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6ECCD" w14:textId="77777777" w:rsidR="0068326C" w:rsidRDefault="0068326C" w:rsidP="0068326C">
      <w:pPr>
        <w:contextualSpacing/>
        <w:jc w:val="center"/>
        <w:rPr>
          <w:rFonts w:eastAsia="Times New Roman" w:cs="Arial"/>
          <w:b/>
          <w:lang w:eastAsia="es-ES"/>
        </w:rPr>
      </w:pPr>
    </w:p>
    <w:p w14:paraId="6236750E" w14:textId="77777777" w:rsidR="00655C18" w:rsidRDefault="00655C18" w:rsidP="0068326C">
      <w:pPr>
        <w:contextualSpacing/>
        <w:jc w:val="center"/>
        <w:rPr>
          <w:rFonts w:eastAsia="Times New Roman" w:cs="Arial"/>
          <w:b/>
          <w:lang w:eastAsia="es-ES"/>
        </w:rPr>
      </w:pPr>
    </w:p>
    <w:p w14:paraId="72214B03" w14:textId="77777777" w:rsidR="0068326C" w:rsidRDefault="0068326C" w:rsidP="0068326C">
      <w:pPr>
        <w:contextualSpacing/>
        <w:jc w:val="center"/>
        <w:rPr>
          <w:rFonts w:eastAsia="Times New Roman" w:cs="Arial"/>
          <w:b/>
          <w:lang w:eastAsia="es-ES"/>
        </w:rPr>
      </w:pPr>
    </w:p>
    <w:p w14:paraId="3694C35A" w14:textId="68A73821" w:rsidR="0068326C" w:rsidRPr="0071358B" w:rsidRDefault="0068326C" w:rsidP="0068326C">
      <w:pPr>
        <w:contextualSpacing/>
        <w:jc w:val="center"/>
        <w:rPr>
          <w:rFonts w:eastAsia="Times New Roman" w:cs="Arial"/>
          <w:b/>
          <w:lang w:eastAsia="es-ES"/>
        </w:rPr>
      </w:pPr>
      <w:r w:rsidRPr="0071358B">
        <w:rPr>
          <w:rFonts w:eastAsia="Times New Roman" w:cs="Arial"/>
          <w:b/>
          <w:lang w:eastAsia="es-ES"/>
        </w:rPr>
        <w:t>REPUBLICA DE COLOMBIA</w:t>
      </w:r>
    </w:p>
    <w:p w14:paraId="04171BC8" w14:textId="77777777" w:rsidR="0068326C" w:rsidRPr="0071358B" w:rsidRDefault="0068326C" w:rsidP="0068326C">
      <w:pPr>
        <w:contextualSpacing/>
        <w:jc w:val="center"/>
        <w:rPr>
          <w:rFonts w:eastAsia="Times New Roman" w:cs="Arial"/>
          <w:b/>
          <w:lang w:eastAsia="es-ES"/>
        </w:rPr>
      </w:pPr>
      <w:r w:rsidRPr="0071358B">
        <w:rPr>
          <w:rFonts w:eastAsia="Times New Roman" w:cs="Arial"/>
          <w:b/>
          <w:lang w:eastAsia="es-ES"/>
        </w:rPr>
        <w:t>DEPARTAMENTO DE SANTANDER</w:t>
      </w:r>
    </w:p>
    <w:p w14:paraId="05917118" w14:textId="77777777" w:rsidR="0068326C" w:rsidRPr="0071358B" w:rsidRDefault="0068326C" w:rsidP="0068326C">
      <w:pPr>
        <w:contextualSpacing/>
        <w:jc w:val="center"/>
        <w:rPr>
          <w:rFonts w:eastAsia="Times New Roman" w:cs="Arial"/>
          <w:b/>
          <w:lang w:eastAsia="es-ES"/>
        </w:rPr>
      </w:pPr>
      <w:r w:rsidRPr="0071358B">
        <w:rPr>
          <w:rFonts w:eastAsia="Times New Roman" w:cs="Arial"/>
          <w:b/>
          <w:lang w:eastAsia="es-ES"/>
        </w:rPr>
        <w:t>MUNICIPIO DE BUCARAMANGA</w:t>
      </w:r>
    </w:p>
    <w:p w14:paraId="37AC6A5B" w14:textId="77777777" w:rsidR="0068326C" w:rsidRPr="0071358B" w:rsidRDefault="0068326C" w:rsidP="0068326C">
      <w:pPr>
        <w:contextualSpacing/>
        <w:jc w:val="center"/>
        <w:rPr>
          <w:rFonts w:eastAsia="Times New Roman" w:cs="Arial"/>
          <w:b/>
          <w:lang w:eastAsia="es-ES"/>
        </w:rPr>
      </w:pPr>
    </w:p>
    <w:p w14:paraId="6C78E738" w14:textId="77777777" w:rsidR="0068326C" w:rsidRPr="0071358B" w:rsidRDefault="0068326C" w:rsidP="0068326C">
      <w:pPr>
        <w:contextualSpacing/>
        <w:jc w:val="center"/>
        <w:rPr>
          <w:rFonts w:eastAsia="Times New Roman" w:cs="Arial"/>
          <w:b/>
          <w:lang w:eastAsia="es-ES"/>
        </w:rPr>
      </w:pPr>
    </w:p>
    <w:p w14:paraId="754B3817" w14:textId="77777777" w:rsidR="0068326C" w:rsidRPr="0071358B" w:rsidRDefault="0068326C" w:rsidP="0068326C">
      <w:pPr>
        <w:contextualSpacing/>
        <w:jc w:val="center"/>
        <w:rPr>
          <w:rFonts w:eastAsia="Times New Roman" w:cs="Arial"/>
          <w:b/>
          <w:lang w:eastAsia="es-ES"/>
        </w:rPr>
      </w:pPr>
    </w:p>
    <w:p w14:paraId="61B3C829" w14:textId="77777777" w:rsidR="0068326C" w:rsidRPr="0071358B" w:rsidRDefault="0068326C" w:rsidP="0068326C">
      <w:pPr>
        <w:contextualSpacing/>
        <w:jc w:val="center"/>
        <w:rPr>
          <w:rFonts w:eastAsia="Times New Roman" w:cs="Arial"/>
          <w:b/>
          <w:lang w:eastAsia="es-ES"/>
        </w:rPr>
      </w:pPr>
    </w:p>
    <w:p w14:paraId="4912A5D6" w14:textId="77777777" w:rsidR="0068326C" w:rsidRPr="0071358B" w:rsidRDefault="0068326C" w:rsidP="0068326C">
      <w:pPr>
        <w:pBdr>
          <w:bottom w:val="single" w:sz="4" w:space="1" w:color="auto"/>
        </w:pBdr>
        <w:shd w:val="clear" w:color="auto" w:fill="D9D9D9"/>
        <w:contextualSpacing/>
        <w:jc w:val="center"/>
        <w:rPr>
          <w:rFonts w:eastAsia="Times New Roman" w:cs="Arial"/>
          <w:b/>
          <w:i/>
          <w:iCs/>
          <w:sz w:val="48"/>
          <w:szCs w:val="48"/>
          <w:lang w:eastAsia="es-ES"/>
        </w:rPr>
      </w:pPr>
      <w:r w:rsidRPr="0071358B">
        <w:rPr>
          <w:rFonts w:eastAsia="Times New Roman" w:cs="Arial"/>
          <w:b/>
          <w:i/>
          <w:iCs/>
          <w:sz w:val="48"/>
          <w:szCs w:val="48"/>
          <w:lang w:eastAsia="es-ES"/>
        </w:rPr>
        <w:t xml:space="preserve">MATRIZ </w:t>
      </w:r>
      <w:r>
        <w:rPr>
          <w:rFonts w:eastAsia="Times New Roman" w:cs="Arial"/>
          <w:b/>
          <w:i/>
          <w:iCs/>
          <w:sz w:val="48"/>
          <w:szCs w:val="48"/>
          <w:lang w:eastAsia="es-ES"/>
        </w:rPr>
        <w:t>4</w:t>
      </w:r>
      <w:r w:rsidRPr="0071358B">
        <w:rPr>
          <w:rFonts w:eastAsia="Times New Roman" w:cs="Arial"/>
          <w:b/>
          <w:i/>
          <w:iCs/>
          <w:sz w:val="48"/>
          <w:szCs w:val="48"/>
          <w:lang w:eastAsia="es-ES"/>
        </w:rPr>
        <w:t xml:space="preserve"> </w:t>
      </w:r>
      <w:r>
        <w:rPr>
          <w:rFonts w:eastAsia="Times New Roman" w:cs="Arial"/>
          <w:b/>
          <w:i/>
          <w:iCs/>
          <w:sz w:val="48"/>
          <w:szCs w:val="48"/>
          <w:lang w:eastAsia="es-ES"/>
        </w:rPr>
        <w:t>–</w:t>
      </w:r>
      <w:r w:rsidRPr="0071358B">
        <w:rPr>
          <w:rFonts w:eastAsia="Times New Roman" w:cs="Arial"/>
          <w:b/>
          <w:i/>
          <w:iCs/>
          <w:sz w:val="48"/>
          <w:szCs w:val="48"/>
          <w:lang w:eastAsia="es-ES"/>
        </w:rPr>
        <w:t xml:space="preserve"> </w:t>
      </w:r>
      <w:r>
        <w:rPr>
          <w:rFonts w:eastAsia="Times New Roman" w:cs="Arial"/>
          <w:b/>
          <w:i/>
          <w:iCs/>
          <w:sz w:val="48"/>
          <w:szCs w:val="48"/>
          <w:lang w:eastAsia="es-ES"/>
        </w:rPr>
        <w:t>BIENES RELEVANTES</w:t>
      </w:r>
    </w:p>
    <w:p w14:paraId="6B70CD85" w14:textId="77777777" w:rsidR="0068326C" w:rsidRPr="0071358B" w:rsidRDefault="0068326C" w:rsidP="0068326C">
      <w:pPr>
        <w:contextualSpacing/>
        <w:jc w:val="center"/>
        <w:rPr>
          <w:rFonts w:eastAsia="Times New Roman" w:cs="Arial"/>
          <w:b/>
          <w:bCs/>
          <w:sz w:val="16"/>
          <w:szCs w:val="16"/>
          <w:lang w:val="es-CO" w:eastAsia="es-ES"/>
        </w:rPr>
      </w:pPr>
      <w:r w:rsidRPr="0071358B">
        <w:rPr>
          <w:rFonts w:eastAsia="Times New Roman" w:cs="Arial"/>
          <w:b/>
          <w:bCs/>
          <w:sz w:val="16"/>
          <w:szCs w:val="16"/>
          <w:lang w:val="es-CO" w:eastAsia="es-ES"/>
        </w:rPr>
        <w:t>(Documento Base Licitación De Obra Pública De Infraestructura De Transporte (Versión 4)</w:t>
      </w:r>
    </w:p>
    <w:p w14:paraId="61894BCB" w14:textId="77777777" w:rsidR="0068326C" w:rsidRPr="0071358B" w:rsidRDefault="0068326C" w:rsidP="0068326C">
      <w:pPr>
        <w:contextualSpacing/>
        <w:jc w:val="center"/>
        <w:rPr>
          <w:rFonts w:eastAsia="Times New Roman" w:cs="Arial"/>
          <w:b/>
          <w:bCs/>
          <w:sz w:val="16"/>
          <w:szCs w:val="16"/>
          <w:lang w:val="es-CO" w:eastAsia="es-ES"/>
        </w:rPr>
      </w:pPr>
    </w:p>
    <w:p w14:paraId="6B2D9AE9" w14:textId="77777777" w:rsidR="0068326C" w:rsidRPr="0071358B" w:rsidRDefault="0068326C" w:rsidP="0068326C">
      <w:pPr>
        <w:contextualSpacing/>
        <w:jc w:val="center"/>
        <w:rPr>
          <w:rFonts w:eastAsia="Times New Roman" w:cs="Arial"/>
          <w:b/>
          <w:lang w:val="es-CO" w:eastAsia="es-ES"/>
        </w:rPr>
      </w:pPr>
    </w:p>
    <w:p w14:paraId="4F9CD9A0" w14:textId="77777777" w:rsidR="0068326C" w:rsidRPr="0071358B" w:rsidRDefault="0068326C" w:rsidP="0068326C">
      <w:pPr>
        <w:contextualSpacing/>
        <w:jc w:val="center"/>
        <w:rPr>
          <w:rFonts w:eastAsia="Times New Roman" w:cs="Arial"/>
          <w:b/>
          <w:lang w:val="es-CO" w:eastAsia="es-ES"/>
        </w:rPr>
      </w:pPr>
    </w:p>
    <w:p w14:paraId="4F55A810" w14:textId="77777777" w:rsidR="0068326C" w:rsidRPr="0071358B" w:rsidRDefault="0068326C" w:rsidP="0068326C">
      <w:pPr>
        <w:contextualSpacing/>
        <w:jc w:val="center"/>
        <w:rPr>
          <w:rFonts w:eastAsia="Times New Roman" w:cs="Arial"/>
          <w:b/>
          <w:lang w:val="es-CO" w:eastAsia="es-ES"/>
        </w:rPr>
      </w:pPr>
    </w:p>
    <w:p w14:paraId="241D5EF5" w14:textId="77777777" w:rsidR="0068326C" w:rsidRPr="0071358B" w:rsidRDefault="0068326C" w:rsidP="0068326C">
      <w:pPr>
        <w:contextualSpacing/>
        <w:jc w:val="center"/>
        <w:rPr>
          <w:rFonts w:eastAsia="Times New Roman" w:cs="Arial"/>
          <w:b/>
          <w:bCs/>
          <w:lang w:val="es-CO" w:eastAsia="es-ES"/>
        </w:rPr>
      </w:pPr>
      <w:r w:rsidRPr="0071358B">
        <w:rPr>
          <w:rFonts w:eastAsia="Times New Roman" w:cs="Arial"/>
          <w:b/>
          <w:lang w:val="es-CO" w:eastAsia="es-ES"/>
        </w:rPr>
        <w:t>LICITACIÓN DE OBRA PÚBLICA</w:t>
      </w:r>
    </w:p>
    <w:p w14:paraId="15D09B1F" w14:textId="77777777" w:rsidR="0068326C" w:rsidRPr="0071358B" w:rsidRDefault="0068326C" w:rsidP="0068326C">
      <w:pPr>
        <w:contextualSpacing/>
        <w:jc w:val="center"/>
        <w:rPr>
          <w:rFonts w:eastAsia="Times New Roman" w:cs="Arial"/>
          <w:b/>
          <w:bCs/>
          <w:lang w:val="es-CO" w:eastAsia="es-ES"/>
        </w:rPr>
      </w:pPr>
    </w:p>
    <w:p w14:paraId="7EDBBDFD" w14:textId="77777777" w:rsidR="0068326C" w:rsidRPr="0071358B" w:rsidRDefault="0068326C" w:rsidP="0068326C">
      <w:pPr>
        <w:contextualSpacing/>
        <w:jc w:val="center"/>
        <w:rPr>
          <w:rFonts w:eastAsia="Times New Roman" w:cs="Arial"/>
          <w:b/>
          <w:bCs/>
          <w:lang w:val="es-CO" w:eastAsia="es-ES"/>
        </w:rPr>
      </w:pPr>
      <w:r w:rsidRPr="0071358B">
        <w:rPr>
          <w:rFonts w:eastAsia="Calibri" w:cs="Arial"/>
          <w:b/>
          <w:lang w:val="es-CO"/>
        </w:rPr>
        <w:t xml:space="preserve">PROCESO No. </w:t>
      </w:r>
      <w:r w:rsidRPr="0071358B">
        <w:rPr>
          <w:rFonts w:eastAsia="Calibri" w:cs="Arial"/>
          <w:b/>
          <w:noProof/>
          <w:lang w:val="es-CO"/>
        </w:rPr>
        <w:t>SI-SI-LP-001-2026</w:t>
      </w:r>
    </w:p>
    <w:p w14:paraId="4F1488EC" w14:textId="77777777" w:rsidR="0068326C" w:rsidRPr="0071358B" w:rsidRDefault="0068326C" w:rsidP="0068326C">
      <w:pPr>
        <w:contextualSpacing/>
        <w:jc w:val="center"/>
        <w:rPr>
          <w:rFonts w:eastAsia="Times New Roman" w:cs="Arial"/>
          <w:b/>
          <w:bCs/>
          <w:lang w:val="es-CO" w:eastAsia="es-ES"/>
        </w:rPr>
      </w:pPr>
    </w:p>
    <w:p w14:paraId="61D5A2DE" w14:textId="77777777" w:rsidR="0068326C" w:rsidRPr="0071358B" w:rsidRDefault="0068326C" w:rsidP="0068326C">
      <w:pPr>
        <w:contextualSpacing/>
        <w:jc w:val="center"/>
        <w:rPr>
          <w:rFonts w:eastAsia="Times New Roman" w:cs="Arial"/>
          <w:b/>
          <w:bCs/>
          <w:lang w:val="es-CO" w:eastAsia="es-ES"/>
        </w:rPr>
      </w:pPr>
    </w:p>
    <w:p w14:paraId="5BD61662" w14:textId="77777777" w:rsidR="0068326C" w:rsidRPr="0071358B" w:rsidRDefault="0068326C" w:rsidP="0068326C">
      <w:pPr>
        <w:contextualSpacing/>
        <w:jc w:val="center"/>
        <w:rPr>
          <w:rFonts w:eastAsia="Times New Roman" w:cs="Arial"/>
          <w:b/>
          <w:bCs/>
          <w:lang w:val="es-CO" w:eastAsia="es-ES"/>
        </w:rPr>
      </w:pPr>
    </w:p>
    <w:p w14:paraId="3F25917B" w14:textId="77777777" w:rsidR="0068326C" w:rsidRPr="004B6118" w:rsidRDefault="0068326C" w:rsidP="0068326C">
      <w:pPr>
        <w:pBdr>
          <w:bottom w:val="single" w:sz="4" w:space="1" w:color="auto"/>
        </w:pBdr>
        <w:jc w:val="center"/>
        <w:rPr>
          <w:rFonts w:eastAsia="Times New Roman" w:cs="Arial"/>
          <w:b/>
          <w:bCs/>
          <w:sz w:val="24"/>
          <w:szCs w:val="24"/>
          <w:lang w:eastAsia="es-ES"/>
        </w:rPr>
      </w:pPr>
      <w:r w:rsidRPr="004B6118">
        <w:rPr>
          <w:rFonts w:eastAsia="Times New Roman" w:cs="Arial"/>
          <w:b/>
          <w:bCs/>
          <w:sz w:val="24"/>
          <w:szCs w:val="24"/>
          <w:lang w:eastAsia="es-ES"/>
        </w:rPr>
        <w:t>OBJETO:</w:t>
      </w:r>
    </w:p>
    <w:p w14:paraId="1F4AFA65" w14:textId="77777777" w:rsidR="0068326C" w:rsidRPr="004B6118" w:rsidRDefault="0068326C" w:rsidP="0068326C">
      <w:pPr>
        <w:jc w:val="center"/>
        <w:rPr>
          <w:rFonts w:eastAsia="Times New Roman" w:cs="Arial"/>
          <w:b/>
          <w:bCs/>
          <w:sz w:val="24"/>
          <w:szCs w:val="24"/>
          <w:lang w:eastAsia="es-ES"/>
        </w:rPr>
      </w:pPr>
    </w:p>
    <w:p w14:paraId="1A74BEF3" w14:textId="77777777" w:rsidR="0068326C" w:rsidRPr="004B6118" w:rsidRDefault="0068326C" w:rsidP="0068326C">
      <w:pPr>
        <w:widowControl w:val="0"/>
        <w:jc w:val="center"/>
        <w:rPr>
          <w:rFonts w:eastAsia="Times New Roman" w:cs="Arial"/>
          <w:b/>
          <w:sz w:val="24"/>
          <w:szCs w:val="24"/>
          <w:lang w:eastAsia="es-ES"/>
        </w:rPr>
      </w:pPr>
      <w:r w:rsidRPr="004B6118">
        <w:rPr>
          <w:rFonts w:eastAsia="Times New Roman" w:cs="Arial"/>
          <w:b/>
          <w:bCs/>
          <w:sz w:val="24"/>
          <w:szCs w:val="24"/>
          <w:lang w:eastAsia="es-ES"/>
        </w:rPr>
        <w:t>“</w:t>
      </w:r>
      <w:r w:rsidRPr="004B6118">
        <w:rPr>
          <w:rFonts w:cs="Arial"/>
          <w:b/>
          <w:bCs/>
          <w:sz w:val="24"/>
          <w:szCs w:val="24"/>
        </w:rPr>
        <w:t>CONSTRUCCIÓN DE LA CONEXIÓN VIAL CARRERA 24 CON ACCESO AL BARRIO DIAMANTE II DE LA ALCALDIA DE BUCARAMANGA, SANTANDER</w:t>
      </w:r>
      <w:r w:rsidRPr="004B6118">
        <w:rPr>
          <w:rFonts w:eastAsia="Times New Roman" w:cs="Arial"/>
          <w:b/>
          <w:bCs/>
          <w:sz w:val="24"/>
          <w:szCs w:val="24"/>
          <w:lang w:eastAsia="es-ES"/>
        </w:rPr>
        <w:t>”</w:t>
      </w:r>
    </w:p>
    <w:p w14:paraId="0BCE23FB" w14:textId="77777777" w:rsidR="0068326C" w:rsidRPr="004B6118" w:rsidRDefault="0068326C" w:rsidP="0068326C">
      <w:pPr>
        <w:widowControl w:val="0"/>
        <w:jc w:val="center"/>
        <w:rPr>
          <w:rFonts w:eastAsia="Times New Roman" w:cs="Arial"/>
          <w:b/>
          <w:sz w:val="24"/>
          <w:szCs w:val="24"/>
          <w:lang w:eastAsia="es-ES"/>
        </w:rPr>
      </w:pPr>
    </w:p>
    <w:p w14:paraId="7E471465" w14:textId="77777777" w:rsidR="0068326C" w:rsidRPr="004B6118" w:rsidRDefault="0068326C" w:rsidP="0068326C">
      <w:pPr>
        <w:widowControl w:val="0"/>
        <w:jc w:val="center"/>
        <w:rPr>
          <w:rFonts w:eastAsia="Times New Roman" w:cs="Arial"/>
          <w:b/>
          <w:sz w:val="24"/>
          <w:szCs w:val="24"/>
          <w:lang w:eastAsia="es-ES"/>
        </w:rPr>
      </w:pPr>
    </w:p>
    <w:p w14:paraId="07E65A16" w14:textId="77777777" w:rsidR="0068326C" w:rsidRPr="004B6118" w:rsidRDefault="0068326C" w:rsidP="0068326C">
      <w:pPr>
        <w:pBdr>
          <w:bottom w:val="single" w:sz="4" w:space="1" w:color="auto"/>
        </w:pBdr>
        <w:jc w:val="center"/>
        <w:rPr>
          <w:rFonts w:eastAsia="Calibri" w:cs="Arial"/>
          <w:b/>
          <w:sz w:val="24"/>
          <w:szCs w:val="24"/>
        </w:rPr>
      </w:pPr>
      <w:r w:rsidRPr="004B6118">
        <w:rPr>
          <w:rFonts w:eastAsia="Calibri" w:cs="Arial"/>
          <w:b/>
          <w:sz w:val="24"/>
          <w:szCs w:val="24"/>
        </w:rPr>
        <w:t>VALOR ESTIMADO DEL CONTRATO:</w:t>
      </w:r>
    </w:p>
    <w:p w14:paraId="2B1AA6FB" w14:textId="77777777" w:rsidR="0068326C" w:rsidRPr="004B6118" w:rsidRDefault="0068326C" w:rsidP="0068326C">
      <w:pPr>
        <w:widowControl w:val="0"/>
        <w:autoSpaceDE w:val="0"/>
        <w:autoSpaceDN w:val="0"/>
        <w:adjustRightInd w:val="0"/>
        <w:spacing w:line="265" w:lineRule="exact"/>
        <w:ind w:left="-18" w:right="-38"/>
        <w:jc w:val="center"/>
        <w:rPr>
          <w:rFonts w:eastAsia="Arial" w:cs="Arial"/>
          <w:b/>
          <w:sz w:val="24"/>
          <w:szCs w:val="24"/>
        </w:rPr>
      </w:pPr>
      <w:r w:rsidRPr="004B6118">
        <w:rPr>
          <w:rFonts w:cs="Arial"/>
          <w:b/>
          <w:sz w:val="24"/>
          <w:szCs w:val="24"/>
        </w:rPr>
        <w:t>DOS MIL CUATROCIENTOS CINCUENTA Y CINCO MILLONES CUATROCIENTOS SESENTA MIL SETECIENTOS OCHENTA Y OCHO PESOS MONEDA CORRIENTE ($ 2.455.460.788,00</w:t>
      </w:r>
      <w:r w:rsidRPr="004B6118">
        <w:rPr>
          <w:rFonts w:eastAsia="Arial" w:cs="Arial"/>
          <w:b/>
          <w:sz w:val="24"/>
          <w:szCs w:val="24"/>
        </w:rPr>
        <w:t>)</w:t>
      </w:r>
      <w:r w:rsidRPr="004B6118">
        <w:rPr>
          <w:rFonts w:eastAsia="Calibri" w:cs="Arial"/>
          <w:b/>
          <w:sz w:val="24"/>
          <w:szCs w:val="24"/>
        </w:rPr>
        <w:t xml:space="preserve">, equivalente a </w:t>
      </w:r>
      <w:r w:rsidRPr="005D220A">
        <w:rPr>
          <w:rFonts w:eastAsia="Arial" w:cs="Arial"/>
          <w:b/>
          <w:bCs/>
          <w:sz w:val="24"/>
          <w:szCs w:val="24"/>
          <w:lang w:val="es-ES"/>
        </w:rPr>
        <w:t>1.209.124,51</w:t>
      </w:r>
      <w:r w:rsidRPr="00334722">
        <w:rPr>
          <w:rFonts w:eastAsia="Arial" w:cs="Arial"/>
          <w:szCs w:val="24"/>
          <w:lang w:val="es-ES"/>
        </w:rPr>
        <w:t xml:space="preserve"> </w:t>
      </w:r>
      <w:r w:rsidRPr="004B6118">
        <w:rPr>
          <w:rFonts w:eastAsia="Calibri" w:cs="Arial"/>
          <w:b/>
          <w:sz w:val="24"/>
          <w:szCs w:val="24"/>
        </w:rPr>
        <w:t>SMMLV</w:t>
      </w:r>
    </w:p>
    <w:p w14:paraId="3884AC5F" w14:textId="77777777" w:rsidR="0068326C" w:rsidRPr="004B6118" w:rsidRDefault="0068326C" w:rsidP="0068326C">
      <w:pPr>
        <w:jc w:val="center"/>
        <w:rPr>
          <w:rFonts w:eastAsia="Calibri" w:cs="Arial"/>
          <w:b/>
          <w:sz w:val="24"/>
          <w:szCs w:val="24"/>
        </w:rPr>
      </w:pPr>
    </w:p>
    <w:p w14:paraId="54D59366" w14:textId="77777777" w:rsidR="0068326C" w:rsidRPr="004B6118" w:rsidRDefault="0068326C" w:rsidP="0068326C">
      <w:pPr>
        <w:tabs>
          <w:tab w:val="left" w:pos="5624"/>
        </w:tabs>
        <w:rPr>
          <w:rFonts w:eastAsia="Calibri" w:cs="Arial"/>
          <w:b/>
          <w:sz w:val="24"/>
          <w:szCs w:val="24"/>
        </w:rPr>
      </w:pPr>
      <w:r w:rsidRPr="004B6118">
        <w:rPr>
          <w:rFonts w:eastAsia="Calibri" w:cs="Arial"/>
          <w:b/>
          <w:sz w:val="24"/>
          <w:szCs w:val="24"/>
        </w:rPr>
        <w:tab/>
      </w:r>
    </w:p>
    <w:p w14:paraId="2084968F" w14:textId="77777777" w:rsidR="0068326C" w:rsidRPr="004B6118" w:rsidRDefault="0068326C" w:rsidP="0068326C">
      <w:pPr>
        <w:jc w:val="center"/>
        <w:rPr>
          <w:rFonts w:eastAsia="Calibri" w:cs="Arial"/>
          <w:b/>
          <w:sz w:val="24"/>
          <w:szCs w:val="24"/>
        </w:rPr>
      </w:pPr>
    </w:p>
    <w:p w14:paraId="1990B203" w14:textId="77777777" w:rsidR="0068326C" w:rsidRPr="004B6118" w:rsidRDefault="0068326C" w:rsidP="0068326C">
      <w:pPr>
        <w:pBdr>
          <w:bottom w:val="single" w:sz="4" w:space="1" w:color="auto"/>
        </w:pBdr>
        <w:jc w:val="center"/>
        <w:rPr>
          <w:rFonts w:eastAsia="Calibri" w:cs="Arial"/>
          <w:b/>
          <w:sz w:val="24"/>
          <w:szCs w:val="24"/>
        </w:rPr>
      </w:pPr>
      <w:r w:rsidRPr="004B6118">
        <w:rPr>
          <w:rFonts w:eastAsia="Calibri" w:cs="Arial"/>
          <w:b/>
          <w:sz w:val="24"/>
          <w:szCs w:val="24"/>
        </w:rPr>
        <w:t>PLAZO DEL CONTRATO:</w:t>
      </w:r>
    </w:p>
    <w:p w14:paraId="5F09CA32" w14:textId="77777777" w:rsidR="0068326C" w:rsidRPr="004B6118" w:rsidRDefault="0068326C" w:rsidP="0068326C">
      <w:pPr>
        <w:jc w:val="center"/>
        <w:rPr>
          <w:rFonts w:eastAsia="Calibri" w:cs="Arial"/>
          <w:b/>
          <w:sz w:val="24"/>
          <w:szCs w:val="24"/>
        </w:rPr>
      </w:pPr>
    </w:p>
    <w:p w14:paraId="159EC758" w14:textId="77777777" w:rsidR="0068326C" w:rsidRPr="004B6118" w:rsidRDefault="0068326C" w:rsidP="0068326C">
      <w:pPr>
        <w:jc w:val="center"/>
        <w:rPr>
          <w:rFonts w:eastAsia="Calibri" w:cs="Arial"/>
          <w:b/>
          <w:noProof/>
          <w:sz w:val="24"/>
          <w:szCs w:val="24"/>
        </w:rPr>
      </w:pPr>
      <w:r w:rsidRPr="004B6118">
        <w:rPr>
          <w:rFonts w:cs="Arial"/>
          <w:b/>
          <w:sz w:val="24"/>
          <w:szCs w:val="24"/>
        </w:rPr>
        <w:t>EL TÉRMINO DE EJECUCIÓN ESTIMADO SERÁ DE CUATRO (4) MESES Y QUINCE (15) CONTADOS A PARTIR DE LA SUSCRIPCION DEL ACTA DE INICIO</w:t>
      </w:r>
    </w:p>
    <w:p w14:paraId="07523305" w14:textId="77777777" w:rsidR="0068326C" w:rsidRPr="00DF2671" w:rsidRDefault="0068326C" w:rsidP="0068326C">
      <w:pPr>
        <w:tabs>
          <w:tab w:val="left" w:pos="5120"/>
        </w:tabs>
        <w:contextualSpacing/>
        <w:rPr>
          <w:rFonts w:eastAsia="Calibri" w:cs="Arial"/>
          <w:b/>
          <w:lang w:val="es-ES"/>
        </w:rPr>
      </w:pPr>
    </w:p>
    <w:p w14:paraId="777BF532" w14:textId="77777777" w:rsidR="0068326C" w:rsidRPr="0071358B" w:rsidRDefault="0068326C" w:rsidP="0068326C">
      <w:pPr>
        <w:contextualSpacing/>
        <w:jc w:val="center"/>
        <w:rPr>
          <w:rFonts w:eastAsia="Calibri" w:cs="Arial"/>
          <w:b/>
          <w:lang w:val="es-CO"/>
        </w:rPr>
      </w:pPr>
    </w:p>
    <w:p w14:paraId="697A69B6" w14:textId="77777777" w:rsidR="0068326C" w:rsidRPr="0071358B" w:rsidRDefault="0068326C" w:rsidP="0068326C">
      <w:pPr>
        <w:contextualSpacing/>
        <w:jc w:val="center"/>
        <w:rPr>
          <w:rFonts w:eastAsia="Calibri" w:cs="Arial"/>
          <w:b/>
          <w:lang w:val="es-CO"/>
        </w:rPr>
      </w:pPr>
    </w:p>
    <w:p w14:paraId="18365059" w14:textId="77777777" w:rsidR="0068326C" w:rsidRPr="0071358B" w:rsidRDefault="0068326C" w:rsidP="0068326C">
      <w:pPr>
        <w:contextualSpacing/>
        <w:jc w:val="center"/>
        <w:rPr>
          <w:rFonts w:eastAsia="Calibri" w:cs="Arial"/>
          <w:b/>
          <w:lang w:val="es-CO"/>
        </w:rPr>
      </w:pPr>
    </w:p>
    <w:p w14:paraId="76B52904" w14:textId="77777777" w:rsidR="0068326C" w:rsidRPr="0071358B" w:rsidRDefault="0068326C" w:rsidP="0068326C">
      <w:pPr>
        <w:contextualSpacing/>
        <w:jc w:val="center"/>
        <w:rPr>
          <w:rFonts w:eastAsia="Calibri" w:cs="Arial"/>
          <w:b/>
          <w:lang w:val="es-CO"/>
        </w:rPr>
      </w:pPr>
    </w:p>
    <w:p w14:paraId="1EF3719F" w14:textId="77777777" w:rsidR="0068326C" w:rsidRPr="0071358B" w:rsidRDefault="0068326C" w:rsidP="0068326C">
      <w:pPr>
        <w:contextualSpacing/>
        <w:jc w:val="center"/>
        <w:rPr>
          <w:rFonts w:eastAsia="Calibri" w:cs="Arial"/>
          <w:b/>
          <w:lang w:val="es-CO"/>
        </w:rPr>
      </w:pPr>
    </w:p>
    <w:p w14:paraId="7C5A9B47" w14:textId="77777777" w:rsidR="0068326C" w:rsidRPr="0071358B" w:rsidRDefault="0068326C" w:rsidP="0068326C">
      <w:pPr>
        <w:contextualSpacing/>
        <w:jc w:val="center"/>
        <w:rPr>
          <w:rFonts w:eastAsia="Calibri" w:cs="Arial"/>
          <w:b/>
          <w:lang w:val="es-CO"/>
        </w:rPr>
      </w:pPr>
    </w:p>
    <w:p w14:paraId="3B03EDAD" w14:textId="77777777" w:rsidR="0068326C" w:rsidRPr="0071358B" w:rsidRDefault="0068326C" w:rsidP="0068326C">
      <w:pPr>
        <w:contextualSpacing/>
        <w:jc w:val="center"/>
        <w:rPr>
          <w:rFonts w:eastAsia="Calibri" w:cs="Arial"/>
          <w:b/>
          <w:lang w:val="es-CO"/>
        </w:rPr>
      </w:pPr>
    </w:p>
    <w:p w14:paraId="20C1DB7E" w14:textId="77777777" w:rsidR="0068326C" w:rsidRPr="0071358B" w:rsidRDefault="0068326C" w:rsidP="0068326C">
      <w:pPr>
        <w:contextualSpacing/>
        <w:jc w:val="center"/>
        <w:rPr>
          <w:rFonts w:eastAsia="Calibri" w:cs="Arial"/>
          <w:b/>
          <w:lang w:val="es-CO"/>
        </w:rPr>
      </w:pPr>
    </w:p>
    <w:p w14:paraId="480E3BDA" w14:textId="77777777" w:rsidR="0068326C" w:rsidRPr="0071358B" w:rsidRDefault="0068326C" w:rsidP="0068326C">
      <w:pPr>
        <w:contextualSpacing/>
        <w:jc w:val="center"/>
        <w:rPr>
          <w:rFonts w:eastAsia="Calibri" w:cs="Arial"/>
          <w:b/>
          <w:lang w:val="es-CO"/>
        </w:rPr>
      </w:pPr>
      <w:r w:rsidRPr="0071358B">
        <w:rPr>
          <w:rFonts w:eastAsia="Calibri" w:cs="Arial"/>
          <w:b/>
          <w:lang w:val="es-CO"/>
        </w:rPr>
        <w:t xml:space="preserve">BUCARAMANGA </w:t>
      </w:r>
    </w:p>
    <w:p w14:paraId="651AF42F" w14:textId="77777777" w:rsidR="0068326C" w:rsidRPr="0071358B" w:rsidRDefault="0068326C" w:rsidP="0068326C">
      <w:pPr>
        <w:contextualSpacing/>
        <w:jc w:val="center"/>
        <w:rPr>
          <w:rFonts w:eastAsia="Calibri" w:cs="Arial"/>
          <w:b/>
          <w:noProof/>
          <w:lang w:val="es-CO"/>
        </w:rPr>
      </w:pPr>
      <w:r w:rsidRPr="0071358B">
        <w:rPr>
          <w:rFonts w:eastAsia="Calibri" w:cs="Arial"/>
          <w:b/>
          <w:noProof/>
          <w:lang w:val="es-CO"/>
        </w:rPr>
        <w:t>MARZO DE 2026</w:t>
      </w:r>
    </w:p>
    <w:p w14:paraId="5DF54580" w14:textId="77777777" w:rsidR="0068326C" w:rsidRDefault="0068326C" w:rsidP="00A12895">
      <w:pPr>
        <w:jc w:val="center"/>
        <w:rPr>
          <w:rFonts w:cs="Arial"/>
          <w:b/>
          <w:szCs w:val="20"/>
          <w:lang w:val="es-419"/>
        </w:rPr>
      </w:pPr>
    </w:p>
    <w:p w14:paraId="0CB8A18A" w14:textId="77777777" w:rsidR="0068326C" w:rsidRDefault="0068326C" w:rsidP="00A12895">
      <w:pPr>
        <w:jc w:val="center"/>
        <w:rPr>
          <w:rFonts w:cs="Arial"/>
          <w:b/>
          <w:szCs w:val="20"/>
          <w:lang w:val="es-419"/>
        </w:rPr>
      </w:pPr>
    </w:p>
    <w:p w14:paraId="5402696A" w14:textId="77777777" w:rsidR="0068326C" w:rsidRDefault="0068326C" w:rsidP="00A12895">
      <w:pPr>
        <w:jc w:val="center"/>
        <w:rPr>
          <w:rFonts w:cs="Arial"/>
          <w:b/>
          <w:szCs w:val="20"/>
          <w:lang w:val="es-419"/>
        </w:rPr>
      </w:pPr>
    </w:p>
    <w:p w14:paraId="4DD319E2" w14:textId="77777777" w:rsidR="0068326C" w:rsidRDefault="0068326C" w:rsidP="00A12895">
      <w:pPr>
        <w:jc w:val="center"/>
        <w:rPr>
          <w:rFonts w:cs="Arial"/>
          <w:b/>
          <w:szCs w:val="20"/>
          <w:lang w:val="es-419"/>
        </w:rPr>
      </w:pPr>
    </w:p>
    <w:p w14:paraId="3A54A4F0" w14:textId="77777777" w:rsidR="0068326C" w:rsidRDefault="0068326C" w:rsidP="00A12895">
      <w:pPr>
        <w:jc w:val="center"/>
        <w:rPr>
          <w:rFonts w:cs="Arial"/>
          <w:b/>
          <w:szCs w:val="20"/>
          <w:lang w:val="es-419"/>
        </w:rPr>
      </w:pPr>
    </w:p>
    <w:p w14:paraId="603610C4" w14:textId="77777777" w:rsidR="0068326C" w:rsidRDefault="0068326C" w:rsidP="00A12895">
      <w:pPr>
        <w:jc w:val="center"/>
        <w:rPr>
          <w:rFonts w:cs="Arial"/>
          <w:b/>
          <w:szCs w:val="20"/>
          <w:lang w:val="es-419"/>
        </w:rPr>
      </w:pPr>
    </w:p>
    <w:p w14:paraId="23B5EA4E" w14:textId="77777777" w:rsidR="0068326C" w:rsidRDefault="0068326C" w:rsidP="00A12895">
      <w:pPr>
        <w:jc w:val="center"/>
        <w:rPr>
          <w:rFonts w:cs="Arial"/>
          <w:b/>
          <w:szCs w:val="20"/>
          <w:lang w:val="es-419"/>
        </w:rPr>
      </w:pPr>
    </w:p>
    <w:p w14:paraId="03897D9D" w14:textId="77777777" w:rsidR="0068326C" w:rsidRDefault="0068326C" w:rsidP="00A12895">
      <w:pPr>
        <w:jc w:val="center"/>
        <w:rPr>
          <w:rFonts w:cs="Arial"/>
          <w:b/>
          <w:szCs w:val="20"/>
          <w:lang w:val="es-419"/>
        </w:rPr>
      </w:pPr>
    </w:p>
    <w:p w14:paraId="60D184E7" w14:textId="77777777" w:rsidR="0068326C" w:rsidRDefault="0068326C" w:rsidP="00A12895">
      <w:pPr>
        <w:jc w:val="center"/>
        <w:rPr>
          <w:rFonts w:cs="Arial"/>
          <w:b/>
          <w:szCs w:val="20"/>
          <w:lang w:val="es-419"/>
        </w:rPr>
      </w:pPr>
    </w:p>
    <w:p w14:paraId="36B33B64" w14:textId="77777777" w:rsidR="0068326C" w:rsidRDefault="0068326C" w:rsidP="00A12895">
      <w:pPr>
        <w:jc w:val="center"/>
        <w:rPr>
          <w:rFonts w:cs="Arial"/>
          <w:b/>
          <w:szCs w:val="20"/>
          <w:lang w:val="es-419"/>
        </w:rPr>
      </w:pPr>
    </w:p>
    <w:p w14:paraId="5D9BB28E" w14:textId="77777777" w:rsidR="0068326C" w:rsidRDefault="0068326C" w:rsidP="00A12895">
      <w:pPr>
        <w:jc w:val="center"/>
        <w:rPr>
          <w:rFonts w:cs="Arial"/>
          <w:b/>
          <w:szCs w:val="20"/>
          <w:lang w:val="es-419"/>
        </w:rPr>
      </w:pPr>
    </w:p>
    <w:p w14:paraId="3159E0E0" w14:textId="77777777" w:rsidR="0068326C" w:rsidRDefault="0068326C" w:rsidP="00D8581F">
      <w:pPr>
        <w:rPr>
          <w:rFonts w:cs="Arial"/>
          <w:b/>
          <w:szCs w:val="20"/>
          <w:lang w:val="es-419"/>
        </w:rPr>
      </w:pPr>
    </w:p>
    <w:p w14:paraId="2A6F692A" w14:textId="7B92E7CA" w:rsidR="00A12895" w:rsidRPr="001F245A" w:rsidRDefault="00C544C5" w:rsidP="00A12895">
      <w:pPr>
        <w:jc w:val="center"/>
        <w:rPr>
          <w:rFonts w:asciiTheme="minorHAnsi" w:hAnsiTheme="minorHAnsi" w:cstheme="minorHAnsi"/>
          <w:b/>
          <w:szCs w:val="20"/>
          <w:lang w:val="es-419"/>
        </w:rPr>
      </w:pPr>
      <w:r w:rsidRPr="00596622">
        <w:rPr>
          <w:rFonts w:cs="Arial"/>
          <w:b/>
          <w:szCs w:val="20"/>
          <w:lang w:val="es-419"/>
        </w:rPr>
        <w:t xml:space="preserve">MATRIZ 4 – </w:t>
      </w:r>
      <w:r w:rsidR="00A12895" w:rsidRPr="001F245A">
        <w:rPr>
          <w:rFonts w:asciiTheme="minorHAnsi" w:hAnsiTheme="minorHAnsi" w:cstheme="minorHAnsi"/>
          <w:b/>
          <w:szCs w:val="20"/>
          <w:lang w:val="es-419"/>
        </w:rPr>
        <w:t xml:space="preserve">BIENES RELEVANTES PARA LA OBRA PÚBLICA DE INFRAESTRUCTURA </w:t>
      </w:r>
    </w:p>
    <w:p w14:paraId="0F222B88" w14:textId="77777777" w:rsidR="00A12895" w:rsidRPr="001F245A" w:rsidRDefault="00A12895" w:rsidP="00A12895">
      <w:pPr>
        <w:jc w:val="center"/>
        <w:rPr>
          <w:rFonts w:asciiTheme="minorHAnsi" w:hAnsiTheme="minorHAnsi" w:cstheme="minorHAnsi"/>
          <w:b/>
          <w:szCs w:val="20"/>
          <w:lang w:val="es-419"/>
        </w:rPr>
      </w:pPr>
      <w:r w:rsidRPr="001F245A">
        <w:rPr>
          <w:rFonts w:asciiTheme="minorHAnsi" w:hAnsiTheme="minorHAnsi" w:cstheme="minorHAnsi"/>
          <w:b/>
          <w:szCs w:val="20"/>
          <w:lang w:val="es-419"/>
        </w:rPr>
        <w:t xml:space="preserve">SOCIAL </w:t>
      </w:r>
    </w:p>
    <w:p w14:paraId="6618EE20" w14:textId="2CECA785" w:rsidR="00C544C5" w:rsidRPr="00596622" w:rsidRDefault="00C544C5" w:rsidP="00C544C5">
      <w:pPr>
        <w:jc w:val="center"/>
        <w:rPr>
          <w:rFonts w:cs="Arial"/>
          <w:b/>
          <w:szCs w:val="20"/>
          <w:lang w:val="es-419"/>
        </w:rPr>
      </w:pPr>
    </w:p>
    <w:p w14:paraId="65742C65" w14:textId="77777777" w:rsidR="00C544C5" w:rsidRPr="00596622" w:rsidRDefault="00C544C5" w:rsidP="00C544C5">
      <w:pPr>
        <w:jc w:val="center"/>
        <w:rPr>
          <w:rFonts w:cs="Arial"/>
          <w:bCs/>
          <w:szCs w:val="20"/>
          <w:lang w:val="es-419"/>
        </w:rPr>
      </w:pPr>
    </w:p>
    <w:p w14:paraId="13A3895C" w14:textId="77777777" w:rsidR="00A12895" w:rsidRPr="001F245A" w:rsidRDefault="00A12895" w:rsidP="00A12895">
      <w:pPr>
        <w:rPr>
          <w:rFonts w:asciiTheme="minorHAnsi" w:hAnsiTheme="minorHAnsi" w:cstheme="minorHAnsi"/>
          <w:bCs/>
          <w:lang w:val="es-419"/>
        </w:rPr>
      </w:pPr>
      <w:r w:rsidRPr="001F245A">
        <w:rPr>
          <w:rFonts w:asciiTheme="minorHAnsi" w:hAnsiTheme="minorHAnsi" w:cstheme="minorHAnsi"/>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para los proyectos de infraestructura social. </w:t>
      </w:r>
    </w:p>
    <w:p w14:paraId="03D94E1D" w14:textId="77777777" w:rsidR="00A12895" w:rsidRPr="001F245A" w:rsidRDefault="00A12895" w:rsidP="00A12895">
      <w:pPr>
        <w:rPr>
          <w:rFonts w:asciiTheme="minorHAnsi" w:hAnsiTheme="minorHAnsi" w:cstheme="minorHAnsi"/>
          <w:bCs/>
          <w:lang w:val="es-419"/>
        </w:rPr>
      </w:pPr>
    </w:p>
    <w:p w14:paraId="42967126" w14:textId="77777777" w:rsidR="00A12895" w:rsidRPr="001F245A" w:rsidRDefault="00A12895" w:rsidP="00A12895">
      <w:pPr>
        <w:rPr>
          <w:rFonts w:asciiTheme="minorHAnsi" w:hAnsiTheme="minorHAnsi" w:cstheme="minorHAnsi"/>
          <w:bCs/>
          <w:lang w:val="es-419"/>
        </w:rPr>
      </w:pPr>
      <w:r w:rsidRPr="001F245A">
        <w:rPr>
          <w:rFonts w:asciiTheme="minorHAnsi" w:hAnsiTheme="minorHAnsi" w:cstheme="minorHAnsi"/>
          <w:bCs/>
          <w:lang w:val="es-419"/>
        </w:rPr>
        <w:t xml:space="preserve">En cumplimiento de los referidos criterios, la Entidad Estatal deberá desarrollar la siguiente metodología para identificar los bienes nacionales relevantes para la ejecución del objeto a contratar: </w:t>
      </w:r>
    </w:p>
    <w:p w14:paraId="207F84A4" w14:textId="77777777" w:rsidR="00A12895" w:rsidRPr="001F245A" w:rsidRDefault="00A12895" w:rsidP="00A12895">
      <w:pPr>
        <w:rPr>
          <w:rFonts w:asciiTheme="minorHAnsi" w:hAnsiTheme="minorHAnsi" w:cstheme="minorHAnsi"/>
          <w:bCs/>
          <w:lang w:val="es-419"/>
        </w:rPr>
      </w:pPr>
    </w:p>
    <w:p w14:paraId="57104624" w14:textId="77777777" w:rsidR="00A12895" w:rsidRPr="001F245A" w:rsidRDefault="00A12895" w:rsidP="00A12895">
      <w:pPr>
        <w:numPr>
          <w:ilvl w:val="0"/>
          <w:numId w:val="4"/>
        </w:numPr>
        <w:ind w:left="502"/>
        <w:rPr>
          <w:rFonts w:asciiTheme="minorHAnsi" w:hAnsiTheme="minorHAnsi" w:cstheme="minorHAnsi"/>
          <w:bCs/>
          <w:i/>
          <w:lang w:val="es-CO"/>
        </w:rPr>
      </w:pPr>
      <w:r w:rsidRPr="001F245A">
        <w:rPr>
          <w:rFonts w:asciiTheme="minorHAnsi" w:hAnsiTheme="minorHAnsi" w:cstheme="minorHAnsi"/>
          <w:bCs/>
          <w:iCs/>
          <w:lang w:val="es-CO"/>
        </w:rPr>
        <w:t xml:space="preserve">Identificar dentro del Presupuesto </w:t>
      </w:r>
      <w:r w:rsidRPr="001F245A">
        <w:rPr>
          <w:rFonts w:asciiTheme="minorHAnsi" w:hAnsiTheme="minorHAnsi" w:cstheme="minorHAnsi"/>
          <w:bCs/>
          <w:lang w:val="es-CO"/>
        </w:rPr>
        <w:t>O</w:t>
      </w:r>
      <w:r w:rsidRPr="001F245A">
        <w:rPr>
          <w:rFonts w:asciiTheme="minorHAnsi" w:hAnsiTheme="minorHAnsi" w:cstheme="minorHAnsi"/>
          <w:bCs/>
          <w:iCs/>
          <w:lang w:val="es-CO"/>
        </w:rPr>
        <w:t>ficial los bienes o insumos requeridos para la ejecución del proyecto.</w:t>
      </w:r>
    </w:p>
    <w:p w14:paraId="265FC69F" w14:textId="77777777" w:rsidR="00A12895" w:rsidRPr="001F245A" w:rsidRDefault="00A12895" w:rsidP="00A12895">
      <w:pPr>
        <w:rPr>
          <w:rFonts w:asciiTheme="minorHAnsi" w:hAnsiTheme="minorHAnsi" w:cstheme="minorHAnsi"/>
          <w:bCs/>
          <w:i/>
          <w:lang w:val="es-CO"/>
        </w:rPr>
      </w:pPr>
    </w:p>
    <w:p w14:paraId="435378AF" w14:textId="77777777" w:rsidR="00A12895" w:rsidRPr="001F245A" w:rsidRDefault="00A12895" w:rsidP="00A12895">
      <w:pPr>
        <w:numPr>
          <w:ilvl w:val="0"/>
          <w:numId w:val="4"/>
        </w:numPr>
        <w:ind w:left="502"/>
        <w:rPr>
          <w:rFonts w:asciiTheme="minorHAnsi" w:hAnsiTheme="minorHAnsi" w:cstheme="minorHAnsi"/>
          <w:bCs/>
          <w:i/>
          <w:lang w:val="es-CO"/>
        </w:rPr>
      </w:pPr>
      <w:r w:rsidRPr="001F245A">
        <w:rPr>
          <w:rFonts w:asciiTheme="minorHAnsi" w:hAnsiTheme="minorHAnsi" w:cstheme="minorHAnsi"/>
          <w:bCs/>
          <w:lang w:val="es-CO"/>
        </w:rPr>
        <w:t xml:space="preserve">Calcular el </w:t>
      </w:r>
      <w:r w:rsidRPr="001F245A">
        <w:rPr>
          <w:rFonts w:asciiTheme="minorHAnsi" w:hAnsiTheme="minorHAnsi" w:cstheme="minorHAnsi"/>
          <w:b/>
          <w:bCs/>
          <w:i/>
          <w:lang w:val="es-CO"/>
        </w:rPr>
        <w:t xml:space="preserve">valor parcial </w:t>
      </w:r>
      <w:r w:rsidRPr="001F245A">
        <w:rPr>
          <w:rFonts w:asciiTheme="minorHAnsi" w:hAnsiTheme="minorHAnsi" w:cstheme="minorHAnsi"/>
          <w:bCs/>
          <w:lang w:val="es-CO"/>
        </w:rPr>
        <w:t>de los bienes o insumos identificados, para lo cual se deberá multiplicar el valor unitario de cada uno por la cantidad requerida.</w:t>
      </w:r>
    </w:p>
    <w:p w14:paraId="7449B0E1" w14:textId="77777777" w:rsidR="00A12895" w:rsidRPr="001F245A" w:rsidRDefault="00A12895" w:rsidP="00A12895">
      <w:pPr>
        <w:rPr>
          <w:rFonts w:asciiTheme="minorHAnsi" w:hAnsiTheme="minorHAnsi" w:cstheme="minorHAnsi"/>
          <w:bCs/>
          <w:i/>
          <w:lang w:val="es-CO"/>
        </w:rPr>
      </w:pPr>
    </w:p>
    <w:p w14:paraId="4A13A9BD" w14:textId="77777777" w:rsidR="00A12895" w:rsidRPr="001F245A" w:rsidRDefault="00A12895" w:rsidP="00A12895">
      <w:pPr>
        <w:numPr>
          <w:ilvl w:val="0"/>
          <w:numId w:val="4"/>
        </w:numPr>
        <w:ind w:left="502"/>
        <w:rPr>
          <w:rFonts w:asciiTheme="minorHAnsi" w:hAnsiTheme="minorHAnsi" w:cstheme="minorHAnsi"/>
          <w:bCs/>
          <w:i/>
          <w:lang w:val="es-CO"/>
        </w:rPr>
      </w:pPr>
      <w:r w:rsidRPr="001F245A">
        <w:rPr>
          <w:rFonts w:asciiTheme="minorHAnsi" w:hAnsiTheme="minorHAnsi" w:cstheme="minorHAnsi"/>
          <w:bCs/>
          <w:lang w:val="es-CO"/>
        </w:rPr>
        <w:t>Calcular el</w:t>
      </w:r>
      <w:r w:rsidRPr="001F245A">
        <w:rPr>
          <w:rFonts w:asciiTheme="minorHAnsi" w:hAnsiTheme="minorHAnsi" w:cstheme="minorHAnsi"/>
          <w:b/>
          <w:bCs/>
          <w:i/>
          <w:lang w:val="es-CO"/>
        </w:rPr>
        <w:t xml:space="preserve"> valor total</w:t>
      </w:r>
      <w:r w:rsidRPr="001F245A">
        <w:rPr>
          <w:rFonts w:asciiTheme="minorHAnsi" w:hAnsiTheme="minorHAnsi" w:cstheme="minorHAnsi"/>
          <w:bCs/>
          <w:iCs/>
          <w:lang w:val="es-CO"/>
        </w:rPr>
        <w:t xml:space="preserve"> </w:t>
      </w:r>
      <w:r w:rsidRPr="001F245A">
        <w:rPr>
          <w:rFonts w:asciiTheme="minorHAnsi" w:hAnsiTheme="minorHAnsi" w:cstheme="minorHAnsi"/>
          <w:bCs/>
          <w:lang w:val="es-CO"/>
        </w:rPr>
        <w:t>realizando la sumatoria</w:t>
      </w:r>
      <w:r w:rsidRPr="001F245A">
        <w:rPr>
          <w:rFonts w:asciiTheme="minorHAnsi" w:hAnsiTheme="minorHAnsi" w:cstheme="minorHAnsi"/>
          <w:b/>
          <w:bCs/>
          <w:i/>
          <w:lang w:val="es-CO"/>
        </w:rPr>
        <w:t xml:space="preserve"> </w:t>
      </w:r>
      <w:r w:rsidRPr="001F245A">
        <w:rPr>
          <w:rFonts w:asciiTheme="minorHAnsi" w:hAnsiTheme="minorHAnsi" w:cstheme="minorHAnsi"/>
          <w:bCs/>
          <w:lang w:val="es-CO"/>
        </w:rPr>
        <w:t xml:space="preserve">de los </w:t>
      </w:r>
      <w:r w:rsidRPr="001F245A">
        <w:rPr>
          <w:rFonts w:asciiTheme="minorHAnsi" w:hAnsiTheme="minorHAnsi" w:cstheme="minorHAnsi"/>
          <w:b/>
          <w:bCs/>
          <w:i/>
          <w:lang w:val="es-CO"/>
        </w:rPr>
        <w:t>valores parciales</w:t>
      </w:r>
      <w:r w:rsidRPr="001F245A">
        <w:rPr>
          <w:rFonts w:asciiTheme="minorHAnsi" w:hAnsiTheme="minorHAnsi" w:cstheme="minorHAnsi"/>
          <w:bCs/>
          <w:lang w:val="es-CO"/>
        </w:rPr>
        <w:t xml:space="preserve"> de los bienes o insumos requeridos en el proyecto.</w:t>
      </w:r>
    </w:p>
    <w:p w14:paraId="6F639731" w14:textId="77777777" w:rsidR="00A12895" w:rsidRPr="001F245A" w:rsidRDefault="00A12895" w:rsidP="00A12895">
      <w:pPr>
        <w:rPr>
          <w:rFonts w:asciiTheme="minorHAnsi" w:hAnsiTheme="minorHAnsi" w:cstheme="minorHAnsi"/>
          <w:bCs/>
          <w:i/>
          <w:lang w:val="es-CO"/>
        </w:rPr>
      </w:pPr>
    </w:p>
    <w:p w14:paraId="5AAC2357" w14:textId="77777777" w:rsidR="00A12895" w:rsidRPr="001F245A" w:rsidRDefault="00A12895" w:rsidP="00A12895">
      <w:pPr>
        <w:numPr>
          <w:ilvl w:val="0"/>
          <w:numId w:val="4"/>
        </w:numPr>
        <w:ind w:left="502"/>
        <w:rPr>
          <w:rFonts w:asciiTheme="minorHAnsi" w:hAnsiTheme="minorHAnsi" w:cstheme="minorHAnsi"/>
          <w:bCs/>
          <w:i/>
          <w:lang w:val="es-CO"/>
        </w:rPr>
      </w:pPr>
      <w:r w:rsidRPr="001F245A">
        <w:rPr>
          <w:rFonts w:asciiTheme="minorHAnsi" w:hAnsiTheme="minorHAnsi" w:cstheme="minorHAnsi"/>
          <w:bCs/>
          <w:lang w:val="es-CO"/>
        </w:rPr>
        <w:t xml:space="preserve">Determinar el </w:t>
      </w:r>
      <w:r w:rsidRPr="001F245A">
        <w:rPr>
          <w:rFonts w:asciiTheme="minorHAnsi" w:hAnsiTheme="minorHAnsi" w:cstheme="minorHAnsi"/>
          <w:b/>
          <w:bCs/>
          <w:i/>
          <w:lang w:val="es-CO"/>
        </w:rPr>
        <w:t>porcentaje de participación</w:t>
      </w:r>
      <w:r w:rsidRPr="001F245A">
        <w:rPr>
          <w:rFonts w:asciiTheme="minorHAnsi" w:hAnsiTheme="minorHAnsi" w:cstheme="minorHAnsi"/>
          <w:bCs/>
          <w:i/>
          <w:lang w:val="es-CO"/>
        </w:rPr>
        <w:t xml:space="preserve"> </w:t>
      </w:r>
      <w:r w:rsidRPr="001F245A">
        <w:rPr>
          <w:rFonts w:asciiTheme="minorHAnsi" w:hAnsiTheme="minorHAnsi" w:cstheme="minorHAnsi"/>
          <w:bCs/>
          <w:lang w:val="es-CO"/>
        </w:rPr>
        <w:t xml:space="preserve">de cada bien o insumo usando su </w:t>
      </w:r>
      <w:r w:rsidRPr="001F245A">
        <w:rPr>
          <w:rFonts w:asciiTheme="minorHAnsi" w:hAnsiTheme="minorHAnsi" w:cstheme="minorHAnsi"/>
          <w:b/>
          <w:bCs/>
          <w:i/>
          <w:lang w:val="es-CO"/>
        </w:rPr>
        <w:t>valor parcial</w:t>
      </w:r>
      <w:r w:rsidRPr="001F245A">
        <w:rPr>
          <w:rFonts w:asciiTheme="minorHAnsi" w:hAnsiTheme="minorHAnsi" w:cstheme="minorHAnsi"/>
          <w:bCs/>
          <w:lang w:val="es-CO"/>
        </w:rPr>
        <w:t xml:space="preserve"> divido por el </w:t>
      </w:r>
      <w:r w:rsidRPr="001F245A">
        <w:rPr>
          <w:rFonts w:asciiTheme="minorHAnsi" w:hAnsiTheme="minorHAnsi" w:cstheme="minorHAnsi"/>
          <w:b/>
          <w:bCs/>
          <w:i/>
          <w:lang w:val="es-CO"/>
        </w:rPr>
        <w:t>valor total</w:t>
      </w:r>
      <w:r w:rsidRPr="001F245A">
        <w:rPr>
          <w:rFonts w:asciiTheme="minorHAnsi" w:hAnsiTheme="minorHAnsi" w:cstheme="minorHAnsi"/>
          <w:bCs/>
          <w:lang w:val="es-CO"/>
        </w:rPr>
        <w:t>, cociente que deberá ser multiplicado por cien (100). Para esto se aplicará la siguiente fórmula:</w:t>
      </w:r>
    </w:p>
    <w:p w14:paraId="18D4BA38" w14:textId="77777777" w:rsidR="00A12895" w:rsidRPr="001F245A" w:rsidRDefault="00A12895" w:rsidP="00A12895">
      <w:pPr>
        <w:rPr>
          <w:rFonts w:asciiTheme="minorHAnsi" w:hAnsiTheme="minorHAnsi" w:cstheme="minorHAnsi"/>
          <w:bCs/>
          <w:i/>
          <w:lang w:val="es-CO"/>
        </w:rPr>
      </w:pPr>
    </w:p>
    <w:p w14:paraId="33F8A241" w14:textId="77777777" w:rsidR="00A12895" w:rsidRPr="001F245A" w:rsidRDefault="00A12895" w:rsidP="00A12895">
      <w:pPr>
        <w:jc w:val="center"/>
        <w:rPr>
          <w:rFonts w:asciiTheme="minorHAnsi" w:hAnsiTheme="minorHAnsi" w:cstheme="minorHAnsi"/>
          <w:bCs/>
          <w:iCs/>
          <w:lang w:val="es-CO"/>
        </w:rPr>
      </w:pPr>
      <w:r w:rsidRPr="001F245A">
        <w:rPr>
          <w:rFonts w:asciiTheme="minorHAnsi" w:hAnsiTheme="minorHAnsi" w:cstheme="minorHAnsi"/>
          <w:bCs/>
          <w:noProof/>
        </w:rPr>
        <w:drawing>
          <wp:inline distT="0" distB="0" distL="0" distR="0" wp14:anchorId="29ECD2C5" wp14:editId="7D5E95C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64755C05" w14:textId="77777777" w:rsidR="00A12895" w:rsidRPr="001F245A" w:rsidRDefault="00A12895" w:rsidP="00A12895">
      <w:pPr>
        <w:rPr>
          <w:rFonts w:asciiTheme="minorHAnsi" w:hAnsiTheme="minorHAnsi" w:cstheme="minorHAnsi"/>
          <w:bCs/>
          <w:iCs/>
          <w:lang w:val="es-CO"/>
        </w:rPr>
      </w:pPr>
    </w:p>
    <w:p w14:paraId="055825CE" w14:textId="77777777" w:rsidR="00A12895" w:rsidRPr="001F245A" w:rsidRDefault="00A12895" w:rsidP="00A12895">
      <w:pPr>
        <w:numPr>
          <w:ilvl w:val="0"/>
          <w:numId w:val="4"/>
        </w:numPr>
        <w:ind w:left="502"/>
        <w:rPr>
          <w:rFonts w:asciiTheme="minorHAnsi" w:hAnsiTheme="minorHAnsi" w:cstheme="minorHAnsi"/>
          <w:bCs/>
          <w:iCs/>
          <w:lang w:val="es-CO"/>
        </w:rPr>
      </w:pPr>
      <w:r w:rsidRPr="001F245A">
        <w:rPr>
          <w:rFonts w:asciiTheme="minorHAnsi" w:hAnsiTheme="minorHAnsi" w:cstheme="minorHAnsi"/>
          <w:bCs/>
          <w:lang w:val="es-CO"/>
        </w:rPr>
        <w:t>Determinar el</w:t>
      </w:r>
      <w:r w:rsidRPr="001F245A">
        <w:rPr>
          <w:rFonts w:asciiTheme="minorHAnsi" w:hAnsiTheme="minorHAnsi" w:cstheme="minorHAnsi"/>
          <w:b/>
          <w:bCs/>
          <w:i/>
          <w:lang w:val="es-CO"/>
        </w:rPr>
        <w:t xml:space="preserve"> porcentaje acumulado </w:t>
      </w:r>
      <w:r w:rsidRPr="001F245A">
        <w:rPr>
          <w:rFonts w:asciiTheme="minorHAnsi" w:hAnsiTheme="minorHAnsi" w:cstheme="minorHAnsi"/>
          <w:bCs/>
          <w:iCs/>
          <w:lang w:val="es-CO"/>
        </w:rPr>
        <w:t>entendido como la sumatoria de los porcentajes de participación definidos en el numeral anterior. P</w:t>
      </w:r>
      <w:r w:rsidRPr="001F245A">
        <w:rPr>
          <w:rFonts w:asciiTheme="minorHAnsi" w:hAnsiTheme="minorHAnsi" w:cstheme="minorHAnsi"/>
          <w:bCs/>
          <w:lang w:val="es-CO"/>
        </w:rPr>
        <w:t xml:space="preserve">ara lo cual, se sugiere, organizar los bienes en una tabla, en orden descendente según su </w:t>
      </w:r>
      <w:r w:rsidRPr="001F245A">
        <w:rPr>
          <w:rFonts w:asciiTheme="minorHAnsi" w:hAnsiTheme="minorHAnsi" w:cstheme="minorHAnsi"/>
          <w:b/>
          <w:bCs/>
          <w:i/>
          <w:lang w:val="es-CO"/>
        </w:rPr>
        <w:t>porcentaje de participación,</w:t>
      </w:r>
      <w:r w:rsidRPr="001F245A">
        <w:rPr>
          <w:rFonts w:asciiTheme="minorHAnsi" w:hAnsiTheme="minorHAnsi" w:cstheme="minorHAnsi"/>
          <w:bCs/>
          <w:lang w:val="es-CO"/>
        </w:rPr>
        <w:t xml:space="preserve"> disponiendo una fila por cada bien, una columna para el nombre o descripción del bien, otra para el </w:t>
      </w:r>
      <w:r w:rsidRPr="001F245A">
        <w:rPr>
          <w:rFonts w:asciiTheme="minorHAnsi" w:hAnsiTheme="minorHAnsi" w:cstheme="minorHAnsi"/>
          <w:b/>
          <w:bCs/>
          <w:i/>
          <w:lang w:val="es-CO"/>
        </w:rPr>
        <w:t>porcentaje de participación</w:t>
      </w:r>
      <w:r w:rsidRPr="001F245A">
        <w:rPr>
          <w:rFonts w:asciiTheme="minorHAnsi" w:hAnsiTheme="minorHAnsi" w:cstheme="minorHAnsi"/>
          <w:b/>
          <w:bCs/>
          <w:lang w:val="es-CO"/>
        </w:rPr>
        <w:t xml:space="preserve"> </w:t>
      </w:r>
      <w:r w:rsidRPr="001F245A">
        <w:rPr>
          <w:rFonts w:asciiTheme="minorHAnsi" w:hAnsiTheme="minorHAnsi" w:cstheme="minorHAnsi"/>
          <w:bCs/>
          <w:lang w:val="es-CO"/>
        </w:rPr>
        <w:t xml:space="preserve">y otra en la que se consignará el </w:t>
      </w:r>
      <w:r w:rsidRPr="001F245A">
        <w:rPr>
          <w:rFonts w:asciiTheme="minorHAnsi" w:hAnsiTheme="minorHAnsi" w:cstheme="minorHAnsi"/>
          <w:b/>
          <w:bCs/>
          <w:i/>
          <w:lang w:val="es-CO"/>
        </w:rPr>
        <w:t>porcentaje acumulado.</w:t>
      </w:r>
      <w:r w:rsidRPr="001F245A">
        <w:rPr>
          <w:rFonts w:asciiTheme="minorHAnsi" w:hAnsiTheme="minorHAnsi" w:cstheme="minorHAnsi"/>
          <w:b/>
          <w:bCs/>
          <w:lang w:val="es-CO"/>
        </w:rPr>
        <w:t xml:space="preserve"> </w:t>
      </w:r>
    </w:p>
    <w:p w14:paraId="21AEF839" w14:textId="77777777" w:rsidR="00A12895" w:rsidRPr="001F245A" w:rsidRDefault="00A12895" w:rsidP="00A12895">
      <w:pPr>
        <w:ind w:left="502"/>
        <w:rPr>
          <w:rFonts w:asciiTheme="minorHAnsi" w:hAnsiTheme="minorHAnsi" w:cstheme="minorHAnsi"/>
          <w:bCs/>
          <w:iCs/>
          <w:lang w:val="es-CO"/>
        </w:rPr>
      </w:pPr>
    </w:p>
    <w:p w14:paraId="507578E0" w14:textId="77777777" w:rsidR="00A12895" w:rsidRPr="001F245A" w:rsidRDefault="00A12895" w:rsidP="00A12895">
      <w:pPr>
        <w:ind w:left="502"/>
        <w:rPr>
          <w:rFonts w:asciiTheme="minorHAnsi" w:hAnsiTheme="minorHAnsi" w:cstheme="minorHAnsi"/>
          <w:bCs/>
          <w:iCs/>
          <w:lang w:val="es-CO"/>
        </w:rPr>
      </w:pPr>
      <w:r w:rsidRPr="001F245A">
        <w:rPr>
          <w:rFonts w:asciiTheme="minorHAnsi" w:hAnsiTheme="minorHAnsi" w:cstheme="minorHAnsi"/>
          <w:bCs/>
          <w:lang w:val="es-CO"/>
        </w:rPr>
        <w:t xml:space="preserve">Al bien o insumo que tiene la mayor participación, es decir el que ocupa el primer lugar en el listado, le corresponderá como </w:t>
      </w:r>
      <w:r w:rsidRPr="001F245A">
        <w:rPr>
          <w:rFonts w:asciiTheme="minorHAnsi" w:hAnsiTheme="minorHAnsi" w:cstheme="minorHAnsi"/>
          <w:b/>
          <w:bCs/>
          <w:i/>
          <w:lang w:val="es-CO"/>
        </w:rPr>
        <w:t>porcentaje acumulado</w:t>
      </w:r>
      <w:r w:rsidRPr="001F245A">
        <w:rPr>
          <w:rFonts w:asciiTheme="minorHAnsi" w:hAnsiTheme="minorHAnsi" w:cstheme="minorHAnsi"/>
          <w:bCs/>
          <w:lang w:val="es-CO"/>
        </w:rPr>
        <w:t xml:space="preserve"> el valor asignado como </w:t>
      </w:r>
      <w:r w:rsidRPr="001F245A">
        <w:rPr>
          <w:rFonts w:asciiTheme="minorHAnsi" w:hAnsiTheme="minorHAnsi" w:cstheme="minorHAnsi"/>
          <w:b/>
          <w:bCs/>
          <w:i/>
          <w:lang w:val="es-CO"/>
        </w:rPr>
        <w:t>porcentaje de participación</w:t>
      </w:r>
      <w:r w:rsidRPr="001F245A">
        <w:rPr>
          <w:rFonts w:asciiTheme="minorHAnsi" w:hAnsiTheme="minorHAnsi" w:cstheme="minorHAnsi"/>
          <w:bCs/>
          <w:lang w:val="es-CO"/>
        </w:rPr>
        <w:t xml:space="preserve">. Para el segundo bien el </w:t>
      </w:r>
      <w:r w:rsidRPr="001F245A">
        <w:rPr>
          <w:rFonts w:asciiTheme="minorHAnsi" w:hAnsiTheme="minorHAnsi" w:cstheme="minorHAnsi"/>
          <w:b/>
          <w:bCs/>
          <w:i/>
          <w:iCs/>
          <w:lang w:val="es-CO"/>
        </w:rPr>
        <w:t xml:space="preserve">porcentaje acumulado </w:t>
      </w:r>
      <w:r w:rsidRPr="001F245A">
        <w:rPr>
          <w:rFonts w:asciiTheme="minorHAnsi" w:hAnsiTheme="minorHAnsi" w:cstheme="minorHAnsi"/>
          <w:bCs/>
          <w:lang w:val="es-CO"/>
        </w:rPr>
        <w:t xml:space="preserve">será la suma de su porcentaje de participación con el </w:t>
      </w:r>
      <w:r w:rsidRPr="001F245A">
        <w:rPr>
          <w:rFonts w:asciiTheme="minorHAnsi" w:hAnsiTheme="minorHAnsi" w:cstheme="minorHAnsi"/>
          <w:b/>
          <w:bCs/>
          <w:i/>
          <w:iCs/>
          <w:lang w:val="es-CO"/>
        </w:rPr>
        <w:t>porcentaje acumulado</w:t>
      </w:r>
      <w:r w:rsidRPr="001F245A">
        <w:rPr>
          <w:rFonts w:asciiTheme="minorHAnsi" w:hAnsiTheme="minorHAnsi" w:cstheme="minorHAnsi"/>
          <w:bCs/>
          <w:lang w:val="es-CO"/>
        </w:rPr>
        <w:t xml:space="preserve"> asignado al bien que lo antecede en el listado. Del mismo modo, para el tercer bien el </w:t>
      </w:r>
      <w:r w:rsidRPr="001F245A">
        <w:rPr>
          <w:rFonts w:asciiTheme="minorHAnsi" w:hAnsiTheme="minorHAnsi" w:cstheme="minorHAnsi"/>
          <w:b/>
          <w:bCs/>
          <w:i/>
          <w:iCs/>
          <w:lang w:val="es-CO"/>
        </w:rPr>
        <w:t>porcentaje acumulado</w:t>
      </w:r>
      <w:r w:rsidRPr="001F245A">
        <w:rPr>
          <w:rFonts w:asciiTheme="minorHAnsi" w:hAnsiTheme="minorHAnsi" w:cstheme="minorHAnsi"/>
          <w:bCs/>
          <w:lang w:val="es-CO"/>
        </w:rPr>
        <w:t xml:space="preserve"> será la suma de su porcentaje de participación con el </w:t>
      </w:r>
      <w:r w:rsidRPr="001F245A">
        <w:rPr>
          <w:rFonts w:asciiTheme="minorHAnsi" w:hAnsiTheme="minorHAnsi" w:cstheme="minorHAnsi"/>
          <w:b/>
          <w:bCs/>
          <w:i/>
          <w:iCs/>
          <w:lang w:val="es-CO"/>
        </w:rPr>
        <w:t>porcentaje acumulado</w:t>
      </w:r>
      <w:r w:rsidRPr="001F245A">
        <w:rPr>
          <w:rFonts w:asciiTheme="minorHAnsi" w:hAnsiTheme="minorHAnsi" w:cstheme="minorHAnsi"/>
          <w:bCs/>
          <w:lang w:val="es-CO"/>
        </w:rPr>
        <w:t xml:space="preserve"> calculado para el anterior bien, y así sucesivamente deberá procederse respecto de los demás bienes hasta completar todos los porcentajes acumulados. Para mayor claridad se aplicará la siguiente fórmula: </w:t>
      </w:r>
    </w:p>
    <w:p w14:paraId="45AAFEDE" w14:textId="77777777" w:rsidR="00A12895" w:rsidRPr="001F245A" w:rsidRDefault="00A12895" w:rsidP="00A12895">
      <w:pPr>
        <w:rPr>
          <w:rFonts w:asciiTheme="minorHAnsi" w:hAnsiTheme="minorHAnsi" w:cstheme="minorHAnsi"/>
          <w:b/>
          <w:bCs/>
          <w:i/>
          <w:lang w:val="es-CO"/>
        </w:rPr>
      </w:pPr>
    </w:p>
    <w:p w14:paraId="4C006E27" w14:textId="77777777" w:rsidR="00A12895" w:rsidRPr="001F245A" w:rsidRDefault="00A12895" w:rsidP="00A12895">
      <w:pPr>
        <w:jc w:val="center"/>
        <w:rPr>
          <w:rFonts w:asciiTheme="minorHAnsi" w:hAnsiTheme="minorHAnsi" w:cstheme="minorHAnsi"/>
          <w:bCs/>
        </w:rPr>
      </w:pPr>
      <w:r w:rsidRPr="001F245A">
        <w:rPr>
          <w:rFonts w:asciiTheme="minorHAnsi" w:hAnsiTheme="minorHAnsi" w:cstheme="minorHAnsi"/>
          <w:bCs/>
          <w:noProof/>
        </w:rPr>
        <w:drawing>
          <wp:inline distT="0" distB="0" distL="0" distR="0" wp14:anchorId="30A4AE56" wp14:editId="38C0F82D">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478EB066" w14:textId="77777777" w:rsidR="00A12895" w:rsidRPr="001F245A" w:rsidRDefault="00A12895" w:rsidP="00A12895">
      <w:pPr>
        <w:rPr>
          <w:rFonts w:asciiTheme="minorHAnsi" w:hAnsiTheme="minorHAnsi" w:cstheme="minorHAnsi"/>
          <w:bCs/>
          <w:lang w:val="es-CO"/>
        </w:rPr>
      </w:pPr>
    </w:p>
    <w:p w14:paraId="481217EA" w14:textId="77777777" w:rsidR="00A12895" w:rsidRPr="001F245A" w:rsidRDefault="00A12895" w:rsidP="00A12895">
      <w:pPr>
        <w:rPr>
          <w:rFonts w:asciiTheme="minorHAnsi" w:hAnsiTheme="minorHAnsi" w:cstheme="minorHAnsi"/>
          <w:bCs/>
          <w:lang w:val="es-CO"/>
        </w:rPr>
      </w:pPr>
    </w:p>
    <w:p w14:paraId="792C4432" w14:textId="77777777" w:rsidR="00A12895" w:rsidRPr="001F245A" w:rsidRDefault="00A12895" w:rsidP="00A12895">
      <w:pPr>
        <w:ind w:left="502"/>
        <w:rPr>
          <w:rFonts w:asciiTheme="minorHAnsi" w:hAnsiTheme="minorHAnsi" w:cstheme="minorHAnsi"/>
          <w:bCs/>
          <w:lang w:val="es-CO"/>
        </w:rPr>
      </w:pPr>
      <w:r w:rsidRPr="001F245A">
        <w:rPr>
          <w:rFonts w:asciiTheme="minorHAnsi" w:hAnsiTheme="minorHAnsi" w:cstheme="minorHAnsi"/>
          <w:bCs/>
          <w:lang w:val="es-CO"/>
        </w:rPr>
        <w:t xml:space="preserve">Donde </w:t>
      </w:r>
      <m:oMath>
        <m:sSub>
          <m:sSubPr>
            <m:ctrlPr>
              <w:rPr>
                <w:rFonts w:ascii="Cambria Math" w:hAnsi="Cambria Math" w:cstheme="minorHAnsi"/>
                <w:bCs/>
                <w:i/>
                <w:lang w:val="es-CO"/>
              </w:rPr>
            </m:ctrlPr>
          </m:sSubPr>
          <m:e>
            <m:r>
              <w:rPr>
                <w:rFonts w:ascii="Cambria Math" w:hAnsi="Cambria Math" w:cstheme="minorHAnsi"/>
                <w:lang w:val="es-CO"/>
              </w:rPr>
              <m:t>participacion (%)</m:t>
            </m:r>
          </m:e>
          <m:sub>
            <m:r>
              <w:rPr>
                <w:rFonts w:ascii="Cambria Math" w:hAnsi="Cambria Math" w:cstheme="minorHAnsi"/>
                <w:lang w:val="es-CO"/>
              </w:rPr>
              <m:t>i</m:t>
            </m:r>
          </m:sub>
        </m:sSub>
      </m:oMath>
      <w:r w:rsidRPr="001F245A">
        <w:rPr>
          <w:rFonts w:asciiTheme="minorHAnsi" w:hAnsiTheme="minorHAnsi" w:cstheme="minorHAnsi"/>
          <w:bCs/>
          <w:lang w:val="es-CO"/>
        </w:rPr>
        <w:t xml:space="preserve"> son las frecuencias acumuladas o porcentaje de participación (%) calculado.</w:t>
      </w:r>
    </w:p>
    <w:p w14:paraId="32412A5A" w14:textId="77777777" w:rsidR="00A12895" w:rsidRPr="001F245A" w:rsidRDefault="00A12895" w:rsidP="00A12895">
      <w:pPr>
        <w:rPr>
          <w:rFonts w:asciiTheme="minorHAnsi" w:hAnsiTheme="minorHAnsi" w:cstheme="minorHAnsi"/>
          <w:bCs/>
          <w:iCs/>
          <w:lang w:val="es-CO"/>
        </w:rPr>
      </w:pPr>
    </w:p>
    <w:p w14:paraId="09027FA9" w14:textId="77777777" w:rsidR="00A12895" w:rsidRPr="001F245A" w:rsidRDefault="00A12895" w:rsidP="00A12895">
      <w:pPr>
        <w:numPr>
          <w:ilvl w:val="0"/>
          <w:numId w:val="4"/>
        </w:numPr>
        <w:ind w:left="502"/>
        <w:rPr>
          <w:rFonts w:asciiTheme="minorHAnsi" w:hAnsiTheme="minorHAnsi" w:cstheme="minorHAnsi"/>
          <w:bCs/>
          <w:iCs/>
          <w:lang w:val="es-CO"/>
        </w:rPr>
      </w:pPr>
      <w:r w:rsidRPr="001F245A">
        <w:rPr>
          <w:rFonts w:asciiTheme="minorHAnsi" w:hAnsiTheme="minorHAnsi" w:cstheme="minorHAnsi"/>
          <w:bCs/>
          <w:lang w:val="es-CO"/>
        </w:rPr>
        <w:t xml:space="preserve">Identificar los bienes o insumos cuyo </w:t>
      </w:r>
      <w:r w:rsidRPr="001F245A">
        <w:rPr>
          <w:rFonts w:asciiTheme="minorHAnsi" w:hAnsiTheme="minorHAnsi" w:cstheme="minorHAnsi"/>
          <w:b/>
          <w:bCs/>
          <w:i/>
          <w:iCs/>
          <w:lang w:val="es-CO"/>
        </w:rPr>
        <w:t>porcentaje acumulado</w:t>
      </w:r>
      <w:r w:rsidRPr="001F245A">
        <w:rPr>
          <w:rFonts w:asciiTheme="minorHAnsi" w:hAnsiTheme="minorHAnsi" w:cstheme="minorHAnsi"/>
          <w:bCs/>
          <w:lang w:val="es-CO"/>
        </w:rPr>
        <w:t xml:space="preserve"> esté dentro del ochenta por ciento (80%</w:t>
      </w:r>
      <w:r w:rsidRPr="001F245A">
        <w:rPr>
          <w:rFonts w:asciiTheme="minorHAnsi" w:hAnsiTheme="minorHAnsi" w:cstheme="minorHAnsi"/>
          <w:bCs/>
          <w:iCs/>
          <w:vertAlign w:val="superscript"/>
          <w:lang w:val="es-CO"/>
        </w:rPr>
        <w:footnoteReference w:id="2"/>
      </w:r>
      <w:r w:rsidRPr="001F245A">
        <w:rPr>
          <w:rFonts w:asciiTheme="minorHAnsi" w:hAnsiTheme="minorHAnsi" w:cstheme="minorHAnsi"/>
          <w:bCs/>
          <w:lang w:val="es-CO"/>
        </w:rPr>
        <w:t>) o un valor aproximado por debajo.</w:t>
      </w:r>
    </w:p>
    <w:p w14:paraId="3FE83C61" w14:textId="77777777" w:rsidR="00A12895" w:rsidRPr="001F245A" w:rsidRDefault="00A12895" w:rsidP="00A12895">
      <w:pPr>
        <w:rPr>
          <w:rFonts w:asciiTheme="minorHAnsi" w:hAnsiTheme="minorHAnsi" w:cstheme="minorHAnsi"/>
          <w:bCs/>
          <w:iCs/>
          <w:lang w:val="es-CO"/>
        </w:rPr>
      </w:pPr>
    </w:p>
    <w:p w14:paraId="4B6121BD" w14:textId="77777777" w:rsidR="00A12895" w:rsidRPr="001F245A" w:rsidRDefault="00A12895" w:rsidP="00A12895">
      <w:pPr>
        <w:numPr>
          <w:ilvl w:val="0"/>
          <w:numId w:val="4"/>
        </w:numPr>
        <w:ind w:left="502"/>
        <w:rPr>
          <w:rFonts w:asciiTheme="minorHAnsi" w:hAnsiTheme="minorHAnsi" w:cstheme="minorHAnsi"/>
          <w:bCs/>
          <w:lang w:val="es-CO"/>
        </w:rPr>
      </w:pPr>
      <w:r w:rsidRPr="001F245A">
        <w:rPr>
          <w:rFonts w:asciiTheme="minorHAnsi" w:hAnsiTheme="minorHAnsi" w:cstheme="minorHAnsi"/>
          <w:bCs/>
          <w:lang w:val="es-CO"/>
        </w:rPr>
        <w:t xml:space="preserve">Identificar los bienes o insumos que cumplan con la condición anterior y en relación con estos se calculará el promedio de su </w:t>
      </w:r>
      <w:r w:rsidRPr="001F245A">
        <w:rPr>
          <w:rFonts w:asciiTheme="minorHAnsi" w:hAnsiTheme="minorHAnsi" w:cstheme="minorHAnsi"/>
          <w:b/>
          <w:bCs/>
          <w:i/>
          <w:lang w:val="es-CO"/>
        </w:rPr>
        <w:t>porcentaje de participación</w:t>
      </w:r>
      <w:r w:rsidRPr="001F245A">
        <w:rPr>
          <w:rFonts w:asciiTheme="minorHAnsi" w:hAnsiTheme="minorHAnsi" w:cstheme="minorHAnsi"/>
          <w:bCs/>
          <w:lang w:val="es-CO"/>
        </w:rPr>
        <w:t xml:space="preserve">. El promedio se calculará realizando la sumatoria de los </w:t>
      </w:r>
      <w:r w:rsidRPr="001F245A">
        <w:rPr>
          <w:rFonts w:asciiTheme="minorHAnsi" w:hAnsiTheme="minorHAnsi" w:cstheme="minorHAnsi"/>
          <w:b/>
          <w:bCs/>
          <w:i/>
          <w:lang w:val="es-CO"/>
        </w:rPr>
        <w:t>porcentajes de participación</w:t>
      </w:r>
      <w:r w:rsidRPr="001F245A">
        <w:rPr>
          <w:rFonts w:asciiTheme="minorHAnsi" w:hAnsiTheme="minorHAnsi" w:cstheme="minorHAnsi"/>
          <w:b/>
          <w:bCs/>
          <w:lang w:val="es-CO"/>
        </w:rPr>
        <w:t xml:space="preserve"> </w:t>
      </w:r>
      <w:r w:rsidRPr="001F245A">
        <w:rPr>
          <w:rFonts w:asciiTheme="minorHAnsi" w:hAnsiTheme="minorHAnsi" w:cstheme="minorHAnsi"/>
          <w:bCs/>
          <w:lang w:val="es-CO"/>
        </w:rPr>
        <w:t xml:space="preserve">de cada bien, resultado que luego se dividirá entre el número de bienes que se promedian. </w:t>
      </w:r>
    </w:p>
    <w:p w14:paraId="68583AF5" w14:textId="77777777" w:rsidR="00A12895" w:rsidRPr="001F245A" w:rsidRDefault="00A12895" w:rsidP="00A12895">
      <w:pPr>
        <w:rPr>
          <w:rFonts w:asciiTheme="minorHAnsi" w:hAnsiTheme="minorHAnsi" w:cstheme="minorHAnsi"/>
          <w:bCs/>
          <w:iCs/>
          <w:lang w:val="es-CO"/>
        </w:rPr>
      </w:pPr>
    </w:p>
    <w:p w14:paraId="1BDAA70B" w14:textId="77777777" w:rsidR="00A12895" w:rsidRPr="001F245A" w:rsidRDefault="00A12895" w:rsidP="00A12895">
      <w:pPr>
        <w:numPr>
          <w:ilvl w:val="0"/>
          <w:numId w:val="4"/>
        </w:numPr>
        <w:ind w:left="502"/>
        <w:rPr>
          <w:rFonts w:asciiTheme="minorHAnsi" w:hAnsiTheme="minorHAnsi" w:cstheme="minorHAnsi"/>
          <w:bCs/>
          <w:iCs/>
          <w:lang w:val="es-CO"/>
        </w:rPr>
      </w:pPr>
      <w:r w:rsidRPr="001F245A">
        <w:rPr>
          <w:rFonts w:asciiTheme="minorHAnsi" w:hAnsiTheme="minorHAnsi" w:cstheme="minorHAnsi"/>
          <w:bCs/>
          <w:iCs/>
          <w:lang w:val="es-CO"/>
        </w:rPr>
        <w:lastRenderedPageBreak/>
        <w:t xml:space="preserve">Los bienes relevantes serán aquellos cuyo </w:t>
      </w:r>
      <w:r w:rsidRPr="001F245A">
        <w:rPr>
          <w:rFonts w:asciiTheme="minorHAnsi" w:hAnsiTheme="minorHAnsi" w:cstheme="minorHAnsi"/>
          <w:b/>
          <w:bCs/>
          <w:i/>
          <w:lang w:val="es-CO"/>
        </w:rPr>
        <w:t>porcentaje de participación</w:t>
      </w:r>
      <w:r w:rsidRPr="001F245A">
        <w:rPr>
          <w:rFonts w:asciiTheme="minorHAnsi" w:hAnsiTheme="minorHAnsi" w:cstheme="minorHAnsi"/>
          <w:bCs/>
          <w:iCs/>
          <w:lang w:val="es-CO"/>
        </w:rPr>
        <w:t xml:space="preserve"> sea igual o superior al promedio calculado en el paso anterior. </w:t>
      </w:r>
    </w:p>
    <w:p w14:paraId="2E4702E6" w14:textId="77777777" w:rsidR="00A12895" w:rsidRPr="001F245A" w:rsidRDefault="00A12895" w:rsidP="00A12895">
      <w:pPr>
        <w:rPr>
          <w:rFonts w:asciiTheme="minorHAnsi" w:hAnsiTheme="minorHAnsi" w:cstheme="minorHAnsi"/>
          <w:bCs/>
          <w:iCs/>
          <w:lang w:val="es-CO"/>
        </w:rPr>
      </w:pPr>
    </w:p>
    <w:p w14:paraId="75470A57" w14:textId="77777777" w:rsidR="00A12895" w:rsidRPr="001F245A" w:rsidRDefault="00A12895" w:rsidP="00A12895">
      <w:pPr>
        <w:numPr>
          <w:ilvl w:val="0"/>
          <w:numId w:val="4"/>
        </w:numPr>
        <w:ind w:left="502"/>
        <w:rPr>
          <w:rFonts w:asciiTheme="minorHAnsi" w:hAnsiTheme="minorHAnsi" w:cstheme="minorHAnsi"/>
          <w:bCs/>
        </w:rPr>
      </w:pPr>
      <w:r w:rsidRPr="001F245A">
        <w:rPr>
          <w:rFonts w:asciiTheme="minorHAnsi" w:hAnsiTheme="minorHAnsi" w:cstheme="minorHAnsi"/>
          <w:bCs/>
          <w:lang w:val="es-CO"/>
        </w:rPr>
        <w:t xml:space="preserve">Verificar si </w:t>
      </w:r>
      <w:r w:rsidRPr="001F245A">
        <w:rPr>
          <w:rFonts w:asciiTheme="minorHAnsi" w:hAnsiTheme="minorHAnsi" w:cstheme="minorHAnsi"/>
          <w:bCs/>
          <w:lang w:val="es-419"/>
        </w:rPr>
        <w:t xml:space="preserve">uno o varios </w:t>
      </w:r>
      <w:r w:rsidRPr="001F245A">
        <w:rPr>
          <w:rFonts w:asciiTheme="minorHAnsi" w:hAnsiTheme="minorHAnsi" w:cstheme="minorHAnsi"/>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1F245A">
        <w:rPr>
          <w:rFonts w:asciiTheme="minorHAnsi" w:hAnsiTheme="minorHAnsi" w:cstheme="minorHAnsi"/>
          <w:bCs/>
        </w:rPr>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 </w:t>
      </w:r>
    </w:p>
    <w:p w14:paraId="4164B52D" w14:textId="77777777" w:rsidR="00A12895" w:rsidRPr="001F245A" w:rsidRDefault="00A12895" w:rsidP="00A12895">
      <w:pPr>
        <w:rPr>
          <w:rFonts w:asciiTheme="minorHAnsi" w:hAnsiTheme="minorHAnsi" w:cstheme="minorHAnsi"/>
          <w:bCs/>
          <w:lang w:val="es-CO"/>
        </w:rPr>
      </w:pPr>
    </w:p>
    <w:p w14:paraId="4F8745B4" w14:textId="3432FC26" w:rsidR="00A12895" w:rsidRPr="001F245A" w:rsidRDefault="00A12895" w:rsidP="00A12895">
      <w:pPr>
        <w:numPr>
          <w:ilvl w:val="0"/>
          <w:numId w:val="4"/>
        </w:numPr>
        <w:ind w:left="502"/>
        <w:rPr>
          <w:rFonts w:asciiTheme="minorHAnsi" w:hAnsiTheme="minorHAnsi" w:cstheme="minorHAnsi"/>
          <w:bCs/>
          <w:lang w:val="es-CO"/>
        </w:rPr>
      </w:pPr>
      <w:r w:rsidRPr="001F245A">
        <w:rPr>
          <w:rFonts w:asciiTheme="minorHAnsi" w:hAnsiTheme="minorHAnsi" w:cstheme="minorHAnsi"/>
          <w:bCs/>
          <w:lang w:val="es-CO"/>
        </w:rPr>
        <w:t xml:space="preserve">Si </w:t>
      </w:r>
      <w:r w:rsidR="001C4ABF" w:rsidRPr="001F245A">
        <w:rPr>
          <w:rFonts w:asciiTheme="minorHAnsi" w:hAnsiTheme="minorHAnsi" w:cstheme="minorHAnsi"/>
          <w:bCs/>
          <w:lang w:val="es-CO"/>
        </w:rPr>
        <w:t>ninguno de los bienes relevantes está</w:t>
      </w:r>
      <w:r w:rsidRPr="001F245A">
        <w:rPr>
          <w:rFonts w:asciiTheme="minorHAnsi" w:hAnsiTheme="minorHAnsi" w:cstheme="minorHAnsi"/>
          <w:bCs/>
          <w:lang w:val="es-CO"/>
        </w:rPr>
        <w:t xml:space="preserve"> </w:t>
      </w:r>
      <w:r w:rsidR="001C4ABF" w:rsidRPr="001F245A">
        <w:rPr>
          <w:rFonts w:asciiTheme="minorHAnsi" w:hAnsiTheme="minorHAnsi" w:cstheme="minorHAnsi"/>
          <w:bCs/>
          <w:lang w:val="es-CO"/>
        </w:rPr>
        <w:t>incluido</w:t>
      </w:r>
      <w:r w:rsidRPr="001F245A">
        <w:rPr>
          <w:rFonts w:asciiTheme="minorHAnsi" w:hAnsiTheme="minorHAnsi" w:cstheme="minorHAnsi"/>
          <w:bCs/>
          <w:lang w:val="es-CO"/>
        </w:rPr>
        <w:t xml:space="preserve"> en el Registro de Productores de Bienes Nacionales, la Entidad Estatal otorgará el puntaje a los Proponentes que se comprometan a vincular un porcentaje de empleados o contratistas por prestación de servicios colombianos de al </w:t>
      </w:r>
      <w:r w:rsidR="001C4ABF" w:rsidRPr="001F245A">
        <w:rPr>
          <w:rFonts w:asciiTheme="minorHAnsi" w:hAnsiTheme="minorHAnsi" w:cstheme="minorHAnsi"/>
          <w:bCs/>
          <w:lang w:val="es-CO"/>
        </w:rPr>
        <w:t>menos el</w:t>
      </w:r>
      <w:r w:rsidRPr="001F245A">
        <w:rPr>
          <w:rFonts w:asciiTheme="minorHAnsi" w:hAnsiTheme="minorHAnsi" w:cstheme="minorHAnsi"/>
          <w:bCs/>
          <w:lang w:val="es-CO"/>
        </w:rPr>
        <w:t xml:space="preserve"> CUARENTA (40%) POR CIENTO</w:t>
      </w:r>
      <w:r w:rsidRPr="001F245A">
        <w:rPr>
          <w:rFonts w:asciiTheme="minorHAnsi" w:hAnsiTheme="minorHAnsi" w:cstheme="minorHAnsi"/>
          <w:bCs/>
          <w:lang w:val="es-ES"/>
        </w:rPr>
        <w:t xml:space="preserve"> </w:t>
      </w:r>
      <w:r w:rsidRPr="001F245A">
        <w:rPr>
          <w:rFonts w:asciiTheme="minorHAnsi" w:hAnsiTheme="minorHAnsi" w:cstheme="minorHAnsi"/>
          <w:bCs/>
          <w:lang w:val="es-CO"/>
        </w:rPr>
        <w:t xml:space="preserve">del personal requerido para el cumplimiento del contrato. </w:t>
      </w:r>
    </w:p>
    <w:p w14:paraId="1389F9BD" w14:textId="77777777" w:rsidR="00A12895" w:rsidRPr="001F245A" w:rsidRDefault="00A12895" w:rsidP="00A12895">
      <w:pPr>
        <w:rPr>
          <w:rFonts w:asciiTheme="minorHAnsi" w:hAnsiTheme="minorHAnsi" w:cstheme="minorHAnsi"/>
          <w:bCs/>
          <w:szCs w:val="24"/>
          <w:lang w:val="es-419"/>
        </w:rPr>
      </w:pPr>
    </w:p>
    <w:p w14:paraId="2F3E77FE" w14:textId="77777777" w:rsidR="00A12895" w:rsidRPr="001F245A" w:rsidRDefault="00A12895" w:rsidP="00A12895">
      <w:pPr>
        <w:rPr>
          <w:rFonts w:asciiTheme="minorHAnsi" w:hAnsiTheme="minorHAnsi" w:cstheme="minorHAnsi"/>
          <w:color w:val="000000"/>
          <w:szCs w:val="20"/>
        </w:rPr>
      </w:pPr>
      <w:r w:rsidRPr="001F245A">
        <w:rPr>
          <w:rFonts w:asciiTheme="minorHAnsi" w:hAnsiTheme="minorHAnsi" w:cstheme="minorHAnsi"/>
          <w:color w:val="000000"/>
          <w:szCs w:val="20"/>
        </w:rPr>
        <w:t>La Agencia Nacional de Contratación Pública ha elaborado el siguiente listado de los bienes relevantes más comunes en el desarrollo de la obra pública de infraestructura social,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0A8E04D2" w14:textId="77777777" w:rsidR="00A12895" w:rsidRPr="001F245A" w:rsidRDefault="00A12895" w:rsidP="00A12895">
      <w:pPr>
        <w:ind w:left="709"/>
        <w:rPr>
          <w:rFonts w:asciiTheme="minorHAnsi" w:hAnsiTheme="minorHAnsi" w:cstheme="minorHAnsi"/>
          <w:color w:val="000000"/>
          <w:szCs w:val="20"/>
        </w:rPr>
      </w:pPr>
    </w:p>
    <w:p w14:paraId="055BB2F3" w14:textId="77777777" w:rsidR="00A12895" w:rsidRPr="001F245A" w:rsidRDefault="00A12895" w:rsidP="00A12895">
      <w:pPr>
        <w:rPr>
          <w:rFonts w:asciiTheme="minorHAnsi" w:hAnsiTheme="minorHAnsi" w:cstheme="minorHAnsi"/>
        </w:rPr>
      </w:pPr>
      <w:r w:rsidRPr="001F245A">
        <w:rPr>
          <w:rFonts w:asciiTheme="minorHAnsi" w:hAnsiTheme="minorHAnsi" w:cstheme="minorHAnsi"/>
        </w:rPr>
        <w:t xml:space="preserve">Para determinar los bienes nacionales relevantes, la Entidad tendrá en cuenta tanto los </w:t>
      </w:r>
      <w:r w:rsidRPr="001F245A">
        <w:rPr>
          <w:rFonts w:asciiTheme="minorHAnsi" w:hAnsiTheme="minorHAnsi" w:cstheme="minorHAnsi"/>
          <w:i/>
          <w:iCs/>
        </w:rPr>
        <w:t>insumos</w:t>
      </w:r>
      <w:r w:rsidRPr="001F245A">
        <w:rPr>
          <w:rFonts w:asciiTheme="minorHAnsi" w:hAnsiTheme="minorHAnsi" w:cstheme="minorHAnsi"/>
        </w:rPr>
        <w:t xml:space="preserve"> como </w:t>
      </w:r>
      <w:r w:rsidRPr="001F245A">
        <w:rPr>
          <w:rFonts w:asciiTheme="minorHAnsi" w:hAnsiTheme="minorHAnsi" w:cstheme="minorHAnsi"/>
          <w:i/>
          <w:iCs/>
        </w:rPr>
        <w:t>materiales producidos</w:t>
      </w:r>
      <w:r w:rsidRPr="001F245A">
        <w:rPr>
          <w:rFonts w:asciiTheme="minorHAnsi" w:hAnsiTheme="minorHAnsi" w:cstheme="minorHAnsi"/>
        </w:rPr>
        <w:t xml:space="preserve">, tal como se presenta de forma enunciativa a continuación para los casos más generalizados que se pueden presentar para proyectos de infraestructura social: </w:t>
      </w:r>
    </w:p>
    <w:p w14:paraId="5B9727DD" w14:textId="77777777" w:rsidR="00B00F1E" w:rsidRDefault="00B00F1E" w:rsidP="00E7194E">
      <w:pPr>
        <w:rPr>
          <w:rFonts w:cs="Arial"/>
          <w:bCs/>
          <w:szCs w:val="20"/>
          <w:lang w:val="es-419"/>
        </w:rPr>
      </w:pPr>
    </w:p>
    <w:p w14:paraId="343FA684" w14:textId="53747AA9" w:rsidR="002C712A" w:rsidRPr="002C712A" w:rsidRDefault="002C712A" w:rsidP="002C712A">
      <w:pPr>
        <w:pStyle w:val="Prrafodelista"/>
        <w:numPr>
          <w:ilvl w:val="0"/>
          <w:numId w:val="5"/>
        </w:numPr>
        <w:rPr>
          <w:rFonts w:cs="Arial"/>
          <w:bCs/>
          <w:i/>
          <w:iCs/>
          <w:szCs w:val="20"/>
          <w:lang w:val="es-419"/>
        </w:rPr>
      </w:pPr>
      <w:r w:rsidRPr="002C712A">
        <w:rPr>
          <w:rFonts w:cs="Arial"/>
          <w:bCs/>
          <w:i/>
          <w:iCs/>
          <w:szCs w:val="20"/>
          <w:lang w:val="es-419"/>
        </w:rPr>
        <w:t>Se Identificó dentro del Presupuesto Oficial los bienes o insumos requeridos para la ejecución del proyecto, se procedió a calcular el valor parcial de los bienes o insumos identificados para lo cual se multiplicó el valor unitario de cada uno por la cantidad requerida y finalizó con la sumatoria de los valores parciales de los bienes o insumos requeridos en el proyecto.</w:t>
      </w:r>
    </w:p>
    <w:p w14:paraId="25EE301C" w14:textId="64B14B28" w:rsidR="0011756F" w:rsidRDefault="0011756F" w:rsidP="0011756F">
      <w:pPr>
        <w:rPr>
          <w:rFonts w:cs="Arial"/>
          <w:szCs w:val="20"/>
        </w:rPr>
      </w:pPr>
    </w:p>
    <w:tbl>
      <w:tblPr>
        <w:tblW w:w="5000" w:type="pct"/>
        <w:tblLayout w:type="fixed"/>
        <w:tblCellMar>
          <w:left w:w="70" w:type="dxa"/>
          <w:right w:w="70" w:type="dxa"/>
        </w:tblCellMar>
        <w:tblLook w:val="04A0" w:firstRow="1" w:lastRow="0" w:firstColumn="1" w:lastColumn="0" w:noHBand="0" w:noVBand="1"/>
      </w:tblPr>
      <w:tblGrid>
        <w:gridCol w:w="506"/>
        <w:gridCol w:w="771"/>
        <w:gridCol w:w="2831"/>
        <w:gridCol w:w="710"/>
        <w:gridCol w:w="849"/>
        <w:gridCol w:w="1704"/>
        <w:gridCol w:w="2023"/>
      </w:tblGrid>
      <w:tr w:rsidR="00032938" w:rsidRPr="00032938" w14:paraId="164F4E7C" w14:textId="77777777" w:rsidTr="00032938">
        <w:trPr>
          <w:trHeight w:val="283"/>
          <w:tblHeader/>
        </w:trPr>
        <w:tc>
          <w:tcPr>
            <w:tcW w:w="26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7A8F6BF"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ID</w:t>
            </w:r>
          </w:p>
        </w:tc>
        <w:tc>
          <w:tcPr>
            <w:tcW w:w="410" w:type="pct"/>
            <w:tcBorders>
              <w:top w:val="single" w:sz="4" w:space="0" w:color="auto"/>
              <w:left w:val="nil"/>
              <w:bottom w:val="single" w:sz="4" w:space="0" w:color="auto"/>
              <w:right w:val="single" w:sz="4" w:space="0" w:color="auto"/>
            </w:tcBorders>
            <w:shd w:val="clear" w:color="000000" w:fill="BFBFBF"/>
            <w:vAlign w:val="center"/>
            <w:hideMark/>
          </w:tcPr>
          <w:p w14:paraId="480EC877"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ITEMS</w:t>
            </w:r>
          </w:p>
        </w:tc>
        <w:tc>
          <w:tcPr>
            <w:tcW w:w="1507" w:type="pct"/>
            <w:tcBorders>
              <w:top w:val="single" w:sz="4" w:space="0" w:color="auto"/>
              <w:left w:val="nil"/>
              <w:bottom w:val="single" w:sz="4" w:space="0" w:color="auto"/>
              <w:right w:val="single" w:sz="4" w:space="0" w:color="auto"/>
            </w:tcBorders>
            <w:shd w:val="clear" w:color="000000" w:fill="BFBFBF"/>
            <w:vAlign w:val="center"/>
            <w:hideMark/>
          </w:tcPr>
          <w:p w14:paraId="7A2D5737"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DESCRIPCION DEL INSUMO</w:t>
            </w:r>
          </w:p>
        </w:tc>
        <w:tc>
          <w:tcPr>
            <w:tcW w:w="378" w:type="pct"/>
            <w:tcBorders>
              <w:top w:val="single" w:sz="4" w:space="0" w:color="auto"/>
              <w:left w:val="nil"/>
              <w:bottom w:val="single" w:sz="4" w:space="0" w:color="auto"/>
              <w:right w:val="single" w:sz="4" w:space="0" w:color="auto"/>
            </w:tcBorders>
            <w:shd w:val="clear" w:color="000000" w:fill="BFBFBF"/>
            <w:vAlign w:val="center"/>
            <w:hideMark/>
          </w:tcPr>
          <w:p w14:paraId="3877DEF4"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UNIDAD</w:t>
            </w:r>
          </w:p>
        </w:tc>
        <w:tc>
          <w:tcPr>
            <w:tcW w:w="452" w:type="pct"/>
            <w:tcBorders>
              <w:top w:val="single" w:sz="4" w:space="0" w:color="auto"/>
              <w:left w:val="nil"/>
              <w:bottom w:val="single" w:sz="4" w:space="0" w:color="auto"/>
              <w:right w:val="single" w:sz="4" w:space="0" w:color="auto"/>
            </w:tcBorders>
            <w:shd w:val="clear" w:color="000000" w:fill="BFBFBF"/>
            <w:vAlign w:val="center"/>
            <w:hideMark/>
          </w:tcPr>
          <w:p w14:paraId="69B107C9"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CANTIDAD</w:t>
            </w:r>
          </w:p>
        </w:tc>
        <w:tc>
          <w:tcPr>
            <w:tcW w:w="907" w:type="pct"/>
            <w:tcBorders>
              <w:top w:val="single" w:sz="4" w:space="0" w:color="auto"/>
              <w:left w:val="nil"/>
              <w:bottom w:val="single" w:sz="4" w:space="0" w:color="auto"/>
              <w:right w:val="single" w:sz="4" w:space="0" w:color="auto"/>
            </w:tcBorders>
            <w:shd w:val="clear" w:color="000000" w:fill="BFBFBF"/>
            <w:vAlign w:val="center"/>
            <w:hideMark/>
          </w:tcPr>
          <w:p w14:paraId="47849F5B"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UNITARIO</w:t>
            </w:r>
          </w:p>
        </w:tc>
        <w:tc>
          <w:tcPr>
            <w:tcW w:w="1078" w:type="pct"/>
            <w:tcBorders>
              <w:top w:val="single" w:sz="4" w:space="0" w:color="auto"/>
              <w:left w:val="nil"/>
              <w:bottom w:val="single" w:sz="4" w:space="0" w:color="auto"/>
              <w:right w:val="single" w:sz="4" w:space="0" w:color="auto"/>
            </w:tcBorders>
            <w:shd w:val="clear" w:color="000000" w:fill="BFBFBF"/>
            <w:vAlign w:val="center"/>
            <w:hideMark/>
          </w:tcPr>
          <w:p w14:paraId="45E25122"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PARCIAL</w:t>
            </w:r>
          </w:p>
        </w:tc>
      </w:tr>
      <w:tr w:rsidR="00032938" w:rsidRPr="00032938" w14:paraId="4D30532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B82A9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w:t>
            </w:r>
          </w:p>
        </w:tc>
        <w:tc>
          <w:tcPr>
            <w:tcW w:w="410" w:type="pct"/>
            <w:tcBorders>
              <w:top w:val="nil"/>
              <w:left w:val="nil"/>
              <w:bottom w:val="single" w:sz="4" w:space="0" w:color="auto"/>
              <w:right w:val="single" w:sz="4" w:space="0" w:color="auto"/>
            </w:tcBorders>
            <w:vAlign w:val="center"/>
            <w:hideMark/>
          </w:tcPr>
          <w:p w14:paraId="5EA639B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MGR.017</w:t>
            </w:r>
          </w:p>
        </w:tc>
        <w:tc>
          <w:tcPr>
            <w:tcW w:w="1507" w:type="pct"/>
            <w:tcBorders>
              <w:top w:val="nil"/>
              <w:left w:val="nil"/>
              <w:bottom w:val="single" w:sz="4" w:space="0" w:color="auto"/>
              <w:right w:val="single" w:sz="4" w:space="0" w:color="auto"/>
            </w:tcBorders>
            <w:noWrap/>
            <w:vAlign w:val="center"/>
            <w:hideMark/>
          </w:tcPr>
          <w:p w14:paraId="2A01827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Mezcla densa en caliente tipo MDC-19</w:t>
            </w:r>
          </w:p>
        </w:tc>
        <w:tc>
          <w:tcPr>
            <w:tcW w:w="378" w:type="pct"/>
            <w:tcBorders>
              <w:top w:val="nil"/>
              <w:left w:val="nil"/>
              <w:bottom w:val="single" w:sz="4" w:space="0" w:color="auto"/>
              <w:right w:val="single" w:sz="4" w:space="0" w:color="auto"/>
            </w:tcBorders>
            <w:vAlign w:val="center"/>
            <w:hideMark/>
          </w:tcPr>
          <w:p w14:paraId="16F7E12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3E859D0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144.7168</w:t>
            </w:r>
          </w:p>
        </w:tc>
        <w:tc>
          <w:tcPr>
            <w:tcW w:w="907" w:type="pct"/>
            <w:tcBorders>
              <w:top w:val="nil"/>
              <w:left w:val="nil"/>
              <w:bottom w:val="single" w:sz="4" w:space="0" w:color="auto"/>
              <w:right w:val="single" w:sz="4" w:space="0" w:color="auto"/>
            </w:tcBorders>
            <w:vAlign w:val="center"/>
            <w:hideMark/>
          </w:tcPr>
          <w:p w14:paraId="26E561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1,141,746.00 </w:t>
            </w:r>
          </w:p>
        </w:tc>
        <w:tc>
          <w:tcPr>
            <w:tcW w:w="1078" w:type="pct"/>
            <w:tcBorders>
              <w:top w:val="nil"/>
              <w:left w:val="nil"/>
              <w:bottom w:val="single" w:sz="4" w:space="0" w:color="auto"/>
              <w:right w:val="single" w:sz="4" w:space="0" w:color="auto"/>
            </w:tcBorders>
            <w:shd w:val="clear" w:color="000000" w:fill="E2EFDA"/>
            <w:vAlign w:val="center"/>
            <w:hideMark/>
          </w:tcPr>
          <w:p w14:paraId="48ED28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165,229,828.00 </w:t>
            </w:r>
          </w:p>
        </w:tc>
      </w:tr>
      <w:tr w:rsidR="00032938" w:rsidRPr="00032938" w14:paraId="5351E5B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1F249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410" w:type="pct"/>
            <w:tcBorders>
              <w:top w:val="nil"/>
              <w:left w:val="nil"/>
              <w:bottom w:val="single" w:sz="4" w:space="0" w:color="auto"/>
              <w:right w:val="single" w:sz="4" w:space="0" w:color="auto"/>
            </w:tcBorders>
            <w:vAlign w:val="center"/>
            <w:hideMark/>
          </w:tcPr>
          <w:p w14:paraId="5709AA6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CON.004</w:t>
            </w:r>
          </w:p>
        </w:tc>
        <w:tc>
          <w:tcPr>
            <w:tcW w:w="1507" w:type="pct"/>
            <w:tcBorders>
              <w:top w:val="nil"/>
              <w:left w:val="nil"/>
              <w:bottom w:val="single" w:sz="4" w:space="0" w:color="auto"/>
              <w:right w:val="single" w:sz="4" w:space="0" w:color="auto"/>
            </w:tcBorders>
            <w:noWrap/>
            <w:vAlign w:val="center"/>
            <w:hideMark/>
          </w:tcPr>
          <w:p w14:paraId="28DB5E4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3000 PSI mezclado en sitio</w:t>
            </w:r>
          </w:p>
        </w:tc>
        <w:tc>
          <w:tcPr>
            <w:tcW w:w="378" w:type="pct"/>
            <w:tcBorders>
              <w:top w:val="nil"/>
              <w:left w:val="nil"/>
              <w:bottom w:val="single" w:sz="4" w:space="0" w:color="auto"/>
              <w:right w:val="single" w:sz="4" w:space="0" w:color="auto"/>
            </w:tcBorders>
            <w:vAlign w:val="center"/>
            <w:hideMark/>
          </w:tcPr>
          <w:p w14:paraId="02BCA55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1A206C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83.8279</w:t>
            </w:r>
          </w:p>
        </w:tc>
        <w:tc>
          <w:tcPr>
            <w:tcW w:w="907" w:type="pct"/>
            <w:tcBorders>
              <w:top w:val="nil"/>
              <w:left w:val="nil"/>
              <w:bottom w:val="single" w:sz="4" w:space="0" w:color="auto"/>
              <w:right w:val="single" w:sz="4" w:space="0" w:color="auto"/>
            </w:tcBorders>
            <w:vAlign w:val="center"/>
            <w:hideMark/>
          </w:tcPr>
          <w:p w14:paraId="68F124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714,600.37 </w:t>
            </w:r>
          </w:p>
        </w:tc>
        <w:tc>
          <w:tcPr>
            <w:tcW w:w="1078" w:type="pct"/>
            <w:tcBorders>
              <w:top w:val="nil"/>
              <w:left w:val="nil"/>
              <w:bottom w:val="single" w:sz="4" w:space="0" w:color="auto"/>
              <w:right w:val="single" w:sz="4" w:space="0" w:color="auto"/>
            </w:tcBorders>
            <w:shd w:val="clear" w:color="000000" w:fill="E2EFDA"/>
            <w:vAlign w:val="center"/>
            <w:hideMark/>
          </w:tcPr>
          <w:p w14:paraId="0614496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59,903,448.00 </w:t>
            </w:r>
          </w:p>
        </w:tc>
      </w:tr>
      <w:tr w:rsidR="00032938" w:rsidRPr="00032938" w14:paraId="2E6265D6"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7E769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410" w:type="pct"/>
            <w:tcBorders>
              <w:top w:val="nil"/>
              <w:left w:val="nil"/>
              <w:bottom w:val="single" w:sz="4" w:space="0" w:color="auto"/>
              <w:right w:val="single" w:sz="4" w:space="0" w:color="auto"/>
            </w:tcBorders>
            <w:vAlign w:val="center"/>
            <w:hideMark/>
          </w:tcPr>
          <w:p w14:paraId="53BE14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MET.001</w:t>
            </w:r>
          </w:p>
        </w:tc>
        <w:tc>
          <w:tcPr>
            <w:tcW w:w="1507" w:type="pct"/>
            <w:tcBorders>
              <w:top w:val="nil"/>
              <w:left w:val="nil"/>
              <w:bottom w:val="single" w:sz="4" w:space="0" w:color="auto"/>
              <w:right w:val="single" w:sz="4" w:space="0" w:color="auto"/>
            </w:tcBorders>
            <w:noWrap/>
            <w:vAlign w:val="center"/>
            <w:hideMark/>
          </w:tcPr>
          <w:p w14:paraId="3E33673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Acero de refuerzo de 4200 kg/cm2, PDR-60</w:t>
            </w:r>
          </w:p>
        </w:tc>
        <w:tc>
          <w:tcPr>
            <w:tcW w:w="378" w:type="pct"/>
            <w:tcBorders>
              <w:top w:val="nil"/>
              <w:left w:val="nil"/>
              <w:bottom w:val="single" w:sz="4" w:space="0" w:color="auto"/>
              <w:right w:val="single" w:sz="4" w:space="0" w:color="auto"/>
            </w:tcBorders>
            <w:vAlign w:val="center"/>
            <w:hideMark/>
          </w:tcPr>
          <w:p w14:paraId="550B3E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2B7A392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10467.0955</w:t>
            </w:r>
          </w:p>
        </w:tc>
        <w:tc>
          <w:tcPr>
            <w:tcW w:w="907" w:type="pct"/>
            <w:tcBorders>
              <w:top w:val="nil"/>
              <w:left w:val="nil"/>
              <w:bottom w:val="single" w:sz="4" w:space="0" w:color="auto"/>
              <w:right w:val="single" w:sz="4" w:space="0" w:color="auto"/>
            </w:tcBorders>
            <w:vAlign w:val="center"/>
            <w:hideMark/>
          </w:tcPr>
          <w:p w14:paraId="0AEE8CD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5,523.00 </w:t>
            </w:r>
          </w:p>
        </w:tc>
        <w:tc>
          <w:tcPr>
            <w:tcW w:w="1078" w:type="pct"/>
            <w:tcBorders>
              <w:top w:val="nil"/>
              <w:left w:val="nil"/>
              <w:bottom w:val="single" w:sz="4" w:space="0" w:color="auto"/>
              <w:right w:val="single" w:sz="4" w:space="0" w:color="auto"/>
            </w:tcBorders>
            <w:shd w:val="clear" w:color="000000" w:fill="E2EFDA"/>
            <w:vAlign w:val="center"/>
            <w:hideMark/>
          </w:tcPr>
          <w:p w14:paraId="7C9D01F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57,809,768.00 </w:t>
            </w:r>
          </w:p>
        </w:tc>
      </w:tr>
      <w:tr w:rsidR="00032938" w:rsidRPr="00032938" w14:paraId="11C6ABB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FE9804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410" w:type="pct"/>
            <w:tcBorders>
              <w:top w:val="nil"/>
              <w:left w:val="nil"/>
              <w:bottom w:val="single" w:sz="4" w:space="0" w:color="auto"/>
              <w:right w:val="single" w:sz="4" w:space="0" w:color="auto"/>
            </w:tcBorders>
            <w:vAlign w:val="center"/>
            <w:hideMark/>
          </w:tcPr>
          <w:p w14:paraId="0BEA42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PRE.001</w:t>
            </w:r>
          </w:p>
        </w:tc>
        <w:tc>
          <w:tcPr>
            <w:tcW w:w="1507" w:type="pct"/>
            <w:tcBorders>
              <w:top w:val="nil"/>
              <w:left w:val="nil"/>
              <w:bottom w:val="single" w:sz="4" w:space="0" w:color="auto"/>
              <w:right w:val="single" w:sz="4" w:space="0" w:color="auto"/>
            </w:tcBorders>
            <w:noWrap/>
            <w:vAlign w:val="center"/>
            <w:hideMark/>
          </w:tcPr>
          <w:p w14:paraId="350D243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Sardinel prefabricado en concreto tipo A-10 (20x50x80cm) achaflanado </w:t>
            </w:r>
          </w:p>
        </w:tc>
        <w:tc>
          <w:tcPr>
            <w:tcW w:w="378" w:type="pct"/>
            <w:tcBorders>
              <w:top w:val="nil"/>
              <w:left w:val="nil"/>
              <w:bottom w:val="single" w:sz="4" w:space="0" w:color="auto"/>
              <w:right w:val="single" w:sz="4" w:space="0" w:color="auto"/>
            </w:tcBorders>
            <w:vAlign w:val="center"/>
            <w:hideMark/>
          </w:tcPr>
          <w:p w14:paraId="543245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7AF15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1612.3742</w:t>
            </w:r>
          </w:p>
        </w:tc>
        <w:tc>
          <w:tcPr>
            <w:tcW w:w="907" w:type="pct"/>
            <w:tcBorders>
              <w:top w:val="nil"/>
              <w:left w:val="nil"/>
              <w:bottom w:val="single" w:sz="4" w:space="0" w:color="auto"/>
              <w:right w:val="single" w:sz="4" w:space="0" w:color="auto"/>
            </w:tcBorders>
            <w:vAlign w:val="center"/>
            <w:hideMark/>
          </w:tcPr>
          <w:p w14:paraId="02E68C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34,253.00 </w:t>
            </w:r>
          </w:p>
        </w:tc>
        <w:tc>
          <w:tcPr>
            <w:tcW w:w="1078" w:type="pct"/>
            <w:tcBorders>
              <w:top w:val="nil"/>
              <w:left w:val="nil"/>
              <w:bottom w:val="single" w:sz="4" w:space="0" w:color="auto"/>
              <w:right w:val="single" w:sz="4" w:space="0" w:color="auto"/>
            </w:tcBorders>
            <w:shd w:val="clear" w:color="000000" w:fill="E2EFDA"/>
            <w:vAlign w:val="center"/>
            <w:hideMark/>
          </w:tcPr>
          <w:p w14:paraId="61A1A86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55,228,653.00 </w:t>
            </w:r>
          </w:p>
        </w:tc>
      </w:tr>
      <w:tr w:rsidR="00032938" w:rsidRPr="00032938" w14:paraId="135DB496"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DB5BD8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w:t>
            </w:r>
          </w:p>
        </w:tc>
        <w:tc>
          <w:tcPr>
            <w:tcW w:w="410" w:type="pct"/>
            <w:tcBorders>
              <w:top w:val="nil"/>
              <w:left w:val="nil"/>
              <w:bottom w:val="single" w:sz="4" w:space="0" w:color="auto"/>
              <w:right w:val="single" w:sz="4" w:space="0" w:color="auto"/>
            </w:tcBorders>
            <w:vAlign w:val="center"/>
            <w:hideMark/>
          </w:tcPr>
          <w:p w14:paraId="1035CE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MGR.010</w:t>
            </w:r>
          </w:p>
        </w:tc>
        <w:tc>
          <w:tcPr>
            <w:tcW w:w="1507" w:type="pct"/>
            <w:tcBorders>
              <w:top w:val="nil"/>
              <w:left w:val="nil"/>
              <w:bottom w:val="single" w:sz="4" w:space="0" w:color="auto"/>
              <w:right w:val="single" w:sz="4" w:space="0" w:color="auto"/>
            </w:tcBorders>
            <w:noWrap/>
            <w:vAlign w:val="center"/>
            <w:hideMark/>
          </w:tcPr>
          <w:p w14:paraId="7B2D830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Sub base granular</w:t>
            </w:r>
          </w:p>
        </w:tc>
        <w:tc>
          <w:tcPr>
            <w:tcW w:w="378" w:type="pct"/>
            <w:tcBorders>
              <w:top w:val="nil"/>
              <w:left w:val="nil"/>
              <w:bottom w:val="single" w:sz="4" w:space="0" w:color="auto"/>
              <w:right w:val="single" w:sz="4" w:space="0" w:color="auto"/>
            </w:tcBorders>
            <w:vAlign w:val="center"/>
            <w:hideMark/>
          </w:tcPr>
          <w:p w14:paraId="1C09D0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3F85618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639.153</w:t>
            </w:r>
          </w:p>
        </w:tc>
        <w:tc>
          <w:tcPr>
            <w:tcW w:w="907" w:type="pct"/>
            <w:tcBorders>
              <w:top w:val="nil"/>
              <w:left w:val="nil"/>
              <w:bottom w:val="single" w:sz="4" w:space="0" w:color="auto"/>
              <w:right w:val="single" w:sz="4" w:space="0" w:color="auto"/>
            </w:tcBorders>
            <w:vAlign w:val="center"/>
            <w:hideMark/>
          </w:tcPr>
          <w:p w14:paraId="7AFBAE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79,664.00 </w:t>
            </w:r>
          </w:p>
        </w:tc>
        <w:tc>
          <w:tcPr>
            <w:tcW w:w="1078" w:type="pct"/>
            <w:tcBorders>
              <w:top w:val="nil"/>
              <w:left w:val="nil"/>
              <w:bottom w:val="single" w:sz="4" w:space="0" w:color="auto"/>
              <w:right w:val="single" w:sz="4" w:space="0" w:color="auto"/>
            </w:tcBorders>
            <w:shd w:val="clear" w:color="000000" w:fill="E2EFDA"/>
            <w:vAlign w:val="center"/>
            <w:hideMark/>
          </w:tcPr>
          <w:p w14:paraId="24595D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50,917,485.00 </w:t>
            </w:r>
          </w:p>
        </w:tc>
      </w:tr>
      <w:tr w:rsidR="00032938" w:rsidRPr="00032938" w14:paraId="6F50DCD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CE58E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w:t>
            </w:r>
          </w:p>
        </w:tc>
        <w:tc>
          <w:tcPr>
            <w:tcW w:w="410" w:type="pct"/>
            <w:tcBorders>
              <w:top w:val="nil"/>
              <w:left w:val="nil"/>
              <w:bottom w:val="single" w:sz="4" w:space="0" w:color="auto"/>
              <w:right w:val="single" w:sz="4" w:space="0" w:color="auto"/>
            </w:tcBorders>
            <w:vAlign w:val="center"/>
            <w:hideMark/>
          </w:tcPr>
          <w:p w14:paraId="5DA7CE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TBP.005</w:t>
            </w:r>
          </w:p>
        </w:tc>
        <w:tc>
          <w:tcPr>
            <w:tcW w:w="1507" w:type="pct"/>
            <w:tcBorders>
              <w:top w:val="nil"/>
              <w:left w:val="nil"/>
              <w:bottom w:val="single" w:sz="4" w:space="0" w:color="auto"/>
              <w:right w:val="single" w:sz="4" w:space="0" w:color="auto"/>
            </w:tcBorders>
            <w:noWrap/>
            <w:vAlign w:val="center"/>
            <w:hideMark/>
          </w:tcPr>
          <w:p w14:paraId="09994B1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Tubo PVC conduit tipo pesado 4"x 6mts</w:t>
            </w:r>
          </w:p>
        </w:tc>
        <w:tc>
          <w:tcPr>
            <w:tcW w:w="378" w:type="pct"/>
            <w:tcBorders>
              <w:top w:val="nil"/>
              <w:left w:val="nil"/>
              <w:bottom w:val="single" w:sz="4" w:space="0" w:color="auto"/>
              <w:right w:val="single" w:sz="4" w:space="0" w:color="auto"/>
            </w:tcBorders>
            <w:vAlign w:val="center"/>
            <w:hideMark/>
          </w:tcPr>
          <w:p w14:paraId="58E1FD2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0B8C40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294</w:t>
            </w:r>
          </w:p>
        </w:tc>
        <w:tc>
          <w:tcPr>
            <w:tcW w:w="907" w:type="pct"/>
            <w:tcBorders>
              <w:top w:val="nil"/>
              <w:left w:val="nil"/>
              <w:bottom w:val="single" w:sz="4" w:space="0" w:color="auto"/>
              <w:right w:val="single" w:sz="4" w:space="0" w:color="auto"/>
            </w:tcBorders>
            <w:vAlign w:val="center"/>
            <w:hideMark/>
          </w:tcPr>
          <w:p w14:paraId="7B45806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129,967.00 </w:t>
            </w:r>
          </w:p>
        </w:tc>
        <w:tc>
          <w:tcPr>
            <w:tcW w:w="1078" w:type="pct"/>
            <w:tcBorders>
              <w:top w:val="nil"/>
              <w:left w:val="nil"/>
              <w:bottom w:val="single" w:sz="4" w:space="0" w:color="auto"/>
              <w:right w:val="single" w:sz="4" w:space="0" w:color="auto"/>
            </w:tcBorders>
            <w:shd w:val="clear" w:color="000000" w:fill="E2EFDA"/>
            <w:vAlign w:val="center"/>
            <w:hideMark/>
          </w:tcPr>
          <w:p w14:paraId="345D03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38,210,298.00 </w:t>
            </w:r>
          </w:p>
        </w:tc>
      </w:tr>
      <w:tr w:rsidR="00032938" w:rsidRPr="00032938" w14:paraId="14E00E69"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C354D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w:t>
            </w:r>
          </w:p>
        </w:tc>
        <w:tc>
          <w:tcPr>
            <w:tcW w:w="410" w:type="pct"/>
            <w:tcBorders>
              <w:top w:val="nil"/>
              <w:left w:val="nil"/>
              <w:bottom w:val="single" w:sz="4" w:space="0" w:color="auto"/>
              <w:right w:val="single" w:sz="4" w:space="0" w:color="auto"/>
            </w:tcBorders>
            <w:vAlign w:val="center"/>
            <w:hideMark/>
          </w:tcPr>
          <w:p w14:paraId="73E8D5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CON.016</w:t>
            </w:r>
          </w:p>
        </w:tc>
        <w:tc>
          <w:tcPr>
            <w:tcW w:w="1507" w:type="pct"/>
            <w:tcBorders>
              <w:top w:val="nil"/>
              <w:left w:val="nil"/>
              <w:bottom w:val="single" w:sz="4" w:space="0" w:color="auto"/>
              <w:right w:val="single" w:sz="4" w:space="0" w:color="auto"/>
            </w:tcBorders>
            <w:noWrap/>
            <w:vAlign w:val="center"/>
            <w:hideMark/>
          </w:tcPr>
          <w:p w14:paraId="464E77E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1:4 mezclado en sitio</w:t>
            </w:r>
          </w:p>
        </w:tc>
        <w:tc>
          <w:tcPr>
            <w:tcW w:w="378" w:type="pct"/>
            <w:tcBorders>
              <w:top w:val="nil"/>
              <w:left w:val="nil"/>
              <w:bottom w:val="single" w:sz="4" w:space="0" w:color="auto"/>
              <w:right w:val="single" w:sz="4" w:space="0" w:color="auto"/>
            </w:tcBorders>
            <w:vAlign w:val="center"/>
            <w:hideMark/>
          </w:tcPr>
          <w:p w14:paraId="4B59A8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49A6598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62.7349</w:t>
            </w:r>
          </w:p>
        </w:tc>
        <w:tc>
          <w:tcPr>
            <w:tcW w:w="907" w:type="pct"/>
            <w:tcBorders>
              <w:top w:val="nil"/>
              <w:left w:val="nil"/>
              <w:bottom w:val="single" w:sz="4" w:space="0" w:color="auto"/>
              <w:right w:val="single" w:sz="4" w:space="0" w:color="auto"/>
            </w:tcBorders>
            <w:vAlign w:val="center"/>
            <w:hideMark/>
          </w:tcPr>
          <w:p w14:paraId="0DC4E59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581,313.22 </w:t>
            </w:r>
          </w:p>
        </w:tc>
        <w:tc>
          <w:tcPr>
            <w:tcW w:w="1078" w:type="pct"/>
            <w:tcBorders>
              <w:top w:val="nil"/>
              <w:left w:val="nil"/>
              <w:bottom w:val="single" w:sz="4" w:space="0" w:color="auto"/>
              <w:right w:val="single" w:sz="4" w:space="0" w:color="auto"/>
            </w:tcBorders>
            <w:shd w:val="clear" w:color="000000" w:fill="E2EFDA"/>
            <w:vAlign w:val="center"/>
            <w:hideMark/>
          </w:tcPr>
          <w:p w14:paraId="55A7792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36,468,627.00 </w:t>
            </w:r>
          </w:p>
        </w:tc>
      </w:tr>
      <w:tr w:rsidR="00032938" w:rsidRPr="00032938" w14:paraId="26AF120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29596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410" w:type="pct"/>
            <w:tcBorders>
              <w:top w:val="nil"/>
              <w:left w:val="nil"/>
              <w:bottom w:val="single" w:sz="4" w:space="0" w:color="auto"/>
              <w:right w:val="single" w:sz="4" w:space="0" w:color="auto"/>
            </w:tcBorders>
            <w:vAlign w:val="center"/>
            <w:hideMark/>
          </w:tcPr>
          <w:p w14:paraId="6FCBF88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PRE.042</w:t>
            </w:r>
          </w:p>
        </w:tc>
        <w:tc>
          <w:tcPr>
            <w:tcW w:w="1507" w:type="pct"/>
            <w:tcBorders>
              <w:top w:val="nil"/>
              <w:left w:val="nil"/>
              <w:bottom w:val="single" w:sz="4" w:space="0" w:color="auto"/>
              <w:right w:val="single" w:sz="4" w:space="0" w:color="auto"/>
            </w:tcBorders>
            <w:noWrap/>
            <w:vAlign w:val="center"/>
            <w:hideMark/>
          </w:tcPr>
          <w:p w14:paraId="7F0B668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Loseta en concreto UC-L11 de 40x40x6cm color gris</w:t>
            </w:r>
          </w:p>
        </w:tc>
        <w:tc>
          <w:tcPr>
            <w:tcW w:w="378" w:type="pct"/>
            <w:tcBorders>
              <w:top w:val="nil"/>
              <w:left w:val="nil"/>
              <w:bottom w:val="single" w:sz="4" w:space="0" w:color="auto"/>
              <w:right w:val="single" w:sz="4" w:space="0" w:color="auto"/>
            </w:tcBorders>
            <w:vAlign w:val="center"/>
            <w:hideMark/>
          </w:tcPr>
          <w:p w14:paraId="73694E7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9F4FE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4272.36</w:t>
            </w:r>
          </w:p>
        </w:tc>
        <w:tc>
          <w:tcPr>
            <w:tcW w:w="907" w:type="pct"/>
            <w:tcBorders>
              <w:top w:val="nil"/>
              <w:left w:val="nil"/>
              <w:bottom w:val="single" w:sz="4" w:space="0" w:color="auto"/>
              <w:right w:val="single" w:sz="4" w:space="0" w:color="auto"/>
            </w:tcBorders>
            <w:vAlign w:val="center"/>
            <w:hideMark/>
          </w:tcPr>
          <w:p w14:paraId="36D766A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6,927.00 </w:t>
            </w:r>
          </w:p>
        </w:tc>
        <w:tc>
          <w:tcPr>
            <w:tcW w:w="1078" w:type="pct"/>
            <w:tcBorders>
              <w:top w:val="nil"/>
              <w:left w:val="nil"/>
              <w:bottom w:val="single" w:sz="4" w:space="0" w:color="auto"/>
              <w:right w:val="single" w:sz="4" w:space="0" w:color="auto"/>
            </w:tcBorders>
            <w:shd w:val="clear" w:color="000000" w:fill="E2EFDA"/>
            <w:vAlign w:val="center"/>
            <w:hideMark/>
          </w:tcPr>
          <w:p w14:paraId="008919C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29,594,621.00 </w:t>
            </w:r>
          </w:p>
        </w:tc>
      </w:tr>
      <w:tr w:rsidR="00032938" w:rsidRPr="00032938" w14:paraId="2AC6940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5547B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w:t>
            </w:r>
          </w:p>
        </w:tc>
        <w:tc>
          <w:tcPr>
            <w:tcW w:w="410" w:type="pct"/>
            <w:tcBorders>
              <w:top w:val="nil"/>
              <w:left w:val="nil"/>
              <w:bottom w:val="single" w:sz="4" w:space="0" w:color="auto"/>
              <w:right w:val="single" w:sz="4" w:space="0" w:color="auto"/>
            </w:tcBorders>
            <w:vAlign w:val="center"/>
            <w:hideMark/>
          </w:tcPr>
          <w:p w14:paraId="350D0F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MGR.009</w:t>
            </w:r>
          </w:p>
        </w:tc>
        <w:tc>
          <w:tcPr>
            <w:tcW w:w="1507" w:type="pct"/>
            <w:tcBorders>
              <w:top w:val="nil"/>
              <w:left w:val="nil"/>
              <w:bottom w:val="single" w:sz="4" w:space="0" w:color="auto"/>
              <w:right w:val="single" w:sz="4" w:space="0" w:color="auto"/>
            </w:tcBorders>
            <w:noWrap/>
            <w:vAlign w:val="center"/>
            <w:hideMark/>
          </w:tcPr>
          <w:p w14:paraId="512B286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Base granular</w:t>
            </w:r>
          </w:p>
        </w:tc>
        <w:tc>
          <w:tcPr>
            <w:tcW w:w="378" w:type="pct"/>
            <w:tcBorders>
              <w:top w:val="nil"/>
              <w:left w:val="nil"/>
              <w:bottom w:val="single" w:sz="4" w:space="0" w:color="auto"/>
              <w:right w:val="single" w:sz="4" w:space="0" w:color="auto"/>
            </w:tcBorders>
            <w:vAlign w:val="center"/>
            <w:hideMark/>
          </w:tcPr>
          <w:p w14:paraId="7FB9BE2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13C2139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330.9264</w:t>
            </w:r>
          </w:p>
        </w:tc>
        <w:tc>
          <w:tcPr>
            <w:tcW w:w="907" w:type="pct"/>
            <w:tcBorders>
              <w:top w:val="nil"/>
              <w:left w:val="nil"/>
              <w:bottom w:val="single" w:sz="4" w:space="0" w:color="auto"/>
              <w:right w:val="single" w:sz="4" w:space="0" w:color="auto"/>
            </w:tcBorders>
            <w:vAlign w:val="center"/>
            <w:hideMark/>
          </w:tcPr>
          <w:p w14:paraId="1776BE9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85,404.00 </w:t>
            </w:r>
          </w:p>
        </w:tc>
        <w:tc>
          <w:tcPr>
            <w:tcW w:w="1078" w:type="pct"/>
            <w:tcBorders>
              <w:top w:val="nil"/>
              <w:left w:val="nil"/>
              <w:bottom w:val="single" w:sz="4" w:space="0" w:color="auto"/>
              <w:right w:val="single" w:sz="4" w:space="0" w:color="auto"/>
            </w:tcBorders>
            <w:shd w:val="clear" w:color="000000" w:fill="E2EFDA"/>
            <w:vAlign w:val="center"/>
            <w:hideMark/>
          </w:tcPr>
          <w:p w14:paraId="417B1A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28,262,438.00 </w:t>
            </w:r>
          </w:p>
        </w:tc>
      </w:tr>
      <w:tr w:rsidR="00032938" w:rsidRPr="00032938" w14:paraId="7B54727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F2AAF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410" w:type="pct"/>
            <w:tcBorders>
              <w:top w:val="nil"/>
              <w:left w:val="nil"/>
              <w:bottom w:val="single" w:sz="4" w:space="0" w:color="auto"/>
              <w:right w:val="single" w:sz="4" w:space="0" w:color="auto"/>
            </w:tcBorders>
            <w:vAlign w:val="center"/>
            <w:hideMark/>
          </w:tcPr>
          <w:p w14:paraId="439BE09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PIN.030</w:t>
            </w:r>
          </w:p>
        </w:tc>
        <w:tc>
          <w:tcPr>
            <w:tcW w:w="1507" w:type="pct"/>
            <w:tcBorders>
              <w:top w:val="nil"/>
              <w:left w:val="nil"/>
              <w:bottom w:val="single" w:sz="4" w:space="0" w:color="auto"/>
              <w:right w:val="single" w:sz="4" w:space="0" w:color="auto"/>
            </w:tcBorders>
            <w:noWrap/>
            <w:vAlign w:val="center"/>
            <w:hideMark/>
          </w:tcPr>
          <w:p w14:paraId="4E0332C8" w14:textId="77777777" w:rsidR="00032938" w:rsidRPr="00032938" w:rsidRDefault="00032938" w:rsidP="00032938">
            <w:pPr>
              <w:spacing w:after="240"/>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Pintura </w:t>
            </w:r>
            <w:proofErr w:type="spellStart"/>
            <w:r w:rsidRPr="00032938">
              <w:rPr>
                <w:rFonts w:eastAsia="Times New Roman" w:cs="Arial"/>
                <w:color w:val="000000"/>
                <w:sz w:val="10"/>
                <w:szCs w:val="10"/>
                <w:lang w:val="es-CO" w:eastAsia="es-CO"/>
              </w:rPr>
              <w:t>termoplasticao</w:t>
            </w:r>
            <w:proofErr w:type="spellEnd"/>
            <w:r w:rsidRPr="00032938">
              <w:rPr>
                <w:rFonts w:eastAsia="Times New Roman" w:cs="Arial"/>
                <w:color w:val="000000"/>
                <w:sz w:val="10"/>
                <w:szCs w:val="10"/>
                <w:lang w:val="es-CO" w:eastAsia="es-CO"/>
              </w:rPr>
              <w:t xml:space="preserve"> de larga duración </w:t>
            </w:r>
          </w:p>
        </w:tc>
        <w:tc>
          <w:tcPr>
            <w:tcW w:w="378" w:type="pct"/>
            <w:tcBorders>
              <w:top w:val="nil"/>
              <w:left w:val="nil"/>
              <w:bottom w:val="single" w:sz="4" w:space="0" w:color="auto"/>
              <w:right w:val="single" w:sz="4" w:space="0" w:color="auto"/>
            </w:tcBorders>
            <w:vAlign w:val="center"/>
            <w:hideMark/>
          </w:tcPr>
          <w:p w14:paraId="6BBFF2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452" w:type="pct"/>
            <w:tcBorders>
              <w:top w:val="nil"/>
              <w:left w:val="nil"/>
              <w:bottom w:val="single" w:sz="4" w:space="0" w:color="auto"/>
              <w:right w:val="single" w:sz="4" w:space="0" w:color="auto"/>
            </w:tcBorders>
            <w:vAlign w:val="center"/>
            <w:hideMark/>
          </w:tcPr>
          <w:p w14:paraId="3DB9B7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209.61302</w:t>
            </w:r>
          </w:p>
        </w:tc>
        <w:tc>
          <w:tcPr>
            <w:tcW w:w="907" w:type="pct"/>
            <w:tcBorders>
              <w:top w:val="nil"/>
              <w:left w:val="nil"/>
              <w:bottom w:val="single" w:sz="4" w:space="0" w:color="auto"/>
              <w:right w:val="single" w:sz="4" w:space="0" w:color="auto"/>
            </w:tcBorders>
            <w:vAlign w:val="center"/>
            <w:hideMark/>
          </w:tcPr>
          <w:p w14:paraId="18C77A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107,768.00 </w:t>
            </w:r>
          </w:p>
        </w:tc>
        <w:tc>
          <w:tcPr>
            <w:tcW w:w="1078" w:type="pct"/>
            <w:tcBorders>
              <w:top w:val="nil"/>
              <w:left w:val="nil"/>
              <w:bottom w:val="single" w:sz="4" w:space="0" w:color="auto"/>
              <w:right w:val="single" w:sz="4" w:space="0" w:color="auto"/>
            </w:tcBorders>
            <w:shd w:val="clear" w:color="000000" w:fill="E2EFDA"/>
            <w:vAlign w:val="center"/>
            <w:hideMark/>
          </w:tcPr>
          <w:p w14:paraId="37BA26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22,589,576.00 </w:t>
            </w:r>
          </w:p>
        </w:tc>
      </w:tr>
      <w:tr w:rsidR="00032938" w:rsidRPr="00032938" w14:paraId="014B1E9F"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1B7E97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w:t>
            </w:r>
          </w:p>
        </w:tc>
        <w:tc>
          <w:tcPr>
            <w:tcW w:w="410" w:type="pct"/>
            <w:tcBorders>
              <w:top w:val="nil"/>
              <w:left w:val="nil"/>
              <w:bottom w:val="single" w:sz="4" w:space="0" w:color="auto"/>
              <w:right w:val="single" w:sz="4" w:space="0" w:color="auto"/>
            </w:tcBorders>
            <w:vAlign w:val="center"/>
            <w:hideMark/>
          </w:tcPr>
          <w:p w14:paraId="37854B5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ZV.016</w:t>
            </w:r>
          </w:p>
        </w:tc>
        <w:tc>
          <w:tcPr>
            <w:tcW w:w="1507" w:type="pct"/>
            <w:tcBorders>
              <w:top w:val="nil"/>
              <w:left w:val="nil"/>
              <w:bottom w:val="single" w:sz="4" w:space="0" w:color="auto"/>
              <w:right w:val="single" w:sz="4" w:space="0" w:color="auto"/>
            </w:tcBorders>
            <w:noWrap/>
            <w:vAlign w:val="center"/>
            <w:hideMark/>
          </w:tcPr>
          <w:p w14:paraId="0FA7DD8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Tapete prado remolina</w:t>
            </w:r>
          </w:p>
        </w:tc>
        <w:tc>
          <w:tcPr>
            <w:tcW w:w="378" w:type="pct"/>
            <w:tcBorders>
              <w:top w:val="nil"/>
              <w:left w:val="nil"/>
              <w:bottom w:val="single" w:sz="4" w:space="0" w:color="auto"/>
              <w:right w:val="single" w:sz="4" w:space="0" w:color="auto"/>
            </w:tcBorders>
            <w:vAlign w:val="center"/>
            <w:hideMark/>
          </w:tcPr>
          <w:p w14:paraId="35E9B8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452" w:type="pct"/>
            <w:tcBorders>
              <w:top w:val="nil"/>
              <w:left w:val="nil"/>
              <w:bottom w:val="single" w:sz="4" w:space="0" w:color="auto"/>
              <w:right w:val="single" w:sz="4" w:space="0" w:color="auto"/>
            </w:tcBorders>
            <w:vAlign w:val="center"/>
            <w:hideMark/>
          </w:tcPr>
          <w:p w14:paraId="624736F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930.09</w:t>
            </w:r>
          </w:p>
        </w:tc>
        <w:tc>
          <w:tcPr>
            <w:tcW w:w="907" w:type="pct"/>
            <w:tcBorders>
              <w:top w:val="nil"/>
              <w:left w:val="nil"/>
              <w:bottom w:val="single" w:sz="4" w:space="0" w:color="auto"/>
              <w:right w:val="single" w:sz="4" w:space="0" w:color="auto"/>
            </w:tcBorders>
            <w:vAlign w:val="center"/>
            <w:hideMark/>
          </w:tcPr>
          <w:p w14:paraId="6114BD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12,284.00 </w:t>
            </w:r>
          </w:p>
        </w:tc>
        <w:tc>
          <w:tcPr>
            <w:tcW w:w="1078" w:type="pct"/>
            <w:tcBorders>
              <w:top w:val="nil"/>
              <w:left w:val="nil"/>
              <w:bottom w:val="single" w:sz="4" w:space="0" w:color="auto"/>
              <w:right w:val="single" w:sz="4" w:space="0" w:color="auto"/>
            </w:tcBorders>
            <w:shd w:val="clear" w:color="000000" w:fill="E2EFDA"/>
            <w:vAlign w:val="center"/>
            <w:hideMark/>
          </w:tcPr>
          <w:p w14:paraId="73AE50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11,425,226.00 </w:t>
            </w:r>
          </w:p>
        </w:tc>
      </w:tr>
      <w:tr w:rsidR="00032938" w:rsidRPr="00032938" w14:paraId="022AD0A4"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9E2776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w:t>
            </w:r>
          </w:p>
        </w:tc>
        <w:tc>
          <w:tcPr>
            <w:tcW w:w="410" w:type="pct"/>
            <w:tcBorders>
              <w:top w:val="nil"/>
              <w:left w:val="nil"/>
              <w:bottom w:val="single" w:sz="4" w:space="0" w:color="auto"/>
              <w:right w:val="single" w:sz="4" w:space="0" w:color="auto"/>
            </w:tcBorders>
            <w:vAlign w:val="center"/>
            <w:hideMark/>
          </w:tcPr>
          <w:p w14:paraId="400C7D3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PRE.015</w:t>
            </w:r>
          </w:p>
        </w:tc>
        <w:tc>
          <w:tcPr>
            <w:tcW w:w="1507" w:type="pct"/>
            <w:tcBorders>
              <w:top w:val="nil"/>
              <w:left w:val="nil"/>
              <w:bottom w:val="single" w:sz="4" w:space="0" w:color="auto"/>
              <w:right w:val="single" w:sz="4" w:space="0" w:color="auto"/>
            </w:tcBorders>
            <w:noWrap/>
            <w:vAlign w:val="center"/>
            <w:hideMark/>
          </w:tcPr>
          <w:p w14:paraId="3A2DA75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Adoquín guía táctil puntos y/o </w:t>
            </w:r>
            <w:proofErr w:type="spellStart"/>
            <w:r w:rsidRPr="00032938">
              <w:rPr>
                <w:rFonts w:eastAsia="Times New Roman" w:cs="Arial"/>
                <w:color w:val="000000"/>
                <w:sz w:val="10"/>
                <w:szCs w:val="10"/>
                <w:lang w:val="es-CO" w:eastAsia="es-CO"/>
              </w:rPr>
              <w:t>lineas</w:t>
            </w:r>
            <w:proofErr w:type="spellEnd"/>
            <w:r w:rsidRPr="00032938">
              <w:rPr>
                <w:rFonts w:eastAsia="Times New Roman" w:cs="Arial"/>
                <w:color w:val="000000"/>
                <w:sz w:val="10"/>
                <w:szCs w:val="10"/>
                <w:lang w:val="es-CO" w:eastAsia="es-CO"/>
              </w:rPr>
              <w:t xml:space="preserve"> en concreto de formato 40x40x6cm</w:t>
            </w:r>
          </w:p>
        </w:tc>
        <w:tc>
          <w:tcPr>
            <w:tcW w:w="378" w:type="pct"/>
            <w:tcBorders>
              <w:top w:val="nil"/>
              <w:left w:val="nil"/>
              <w:bottom w:val="single" w:sz="4" w:space="0" w:color="auto"/>
              <w:right w:val="single" w:sz="4" w:space="0" w:color="auto"/>
            </w:tcBorders>
            <w:vAlign w:val="center"/>
            <w:hideMark/>
          </w:tcPr>
          <w:p w14:paraId="047A6D9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67CABB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1532.525</w:t>
            </w:r>
          </w:p>
        </w:tc>
        <w:tc>
          <w:tcPr>
            <w:tcW w:w="907" w:type="pct"/>
            <w:tcBorders>
              <w:top w:val="nil"/>
              <w:left w:val="nil"/>
              <w:bottom w:val="single" w:sz="4" w:space="0" w:color="auto"/>
              <w:right w:val="single" w:sz="4" w:space="0" w:color="auto"/>
            </w:tcBorders>
            <w:vAlign w:val="center"/>
            <w:hideMark/>
          </w:tcPr>
          <w:p w14:paraId="67995C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7,367.00 </w:t>
            </w:r>
          </w:p>
        </w:tc>
        <w:tc>
          <w:tcPr>
            <w:tcW w:w="1078" w:type="pct"/>
            <w:tcBorders>
              <w:top w:val="nil"/>
              <w:left w:val="nil"/>
              <w:bottom w:val="single" w:sz="4" w:space="0" w:color="auto"/>
              <w:right w:val="single" w:sz="4" w:space="0" w:color="auto"/>
            </w:tcBorders>
            <w:shd w:val="clear" w:color="000000" w:fill="E2EFDA"/>
            <w:vAlign w:val="center"/>
            <w:hideMark/>
          </w:tcPr>
          <w:p w14:paraId="01890FA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11,290,112.00 </w:t>
            </w:r>
          </w:p>
        </w:tc>
      </w:tr>
      <w:tr w:rsidR="00032938" w:rsidRPr="00032938" w14:paraId="2C172D6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F92DB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w:t>
            </w:r>
          </w:p>
        </w:tc>
        <w:tc>
          <w:tcPr>
            <w:tcW w:w="410" w:type="pct"/>
            <w:tcBorders>
              <w:top w:val="nil"/>
              <w:left w:val="nil"/>
              <w:bottom w:val="single" w:sz="4" w:space="0" w:color="auto"/>
              <w:right w:val="single" w:sz="4" w:space="0" w:color="auto"/>
            </w:tcBorders>
            <w:vAlign w:val="center"/>
            <w:hideMark/>
          </w:tcPr>
          <w:p w14:paraId="000BE8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NVO.001</w:t>
            </w:r>
          </w:p>
        </w:tc>
        <w:tc>
          <w:tcPr>
            <w:tcW w:w="1507" w:type="pct"/>
            <w:tcBorders>
              <w:top w:val="nil"/>
              <w:left w:val="nil"/>
              <w:bottom w:val="single" w:sz="4" w:space="0" w:color="auto"/>
              <w:right w:val="single" w:sz="4" w:space="0" w:color="auto"/>
            </w:tcBorders>
            <w:noWrap/>
            <w:vAlign w:val="center"/>
            <w:hideMark/>
          </w:tcPr>
          <w:p w14:paraId="63F0C4F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Válvula antiretorno (charnela) de 12" (compuerta de charnela soldada para pozos de 12")</w:t>
            </w:r>
          </w:p>
        </w:tc>
        <w:tc>
          <w:tcPr>
            <w:tcW w:w="378" w:type="pct"/>
            <w:tcBorders>
              <w:top w:val="nil"/>
              <w:left w:val="nil"/>
              <w:bottom w:val="single" w:sz="4" w:space="0" w:color="auto"/>
              <w:right w:val="single" w:sz="4" w:space="0" w:color="auto"/>
            </w:tcBorders>
            <w:vAlign w:val="center"/>
            <w:hideMark/>
          </w:tcPr>
          <w:p w14:paraId="26C031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36478F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907" w:type="pct"/>
            <w:tcBorders>
              <w:top w:val="nil"/>
              <w:left w:val="nil"/>
              <w:bottom w:val="single" w:sz="4" w:space="0" w:color="auto"/>
              <w:right w:val="single" w:sz="4" w:space="0" w:color="auto"/>
            </w:tcBorders>
            <w:vAlign w:val="center"/>
            <w:hideMark/>
          </w:tcPr>
          <w:p w14:paraId="7254975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2,452,956.00 </w:t>
            </w:r>
          </w:p>
        </w:tc>
        <w:tc>
          <w:tcPr>
            <w:tcW w:w="1078" w:type="pct"/>
            <w:tcBorders>
              <w:top w:val="nil"/>
              <w:left w:val="nil"/>
              <w:bottom w:val="single" w:sz="4" w:space="0" w:color="auto"/>
              <w:right w:val="single" w:sz="4" w:space="0" w:color="auto"/>
            </w:tcBorders>
            <w:shd w:val="clear" w:color="000000" w:fill="E2EFDA"/>
            <w:vAlign w:val="center"/>
            <w:hideMark/>
          </w:tcPr>
          <w:p w14:paraId="323EBE4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9,811,824.00 </w:t>
            </w:r>
          </w:p>
        </w:tc>
      </w:tr>
      <w:tr w:rsidR="00032938" w:rsidRPr="00032938" w14:paraId="2EE04F3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0364A7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14</w:t>
            </w:r>
          </w:p>
        </w:tc>
        <w:tc>
          <w:tcPr>
            <w:tcW w:w="410" w:type="pct"/>
            <w:tcBorders>
              <w:top w:val="nil"/>
              <w:left w:val="nil"/>
              <w:bottom w:val="single" w:sz="4" w:space="0" w:color="auto"/>
              <w:right w:val="single" w:sz="4" w:space="0" w:color="auto"/>
            </w:tcBorders>
            <w:vAlign w:val="center"/>
            <w:hideMark/>
          </w:tcPr>
          <w:p w14:paraId="0DD3CD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PRE.052</w:t>
            </w:r>
          </w:p>
        </w:tc>
        <w:tc>
          <w:tcPr>
            <w:tcW w:w="1507" w:type="pct"/>
            <w:tcBorders>
              <w:top w:val="nil"/>
              <w:left w:val="nil"/>
              <w:bottom w:val="single" w:sz="4" w:space="0" w:color="auto"/>
              <w:right w:val="single" w:sz="4" w:space="0" w:color="auto"/>
            </w:tcBorders>
            <w:noWrap/>
            <w:vAlign w:val="center"/>
            <w:hideMark/>
          </w:tcPr>
          <w:p w14:paraId="1178493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Loseta demarcador visual amarillo formato 20x20x6cm</w:t>
            </w:r>
          </w:p>
        </w:tc>
        <w:tc>
          <w:tcPr>
            <w:tcW w:w="378" w:type="pct"/>
            <w:tcBorders>
              <w:top w:val="nil"/>
              <w:left w:val="nil"/>
              <w:bottom w:val="single" w:sz="4" w:space="0" w:color="auto"/>
              <w:right w:val="single" w:sz="4" w:space="0" w:color="auto"/>
            </w:tcBorders>
            <w:vAlign w:val="center"/>
            <w:hideMark/>
          </w:tcPr>
          <w:p w14:paraId="4E9E4E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A2703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2776.85</w:t>
            </w:r>
          </w:p>
        </w:tc>
        <w:tc>
          <w:tcPr>
            <w:tcW w:w="907" w:type="pct"/>
            <w:tcBorders>
              <w:top w:val="nil"/>
              <w:left w:val="nil"/>
              <w:bottom w:val="single" w:sz="4" w:space="0" w:color="auto"/>
              <w:right w:val="single" w:sz="4" w:space="0" w:color="auto"/>
            </w:tcBorders>
            <w:vAlign w:val="center"/>
            <w:hideMark/>
          </w:tcPr>
          <w:p w14:paraId="35D061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3,131.00 </w:t>
            </w:r>
          </w:p>
        </w:tc>
        <w:tc>
          <w:tcPr>
            <w:tcW w:w="1078" w:type="pct"/>
            <w:tcBorders>
              <w:top w:val="nil"/>
              <w:left w:val="nil"/>
              <w:bottom w:val="single" w:sz="4" w:space="0" w:color="auto"/>
              <w:right w:val="single" w:sz="4" w:space="0" w:color="auto"/>
            </w:tcBorders>
            <w:shd w:val="clear" w:color="000000" w:fill="E2EFDA"/>
            <w:vAlign w:val="center"/>
            <w:hideMark/>
          </w:tcPr>
          <w:p w14:paraId="16289B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8,694,317.00 </w:t>
            </w:r>
          </w:p>
        </w:tc>
      </w:tr>
      <w:tr w:rsidR="00032938" w:rsidRPr="00032938" w14:paraId="59E14E69"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E4AB8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w:t>
            </w:r>
          </w:p>
        </w:tc>
        <w:tc>
          <w:tcPr>
            <w:tcW w:w="410" w:type="pct"/>
            <w:tcBorders>
              <w:top w:val="nil"/>
              <w:left w:val="nil"/>
              <w:bottom w:val="single" w:sz="4" w:space="0" w:color="auto"/>
              <w:right w:val="single" w:sz="4" w:space="0" w:color="auto"/>
            </w:tcBorders>
            <w:vAlign w:val="center"/>
            <w:hideMark/>
          </w:tcPr>
          <w:p w14:paraId="4383E6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CON.002</w:t>
            </w:r>
          </w:p>
        </w:tc>
        <w:tc>
          <w:tcPr>
            <w:tcW w:w="1507" w:type="pct"/>
            <w:tcBorders>
              <w:top w:val="nil"/>
              <w:left w:val="nil"/>
              <w:bottom w:val="single" w:sz="4" w:space="0" w:color="auto"/>
              <w:right w:val="single" w:sz="4" w:space="0" w:color="auto"/>
            </w:tcBorders>
            <w:noWrap/>
            <w:vAlign w:val="center"/>
            <w:hideMark/>
          </w:tcPr>
          <w:p w14:paraId="362308C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2000 PSI mezclado en sitio</w:t>
            </w:r>
          </w:p>
        </w:tc>
        <w:tc>
          <w:tcPr>
            <w:tcW w:w="378" w:type="pct"/>
            <w:tcBorders>
              <w:top w:val="nil"/>
              <w:left w:val="nil"/>
              <w:bottom w:val="single" w:sz="4" w:space="0" w:color="auto"/>
              <w:right w:val="single" w:sz="4" w:space="0" w:color="auto"/>
            </w:tcBorders>
            <w:vAlign w:val="center"/>
            <w:hideMark/>
          </w:tcPr>
          <w:p w14:paraId="79144A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1A68CD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11.12</w:t>
            </w:r>
          </w:p>
        </w:tc>
        <w:tc>
          <w:tcPr>
            <w:tcW w:w="907" w:type="pct"/>
            <w:tcBorders>
              <w:top w:val="nil"/>
              <w:left w:val="nil"/>
              <w:bottom w:val="single" w:sz="4" w:space="0" w:color="auto"/>
              <w:right w:val="single" w:sz="4" w:space="0" w:color="auto"/>
            </w:tcBorders>
            <w:vAlign w:val="center"/>
            <w:hideMark/>
          </w:tcPr>
          <w:p w14:paraId="41B0DFC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653,211.91 </w:t>
            </w:r>
          </w:p>
        </w:tc>
        <w:tc>
          <w:tcPr>
            <w:tcW w:w="1078" w:type="pct"/>
            <w:tcBorders>
              <w:top w:val="nil"/>
              <w:left w:val="nil"/>
              <w:bottom w:val="single" w:sz="4" w:space="0" w:color="auto"/>
              <w:right w:val="single" w:sz="4" w:space="0" w:color="auto"/>
            </w:tcBorders>
            <w:shd w:val="clear" w:color="000000" w:fill="E2EFDA"/>
            <w:vAlign w:val="center"/>
            <w:hideMark/>
          </w:tcPr>
          <w:p w14:paraId="3985B79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7,263,716.00 </w:t>
            </w:r>
          </w:p>
        </w:tc>
      </w:tr>
      <w:tr w:rsidR="00032938" w:rsidRPr="00032938" w14:paraId="5BEF043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389E6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410" w:type="pct"/>
            <w:tcBorders>
              <w:top w:val="nil"/>
              <w:left w:val="nil"/>
              <w:bottom w:val="single" w:sz="4" w:space="0" w:color="auto"/>
              <w:right w:val="single" w:sz="4" w:space="0" w:color="auto"/>
            </w:tcBorders>
            <w:vAlign w:val="center"/>
            <w:hideMark/>
          </w:tcPr>
          <w:p w14:paraId="4C519E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FER.080</w:t>
            </w:r>
          </w:p>
        </w:tc>
        <w:tc>
          <w:tcPr>
            <w:tcW w:w="1507" w:type="pct"/>
            <w:tcBorders>
              <w:top w:val="nil"/>
              <w:left w:val="nil"/>
              <w:bottom w:val="single" w:sz="4" w:space="0" w:color="auto"/>
              <w:right w:val="single" w:sz="4" w:space="0" w:color="auto"/>
            </w:tcBorders>
            <w:noWrap/>
            <w:vAlign w:val="center"/>
            <w:hideMark/>
          </w:tcPr>
          <w:p w14:paraId="722E082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por electrodo revestido 6013</w:t>
            </w:r>
          </w:p>
        </w:tc>
        <w:tc>
          <w:tcPr>
            <w:tcW w:w="378" w:type="pct"/>
            <w:tcBorders>
              <w:top w:val="nil"/>
              <w:left w:val="nil"/>
              <w:bottom w:val="single" w:sz="4" w:space="0" w:color="auto"/>
              <w:right w:val="single" w:sz="4" w:space="0" w:color="auto"/>
            </w:tcBorders>
            <w:vAlign w:val="center"/>
            <w:hideMark/>
          </w:tcPr>
          <w:p w14:paraId="6AFB97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CM</w:t>
            </w:r>
          </w:p>
        </w:tc>
        <w:tc>
          <w:tcPr>
            <w:tcW w:w="452" w:type="pct"/>
            <w:tcBorders>
              <w:top w:val="nil"/>
              <w:left w:val="nil"/>
              <w:bottom w:val="single" w:sz="4" w:space="0" w:color="auto"/>
              <w:right w:val="single" w:sz="4" w:space="0" w:color="auto"/>
            </w:tcBorders>
            <w:vAlign w:val="center"/>
            <w:hideMark/>
          </w:tcPr>
          <w:p w14:paraId="50FF94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320</w:t>
            </w:r>
          </w:p>
        </w:tc>
        <w:tc>
          <w:tcPr>
            <w:tcW w:w="907" w:type="pct"/>
            <w:tcBorders>
              <w:top w:val="nil"/>
              <w:left w:val="nil"/>
              <w:bottom w:val="single" w:sz="4" w:space="0" w:color="auto"/>
              <w:right w:val="single" w:sz="4" w:space="0" w:color="auto"/>
            </w:tcBorders>
            <w:vAlign w:val="center"/>
            <w:hideMark/>
          </w:tcPr>
          <w:p w14:paraId="77E13D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21,918.00 </w:t>
            </w:r>
          </w:p>
        </w:tc>
        <w:tc>
          <w:tcPr>
            <w:tcW w:w="1078" w:type="pct"/>
            <w:tcBorders>
              <w:top w:val="nil"/>
              <w:left w:val="nil"/>
              <w:bottom w:val="single" w:sz="4" w:space="0" w:color="auto"/>
              <w:right w:val="single" w:sz="4" w:space="0" w:color="auto"/>
            </w:tcBorders>
            <w:shd w:val="clear" w:color="000000" w:fill="E2EFDA"/>
            <w:vAlign w:val="center"/>
            <w:hideMark/>
          </w:tcPr>
          <w:p w14:paraId="16FF51B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7,013,760.00 </w:t>
            </w:r>
          </w:p>
        </w:tc>
      </w:tr>
      <w:tr w:rsidR="00032938" w:rsidRPr="00032938" w14:paraId="6A8EDD7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B8296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17</w:t>
            </w:r>
          </w:p>
        </w:tc>
        <w:tc>
          <w:tcPr>
            <w:tcW w:w="410" w:type="pct"/>
            <w:tcBorders>
              <w:top w:val="nil"/>
              <w:left w:val="nil"/>
              <w:bottom w:val="single" w:sz="4" w:space="0" w:color="auto"/>
              <w:right w:val="single" w:sz="4" w:space="0" w:color="auto"/>
            </w:tcBorders>
            <w:vAlign w:val="center"/>
            <w:hideMark/>
          </w:tcPr>
          <w:p w14:paraId="5BDF9C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PRE.010</w:t>
            </w:r>
          </w:p>
        </w:tc>
        <w:tc>
          <w:tcPr>
            <w:tcW w:w="1507" w:type="pct"/>
            <w:tcBorders>
              <w:top w:val="nil"/>
              <w:left w:val="nil"/>
              <w:bottom w:val="single" w:sz="4" w:space="0" w:color="auto"/>
              <w:right w:val="single" w:sz="4" w:space="0" w:color="auto"/>
            </w:tcBorders>
            <w:noWrap/>
            <w:vAlign w:val="center"/>
            <w:hideMark/>
          </w:tcPr>
          <w:p w14:paraId="2C77274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Adoquín peatonal en concreto de formato 10x20x6 cm, colores amarillo, negro, rojo, marrón, salmón, ocre o gris.</w:t>
            </w:r>
          </w:p>
        </w:tc>
        <w:tc>
          <w:tcPr>
            <w:tcW w:w="378" w:type="pct"/>
            <w:tcBorders>
              <w:top w:val="nil"/>
              <w:left w:val="nil"/>
              <w:bottom w:val="single" w:sz="4" w:space="0" w:color="auto"/>
              <w:right w:val="single" w:sz="4" w:space="0" w:color="auto"/>
            </w:tcBorders>
            <w:vAlign w:val="center"/>
            <w:hideMark/>
          </w:tcPr>
          <w:p w14:paraId="722A290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452" w:type="pct"/>
            <w:tcBorders>
              <w:top w:val="nil"/>
              <w:left w:val="nil"/>
              <w:bottom w:val="single" w:sz="4" w:space="0" w:color="auto"/>
              <w:right w:val="single" w:sz="4" w:space="0" w:color="auto"/>
            </w:tcBorders>
            <w:vAlign w:val="center"/>
            <w:hideMark/>
          </w:tcPr>
          <w:p w14:paraId="5674DCC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5550.5</w:t>
            </w:r>
          </w:p>
        </w:tc>
        <w:tc>
          <w:tcPr>
            <w:tcW w:w="907" w:type="pct"/>
            <w:tcBorders>
              <w:top w:val="nil"/>
              <w:left w:val="nil"/>
              <w:bottom w:val="single" w:sz="4" w:space="0" w:color="auto"/>
              <w:right w:val="single" w:sz="4" w:space="0" w:color="auto"/>
            </w:tcBorders>
            <w:vAlign w:val="center"/>
            <w:hideMark/>
          </w:tcPr>
          <w:p w14:paraId="5C4622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1,250.00 </w:t>
            </w:r>
          </w:p>
        </w:tc>
        <w:tc>
          <w:tcPr>
            <w:tcW w:w="1078" w:type="pct"/>
            <w:tcBorders>
              <w:top w:val="nil"/>
              <w:left w:val="nil"/>
              <w:bottom w:val="single" w:sz="4" w:space="0" w:color="auto"/>
              <w:right w:val="single" w:sz="4" w:space="0" w:color="auto"/>
            </w:tcBorders>
            <w:shd w:val="clear" w:color="000000" w:fill="E2EFDA"/>
            <w:vAlign w:val="center"/>
            <w:hideMark/>
          </w:tcPr>
          <w:p w14:paraId="09A06D5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6,938,125.00 </w:t>
            </w:r>
          </w:p>
        </w:tc>
      </w:tr>
      <w:tr w:rsidR="00032938" w:rsidRPr="00032938" w14:paraId="302317D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5D2458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18</w:t>
            </w:r>
          </w:p>
        </w:tc>
        <w:tc>
          <w:tcPr>
            <w:tcW w:w="410" w:type="pct"/>
            <w:tcBorders>
              <w:top w:val="nil"/>
              <w:left w:val="nil"/>
              <w:bottom w:val="single" w:sz="4" w:space="0" w:color="auto"/>
              <w:right w:val="single" w:sz="4" w:space="0" w:color="auto"/>
            </w:tcBorders>
            <w:vAlign w:val="center"/>
            <w:hideMark/>
          </w:tcPr>
          <w:p w14:paraId="6EC1B0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MGR.004</w:t>
            </w:r>
          </w:p>
        </w:tc>
        <w:tc>
          <w:tcPr>
            <w:tcW w:w="1507" w:type="pct"/>
            <w:tcBorders>
              <w:top w:val="nil"/>
              <w:left w:val="nil"/>
              <w:bottom w:val="single" w:sz="4" w:space="0" w:color="auto"/>
              <w:right w:val="single" w:sz="4" w:space="0" w:color="auto"/>
            </w:tcBorders>
            <w:noWrap/>
            <w:vAlign w:val="center"/>
            <w:hideMark/>
          </w:tcPr>
          <w:p w14:paraId="1798EB8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Arena pareja</w:t>
            </w:r>
          </w:p>
        </w:tc>
        <w:tc>
          <w:tcPr>
            <w:tcW w:w="378" w:type="pct"/>
            <w:tcBorders>
              <w:top w:val="nil"/>
              <w:left w:val="nil"/>
              <w:bottom w:val="single" w:sz="4" w:space="0" w:color="auto"/>
              <w:right w:val="single" w:sz="4" w:space="0" w:color="auto"/>
            </w:tcBorders>
            <w:vAlign w:val="center"/>
            <w:hideMark/>
          </w:tcPr>
          <w:p w14:paraId="609190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4B710AD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109.614</w:t>
            </w:r>
          </w:p>
        </w:tc>
        <w:tc>
          <w:tcPr>
            <w:tcW w:w="907" w:type="pct"/>
            <w:tcBorders>
              <w:top w:val="nil"/>
              <w:left w:val="nil"/>
              <w:bottom w:val="single" w:sz="4" w:space="0" w:color="auto"/>
              <w:right w:val="single" w:sz="4" w:space="0" w:color="auto"/>
            </w:tcBorders>
            <w:vAlign w:val="center"/>
            <w:hideMark/>
          </w:tcPr>
          <w:p w14:paraId="4AB8DB6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59,203.00 </w:t>
            </w:r>
          </w:p>
        </w:tc>
        <w:tc>
          <w:tcPr>
            <w:tcW w:w="1078" w:type="pct"/>
            <w:tcBorders>
              <w:top w:val="nil"/>
              <w:left w:val="nil"/>
              <w:bottom w:val="single" w:sz="4" w:space="0" w:color="auto"/>
              <w:right w:val="single" w:sz="4" w:space="0" w:color="auto"/>
            </w:tcBorders>
            <w:shd w:val="clear" w:color="000000" w:fill="E2EFDA"/>
            <w:vAlign w:val="center"/>
            <w:hideMark/>
          </w:tcPr>
          <w:p w14:paraId="30C5D2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6,489,478.00 </w:t>
            </w:r>
          </w:p>
        </w:tc>
      </w:tr>
      <w:tr w:rsidR="00032938" w:rsidRPr="00032938" w14:paraId="14A20359"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D57655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19</w:t>
            </w:r>
          </w:p>
        </w:tc>
        <w:tc>
          <w:tcPr>
            <w:tcW w:w="410" w:type="pct"/>
            <w:tcBorders>
              <w:top w:val="nil"/>
              <w:left w:val="nil"/>
              <w:bottom w:val="single" w:sz="4" w:space="0" w:color="auto"/>
              <w:right w:val="single" w:sz="4" w:space="0" w:color="auto"/>
            </w:tcBorders>
            <w:vAlign w:val="center"/>
            <w:hideMark/>
          </w:tcPr>
          <w:p w14:paraId="2CD744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MGR.008</w:t>
            </w:r>
          </w:p>
        </w:tc>
        <w:tc>
          <w:tcPr>
            <w:tcW w:w="1507" w:type="pct"/>
            <w:tcBorders>
              <w:top w:val="nil"/>
              <w:left w:val="nil"/>
              <w:bottom w:val="single" w:sz="4" w:space="0" w:color="auto"/>
              <w:right w:val="single" w:sz="4" w:space="0" w:color="auto"/>
            </w:tcBorders>
            <w:noWrap/>
            <w:vAlign w:val="center"/>
            <w:hideMark/>
          </w:tcPr>
          <w:p w14:paraId="5979F46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Material seleccionado para relleno</w:t>
            </w:r>
          </w:p>
        </w:tc>
        <w:tc>
          <w:tcPr>
            <w:tcW w:w="378" w:type="pct"/>
            <w:tcBorders>
              <w:top w:val="nil"/>
              <w:left w:val="nil"/>
              <w:bottom w:val="single" w:sz="4" w:space="0" w:color="auto"/>
              <w:right w:val="single" w:sz="4" w:space="0" w:color="auto"/>
            </w:tcBorders>
            <w:vAlign w:val="center"/>
            <w:hideMark/>
          </w:tcPr>
          <w:p w14:paraId="36A2FC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25BD7A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135.0517</w:t>
            </w:r>
          </w:p>
        </w:tc>
        <w:tc>
          <w:tcPr>
            <w:tcW w:w="907" w:type="pct"/>
            <w:tcBorders>
              <w:top w:val="nil"/>
              <w:left w:val="nil"/>
              <w:bottom w:val="single" w:sz="4" w:space="0" w:color="auto"/>
              <w:right w:val="single" w:sz="4" w:space="0" w:color="auto"/>
            </w:tcBorders>
            <w:vAlign w:val="center"/>
            <w:hideMark/>
          </w:tcPr>
          <w:p w14:paraId="7110EB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47,600.00 </w:t>
            </w:r>
          </w:p>
        </w:tc>
        <w:tc>
          <w:tcPr>
            <w:tcW w:w="1078" w:type="pct"/>
            <w:tcBorders>
              <w:top w:val="nil"/>
              <w:left w:val="nil"/>
              <w:bottom w:val="single" w:sz="4" w:space="0" w:color="auto"/>
              <w:right w:val="single" w:sz="4" w:space="0" w:color="auto"/>
            </w:tcBorders>
            <w:shd w:val="clear" w:color="000000" w:fill="E2EFDA"/>
            <w:vAlign w:val="center"/>
            <w:hideMark/>
          </w:tcPr>
          <w:p w14:paraId="31368B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6,428,461.00 </w:t>
            </w:r>
          </w:p>
        </w:tc>
      </w:tr>
      <w:tr w:rsidR="00032938" w:rsidRPr="00032938" w14:paraId="54837277"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6672C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20</w:t>
            </w:r>
          </w:p>
        </w:tc>
        <w:tc>
          <w:tcPr>
            <w:tcW w:w="410" w:type="pct"/>
            <w:tcBorders>
              <w:top w:val="nil"/>
              <w:left w:val="nil"/>
              <w:bottom w:val="single" w:sz="4" w:space="0" w:color="auto"/>
              <w:right w:val="single" w:sz="4" w:space="0" w:color="auto"/>
            </w:tcBorders>
            <w:vAlign w:val="center"/>
            <w:hideMark/>
          </w:tcPr>
          <w:p w14:paraId="5F2002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TER.021</w:t>
            </w:r>
          </w:p>
        </w:tc>
        <w:tc>
          <w:tcPr>
            <w:tcW w:w="1507" w:type="pct"/>
            <w:tcBorders>
              <w:top w:val="nil"/>
              <w:left w:val="nil"/>
              <w:bottom w:val="single" w:sz="4" w:space="0" w:color="auto"/>
              <w:right w:val="single" w:sz="4" w:space="0" w:color="auto"/>
            </w:tcBorders>
            <w:noWrap/>
            <w:vAlign w:val="center"/>
            <w:hideMark/>
          </w:tcPr>
          <w:p w14:paraId="6A193F7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Certificación RETILAP por organismo acreditado ONAC</w:t>
            </w:r>
          </w:p>
        </w:tc>
        <w:tc>
          <w:tcPr>
            <w:tcW w:w="378" w:type="pct"/>
            <w:tcBorders>
              <w:top w:val="nil"/>
              <w:left w:val="nil"/>
              <w:bottom w:val="single" w:sz="4" w:space="0" w:color="auto"/>
              <w:right w:val="single" w:sz="4" w:space="0" w:color="auto"/>
            </w:tcBorders>
            <w:vAlign w:val="center"/>
            <w:hideMark/>
          </w:tcPr>
          <w:p w14:paraId="65A427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CL</w:t>
            </w:r>
          </w:p>
        </w:tc>
        <w:tc>
          <w:tcPr>
            <w:tcW w:w="452" w:type="pct"/>
            <w:tcBorders>
              <w:top w:val="nil"/>
              <w:left w:val="nil"/>
              <w:bottom w:val="single" w:sz="4" w:space="0" w:color="auto"/>
              <w:right w:val="single" w:sz="4" w:space="0" w:color="auto"/>
            </w:tcBorders>
            <w:vAlign w:val="center"/>
            <w:hideMark/>
          </w:tcPr>
          <w:p w14:paraId="657BC6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907" w:type="pct"/>
            <w:tcBorders>
              <w:top w:val="nil"/>
              <w:left w:val="nil"/>
              <w:bottom w:val="single" w:sz="4" w:space="0" w:color="auto"/>
              <w:right w:val="single" w:sz="4" w:space="0" w:color="auto"/>
            </w:tcBorders>
            <w:vAlign w:val="center"/>
            <w:hideMark/>
          </w:tcPr>
          <w:p w14:paraId="5889DB2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1,886,453.00 </w:t>
            </w:r>
          </w:p>
        </w:tc>
        <w:tc>
          <w:tcPr>
            <w:tcW w:w="1078" w:type="pct"/>
            <w:tcBorders>
              <w:top w:val="nil"/>
              <w:left w:val="nil"/>
              <w:bottom w:val="single" w:sz="4" w:space="0" w:color="auto"/>
              <w:right w:val="single" w:sz="4" w:space="0" w:color="auto"/>
            </w:tcBorders>
            <w:shd w:val="clear" w:color="000000" w:fill="E2EFDA"/>
            <w:vAlign w:val="center"/>
            <w:hideMark/>
          </w:tcPr>
          <w:p w14:paraId="3BA8C46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5,659,359.00 </w:t>
            </w:r>
          </w:p>
        </w:tc>
      </w:tr>
      <w:tr w:rsidR="00032938" w:rsidRPr="00032938" w14:paraId="5C1CF80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1CB31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21</w:t>
            </w:r>
          </w:p>
        </w:tc>
        <w:tc>
          <w:tcPr>
            <w:tcW w:w="410" w:type="pct"/>
            <w:tcBorders>
              <w:top w:val="nil"/>
              <w:left w:val="nil"/>
              <w:bottom w:val="single" w:sz="4" w:space="0" w:color="auto"/>
              <w:right w:val="single" w:sz="4" w:space="0" w:color="auto"/>
            </w:tcBorders>
            <w:vAlign w:val="center"/>
            <w:hideMark/>
          </w:tcPr>
          <w:p w14:paraId="7B2E0F6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CON.001</w:t>
            </w:r>
          </w:p>
        </w:tc>
        <w:tc>
          <w:tcPr>
            <w:tcW w:w="1507" w:type="pct"/>
            <w:tcBorders>
              <w:top w:val="nil"/>
              <w:left w:val="nil"/>
              <w:bottom w:val="single" w:sz="4" w:space="0" w:color="auto"/>
              <w:right w:val="single" w:sz="4" w:space="0" w:color="auto"/>
            </w:tcBorders>
            <w:noWrap/>
            <w:vAlign w:val="center"/>
            <w:hideMark/>
          </w:tcPr>
          <w:p w14:paraId="311320B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1500 PSI mezclado en sitio</w:t>
            </w:r>
          </w:p>
        </w:tc>
        <w:tc>
          <w:tcPr>
            <w:tcW w:w="378" w:type="pct"/>
            <w:tcBorders>
              <w:top w:val="nil"/>
              <w:left w:val="nil"/>
              <w:bottom w:val="single" w:sz="4" w:space="0" w:color="auto"/>
              <w:right w:val="single" w:sz="4" w:space="0" w:color="auto"/>
            </w:tcBorders>
            <w:vAlign w:val="center"/>
            <w:hideMark/>
          </w:tcPr>
          <w:p w14:paraId="45D9FA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5669C09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8.9657</w:t>
            </w:r>
          </w:p>
        </w:tc>
        <w:tc>
          <w:tcPr>
            <w:tcW w:w="907" w:type="pct"/>
            <w:tcBorders>
              <w:top w:val="nil"/>
              <w:left w:val="nil"/>
              <w:bottom w:val="single" w:sz="4" w:space="0" w:color="auto"/>
              <w:right w:val="single" w:sz="4" w:space="0" w:color="auto"/>
            </w:tcBorders>
            <w:vAlign w:val="center"/>
            <w:hideMark/>
          </w:tcPr>
          <w:p w14:paraId="320DCD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620,734.49 </w:t>
            </w:r>
          </w:p>
        </w:tc>
        <w:tc>
          <w:tcPr>
            <w:tcW w:w="1078" w:type="pct"/>
            <w:tcBorders>
              <w:top w:val="nil"/>
              <w:left w:val="nil"/>
              <w:bottom w:val="single" w:sz="4" w:space="0" w:color="auto"/>
              <w:right w:val="single" w:sz="4" w:space="0" w:color="auto"/>
            </w:tcBorders>
            <w:shd w:val="clear" w:color="000000" w:fill="E2EFDA"/>
            <w:vAlign w:val="center"/>
            <w:hideMark/>
          </w:tcPr>
          <w:p w14:paraId="568F8C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5,565,319.00 </w:t>
            </w:r>
          </w:p>
        </w:tc>
      </w:tr>
      <w:tr w:rsidR="00032938" w:rsidRPr="00032938" w14:paraId="17FC3CA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E64A97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w:t>
            </w:r>
          </w:p>
        </w:tc>
        <w:tc>
          <w:tcPr>
            <w:tcW w:w="410" w:type="pct"/>
            <w:tcBorders>
              <w:top w:val="nil"/>
              <w:left w:val="nil"/>
              <w:bottom w:val="single" w:sz="4" w:space="0" w:color="auto"/>
              <w:right w:val="single" w:sz="4" w:space="0" w:color="auto"/>
            </w:tcBorders>
            <w:vAlign w:val="center"/>
            <w:hideMark/>
          </w:tcPr>
          <w:p w14:paraId="56C5400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MOB.001</w:t>
            </w:r>
          </w:p>
        </w:tc>
        <w:tc>
          <w:tcPr>
            <w:tcW w:w="1507" w:type="pct"/>
            <w:tcBorders>
              <w:top w:val="nil"/>
              <w:left w:val="nil"/>
              <w:bottom w:val="single" w:sz="4" w:space="0" w:color="auto"/>
              <w:right w:val="single" w:sz="4" w:space="0" w:color="auto"/>
            </w:tcBorders>
            <w:noWrap/>
            <w:vAlign w:val="center"/>
            <w:hideMark/>
          </w:tcPr>
          <w:p w14:paraId="6835F63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Basurera en acero inoxidable sencilla pivotante</w:t>
            </w:r>
          </w:p>
        </w:tc>
        <w:tc>
          <w:tcPr>
            <w:tcW w:w="378" w:type="pct"/>
            <w:tcBorders>
              <w:top w:val="nil"/>
              <w:left w:val="nil"/>
              <w:bottom w:val="single" w:sz="4" w:space="0" w:color="auto"/>
              <w:right w:val="single" w:sz="4" w:space="0" w:color="auto"/>
            </w:tcBorders>
            <w:vAlign w:val="center"/>
            <w:hideMark/>
          </w:tcPr>
          <w:p w14:paraId="7933026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34F112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907" w:type="pct"/>
            <w:tcBorders>
              <w:top w:val="nil"/>
              <w:left w:val="nil"/>
              <w:bottom w:val="single" w:sz="4" w:space="0" w:color="auto"/>
              <w:right w:val="single" w:sz="4" w:space="0" w:color="auto"/>
            </w:tcBorders>
            <w:vAlign w:val="center"/>
            <w:hideMark/>
          </w:tcPr>
          <w:p w14:paraId="1F5119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1,303,004.00 </w:t>
            </w:r>
          </w:p>
        </w:tc>
        <w:tc>
          <w:tcPr>
            <w:tcW w:w="1078" w:type="pct"/>
            <w:tcBorders>
              <w:top w:val="nil"/>
              <w:left w:val="nil"/>
              <w:bottom w:val="single" w:sz="4" w:space="0" w:color="auto"/>
              <w:right w:val="single" w:sz="4" w:space="0" w:color="auto"/>
            </w:tcBorders>
            <w:shd w:val="clear" w:color="000000" w:fill="E2EFDA"/>
            <w:vAlign w:val="center"/>
            <w:hideMark/>
          </w:tcPr>
          <w:p w14:paraId="0543E0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5,212,016.00 </w:t>
            </w:r>
          </w:p>
        </w:tc>
      </w:tr>
      <w:tr w:rsidR="00032938" w:rsidRPr="00032938" w14:paraId="3149ADB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2B064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23</w:t>
            </w:r>
          </w:p>
        </w:tc>
        <w:tc>
          <w:tcPr>
            <w:tcW w:w="410" w:type="pct"/>
            <w:tcBorders>
              <w:top w:val="nil"/>
              <w:left w:val="nil"/>
              <w:bottom w:val="single" w:sz="4" w:space="0" w:color="auto"/>
              <w:right w:val="single" w:sz="4" w:space="0" w:color="auto"/>
            </w:tcBorders>
            <w:vAlign w:val="center"/>
            <w:hideMark/>
          </w:tcPr>
          <w:p w14:paraId="041BEAA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TAP.010</w:t>
            </w:r>
          </w:p>
        </w:tc>
        <w:tc>
          <w:tcPr>
            <w:tcW w:w="1507" w:type="pct"/>
            <w:tcBorders>
              <w:top w:val="nil"/>
              <w:left w:val="nil"/>
              <w:bottom w:val="single" w:sz="4" w:space="0" w:color="auto"/>
              <w:right w:val="single" w:sz="4" w:space="0" w:color="auto"/>
            </w:tcBorders>
            <w:noWrap/>
            <w:vAlign w:val="center"/>
            <w:hideMark/>
          </w:tcPr>
          <w:p w14:paraId="3E04EDD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Juego de marco metálico y contra marco 72x72 cm en varilla de 3/8", ángulo de 2 1/2" x 3/16", platina de 2 1/2" x 3/16" con fondo de la tapa en lámina HR 1/8" </w:t>
            </w:r>
            <w:proofErr w:type="spellStart"/>
            <w:r w:rsidRPr="00032938">
              <w:rPr>
                <w:rFonts w:eastAsia="Times New Roman" w:cs="Arial"/>
                <w:color w:val="000000"/>
                <w:sz w:val="10"/>
                <w:szCs w:val="10"/>
                <w:lang w:val="es-CO" w:eastAsia="es-CO"/>
              </w:rPr>
              <w:t>segun</w:t>
            </w:r>
            <w:proofErr w:type="spellEnd"/>
            <w:r w:rsidRPr="00032938">
              <w:rPr>
                <w:rFonts w:eastAsia="Times New Roman" w:cs="Arial"/>
                <w:color w:val="000000"/>
                <w:sz w:val="10"/>
                <w:szCs w:val="10"/>
                <w:lang w:val="es-CO" w:eastAsia="es-CO"/>
              </w:rPr>
              <w:t xml:space="preserve"> especificaciones de AP Bucaramanga.</w:t>
            </w:r>
          </w:p>
        </w:tc>
        <w:tc>
          <w:tcPr>
            <w:tcW w:w="378" w:type="pct"/>
            <w:tcBorders>
              <w:top w:val="nil"/>
              <w:left w:val="nil"/>
              <w:bottom w:val="single" w:sz="4" w:space="0" w:color="auto"/>
              <w:right w:val="single" w:sz="4" w:space="0" w:color="auto"/>
            </w:tcBorders>
            <w:vAlign w:val="center"/>
            <w:hideMark/>
          </w:tcPr>
          <w:p w14:paraId="5E262D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99ED9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907" w:type="pct"/>
            <w:tcBorders>
              <w:top w:val="nil"/>
              <w:left w:val="nil"/>
              <w:bottom w:val="single" w:sz="4" w:space="0" w:color="auto"/>
              <w:right w:val="single" w:sz="4" w:space="0" w:color="auto"/>
            </w:tcBorders>
            <w:vAlign w:val="center"/>
            <w:hideMark/>
          </w:tcPr>
          <w:p w14:paraId="5E1B52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458,944.00 </w:t>
            </w:r>
          </w:p>
        </w:tc>
        <w:tc>
          <w:tcPr>
            <w:tcW w:w="1078" w:type="pct"/>
            <w:tcBorders>
              <w:top w:val="nil"/>
              <w:left w:val="nil"/>
              <w:bottom w:val="single" w:sz="4" w:space="0" w:color="auto"/>
              <w:right w:val="single" w:sz="4" w:space="0" w:color="auto"/>
            </w:tcBorders>
            <w:shd w:val="clear" w:color="000000" w:fill="E2EFDA"/>
            <w:vAlign w:val="center"/>
            <w:hideMark/>
          </w:tcPr>
          <w:p w14:paraId="5929BD2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4,589,440.00 </w:t>
            </w:r>
          </w:p>
        </w:tc>
      </w:tr>
      <w:tr w:rsidR="00032938" w:rsidRPr="00032938" w14:paraId="5B37D83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299788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24</w:t>
            </w:r>
          </w:p>
        </w:tc>
        <w:tc>
          <w:tcPr>
            <w:tcW w:w="410" w:type="pct"/>
            <w:tcBorders>
              <w:top w:val="nil"/>
              <w:left w:val="nil"/>
              <w:bottom w:val="single" w:sz="4" w:space="0" w:color="auto"/>
              <w:right w:val="single" w:sz="4" w:space="0" w:color="auto"/>
            </w:tcBorders>
            <w:vAlign w:val="center"/>
            <w:hideMark/>
          </w:tcPr>
          <w:p w14:paraId="04B1BE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CON.005</w:t>
            </w:r>
          </w:p>
        </w:tc>
        <w:tc>
          <w:tcPr>
            <w:tcW w:w="1507" w:type="pct"/>
            <w:tcBorders>
              <w:top w:val="nil"/>
              <w:left w:val="nil"/>
              <w:bottom w:val="single" w:sz="4" w:space="0" w:color="auto"/>
              <w:right w:val="single" w:sz="4" w:space="0" w:color="auto"/>
            </w:tcBorders>
            <w:noWrap/>
            <w:vAlign w:val="center"/>
            <w:hideMark/>
          </w:tcPr>
          <w:p w14:paraId="31DFEDA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3500 PSI mezclado en sitio</w:t>
            </w:r>
          </w:p>
        </w:tc>
        <w:tc>
          <w:tcPr>
            <w:tcW w:w="378" w:type="pct"/>
            <w:tcBorders>
              <w:top w:val="nil"/>
              <w:left w:val="nil"/>
              <w:bottom w:val="single" w:sz="4" w:space="0" w:color="auto"/>
              <w:right w:val="single" w:sz="4" w:space="0" w:color="auto"/>
            </w:tcBorders>
            <w:vAlign w:val="center"/>
            <w:hideMark/>
          </w:tcPr>
          <w:p w14:paraId="76AC84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53712B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6.09</w:t>
            </w:r>
          </w:p>
        </w:tc>
        <w:tc>
          <w:tcPr>
            <w:tcW w:w="907" w:type="pct"/>
            <w:tcBorders>
              <w:top w:val="nil"/>
              <w:left w:val="nil"/>
              <w:bottom w:val="single" w:sz="4" w:space="0" w:color="auto"/>
              <w:right w:val="single" w:sz="4" w:space="0" w:color="auto"/>
            </w:tcBorders>
            <w:vAlign w:val="center"/>
            <w:hideMark/>
          </w:tcPr>
          <w:p w14:paraId="379566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746,352.22 </w:t>
            </w:r>
          </w:p>
        </w:tc>
        <w:tc>
          <w:tcPr>
            <w:tcW w:w="1078" w:type="pct"/>
            <w:tcBorders>
              <w:top w:val="nil"/>
              <w:left w:val="nil"/>
              <w:bottom w:val="single" w:sz="4" w:space="0" w:color="auto"/>
              <w:right w:val="single" w:sz="4" w:space="0" w:color="auto"/>
            </w:tcBorders>
            <w:shd w:val="clear" w:color="000000" w:fill="E2EFDA"/>
            <w:vAlign w:val="center"/>
            <w:hideMark/>
          </w:tcPr>
          <w:p w14:paraId="7980BF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4,545,285.00 </w:t>
            </w:r>
          </w:p>
        </w:tc>
      </w:tr>
      <w:tr w:rsidR="00032938" w:rsidRPr="00032938" w14:paraId="100F12A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86DCD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lastRenderedPageBreak/>
              <w:t>25</w:t>
            </w:r>
          </w:p>
        </w:tc>
        <w:tc>
          <w:tcPr>
            <w:tcW w:w="410" w:type="pct"/>
            <w:tcBorders>
              <w:top w:val="nil"/>
              <w:left w:val="nil"/>
              <w:bottom w:val="single" w:sz="4" w:space="0" w:color="auto"/>
              <w:right w:val="single" w:sz="4" w:space="0" w:color="auto"/>
            </w:tcBorders>
            <w:vAlign w:val="center"/>
            <w:hideMark/>
          </w:tcPr>
          <w:p w14:paraId="776A0C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ZV.062</w:t>
            </w:r>
          </w:p>
        </w:tc>
        <w:tc>
          <w:tcPr>
            <w:tcW w:w="1507" w:type="pct"/>
            <w:tcBorders>
              <w:top w:val="nil"/>
              <w:left w:val="nil"/>
              <w:bottom w:val="single" w:sz="4" w:space="0" w:color="auto"/>
              <w:right w:val="single" w:sz="4" w:space="0" w:color="auto"/>
            </w:tcBorders>
            <w:noWrap/>
            <w:vAlign w:val="center"/>
            <w:hideMark/>
          </w:tcPr>
          <w:p w14:paraId="3A75B69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coral rojo</w:t>
            </w:r>
          </w:p>
        </w:tc>
        <w:tc>
          <w:tcPr>
            <w:tcW w:w="378" w:type="pct"/>
            <w:tcBorders>
              <w:top w:val="nil"/>
              <w:left w:val="nil"/>
              <w:bottom w:val="single" w:sz="4" w:space="0" w:color="auto"/>
              <w:right w:val="single" w:sz="4" w:space="0" w:color="auto"/>
            </w:tcBorders>
            <w:vAlign w:val="center"/>
            <w:hideMark/>
          </w:tcPr>
          <w:p w14:paraId="50EACC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5AB01D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189</w:t>
            </w:r>
          </w:p>
        </w:tc>
        <w:tc>
          <w:tcPr>
            <w:tcW w:w="907" w:type="pct"/>
            <w:tcBorders>
              <w:top w:val="nil"/>
              <w:left w:val="nil"/>
              <w:bottom w:val="single" w:sz="4" w:space="0" w:color="auto"/>
              <w:right w:val="single" w:sz="4" w:space="0" w:color="auto"/>
            </w:tcBorders>
            <w:vAlign w:val="center"/>
            <w:hideMark/>
          </w:tcPr>
          <w:p w14:paraId="3159433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23,779.00 </w:t>
            </w:r>
          </w:p>
        </w:tc>
        <w:tc>
          <w:tcPr>
            <w:tcW w:w="1078" w:type="pct"/>
            <w:tcBorders>
              <w:top w:val="nil"/>
              <w:left w:val="nil"/>
              <w:bottom w:val="single" w:sz="4" w:space="0" w:color="auto"/>
              <w:right w:val="single" w:sz="4" w:space="0" w:color="auto"/>
            </w:tcBorders>
            <w:shd w:val="clear" w:color="000000" w:fill="E2EFDA"/>
            <w:vAlign w:val="center"/>
            <w:hideMark/>
          </w:tcPr>
          <w:p w14:paraId="487372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4,494,231.00 </w:t>
            </w:r>
          </w:p>
        </w:tc>
      </w:tr>
      <w:tr w:rsidR="00032938" w:rsidRPr="00032938" w14:paraId="0A93975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D4A5F3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26</w:t>
            </w:r>
          </w:p>
        </w:tc>
        <w:tc>
          <w:tcPr>
            <w:tcW w:w="410" w:type="pct"/>
            <w:tcBorders>
              <w:top w:val="nil"/>
              <w:left w:val="nil"/>
              <w:bottom w:val="single" w:sz="4" w:space="0" w:color="auto"/>
              <w:right w:val="single" w:sz="4" w:space="0" w:color="auto"/>
            </w:tcBorders>
            <w:vAlign w:val="center"/>
            <w:hideMark/>
          </w:tcPr>
          <w:p w14:paraId="19347C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MGR.005</w:t>
            </w:r>
          </w:p>
        </w:tc>
        <w:tc>
          <w:tcPr>
            <w:tcW w:w="1507" w:type="pct"/>
            <w:tcBorders>
              <w:top w:val="nil"/>
              <w:left w:val="nil"/>
              <w:bottom w:val="single" w:sz="4" w:space="0" w:color="auto"/>
              <w:right w:val="single" w:sz="4" w:space="0" w:color="auto"/>
            </w:tcBorders>
            <w:noWrap/>
            <w:vAlign w:val="center"/>
            <w:hideMark/>
          </w:tcPr>
          <w:p w14:paraId="0D8DB6F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Arena fina triturada</w:t>
            </w:r>
          </w:p>
        </w:tc>
        <w:tc>
          <w:tcPr>
            <w:tcW w:w="378" w:type="pct"/>
            <w:tcBorders>
              <w:top w:val="nil"/>
              <w:left w:val="nil"/>
              <w:bottom w:val="single" w:sz="4" w:space="0" w:color="auto"/>
              <w:right w:val="single" w:sz="4" w:space="0" w:color="auto"/>
            </w:tcBorders>
            <w:vAlign w:val="center"/>
            <w:hideMark/>
          </w:tcPr>
          <w:p w14:paraId="10B05CE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58E7B39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81.3706</w:t>
            </w:r>
          </w:p>
        </w:tc>
        <w:tc>
          <w:tcPr>
            <w:tcW w:w="907" w:type="pct"/>
            <w:tcBorders>
              <w:top w:val="nil"/>
              <w:left w:val="nil"/>
              <w:bottom w:val="single" w:sz="4" w:space="0" w:color="auto"/>
              <w:right w:val="single" w:sz="4" w:space="0" w:color="auto"/>
            </w:tcBorders>
            <w:vAlign w:val="center"/>
            <w:hideMark/>
          </w:tcPr>
          <w:p w14:paraId="4BE2C81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55,137.00 </w:t>
            </w:r>
          </w:p>
        </w:tc>
        <w:tc>
          <w:tcPr>
            <w:tcW w:w="1078" w:type="pct"/>
            <w:tcBorders>
              <w:top w:val="nil"/>
              <w:left w:val="nil"/>
              <w:bottom w:val="single" w:sz="4" w:space="0" w:color="auto"/>
              <w:right w:val="single" w:sz="4" w:space="0" w:color="auto"/>
            </w:tcBorders>
            <w:shd w:val="clear" w:color="000000" w:fill="E2EFDA"/>
            <w:vAlign w:val="center"/>
            <w:hideMark/>
          </w:tcPr>
          <w:p w14:paraId="5622A7F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4,486,531.00 </w:t>
            </w:r>
          </w:p>
        </w:tc>
      </w:tr>
      <w:tr w:rsidR="00032938" w:rsidRPr="00032938" w14:paraId="52F041C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B22875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w:t>
            </w:r>
          </w:p>
        </w:tc>
        <w:tc>
          <w:tcPr>
            <w:tcW w:w="410" w:type="pct"/>
            <w:tcBorders>
              <w:top w:val="nil"/>
              <w:left w:val="nil"/>
              <w:bottom w:val="single" w:sz="4" w:space="0" w:color="auto"/>
              <w:right w:val="single" w:sz="4" w:space="0" w:color="auto"/>
            </w:tcBorders>
            <w:vAlign w:val="center"/>
            <w:hideMark/>
          </w:tcPr>
          <w:p w14:paraId="56AE72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TER.005</w:t>
            </w:r>
          </w:p>
        </w:tc>
        <w:tc>
          <w:tcPr>
            <w:tcW w:w="1507" w:type="pct"/>
            <w:tcBorders>
              <w:top w:val="nil"/>
              <w:left w:val="nil"/>
              <w:bottom w:val="single" w:sz="4" w:space="0" w:color="auto"/>
              <w:right w:val="single" w:sz="4" w:space="0" w:color="auto"/>
            </w:tcBorders>
            <w:noWrap/>
            <w:vAlign w:val="center"/>
            <w:hideMark/>
          </w:tcPr>
          <w:p w14:paraId="7D66333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Certificación RETIE por organismo acreditado ONAC</w:t>
            </w:r>
          </w:p>
        </w:tc>
        <w:tc>
          <w:tcPr>
            <w:tcW w:w="378" w:type="pct"/>
            <w:tcBorders>
              <w:top w:val="nil"/>
              <w:left w:val="nil"/>
              <w:bottom w:val="single" w:sz="4" w:space="0" w:color="auto"/>
              <w:right w:val="single" w:sz="4" w:space="0" w:color="auto"/>
            </w:tcBorders>
            <w:vAlign w:val="center"/>
            <w:hideMark/>
          </w:tcPr>
          <w:p w14:paraId="54C8F37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KVA</w:t>
            </w:r>
          </w:p>
        </w:tc>
        <w:tc>
          <w:tcPr>
            <w:tcW w:w="452" w:type="pct"/>
            <w:tcBorders>
              <w:top w:val="nil"/>
              <w:left w:val="nil"/>
              <w:bottom w:val="single" w:sz="4" w:space="0" w:color="auto"/>
              <w:right w:val="single" w:sz="4" w:space="0" w:color="auto"/>
            </w:tcBorders>
            <w:vAlign w:val="center"/>
            <w:hideMark/>
          </w:tcPr>
          <w:p w14:paraId="3C30241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907" w:type="pct"/>
            <w:tcBorders>
              <w:top w:val="nil"/>
              <w:left w:val="nil"/>
              <w:bottom w:val="single" w:sz="4" w:space="0" w:color="auto"/>
              <w:right w:val="single" w:sz="4" w:space="0" w:color="auto"/>
            </w:tcBorders>
            <w:vAlign w:val="center"/>
            <w:hideMark/>
          </w:tcPr>
          <w:p w14:paraId="1DE68C9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550,216.00 </w:t>
            </w:r>
          </w:p>
        </w:tc>
        <w:tc>
          <w:tcPr>
            <w:tcW w:w="1078" w:type="pct"/>
            <w:tcBorders>
              <w:top w:val="nil"/>
              <w:left w:val="nil"/>
              <w:bottom w:val="single" w:sz="4" w:space="0" w:color="auto"/>
              <w:right w:val="single" w:sz="4" w:space="0" w:color="auto"/>
            </w:tcBorders>
            <w:shd w:val="clear" w:color="000000" w:fill="E2EFDA"/>
            <w:vAlign w:val="center"/>
            <w:hideMark/>
          </w:tcPr>
          <w:p w14:paraId="30AC09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4,401,728.00 </w:t>
            </w:r>
          </w:p>
        </w:tc>
      </w:tr>
      <w:tr w:rsidR="00032938" w:rsidRPr="00032938" w14:paraId="1F74E656"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61929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w:t>
            </w:r>
          </w:p>
        </w:tc>
        <w:tc>
          <w:tcPr>
            <w:tcW w:w="410" w:type="pct"/>
            <w:tcBorders>
              <w:top w:val="nil"/>
              <w:left w:val="nil"/>
              <w:bottom w:val="single" w:sz="4" w:space="0" w:color="auto"/>
              <w:right w:val="single" w:sz="4" w:space="0" w:color="auto"/>
            </w:tcBorders>
            <w:vAlign w:val="center"/>
            <w:hideMark/>
          </w:tcPr>
          <w:p w14:paraId="6E58ABD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FER.079</w:t>
            </w:r>
          </w:p>
        </w:tc>
        <w:tc>
          <w:tcPr>
            <w:tcW w:w="1507" w:type="pct"/>
            <w:tcBorders>
              <w:top w:val="nil"/>
              <w:left w:val="nil"/>
              <w:bottom w:val="single" w:sz="4" w:space="0" w:color="auto"/>
              <w:right w:val="single" w:sz="4" w:space="0" w:color="auto"/>
            </w:tcBorders>
            <w:noWrap/>
            <w:vAlign w:val="center"/>
            <w:hideMark/>
          </w:tcPr>
          <w:p w14:paraId="5AC47F3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macizo de 12 x 24 x 6 cm</w:t>
            </w:r>
          </w:p>
        </w:tc>
        <w:tc>
          <w:tcPr>
            <w:tcW w:w="378" w:type="pct"/>
            <w:tcBorders>
              <w:top w:val="nil"/>
              <w:left w:val="nil"/>
              <w:bottom w:val="single" w:sz="4" w:space="0" w:color="auto"/>
              <w:right w:val="single" w:sz="4" w:space="0" w:color="auto"/>
            </w:tcBorders>
            <w:vAlign w:val="center"/>
            <w:hideMark/>
          </w:tcPr>
          <w:p w14:paraId="3F5138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9EE60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2570</w:t>
            </w:r>
          </w:p>
        </w:tc>
        <w:tc>
          <w:tcPr>
            <w:tcW w:w="907" w:type="pct"/>
            <w:tcBorders>
              <w:top w:val="nil"/>
              <w:left w:val="nil"/>
              <w:bottom w:val="single" w:sz="4" w:space="0" w:color="auto"/>
              <w:right w:val="single" w:sz="4" w:space="0" w:color="auto"/>
            </w:tcBorders>
            <w:vAlign w:val="center"/>
            <w:hideMark/>
          </w:tcPr>
          <w:p w14:paraId="38E989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1,566.00 </w:t>
            </w:r>
          </w:p>
        </w:tc>
        <w:tc>
          <w:tcPr>
            <w:tcW w:w="1078" w:type="pct"/>
            <w:tcBorders>
              <w:top w:val="nil"/>
              <w:left w:val="nil"/>
              <w:bottom w:val="single" w:sz="4" w:space="0" w:color="auto"/>
              <w:right w:val="single" w:sz="4" w:space="0" w:color="auto"/>
            </w:tcBorders>
            <w:shd w:val="clear" w:color="000000" w:fill="E2EFDA"/>
            <w:vAlign w:val="center"/>
            <w:hideMark/>
          </w:tcPr>
          <w:p w14:paraId="72436B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4,024,620.00 </w:t>
            </w:r>
          </w:p>
        </w:tc>
      </w:tr>
      <w:tr w:rsidR="00032938" w:rsidRPr="00032938" w14:paraId="7F175FE4"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2B544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w:t>
            </w:r>
          </w:p>
        </w:tc>
        <w:tc>
          <w:tcPr>
            <w:tcW w:w="410" w:type="pct"/>
            <w:tcBorders>
              <w:top w:val="nil"/>
              <w:left w:val="nil"/>
              <w:bottom w:val="single" w:sz="4" w:space="0" w:color="auto"/>
              <w:right w:val="single" w:sz="4" w:space="0" w:color="auto"/>
            </w:tcBorders>
            <w:vAlign w:val="center"/>
            <w:hideMark/>
          </w:tcPr>
          <w:p w14:paraId="5F1141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FER.015</w:t>
            </w:r>
          </w:p>
        </w:tc>
        <w:tc>
          <w:tcPr>
            <w:tcW w:w="1507" w:type="pct"/>
            <w:tcBorders>
              <w:top w:val="nil"/>
              <w:left w:val="nil"/>
              <w:bottom w:val="single" w:sz="4" w:space="0" w:color="auto"/>
              <w:right w:val="single" w:sz="4" w:space="0" w:color="auto"/>
            </w:tcBorders>
            <w:noWrap/>
            <w:vAlign w:val="center"/>
            <w:hideMark/>
          </w:tcPr>
          <w:p w14:paraId="34119AF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Malla gallinero 1 1/4 x 1.20 m</w:t>
            </w:r>
          </w:p>
        </w:tc>
        <w:tc>
          <w:tcPr>
            <w:tcW w:w="378" w:type="pct"/>
            <w:tcBorders>
              <w:top w:val="nil"/>
              <w:left w:val="nil"/>
              <w:bottom w:val="single" w:sz="4" w:space="0" w:color="auto"/>
              <w:right w:val="single" w:sz="4" w:space="0" w:color="auto"/>
            </w:tcBorders>
            <w:vAlign w:val="center"/>
            <w:hideMark/>
          </w:tcPr>
          <w:p w14:paraId="2273892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452" w:type="pct"/>
            <w:tcBorders>
              <w:top w:val="nil"/>
              <w:left w:val="nil"/>
              <w:bottom w:val="single" w:sz="4" w:space="0" w:color="auto"/>
              <w:right w:val="single" w:sz="4" w:space="0" w:color="auto"/>
            </w:tcBorders>
            <w:vAlign w:val="center"/>
            <w:hideMark/>
          </w:tcPr>
          <w:p w14:paraId="456205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1195.2954</w:t>
            </w:r>
          </w:p>
        </w:tc>
        <w:tc>
          <w:tcPr>
            <w:tcW w:w="907" w:type="pct"/>
            <w:tcBorders>
              <w:top w:val="nil"/>
              <w:left w:val="nil"/>
              <w:bottom w:val="single" w:sz="4" w:space="0" w:color="auto"/>
              <w:right w:val="single" w:sz="4" w:space="0" w:color="auto"/>
            </w:tcBorders>
            <w:vAlign w:val="center"/>
            <w:hideMark/>
          </w:tcPr>
          <w:p w14:paraId="5C74E3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3,340.00 </w:t>
            </w:r>
          </w:p>
        </w:tc>
        <w:tc>
          <w:tcPr>
            <w:tcW w:w="1078" w:type="pct"/>
            <w:tcBorders>
              <w:top w:val="nil"/>
              <w:left w:val="nil"/>
              <w:bottom w:val="single" w:sz="4" w:space="0" w:color="auto"/>
              <w:right w:val="single" w:sz="4" w:space="0" w:color="auto"/>
            </w:tcBorders>
            <w:shd w:val="clear" w:color="000000" w:fill="E2EFDA"/>
            <w:vAlign w:val="center"/>
            <w:hideMark/>
          </w:tcPr>
          <w:p w14:paraId="0B4F5F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3,992,287.00 </w:t>
            </w:r>
          </w:p>
        </w:tc>
      </w:tr>
      <w:tr w:rsidR="00032938" w:rsidRPr="00032938" w14:paraId="6DE1539A"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EC6B6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30</w:t>
            </w:r>
          </w:p>
        </w:tc>
        <w:tc>
          <w:tcPr>
            <w:tcW w:w="410" w:type="pct"/>
            <w:tcBorders>
              <w:top w:val="nil"/>
              <w:left w:val="nil"/>
              <w:bottom w:val="single" w:sz="4" w:space="0" w:color="auto"/>
              <w:right w:val="single" w:sz="4" w:space="0" w:color="auto"/>
            </w:tcBorders>
            <w:vAlign w:val="center"/>
            <w:hideMark/>
          </w:tcPr>
          <w:p w14:paraId="68512C2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MET.056</w:t>
            </w:r>
          </w:p>
        </w:tc>
        <w:tc>
          <w:tcPr>
            <w:tcW w:w="1507" w:type="pct"/>
            <w:tcBorders>
              <w:top w:val="nil"/>
              <w:left w:val="nil"/>
              <w:bottom w:val="single" w:sz="4" w:space="0" w:color="auto"/>
              <w:right w:val="single" w:sz="4" w:space="0" w:color="auto"/>
            </w:tcBorders>
            <w:noWrap/>
            <w:vAlign w:val="center"/>
            <w:hideMark/>
          </w:tcPr>
          <w:p w14:paraId="0D184CC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Angulo de 2 1/2" x 2 1/2" x 1/4"</w:t>
            </w:r>
          </w:p>
        </w:tc>
        <w:tc>
          <w:tcPr>
            <w:tcW w:w="378" w:type="pct"/>
            <w:tcBorders>
              <w:top w:val="nil"/>
              <w:left w:val="nil"/>
              <w:bottom w:val="single" w:sz="4" w:space="0" w:color="auto"/>
              <w:right w:val="single" w:sz="4" w:space="0" w:color="auto"/>
            </w:tcBorders>
            <w:vAlign w:val="center"/>
            <w:hideMark/>
          </w:tcPr>
          <w:p w14:paraId="784662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452" w:type="pct"/>
            <w:tcBorders>
              <w:top w:val="nil"/>
              <w:left w:val="nil"/>
              <w:bottom w:val="single" w:sz="4" w:space="0" w:color="auto"/>
              <w:right w:val="single" w:sz="4" w:space="0" w:color="auto"/>
            </w:tcBorders>
            <w:vAlign w:val="center"/>
            <w:hideMark/>
          </w:tcPr>
          <w:p w14:paraId="3F3824C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106.4</w:t>
            </w:r>
          </w:p>
        </w:tc>
        <w:tc>
          <w:tcPr>
            <w:tcW w:w="907" w:type="pct"/>
            <w:tcBorders>
              <w:top w:val="nil"/>
              <w:left w:val="nil"/>
              <w:bottom w:val="single" w:sz="4" w:space="0" w:color="auto"/>
              <w:right w:val="single" w:sz="4" w:space="0" w:color="auto"/>
            </w:tcBorders>
            <w:vAlign w:val="center"/>
            <w:hideMark/>
          </w:tcPr>
          <w:p w14:paraId="67E70F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37,436.00 </w:t>
            </w:r>
          </w:p>
        </w:tc>
        <w:tc>
          <w:tcPr>
            <w:tcW w:w="1078" w:type="pct"/>
            <w:tcBorders>
              <w:top w:val="nil"/>
              <w:left w:val="nil"/>
              <w:bottom w:val="single" w:sz="4" w:space="0" w:color="auto"/>
              <w:right w:val="single" w:sz="4" w:space="0" w:color="auto"/>
            </w:tcBorders>
            <w:shd w:val="clear" w:color="000000" w:fill="E2EFDA"/>
            <w:vAlign w:val="center"/>
            <w:hideMark/>
          </w:tcPr>
          <w:p w14:paraId="2642DB3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3,983,190.00 </w:t>
            </w:r>
          </w:p>
        </w:tc>
      </w:tr>
      <w:tr w:rsidR="00032938" w:rsidRPr="00032938" w14:paraId="3F4B1B3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8512DB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w:t>
            </w:r>
          </w:p>
        </w:tc>
        <w:tc>
          <w:tcPr>
            <w:tcW w:w="410" w:type="pct"/>
            <w:tcBorders>
              <w:top w:val="nil"/>
              <w:left w:val="nil"/>
              <w:bottom w:val="single" w:sz="4" w:space="0" w:color="auto"/>
              <w:right w:val="single" w:sz="4" w:space="0" w:color="auto"/>
            </w:tcBorders>
            <w:vAlign w:val="center"/>
            <w:hideMark/>
          </w:tcPr>
          <w:p w14:paraId="5D5469A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MGR.018</w:t>
            </w:r>
          </w:p>
        </w:tc>
        <w:tc>
          <w:tcPr>
            <w:tcW w:w="1507" w:type="pct"/>
            <w:tcBorders>
              <w:top w:val="nil"/>
              <w:left w:val="nil"/>
              <w:bottom w:val="single" w:sz="4" w:space="0" w:color="auto"/>
              <w:right w:val="single" w:sz="4" w:space="0" w:color="auto"/>
            </w:tcBorders>
            <w:noWrap/>
            <w:vAlign w:val="center"/>
            <w:hideMark/>
          </w:tcPr>
          <w:p w14:paraId="0A65015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Emulsión asfáltica de rotura lenta CRL-1 ARD</w:t>
            </w:r>
          </w:p>
        </w:tc>
        <w:tc>
          <w:tcPr>
            <w:tcW w:w="378" w:type="pct"/>
            <w:tcBorders>
              <w:top w:val="nil"/>
              <w:left w:val="nil"/>
              <w:bottom w:val="single" w:sz="4" w:space="0" w:color="auto"/>
              <w:right w:val="single" w:sz="4" w:space="0" w:color="auto"/>
            </w:tcBorders>
            <w:vAlign w:val="center"/>
            <w:hideMark/>
          </w:tcPr>
          <w:p w14:paraId="5FF1DE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452" w:type="pct"/>
            <w:tcBorders>
              <w:top w:val="nil"/>
              <w:left w:val="nil"/>
              <w:bottom w:val="single" w:sz="4" w:space="0" w:color="auto"/>
              <w:right w:val="single" w:sz="4" w:space="0" w:color="auto"/>
            </w:tcBorders>
            <w:vAlign w:val="center"/>
            <w:hideMark/>
          </w:tcPr>
          <w:p w14:paraId="5D01B58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463.5501</w:t>
            </w:r>
          </w:p>
        </w:tc>
        <w:tc>
          <w:tcPr>
            <w:tcW w:w="907" w:type="pct"/>
            <w:tcBorders>
              <w:top w:val="nil"/>
              <w:left w:val="nil"/>
              <w:bottom w:val="single" w:sz="4" w:space="0" w:color="auto"/>
              <w:right w:val="single" w:sz="4" w:space="0" w:color="auto"/>
            </w:tcBorders>
            <w:vAlign w:val="center"/>
            <w:hideMark/>
          </w:tcPr>
          <w:p w14:paraId="259F272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8,558.00 </w:t>
            </w:r>
          </w:p>
        </w:tc>
        <w:tc>
          <w:tcPr>
            <w:tcW w:w="1078" w:type="pct"/>
            <w:tcBorders>
              <w:top w:val="nil"/>
              <w:left w:val="nil"/>
              <w:bottom w:val="single" w:sz="4" w:space="0" w:color="auto"/>
              <w:right w:val="single" w:sz="4" w:space="0" w:color="auto"/>
            </w:tcBorders>
            <w:shd w:val="clear" w:color="000000" w:fill="E2EFDA"/>
            <w:vAlign w:val="center"/>
            <w:hideMark/>
          </w:tcPr>
          <w:p w14:paraId="65AD2A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3,967,062.00 </w:t>
            </w:r>
          </w:p>
        </w:tc>
      </w:tr>
      <w:tr w:rsidR="00032938" w:rsidRPr="00032938" w14:paraId="62618A2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F5F19A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w:t>
            </w:r>
          </w:p>
        </w:tc>
        <w:tc>
          <w:tcPr>
            <w:tcW w:w="410" w:type="pct"/>
            <w:tcBorders>
              <w:top w:val="nil"/>
              <w:left w:val="nil"/>
              <w:bottom w:val="single" w:sz="4" w:space="0" w:color="auto"/>
              <w:right w:val="single" w:sz="4" w:space="0" w:color="auto"/>
            </w:tcBorders>
            <w:vAlign w:val="center"/>
            <w:hideMark/>
          </w:tcPr>
          <w:p w14:paraId="3E687A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FER.027</w:t>
            </w:r>
          </w:p>
        </w:tc>
        <w:tc>
          <w:tcPr>
            <w:tcW w:w="1507" w:type="pct"/>
            <w:tcBorders>
              <w:top w:val="nil"/>
              <w:left w:val="nil"/>
              <w:bottom w:val="single" w:sz="4" w:space="0" w:color="auto"/>
              <w:right w:val="single" w:sz="4" w:space="0" w:color="auto"/>
            </w:tcBorders>
            <w:noWrap/>
            <w:vAlign w:val="center"/>
            <w:hideMark/>
          </w:tcPr>
          <w:p w14:paraId="491F491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prensado (6x12x24.5cm)</w:t>
            </w:r>
          </w:p>
        </w:tc>
        <w:tc>
          <w:tcPr>
            <w:tcW w:w="378" w:type="pct"/>
            <w:tcBorders>
              <w:top w:val="nil"/>
              <w:left w:val="nil"/>
              <w:bottom w:val="single" w:sz="4" w:space="0" w:color="auto"/>
              <w:right w:val="single" w:sz="4" w:space="0" w:color="auto"/>
            </w:tcBorders>
            <w:vAlign w:val="center"/>
            <w:hideMark/>
          </w:tcPr>
          <w:p w14:paraId="5045028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27ECD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1556.8</w:t>
            </w:r>
          </w:p>
        </w:tc>
        <w:tc>
          <w:tcPr>
            <w:tcW w:w="907" w:type="pct"/>
            <w:tcBorders>
              <w:top w:val="nil"/>
              <w:left w:val="nil"/>
              <w:bottom w:val="single" w:sz="4" w:space="0" w:color="auto"/>
              <w:right w:val="single" w:sz="4" w:space="0" w:color="auto"/>
            </w:tcBorders>
            <w:vAlign w:val="center"/>
            <w:hideMark/>
          </w:tcPr>
          <w:p w14:paraId="55AB47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2,426.00 </w:t>
            </w:r>
          </w:p>
        </w:tc>
        <w:tc>
          <w:tcPr>
            <w:tcW w:w="1078" w:type="pct"/>
            <w:tcBorders>
              <w:top w:val="nil"/>
              <w:left w:val="nil"/>
              <w:bottom w:val="single" w:sz="4" w:space="0" w:color="auto"/>
              <w:right w:val="single" w:sz="4" w:space="0" w:color="auto"/>
            </w:tcBorders>
            <w:shd w:val="clear" w:color="000000" w:fill="E2EFDA"/>
            <w:vAlign w:val="center"/>
            <w:hideMark/>
          </w:tcPr>
          <w:p w14:paraId="26E60B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3,776,797.00 </w:t>
            </w:r>
          </w:p>
        </w:tc>
      </w:tr>
      <w:tr w:rsidR="00032938" w:rsidRPr="00032938" w14:paraId="60A9018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2FED45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w:t>
            </w:r>
          </w:p>
        </w:tc>
        <w:tc>
          <w:tcPr>
            <w:tcW w:w="410" w:type="pct"/>
            <w:tcBorders>
              <w:top w:val="nil"/>
              <w:left w:val="nil"/>
              <w:bottom w:val="single" w:sz="4" w:space="0" w:color="auto"/>
              <w:right w:val="single" w:sz="4" w:space="0" w:color="auto"/>
            </w:tcBorders>
            <w:vAlign w:val="center"/>
            <w:hideMark/>
          </w:tcPr>
          <w:p w14:paraId="1524C7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MOB.003</w:t>
            </w:r>
          </w:p>
        </w:tc>
        <w:tc>
          <w:tcPr>
            <w:tcW w:w="1507" w:type="pct"/>
            <w:tcBorders>
              <w:top w:val="nil"/>
              <w:left w:val="nil"/>
              <w:bottom w:val="single" w:sz="4" w:space="0" w:color="auto"/>
              <w:right w:val="single" w:sz="4" w:space="0" w:color="auto"/>
            </w:tcBorders>
            <w:noWrap/>
            <w:vAlign w:val="center"/>
            <w:hideMark/>
          </w:tcPr>
          <w:p w14:paraId="3F188867" w14:textId="77777777" w:rsidR="00032938" w:rsidRPr="0068326C" w:rsidRDefault="00032938" w:rsidP="00032938">
            <w:pPr>
              <w:rPr>
                <w:rFonts w:eastAsia="Times New Roman" w:cs="Arial"/>
                <w:color w:val="000000"/>
                <w:sz w:val="10"/>
                <w:szCs w:val="10"/>
                <w:lang w:val="pt-PT" w:eastAsia="es-CO"/>
              </w:rPr>
            </w:pPr>
            <w:r w:rsidRPr="0068326C">
              <w:rPr>
                <w:rFonts w:eastAsia="Times New Roman" w:cs="Arial"/>
                <w:color w:val="000000"/>
                <w:sz w:val="10"/>
                <w:szCs w:val="10"/>
                <w:lang w:val="pt-PT" w:eastAsia="es-CO"/>
              </w:rPr>
              <w:t xml:space="preserve">Bolardo metálico tipo H-214 o similar </w:t>
            </w:r>
          </w:p>
        </w:tc>
        <w:tc>
          <w:tcPr>
            <w:tcW w:w="378" w:type="pct"/>
            <w:tcBorders>
              <w:top w:val="nil"/>
              <w:left w:val="nil"/>
              <w:bottom w:val="single" w:sz="4" w:space="0" w:color="auto"/>
              <w:right w:val="single" w:sz="4" w:space="0" w:color="auto"/>
            </w:tcBorders>
            <w:vAlign w:val="center"/>
            <w:hideMark/>
          </w:tcPr>
          <w:p w14:paraId="2B35B54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46793B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907" w:type="pct"/>
            <w:tcBorders>
              <w:top w:val="nil"/>
              <w:left w:val="nil"/>
              <w:bottom w:val="single" w:sz="4" w:space="0" w:color="auto"/>
              <w:right w:val="single" w:sz="4" w:space="0" w:color="auto"/>
            </w:tcBorders>
            <w:vAlign w:val="center"/>
            <w:hideMark/>
          </w:tcPr>
          <w:p w14:paraId="33F2C9C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417,589.00 </w:t>
            </w:r>
          </w:p>
        </w:tc>
        <w:tc>
          <w:tcPr>
            <w:tcW w:w="1078" w:type="pct"/>
            <w:tcBorders>
              <w:top w:val="nil"/>
              <w:left w:val="nil"/>
              <w:bottom w:val="single" w:sz="4" w:space="0" w:color="auto"/>
              <w:right w:val="single" w:sz="4" w:space="0" w:color="auto"/>
            </w:tcBorders>
            <w:shd w:val="clear" w:color="000000" w:fill="E2EFDA"/>
            <w:vAlign w:val="center"/>
            <w:hideMark/>
          </w:tcPr>
          <w:p w14:paraId="04342C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3,340,712.00 </w:t>
            </w:r>
          </w:p>
        </w:tc>
      </w:tr>
      <w:tr w:rsidR="00032938" w:rsidRPr="00032938" w14:paraId="3A52076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EABA4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34</w:t>
            </w:r>
          </w:p>
        </w:tc>
        <w:tc>
          <w:tcPr>
            <w:tcW w:w="410" w:type="pct"/>
            <w:tcBorders>
              <w:top w:val="nil"/>
              <w:left w:val="nil"/>
              <w:bottom w:val="single" w:sz="4" w:space="0" w:color="auto"/>
              <w:right w:val="single" w:sz="4" w:space="0" w:color="auto"/>
            </w:tcBorders>
            <w:vAlign w:val="center"/>
            <w:hideMark/>
          </w:tcPr>
          <w:p w14:paraId="29C1800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FER.001</w:t>
            </w:r>
          </w:p>
        </w:tc>
        <w:tc>
          <w:tcPr>
            <w:tcW w:w="1507" w:type="pct"/>
            <w:tcBorders>
              <w:top w:val="nil"/>
              <w:left w:val="nil"/>
              <w:bottom w:val="single" w:sz="4" w:space="0" w:color="auto"/>
              <w:right w:val="single" w:sz="4" w:space="0" w:color="auto"/>
            </w:tcBorders>
            <w:noWrap/>
            <w:vAlign w:val="center"/>
            <w:hideMark/>
          </w:tcPr>
          <w:p w14:paraId="7F598FA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Cemento gris de uso general</w:t>
            </w:r>
          </w:p>
        </w:tc>
        <w:tc>
          <w:tcPr>
            <w:tcW w:w="378" w:type="pct"/>
            <w:tcBorders>
              <w:top w:val="nil"/>
              <w:left w:val="nil"/>
              <w:bottom w:val="single" w:sz="4" w:space="0" w:color="auto"/>
              <w:right w:val="single" w:sz="4" w:space="0" w:color="auto"/>
            </w:tcBorders>
            <w:vAlign w:val="center"/>
            <w:hideMark/>
          </w:tcPr>
          <w:p w14:paraId="29E968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7A4833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4079.556</w:t>
            </w:r>
          </w:p>
        </w:tc>
        <w:tc>
          <w:tcPr>
            <w:tcW w:w="907" w:type="pct"/>
            <w:tcBorders>
              <w:top w:val="nil"/>
              <w:left w:val="nil"/>
              <w:bottom w:val="single" w:sz="4" w:space="0" w:color="auto"/>
              <w:right w:val="single" w:sz="4" w:space="0" w:color="auto"/>
            </w:tcBorders>
            <w:vAlign w:val="center"/>
            <w:hideMark/>
          </w:tcPr>
          <w:p w14:paraId="3EF24B1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713.00 </w:t>
            </w:r>
          </w:p>
        </w:tc>
        <w:tc>
          <w:tcPr>
            <w:tcW w:w="1078" w:type="pct"/>
            <w:tcBorders>
              <w:top w:val="nil"/>
              <w:left w:val="nil"/>
              <w:bottom w:val="single" w:sz="4" w:space="0" w:color="auto"/>
              <w:right w:val="single" w:sz="4" w:space="0" w:color="auto"/>
            </w:tcBorders>
            <w:shd w:val="clear" w:color="000000" w:fill="E2EFDA"/>
            <w:vAlign w:val="center"/>
            <w:hideMark/>
          </w:tcPr>
          <w:p w14:paraId="703848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2,908,723.00 </w:t>
            </w:r>
          </w:p>
        </w:tc>
      </w:tr>
      <w:tr w:rsidR="00032938" w:rsidRPr="00032938" w14:paraId="35ADA96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7F214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35</w:t>
            </w:r>
          </w:p>
        </w:tc>
        <w:tc>
          <w:tcPr>
            <w:tcW w:w="410" w:type="pct"/>
            <w:tcBorders>
              <w:top w:val="nil"/>
              <w:left w:val="nil"/>
              <w:bottom w:val="single" w:sz="4" w:space="0" w:color="auto"/>
              <w:right w:val="single" w:sz="4" w:space="0" w:color="auto"/>
            </w:tcBorders>
            <w:vAlign w:val="center"/>
            <w:hideMark/>
          </w:tcPr>
          <w:p w14:paraId="1D0704B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TAL.005</w:t>
            </w:r>
          </w:p>
        </w:tc>
        <w:tc>
          <w:tcPr>
            <w:tcW w:w="1507" w:type="pct"/>
            <w:tcBorders>
              <w:top w:val="nil"/>
              <w:left w:val="nil"/>
              <w:bottom w:val="single" w:sz="4" w:space="0" w:color="auto"/>
              <w:right w:val="single" w:sz="4" w:space="0" w:color="auto"/>
            </w:tcBorders>
            <w:noWrap/>
            <w:vAlign w:val="center"/>
            <w:hideMark/>
          </w:tcPr>
          <w:p w14:paraId="314D06B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Tubería PVC de pared estructural alcantarillado hermético, pared interior lisa y exterior corrugada, sistema unión mecánica, campana espigo con </w:t>
            </w:r>
            <w:proofErr w:type="spellStart"/>
            <w:r w:rsidRPr="00032938">
              <w:rPr>
                <w:rFonts w:eastAsia="Times New Roman" w:cs="Arial"/>
                <w:color w:val="000000"/>
                <w:sz w:val="10"/>
                <w:szCs w:val="10"/>
                <w:lang w:val="es-CO" w:eastAsia="es-CO"/>
              </w:rPr>
              <w:t>hidrosello</w:t>
            </w:r>
            <w:proofErr w:type="spellEnd"/>
            <w:r w:rsidRPr="00032938">
              <w:rPr>
                <w:rFonts w:eastAsia="Times New Roman" w:cs="Arial"/>
                <w:color w:val="000000"/>
                <w:sz w:val="10"/>
                <w:szCs w:val="10"/>
                <w:lang w:val="es-CO" w:eastAsia="es-CO"/>
              </w:rPr>
              <w:t xml:space="preserve"> de caucho, diámetro 315 mm (12")</w:t>
            </w:r>
          </w:p>
        </w:tc>
        <w:tc>
          <w:tcPr>
            <w:tcW w:w="378" w:type="pct"/>
            <w:tcBorders>
              <w:top w:val="nil"/>
              <w:left w:val="nil"/>
              <w:bottom w:val="single" w:sz="4" w:space="0" w:color="auto"/>
              <w:right w:val="single" w:sz="4" w:space="0" w:color="auto"/>
            </w:tcBorders>
            <w:vAlign w:val="center"/>
            <w:hideMark/>
          </w:tcPr>
          <w:p w14:paraId="7308A9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452" w:type="pct"/>
            <w:tcBorders>
              <w:top w:val="nil"/>
              <w:left w:val="nil"/>
              <w:bottom w:val="single" w:sz="4" w:space="0" w:color="auto"/>
              <w:right w:val="single" w:sz="4" w:space="0" w:color="auto"/>
            </w:tcBorders>
            <w:vAlign w:val="center"/>
            <w:hideMark/>
          </w:tcPr>
          <w:p w14:paraId="2E5D49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19.5</w:t>
            </w:r>
          </w:p>
        </w:tc>
        <w:tc>
          <w:tcPr>
            <w:tcW w:w="907" w:type="pct"/>
            <w:tcBorders>
              <w:top w:val="nil"/>
              <w:left w:val="nil"/>
              <w:bottom w:val="single" w:sz="4" w:space="0" w:color="auto"/>
              <w:right w:val="single" w:sz="4" w:space="0" w:color="auto"/>
            </w:tcBorders>
            <w:vAlign w:val="center"/>
            <w:hideMark/>
          </w:tcPr>
          <w:p w14:paraId="4BE27E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147,167.00 </w:t>
            </w:r>
          </w:p>
        </w:tc>
        <w:tc>
          <w:tcPr>
            <w:tcW w:w="1078" w:type="pct"/>
            <w:tcBorders>
              <w:top w:val="nil"/>
              <w:left w:val="nil"/>
              <w:bottom w:val="single" w:sz="4" w:space="0" w:color="auto"/>
              <w:right w:val="single" w:sz="4" w:space="0" w:color="auto"/>
            </w:tcBorders>
            <w:shd w:val="clear" w:color="000000" w:fill="E2EFDA"/>
            <w:vAlign w:val="center"/>
            <w:hideMark/>
          </w:tcPr>
          <w:p w14:paraId="4B0C65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2,869,757.00 </w:t>
            </w:r>
          </w:p>
        </w:tc>
      </w:tr>
      <w:tr w:rsidR="00032938" w:rsidRPr="00032938" w14:paraId="0382162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247C8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36</w:t>
            </w:r>
          </w:p>
        </w:tc>
        <w:tc>
          <w:tcPr>
            <w:tcW w:w="410" w:type="pct"/>
            <w:tcBorders>
              <w:top w:val="nil"/>
              <w:left w:val="nil"/>
              <w:bottom w:val="single" w:sz="4" w:space="0" w:color="auto"/>
              <w:right w:val="single" w:sz="4" w:space="0" w:color="auto"/>
            </w:tcBorders>
            <w:vAlign w:val="center"/>
            <w:hideMark/>
          </w:tcPr>
          <w:p w14:paraId="76D0991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ZV.058</w:t>
            </w:r>
          </w:p>
        </w:tc>
        <w:tc>
          <w:tcPr>
            <w:tcW w:w="1507" w:type="pct"/>
            <w:tcBorders>
              <w:top w:val="nil"/>
              <w:left w:val="nil"/>
              <w:bottom w:val="single" w:sz="4" w:space="0" w:color="auto"/>
              <w:right w:val="single" w:sz="4" w:space="0" w:color="auto"/>
            </w:tcBorders>
            <w:noWrap/>
            <w:vAlign w:val="center"/>
            <w:hideMark/>
          </w:tcPr>
          <w:p w14:paraId="3B8CFEB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Planta </w:t>
            </w:r>
            <w:proofErr w:type="spellStart"/>
            <w:r w:rsidRPr="00032938">
              <w:rPr>
                <w:rFonts w:eastAsia="Times New Roman" w:cs="Arial"/>
                <w:color w:val="000000"/>
                <w:sz w:val="10"/>
                <w:szCs w:val="10"/>
                <w:lang w:val="es-CO" w:eastAsia="es-CO"/>
              </w:rPr>
              <w:t>cufea</w:t>
            </w:r>
            <w:proofErr w:type="spellEnd"/>
          </w:p>
        </w:tc>
        <w:tc>
          <w:tcPr>
            <w:tcW w:w="378" w:type="pct"/>
            <w:tcBorders>
              <w:top w:val="nil"/>
              <w:left w:val="nil"/>
              <w:bottom w:val="single" w:sz="4" w:space="0" w:color="auto"/>
              <w:right w:val="single" w:sz="4" w:space="0" w:color="auto"/>
            </w:tcBorders>
            <w:vAlign w:val="center"/>
            <w:hideMark/>
          </w:tcPr>
          <w:p w14:paraId="2B1373C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44DDBA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255.00</w:t>
            </w:r>
          </w:p>
        </w:tc>
        <w:tc>
          <w:tcPr>
            <w:tcW w:w="907" w:type="pct"/>
            <w:tcBorders>
              <w:top w:val="nil"/>
              <w:left w:val="nil"/>
              <w:bottom w:val="single" w:sz="4" w:space="0" w:color="auto"/>
              <w:right w:val="single" w:sz="4" w:space="0" w:color="auto"/>
            </w:tcBorders>
            <w:vAlign w:val="center"/>
            <w:hideMark/>
          </w:tcPr>
          <w:p w14:paraId="59F09C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8,528.00 </w:t>
            </w:r>
          </w:p>
        </w:tc>
        <w:tc>
          <w:tcPr>
            <w:tcW w:w="1078" w:type="pct"/>
            <w:tcBorders>
              <w:top w:val="nil"/>
              <w:left w:val="nil"/>
              <w:bottom w:val="single" w:sz="4" w:space="0" w:color="auto"/>
              <w:right w:val="single" w:sz="4" w:space="0" w:color="auto"/>
            </w:tcBorders>
            <w:shd w:val="clear" w:color="000000" w:fill="E2EFDA"/>
            <w:vAlign w:val="center"/>
            <w:hideMark/>
          </w:tcPr>
          <w:p w14:paraId="7EB5120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2,174,640.00 </w:t>
            </w:r>
          </w:p>
        </w:tc>
      </w:tr>
      <w:tr w:rsidR="00032938" w:rsidRPr="00032938" w14:paraId="171867D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09793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37</w:t>
            </w:r>
          </w:p>
        </w:tc>
        <w:tc>
          <w:tcPr>
            <w:tcW w:w="410" w:type="pct"/>
            <w:tcBorders>
              <w:top w:val="nil"/>
              <w:left w:val="nil"/>
              <w:bottom w:val="single" w:sz="4" w:space="0" w:color="auto"/>
              <w:right w:val="single" w:sz="4" w:space="0" w:color="auto"/>
            </w:tcBorders>
            <w:vAlign w:val="center"/>
            <w:hideMark/>
          </w:tcPr>
          <w:p w14:paraId="41F9F9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PIN.024</w:t>
            </w:r>
          </w:p>
        </w:tc>
        <w:tc>
          <w:tcPr>
            <w:tcW w:w="1507" w:type="pct"/>
            <w:tcBorders>
              <w:top w:val="nil"/>
              <w:left w:val="nil"/>
              <w:bottom w:val="single" w:sz="4" w:space="0" w:color="auto"/>
              <w:right w:val="single" w:sz="4" w:space="0" w:color="auto"/>
            </w:tcBorders>
            <w:noWrap/>
            <w:vAlign w:val="center"/>
            <w:hideMark/>
          </w:tcPr>
          <w:p w14:paraId="2DF267E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Esferas reflectivas</w:t>
            </w:r>
          </w:p>
        </w:tc>
        <w:tc>
          <w:tcPr>
            <w:tcW w:w="378" w:type="pct"/>
            <w:tcBorders>
              <w:top w:val="nil"/>
              <w:left w:val="nil"/>
              <w:bottom w:val="single" w:sz="4" w:space="0" w:color="auto"/>
              <w:right w:val="single" w:sz="4" w:space="0" w:color="auto"/>
            </w:tcBorders>
            <w:vAlign w:val="center"/>
            <w:hideMark/>
          </w:tcPr>
          <w:p w14:paraId="4789B9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098FEC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286.288374</w:t>
            </w:r>
          </w:p>
        </w:tc>
        <w:tc>
          <w:tcPr>
            <w:tcW w:w="907" w:type="pct"/>
            <w:tcBorders>
              <w:top w:val="nil"/>
              <w:left w:val="nil"/>
              <w:bottom w:val="single" w:sz="4" w:space="0" w:color="auto"/>
              <w:right w:val="single" w:sz="4" w:space="0" w:color="auto"/>
            </w:tcBorders>
            <w:vAlign w:val="center"/>
            <w:hideMark/>
          </w:tcPr>
          <w:p w14:paraId="71633A6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7,299.00 </w:t>
            </w:r>
          </w:p>
        </w:tc>
        <w:tc>
          <w:tcPr>
            <w:tcW w:w="1078" w:type="pct"/>
            <w:tcBorders>
              <w:top w:val="nil"/>
              <w:left w:val="nil"/>
              <w:bottom w:val="single" w:sz="4" w:space="0" w:color="auto"/>
              <w:right w:val="single" w:sz="4" w:space="0" w:color="auto"/>
            </w:tcBorders>
            <w:shd w:val="clear" w:color="000000" w:fill="E2EFDA"/>
            <w:vAlign w:val="center"/>
            <w:hideMark/>
          </w:tcPr>
          <w:p w14:paraId="06C38D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2,089,619.00 </w:t>
            </w:r>
          </w:p>
        </w:tc>
      </w:tr>
      <w:tr w:rsidR="00032938" w:rsidRPr="00032938" w14:paraId="16348819"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E54F5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38</w:t>
            </w:r>
          </w:p>
        </w:tc>
        <w:tc>
          <w:tcPr>
            <w:tcW w:w="410" w:type="pct"/>
            <w:tcBorders>
              <w:top w:val="nil"/>
              <w:left w:val="nil"/>
              <w:bottom w:val="single" w:sz="4" w:space="0" w:color="auto"/>
              <w:right w:val="single" w:sz="4" w:space="0" w:color="auto"/>
            </w:tcBorders>
            <w:vAlign w:val="center"/>
            <w:hideMark/>
          </w:tcPr>
          <w:p w14:paraId="3C66B0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FER.024</w:t>
            </w:r>
          </w:p>
        </w:tc>
        <w:tc>
          <w:tcPr>
            <w:tcW w:w="1507" w:type="pct"/>
            <w:tcBorders>
              <w:top w:val="nil"/>
              <w:left w:val="nil"/>
              <w:bottom w:val="single" w:sz="4" w:space="0" w:color="auto"/>
              <w:right w:val="single" w:sz="4" w:space="0" w:color="auto"/>
            </w:tcBorders>
            <w:noWrap/>
            <w:vAlign w:val="center"/>
            <w:hideMark/>
          </w:tcPr>
          <w:p w14:paraId="4AA0828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negro # 17</w:t>
            </w:r>
          </w:p>
        </w:tc>
        <w:tc>
          <w:tcPr>
            <w:tcW w:w="378" w:type="pct"/>
            <w:tcBorders>
              <w:top w:val="nil"/>
              <w:left w:val="nil"/>
              <w:bottom w:val="single" w:sz="4" w:space="0" w:color="auto"/>
              <w:right w:val="single" w:sz="4" w:space="0" w:color="auto"/>
            </w:tcBorders>
            <w:vAlign w:val="center"/>
            <w:hideMark/>
          </w:tcPr>
          <w:p w14:paraId="0ABC13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6C40AC7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315.47</w:t>
            </w:r>
          </w:p>
        </w:tc>
        <w:tc>
          <w:tcPr>
            <w:tcW w:w="907" w:type="pct"/>
            <w:tcBorders>
              <w:top w:val="nil"/>
              <w:left w:val="nil"/>
              <w:bottom w:val="single" w:sz="4" w:space="0" w:color="auto"/>
              <w:right w:val="single" w:sz="4" w:space="0" w:color="auto"/>
            </w:tcBorders>
            <w:vAlign w:val="center"/>
            <w:hideMark/>
          </w:tcPr>
          <w:p w14:paraId="0824E92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6,096.00 </w:t>
            </w:r>
          </w:p>
        </w:tc>
        <w:tc>
          <w:tcPr>
            <w:tcW w:w="1078" w:type="pct"/>
            <w:tcBorders>
              <w:top w:val="nil"/>
              <w:left w:val="nil"/>
              <w:bottom w:val="single" w:sz="4" w:space="0" w:color="auto"/>
              <w:right w:val="single" w:sz="4" w:space="0" w:color="auto"/>
            </w:tcBorders>
            <w:shd w:val="clear" w:color="000000" w:fill="E2EFDA"/>
            <w:vAlign w:val="center"/>
            <w:hideMark/>
          </w:tcPr>
          <w:p w14:paraId="0B1095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1,923,105.00 </w:t>
            </w:r>
          </w:p>
        </w:tc>
      </w:tr>
      <w:tr w:rsidR="00032938" w:rsidRPr="00032938" w14:paraId="4FCDE24A"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855DA6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w:t>
            </w:r>
          </w:p>
        </w:tc>
        <w:tc>
          <w:tcPr>
            <w:tcW w:w="410" w:type="pct"/>
            <w:tcBorders>
              <w:top w:val="nil"/>
              <w:left w:val="nil"/>
              <w:bottom w:val="single" w:sz="4" w:space="0" w:color="auto"/>
              <w:right w:val="single" w:sz="4" w:space="0" w:color="auto"/>
            </w:tcBorders>
            <w:vAlign w:val="center"/>
            <w:hideMark/>
          </w:tcPr>
          <w:p w14:paraId="10A8B1E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PIN.031</w:t>
            </w:r>
          </w:p>
        </w:tc>
        <w:tc>
          <w:tcPr>
            <w:tcW w:w="1507" w:type="pct"/>
            <w:tcBorders>
              <w:top w:val="nil"/>
              <w:left w:val="nil"/>
              <w:bottom w:val="single" w:sz="4" w:space="0" w:color="auto"/>
              <w:right w:val="single" w:sz="4" w:space="0" w:color="auto"/>
            </w:tcBorders>
            <w:noWrap/>
            <w:vAlign w:val="center"/>
            <w:hideMark/>
          </w:tcPr>
          <w:p w14:paraId="32BCE65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Antideslizante</w:t>
            </w:r>
          </w:p>
        </w:tc>
        <w:tc>
          <w:tcPr>
            <w:tcW w:w="378" w:type="pct"/>
            <w:tcBorders>
              <w:top w:val="nil"/>
              <w:left w:val="nil"/>
              <w:bottom w:val="single" w:sz="4" w:space="0" w:color="auto"/>
              <w:right w:val="single" w:sz="4" w:space="0" w:color="auto"/>
            </w:tcBorders>
            <w:vAlign w:val="center"/>
            <w:hideMark/>
          </w:tcPr>
          <w:p w14:paraId="13DE97F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452" w:type="pct"/>
            <w:tcBorders>
              <w:top w:val="nil"/>
              <w:left w:val="nil"/>
              <w:bottom w:val="single" w:sz="4" w:space="0" w:color="auto"/>
              <w:right w:val="single" w:sz="4" w:space="0" w:color="auto"/>
            </w:tcBorders>
            <w:vAlign w:val="center"/>
            <w:hideMark/>
          </w:tcPr>
          <w:p w14:paraId="5D7997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22.48785</w:t>
            </w:r>
          </w:p>
        </w:tc>
        <w:tc>
          <w:tcPr>
            <w:tcW w:w="907" w:type="pct"/>
            <w:tcBorders>
              <w:top w:val="nil"/>
              <w:left w:val="nil"/>
              <w:bottom w:val="single" w:sz="4" w:space="0" w:color="auto"/>
              <w:right w:val="single" w:sz="4" w:space="0" w:color="auto"/>
            </w:tcBorders>
            <w:vAlign w:val="center"/>
            <w:hideMark/>
          </w:tcPr>
          <w:p w14:paraId="1CBDC9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80,708.00 </w:t>
            </w:r>
          </w:p>
        </w:tc>
        <w:tc>
          <w:tcPr>
            <w:tcW w:w="1078" w:type="pct"/>
            <w:tcBorders>
              <w:top w:val="nil"/>
              <w:left w:val="nil"/>
              <w:bottom w:val="single" w:sz="4" w:space="0" w:color="auto"/>
              <w:right w:val="single" w:sz="4" w:space="0" w:color="auto"/>
            </w:tcBorders>
            <w:shd w:val="clear" w:color="000000" w:fill="E2EFDA"/>
            <w:vAlign w:val="center"/>
            <w:hideMark/>
          </w:tcPr>
          <w:p w14:paraId="37EB0F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1,814,949.00 </w:t>
            </w:r>
          </w:p>
        </w:tc>
      </w:tr>
      <w:tr w:rsidR="00032938" w:rsidRPr="00032938" w14:paraId="370FA94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86F14C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40</w:t>
            </w:r>
          </w:p>
        </w:tc>
        <w:tc>
          <w:tcPr>
            <w:tcW w:w="410" w:type="pct"/>
            <w:tcBorders>
              <w:top w:val="nil"/>
              <w:left w:val="nil"/>
              <w:bottom w:val="single" w:sz="4" w:space="0" w:color="auto"/>
              <w:right w:val="single" w:sz="4" w:space="0" w:color="auto"/>
            </w:tcBorders>
            <w:vAlign w:val="center"/>
            <w:hideMark/>
          </w:tcPr>
          <w:p w14:paraId="487C5B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CON.040</w:t>
            </w:r>
          </w:p>
        </w:tc>
        <w:tc>
          <w:tcPr>
            <w:tcW w:w="1507" w:type="pct"/>
            <w:tcBorders>
              <w:top w:val="nil"/>
              <w:left w:val="nil"/>
              <w:bottom w:val="single" w:sz="4" w:space="0" w:color="auto"/>
              <w:right w:val="single" w:sz="4" w:space="0" w:color="auto"/>
            </w:tcBorders>
            <w:noWrap/>
            <w:vAlign w:val="center"/>
            <w:hideMark/>
          </w:tcPr>
          <w:p w14:paraId="65D0FA7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Friso en concreto</w:t>
            </w:r>
          </w:p>
        </w:tc>
        <w:tc>
          <w:tcPr>
            <w:tcW w:w="378" w:type="pct"/>
            <w:tcBorders>
              <w:top w:val="nil"/>
              <w:left w:val="nil"/>
              <w:bottom w:val="single" w:sz="4" w:space="0" w:color="auto"/>
              <w:right w:val="single" w:sz="4" w:space="0" w:color="auto"/>
            </w:tcBorders>
            <w:vAlign w:val="center"/>
            <w:hideMark/>
          </w:tcPr>
          <w:p w14:paraId="1D25F4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452" w:type="pct"/>
            <w:tcBorders>
              <w:top w:val="nil"/>
              <w:left w:val="nil"/>
              <w:bottom w:val="single" w:sz="4" w:space="0" w:color="auto"/>
              <w:right w:val="single" w:sz="4" w:space="0" w:color="auto"/>
            </w:tcBorders>
            <w:vAlign w:val="center"/>
            <w:hideMark/>
          </w:tcPr>
          <w:p w14:paraId="541D3A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3.7</w:t>
            </w:r>
          </w:p>
        </w:tc>
        <w:tc>
          <w:tcPr>
            <w:tcW w:w="907" w:type="pct"/>
            <w:tcBorders>
              <w:top w:val="nil"/>
              <w:left w:val="nil"/>
              <w:bottom w:val="single" w:sz="4" w:space="0" w:color="auto"/>
              <w:right w:val="single" w:sz="4" w:space="0" w:color="auto"/>
            </w:tcBorders>
            <w:vAlign w:val="center"/>
            <w:hideMark/>
          </w:tcPr>
          <w:p w14:paraId="004DC3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419,865.00 </w:t>
            </w:r>
          </w:p>
        </w:tc>
        <w:tc>
          <w:tcPr>
            <w:tcW w:w="1078" w:type="pct"/>
            <w:tcBorders>
              <w:top w:val="nil"/>
              <w:left w:val="nil"/>
              <w:bottom w:val="single" w:sz="4" w:space="0" w:color="auto"/>
              <w:right w:val="single" w:sz="4" w:space="0" w:color="auto"/>
            </w:tcBorders>
            <w:shd w:val="clear" w:color="000000" w:fill="E2EFDA"/>
            <w:vAlign w:val="center"/>
            <w:hideMark/>
          </w:tcPr>
          <w:p w14:paraId="425AF90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1,553,501.00 </w:t>
            </w:r>
          </w:p>
        </w:tc>
      </w:tr>
      <w:tr w:rsidR="00032938" w:rsidRPr="00032938" w14:paraId="14B0E8D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EDDF2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41</w:t>
            </w:r>
          </w:p>
        </w:tc>
        <w:tc>
          <w:tcPr>
            <w:tcW w:w="410" w:type="pct"/>
            <w:tcBorders>
              <w:top w:val="nil"/>
              <w:left w:val="nil"/>
              <w:bottom w:val="single" w:sz="4" w:space="0" w:color="auto"/>
              <w:right w:val="single" w:sz="4" w:space="0" w:color="auto"/>
            </w:tcBorders>
            <w:vAlign w:val="center"/>
            <w:hideMark/>
          </w:tcPr>
          <w:p w14:paraId="539C57E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FER.012</w:t>
            </w:r>
          </w:p>
        </w:tc>
        <w:tc>
          <w:tcPr>
            <w:tcW w:w="1507" w:type="pct"/>
            <w:tcBorders>
              <w:top w:val="nil"/>
              <w:left w:val="nil"/>
              <w:bottom w:val="single" w:sz="4" w:space="0" w:color="auto"/>
              <w:right w:val="single" w:sz="4" w:space="0" w:color="auto"/>
            </w:tcBorders>
            <w:noWrap/>
            <w:vAlign w:val="center"/>
            <w:hideMark/>
          </w:tcPr>
          <w:p w14:paraId="2FE44D8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común recocido (20x10x6 cm)</w:t>
            </w:r>
          </w:p>
        </w:tc>
        <w:tc>
          <w:tcPr>
            <w:tcW w:w="378" w:type="pct"/>
            <w:tcBorders>
              <w:top w:val="nil"/>
              <w:left w:val="nil"/>
              <w:bottom w:val="single" w:sz="4" w:space="0" w:color="auto"/>
              <w:right w:val="single" w:sz="4" w:space="0" w:color="auto"/>
            </w:tcBorders>
            <w:vAlign w:val="center"/>
            <w:hideMark/>
          </w:tcPr>
          <w:p w14:paraId="647FC2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1456D0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1500</w:t>
            </w:r>
          </w:p>
        </w:tc>
        <w:tc>
          <w:tcPr>
            <w:tcW w:w="907" w:type="pct"/>
            <w:tcBorders>
              <w:top w:val="nil"/>
              <w:left w:val="nil"/>
              <w:bottom w:val="single" w:sz="4" w:space="0" w:color="auto"/>
              <w:right w:val="single" w:sz="4" w:space="0" w:color="auto"/>
            </w:tcBorders>
            <w:vAlign w:val="center"/>
            <w:hideMark/>
          </w:tcPr>
          <w:p w14:paraId="619B93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1,018.00 </w:t>
            </w:r>
          </w:p>
        </w:tc>
        <w:tc>
          <w:tcPr>
            <w:tcW w:w="1078" w:type="pct"/>
            <w:tcBorders>
              <w:top w:val="nil"/>
              <w:left w:val="nil"/>
              <w:bottom w:val="single" w:sz="4" w:space="0" w:color="auto"/>
              <w:right w:val="single" w:sz="4" w:space="0" w:color="auto"/>
            </w:tcBorders>
            <w:shd w:val="clear" w:color="000000" w:fill="E2EFDA"/>
            <w:vAlign w:val="center"/>
            <w:hideMark/>
          </w:tcPr>
          <w:p w14:paraId="287E69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1,527,000.00 </w:t>
            </w:r>
          </w:p>
        </w:tc>
      </w:tr>
      <w:tr w:rsidR="00032938" w:rsidRPr="00032938" w14:paraId="3A7333B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1E1E6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w:t>
            </w:r>
          </w:p>
        </w:tc>
        <w:tc>
          <w:tcPr>
            <w:tcW w:w="410" w:type="pct"/>
            <w:tcBorders>
              <w:top w:val="nil"/>
              <w:left w:val="nil"/>
              <w:bottom w:val="single" w:sz="4" w:space="0" w:color="auto"/>
              <w:right w:val="single" w:sz="4" w:space="0" w:color="auto"/>
            </w:tcBorders>
            <w:vAlign w:val="center"/>
            <w:hideMark/>
          </w:tcPr>
          <w:p w14:paraId="325AB7B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MET.061</w:t>
            </w:r>
          </w:p>
        </w:tc>
        <w:tc>
          <w:tcPr>
            <w:tcW w:w="1507" w:type="pct"/>
            <w:tcBorders>
              <w:top w:val="nil"/>
              <w:left w:val="nil"/>
              <w:bottom w:val="single" w:sz="4" w:space="0" w:color="auto"/>
              <w:right w:val="single" w:sz="4" w:space="0" w:color="auto"/>
            </w:tcBorders>
            <w:noWrap/>
            <w:vAlign w:val="center"/>
            <w:hideMark/>
          </w:tcPr>
          <w:p w14:paraId="5D46A48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Platina de 2 1/4" x 1/4"</w:t>
            </w:r>
          </w:p>
        </w:tc>
        <w:tc>
          <w:tcPr>
            <w:tcW w:w="378" w:type="pct"/>
            <w:tcBorders>
              <w:top w:val="nil"/>
              <w:left w:val="nil"/>
              <w:bottom w:val="single" w:sz="4" w:space="0" w:color="auto"/>
              <w:right w:val="single" w:sz="4" w:space="0" w:color="auto"/>
            </w:tcBorders>
            <w:vAlign w:val="center"/>
            <w:hideMark/>
          </w:tcPr>
          <w:p w14:paraId="7A236A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452" w:type="pct"/>
            <w:tcBorders>
              <w:top w:val="nil"/>
              <w:left w:val="nil"/>
              <w:bottom w:val="single" w:sz="4" w:space="0" w:color="auto"/>
              <w:right w:val="single" w:sz="4" w:space="0" w:color="auto"/>
            </w:tcBorders>
            <w:vAlign w:val="center"/>
            <w:hideMark/>
          </w:tcPr>
          <w:p w14:paraId="3BAB0A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w:t>
            </w:r>
          </w:p>
        </w:tc>
        <w:tc>
          <w:tcPr>
            <w:tcW w:w="907" w:type="pct"/>
            <w:tcBorders>
              <w:top w:val="nil"/>
              <w:left w:val="nil"/>
              <w:bottom w:val="single" w:sz="4" w:space="0" w:color="auto"/>
              <w:right w:val="single" w:sz="4" w:space="0" w:color="auto"/>
            </w:tcBorders>
            <w:vAlign w:val="center"/>
            <w:hideMark/>
          </w:tcPr>
          <w:p w14:paraId="2BB4C4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23,914.00 </w:t>
            </w:r>
          </w:p>
        </w:tc>
        <w:tc>
          <w:tcPr>
            <w:tcW w:w="1078" w:type="pct"/>
            <w:tcBorders>
              <w:top w:val="nil"/>
              <w:left w:val="nil"/>
              <w:bottom w:val="single" w:sz="4" w:space="0" w:color="auto"/>
              <w:right w:val="single" w:sz="4" w:space="0" w:color="auto"/>
            </w:tcBorders>
            <w:shd w:val="clear" w:color="000000" w:fill="E2EFDA"/>
            <w:vAlign w:val="center"/>
            <w:hideMark/>
          </w:tcPr>
          <w:p w14:paraId="50DFF2D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1,482,668.00 </w:t>
            </w:r>
          </w:p>
        </w:tc>
      </w:tr>
      <w:tr w:rsidR="00032938" w:rsidRPr="00032938" w14:paraId="5FC0909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0949E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w:t>
            </w:r>
          </w:p>
        </w:tc>
        <w:tc>
          <w:tcPr>
            <w:tcW w:w="410" w:type="pct"/>
            <w:tcBorders>
              <w:top w:val="nil"/>
              <w:left w:val="nil"/>
              <w:bottom w:val="single" w:sz="4" w:space="0" w:color="auto"/>
              <w:right w:val="single" w:sz="4" w:space="0" w:color="auto"/>
            </w:tcBorders>
            <w:vAlign w:val="center"/>
            <w:hideMark/>
          </w:tcPr>
          <w:p w14:paraId="1083CC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PTR.015</w:t>
            </w:r>
          </w:p>
        </w:tc>
        <w:tc>
          <w:tcPr>
            <w:tcW w:w="1507" w:type="pct"/>
            <w:tcBorders>
              <w:top w:val="nil"/>
              <w:left w:val="nil"/>
              <w:bottom w:val="single" w:sz="4" w:space="0" w:color="auto"/>
              <w:right w:val="single" w:sz="4" w:space="0" w:color="auto"/>
            </w:tcBorders>
            <w:noWrap/>
            <w:vAlign w:val="center"/>
            <w:hideMark/>
          </w:tcPr>
          <w:p w14:paraId="2B37199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Señal vertical SP 46B especificación resolución 1885 de 2015 ( 60X 60 CM) incluye flecha de ubicación</w:t>
            </w:r>
          </w:p>
        </w:tc>
        <w:tc>
          <w:tcPr>
            <w:tcW w:w="378" w:type="pct"/>
            <w:tcBorders>
              <w:top w:val="nil"/>
              <w:left w:val="nil"/>
              <w:bottom w:val="single" w:sz="4" w:space="0" w:color="auto"/>
              <w:right w:val="single" w:sz="4" w:space="0" w:color="auto"/>
            </w:tcBorders>
            <w:vAlign w:val="center"/>
            <w:hideMark/>
          </w:tcPr>
          <w:p w14:paraId="7BDE53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1B29FF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907" w:type="pct"/>
            <w:tcBorders>
              <w:top w:val="nil"/>
              <w:left w:val="nil"/>
              <w:bottom w:val="single" w:sz="4" w:space="0" w:color="auto"/>
              <w:right w:val="single" w:sz="4" w:space="0" w:color="auto"/>
            </w:tcBorders>
            <w:vAlign w:val="center"/>
            <w:hideMark/>
          </w:tcPr>
          <w:p w14:paraId="354BF6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269,846.00 </w:t>
            </w:r>
          </w:p>
        </w:tc>
        <w:tc>
          <w:tcPr>
            <w:tcW w:w="1078" w:type="pct"/>
            <w:tcBorders>
              <w:top w:val="nil"/>
              <w:left w:val="nil"/>
              <w:bottom w:val="single" w:sz="4" w:space="0" w:color="auto"/>
              <w:right w:val="single" w:sz="4" w:space="0" w:color="auto"/>
            </w:tcBorders>
            <w:shd w:val="clear" w:color="000000" w:fill="E2EFDA"/>
            <w:vAlign w:val="center"/>
            <w:hideMark/>
          </w:tcPr>
          <w:p w14:paraId="3E3A5AF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1,079,384.00 </w:t>
            </w:r>
          </w:p>
        </w:tc>
      </w:tr>
      <w:tr w:rsidR="00032938" w:rsidRPr="00032938" w14:paraId="73BF017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978E3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44</w:t>
            </w:r>
          </w:p>
        </w:tc>
        <w:tc>
          <w:tcPr>
            <w:tcW w:w="410" w:type="pct"/>
            <w:tcBorders>
              <w:top w:val="nil"/>
              <w:left w:val="nil"/>
              <w:bottom w:val="single" w:sz="4" w:space="0" w:color="auto"/>
              <w:right w:val="single" w:sz="4" w:space="0" w:color="auto"/>
            </w:tcBorders>
            <w:vAlign w:val="center"/>
            <w:hideMark/>
          </w:tcPr>
          <w:p w14:paraId="2DCBDA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CON.017</w:t>
            </w:r>
          </w:p>
        </w:tc>
        <w:tc>
          <w:tcPr>
            <w:tcW w:w="1507" w:type="pct"/>
            <w:tcBorders>
              <w:top w:val="nil"/>
              <w:left w:val="nil"/>
              <w:bottom w:val="single" w:sz="4" w:space="0" w:color="auto"/>
              <w:right w:val="single" w:sz="4" w:space="0" w:color="auto"/>
            </w:tcBorders>
            <w:noWrap/>
            <w:vAlign w:val="center"/>
            <w:hideMark/>
          </w:tcPr>
          <w:p w14:paraId="009C7C5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1:5 mezclado en sitio</w:t>
            </w:r>
          </w:p>
        </w:tc>
        <w:tc>
          <w:tcPr>
            <w:tcW w:w="378" w:type="pct"/>
            <w:tcBorders>
              <w:top w:val="nil"/>
              <w:left w:val="nil"/>
              <w:bottom w:val="single" w:sz="4" w:space="0" w:color="auto"/>
              <w:right w:val="single" w:sz="4" w:space="0" w:color="auto"/>
            </w:tcBorders>
            <w:vAlign w:val="center"/>
            <w:hideMark/>
          </w:tcPr>
          <w:p w14:paraId="0E5BE9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772A29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w:t>
            </w:r>
          </w:p>
        </w:tc>
        <w:tc>
          <w:tcPr>
            <w:tcW w:w="907" w:type="pct"/>
            <w:tcBorders>
              <w:top w:val="nil"/>
              <w:left w:val="nil"/>
              <w:bottom w:val="single" w:sz="4" w:space="0" w:color="auto"/>
              <w:right w:val="single" w:sz="4" w:space="0" w:color="auto"/>
            </w:tcBorders>
            <w:vAlign w:val="center"/>
            <w:hideMark/>
          </w:tcPr>
          <w:p w14:paraId="27908B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536,831.32 </w:t>
            </w:r>
          </w:p>
        </w:tc>
        <w:tc>
          <w:tcPr>
            <w:tcW w:w="1078" w:type="pct"/>
            <w:tcBorders>
              <w:top w:val="nil"/>
              <w:left w:val="nil"/>
              <w:bottom w:val="single" w:sz="4" w:space="0" w:color="auto"/>
              <w:right w:val="single" w:sz="4" w:space="0" w:color="auto"/>
            </w:tcBorders>
            <w:shd w:val="clear" w:color="000000" w:fill="E2EFDA"/>
            <w:vAlign w:val="center"/>
            <w:hideMark/>
          </w:tcPr>
          <w:p w14:paraId="6F3F8AD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1,449,445.00 </w:t>
            </w:r>
          </w:p>
        </w:tc>
      </w:tr>
      <w:tr w:rsidR="00032938" w:rsidRPr="00032938" w14:paraId="7083E74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1A85A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45</w:t>
            </w:r>
          </w:p>
        </w:tc>
        <w:tc>
          <w:tcPr>
            <w:tcW w:w="410" w:type="pct"/>
            <w:tcBorders>
              <w:top w:val="nil"/>
              <w:left w:val="nil"/>
              <w:bottom w:val="single" w:sz="4" w:space="0" w:color="auto"/>
              <w:right w:val="single" w:sz="4" w:space="0" w:color="auto"/>
            </w:tcBorders>
            <w:vAlign w:val="center"/>
            <w:hideMark/>
          </w:tcPr>
          <w:p w14:paraId="329159C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ZV.009</w:t>
            </w:r>
          </w:p>
        </w:tc>
        <w:tc>
          <w:tcPr>
            <w:tcW w:w="1507" w:type="pct"/>
            <w:tcBorders>
              <w:top w:val="nil"/>
              <w:left w:val="nil"/>
              <w:bottom w:val="single" w:sz="4" w:space="0" w:color="auto"/>
              <w:right w:val="single" w:sz="4" w:space="0" w:color="auto"/>
            </w:tcBorders>
            <w:noWrap/>
            <w:vAlign w:val="center"/>
            <w:hideMark/>
          </w:tcPr>
          <w:p w14:paraId="0D2E5F2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Fertilizante con elementos menores</w:t>
            </w:r>
          </w:p>
        </w:tc>
        <w:tc>
          <w:tcPr>
            <w:tcW w:w="378" w:type="pct"/>
            <w:tcBorders>
              <w:top w:val="nil"/>
              <w:left w:val="nil"/>
              <w:bottom w:val="single" w:sz="4" w:space="0" w:color="auto"/>
              <w:right w:val="single" w:sz="4" w:space="0" w:color="auto"/>
            </w:tcBorders>
            <w:vAlign w:val="center"/>
            <w:hideMark/>
          </w:tcPr>
          <w:p w14:paraId="4705D0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GR</w:t>
            </w:r>
          </w:p>
        </w:tc>
        <w:tc>
          <w:tcPr>
            <w:tcW w:w="452" w:type="pct"/>
            <w:tcBorders>
              <w:top w:val="nil"/>
              <w:left w:val="nil"/>
              <w:bottom w:val="single" w:sz="4" w:space="0" w:color="auto"/>
              <w:right w:val="single" w:sz="4" w:space="0" w:color="auto"/>
            </w:tcBorders>
            <w:vAlign w:val="center"/>
            <w:hideMark/>
          </w:tcPr>
          <w:p w14:paraId="4511E3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5837</w:t>
            </w:r>
          </w:p>
        </w:tc>
        <w:tc>
          <w:tcPr>
            <w:tcW w:w="907" w:type="pct"/>
            <w:tcBorders>
              <w:top w:val="nil"/>
              <w:left w:val="nil"/>
              <w:bottom w:val="single" w:sz="4" w:space="0" w:color="auto"/>
              <w:right w:val="single" w:sz="4" w:space="0" w:color="auto"/>
            </w:tcBorders>
            <w:vAlign w:val="center"/>
            <w:hideMark/>
          </w:tcPr>
          <w:p w14:paraId="5A517DE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245.00 </w:t>
            </w:r>
          </w:p>
        </w:tc>
        <w:tc>
          <w:tcPr>
            <w:tcW w:w="1078" w:type="pct"/>
            <w:tcBorders>
              <w:top w:val="nil"/>
              <w:left w:val="nil"/>
              <w:bottom w:val="single" w:sz="4" w:space="0" w:color="auto"/>
              <w:right w:val="single" w:sz="4" w:space="0" w:color="auto"/>
            </w:tcBorders>
            <w:shd w:val="clear" w:color="000000" w:fill="E2EFDA"/>
            <w:vAlign w:val="center"/>
            <w:hideMark/>
          </w:tcPr>
          <w:p w14:paraId="035860B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1,430,065.00 </w:t>
            </w:r>
          </w:p>
        </w:tc>
      </w:tr>
      <w:tr w:rsidR="00032938" w:rsidRPr="00032938" w14:paraId="7F6CF33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F4BBC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w:t>
            </w:r>
          </w:p>
        </w:tc>
        <w:tc>
          <w:tcPr>
            <w:tcW w:w="410" w:type="pct"/>
            <w:tcBorders>
              <w:top w:val="nil"/>
              <w:left w:val="nil"/>
              <w:bottom w:val="single" w:sz="4" w:space="0" w:color="auto"/>
              <w:right w:val="single" w:sz="4" w:space="0" w:color="auto"/>
            </w:tcBorders>
            <w:vAlign w:val="center"/>
            <w:hideMark/>
          </w:tcPr>
          <w:p w14:paraId="678949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FER.007</w:t>
            </w:r>
          </w:p>
        </w:tc>
        <w:tc>
          <w:tcPr>
            <w:tcW w:w="1507" w:type="pct"/>
            <w:tcBorders>
              <w:top w:val="nil"/>
              <w:left w:val="nil"/>
              <w:bottom w:val="single" w:sz="4" w:space="0" w:color="auto"/>
              <w:right w:val="single" w:sz="4" w:space="0" w:color="auto"/>
            </w:tcBorders>
            <w:noWrap/>
            <w:vAlign w:val="center"/>
            <w:hideMark/>
          </w:tcPr>
          <w:p w14:paraId="18E0A53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Disco de corte diamantado 7"</w:t>
            </w:r>
          </w:p>
        </w:tc>
        <w:tc>
          <w:tcPr>
            <w:tcW w:w="378" w:type="pct"/>
            <w:tcBorders>
              <w:top w:val="nil"/>
              <w:left w:val="nil"/>
              <w:bottom w:val="single" w:sz="4" w:space="0" w:color="auto"/>
              <w:right w:val="single" w:sz="4" w:space="0" w:color="auto"/>
            </w:tcBorders>
            <w:vAlign w:val="center"/>
            <w:hideMark/>
          </w:tcPr>
          <w:p w14:paraId="7D2E4EB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48DF33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32.1378</w:t>
            </w:r>
          </w:p>
        </w:tc>
        <w:tc>
          <w:tcPr>
            <w:tcW w:w="907" w:type="pct"/>
            <w:tcBorders>
              <w:top w:val="nil"/>
              <w:left w:val="nil"/>
              <w:bottom w:val="single" w:sz="4" w:space="0" w:color="auto"/>
              <w:right w:val="single" w:sz="4" w:space="0" w:color="auto"/>
            </w:tcBorders>
            <w:vAlign w:val="center"/>
            <w:hideMark/>
          </w:tcPr>
          <w:p w14:paraId="04B80B8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40,843.00 </w:t>
            </w:r>
          </w:p>
        </w:tc>
        <w:tc>
          <w:tcPr>
            <w:tcW w:w="1078" w:type="pct"/>
            <w:tcBorders>
              <w:top w:val="nil"/>
              <w:left w:val="nil"/>
              <w:bottom w:val="single" w:sz="4" w:space="0" w:color="auto"/>
              <w:right w:val="single" w:sz="4" w:space="0" w:color="auto"/>
            </w:tcBorders>
            <w:shd w:val="clear" w:color="000000" w:fill="E2EFDA"/>
            <w:vAlign w:val="center"/>
            <w:hideMark/>
          </w:tcPr>
          <w:p w14:paraId="239DFFD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1,312,604.00 </w:t>
            </w:r>
          </w:p>
        </w:tc>
      </w:tr>
      <w:tr w:rsidR="00032938" w:rsidRPr="00032938" w14:paraId="1425C2FA"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1BB2E1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47</w:t>
            </w:r>
          </w:p>
        </w:tc>
        <w:tc>
          <w:tcPr>
            <w:tcW w:w="410" w:type="pct"/>
            <w:tcBorders>
              <w:top w:val="nil"/>
              <w:left w:val="nil"/>
              <w:bottom w:val="single" w:sz="4" w:space="0" w:color="auto"/>
              <w:right w:val="single" w:sz="4" w:space="0" w:color="auto"/>
            </w:tcBorders>
            <w:vAlign w:val="center"/>
            <w:hideMark/>
          </w:tcPr>
          <w:p w14:paraId="54E504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PRE.020</w:t>
            </w:r>
          </w:p>
        </w:tc>
        <w:tc>
          <w:tcPr>
            <w:tcW w:w="1507" w:type="pct"/>
            <w:tcBorders>
              <w:top w:val="nil"/>
              <w:left w:val="nil"/>
              <w:bottom w:val="single" w:sz="4" w:space="0" w:color="auto"/>
              <w:right w:val="single" w:sz="4" w:space="0" w:color="auto"/>
            </w:tcBorders>
            <w:noWrap/>
            <w:vAlign w:val="center"/>
            <w:hideMark/>
          </w:tcPr>
          <w:p w14:paraId="70DB0CB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Tapa de alcantarilla para núcleo en concreto, incluye tapas y aros en HF</w:t>
            </w:r>
          </w:p>
        </w:tc>
        <w:tc>
          <w:tcPr>
            <w:tcW w:w="378" w:type="pct"/>
            <w:tcBorders>
              <w:top w:val="nil"/>
              <w:left w:val="nil"/>
              <w:bottom w:val="single" w:sz="4" w:space="0" w:color="auto"/>
              <w:right w:val="single" w:sz="4" w:space="0" w:color="auto"/>
            </w:tcBorders>
            <w:vAlign w:val="center"/>
            <w:hideMark/>
          </w:tcPr>
          <w:p w14:paraId="1E82EBC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1F9CB09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907" w:type="pct"/>
            <w:tcBorders>
              <w:top w:val="nil"/>
              <w:left w:val="nil"/>
              <w:bottom w:val="single" w:sz="4" w:space="0" w:color="auto"/>
              <w:right w:val="single" w:sz="4" w:space="0" w:color="auto"/>
            </w:tcBorders>
            <w:vAlign w:val="center"/>
            <w:hideMark/>
          </w:tcPr>
          <w:p w14:paraId="592ECB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633,161.00 </w:t>
            </w:r>
          </w:p>
        </w:tc>
        <w:tc>
          <w:tcPr>
            <w:tcW w:w="1078" w:type="pct"/>
            <w:tcBorders>
              <w:top w:val="nil"/>
              <w:left w:val="nil"/>
              <w:bottom w:val="single" w:sz="4" w:space="0" w:color="auto"/>
              <w:right w:val="single" w:sz="4" w:space="0" w:color="auto"/>
            </w:tcBorders>
            <w:shd w:val="clear" w:color="000000" w:fill="E2EFDA"/>
            <w:vAlign w:val="center"/>
            <w:hideMark/>
          </w:tcPr>
          <w:p w14:paraId="7340B3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1,266,322.00 </w:t>
            </w:r>
          </w:p>
        </w:tc>
      </w:tr>
      <w:tr w:rsidR="00032938" w:rsidRPr="00032938" w14:paraId="25D331DF"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7B5A23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48</w:t>
            </w:r>
          </w:p>
        </w:tc>
        <w:tc>
          <w:tcPr>
            <w:tcW w:w="410" w:type="pct"/>
            <w:tcBorders>
              <w:top w:val="nil"/>
              <w:left w:val="nil"/>
              <w:bottom w:val="single" w:sz="4" w:space="0" w:color="auto"/>
              <w:right w:val="single" w:sz="4" w:space="0" w:color="auto"/>
            </w:tcBorders>
            <w:vAlign w:val="center"/>
            <w:hideMark/>
          </w:tcPr>
          <w:p w14:paraId="5E1C4C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CON.022</w:t>
            </w:r>
          </w:p>
        </w:tc>
        <w:tc>
          <w:tcPr>
            <w:tcW w:w="1507" w:type="pct"/>
            <w:tcBorders>
              <w:top w:val="nil"/>
              <w:left w:val="nil"/>
              <w:bottom w:val="single" w:sz="4" w:space="0" w:color="auto"/>
              <w:right w:val="single" w:sz="4" w:space="0" w:color="auto"/>
            </w:tcBorders>
            <w:noWrap/>
            <w:vAlign w:val="center"/>
            <w:hideMark/>
          </w:tcPr>
          <w:p w14:paraId="7EBF139B" w14:textId="77777777" w:rsidR="00032938" w:rsidRPr="00032938" w:rsidRDefault="00032938" w:rsidP="00032938">
            <w:pPr>
              <w:rPr>
                <w:rFonts w:eastAsia="Times New Roman" w:cs="Arial"/>
                <w:color w:val="000000"/>
                <w:sz w:val="10"/>
                <w:szCs w:val="10"/>
                <w:lang w:val="es-CO" w:eastAsia="es-CO"/>
              </w:rPr>
            </w:pPr>
            <w:proofErr w:type="spellStart"/>
            <w:r w:rsidRPr="00032938">
              <w:rPr>
                <w:rFonts w:eastAsia="Times New Roman" w:cs="Arial"/>
                <w:color w:val="000000"/>
                <w:sz w:val="10"/>
                <w:szCs w:val="10"/>
                <w:lang w:val="es-CO" w:eastAsia="es-CO"/>
              </w:rPr>
              <w:t>Desencofrante</w:t>
            </w:r>
            <w:proofErr w:type="spellEnd"/>
            <w:r w:rsidRPr="00032938">
              <w:rPr>
                <w:rFonts w:eastAsia="Times New Roman" w:cs="Arial"/>
                <w:color w:val="000000"/>
                <w:sz w:val="10"/>
                <w:szCs w:val="10"/>
                <w:lang w:val="es-CO" w:eastAsia="es-CO"/>
              </w:rPr>
              <w:t xml:space="preserve"> para concreto</w:t>
            </w:r>
          </w:p>
        </w:tc>
        <w:tc>
          <w:tcPr>
            <w:tcW w:w="378" w:type="pct"/>
            <w:tcBorders>
              <w:top w:val="nil"/>
              <w:left w:val="nil"/>
              <w:bottom w:val="single" w:sz="4" w:space="0" w:color="auto"/>
              <w:right w:val="single" w:sz="4" w:space="0" w:color="auto"/>
            </w:tcBorders>
            <w:vAlign w:val="center"/>
            <w:hideMark/>
          </w:tcPr>
          <w:p w14:paraId="03600B6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452" w:type="pct"/>
            <w:tcBorders>
              <w:top w:val="nil"/>
              <w:left w:val="nil"/>
              <w:bottom w:val="single" w:sz="4" w:space="0" w:color="auto"/>
              <w:right w:val="single" w:sz="4" w:space="0" w:color="auto"/>
            </w:tcBorders>
            <w:vAlign w:val="center"/>
            <w:hideMark/>
          </w:tcPr>
          <w:p w14:paraId="16A276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51.67148</w:t>
            </w:r>
          </w:p>
        </w:tc>
        <w:tc>
          <w:tcPr>
            <w:tcW w:w="907" w:type="pct"/>
            <w:tcBorders>
              <w:top w:val="nil"/>
              <w:left w:val="nil"/>
              <w:bottom w:val="single" w:sz="4" w:space="0" w:color="auto"/>
              <w:right w:val="single" w:sz="4" w:space="0" w:color="auto"/>
            </w:tcBorders>
            <w:vAlign w:val="center"/>
            <w:hideMark/>
          </w:tcPr>
          <w:p w14:paraId="71A58DF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23,480.00 </w:t>
            </w:r>
          </w:p>
        </w:tc>
        <w:tc>
          <w:tcPr>
            <w:tcW w:w="1078" w:type="pct"/>
            <w:tcBorders>
              <w:top w:val="nil"/>
              <w:left w:val="nil"/>
              <w:bottom w:val="single" w:sz="4" w:space="0" w:color="auto"/>
              <w:right w:val="single" w:sz="4" w:space="0" w:color="auto"/>
            </w:tcBorders>
            <w:shd w:val="clear" w:color="000000" w:fill="E2EFDA"/>
            <w:vAlign w:val="center"/>
            <w:hideMark/>
          </w:tcPr>
          <w:p w14:paraId="7744CF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1,213,246.00 </w:t>
            </w:r>
          </w:p>
        </w:tc>
      </w:tr>
      <w:tr w:rsidR="00032938" w:rsidRPr="00032938" w14:paraId="060EC78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22CF5D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49</w:t>
            </w:r>
          </w:p>
        </w:tc>
        <w:tc>
          <w:tcPr>
            <w:tcW w:w="410" w:type="pct"/>
            <w:tcBorders>
              <w:top w:val="nil"/>
              <w:left w:val="nil"/>
              <w:bottom w:val="single" w:sz="4" w:space="0" w:color="auto"/>
              <w:right w:val="single" w:sz="4" w:space="0" w:color="auto"/>
            </w:tcBorders>
            <w:vAlign w:val="center"/>
            <w:hideMark/>
          </w:tcPr>
          <w:p w14:paraId="01DF9A3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CON.003</w:t>
            </w:r>
          </w:p>
        </w:tc>
        <w:tc>
          <w:tcPr>
            <w:tcW w:w="1507" w:type="pct"/>
            <w:tcBorders>
              <w:top w:val="nil"/>
              <w:left w:val="nil"/>
              <w:bottom w:val="single" w:sz="4" w:space="0" w:color="auto"/>
              <w:right w:val="single" w:sz="4" w:space="0" w:color="auto"/>
            </w:tcBorders>
            <w:noWrap/>
            <w:vAlign w:val="center"/>
            <w:hideMark/>
          </w:tcPr>
          <w:p w14:paraId="7A2CCFE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2500 PSI mezclado en sitio</w:t>
            </w:r>
          </w:p>
        </w:tc>
        <w:tc>
          <w:tcPr>
            <w:tcW w:w="378" w:type="pct"/>
            <w:tcBorders>
              <w:top w:val="nil"/>
              <w:left w:val="nil"/>
              <w:bottom w:val="single" w:sz="4" w:space="0" w:color="auto"/>
              <w:right w:val="single" w:sz="4" w:space="0" w:color="auto"/>
            </w:tcBorders>
            <w:vAlign w:val="center"/>
            <w:hideMark/>
          </w:tcPr>
          <w:p w14:paraId="2431B90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22940AC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907" w:type="pct"/>
            <w:tcBorders>
              <w:top w:val="nil"/>
              <w:left w:val="nil"/>
              <w:bottom w:val="single" w:sz="4" w:space="0" w:color="auto"/>
              <w:right w:val="single" w:sz="4" w:space="0" w:color="auto"/>
            </w:tcBorders>
            <w:vAlign w:val="center"/>
            <w:hideMark/>
          </w:tcPr>
          <w:p w14:paraId="246D2C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684,845.53 </w:t>
            </w:r>
          </w:p>
        </w:tc>
        <w:tc>
          <w:tcPr>
            <w:tcW w:w="1078" w:type="pct"/>
            <w:tcBorders>
              <w:top w:val="nil"/>
              <w:left w:val="nil"/>
              <w:bottom w:val="single" w:sz="4" w:space="0" w:color="auto"/>
              <w:right w:val="single" w:sz="4" w:space="0" w:color="auto"/>
            </w:tcBorders>
            <w:shd w:val="clear" w:color="000000" w:fill="E2EFDA"/>
            <w:vAlign w:val="center"/>
            <w:hideMark/>
          </w:tcPr>
          <w:p w14:paraId="0B6393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1,095,753.00 </w:t>
            </w:r>
          </w:p>
        </w:tc>
      </w:tr>
      <w:tr w:rsidR="00032938" w:rsidRPr="00032938" w14:paraId="7F8E073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00853C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w:t>
            </w:r>
          </w:p>
        </w:tc>
        <w:tc>
          <w:tcPr>
            <w:tcW w:w="410" w:type="pct"/>
            <w:tcBorders>
              <w:top w:val="nil"/>
              <w:left w:val="nil"/>
              <w:bottom w:val="single" w:sz="4" w:space="0" w:color="auto"/>
              <w:right w:val="single" w:sz="4" w:space="0" w:color="auto"/>
            </w:tcBorders>
            <w:vAlign w:val="center"/>
            <w:hideMark/>
          </w:tcPr>
          <w:p w14:paraId="5A8341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FER.017</w:t>
            </w:r>
          </w:p>
        </w:tc>
        <w:tc>
          <w:tcPr>
            <w:tcW w:w="1507" w:type="pct"/>
            <w:tcBorders>
              <w:top w:val="nil"/>
              <w:left w:val="nil"/>
              <w:bottom w:val="single" w:sz="4" w:space="0" w:color="auto"/>
              <w:right w:val="single" w:sz="4" w:space="0" w:color="auto"/>
            </w:tcBorders>
            <w:noWrap/>
            <w:vAlign w:val="center"/>
            <w:hideMark/>
          </w:tcPr>
          <w:p w14:paraId="7874B28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galvanizado calibre 16</w:t>
            </w:r>
          </w:p>
        </w:tc>
        <w:tc>
          <w:tcPr>
            <w:tcW w:w="378" w:type="pct"/>
            <w:tcBorders>
              <w:top w:val="nil"/>
              <w:left w:val="nil"/>
              <w:bottom w:val="single" w:sz="4" w:space="0" w:color="auto"/>
              <w:right w:val="single" w:sz="4" w:space="0" w:color="auto"/>
            </w:tcBorders>
            <w:vAlign w:val="center"/>
            <w:hideMark/>
          </w:tcPr>
          <w:p w14:paraId="2FF1C3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68D88E6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93.1418</w:t>
            </w:r>
          </w:p>
        </w:tc>
        <w:tc>
          <w:tcPr>
            <w:tcW w:w="907" w:type="pct"/>
            <w:tcBorders>
              <w:top w:val="nil"/>
              <w:left w:val="nil"/>
              <w:bottom w:val="single" w:sz="4" w:space="0" w:color="auto"/>
              <w:right w:val="single" w:sz="4" w:space="0" w:color="auto"/>
            </w:tcBorders>
            <w:vAlign w:val="center"/>
            <w:hideMark/>
          </w:tcPr>
          <w:p w14:paraId="56DBDA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11,607.00 </w:t>
            </w:r>
          </w:p>
        </w:tc>
        <w:tc>
          <w:tcPr>
            <w:tcW w:w="1078" w:type="pct"/>
            <w:tcBorders>
              <w:top w:val="nil"/>
              <w:left w:val="nil"/>
              <w:bottom w:val="single" w:sz="4" w:space="0" w:color="auto"/>
              <w:right w:val="single" w:sz="4" w:space="0" w:color="auto"/>
            </w:tcBorders>
            <w:shd w:val="clear" w:color="000000" w:fill="E2EFDA"/>
            <w:vAlign w:val="center"/>
            <w:hideMark/>
          </w:tcPr>
          <w:p w14:paraId="4B4A61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1,081,097.00 </w:t>
            </w:r>
          </w:p>
        </w:tc>
      </w:tr>
      <w:tr w:rsidR="00032938" w:rsidRPr="00032938" w14:paraId="666CF46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6B889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51</w:t>
            </w:r>
          </w:p>
        </w:tc>
        <w:tc>
          <w:tcPr>
            <w:tcW w:w="410" w:type="pct"/>
            <w:tcBorders>
              <w:top w:val="nil"/>
              <w:left w:val="nil"/>
              <w:bottom w:val="single" w:sz="4" w:space="0" w:color="auto"/>
              <w:right w:val="single" w:sz="4" w:space="0" w:color="auto"/>
            </w:tcBorders>
            <w:vAlign w:val="center"/>
            <w:hideMark/>
          </w:tcPr>
          <w:p w14:paraId="708F153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CON.021</w:t>
            </w:r>
          </w:p>
        </w:tc>
        <w:tc>
          <w:tcPr>
            <w:tcW w:w="1507" w:type="pct"/>
            <w:tcBorders>
              <w:top w:val="nil"/>
              <w:left w:val="nil"/>
              <w:bottom w:val="single" w:sz="4" w:space="0" w:color="auto"/>
              <w:right w:val="single" w:sz="4" w:space="0" w:color="auto"/>
            </w:tcBorders>
            <w:noWrap/>
            <w:vAlign w:val="center"/>
            <w:hideMark/>
          </w:tcPr>
          <w:p w14:paraId="3C2CF46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Curador de concreto tipo </w:t>
            </w:r>
            <w:proofErr w:type="spellStart"/>
            <w:r w:rsidRPr="00032938">
              <w:rPr>
                <w:rFonts w:eastAsia="Times New Roman" w:cs="Arial"/>
                <w:color w:val="000000"/>
                <w:sz w:val="10"/>
                <w:szCs w:val="10"/>
                <w:lang w:val="es-CO" w:eastAsia="es-CO"/>
              </w:rPr>
              <w:t>antisol</w:t>
            </w:r>
            <w:proofErr w:type="spellEnd"/>
            <w:r w:rsidRPr="00032938">
              <w:rPr>
                <w:rFonts w:eastAsia="Times New Roman" w:cs="Arial"/>
                <w:color w:val="000000"/>
                <w:sz w:val="10"/>
                <w:szCs w:val="10"/>
                <w:lang w:val="es-CO" w:eastAsia="es-CO"/>
              </w:rPr>
              <w:t xml:space="preserve"> o similar</w:t>
            </w:r>
          </w:p>
        </w:tc>
        <w:tc>
          <w:tcPr>
            <w:tcW w:w="378" w:type="pct"/>
            <w:tcBorders>
              <w:top w:val="nil"/>
              <w:left w:val="nil"/>
              <w:bottom w:val="single" w:sz="4" w:space="0" w:color="auto"/>
              <w:right w:val="single" w:sz="4" w:space="0" w:color="auto"/>
            </w:tcBorders>
            <w:vAlign w:val="center"/>
            <w:hideMark/>
          </w:tcPr>
          <w:p w14:paraId="23AA15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452" w:type="pct"/>
            <w:tcBorders>
              <w:top w:val="nil"/>
              <w:left w:val="nil"/>
              <w:bottom w:val="single" w:sz="4" w:space="0" w:color="auto"/>
              <w:right w:val="single" w:sz="4" w:space="0" w:color="auto"/>
            </w:tcBorders>
            <w:vAlign w:val="center"/>
            <w:hideMark/>
          </w:tcPr>
          <w:p w14:paraId="4EF750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75.4296</w:t>
            </w:r>
          </w:p>
        </w:tc>
        <w:tc>
          <w:tcPr>
            <w:tcW w:w="907" w:type="pct"/>
            <w:tcBorders>
              <w:top w:val="nil"/>
              <w:left w:val="nil"/>
              <w:bottom w:val="single" w:sz="4" w:space="0" w:color="auto"/>
              <w:right w:val="single" w:sz="4" w:space="0" w:color="auto"/>
            </w:tcBorders>
            <w:vAlign w:val="center"/>
            <w:hideMark/>
          </w:tcPr>
          <w:p w14:paraId="00C7980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13,866.00 </w:t>
            </w:r>
          </w:p>
        </w:tc>
        <w:tc>
          <w:tcPr>
            <w:tcW w:w="1078" w:type="pct"/>
            <w:tcBorders>
              <w:top w:val="nil"/>
              <w:left w:val="nil"/>
              <w:bottom w:val="single" w:sz="4" w:space="0" w:color="auto"/>
              <w:right w:val="single" w:sz="4" w:space="0" w:color="auto"/>
            </w:tcBorders>
            <w:shd w:val="clear" w:color="000000" w:fill="E2EFDA"/>
            <w:vAlign w:val="center"/>
            <w:hideMark/>
          </w:tcPr>
          <w:p w14:paraId="04204E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1,045,907.00 </w:t>
            </w:r>
          </w:p>
        </w:tc>
      </w:tr>
      <w:tr w:rsidR="00032938" w:rsidRPr="00032938" w14:paraId="0AFA4B3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CE7F1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52</w:t>
            </w:r>
          </w:p>
        </w:tc>
        <w:tc>
          <w:tcPr>
            <w:tcW w:w="410" w:type="pct"/>
            <w:tcBorders>
              <w:top w:val="nil"/>
              <w:left w:val="nil"/>
              <w:bottom w:val="single" w:sz="4" w:space="0" w:color="auto"/>
              <w:right w:val="single" w:sz="4" w:space="0" w:color="auto"/>
            </w:tcBorders>
            <w:vAlign w:val="center"/>
            <w:hideMark/>
          </w:tcPr>
          <w:p w14:paraId="691E43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ZV.037</w:t>
            </w:r>
          </w:p>
        </w:tc>
        <w:tc>
          <w:tcPr>
            <w:tcW w:w="1507" w:type="pct"/>
            <w:tcBorders>
              <w:top w:val="nil"/>
              <w:left w:val="nil"/>
              <w:bottom w:val="single" w:sz="4" w:space="0" w:color="auto"/>
              <w:right w:val="single" w:sz="4" w:space="0" w:color="auto"/>
            </w:tcBorders>
            <w:noWrap/>
            <w:vAlign w:val="center"/>
            <w:hideMark/>
          </w:tcPr>
          <w:p w14:paraId="4916CBD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verbena roja</w:t>
            </w:r>
          </w:p>
        </w:tc>
        <w:tc>
          <w:tcPr>
            <w:tcW w:w="378" w:type="pct"/>
            <w:tcBorders>
              <w:top w:val="nil"/>
              <w:left w:val="nil"/>
              <w:bottom w:val="single" w:sz="4" w:space="0" w:color="auto"/>
              <w:right w:val="single" w:sz="4" w:space="0" w:color="auto"/>
            </w:tcBorders>
            <w:vAlign w:val="center"/>
            <w:hideMark/>
          </w:tcPr>
          <w:p w14:paraId="0A97C7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BDA1B7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124</w:t>
            </w:r>
          </w:p>
        </w:tc>
        <w:tc>
          <w:tcPr>
            <w:tcW w:w="907" w:type="pct"/>
            <w:tcBorders>
              <w:top w:val="nil"/>
              <w:left w:val="nil"/>
              <w:bottom w:val="single" w:sz="4" w:space="0" w:color="auto"/>
              <w:right w:val="single" w:sz="4" w:space="0" w:color="auto"/>
            </w:tcBorders>
            <w:vAlign w:val="center"/>
            <w:hideMark/>
          </w:tcPr>
          <w:p w14:paraId="795C32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7,828.00 </w:t>
            </w:r>
          </w:p>
        </w:tc>
        <w:tc>
          <w:tcPr>
            <w:tcW w:w="1078" w:type="pct"/>
            <w:tcBorders>
              <w:top w:val="nil"/>
              <w:left w:val="nil"/>
              <w:bottom w:val="single" w:sz="4" w:space="0" w:color="auto"/>
              <w:right w:val="single" w:sz="4" w:space="0" w:color="auto"/>
            </w:tcBorders>
            <w:shd w:val="clear" w:color="000000" w:fill="E2EFDA"/>
            <w:vAlign w:val="center"/>
            <w:hideMark/>
          </w:tcPr>
          <w:p w14:paraId="610EAC7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970,672.00 </w:t>
            </w:r>
          </w:p>
        </w:tc>
      </w:tr>
      <w:tr w:rsidR="00032938" w:rsidRPr="00032938" w14:paraId="0D4FDED6"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F2325A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53</w:t>
            </w:r>
          </w:p>
        </w:tc>
        <w:tc>
          <w:tcPr>
            <w:tcW w:w="410" w:type="pct"/>
            <w:tcBorders>
              <w:top w:val="nil"/>
              <w:left w:val="nil"/>
              <w:bottom w:val="single" w:sz="4" w:space="0" w:color="auto"/>
              <w:right w:val="single" w:sz="4" w:space="0" w:color="auto"/>
            </w:tcBorders>
            <w:vAlign w:val="center"/>
            <w:hideMark/>
          </w:tcPr>
          <w:p w14:paraId="4267B6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TBP.010</w:t>
            </w:r>
          </w:p>
        </w:tc>
        <w:tc>
          <w:tcPr>
            <w:tcW w:w="1507" w:type="pct"/>
            <w:tcBorders>
              <w:top w:val="nil"/>
              <w:left w:val="nil"/>
              <w:bottom w:val="single" w:sz="4" w:space="0" w:color="auto"/>
              <w:right w:val="single" w:sz="4" w:space="0" w:color="auto"/>
            </w:tcBorders>
            <w:noWrap/>
            <w:vAlign w:val="center"/>
            <w:hideMark/>
          </w:tcPr>
          <w:p w14:paraId="1FD9051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Terminal tipo campana PVC conduit tipo pesado 4"</w:t>
            </w:r>
          </w:p>
        </w:tc>
        <w:tc>
          <w:tcPr>
            <w:tcW w:w="378" w:type="pct"/>
            <w:tcBorders>
              <w:top w:val="nil"/>
              <w:left w:val="nil"/>
              <w:bottom w:val="single" w:sz="4" w:space="0" w:color="auto"/>
              <w:right w:val="single" w:sz="4" w:space="0" w:color="auto"/>
            </w:tcBorders>
            <w:vAlign w:val="center"/>
            <w:hideMark/>
          </w:tcPr>
          <w:p w14:paraId="63A4F3D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4A2B20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907" w:type="pct"/>
            <w:tcBorders>
              <w:top w:val="nil"/>
              <w:left w:val="nil"/>
              <w:bottom w:val="single" w:sz="4" w:space="0" w:color="auto"/>
              <w:right w:val="single" w:sz="4" w:space="0" w:color="auto"/>
            </w:tcBorders>
            <w:vAlign w:val="center"/>
            <w:hideMark/>
          </w:tcPr>
          <w:p w14:paraId="73800F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10,562.00 </w:t>
            </w:r>
          </w:p>
        </w:tc>
        <w:tc>
          <w:tcPr>
            <w:tcW w:w="1078" w:type="pct"/>
            <w:tcBorders>
              <w:top w:val="nil"/>
              <w:left w:val="nil"/>
              <w:bottom w:val="single" w:sz="4" w:space="0" w:color="auto"/>
              <w:right w:val="single" w:sz="4" w:space="0" w:color="auto"/>
            </w:tcBorders>
            <w:shd w:val="clear" w:color="000000" w:fill="E2EFDA"/>
            <w:vAlign w:val="center"/>
            <w:hideMark/>
          </w:tcPr>
          <w:p w14:paraId="12DEED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887,208.00 </w:t>
            </w:r>
          </w:p>
        </w:tc>
      </w:tr>
      <w:tr w:rsidR="00032938" w:rsidRPr="00032938" w14:paraId="62DECF2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C246F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54</w:t>
            </w:r>
          </w:p>
        </w:tc>
        <w:tc>
          <w:tcPr>
            <w:tcW w:w="410" w:type="pct"/>
            <w:tcBorders>
              <w:top w:val="nil"/>
              <w:left w:val="nil"/>
              <w:bottom w:val="single" w:sz="4" w:space="0" w:color="auto"/>
              <w:right w:val="single" w:sz="4" w:space="0" w:color="auto"/>
            </w:tcBorders>
            <w:vAlign w:val="center"/>
            <w:hideMark/>
          </w:tcPr>
          <w:p w14:paraId="2CE72C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AVS.001</w:t>
            </w:r>
          </w:p>
        </w:tc>
        <w:tc>
          <w:tcPr>
            <w:tcW w:w="1507" w:type="pct"/>
            <w:tcBorders>
              <w:top w:val="nil"/>
              <w:left w:val="nil"/>
              <w:bottom w:val="single" w:sz="4" w:space="0" w:color="auto"/>
              <w:right w:val="single" w:sz="4" w:space="0" w:color="auto"/>
            </w:tcBorders>
            <w:noWrap/>
            <w:vAlign w:val="center"/>
            <w:hideMark/>
          </w:tcPr>
          <w:p w14:paraId="3BB122F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Accesorios Varios 1</w:t>
            </w:r>
          </w:p>
        </w:tc>
        <w:tc>
          <w:tcPr>
            <w:tcW w:w="378" w:type="pct"/>
            <w:tcBorders>
              <w:top w:val="nil"/>
              <w:left w:val="nil"/>
              <w:bottom w:val="single" w:sz="4" w:space="0" w:color="auto"/>
              <w:right w:val="single" w:sz="4" w:space="0" w:color="auto"/>
            </w:tcBorders>
            <w:vAlign w:val="center"/>
            <w:hideMark/>
          </w:tcPr>
          <w:p w14:paraId="1596D07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55C85F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43.8</w:t>
            </w:r>
          </w:p>
        </w:tc>
        <w:tc>
          <w:tcPr>
            <w:tcW w:w="907" w:type="pct"/>
            <w:tcBorders>
              <w:top w:val="nil"/>
              <w:left w:val="nil"/>
              <w:bottom w:val="single" w:sz="4" w:space="0" w:color="auto"/>
              <w:right w:val="single" w:sz="4" w:space="0" w:color="auto"/>
            </w:tcBorders>
            <w:vAlign w:val="center"/>
            <w:hideMark/>
          </w:tcPr>
          <w:p w14:paraId="030ACEF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18,864.00 </w:t>
            </w:r>
          </w:p>
        </w:tc>
        <w:tc>
          <w:tcPr>
            <w:tcW w:w="1078" w:type="pct"/>
            <w:tcBorders>
              <w:top w:val="nil"/>
              <w:left w:val="nil"/>
              <w:bottom w:val="single" w:sz="4" w:space="0" w:color="auto"/>
              <w:right w:val="single" w:sz="4" w:space="0" w:color="auto"/>
            </w:tcBorders>
            <w:shd w:val="clear" w:color="000000" w:fill="E2EFDA"/>
            <w:vAlign w:val="center"/>
            <w:hideMark/>
          </w:tcPr>
          <w:p w14:paraId="50B24A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826,243.00 </w:t>
            </w:r>
          </w:p>
        </w:tc>
      </w:tr>
      <w:tr w:rsidR="00032938" w:rsidRPr="00032938" w14:paraId="14F7735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8BE16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w:t>
            </w:r>
          </w:p>
        </w:tc>
        <w:tc>
          <w:tcPr>
            <w:tcW w:w="410" w:type="pct"/>
            <w:tcBorders>
              <w:top w:val="nil"/>
              <w:left w:val="nil"/>
              <w:bottom w:val="single" w:sz="4" w:space="0" w:color="auto"/>
              <w:right w:val="single" w:sz="4" w:space="0" w:color="auto"/>
            </w:tcBorders>
            <w:vAlign w:val="center"/>
            <w:hideMark/>
          </w:tcPr>
          <w:p w14:paraId="4F81B9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STC.014</w:t>
            </w:r>
          </w:p>
        </w:tc>
        <w:tc>
          <w:tcPr>
            <w:tcW w:w="1507" w:type="pct"/>
            <w:tcBorders>
              <w:top w:val="nil"/>
              <w:left w:val="nil"/>
              <w:bottom w:val="single" w:sz="4" w:space="0" w:color="auto"/>
              <w:right w:val="single" w:sz="4" w:space="0" w:color="auto"/>
            </w:tcBorders>
            <w:noWrap/>
            <w:vAlign w:val="center"/>
            <w:hideMark/>
          </w:tcPr>
          <w:p w14:paraId="3EAD50A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Tubo PVC conduit tipo pesado 1"</w:t>
            </w:r>
          </w:p>
        </w:tc>
        <w:tc>
          <w:tcPr>
            <w:tcW w:w="378" w:type="pct"/>
            <w:tcBorders>
              <w:top w:val="nil"/>
              <w:left w:val="nil"/>
              <w:bottom w:val="single" w:sz="4" w:space="0" w:color="auto"/>
              <w:right w:val="single" w:sz="4" w:space="0" w:color="auto"/>
            </w:tcBorders>
            <w:vAlign w:val="center"/>
            <w:hideMark/>
          </w:tcPr>
          <w:p w14:paraId="19FAEBA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452" w:type="pct"/>
            <w:tcBorders>
              <w:top w:val="nil"/>
              <w:left w:val="nil"/>
              <w:bottom w:val="single" w:sz="4" w:space="0" w:color="auto"/>
              <w:right w:val="single" w:sz="4" w:space="0" w:color="auto"/>
            </w:tcBorders>
            <w:vAlign w:val="center"/>
            <w:hideMark/>
          </w:tcPr>
          <w:p w14:paraId="4A305F1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280</w:t>
            </w:r>
          </w:p>
        </w:tc>
        <w:tc>
          <w:tcPr>
            <w:tcW w:w="907" w:type="pct"/>
            <w:tcBorders>
              <w:top w:val="nil"/>
              <w:left w:val="nil"/>
              <w:bottom w:val="single" w:sz="4" w:space="0" w:color="auto"/>
              <w:right w:val="single" w:sz="4" w:space="0" w:color="auto"/>
            </w:tcBorders>
            <w:vAlign w:val="center"/>
            <w:hideMark/>
          </w:tcPr>
          <w:p w14:paraId="3CBC7F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2,662.00 </w:t>
            </w:r>
          </w:p>
        </w:tc>
        <w:tc>
          <w:tcPr>
            <w:tcW w:w="1078" w:type="pct"/>
            <w:tcBorders>
              <w:top w:val="nil"/>
              <w:left w:val="nil"/>
              <w:bottom w:val="single" w:sz="4" w:space="0" w:color="auto"/>
              <w:right w:val="single" w:sz="4" w:space="0" w:color="auto"/>
            </w:tcBorders>
            <w:shd w:val="clear" w:color="000000" w:fill="E2EFDA"/>
            <w:vAlign w:val="center"/>
            <w:hideMark/>
          </w:tcPr>
          <w:p w14:paraId="2675EC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745,360.00 </w:t>
            </w:r>
          </w:p>
        </w:tc>
      </w:tr>
      <w:tr w:rsidR="00032938" w:rsidRPr="00032938" w14:paraId="6A8090B4"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41150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56</w:t>
            </w:r>
          </w:p>
        </w:tc>
        <w:tc>
          <w:tcPr>
            <w:tcW w:w="410" w:type="pct"/>
            <w:tcBorders>
              <w:top w:val="nil"/>
              <w:left w:val="nil"/>
              <w:bottom w:val="single" w:sz="4" w:space="0" w:color="auto"/>
              <w:right w:val="single" w:sz="4" w:space="0" w:color="auto"/>
            </w:tcBorders>
            <w:vAlign w:val="center"/>
            <w:hideMark/>
          </w:tcPr>
          <w:p w14:paraId="57384B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ZV.003</w:t>
            </w:r>
          </w:p>
        </w:tc>
        <w:tc>
          <w:tcPr>
            <w:tcW w:w="1507" w:type="pct"/>
            <w:tcBorders>
              <w:top w:val="nil"/>
              <w:left w:val="nil"/>
              <w:bottom w:val="single" w:sz="4" w:space="0" w:color="auto"/>
              <w:right w:val="single" w:sz="4" w:space="0" w:color="auto"/>
            </w:tcBorders>
            <w:noWrap/>
            <w:vAlign w:val="center"/>
            <w:hideMark/>
          </w:tcPr>
          <w:p w14:paraId="25ACACC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Tierra negra para abono bulto 30 kg</w:t>
            </w:r>
          </w:p>
        </w:tc>
        <w:tc>
          <w:tcPr>
            <w:tcW w:w="378" w:type="pct"/>
            <w:tcBorders>
              <w:top w:val="nil"/>
              <w:left w:val="nil"/>
              <w:bottom w:val="single" w:sz="4" w:space="0" w:color="auto"/>
              <w:right w:val="single" w:sz="4" w:space="0" w:color="auto"/>
            </w:tcBorders>
            <w:vAlign w:val="center"/>
            <w:hideMark/>
          </w:tcPr>
          <w:p w14:paraId="6C6BFF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64691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59.77</w:t>
            </w:r>
          </w:p>
        </w:tc>
        <w:tc>
          <w:tcPr>
            <w:tcW w:w="907" w:type="pct"/>
            <w:tcBorders>
              <w:top w:val="nil"/>
              <w:left w:val="nil"/>
              <w:bottom w:val="single" w:sz="4" w:space="0" w:color="auto"/>
              <w:right w:val="single" w:sz="4" w:space="0" w:color="auto"/>
            </w:tcBorders>
            <w:vAlign w:val="center"/>
            <w:hideMark/>
          </w:tcPr>
          <w:p w14:paraId="5C3F0FD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10,611.00 </w:t>
            </w:r>
          </w:p>
        </w:tc>
        <w:tc>
          <w:tcPr>
            <w:tcW w:w="1078" w:type="pct"/>
            <w:tcBorders>
              <w:top w:val="nil"/>
              <w:left w:val="nil"/>
              <w:bottom w:val="single" w:sz="4" w:space="0" w:color="auto"/>
              <w:right w:val="single" w:sz="4" w:space="0" w:color="auto"/>
            </w:tcBorders>
            <w:shd w:val="clear" w:color="000000" w:fill="E2EFDA"/>
            <w:vAlign w:val="center"/>
            <w:hideMark/>
          </w:tcPr>
          <w:p w14:paraId="7A50029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634,219.00 </w:t>
            </w:r>
          </w:p>
        </w:tc>
      </w:tr>
      <w:tr w:rsidR="00032938" w:rsidRPr="00032938" w14:paraId="1DB7D4C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13C439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57</w:t>
            </w:r>
          </w:p>
        </w:tc>
        <w:tc>
          <w:tcPr>
            <w:tcW w:w="410" w:type="pct"/>
            <w:tcBorders>
              <w:top w:val="nil"/>
              <w:left w:val="nil"/>
              <w:bottom w:val="single" w:sz="4" w:space="0" w:color="auto"/>
              <w:right w:val="single" w:sz="4" w:space="0" w:color="auto"/>
            </w:tcBorders>
            <w:vAlign w:val="center"/>
            <w:hideMark/>
          </w:tcPr>
          <w:p w14:paraId="5FFA283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FER.004</w:t>
            </w:r>
          </w:p>
        </w:tc>
        <w:tc>
          <w:tcPr>
            <w:tcW w:w="1507" w:type="pct"/>
            <w:tcBorders>
              <w:top w:val="nil"/>
              <w:left w:val="nil"/>
              <w:bottom w:val="single" w:sz="4" w:space="0" w:color="auto"/>
              <w:right w:val="single" w:sz="4" w:space="0" w:color="auto"/>
            </w:tcBorders>
            <w:noWrap/>
            <w:vAlign w:val="center"/>
            <w:hideMark/>
          </w:tcPr>
          <w:p w14:paraId="1AE675F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6013</w:t>
            </w:r>
          </w:p>
        </w:tc>
        <w:tc>
          <w:tcPr>
            <w:tcW w:w="378" w:type="pct"/>
            <w:tcBorders>
              <w:top w:val="nil"/>
              <w:left w:val="nil"/>
              <w:bottom w:val="single" w:sz="4" w:space="0" w:color="auto"/>
              <w:right w:val="single" w:sz="4" w:space="0" w:color="auto"/>
            </w:tcBorders>
            <w:vAlign w:val="center"/>
            <w:hideMark/>
          </w:tcPr>
          <w:p w14:paraId="16485B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70E53E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26</w:t>
            </w:r>
          </w:p>
        </w:tc>
        <w:tc>
          <w:tcPr>
            <w:tcW w:w="907" w:type="pct"/>
            <w:tcBorders>
              <w:top w:val="nil"/>
              <w:left w:val="nil"/>
              <w:bottom w:val="single" w:sz="4" w:space="0" w:color="auto"/>
              <w:right w:val="single" w:sz="4" w:space="0" w:color="auto"/>
            </w:tcBorders>
            <w:vAlign w:val="center"/>
            <w:hideMark/>
          </w:tcPr>
          <w:p w14:paraId="2592CE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22,265.00 </w:t>
            </w:r>
          </w:p>
        </w:tc>
        <w:tc>
          <w:tcPr>
            <w:tcW w:w="1078" w:type="pct"/>
            <w:tcBorders>
              <w:top w:val="nil"/>
              <w:left w:val="nil"/>
              <w:bottom w:val="single" w:sz="4" w:space="0" w:color="auto"/>
              <w:right w:val="single" w:sz="4" w:space="0" w:color="auto"/>
            </w:tcBorders>
            <w:shd w:val="clear" w:color="000000" w:fill="E2EFDA"/>
            <w:vAlign w:val="center"/>
            <w:hideMark/>
          </w:tcPr>
          <w:p w14:paraId="0BFDAB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578,890.00 </w:t>
            </w:r>
          </w:p>
        </w:tc>
      </w:tr>
      <w:tr w:rsidR="00032938" w:rsidRPr="00032938" w14:paraId="68EAF917"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06A50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58</w:t>
            </w:r>
          </w:p>
        </w:tc>
        <w:tc>
          <w:tcPr>
            <w:tcW w:w="410" w:type="pct"/>
            <w:tcBorders>
              <w:top w:val="nil"/>
              <w:left w:val="nil"/>
              <w:bottom w:val="single" w:sz="4" w:space="0" w:color="auto"/>
              <w:right w:val="single" w:sz="4" w:space="0" w:color="auto"/>
            </w:tcBorders>
            <w:vAlign w:val="center"/>
            <w:hideMark/>
          </w:tcPr>
          <w:p w14:paraId="79B13E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MVI.034</w:t>
            </w:r>
          </w:p>
        </w:tc>
        <w:tc>
          <w:tcPr>
            <w:tcW w:w="1507" w:type="pct"/>
            <w:tcBorders>
              <w:top w:val="nil"/>
              <w:left w:val="nil"/>
              <w:bottom w:val="single" w:sz="4" w:space="0" w:color="auto"/>
              <w:right w:val="single" w:sz="4" w:space="0" w:color="auto"/>
            </w:tcBorders>
            <w:noWrap/>
            <w:vAlign w:val="center"/>
            <w:hideMark/>
          </w:tcPr>
          <w:p w14:paraId="1FAEA06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Plantillas </w:t>
            </w:r>
          </w:p>
        </w:tc>
        <w:tc>
          <w:tcPr>
            <w:tcW w:w="378" w:type="pct"/>
            <w:tcBorders>
              <w:top w:val="nil"/>
              <w:left w:val="nil"/>
              <w:bottom w:val="single" w:sz="4" w:space="0" w:color="auto"/>
              <w:right w:val="single" w:sz="4" w:space="0" w:color="auto"/>
            </w:tcBorders>
            <w:vAlign w:val="center"/>
            <w:hideMark/>
          </w:tcPr>
          <w:p w14:paraId="094D5AD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7A239B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428.34</w:t>
            </w:r>
          </w:p>
        </w:tc>
        <w:tc>
          <w:tcPr>
            <w:tcW w:w="907" w:type="pct"/>
            <w:tcBorders>
              <w:top w:val="nil"/>
              <w:left w:val="nil"/>
              <w:bottom w:val="single" w:sz="4" w:space="0" w:color="auto"/>
              <w:right w:val="single" w:sz="4" w:space="0" w:color="auto"/>
            </w:tcBorders>
            <w:vAlign w:val="center"/>
            <w:hideMark/>
          </w:tcPr>
          <w:p w14:paraId="258C7B3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1,271.00 </w:t>
            </w:r>
          </w:p>
        </w:tc>
        <w:tc>
          <w:tcPr>
            <w:tcW w:w="1078" w:type="pct"/>
            <w:tcBorders>
              <w:top w:val="nil"/>
              <w:left w:val="nil"/>
              <w:bottom w:val="single" w:sz="4" w:space="0" w:color="auto"/>
              <w:right w:val="single" w:sz="4" w:space="0" w:color="auto"/>
            </w:tcBorders>
            <w:shd w:val="clear" w:color="000000" w:fill="E2EFDA"/>
            <w:vAlign w:val="center"/>
            <w:hideMark/>
          </w:tcPr>
          <w:p w14:paraId="195EE7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544,420.00 </w:t>
            </w:r>
          </w:p>
        </w:tc>
      </w:tr>
      <w:tr w:rsidR="00032938" w:rsidRPr="00032938" w14:paraId="08A57B7A"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962E3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w:t>
            </w:r>
          </w:p>
        </w:tc>
        <w:tc>
          <w:tcPr>
            <w:tcW w:w="410" w:type="pct"/>
            <w:tcBorders>
              <w:top w:val="nil"/>
              <w:left w:val="nil"/>
              <w:bottom w:val="single" w:sz="4" w:space="0" w:color="auto"/>
              <w:right w:val="single" w:sz="4" w:space="0" w:color="auto"/>
            </w:tcBorders>
            <w:vAlign w:val="center"/>
            <w:hideMark/>
          </w:tcPr>
          <w:p w14:paraId="01B931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MGR.007</w:t>
            </w:r>
          </w:p>
        </w:tc>
        <w:tc>
          <w:tcPr>
            <w:tcW w:w="1507" w:type="pct"/>
            <w:tcBorders>
              <w:top w:val="nil"/>
              <w:left w:val="nil"/>
              <w:bottom w:val="single" w:sz="4" w:space="0" w:color="auto"/>
              <w:right w:val="single" w:sz="4" w:space="0" w:color="auto"/>
            </w:tcBorders>
            <w:noWrap/>
            <w:vAlign w:val="center"/>
            <w:hideMark/>
          </w:tcPr>
          <w:p w14:paraId="38BAC54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Agua</w:t>
            </w:r>
          </w:p>
        </w:tc>
        <w:tc>
          <w:tcPr>
            <w:tcW w:w="378" w:type="pct"/>
            <w:tcBorders>
              <w:top w:val="nil"/>
              <w:left w:val="nil"/>
              <w:bottom w:val="single" w:sz="4" w:space="0" w:color="auto"/>
              <w:right w:val="single" w:sz="4" w:space="0" w:color="auto"/>
            </w:tcBorders>
            <w:vAlign w:val="center"/>
            <w:hideMark/>
          </w:tcPr>
          <w:p w14:paraId="702EEE0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452" w:type="pct"/>
            <w:tcBorders>
              <w:top w:val="nil"/>
              <w:left w:val="nil"/>
              <w:bottom w:val="single" w:sz="4" w:space="0" w:color="auto"/>
              <w:right w:val="single" w:sz="4" w:space="0" w:color="auto"/>
            </w:tcBorders>
            <w:vAlign w:val="center"/>
            <w:hideMark/>
          </w:tcPr>
          <w:p w14:paraId="536EDDC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29729.35</w:t>
            </w:r>
          </w:p>
        </w:tc>
        <w:tc>
          <w:tcPr>
            <w:tcW w:w="907" w:type="pct"/>
            <w:tcBorders>
              <w:top w:val="nil"/>
              <w:left w:val="nil"/>
              <w:bottom w:val="single" w:sz="4" w:space="0" w:color="auto"/>
              <w:right w:val="single" w:sz="4" w:space="0" w:color="auto"/>
            </w:tcBorders>
            <w:vAlign w:val="center"/>
            <w:hideMark/>
          </w:tcPr>
          <w:p w14:paraId="5F3F2E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18.00 </w:t>
            </w:r>
          </w:p>
        </w:tc>
        <w:tc>
          <w:tcPr>
            <w:tcW w:w="1078" w:type="pct"/>
            <w:tcBorders>
              <w:top w:val="nil"/>
              <w:left w:val="nil"/>
              <w:bottom w:val="single" w:sz="4" w:space="0" w:color="auto"/>
              <w:right w:val="single" w:sz="4" w:space="0" w:color="auto"/>
            </w:tcBorders>
            <w:shd w:val="clear" w:color="000000" w:fill="E2EFDA"/>
            <w:vAlign w:val="center"/>
            <w:hideMark/>
          </w:tcPr>
          <w:p w14:paraId="15D788B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535,128.00 </w:t>
            </w:r>
          </w:p>
        </w:tc>
      </w:tr>
      <w:tr w:rsidR="00032938" w:rsidRPr="00032938" w14:paraId="5C5AF26A"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F7EAF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60</w:t>
            </w:r>
          </w:p>
        </w:tc>
        <w:tc>
          <w:tcPr>
            <w:tcW w:w="410" w:type="pct"/>
            <w:tcBorders>
              <w:top w:val="nil"/>
              <w:left w:val="nil"/>
              <w:bottom w:val="single" w:sz="4" w:space="0" w:color="auto"/>
              <w:right w:val="single" w:sz="4" w:space="0" w:color="auto"/>
            </w:tcBorders>
            <w:vAlign w:val="center"/>
            <w:hideMark/>
          </w:tcPr>
          <w:p w14:paraId="4A1A7D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FER.073</w:t>
            </w:r>
          </w:p>
        </w:tc>
        <w:tc>
          <w:tcPr>
            <w:tcW w:w="1507" w:type="pct"/>
            <w:tcBorders>
              <w:top w:val="nil"/>
              <w:left w:val="nil"/>
              <w:bottom w:val="single" w:sz="4" w:space="0" w:color="auto"/>
              <w:right w:val="single" w:sz="4" w:space="0" w:color="auto"/>
            </w:tcBorders>
            <w:noWrap/>
            <w:vAlign w:val="center"/>
            <w:hideMark/>
          </w:tcPr>
          <w:p w14:paraId="755C7E6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Espuma de poliuretano 500 ml</w:t>
            </w:r>
          </w:p>
        </w:tc>
        <w:tc>
          <w:tcPr>
            <w:tcW w:w="378" w:type="pct"/>
            <w:tcBorders>
              <w:top w:val="nil"/>
              <w:left w:val="nil"/>
              <w:bottom w:val="single" w:sz="4" w:space="0" w:color="auto"/>
              <w:right w:val="single" w:sz="4" w:space="0" w:color="auto"/>
            </w:tcBorders>
            <w:vAlign w:val="center"/>
            <w:hideMark/>
          </w:tcPr>
          <w:p w14:paraId="78690DF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14924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907" w:type="pct"/>
            <w:tcBorders>
              <w:top w:val="nil"/>
              <w:left w:val="nil"/>
              <w:bottom w:val="single" w:sz="4" w:space="0" w:color="auto"/>
              <w:right w:val="single" w:sz="4" w:space="0" w:color="auto"/>
            </w:tcBorders>
            <w:vAlign w:val="center"/>
            <w:hideMark/>
          </w:tcPr>
          <w:p w14:paraId="1E16B5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52,133.00 </w:t>
            </w:r>
          </w:p>
        </w:tc>
        <w:tc>
          <w:tcPr>
            <w:tcW w:w="1078" w:type="pct"/>
            <w:tcBorders>
              <w:top w:val="nil"/>
              <w:left w:val="nil"/>
              <w:bottom w:val="single" w:sz="4" w:space="0" w:color="auto"/>
              <w:right w:val="single" w:sz="4" w:space="0" w:color="auto"/>
            </w:tcBorders>
            <w:shd w:val="clear" w:color="000000" w:fill="E2EFDA"/>
            <w:vAlign w:val="center"/>
            <w:hideMark/>
          </w:tcPr>
          <w:p w14:paraId="682E89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521,330.00 </w:t>
            </w:r>
          </w:p>
        </w:tc>
      </w:tr>
      <w:tr w:rsidR="00032938" w:rsidRPr="00032938" w14:paraId="414199B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812A1D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61</w:t>
            </w:r>
          </w:p>
        </w:tc>
        <w:tc>
          <w:tcPr>
            <w:tcW w:w="410" w:type="pct"/>
            <w:tcBorders>
              <w:top w:val="nil"/>
              <w:left w:val="nil"/>
              <w:bottom w:val="single" w:sz="4" w:space="0" w:color="auto"/>
              <w:right w:val="single" w:sz="4" w:space="0" w:color="auto"/>
            </w:tcBorders>
            <w:vAlign w:val="center"/>
            <w:hideMark/>
          </w:tcPr>
          <w:p w14:paraId="6DD7FDC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CON.014</w:t>
            </w:r>
          </w:p>
        </w:tc>
        <w:tc>
          <w:tcPr>
            <w:tcW w:w="1507" w:type="pct"/>
            <w:tcBorders>
              <w:top w:val="nil"/>
              <w:left w:val="nil"/>
              <w:bottom w:val="single" w:sz="4" w:space="0" w:color="auto"/>
              <w:right w:val="single" w:sz="4" w:space="0" w:color="auto"/>
            </w:tcBorders>
            <w:noWrap/>
            <w:vAlign w:val="center"/>
            <w:hideMark/>
          </w:tcPr>
          <w:p w14:paraId="122F0C5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1:2 mezclado en sitio</w:t>
            </w:r>
          </w:p>
        </w:tc>
        <w:tc>
          <w:tcPr>
            <w:tcW w:w="378" w:type="pct"/>
            <w:tcBorders>
              <w:top w:val="nil"/>
              <w:left w:val="nil"/>
              <w:bottom w:val="single" w:sz="4" w:space="0" w:color="auto"/>
              <w:right w:val="single" w:sz="4" w:space="0" w:color="auto"/>
            </w:tcBorders>
            <w:vAlign w:val="center"/>
            <w:hideMark/>
          </w:tcPr>
          <w:p w14:paraId="31F837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1A6C521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0.7784</w:t>
            </w:r>
          </w:p>
        </w:tc>
        <w:tc>
          <w:tcPr>
            <w:tcW w:w="907" w:type="pct"/>
            <w:tcBorders>
              <w:top w:val="nil"/>
              <w:left w:val="nil"/>
              <w:bottom w:val="single" w:sz="4" w:space="0" w:color="auto"/>
              <w:right w:val="single" w:sz="4" w:space="0" w:color="auto"/>
            </w:tcBorders>
            <w:vAlign w:val="center"/>
            <w:hideMark/>
          </w:tcPr>
          <w:p w14:paraId="48960C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668,947.41 </w:t>
            </w:r>
          </w:p>
        </w:tc>
        <w:tc>
          <w:tcPr>
            <w:tcW w:w="1078" w:type="pct"/>
            <w:tcBorders>
              <w:top w:val="nil"/>
              <w:left w:val="nil"/>
              <w:bottom w:val="single" w:sz="4" w:space="0" w:color="auto"/>
              <w:right w:val="single" w:sz="4" w:space="0" w:color="auto"/>
            </w:tcBorders>
            <w:shd w:val="clear" w:color="000000" w:fill="E2EFDA"/>
            <w:vAlign w:val="center"/>
            <w:hideMark/>
          </w:tcPr>
          <w:p w14:paraId="3F79DD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520,709.00 </w:t>
            </w:r>
          </w:p>
        </w:tc>
      </w:tr>
      <w:tr w:rsidR="00032938" w:rsidRPr="00032938" w14:paraId="79A778A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CB1E1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w:t>
            </w:r>
          </w:p>
        </w:tc>
        <w:tc>
          <w:tcPr>
            <w:tcW w:w="410" w:type="pct"/>
            <w:tcBorders>
              <w:top w:val="nil"/>
              <w:left w:val="nil"/>
              <w:bottom w:val="single" w:sz="4" w:space="0" w:color="auto"/>
              <w:right w:val="single" w:sz="4" w:space="0" w:color="auto"/>
            </w:tcBorders>
            <w:vAlign w:val="center"/>
            <w:hideMark/>
          </w:tcPr>
          <w:p w14:paraId="1F2239C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FER.029</w:t>
            </w:r>
          </w:p>
        </w:tc>
        <w:tc>
          <w:tcPr>
            <w:tcW w:w="1507" w:type="pct"/>
            <w:tcBorders>
              <w:top w:val="nil"/>
              <w:left w:val="nil"/>
              <w:bottom w:val="single" w:sz="4" w:space="0" w:color="auto"/>
              <w:right w:val="single" w:sz="4" w:space="0" w:color="auto"/>
            </w:tcBorders>
            <w:noWrap/>
            <w:vAlign w:val="center"/>
            <w:hideMark/>
          </w:tcPr>
          <w:p w14:paraId="7F0ED0E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PVC 1/4 galón</w:t>
            </w:r>
          </w:p>
        </w:tc>
        <w:tc>
          <w:tcPr>
            <w:tcW w:w="378" w:type="pct"/>
            <w:tcBorders>
              <w:top w:val="nil"/>
              <w:left w:val="nil"/>
              <w:bottom w:val="single" w:sz="4" w:space="0" w:color="auto"/>
              <w:right w:val="single" w:sz="4" w:space="0" w:color="auto"/>
            </w:tcBorders>
            <w:vAlign w:val="center"/>
            <w:hideMark/>
          </w:tcPr>
          <w:p w14:paraId="7670BF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5E81AB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5.6</w:t>
            </w:r>
          </w:p>
        </w:tc>
        <w:tc>
          <w:tcPr>
            <w:tcW w:w="907" w:type="pct"/>
            <w:tcBorders>
              <w:top w:val="nil"/>
              <w:left w:val="nil"/>
              <w:bottom w:val="single" w:sz="4" w:space="0" w:color="auto"/>
              <w:right w:val="single" w:sz="4" w:space="0" w:color="auto"/>
            </w:tcBorders>
            <w:vAlign w:val="center"/>
            <w:hideMark/>
          </w:tcPr>
          <w:p w14:paraId="2F8E7A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81,069.00 </w:t>
            </w:r>
          </w:p>
        </w:tc>
        <w:tc>
          <w:tcPr>
            <w:tcW w:w="1078" w:type="pct"/>
            <w:tcBorders>
              <w:top w:val="nil"/>
              <w:left w:val="nil"/>
              <w:bottom w:val="single" w:sz="4" w:space="0" w:color="auto"/>
              <w:right w:val="single" w:sz="4" w:space="0" w:color="auto"/>
            </w:tcBorders>
            <w:shd w:val="clear" w:color="000000" w:fill="E2EFDA"/>
            <w:vAlign w:val="center"/>
            <w:hideMark/>
          </w:tcPr>
          <w:p w14:paraId="080D19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453,986.00 </w:t>
            </w:r>
          </w:p>
        </w:tc>
      </w:tr>
      <w:tr w:rsidR="00032938" w:rsidRPr="00032938" w14:paraId="3188E8E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8CD62C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63</w:t>
            </w:r>
          </w:p>
        </w:tc>
        <w:tc>
          <w:tcPr>
            <w:tcW w:w="410" w:type="pct"/>
            <w:tcBorders>
              <w:top w:val="nil"/>
              <w:left w:val="nil"/>
              <w:bottom w:val="single" w:sz="4" w:space="0" w:color="auto"/>
              <w:right w:val="single" w:sz="4" w:space="0" w:color="auto"/>
            </w:tcBorders>
            <w:vAlign w:val="center"/>
            <w:hideMark/>
          </w:tcPr>
          <w:p w14:paraId="6A5470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ZV.027</w:t>
            </w:r>
          </w:p>
        </w:tc>
        <w:tc>
          <w:tcPr>
            <w:tcW w:w="1507" w:type="pct"/>
            <w:tcBorders>
              <w:top w:val="nil"/>
              <w:left w:val="nil"/>
              <w:bottom w:val="single" w:sz="4" w:space="0" w:color="auto"/>
              <w:right w:val="single" w:sz="4" w:space="0" w:color="auto"/>
            </w:tcBorders>
            <w:noWrap/>
            <w:vAlign w:val="center"/>
            <w:hideMark/>
          </w:tcPr>
          <w:p w14:paraId="447254C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Árbol olivo negro de altura 2.0 m</w:t>
            </w:r>
          </w:p>
        </w:tc>
        <w:tc>
          <w:tcPr>
            <w:tcW w:w="378" w:type="pct"/>
            <w:tcBorders>
              <w:top w:val="nil"/>
              <w:left w:val="nil"/>
              <w:bottom w:val="single" w:sz="4" w:space="0" w:color="auto"/>
              <w:right w:val="single" w:sz="4" w:space="0" w:color="auto"/>
            </w:tcBorders>
            <w:vAlign w:val="center"/>
            <w:hideMark/>
          </w:tcPr>
          <w:p w14:paraId="712BA3F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323E52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5.00</w:t>
            </w:r>
          </w:p>
        </w:tc>
        <w:tc>
          <w:tcPr>
            <w:tcW w:w="907" w:type="pct"/>
            <w:tcBorders>
              <w:top w:val="nil"/>
              <w:left w:val="nil"/>
              <w:bottom w:val="single" w:sz="4" w:space="0" w:color="auto"/>
              <w:right w:val="single" w:sz="4" w:space="0" w:color="auto"/>
            </w:tcBorders>
            <w:vAlign w:val="center"/>
            <w:hideMark/>
          </w:tcPr>
          <w:p w14:paraId="1BDFEC8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88,715.00 </w:t>
            </w:r>
          </w:p>
        </w:tc>
        <w:tc>
          <w:tcPr>
            <w:tcW w:w="1078" w:type="pct"/>
            <w:tcBorders>
              <w:top w:val="nil"/>
              <w:left w:val="nil"/>
              <w:bottom w:val="single" w:sz="4" w:space="0" w:color="auto"/>
              <w:right w:val="single" w:sz="4" w:space="0" w:color="auto"/>
            </w:tcBorders>
            <w:shd w:val="clear" w:color="000000" w:fill="E2EFDA"/>
            <w:vAlign w:val="center"/>
            <w:hideMark/>
          </w:tcPr>
          <w:p w14:paraId="788215B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443,575.00 </w:t>
            </w:r>
          </w:p>
        </w:tc>
      </w:tr>
      <w:tr w:rsidR="00032938" w:rsidRPr="00032938" w14:paraId="13D838D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C5C89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64</w:t>
            </w:r>
          </w:p>
        </w:tc>
        <w:tc>
          <w:tcPr>
            <w:tcW w:w="410" w:type="pct"/>
            <w:tcBorders>
              <w:top w:val="nil"/>
              <w:left w:val="nil"/>
              <w:bottom w:val="single" w:sz="4" w:space="0" w:color="auto"/>
              <w:right w:val="single" w:sz="4" w:space="0" w:color="auto"/>
            </w:tcBorders>
            <w:vAlign w:val="center"/>
            <w:hideMark/>
          </w:tcPr>
          <w:p w14:paraId="3523AA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ATE.012</w:t>
            </w:r>
          </w:p>
        </w:tc>
        <w:tc>
          <w:tcPr>
            <w:tcW w:w="1507" w:type="pct"/>
            <w:tcBorders>
              <w:top w:val="nil"/>
              <w:left w:val="nil"/>
              <w:bottom w:val="single" w:sz="4" w:space="0" w:color="auto"/>
              <w:right w:val="single" w:sz="4" w:space="0" w:color="auto"/>
            </w:tcBorders>
            <w:noWrap/>
            <w:vAlign w:val="center"/>
            <w:hideMark/>
          </w:tcPr>
          <w:p w14:paraId="3446533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Unión PVC pared estructural alcantarillado hermético 315 mm</w:t>
            </w:r>
          </w:p>
        </w:tc>
        <w:tc>
          <w:tcPr>
            <w:tcW w:w="378" w:type="pct"/>
            <w:tcBorders>
              <w:top w:val="nil"/>
              <w:left w:val="nil"/>
              <w:bottom w:val="single" w:sz="4" w:space="0" w:color="auto"/>
              <w:right w:val="single" w:sz="4" w:space="0" w:color="auto"/>
            </w:tcBorders>
            <w:vAlign w:val="center"/>
            <w:hideMark/>
          </w:tcPr>
          <w:p w14:paraId="08F2CD7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65C0B3A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1.56</w:t>
            </w:r>
          </w:p>
        </w:tc>
        <w:tc>
          <w:tcPr>
            <w:tcW w:w="907" w:type="pct"/>
            <w:tcBorders>
              <w:top w:val="nil"/>
              <w:left w:val="nil"/>
              <w:bottom w:val="single" w:sz="4" w:space="0" w:color="auto"/>
              <w:right w:val="single" w:sz="4" w:space="0" w:color="auto"/>
            </w:tcBorders>
            <w:vAlign w:val="center"/>
            <w:hideMark/>
          </w:tcPr>
          <w:p w14:paraId="2CB8152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273,700.00 </w:t>
            </w:r>
          </w:p>
        </w:tc>
        <w:tc>
          <w:tcPr>
            <w:tcW w:w="1078" w:type="pct"/>
            <w:tcBorders>
              <w:top w:val="nil"/>
              <w:left w:val="nil"/>
              <w:bottom w:val="single" w:sz="4" w:space="0" w:color="auto"/>
              <w:right w:val="single" w:sz="4" w:space="0" w:color="auto"/>
            </w:tcBorders>
            <w:shd w:val="clear" w:color="000000" w:fill="E2EFDA"/>
            <w:vAlign w:val="center"/>
            <w:hideMark/>
          </w:tcPr>
          <w:p w14:paraId="2D1182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426,972.00 </w:t>
            </w:r>
          </w:p>
        </w:tc>
      </w:tr>
      <w:tr w:rsidR="00032938" w:rsidRPr="00032938" w14:paraId="4765B4E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909E7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65</w:t>
            </w:r>
          </w:p>
        </w:tc>
        <w:tc>
          <w:tcPr>
            <w:tcW w:w="410" w:type="pct"/>
            <w:tcBorders>
              <w:top w:val="nil"/>
              <w:left w:val="nil"/>
              <w:bottom w:val="single" w:sz="4" w:space="0" w:color="auto"/>
              <w:right w:val="single" w:sz="4" w:space="0" w:color="auto"/>
            </w:tcBorders>
            <w:vAlign w:val="center"/>
            <w:hideMark/>
          </w:tcPr>
          <w:p w14:paraId="3C15210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FER.016</w:t>
            </w:r>
          </w:p>
        </w:tc>
        <w:tc>
          <w:tcPr>
            <w:tcW w:w="1507" w:type="pct"/>
            <w:tcBorders>
              <w:top w:val="nil"/>
              <w:left w:val="nil"/>
              <w:bottom w:val="single" w:sz="4" w:space="0" w:color="auto"/>
              <w:right w:val="single" w:sz="4" w:space="0" w:color="auto"/>
            </w:tcBorders>
            <w:noWrap/>
            <w:vAlign w:val="center"/>
            <w:hideMark/>
          </w:tcPr>
          <w:p w14:paraId="11A221F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Clavo de acero estriado 3"</w:t>
            </w:r>
          </w:p>
        </w:tc>
        <w:tc>
          <w:tcPr>
            <w:tcW w:w="378" w:type="pct"/>
            <w:tcBorders>
              <w:top w:val="nil"/>
              <w:left w:val="nil"/>
              <w:bottom w:val="single" w:sz="4" w:space="0" w:color="auto"/>
              <w:right w:val="single" w:sz="4" w:space="0" w:color="auto"/>
            </w:tcBorders>
            <w:vAlign w:val="center"/>
            <w:hideMark/>
          </w:tcPr>
          <w:p w14:paraId="13FE52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LB</w:t>
            </w:r>
          </w:p>
        </w:tc>
        <w:tc>
          <w:tcPr>
            <w:tcW w:w="452" w:type="pct"/>
            <w:tcBorders>
              <w:top w:val="nil"/>
              <w:left w:val="nil"/>
              <w:bottom w:val="single" w:sz="4" w:space="0" w:color="auto"/>
              <w:right w:val="single" w:sz="4" w:space="0" w:color="auto"/>
            </w:tcBorders>
            <w:vAlign w:val="center"/>
            <w:hideMark/>
          </w:tcPr>
          <w:p w14:paraId="1EAB35E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43.532</w:t>
            </w:r>
          </w:p>
        </w:tc>
        <w:tc>
          <w:tcPr>
            <w:tcW w:w="907" w:type="pct"/>
            <w:tcBorders>
              <w:top w:val="nil"/>
              <w:left w:val="nil"/>
              <w:bottom w:val="single" w:sz="4" w:space="0" w:color="auto"/>
              <w:right w:val="single" w:sz="4" w:space="0" w:color="auto"/>
            </w:tcBorders>
            <w:vAlign w:val="center"/>
            <w:hideMark/>
          </w:tcPr>
          <w:p w14:paraId="29405A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9,367.00 </w:t>
            </w:r>
          </w:p>
        </w:tc>
        <w:tc>
          <w:tcPr>
            <w:tcW w:w="1078" w:type="pct"/>
            <w:tcBorders>
              <w:top w:val="nil"/>
              <w:left w:val="nil"/>
              <w:bottom w:val="single" w:sz="4" w:space="0" w:color="auto"/>
              <w:right w:val="single" w:sz="4" w:space="0" w:color="auto"/>
            </w:tcBorders>
            <w:shd w:val="clear" w:color="000000" w:fill="E2EFDA"/>
            <w:vAlign w:val="center"/>
            <w:hideMark/>
          </w:tcPr>
          <w:p w14:paraId="24E384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407,764.00 </w:t>
            </w:r>
          </w:p>
        </w:tc>
      </w:tr>
      <w:tr w:rsidR="00032938" w:rsidRPr="00032938" w14:paraId="0DC88EAF"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3DA6D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66</w:t>
            </w:r>
          </w:p>
        </w:tc>
        <w:tc>
          <w:tcPr>
            <w:tcW w:w="410" w:type="pct"/>
            <w:tcBorders>
              <w:top w:val="nil"/>
              <w:left w:val="nil"/>
              <w:bottom w:val="single" w:sz="4" w:space="0" w:color="auto"/>
              <w:right w:val="single" w:sz="4" w:space="0" w:color="auto"/>
            </w:tcBorders>
            <w:vAlign w:val="center"/>
            <w:hideMark/>
          </w:tcPr>
          <w:p w14:paraId="0DAA37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ALP.033</w:t>
            </w:r>
          </w:p>
        </w:tc>
        <w:tc>
          <w:tcPr>
            <w:tcW w:w="1507" w:type="pct"/>
            <w:tcBorders>
              <w:top w:val="nil"/>
              <w:left w:val="nil"/>
              <w:bottom w:val="single" w:sz="4" w:space="0" w:color="auto"/>
              <w:right w:val="single" w:sz="4" w:space="0" w:color="auto"/>
            </w:tcBorders>
            <w:noWrap/>
            <w:vAlign w:val="center"/>
            <w:hideMark/>
          </w:tcPr>
          <w:p w14:paraId="561F416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Fotocontrol electrónico</w:t>
            </w:r>
          </w:p>
        </w:tc>
        <w:tc>
          <w:tcPr>
            <w:tcW w:w="378" w:type="pct"/>
            <w:tcBorders>
              <w:top w:val="nil"/>
              <w:left w:val="nil"/>
              <w:bottom w:val="single" w:sz="4" w:space="0" w:color="auto"/>
              <w:right w:val="single" w:sz="4" w:space="0" w:color="auto"/>
            </w:tcBorders>
            <w:vAlign w:val="center"/>
            <w:hideMark/>
          </w:tcPr>
          <w:p w14:paraId="081DC0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880EA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907" w:type="pct"/>
            <w:tcBorders>
              <w:top w:val="nil"/>
              <w:left w:val="nil"/>
              <w:bottom w:val="single" w:sz="4" w:space="0" w:color="auto"/>
              <w:right w:val="single" w:sz="4" w:space="0" w:color="auto"/>
            </w:tcBorders>
            <w:vAlign w:val="center"/>
            <w:hideMark/>
          </w:tcPr>
          <w:p w14:paraId="04A377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115,820.00 </w:t>
            </w:r>
          </w:p>
        </w:tc>
        <w:tc>
          <w:tcPr>
            <w:tcW w:w="1078" w:type="pct"/>
            <w:tcBorders>
              <w:top w:val="nil"/>
              <w:left w:val="nil"/>
              <w:bottom w:val="single" w:sz="4" w:space="0" w:color="auto"/>
              <w:right w:val="single" w:sz="4" w:space="0" w:color="auto"/>
            </w:tcBorders>
            <w:shd w:val="clear" w:color="000000" w:fill="E2EFDA"/>
            <w:vAlign w:val="center"/>
            <w:hideMark/>
          </w:tcPr>
          <w:p w14:paraId="0E2DCAC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347,460.00 </w:t>
            </w:r>
          </w:p>
        </w:tc>
      </w:tr>
      <w:tr w:rsidR="00032938" w:rsidRPr="00032938" w14:paraId="226C4E1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2167C0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67</w:t>
            </w:r>
          </w:p>
        </w:tc>
        <w:tc>
          <w:tcPr>
            <w:tcW w:w="410" w:type="pct"/>
            <w:tcBorders>
              <w:top w:val="nil"/>
              <w:left w:val="nil"/>
              <w:bottom w:val="single" w:sz="4" w:space="0" w:color="auto"/>
              <w:right w:val="single" w:sz="4" w:space="0" w:color="auto"/>
            </w:tcBorders>
            <w:vAlign w:val="center"/>
            <w:hideMark/>
          </w:tcPr>
          <w:p w14:paraId="13A027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ZV.002</w:t>
            </w:r>
          </w:p>
        </w:tc>
        <w:tc>
          <w:tcPr>
            <w:tcW w:w="1507" w:type="pct"/>
            <w:tcBorders>
              <w:top w:val="nil"/>
              <w:left w:val="nil"/>
              <w:bottom w:val="single" w:sz="4" w:space="0" w:color="auto"/>
              <w:right w:val="single" w:sz="4" w:space="0" w:color="auto"/>
            </w:tcBorders>
            <w:noWrap/>
            <w:vAlign w:val="center"/>
            <w:hideMark/>
          </w:tcPr>
          <w:p w14:paraId="021A295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Abono fertilizante triple 15</w:t>
            </w:r>
          </w:p>
        </w:tc>
        <w:tc>
          <w:tcPr>
            <w:tcW w:w="378" w:type="pct"/>
            <w:tcBorders>
              <w:top w:val="nil"/>
              <w:left w:val="nil"/>
              <w:bottom w:val="single" w:sz="4" w:space="0" w:color="auto"/>
              <w:right w:val="single" w:sz="4" w:space="0" w:color="auto"/>
            </w:tcBorders>
            <w:vAlign w:val="center"/>
            <w:hideMark/>
          </w:tcPr>
          <w:p w14:paraId="40B17FC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748072A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90.3</w:t>
            </w:r>
          </w:p>
        </w:tc>
        <w:tc>
          <w:tcPr>
            <w:tcW w:w="907" w:type="pct"/>
            <w:tcBorders>
              <w:top w:val="nil"/>
              <w:left w:val="nil"/>
              <w:bottom w:val="single" w:sz="4" w:space="0" w:color="auto"/>
              <w:right w:val="single" w:sz="4" w:space="0" w:color="auto"/>
            </w:tcBorders>
            <w:vAlign w:val="center"/>
            <w:hideMark/>
          </w:tcPr>
          <w:p w14:paraId="7EBA59D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3,757.00 </w:t>
            </w:r>
          </w:p>
        </w:tc>
        <w:tc>
          <w:tcPr>
            <w:tcW w:w="1078" w:type="pct"/>
            <w:tcBorders>
              <w:top w:val="nil"/>
              <w:left w:val="nil"/>
              <w:bottom w:val="single" w:sz="4" w:space="0" w:color="auto"/>
              <w:right w:val="single" w:sz="4" w:space="0" w:color="auto"/>
            </w:tcBorders>
            <w:shd w:val="clear" w:color="000000" w:fill="E2EFDA"/>
            <w:vAlign w:val="center"/>
            <w:hideMark/>
          </w:tcPr>
          <w:p w14:paraId="4E154E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339,257.00 </w:t>
            </w:r>
          </w:p>
        </w:tc>
      </w:tr>
      <w:tr w:rsidR="00032938" w:rsidRPr="00032938" w14:paraId="2E5632B4"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FFC3E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68</w:t>
            </w:r>
          </w:p>
        </w:tc>
        <w:tc>
          <w:tcPr>
            <w:tcW w:w="410" w:type="pct"/>
            <w:tcBorders>
              <w:top w:val="nil"/>
              <w:left w:val="nil"/>
              <w:bottom w:val="single" w:sz="4" w:space="0" w:color="auto"/>
              <w:right w:val="single" w:sz="4" w:space="0" w:color="auto"/>
            </w:tcBorders>
            <w:vAlign w:val="center"/>
            <w:hideMark/>
          </w:tcPr>
          <w:p w14:paraId="7AFAF5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ZV.004</w:t>
            </w:r>
          </w:p>
        </w:tc>
        <w:tc>
          <w:tcPr>
            <w:tcW w:w="1507" w:type="pct"/>
            <w:tcBorders>
              <w:top w:val="nil"/>
              <w:left w:val="nil"/>
              <w:bottom w:val="single" w:sz="4" w:space="0" w:color="auto"/>
              <w:right w:val="single" w:sz="4" w:space="0" w:color="auto"/>
            </w:tcBorders>
            <w:noWrap/>
            <w:vAlign w:val="center"/>
            <w:hideMark/>
          </w:tcPr>
          <w:p w14:paraId="08B1177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Tierra negra para abono </w:t>
            </w:r>
          </w:p>
        </w:tc>
        <w:tc>
          <w:tcPr>
            <w:tcW w:w="378" w:type="pct"/>
            <w:tcBorders>
              <w:top w:val="nil"/>
              <w:left w:val="nil"/>
              <w:bottom w:val="single" w:sz="4" w:space="0" w:color="auto"/>
              <w:right w:val="single" w:sz="4" w:space="0" w:color="auto"/>
            </w:tcBorders>
            <w:vAlign w:val="center"/>
            <w:hideMark/>
          </w:tcPr>
          <w:p w14:paraId="0CDD19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1918C6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27.09</w:t>
            </w:r>
          </w:p>
        </w:tc>
        <w:tc>
          <w:tcPr>
            <w:tcW w:w="907" w:type="pct"/>
            <w:tcBorders>
              <w:top w:val="nil"/>
              <w:left w:val="nil"/>
              <w:bottom w:val="single" w:sz="4" w:space="0" w:color="auto"/>
              <w:right w:val="single" w:sz="4" w:space="0" w:color="auto"/>
            </w:tcBorders>
            <w:vAlign w:val="center"/>
            <w:hideMark/>
          </w:tcPr>
          <w:p w14:paraId="66757EA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10,959.00 </w:t>
            </w:r>
          </w:p>
        </w:tc>
        <w:tc>
          <w:tcPr>
            <w:tcW w:w="1078" w:type="pct"/>
            <w:tcBorders>
              <w:top w:val="nil"/>
              <w:left w:val="nil"/>
              <w:bottom w:val="single" w:sz="4" w:space="0" w:color="auto"/>
              <w:right w:val="single" w:sz="4" w:space="0" w:color="auto"/>
            </w:tcBorders>
            <w:shd w:val="clear" w:color="000000" w:fill="E2EFDA"/>
            <w:vAlign w:val="center"/>
            <w:hideMark/>
          </w:tcPr>
          <w:p w14:paraId="4487F1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296,879.00 </w:t>
            </w:r>
          </w:p>
        </w:tc>
      </w:tr>
      <w:tr w:rsidR="00032938" w:rsidRPr="00032938" w14:paraId="6848E7B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BE3FC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69</w:t>
            </w:r>
          </w:p>
        </w:tc>
        <w:tc>
          <w:tcPr>
            <w:tcW w:w="410" w:type="pct"/>
            <w:tcBorders>
              <w:top w:val="nil"/>
              <w:left w:val="nil"/>
              <w:bottom w:val="single" w:sz="4" w:space="0" w:color="auto"/>
              <w:right w:val="single" w:sz="4" w:space="0" w:color="auto"/>
            </w:tcBorders>
            <w:vAlign w:val="center"/>
            <w:hideMark/>
          </w:tcPr>
          <w:p w14:paraId="345CB3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CON.015</w:t>
            </w:r>
          </w:p>
        </w:tc>
        <w:tc>
          <w:tcPr>
            <w:tcW w:w="1507" w:type="pct"/>
            <w:tcBorders>
              <w:top w:val="nil"/>
              <w:left w:val="nil"/>
              <w:bottom w:val="single" w:sz="4" w:space="0" w:color="auto"/>
              <w:right w:val="single" w:sz="4" w:space="0" w:color="auto"/>
            </w:tcBorders>
            <w:noWrap/>
            <w:vAlign w:val="center"/>
            <w:hideMark/>
          </w:tcPr>
          <w:p w14:paraId="6356362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1:3 mezclado en sitio</w:t>
            </w:r>
          </w:p>
        </w:tc>
        <w:tc>
          <w:tcPr>
            <w:tcW w:w="378" w:type="pct"/>
            <w:tcBorders>
              <w:top w:val="nil"/>
              <w:left w:val="nil"/>
              <w:bottom w:val="single" w:sz="4" w:space="0" w:color="auto"/>
              <w:right w:val="single" w:sz="4" w:space="0" w:color="auto"/>
            </w:tcBorders>
            <w:vAlign w:val="center"/>
            <w:hideMark/>
          </w:tcPr>
          <w:p w14:paraId="7D6973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519136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w:t>
            </w:r>
          </w:p>
        </w:tc>
        <w:tc>
          <w:tcPr>
            <w:tcW w:w="907" w:type="pct"/>
            <w:tcBorders>
              <w:top w:val="nil"/>
              <w:left w:val="nil"/>
              <w:bottom w:val="single" w:sz="4" w:space="0" w:color="auto"/>
              <w:right w:val="single" w:sz="4" w:space="0" w:color="auto"/>
            </w:tcBorders>
            <w:vAlign w:val="center"/>
            <w:hideMark/>
          </w:tcPr>
          <w:p w14:paraId="4AE65E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642,340.42 </w:t>
            </w:r>
          </w:p>
        </w:tc>
        <w:tc>
          <w:tcPr>
            <w:tcW w:w="1078" w:type="pct"/>
            <w:tcBorders>
              <w:top w:val="nil"/>
              <w:left w:val="nil"/>
              <w:bottom w:val="single" w:sz="4" w:space="0" w:color="auto"/>
              <w:right w:val="single" w:sz="4" w:space="0" w:color="auto"/>
            </w:tcBorders>
            <w:shd w:val="clear" w:color="000000" w:fill="E2EFDA"/>
            <w:vAlign w:val="center"/>
            <w:hideMark/>
          </w:tcPr>
          <w:p w14:paraId="02C8B1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256,936.00 </w:t>
            </w:r>
          </w:p>
        </w:tc>
      </w:tr>
      <w:tr w:rsidR="00032938" w:rsidRPr="00032938" w14:paraId="73718CA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FEE5AC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70</w:t>
            </w:r>
          </w:p>
        </w:tc>
        <w:tc>
          <w:tcPr>
            <w:tcW w:w="410" w:type="pct"/>
            <w:tcBorders>
              <w:top w:val="nil"/>
              <w:left w:val="nil"/>
              <w:bottom w:val="single" w:sz="4" w:space="0" w:color="auto"/>
              <w:right w:val="single" w:sz="4" w:space="0" w:color="auto"/>
            </w:tcBorders>
            <w:vAlign w:val="center"/>
            <w:hideMark/>
          </w:tcPr>
          <w:p w14:paraId="061C97F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ZV.008</w:t>
            </w:r>
          </w:p>
        </w:tc>
        <w:tc>
          <w:tcPr>
            <w:tcW w:w="1507" w:type="pct"/>
            <w:tcBorders>
              <w:top w:val="nil"/>
              <w:left w:val="nil"/>
              <w:bottom w:val="single" w:sz="4" w:space="0" w:color="auto"/>
              <w:right w:val="single" w:sz="4" w:space="0" w:color="auto"/>
            </w:tcBorders>
            <w:noWrap/>
            <w:vAlign w:val="center"/>
            <w:hideMark/>
          </w:tcPr>
          <w:p w14:paraId="11FE0618" w14:textId="77777777" w:rsidR="00032938" w:rsidRPr="00032938" w:rsidRDefault="00032938" w:rsidP="00032938">
            <w:pPr>
              <w:rPr>
                <w:rFonts w:eastAsia="Times New Roman" w:cs="Arial"/>
                <w:color w:val="000000"/>
                <w:sz w:val="10"/>
                <w:szCs w:val="10"/>
                <w:lang w:val="es-CO" w:eastAsia="es-CO"/>
              </w:rPr>
            </w:pPr>
            <w:proofErr w:type="spellStart"/>
            <w:r w:rsidRPr="00032938">
              <w:rPr>
                <w:rFonts w:eastAsia="Times New Roman" w:cs="Arial"/>
                <w:color w:val="000000"/>
                <w:sz w:val="10"/>
                <w:szCs w:val="10"/>
                <w:lang w:val="es-CO" w:eastAsia="es-CO"/>
              </w:rPr>
              <w:t>Hidroretenedor</w:t>
            </w:r>
            <w:proofErr w:type="spellEnd"/>
            <w:r w:rsidRPr="00032938">
              <w:rPr>
                <w:rFonts w:eastAsia="Times New Roman" w:cs="Arial"/>
                <w:color w:val="000000"/>
                <w:sz w:val="10"/>
                <w:szCs w:val="10"/>
                <w:lang w:val="es-CO" w:eastAsia="es-CO"/>
              </w:rPr>
              <w:t xml:space="preserve"> de humedad</w:t>
            </w:r>
          </w:p>
        </w:tc>
        <w:tc>
          <w:tcPr>
            <w:tcW w:w="378" w:type="pct"/>
            <w:tcBorders>
              <w:top w:val="nil"/>
              <w:left w:val="nil"/>
              <w:bottom w:val="single" w:sz="4" w:space="0" w:color="auto"/>
              <w:right w:val="single" w:sz="4" w:space="0" w:color="auto"/>
            </w:tcBorders>
            <w:vAlign w:val="center"/>
            <w:hideMark/>
          </w:tcPr>
          <w:p w14:paraId="593C7EC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GR</w:t>
            </w:r>
          </w:p>
        </w:tc>
        <w:tc>
          <w:tcPr>
            <w:tcW w:w="452" w:type="pct"/>
            <w:tcBorders>
              <w:top w:val="nil"/>
              <w:left w:val="nil"/>
              <w:bottom w:val="single" w:sz="4" w:space="0" w:color="auto"/>
              <w:right w:val="single" w:sz="4" w:space="0" w:color="auto"/>
            </w:tcBorders>
            <w:vAlign w:val="center"/>
            <w:hideMark/>
          </w:tcPr>
          <w:p w14:paraId="00D7F9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105</w:t>
            </w:r>
          </w:p>
        </w:tc>
        <w:tc>
          <w:tcPr>
            <w:tcW w:w="907" w:type="pct"/>
            <w:tcBorders>
              <w:top w:val="nil"/>
              <w:left w:val="nil"/>
              <w:bottom w:val="single" w:sz="4" w:space="0" w:color="auto"/>
              <w:right w:val="single" w:sz="4" w:space="0" w:color="auto"/>
            </w:tcBorders>
            <w:vAlign w:val="center"/>
            <w:hideMark/>
          </w:tcPr>
          <w:p w14:paraId="789CA37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1,879.00 </w:t>
            </w:r>
          </w:p>
        </w:tc>
        <w:tc>
          <w:tcPr>
            <w:tcW w:w="1078" w:type="pct"/>
            <w:tcBorders>
              <w:top w:val="nil"/>
              <w:left w:val="nil"/>
              <w:bottom w:val="single" w:sz="4" w:space="0" w:color="auto"/>
              <w:right w:val="single" w:sz="4" w:space="0" w:color="auto"/>
            </w:tcBorders>
            <w:shd w:val="clear" w:color="000000" w:fill="E2EFDA"/>
            <w:vAlign w:val="center"/>
            <w:hideMark/>
          </w:tcPr>
          <w:p w14:paraId="2C37CAF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197,295.00 </w:t>
            </w:r>
          </w:p>
        </w:tc>
      </w:tr>
      <w:tr w:rsidR="00032938" w:rsidRPr="00032938" w14:paraId="7725891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62D4A8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71</w:t>
            </w:r>
          </w:p>
        </w:tc>
        <w:tc>
          <w:tcPr>
            <w:tcW w:w="410" w:type="pct"/>
            <w:tcBorders>
              <w:top w:val="nil"/>
              <w:left w:val="nil"/>
              <w:bottom w:val="single" w:sz="4" w:space="0" w:color="auto"/>
              <w:right w:val="single" w:sz="4" w:space="0" w:color="auto"/>
            </w:tcBorders>
            <w:vAlign w:val="center"/>
            <w:hideMark/>
          </w:tcPr>
          <w:p w14:paraId="72917DC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CON.023</w:t>
            </w:r>
          </w:p>
        </w:tc>
        <w:tc>
          <w:tcPr>
            <w:tcW w:w="1507" w:type="pct"/>
            <w:tcBorders>
              <w:top w:val="nil"/>
              <w:left w:val="nil"/>
              <w:bottom w:val="single" w:sz="4" w:space="0" w:color="auto"/>
              <w:right w:val="single" w:sz="4" w:space="0" w:color="auto"/>
            </w:tcBorders>
            <w:noWrap/>
            <w:vAlign w:val="center"/>
            <w:hideMark/>
          </w:tcPr>
          <w:p w14:paraId="529224F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Impermeabilizante integral para hormigón y mortero</w:t>
            </w:r>
          </w:p>
        </w:tc>
        <w:tc>
          <w:tcPr>
            <w:tcW w:w="378" w:type="pct"/>
            <w:tcBorders>
              <w:top w:val="nil"/>
              <w:left w:val="nil"/>
              <w:bottom w:val="single" w:sz="4" w:space="0" w:color="auto"/>
              <w:right w:val="single" w:sz="4" w:space="0" w:color="auto"/>
            </w:tcBorders>
            <w:vAlign w:val="center"/>
            <w:hideMark/>
          </w:tcPr>
          <w:p w14:paraId="4BA1C9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18C24AB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9.16</w:t>
            </w:r>
          </w:p>
        </w:tc>
        <w:tc>
          <w:tcPr>
            <w:tcW w:w="907" w:type="pct"/>
            <w:tcBorders>
              <w:top w:val="nil"/>
              <w:left w:val="nil"/>
              <w:bottom w:val="single" w:sz="4" w:space="0" w:color="auto"/>
              <w:right w:val="single" w:sz="4" w:space="0" w:color="auto"/>
            </w:tcBorders>
            <w:vAlign w:val="center"/>
            <w:hideMark/>
          </w:tcPr>
          <w:p w14:paraId="70B9EF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19,982.00 </w:t>
            </w:r>
          </w:p>
        </w:tc>
        <w:tc>
          <w:tcPr>
            <w:tcW w:w="1078" w:type="pct"/>
            <w:tcBorders>
              <w:top w:val="nil"/>
              <w:left w:val="nil"/>
              <w:bottom w:val="single" w:sz="4" w:space="0" w:color="auto"/>
              <w:right w:val="single" w:sz="4" w:space="0" w:color="auto"/>
            </w:tcBorders>
            <w:shd w:val="clear" w:color="000000" w:fill="E2EFDA"/>
            <w:vAlign w:val="center"/>
            <w:hideMark/>
          </w:tcPr>
          <w:p w14:paraId="28198C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183,035.00 </w:t>
            </w:r>
          </w:p>
        </w:tc>
      </w:tr>
      <w:tr w:rsidR="00032938" w:rsidRPr="00032938" w14:paraId="423E96F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6088F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72</w:t>
            </w:r>
          </w:p>
        </w:tc>
        <w:tc>
          <w:tcPr>
            <w:tcW w:w="410" w:type="pct"/>
            <w:tcBorders>
              <w:top w:val="nil"/>
              <w:left w:val="nil"/>
              <w:bottom w:val="single" w:sz="4" w:space="0" w:color="auto"/>
              <w:right w:val="single" w:sz="4" w:space="0" w:color="auto"/>
            </w:tcBorders>
            <w:vAlign w:val="center"/>
            <w:hideMark/>
          </w:tcPr>
          <w:p w14:paraId="416FFD1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CON.024</w:t>
            </w:r>
          </w:p>
        </w:tc>
        <w:tc>
          <w:tcPr>
            <w:tcW w:w="1507" w:type="pct"/>
            <w:tcBorders>
              <w:top w:val="nil"/>
              <w:left w:val="nil"/>
              <w:bottom w:val="single" w:sz="4" w:space="0" w:color="auto"/>
              <w:right w:val="single" w:sz="4" w:space="0" w:color="auto"/>
            </w:tcBorders>
            <w:noWrap/>
            <w:vAlign w:val="center"/>
            <w:hideMark/>
          </w:tcPr>
          <w:p w14:paraId="004DE26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Puente de adherencia de concreto fresco </w:t>
            </w:r>
            <w:proofErr w:type="spellStart"/>
            <w:r w:rsidRPr="00032938">
              <w:rPr>
                <w:rFonts w:eastAsia="Times New Roman" w:cs="Arial"/>
                <w:color w:val="000000"/>
                <w:sz w:val="10"/>
                <w:szCs w:val="10"/>
                <w:lang w:val="es-CO" w:eastAsia="es-CO"/>
              </w:rPr>
              <w:t>a</w:t>
            </w:r>
            <w:proofErr w:type="spellEnd"/>
            <w:r w:rsidRPr="00032938">
              <w:rPr>
                <w:rFonts w:eastAsia="Times New Roman" w:cs="Arial"/>
                <w:color w:val="000000"/>
                <w:sz w:val="10"/>
                <w:szCs w:val="10"/>
                <w:lang w:val="es-CO" w:eastAsia="es-CO"/>
              </w:rPr>
              <w:t xml:space="preserve"> endurecido</w:t>
            </w:r>
          </w:p>
        </w:tc>
        <w:tc>
          <w:tcPr>
            <w:tcW w:w="378" w:type="pct"/>
            <w:tcBorders>
              <w:top w:val="nil"/>
              <w:left w:val="nil"/>
              <w:bottom w:val="single" w:sz="4" w:space="0" w:color="auto"/>
              <w:right w:val="single" w:sz="4" w:space="0" w:color="auto"/>
            </w:tcBorders>
            <w:vAlign w:val="center"/>
            <w:hideMark/>
          </w:tcPr>
          <w:p w14:paraId="46F465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28F38E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0.8</w:t>
            </w:r>
          </w:p>
        </w:tc>
        <w:tc>
          <w:tcPr>
            <w:tcW w:w="907" w:type="pct"/>
            <w:tcBorders>
              <w:top w:val="nil"/>
              <w:left w:val="nil"/>
              <w:bottom w:val="single" w:sz="4" w:space="0" w:color="auto"/>
              <w:right w:val="single" w:sz="4" w:space="0" w:color="auto"/>
            </w:tcBorders>
            <w:vAlign w:val="center"/>
            <w:hideMark/>
          </w:tcPr>
          <w:p w14:paraId="22A8B8C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184,794.00 </w:t>
            </w:r>
          </w:p>
        </w:tc>
        <w:tc>
          <w:tcPr>
            <w:tcW w:w="1078" w:type="pct"/>
            <w:tcBorders>
              <w:top w:val="nil"/>
              <w:left w:val="nil"/>
              <w:bottom w:val="single" w:sz="4" w:space="0" w:color="auto"/>
              <w:right w:val="single" w:sz="4" w:space="0" w:color="auto"/>
            </w:tcBorders>
            <w:shd w:val="clear" w:color="000000" w:fill="E2EFDA"/>
            <w:vAlign w:val="center"/>
            <w:hideMark/>
          </w:tcPr>
          <w:p w14:paraId="3DC4CE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147,835.00 </w:t>
            </w:r>
          </w:p>
        </w:tc>
      </w:tr>
      <w:tr w:rsidR="00032938" w:rsidRPr="00032938" w14:paraId="7D311AC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633662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73</w:t>
            </w:r>
          </w:p>
        </w:tc>
        <w:tc>
          <w:tcPr>
            <w:tcW w:w="410" w:type="pct"/>
            <w:tcBorders>
              <w:top w:val="nil"/>
              <w:left w:val="nil"/>
              <w:bottom w:val="single" w:sz="4" w:space="0" w:color="auto"/>
              <w:right w:val="single" w:sz="4" w:space="0" w:color="auto"/>
            </w:tcBorders>
            <w:vAlign w:val="center"/>
            <w:hideMark/>
          </w:tcPr>
          <w:p w14:paraId="2CE335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FER.006</w:t>
            </w:r>
          </w:p>
        </w:tc>
        <w:tc>
          <w:tcPr>
            <w:tcW w:w="1507" w:type="pct"/>
            <w:tcBorders>
              <w:top w:val="nil"/>
              <w:left w:val="nil"/>
              <w:bottom w:val="single" w:sz="4" w:space="0" w:color="auto"/>
              <w:right w:val="single" w:sz="4" w:space="0" w:color="auto"/>
            </w:tcBorders>
            <w:noWrap/>
            <w:vAlign w:val="center"/>
            <w:hideMark/>
          </w:tcPr>
          <w:p w14:paraId="238AF37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Disco de pulir metal 7"</w:t>
            </w:r>
          </w:p>
        </w:tc>
        <w:tc>
          <w:tcPr>
            <w:tcW w:w="378" w:type="pct"/>
            <w:tcBorders>
              <w:top w:val="nil"/>
              <w:left w:val="nil"/>
              <w:bottom w:val="single" w:sz="4" w:space="0" w:color="auto"/>
              <w:right w:val="single" w:sz="4" w:space="0" w:color="auto"/>
            </w:tcBorders>
            <w:vAlign w:val="center"/>
            <w:hideMark/>
          </w:tcPr>
          <w:p w14:paraId="24ABC6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6CFA19C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907" w:type="pct"/>
            <w:tcBorders>
              <w:top w:val="nil"/>
              <w:left w:val="nil"/>
              <w:bottom w:val="single" w:sz="4" w:space="0" w:color="auto"/>
              <w:right w:val="single" w:sz="4" w:space="0" w:color="auto"/>
            </w:tcBorders>
            <w:vAlign w:val="center"/>
            <w:hideMark/>
          </w:tcPr>
          <w:p w14:paraId="51BBD84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33,705.00 </w:t>
            </w:r>
          </w:p>
        </w:tc>
        <w:tc>
          <w:tcPr>
            <w:tcW w:w="1078" w:type="pct"/>
            <w:tcBorders>
              <w:top w:val="nil"/>
              <w:left w:val="nil"/>
              <w:bottom w:val="single" w:sz="4" w:space="0" w:color="auto"/>
              <w:right w:val="single" w:sz="4" w:space="0" w:color="auto"/>
            </w:tcBorders>
            <w:shd w:val="clear" w:color="000000" w:fill="E2EFDA"/>
            <w:vAlign w:val="center"/>
            <w:hideMark/>
          </w:tcPr>
          <w:p w14:paraId="2E653F1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134,820.00 </w:t>
            </w:r>
          </w:p>
        </w:tc>
      </w:tr>
      <w:tr w:rsidR="00032938" w:rsidRPr="00032938" w14:paraId="6137F6D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FDD5F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lastRenderedPageBreak/>
              <w:t>74</w:t>
            </w:r>
          </w:p>
        </w:tc>
        <w:tc>
          <w:tcPr>
            <w:tcW w:w="410" w:type="pct"/>
            <w:tcBorders>
              <w:top w:val="nil"/>
              <w:left w:val="nil"/>
              <w:bottom w:val="single" w:sz="4" w:space="0" w:color="auto"/>
              <w:right w:val="single" w:sz="4" w:space="0" w:color="auto"/>
            </w:tcBorders>
            <w:vAlign w:val="center"/>
            <w:hideMark/>
          </w:tcPr>
          <w:p w14:paraId="4AB59E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ZV.011</w:t>
            </w:r>
          </w:p>
        </w:tc>
        <w:tc>
          <w:tcPr>
            <w:tcW w:w="1507" w:type="pct"/>
            <w:tcBorders>
              <w:top w:val="nil"/>
              <w:left w:val="nil"/>
              <w:bottom w:val="single" w:sz="4" w:space="0" w:color="auto"/>
              <w:right w:val="single" w:sz="4" w:space="0" w:color="auto"/>
            </w:tcBorders>
            <w:noWrap/>
            <w:vAlign w:val="center"/>
            <w:hideMark/>
          </w:tcPr>
          <w:p w14:paraId="34905B7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Árbol casco de vaca de altura 3.0 m</w:t>
            </w:r>
          </w:p>
        </w:tc>
        <w:tc>
          <w:tcPr>
            <w:tcW w:w="378" w:type="pct"/>
            <w:tcBorders>
              <w:top w:val="nil"/>
              <w:left w:val="nil"/>
              <w:bottom w:val="single" w:sz="4" w:space="0" w:color="auto"/>
              <w:right w:val="single" w:sz="4" w:space="0" w:color="auto"/>
            </w:tcBorders>
            <w:vAlign w:val="center"/>
            <w:hideMark/>
          </w:tcPr>
          <w:p w14:paraId="2110DE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1F288CA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907" w:type="pct"/>
            <w:tcBorders>
              <w:top w:val="nil"/>
              <w:left w:val="nil"/>
              <w:bottom w:val="single" w:sz="4" w:space="0" w:color="auto"/>
              <w:right w:val="single" w:sz="4" w:space="0" w:color="auto"/>
            </w:tcBorders>
            <w:vAlign w:val="center"/>
            <w:hideMark/>
          </w:tcPr>
          <w:p w14:paraId="71A821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61,421.00 </w:t>
            </w:r>
          </w:p>
        </w:tc>
        <w:tc>
          <w:tcPr>
            <w:tcW w:w="1078" w:type="pct"/>
            <w:tcBorders>
              <w:top w:val="nil"/>
              <w:left w:val="nil"/>
              <w:bottom w:val="single" w:sz="4" w:space="0" w:color="auto"/>
              <w:right w:val="single" w:sz="4" w:space="0" w:color="auto"/>
            </w:tcBorders>
            <w:shd w:val="clear" w:color="000000" w:fill="E2EFDA"/>
            <w:vAlign w:val="center"/>
            <w:hideMark/>
          </w:tcPr>
          <w:p w14:paraId="5A21E4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122,842.00 </w:t>
            </w:r>
          </w:p>
        </w:tc>
      </w:tr>
      <w:tr w:rsidR="00032938" w:rsidRPr="00032938" w14:paraId="2493B37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B0537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w:t>
            </w:r>
          </w:p>
        </w:tc>
        <w:tc>
          <w:tcPr>
            <w:tcW w:w="410" w:type="pct"/>
            <w:tcBorders>
              <w:top w:val="nil"/>
              <w:left w:val="nil"/>
              <w:bottom w:val="single" w:sz="4" w:space="0" w:color="auto"/>
              <w:right w:val="single" w:sz="4" w:space="0" w:color="auto"/>
            </w:tcBorders>
            <w:vAlign w:val="center"/>
            <w:hideMark/>
          </w:tcPr>
          <w:p w14:paraId="52246A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ATE.004</w:t>
            </w:r>
          </w:p>
        </w:tc>
        <w:tc>
          <w:tcPr>
            <w:tcW w:w="1507" w:type="pct"/>
            <w:tcBorders>
              <w:top w:val="nil"/>
              <w:left w:val="nil"/>
              <w:bottom w:val="single" w:sz="4" w:space="0" w:color="auto"/>
              <w:right w:val="single" w:sz="4" w:space="0" w:color="auto"/>
            </w:tcBorders>
            <w:noWrap/>
            <w:vAlign w:val="center"/>
            <w:hideMark/>
          </w:tcPr>
          <w:p w14:paraId="5A15FCA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Adhesivo para alcantarillado hermético x 1/4gal</w:t>
            </w:r>
          </w:p>
        </w:tc>
        <w:tc>
          <w:tcPr>
            <w:tcW w:w="378" w:type="pct"/>
            <w:tcBorders>
              <w:top w:val="nil"/>
              <w:left w:val="nil"/>
              <w:bottom w:val="single" w:sz="4" w:space="0" w:color="auto"/>
              <w:right w:val="single" w:sz="4" w:space="0" w:color="auto"/>
            </w:tcBorders>
            <w:vAlign w:val="center"/>
            <w:hideMark/>
          </w:tcPr>
          <w:p w14:paraId="188A51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D7236F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0.975</w:t>
            </w:r>
          </w:p>
        </w:tc>
        <w:tc>
          <w:tcPr>
            <w:tcW w:w="907" w:type="pct"/>
            <w:tcBorders>
              <w:top w:val="nil"/>
              <w:left w:val="nil"/>
              <w:bottom w:val="single" w:sz="4" w:space="0" w:color="auto"/>
              <w:right w:val="single" w:sz="4" w:space="0" w:color="auto"/>
            </w:tcBorders>
            <w:vAlign w:val="center"/>
            <w:hideMark/>
          </w:tcPr>
          <w:p w14:paraId="71B277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118,867.00 </w:t>
            </w:r>
          </w:p>
        </w:tc>
        <w:tc>
          <w:tcPr>
            <w:tcW w:w="1078" w:type="pct"/>
            <w:tcBorders>
              <w:top w:val="nil"/>
              <w:left w:val="nil"/>
              <w:bottom w:val="single" w:sz="4" w:space="0" w:color="auto"/>
              <w:right w:val="single" w:sz="4" w:space="0" w:color="auto"/>
            </w:tcBorders>
            <w:shd w:val="clear" w:color="000000" w:fill="E2EFDA"/>
            <w:vAlign w:val="center"/>
            <w:hideMark/>
          </w:tcPr>
          <w:p w14:paraId="66AD61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115,895.00 </w:t>
            </w:r>
          </w:p>
        </w:tc>
      </w:tr>
      <w:tr w:rsidR="00032938" w:rsidRPr="00032938" w14:paraId="5D0C604D"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158D6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w:t>
            </w:r>
          </w:p>
        </w:tc>
        <w:tc>
          <w:tcPr>
            <w:tcW w:w="410" w:type="pct"/>
            <w:tcBorders>
              <w:top w:val="nil"/>
              <w:left w:val="nil"/>
              <w:bottom w:val="single" w:sz="4" w:space="0" w:color="auto"/>
              <w:right w:val="single" w:sz="4" w:space="0" w:color="auto"/>
            </w:tcBorders>
            <w:vAlign w:val="center"/>
            <w:hideMark/>
          </w:tcPr>
          <w:p w14:paraId="583009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ZV.036</w:t>
            </w:r>
          </w:p>
        </w:tc>
        <w:tc>
          <w:tcPr>
            <w:tcW w:w="1507" w:type="pct"/>
            <w:tcBorders>
              <w:top w:val="nil"/>
              <w:left w:val="nil"/>
              <w:bottom w:val="single" w:sz="4" w:space="0" w:color="auto"/>
              <w:right w:val="single" w:sz="4" w:space="0" w:color="auto"/>
            </w:tcBorders>
            <w:noWrap/>
            <w:vAlign w:val="center"/>
            <w:hideMark/>
          </w:tcPr>
          <w:p w14:paraId="45FAB97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pico de loro</w:t>
            </w:r>
          </w:p>
        </w:tc>
        <w:tc>
          <w:tcPr>
            <w:tcW w:w="378" w:type="pct"/>
            <w:tcBorders>
              <w:top w:val="nil"/>
              <w:left w:val="nil"/>
              <w:bottom w:val="single" w:sz="4" w:space="0" w:color="auto"/>
              <w:right w:val="single" w:sz="4" w:space="0" w:color="auto"/>
            </w:tcBorders>
            <w:vAlign w:val="center"/>
            <w:hideMark/>
          </w:tcPr>
          <w:p w14:paraId="3EA9222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99026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w:t>
            </w:r>
          </w:p>
        </w:tc>
        <w:tc>
          <w:tcPr>
            <w:tcW w:w="907" w:type="pct"/>
            <w:tcBorders>
              <w:top w:val="nil"/>
              <w:left w:val="nil"/>
              <w:bottom w:val="single" w:sz="4" w:space="0" w:color="auto"/>
              <w:right w:val="single" w:sz="4" w:space="0" w:color="auto"/>
            </w:tcBorders>
            <w:vAlign w:val="center"/>
            <w:hideMark/>
          </w:tcPr>
          <w:p w14:paraId="2A316B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7,567.00 </w:t>
            </w:r>
          </w:p>
        </w:tc>
        <w:tc>
          <w:tcPr>
            <w:tcW w:w="1078" w:type="pct"/>
            <w:tcBorders>
              <w:top w:val="nil"/>
              <w:left w:val="nil"/>
              <w:bottom w:val="single" w:sz="4" w:space="0" w:color="auto"/>
              <w:right w:val="single" w:sz="4" w:space="0" w:color="auto"/>
            </w:tcBorders>
            <w:shd w:val="clear" w:color="000000" w:fill="E2EFDA"/>
            <w:vAlign w:val="center"/>
            <w:hideMark/>
          </w:tcPr>
          <w:p w14:paraId="4507F3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113,505.00 </w:t>
            </w:r>
          </w:p>
        </w:tc>
      </w:tr>
      <w:tr w:rsidR="00032938" w:rsidRPr="00032938" w14:paraId="456CEAC1"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ED759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77</w:t>
            </w:r>
          </w:p>
        </w:tc>
        <w:tc>
          <w:tcPr>
            <w:tcW w:w="410" w:type="pct"/>
            <w:tcBorders>
              <w:top w:val="nil"/>
              <w:left w:val="nil"/>
              <w:bottom w:val="single" w:sz="4" w:space="0" w:color="auto"/>
              <w:right w:val="single" w:sz="4" w:space="0" w:color="auto"/>
            </w:tcBorders>
            <w:vAlign w:val="center"/>
            <w:hideMark/>
          </w:tcPr>
          <w:p w14:paraId="6698AE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ATE.011</w:t>
            </w:r>
          </w:p>
        </w:tc>
        <w:tc>
          <w:tcPr>
            <w:tcW w:w="1507" w:type="pct"/>
            <w:tcBorders>
              <w:top w:val="nil"/>
              <w:left w:val="nil"/>
              <w:bottom w:val="single" w:sz="4" w:space="0" w:color="auto"/>
              <w:right w:val="single" w:sz="4" w:space="0" w:color="auto"/>
            </w:tcBorders>
            <w:noWrap/>
            <w:vAlign w:val="center"/>
            <w:hideMark/>
          </w:tcPr>
          <w:p w14:paraId="0A6A234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Hidrosello 315 mm</w:t>
            </w:r>
          </w:p>
        </w:tc>
        <w:tc>
          <w:tcPr>
            <w:tcW w:w="378" w:type="pct"/>
            <w:tcBorders>
              <w:top w:val="nil"/>
              <w:left w:val="nil"/>
              <w:bottom w:val="single" w:sz="4" w:space="0" w:color="auto"/>
              <w:right w:val="single" w:sz="4" w:space="0" w:color="auto"/>
            </w:tcBorders>
            <w:vAlign w:val="center"/>
            <w:hideMark/>
          </w:tcPr>
          <w:p w14:paraId="24D789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BD103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3.315</w:t>
            </w:r>
          </w:p>
        </w:tc>
        <w:tc>
          <w:tcPr>
            <w:tcW w:w="907" w:type="pct"/>
            <w:tcBorders>
              <w:top w:val="nil"/>
              <w:left w:val="nil"/>
              <w:bottom w:val="single" w:sz="4" w:space="0" w:color="auto"/>
              <w:right w:val="single" w:sz="4" w:space="0" w:color="auto"/>
            </w:tcBorders>
            <w:vAlign w:val="center"/>
            <w:hideMark/>
          </w:tcPr>
          <w:p w14:paraId="1C76CD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30,924.00 </w:t>
            </w:r>
          </w:p>
        </w:tc>
        <w:tc>
          <w:tcPr>
            <w:tcW w:w="1078" w:type="pct"/>
            <w:tcBorders>
              <w:top w:val="nil"/>
              <w:left w:val="nil"/>
              <w:bottom w:val="single" w:sz="4" w:space="0" w:color="auto"/>
              <w:right w:val="single" w:sz="4" w:space="0" w:color="auto"/>
            </w:tcBorders>
            <w:shd w:val="clear" w:color="000000" w:fill="E2EFDA"/>
            <w:vAlign w:val="center"/>
            <w:hideMark/>
          </w:tcPr>
          <w:p w14:paraId="14ACD4D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102,513.00 </w:t>
            </w:r>
          </w:p>
        </w:tc>
      </w:tr>
      <w:tr w:rsidR="00032938" w:rsidRPr="00032938" w14:paraId="68F072E3"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7E76DAF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78</w:t>
            </w:r>
          </w:p>
        </w:tc>
        <w:tc>
          <w:tcPr>
            <w:tcW w:w="410" w:type="pct"/>
            <w:tcBorders>
              <w:top w:val="nil"/>
              <w:left w:val="nil"/>
              <w:bottom w:val="single" w:sz="4" w:space="0" w:color="auto"/>
              <w:right w:val="single" w:sz="4" w:space="0" w:color="auto"/>
            </w:tcBorders>
            <w:vAlign w:val="center"/>
            <w:hideMark/>
          </w:tcPr>
          <w:p w14:paraId="30BBCC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FER.053</w:t>
            </w:r>
          </w:p>
        </w:tc>
        <w:tc>
          <w:tcPr>
            <w:tcW w:w="1507" w:type="pct"/>
            <w:tcBorders>
              <w:top w:val="nil"/>
              <w:left w:val="nil"/>
              <w:bottom w:val="single" w:sz="4" w:space="0" w:color="auto"/>
              <w:right w:val="single" w:sz="4" w:space="0" w:color="auto"/>
            </w:tcBorders>
            <w:noWrap/>
            <w:vAlign w:val="center"/>
            <w:hideMark/>
          </w:tcPr>
          <w:p w14:paraId="2F9FBFA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Cinta amarilla de señalización</w:t>
            </w:r>
          </w:p>
        </w:tc>
        <w:tc>
          <w:tcPr>
            <w:tcW w:w="378" w:type="pct"/>
            <w:tcBorders>
              <w:top w:val="nil"/>
              <w:left w:val="nil"/>
              <w:bottom w:val="single" w:sz="4" w:space="0" w:color="auto"/>
              <w:right w:val="single" w:sz="4" w:space="0" w:color="auto"/>
            </w:tcBorders>
            <w:vAlign w:val="center"/>
            <w:hideMark/>
          </w:tcPr>
          <w:p w14:paraId="1E8956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452" w:type="pct"/>
            <w:tcBorders>
              <w:top w:val="nil"/>
              <w:left w:val="nil"/>
              <w:bottom w:val="single" w:sz="4" w:space="0" w:color="auto"/>
              <w:right w:val="single" w:sz="4" w:space="0" w:color="auto"/>
            </w:tcBorders>
            <w:vAlign w:val="center"/>
            <w:hideMark/>
          </w:tcPr>
          <w:p w14:paraId="15D668A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1120</w:t>
            </w:r>
          </w:p>
        </w:tc>
        <w:tc>
          <w:tcPr>
            <w:tcW w:w="907" w:type="pct"/>
            <w:tcBorders>
              <w:top w:val="nil"/>
              <w:left w:val="nil"/>
              <w:bottom w:val="single" w:sz="4" w:space="0" w:color="auto"/>
              <w:right w:val="single" w:sz="4" w:space="0" w:color="auto"/>
            </w:tcBorders>
            <w:vAlign w:val="center"/>
            <w:hideMark/>
          </w:tcPr>
          <w:p w14:paraId="5D78A42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66.00 </w:t>
            </w:r>
          </w:p>
        </w:tc>
        <w:tc>
          <w:tcPr>
            <w:tcW w:w="1078" w:type="pct"/>
            <w:tcBorders>
              <w:top w:val="nil"/>
              <w:left w:val="nil"/>
              <w:bottom w:val="single" w:sz="4" w:space="0" w:color="auto"/>
              <w:right w:val="single" w:sz="4" w:space="0" w:color="auto"/>
            </w:tcBorders>
            <w:shd w:val="clear" w:color="000000" w:fill="E2EFDA"/>
            <w:vAlign w:val="center"/>
            <w:hideMark/>
          </w:tcPr>
          <w:p w14:paraId="783D76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73,920.00 </w:t>
            </w:r>
          </w:p>
        </w:tc>
      </w:tr>
      <w:tr w:rsidR="00032938" w:rsidRPr="00032938" w14:paraId="393854D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B7465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79</w:t>
            </w:r>
          </w:p>
        </w:tc>
        <w:tc>
          <w:tcPr>
            <w:tcW w:w="410" w:type="pct"/>
            <w:tcBorders>
              <w:top w:val="nil"/>
              <w:left w:val="nil"/>
              <w:bottom w:val="single" w:sz="4" w:space="0" w:color="auto"/>
              <w:right w:val="single" w:sz="4" w:space="0" w:color="auto"/>
            </w:tcBorders>
            <w:vAlign w:val="center"/>
            <w:hideMark/>
          </w:tcPr>
          <w:p w14:paraId="6B6D77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PIN.003</w:t>
            </w:r>
          </w:p>
        </w:tc>
        <w:tc>
          <w:tcPr>
            <w:tcW w:w="1507" w:type="pct"/>
            <w:tcBorders>
              <w:top w:val="nil"/>
              <w:left w:val="nil"/>
              <w:bottom w:val="single" w:sz="4" w:space="0" w:color="auto"/>
              <w:right w:val="single" w:sz="4" w:space="0" w:color="auto"/>
            </w:tcBorders>
            <w:noWrap/>
            <w:vAlign w:val="center"/>
            <w:hideMark/>
          </w:tcPr>
          <w:p w14:paraId="61870D6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Pintura base anticorrosiva </w:t>
            </w:r>
          </w:p>
        </w:tc>
        <w:tc>
          <w:tcPr>
            <w:tcW w:w="378" w:type="pct"/>
            <w:tcBorders>
              <w:top w:val="nil"/>
              <w:left w:val="nil"/>
              <w:bottom w:val="single" w:sz="4" w:space="0" w:color="auto"/>
              <w:right w:val="single" w:sz="4" w:space="0" w:color="auto"/>
            </w:tcBorders>
            <w:vAlign w:val="center"/>
            <w:hideMark/>
          </w:tcPr>
          <w:p w14:paraId="151A246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452" w:type="pct"/>
            <w:tcBorders>
              <w:top w:val="nil"/>
              <w:left w:val="nil"/>
              <w:bottom w:val="single" w:sz="4" w:space="0" w:color="auto"/>
              <w:right w:val="single" w:sz="4" w:space="0" w:color="auto"/>
            </w:tcBorders>
            <w:vAlign w:val="center"/>
            <w:hideMark/>
          </w:tcPr>
          <w:p w14:paraId="26F434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w:t>
            </w:r>
          </w:p>
        </w:tc>
        <w:tc>
          <w:tcPr>
            <w:tcW w:w="907" w:type="pct"/>
            <w:tcBorders>
              <w:top w:val="nil"/>
              <w:left w:val="nil"/>
              <w:bottom w:val="single" w:sz="4" w:space="0" w:color="auto"/>
              <w:right w:val="single" w:sz="4" w:space="0" w:color="auto"/>
            </w:tcBorders>
            <w:vAlign w:val="center"/>
            <w:hideMark/>
          </w:tcPr>
          <w:p w14:paraId="0195AA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73,638.00 </w:t>
            </w:r>
          </w:p>
        </w:tc>
        <w:tc>
          <w:tcPr>
            <w:tcW w:w="1078" w:type="pct"/>
            <w:tcBorders>
              <w:top w:val="nil"/>
              <w:left w:val="nil"/>
              <w:bottom w:val="single" w:sz="4" w:space="0" w:color="auto"/>
              <w:right w:val="single" w:sz="4" w:space="0" w:color="auto"/>
            </w:tcBorders>
            <w:shd w:val="clear" w:color="000000" w:fill="E2EFDA"/>
            <w:vAlign w:val="center"/>
            <w:hideMark/>
          </w:tcPr>
          <w:p w14:paraId="65C7B3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73,638.00 </w:t>
            </w:r>
          </w:p>
        </w:tc>
      </w:tr>
      <w:tr w:rsidR="00032938" w:rsidRPr="00032938" w14:paraId="6750684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11BBC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80</w:t>
            </w:r>
          </w:p>
        </w:tc>
        <w:tc>
          <w:tcPr>
            <w:tcW w:w="410" w:type="pct"/>
            <w:tcBorders>
              <w:top w:val="nil"/>
              <w:left w:val="nil"/>
              <w:bottom w:val="single" w:sz="4" w:space="0" w:color="auto"/>
              <w:right w:val="single" w:sz="4" w:space="0" w:color="auto"/>
            </w:tcBorders>
            <w:vAlign w:val="center"/>
            <w:hideMark/>
          </w:tcPr>
          <w:p w14:paraId="602AF35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CAB.049</w:t>
            </w:r>
          </w:p>
        </w:tc>
        <w:tc>
          <w:tcPr>
            <w:tcW w:w="1507" w:type="pct"/>
            <w:tcBorders>
              <w:top w:val="nil"/>
              <w:left w:val="nil"/>
              <w:bottom w:val="single" w:sz="4" w:space="0" w:color="auto"/>
              <w:right w:val="single" w:sz="4" w:space="0" w:color="auto"/>
            </w:tcBorders>
            <w:noWrap/>
            <w:vAlign w:val="center"/>
            <w:hideMark/>
          </w:tcPr>
          <w:p w14:paraId="6AC6090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Cable encauchetado 2x14  PVC90°/600V</w:t>
            </w:r>
          </w:p>
        </w:tc>
        <w:tc>
          <w:tcPr>
            <w:tcW w:w="378" w:type="pct"/>
            <w:tcBorders>
              <w:top w:val="nil"/>
              <w:left w:val="nil"/>
              <w:bottom w:val="single" w:sz="4" w:space="0" w:color="auto"/>
              <w:right w:val="single" w:sz="4" w:space="0" w:color="auto"/>
            </w:tcBorders>
            <w:vAlign w:val="center"/>
            <w:hideMark/>
          </w:tcPr>
          <w:p w14:paraId="4A5522C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ML</w:t>
            </w:r>
          </w:p>
        </w:tc>
        <w:tc>
          <w:tcPr>
            <w:tcW w:w="452" w:type="pct"/>
            <w:tcBorders>
              <w:top w:val="nil"/>
              <w:left w:val="nil"/>
              <w:bottom w:val="single" w:sz="4" w:space="0" w:color="auto"/>
              <w:right w:val="single" w:sz="4" w:space="0" w:color="auto"/>
            </w:tcBorders>
            <w:vAlign w:val="center"/>
            <w:hideMark/>
          </w:tcPr>
          <w:p w14:paraId="3F238F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w:t>
            </w:r>
          </w:p>
        </w:tc>
        <w:tc>
          <w:tcPr>
            <w:tcW w:w="907" w:type="pct"/>
            <w:tcBorders>
              <w:top w:val="nil"/>
              <w:left w:val="nil"/>
              <w:bottom w:val="single" w:sz="4" w:space="0" w:color="auto"/>
              <w:right w:val="single" w:sz="4" w:space="0" w:color="auto"/>
            </w:tcBorders>
            <w:vAlign w:val="center"/>
            <w:hideMark/>
          </w:tcPr>
          <w:p w14:paraId="523765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5,704.00 </w:t>
            </w:r>
          </w:p>
        </w:tc>
        <w:tc>
          <w:tcPr>
            <w:tcW w:w="1078" w:type="pct"/>
            <w:tcBorders>
              <w:top w:val="nil"/>
              <w:left w:val="nil"/>
              <w:bottom w:val="single" w:sz="4" w:space="0" w:color="auto"/>
              <w:right w:val="single" w:sz="4" w:space="0" w:color="auto"/>
            </w:tcBorders>
            <w:shd w:val="clear" w:color="000000" w:fill="E2EFDA"/>
            <w:vAlign w:val="center"/>
            <w:hideMark/>
          </w:tcPr>
          <w:p w14:paraId="32399D3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51,336.00 </w:t>
            </w:r>
          </w:p>
        </w:tc>
      </w:tr>
      <w:tr w:rsidR="00032938" w:rsidRPr="00032938" w14:paraId="539D87D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2BD08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81</w:t>
            </w:r>
          </w:p>
        </w:tc>
        <w:tc>
          <w:tcPr>
            <w:tcW w:w="410" w:type="pct"/>
            <w:tcBorders>
              <w:top w:val="nil"/>
              <w:left w:val="nil"/>
              <w:bottom w:val="single" w:sz="4" w:space="0" w:color="auto"/>
              <w:right w:val="single" w:sz="4" w:space="0" w:color="auto"/>
            </w:tcBorders>
            <w:vAlign w:val="center"/>
            <w:hideMark/>
          </w:tcPr>
          <w:p w14:paraId="78FB930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FER.050</w:t>
            </w:r>
          </w:p>
        </w:tc>
        <w:tc>
          <w:tcPr>
            <w:tcW w:w="1507" w:type="pct"/>
            <w:tcBorders>
              <w:top w:val="nil"/>
              <w:left w:val="nil"/>
              <w:bottom w:val="single" w:sz="4" w:space="0" w:color="auto"/>
              <w:right w:val="single" w:sz="4" w:space="0" w:color="auto"/>
            </w:tcBorders>
            <w:noWrap/>
            <w:vAlign w:val="center"/>
            <w:hideMark/>
          </w:tcPr>
          <w:p w14:paraId="66454C4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dulce</w:t>
            </w:r>
          </w:p>
        </w:tc>
        <w:tc>
          <w:tcPr>
            <w:tcW w:w="378" w:type="pct"/>
            <w:tcBorders>
              <w:top w:val="nil"/>
              <w:left w:val="nil"/>
              <w:bottom w:val="single" w:sz="4" w:space="0" w:color="auto"/>
              <w:right w:val="single" w:sz="4" w:space="0" w:color="auto"/>
            </w:tcBorders>
            <w:vAlign w:val="center"/>
            <w:hideMark/>
          </w:tcPr>
          <w:p w14:paraId="0B8C82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2872B8B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6.1</w:t>
            </w:r>
          </w:p>
        </w:tc>
        <w:tc>
          <w:tcPr>
            <w:tcW w:w="907" w:type="pct"/>
            <w:tcBorders>
              <w:top w:val="nil"/>
              <w:left w:val="nil"/>
              <w:bottom w:val="single" w:sz="4" w:space="0" w:color="auto"/>
              <w:right w:val="single" w:sz="4" w:space="0" w:color="auto"/>
            </w:tcBorders>
            <w:vAlign w:val="center"/>
            <w:hideMark/>
          </w:tcPr>
          <w:p w14:paraId="54258A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7,828.00 </w:t>
            </w:r>
          </w:p>
        </w:tc>
        <w:tc>
          <w:tcPr>
            <w:tcW w:w="1078" w:type="pct"/>
            <w:tcBorders>
              <w:top w:val="nil"/>
              <w:left w:val="nil"/>
              <w:bottom w:val="single" w:sz="4" w:space="0" w:color="auto"/>
              <w:right w:val="single" w:sz="4" w:space="0" w:color="auto"/>
            </w:tcBorders>
            <w:shd w:val="clear" w:color="000000" w:fill="E2EFDA"/>
            <w:vAlign w:val="center"/>
            <w:hideMark/>
          </w:tcPr>
          <w:p w14:paraId="3F3447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47,751.00 </w:t>
            </w:r>
          </w:p>
        </w:tc>
      </w:tr>
      <w:tr w:rsidR="00032938" w:rsidRPr="00032938" w14:paraId="3B29395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D70072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82</w:t>
            </w:r>
          </w:p>
        </w:tc>
        <w:tc>
          <w:tcPr>
            <w:tcW w:w="410" w:type="pct"/>
            <w:tcBorders>
              <w:top w:val="nil"/>
              <w:left w:val="nil"/>
              <w:bottom w:val="single" w:sz="4" w:space="0" w:color="auto"/>
              <w:right w:val="single" w:sz="4" w:space="0" w:color="auto"/>
            </w:tcBorders>
            <w:vAlign w:val="center"/>
            <w:hideMark/>
          </w:tcPr>
          <w:p w14:paraId="2DD081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ALP.032</w:t>
            </w:r>
          </w:p>
        </w:tc>
        <w:tc>
          <w:tcPr>
            <w:tcW w:w="1507" w:type="pct"/>
            <w:tcBorders>
              <w:top w:val="nil"/>
              <w:left w:val="nil"/>
              <w:bottom w:val="single" w:sz="4" w:space="0" w:color="auto"/>
              <w:right w:val="single" w:sz="4" w:space="0" w:color="auto"/>
            </w:tcBorders>
            <w:noWrap/>
            <w:vAlign w:val="center"/>
            <w:hideMark/>
          </w:tcPr>
          <w:p w14:paraId="32F1983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Base para fotocontrol</w:t>
            </w:r>
          </w:p>
        </w:tc>
        <w:tc>
          <w:tcPr>
            <w:tcW w:w="378" w:type="pct"/>
            <w:tcBorders>
              <w:top w:val="nil"/>
              <w:left w:val="nil"/>
              <w:bottom w:val="single" w:sz="4" w:space="0" w:color="auto"/>
              <w:right w:val="single" w:sz="4" w:space="0" w:color="auto"/>
            </w:tcBorders>
            <w:vAlign w:val="center"/>
            <w:hideMark/>
          </w:tcPr>
          <w:p w14:paraId="79687CA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3883A96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907" w:type="pct"/>
            <w:tcBorders>
              <w:top w:val="nil"/>
              <w:left w:val="nil"/>
              <w:bottom w:val="single" w:sz="4" w:space="0" w:color="auto"/>
              <w:right w:val="single" w:sz="4" w:space="0" w:color="auto"/>
            </w:tcBorders>
            <w:vAlign w:val="center"/>
            <w:hideMark/>
          </w:tcPr>
          <w:p w14:paraId="2E06A2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14,831.00 </w:t>
            </w:r>
          </w:p>
        </w:tc>
        <w:tc>
          <w:tcPr>
            <w:tcW w:w="1078" w:type="pct"/>
            <w:tcBorders>
              <w:top w:val="nil"/>
              <w:left w:val="nil"/>
              <w:bottom w:val="single" w:sz="4" w:space="0" w:color="auto"/>
              <w:right w:val="single" w:sz="4" w:space="0" w:color="auto"/>
            </w:tcBorders>
            <w:shd w:val="clear" w:color="000000" w:fill="E2EFDA"/>
            <w:vAlign w:val="center"/>
            <w:hideMark/>
          </w:tcPr>
          <w:p w14:paraId="4FA2FF4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44,493.00 </w:t>
            </w:r>
          </w:p>
        </w:tc>
      </w:tr>
      <w:tr w:rsidR="00032938" w:rsidRPr="00032938" w14:paraId="737C90F8"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378894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w:t>
            </w:r>
          </w:p>
        </w:tc>
        <w:tc>
          <w:tcPr>
            <w:tcW w:w="410" w:type="pct"/>
            <w:tcBorders>
              <w:top w:val="nil"/>
              <w:left w:val="nil"/>
              <w:bottom w:val="single" w:sz="4" w:space="0" w:color="auto"/>
              <w:right w:val="single" w:sz="4" w:space="0" w:color="auto"/>
            </w:tcBorders>
            <w:vAlign w:val="center"/>
            <w:hideMark/>
          </w:tcPr>
          <w:p w14:paraId="0DA540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FER.058</w:t>
            </w:r>
          </w:p>
        </w:tc>
        <w:tc>
          <w:tcPr>
            <w:tcW w:w="1507" w:type="pct"/>
            <w:tcBorders>
              <w:top w:val="nil"/>
              <w:left w:val="nil"/>
              <w:bottom w:val="single" w:sz="4" w:space="0" w:color="auto"/>
              <w:right w:val="single" w:sz="4" w:space="0" w:color="auto"/>
            </w:tcBorders>
            <w:noWrap/>
            <w:vAlign w:val="center"/>
            <w:hideMark/>
          </w:tcPr>
          <w:p w14:paraId="17A8065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Escalón metálico 5/8"  pintado </w:t>
            </w:r>
            <w:proofErr w:type="spellStart"/>
            <w:r w:rsidRPr="00032938">
              <w:rPr>
                <w:rFonts w:eastAsia="Times New Roman" w:cs="Arial"/>
                <w:color w:val="000000"/>
                <w:sz w:val="10"/>
                <w:szCs w:val="10"/>
                <w:lang w:val="es-CO" w:eastAsia="es-CO"/>
              </w:rPr>
              <w:t>anticorrsivo</w:t>
            </w:r>
            <w:proofErr w:type="spellEnd"/>
            <w:r w:rsidRPr="00032938">
              <w:rPr>
                <w:rFonts w:eastAsia="Times New Roman" w:cs="Arial"/>
                <w:color w:val="000000"/>
                <w:sz w:val="10"/>
                <w:szCs w:val="10"/>
                <w:lang w:val="es-CO" w:eastAsia="es-CO"/>
              </w:rPr>
              <w:t xml:space="preserve"> y acabado epóxico</w:t>
            </w:r>
          </w:p>
        </w:tc>
        <w:tc>
          <w:tcPr>
            <w:tcW w:w="378" w:type="pct"/>
            <w:tcBorders>
              <w:top w:val="nil"/>
              <w:left w:val="nil"/>
              <w:bottom w:val="single" w:sz="4" w:space="0" w:color="auto"/>
              <w:right w:val="single" w:sz="4" w:space="0" w:color="auto"/>
            </w:tcBorders>
            <w:vAlign w:val="center"/>
            <w:hideMark/>
          </w:tcPr>
          <w:p w14:paraId="240795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51F42A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5.56</w:t>
            </w:r>
          </w:p>
        </w:tc>
        <w:tc>
          <w:tcPr>
            <w:tcW w:w="907" w:type="pct"/>
            <w:tcBorders>
              <w:top w:val="nil"/>
              <w:left w:val="nil"/>
              <w:bottom w:val="single" w:sz="4" w:space="0" w:color="auto"/>
              <w:right w:val="single" w:sz="4" w:space="0" w:color="auto"/>
            </w:tcBorders>
            <w:vAlign w:val="center"/>
            <w:hideMark/>
          </w:tcPr>
          <w:p w14:paraId="1F0F9A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7,644.00 </w:t>
            </w:r>
          </w:p>
        </w:tc>
        <w:tc>
          <w:tcPr>
            <w:tcW w:w="1078" w:type="pct"/>
            <w:tcBorders>
              <w:top w:val="nil"/>
              <w:left w:val="nil"/>
              <w:bottom w:val="single" w:sz="4" w:space="0" w:color="auto"/>
              <w:right w:val="single" w:sz="4" w:space="0" w:color="auto"/>
            </w:tcBorders>
            <w:shd w:val="clear" w:color="000000" w:fill="E2EFDA"/>
            <w:vAlign w:val="center"/>
            <w:hideMark/>
          </w:tcPr>
          <w:p w14:paraId="34AD32A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42,501.00 </w:t>
            </w:r>
          </w:p>
        </w:tc>
      </w:tr>
      <w:tr w:rsidR="00032938" w:rsidRPr="00032938" w14:paraId="7BF0AC3E"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CD280A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410" w:type="pct"/>
            <w:tcBorders>
              <w:top w:val="nil"/>
              <w:left w:val="nil"/>
              <w:bottom w:val="single" w:sz="4" w:space="0" w:color="auto"/>
              <w:right w:val="single" w:sz="4" w:space="0" w:color="auto"/>
            </w:tcBorders>
            <w:vAlign w:val="center"/>
            <w:hideMark/>
          </w:tcPr>
          <w:p w14:paraId="029EDC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TBP.006</w:t>
            </w:r>
          </w:p>
        </w:tc>
        <w:tc>
          <w:tcPr>
            <w:tcW w:w="1507" w:type="pct"/>
            <w:tcBorders>
              <w:top w:val="nil"/>
              <w:left w:val="nil"/>
              <w:bottom w:val="single" w:sz="4" w:space="0" w:color="auto"/>
              <w:right w:val="single" w:sz="4" w:space="0" w:color="auto"/>
            </w:tcBorders>
            <w:noWrap/>
            <w:vAlign w:val="center"/>
            <w:hideMark/>
          </w:tcPr>
          <w:p w14:paraId="2375D74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Terminal tipo campana PVC conduit tipo pesado1"</w:t>
            </w:r>
          </w:p>
        </w:tc>
        <w:tc>
          <w:tcPr>
            <w:tcW w:w="378" w:type="pct"/>
            <w:tcBorders>
              <w:top w:val="nil"/>
              <w:left w:val="nil"/>
              <w:bottom w:val="single" w:sz="4" w:space="0" w:color="auto"/>
              <w:right w:val="single" w:sz="4" w:space="0" w:color="auto"/>
            </w:tcBorders>
            <w:vAlign w:val="center"/>
            <w:hideMark/>
          </w:tcPr>
          <w:p w14:paraId="7ACFA05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A4654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907" w:type="pct"/>
            <w:tcBorders>
              <w:top w:val="nil"/>
              <w:left w:val="nil"/>
              <w:bottom w:val="single" w:sz="4" w:space="0" w:color="auto"/>
              <w:right w:val="single" w:sz="4" w:space="0" w:color="auto"/>
            </w:tcBorders>
            <w:vAlign w:val="center"/>
            <w:hideMark/>
          </w:tcPr>
          <w:p w14:paraId="4715AC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500.00 </w:t>
            </w:r>
          </w:p>
        </w:tc>
        <w:tc>
          <w:tcPr>
            <w:tcW w:w="1078" w:type="pct"/>
            <w:tcBorders>
              <w:top w:val="nil"/>
              <w:left w:val="nil"/>
              <w:bottom w:val="single" w:sz="4" w:space="0" w:color="auto"/>
              <w:right w:val="single" w:sz="4" w:space="0" w:color="auto"/>
            </w:tcBorders>
            <w:shd w:val="clear" w:color="000000" w:fill="E2EFDA"/>
            <w:vAlign w:val="center"/>
            <w:hideMark/>
          </w:tcPr>
          <w:p w14:paraId="259263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42,000.00 </w:t>
            </w:r>
          </w:p>
        </w:tc>
      </w:tr>
      <w:tr w:rsidR="00032938" w:rsidRPr="00032938" w14:paraId="6FFBB76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B0CB18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85</w:t>
            </w:r>
          </w:p>
        </w:tc>
        <w:tc>
          <w:tcPr>
            <w:tcW w:w="410" w:type="pct"/>
            <w:tcBorders>
              <w:top w:val="nil"/>
              <w:left w:val="nil"/>
              <w:bottom w:val="single" w:sz="4" w:space="0" w:color="auto"/>
              <w:right w:val="single" w:sz="4" w:space="0" w:color="auto"/>
            </w:tcBorders>
            <w:vAlign w:val="center"/>
            <w:hideMark/>
          </w:tcPr>
          <w:p w14:paraId="110323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MGR.001</w:t>
            </w:r>
          </w:p>
        </w:tc>
        <w:tc>
          <w:tcPr>
            <w:tcW w:w="1507" w:type="pct"/>
            <w:tcBorders>
              <w:top w:val="nil"/>
              <w:left w:val="nil"/>
              <w:bottom w:val="single" w:sz="4" w:space="0" w:color="auto"/>
              <w:right w:val="single" w:sz="4" w:space="0" w:color="auto"/>
            </w:tcBorders>
            <w:noWrap/>
            <w:vAlign w:val="center"/>
            <w:hideMark/>
          </w:tcPr>
          <w:p w14:paraId="4082D7D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Triturado de 3/4"</w:t>
            </w:r>
          </w:p>
        </w:tc>
        <w:tc>
          <w:tcPr>
            <w:tcW w:w="378" w:type="pct"/>
            <w:tcBorders>
              <w:top w:val="nil"/>
              <w:left w:val="nil"/>
              <w:bottom w:val="single" w:sz="4" w:space="0" w:color="auto"/>
              <w:right w:val="single" w:sz="4" w:space="0" w:color="auto"/>
            </w:tcBorders>
            <w:vAlign w:val="center"/>
            <w:hideMark/>
          </w:tcPr>
          <w:p w14:paraId="769FC3D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452" w:type="pct"/>
            <w:tcBorders>
              <w:top w:val="nil"/>
              <w:left w:val="nil"/>
              <w:bottom w:val="single" w:sz="4" w:space="0" w:color="auto"/>
              <w:right w:val="single" w:sz="4" w:space="0" w:color="auto"/>
            </w:tcBorders>
            <w:vAlign w:val="center"/>
            <w:hideMark/>
          </w:tcPr>
          <w:p w14:paraId="6A294D1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w:t>
            </w:r>
          </w:p>
        </w:tc>
        <w:tc>
          <w:tcPr>
            <w:tcW w:w="907" w:type="pct"/>
            <w:tcBorders>
              <w:top w:val="nil"/>
              <w:left w:val="nil"/>
              <w:bottom w:val="single" w:sz="4" w:space="0" w:color="auto"/>
              <w:right w:val="single" w:sz="4" w:space="0" w:color="auto"/>
            </w:tcBorders>
            <w:vAlign w:val="center"/>
            <w:hideMark/>
          </w:tcPr>
          <w:p w14:paraId="4D8090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95,170.00 </w:t>
            </w:r>
          </w:p>
        </w:tc>
        <w:tc>
          <w:tcPr>
            <w:tcW w:w="1078" w:type="pct"/>
            <w:tcBorders>
              <w:top w:val="nil"/>
              <w:left w:val="nil"/>
              <w:bottom w:val="single" w:sz="4" w:space="0" w:color="auto"/>
              <w:right w:val="single" w:sz="4" w:space="0" w:color="auto"/>
            </w:tcBorders>
            <w:shd w:val="clear" w:color="000000" w:fill="E2EFDA"/>
            <w:vAlign w:val="center"/>
            <w:hideMark/>
          </w:tcPr>
          <w:p w14:paraId="583B24B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38,068.00 </w:t>
            </w:r>
          </w:p>
        </w:tc>
      </w:tr>
      <w:tr w:rsidR="00032938" w:rsidRPr="00032938" w14:paraId="2921FF9C"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26B8A6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86</w:t>
            </w:r>
          </w:p>
        </w:tc>
        <w:tc>
          <w:tcPr>
            <w:tcW w:w="410" w:type="pct"/>
            <w:tcBorders>
              <w:top w:val="nil"/>
              <w:left w:val="nil"/>
              <w:bottom w:val="single" w:sz="4" w:space="0" w:color="auto"/>
              <w:right w:val="single" w:sz="4" w:space="0" w:color="auto"/>
            </w:tcBorders>
            <w:vAlign w:val="center"/>
            <w:hideMark/>
          </w:tcPr>
          <w:p w14:paraId="14DCC2F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PIN.007</w:t>
            </w:r>
          </w:p>
        </w:tc>
        <w:tc>
          <w:tcPr>
            <w:tcW w:w="1507" w:type="pct"/>
            <w:tcBorders>
              <w:top w:val="nil"/>
              <w:left w:val="nil"/>
              <w:bottom w:val="single" w:sz="4" w:space="0" w:color="auto"/>
              <w:right w:val="single" w:sz="4" w:space="0" w:color="auto"/>
            </w:tcBorders>
            <w:noWrap/>
            <w:vAlign w:val="center"/>
            <w:hideMark/>
          </w:tcPr>
          <w:p w14:paraId="742FF66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Pintura acrílica para exterior</w:t>
            </w:r>
          </w:p>
        </w:tc>
        <w:tc>
          <w:tcPr>
            <w:tcW w:w="378" w:type="pct"/>
            <w:tcBorders>
              <w:top w:val="nil"/>
              <w:left w:val="nil"/>
              <w:bottom w:val="single" w:sz="4" w:space="0" w:color="auto"/>
              <w:right w:val="single" w:sz="4" w:space="0" w:color="auto"/>
            </w:tcBorders>
            <w:vAlign w:val="center"/>
            <w:hideMark/>
          </w:tcPr>
          <w:p w14:paraId="6F0C15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452" w:type="pct"/>
            <w:tcBorders>
              <w:top w:val="nil"/>
              <w:left w:val="nil"/>
              <w:bottom w:val="single" w:sz="4" w:space="0" w:color="auto"/>
              <w:right w:val="single" w:sz="4" w:space="0" w:color="auto"/>
            </w:tcBorders>
            <w:vAlign w:val="center"/>
            <w:hideMark/>
          </w:tcPr>
          <w:p w14:paraId="3D9F9C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0.3</w:t>
            </w:r>
          </w:p>
        </w:tc>
        <w:tc>
          <w:tcPr>
            <w:tcW w:w="907" w:type="pct"/>
            <w:tcBorders>
              <w:top w:val="nil"/>
              <w:left w:val="nil"/>
              <w:bottom w:val="single" w:sz="4" w:space="0" w:color="auto"/>
              <w:right w:val="single" w:sz="4" w:space="0" w:color="auto"/>
            </w:tcBorders>
            <w:vAlign w:val="center"/>
            <w:hideMark/>
          </w:tcPr>
          <w:p w14:paraId="2F3F8A6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125,261.00 </w:t>
            </w:r>
          </w:p>
        </w:tc>
        <w:tc>
          <w:tcPr>
            <w:tcW w:w="1078" w:type="pct"/>
            <w:tcBorders>
              <w:top w:val="nil"/>
              <w:left w:val="nil"/>
              <w:bottom w:val="single" w:sz="4" w:space="0" w:color="auto"/>
              <w:right w:val="single" w:sz="4" w:space="0" w:color="auto"/>
            </w:tcBorders>
            <w:shd w:val="clear" w:color="000000" w:fill="E2EFDA"/>
            <w:vAlign w:val="center"/>
            <w:hideMark/>
          </w:tcPr>
          <w:p w14:paraId="33ADAF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37,578.00 </w:t>
            </w:r>
          </w:p>
        </w:tc>
      </w:tr>
      <w:tr w:rsidR="00032938" w:rsidRPr="00032938" w14:paraId="64D6BE26"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857D4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87</w:t>
            </w:r>
          </w:p>
        </w:tc>
        <w:tc>
          <w:tcPr>
            <w:tcW w:w="410" w:type="pct"/>
            <w:tcBorders>
              <w:top w:val="nil"/>
              <w:left w:val="nil"/>
              <w:bottom w:val="single" w:sz="4" w:space="0" w:color="auto"/>
              <w:right w:val="single" w:sz="4" w:space="0" w:color="auto"/>
            </w:tcBorders>
            <w:vAlign w:val="center"/>
            <w:hideMark/>
          </w:tcPr>
          <w:p w14:paraId="7C896B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FER.005</w:t>
            </w:r>
          </w:p>
        </w:tc>
        <w:tc>
          <w:tcPr>
            <w:tcW w:w="1507" w:type="pct"/>
            <w:tcBorders>
              <w:top w:val="nil"/>
              <w:left w:val="nil"/>
              <w:bottom w:val="single" w:sz="4" w:space="0" w:color="auto"/>
              <w:right w:val="single" w:sz="4" w:space="0" w:color="auto"/>
            </w:tcBorders>
            <w:noWrap/>
            <w:vAlign w:val="center"/>
            <w:hideMark/>
          </w:tcPr>
          <w:p w14:paraId="3EE9CA86" w14:textId="77777777" w:rsidR="00032938" w:rsidRPr="0068326C" w:rsidRDefault="00032938" w:rsidP="00032938">
            <w:pPr>
              <w:rPr>
                <w:rFonts w:eastAsia="Times New Roman" w:cs="Arial"/>
                <w:color w:val="000000"/>
                <w:sz w:val="10"/>
                <w:szCs w:val="10"/>
                <w:lang w:val="pt-PT" w:eastAsia="es-CO"/>
              </w:rPr>
            </w:pPr>
            <w:r w:rsidRPr="0068326C">
              <w:rPr>
                <w:rFonts w:eastAsia="Times New Roman" w:cs="Arial"/>
                <w:color w:val="000000"/>
                <w:sz w:val="10"/>
                <w:szCs w:val="10"/>
                <w:lang w:val="pt-PT" w:eastAsia="es-CO"/>
              </w:rPr>
              <w:t>Disco abrasivo de corte metal 7" x 1/8"</w:t>
            </w:r>
          </w:p>
        </w:tc>
        <w:tc>
          <w:tcPr>
            <w:tcW w:w="378" w:type="pct"/>
            <w:tcBorders>
              <w:top w:val="nil"/>
              <w:left w:val="nil"/>
              <w:bottom w:val="single" w:sz="4" w:space="0" w:color="auto"/>
              <w:right w:val="single" w:sz="4" w:space="0" w:color="auto"/>
            </w:tcBorders>
            <w:vAlign w:val="center"/>
            <w:hideMark/>
          </w:tcPr>
          <w:p w14:paraId="2A0B3F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C8D6D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3.25</w:t>
            </w:r>
          </w:p>
        </w:tc>
        <w:tc>
          <w:tcPr>
            <w:tcW w:w="907" w:type="pct"/>
            <w:tcBorders>
              <w:top w:val="nil"/>
              <w:left w:val="nil"/>
              <w:bottom w:val="single" w:sz="4" w:space="0" w:color="auto"/>
              <w:right w:val="single" w:sz="4" w:space="0" w:color="auto"/>
            </w:tcBorders>
            <w:vAlign w:val="center"/>
            <w:hideMark/>
          </w:tcPr>
          <w:p w14:paraId="28ADA7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8,767.00 </w:t>
            </w:r>
          </w:p>
        </w:tc>
        <w:tc>
          <w:tcPr>
            <w:tcW w:w="1078" w:type="pct"/>
            <w:tcBorders>
              <w:top w:val="nil"/>
              <w:left w:val="nil"/>
              <w:bottom w:val="single" w:sz="4" w:space="0" w:color="auto"/>
              <w:right w:val="single" w:sz="4" w:space="0" w:color="auto"/>
            </w:tcBorders>
            <w:shd w:val="clear" w:color="000000" w:fill="E2EFDA"/>
            <w:vAlign w:val="center"/>
            <w:hideMark/>
          </w:tcPr>
          <w:p w14:paraId="28F547F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28,493.00 </w:t>
            </w:r>
          </w:p>
        </w:tc>
      </w:tr>
      <w:tr w:rsidR="00032938" w:rsidRPr="00032938" w14:paraId="5D5CC8E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D4995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88</w:t>
            </w:r>
          </w:p>
        </w:tc>
        <w:tc>
          <w:tcPr>
            <w:tcW w:w="410" w:type="pct"/>
            <w:tcBorders>
              <w:top w:val="nil"/>
              <w:left w:val="nil"/>
              <w:bottom w:val="single" w:sz="4" w:space="0" w:color="auto"/>
              <w:right w:val="single" w:sz="4" w:space="0" w:color="auto"/>
            </w:tcBorders>
            <w:vAlign w:val="center"/>
            <w:hideMark/>
          </w:tcPr>
          <w:p w14:paraId="2AF7D20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FER.019</w:t>
            </w:r>
          </w:p>
        </w:tc>
        <w:tc>
          <w:tcPr>
            <w:tcW w:w="1507" w:type="pct"/>
            <w:tcBorders>
              <w:top w:val="nil"/>
              <w:left w:val="nil"/>
              <w:bottom w:val="single" w:sz="4" w:space="0" w:color="auto"/>
              <w:right w:val="single" w:sz="4" w:space="0" w:color="auto"/>
            </w:tcBorders>
            <w:noWrap/>
            <w:vAlign w:val="center"/>
            <w:hideMark/>
          </w:tcPr>
          <w:p w14:paraId="0040D0D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Sistema </w:t>
            </w:r>
            <w:proofErr w:type="spellStart"/>
            <w:r w:rsidRPr="00032938">
              <w:rPr>
                <w:rFonts w:eastAsia="Times New Roman" w:cs="Arial"/>
                <w:color w:val="000000"/>
                <w:sz w:val="10"/>
                <w:szCs w:val="10"/>
                <w:lang w:val="es-CO" w:eastAsia="es-CO"/>
              </w:rPr>
              <w:t>epóxico</w:t>
            </w:r>
            <w:proofErr w:type="spellEnd"/>
            <w:r w:rsidRPr="00032938">
              <w:rPr>
                <w:rFonts w:eastAsia="Times New Roman" w:cs="Arial"/>
                <w:color w:val="000000"/>
                <w:sz w:val="10"/>
                <w:szCs w:val="10"/>
                <w:lang w:val="es-CO" w:eastAsia="es-CO"/>
              </w:rPr>
              <w:t xml:space="preserve"> para anclajes de 600 ml</w:t>
            </w:r>
          </w:p>
        </w:tc>
        <w:tc>
          <w:tcPr>
            <w:tcW w:w="378" w:type="pct"/>
            <w:tcBorders>
              <w:top w:val="nil"/>
              <w:left w:val="nil"/>
              <w:bottom w:val="single" w:sz="4" w:space="0" w:color="auto"/>
              <w:right w:val="single" w:sz="4" w:space="0" w:color="auto"/>
            </w:tcBorders>
            <w:vAlign w:val="center"/>
            <w:hideMark/>
          </w:tcPr>
          <w:p w14:paraId="5198F6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742881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w:t>
            </w:r>
          </w:p>
        </w:tc>
        <w:tc>
          <w:tcPr>
            <w:tcW w:w="907" w:type="pct"/>
            <w:tcBorders>
              <w:top w:val="nil"/>
              <w:left w:val="nil"/>
              <w:bottom w:val="single" w:sz="4" w:space="0" w:color="auto"/>
              <w:right w:val="single" w:sz="4" w:space="0" w:color="auto"/>
            </w:tcBorders>
            <w:vAlign w:val="center"/>
            <w:hideMark/>
          </w:tcPr>
          <w:p w14:paraId="50F259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133,998.00 </w:t>
            </w:r>
          </w:p>
        </w:tc>
        <w:tc>
          <w:tcPr>
            <w:tcW w:w="1078" w:type="pct"/>
            <w:tcBorders>
              <w:top w:val="nil"/>
              <w:left w:val="nil"/>
              <w:bottom w:val="single" w:sz="4" w:space="0" w:color="auto"/>
              <w:right w:val="single" w:sz="4" w:space="0" w:color="auto"/>
            </w:tcBorders>
            <w:shd w:val="clear" w:color="000000" w:fill="E2EFDA"/>
            <w:vAlign w:val="center"/>
            <w:hideMark/>
          </w:tcPr>
          <w:p w14:paraId="7C5B80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26,800.00 </w:t>
            </w:r>
          </w:p>
        </w:tc>
      </w:tr>
      <w:tr w:rsidR="00032938" w:rsidRPr="00032938" w14:paraId="58FC6DB0"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4B93ED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w:t>
            </w:r>
          </w:p>
        </w:tc>
        <w:tc>
          <w:tcPr>
            <w:tcW w:w="410" w:type="pct"/>
            <w:tcBorders>
              <w:top w:val="nil"/>
              <w:left w:val="nil"/>
              <w:bottom w:val="single" w:sz="4" w:space="0" w:color="auto"/>
              <w:right w:val="single" w:sz="4" w:space="0" w:color="auto"/>
            </w:tcBorders>
            <w:vAlign w:val="center"/>
            <w:hideMark/>
          </w:tcPr>
          <w:p w14:paraId="0512FD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ZV.007</w:t>
            </w:r>
          </w:p>
        </w:tc>
        <w:tc>
          <w:tcPr>
            <w:tcW w:w="1507" w:type="pct"/>
            <w:tcBorders>
              <w:top w:val="nil"/>
              <w:left w:val="nil"/>
              <w:bottom w:val="single" w:sz="4" w:space="0" w:color="auto"/>
              <w:right w:val="single" w:sz="4" w:space="0" w:color="auto"/>
            </w:tcBorders>
            <w:noWrap/>
            <w:vAlign w:val="center"/>
            <w:hideMark/>
          </w:tcPr>
          <w:p w14:paraId="4495673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Vara en madera común para sostener árbol de longitud 2.0 m</w:t>
            </w:r>
          </w:p>
        </w:tc>
        <w:tc>
          <w:tcPr>
            <w:tcW w:w="378" w:type="pct"/>
            <w:tcBorders>
              <w:top w:val="nil"/>
              <w:left w:val="nil"/>
              <w:bottom w:val="single" w:sz="4" w:space="0" w:color="auto"/>
              <w:right w:val="single" w:sz="4" w:space="0" w:color="auto"/>
            </w:tcBorders>
            <w:vAlign w:val="center"/>
            <w:hideMark/>
          </w:tcPr>
          <w:p w14:paraId="32A622F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2A974F9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w:t>
            </w:r>
          </w:p>
        </w:tc>
        <w:tc>
          <w:tcPr>
            <w:tcW w:w="907" w:type="pct"/>
            <w:tcBorders>
              <w:top w:val="nil"/>
              <w:left w:val="nil"/>
              <w:bottom w:val="single" w:sz="4" w:space="0" w:color="auto"/>
              <w:right w:val="single" w:sz="4" w:space="0" w:color="auto"/>
            </w:tcBorders>
            <w:vAlign w:val="center"/>
            <w:hideMark/>
          </w:tcPr>
          <w:p w14:paraId="09D53E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3,653.00 </w:t>
            </w:r>
          </w:p>
        </w:tc>
        <w:tc>
          <w:tcPr>
            <w:tcW w:w="1078" w:type="pct"/>
            <w:tcBorders>
              <w:top w:val="nil"/>
              <w:left w:val="nil"/>
              <w:bottom w:val="single" w:sz="4" w:space="0" w:color="auto"/>
              <w:right w:val="single" w:sz="4" w:space="0" w:color="auto"/>
            </w:tcBorders>
            <w:shd w:val="clear" w:color="000000" w:fill="E2EFDA"/>
            <w:vAlign w:val="center"/>
            <w:hideMark/>
          </w:tcPr>
          <w:p w14:paraId="54BC5B0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25,571.00 </w:t>
            </w:r>
          </w:p>
        </w:tc>
      </w:tr>
      <w:tr w:rsidR="00032938" w:rsidRPr="00032938" w14:paraId="28103A3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6708CC7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90</w:t>
            </w:r>
          </w:p>
        </w:tc>
        <w:tc>
          <w:tcPr>
            <w:tcW w:w="410" w:type="pct"/>
            <w:tcBorders>
              <w:top w:val="nil"/>
              <w:left w:val="nil"/>
              <w:bottom w:val="single" w:sz="4" w:space="0" w:color="auto"/>
              <w:right w:val="single" w:sz="4" w:space="0" w:color="auto"/>
            </w:tcBorders>
            <w:vAlign w:val="center"/>
            <w:hideMark/>
          </w:tcPr>
          <w:p w14:paraId="579978D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MET.032</w:t>
            </w:r>
          </w:p>
        </w:tc>
        <w:tc>
          <w:tcPr>
            <w:tcW w:w="1507" w:type="pct"/>
            <w:tcBorders>
              <w:top w:val="nil"/>
              <w:left w:val="nil"/>
              <w:bottom w:val="single" w:sz="4" w:space="0" w:color="auto"/>
              <w:right w:val="single" w:sz="4" w:space="0" w:color="auto"/>
            </w:tcBorders>
            <w:noWrap/>
            <w:vAlign w:val="center"/>
            <w:hideMark/>
          </w:tcPr>
          <w:p w14:paraId="35BD374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Pernos de anclaje A-325 3/8"</w:t>
            </w:r>
          </w:p>
        </w:tc>
        <w:tc>
          <w:tcPr>
            <w:tcW w:w="378" w:type="pct"/>
            <w:tcBorders>
              <w:top w:val="nil"/>
              <w:left w:val="nil"/>
              <w:bottom w:val="single" w:sz="4" w:space="0" w:color="auto"/>
              <w:right w:val="single" w:sz="4" w:space="0" w:color="auto"/>
            </w:tcBorders>
            <w:vAlign w:val="center"/>
            <w:hideMark/>
          </w:tcPr>
          <w:p w14:paraId="36FF807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02EFC9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907" w:type="pct"/>
            <w:tcBorders>
              <w:top w:val="nil"/>
              <w:left w:val="nil"/>
              <w:bottom w:val="single" w:sz="4" w:space="0" w:color="auto"/>
              <w:right w:val="single" w:sz="4" w:space="0" w:color="auto"/>
            </w:tcBorders>
            <w:vAlign w:val="center"/>
            <w:hideMark/>
          </w:tcPr>
          <w:p w14:paraId="440547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1,410.00 </w:t>
            </w:r>
          </w:p>
        </w:tc>
        <w:tc>
          <w:tcPr>
            <w:tcW w:w="1078" w:type="pct"/>
            <w:tcBorders>
              <w:top w:val="nil"/>
              <w:left w:val="nil"/>
              <w:bottom w:val="single" w:sz="4" w:space="0" w:color="auto"/>
              <w:right w:val="single" w:sz="4" w:space="0" w:color="auto"/>
            </w:tcBorders>
            <w:shd w:val="clear" w:color="000000" w:fill="E2EFDA"/>
            <w:vAlign w:val="center"/>
            <w:hideMark/>
          </w:tcPr>
          <w:p w14:paraId="198540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22,560.00 </w:t>
            </w:r>
          </w:p>
        </w:tc>
      </w:tr>
      <w:tr w:rsidR="00032938" w:rsidRPr="00032938" w14:paraId="04E2BB9B"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11954CD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w:t>
            </w:r>
          </w:p>
        </w:tc>
        <w:tc>
          <w:tcPr>
            <w:tcW w:w="410" w:type="pct"/>
            <w:tcBorders>
              <w:top w:val="nil"/>
              <w:left w:val="nil"/>
              <w:bottom w:val="single" w:sz="4" w:space="0" w:color="auto"/>
              <w:right w:val="single" w:sz="4" w:space="0" w:color="auto"/>
            </w:tcBorders>
            <w:vAlign w:val="center"/>
            <w:hideMark/>
          </w:tcPr>
          <w:p w14:paraId="27B24C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AVS.004</w:t>
            </w:r>
          </w:p>
        </w:tc>
        <w:tc>
          <w:tcPr>
            <w:tcW w:w="1507" w:type="pct"/>
            <w:tcBorders>
              <w:top w:val="nil"/>
              <w:left w:val="nil"/>
              <w:bottom w:val="single" w:sz="4" w:space="0" w:color="auto"/>
              <w:right w:val="single" w:sz="4" w:space="0" w:color="auto"/>
            </w:tcBorders>
            <w:noWrap/>
            <w:vAlign w:val="center"/>
            <w:hideMark/>
          </w:tcPr>
          <w:p w14:paraId="7E279D3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Accesorios (</w:t>
            </w:r>
            <w:proofErr w:type="spellStart"/>
            <w:r w:rsidRPr="00032938">
              <w:rPr>
                <w:rFonts w:eastAsia="Times New Roman" w:cs="Arial"/>
                <w:color w:val="000000"/>
                <w:sz w:val="10"/>
                <w:szCs w:val="10"/>
                <w:lang w:val="es-CO" w:eastAsia="es-CO"/>
              </w:rPr>
              <w:t>Sctiker</w:t>
            </w:r>
            <w:proofErr w:type="spellEnd"/>
            <w:r w:rsidRPr="00032938">
              <w:rPr>
                <w:rFonts w:eastAsia="Times New Roman" w:cs="Arial"/>
                <w:color w:val="000000"/>
                <w:sz w:val="10"/>
                <w:szCs w:val="10"/>
                <w:lang w:val="es-CO" w:eastAsia="es-CO"/>
              </w:rPr>
              <w:t xml:space="preserve"> BAXXXXX y </w:t>
            </w:r>
            <w:proofErr w:type="spellStart"/>
            <w:r w:rsidRPr="00032938">
              <w:rPr>
                <w:rFonts w:eastAsia="Times New Roman" w:cs="Arial"/>
                <w:color w:val="000000"/>
                <w:sz w:val="10"/>
                <w:szCs w:val="10"/>
                <w:lang w:val="es-CO" w:eastAsia="es-CO"/>
              </w:rPr>
              <w:t>Sctiker</w:t>
            </w:r>
            <w:proofErr w:type="spellEnd"/>
            <w:r w:rsidRPr="00032938">
              <w:rPr>
                <w:rFonts w:eastAsia="Times New Roman" w:cs="Arial"/>
                <w:color w:val="000000"/>
                <w:sz w:val="10"/>
                <w:szCs w:val="10"/>
                <w:lang w:val="es-CO" w:eastAsia="es-CO"/>
              </w:rPr>
              <w:t xml:space="preserve"> Potencia)</w:t>
            </w:r>
          </w:p>
        </w:tc>
        <w:tc>
          <w:tcPr>
            <w:tcW w:w="378" w:type="pct"/>
            <w:tcBorders>
              <w:top w:val="nil"/>
              <w:left w:val="nil"/>
              <w:bottom w:val="single" w:sz="4" w:space="0" w:color="auto"/>
              <w:right w:val="single" w:sz="4" w:space="0" w:color="auto"/>
            </w:tcBorders>
            <w:vAlign w:val="center"/>
            <w:hideMark/>
          </w:tcPr>
          <w:p w14:paraId="50C636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452" w:type="pct"/>
            <w:tcBorders>
              <w:top w:val="nil"/>
              <w:left w:val="nil"/>
              <w:bottom w:val="single" w:sz="4" w:space="0" w:color="auto"/>
              <w:right w:val="single" w:sz="4" w:space="0" w:color="auto"/>
            </w:tcBorders>
            <w:vAlign w:val="center"/>
            <w:hideMark/>
          </w:tcPr>
          <w:p w14:paraId="5F2EFE0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907" w:type="pct"/>
            <w:tcBorders>
              <w:top w:val="nil"/>
              <w:left w:val="nil"/>
              <w:bottom w:val="single" w:sz="4" w:space="0" w:color="auto"/>
              <w:right w:val="single" w:sz="4" w:space="0" w:color="auto"/>
            </w:tcBorders>
            <w:vAlign w:val="center"/>
            <w:hideMark/>
          </w:tcPr>
          <w:p w14:paraId="28D509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5,046.00 </w:t>
            </w:r>
          </w:p>
        </w:tc>
        <w:tc>
          <w:tcPr>
            <w:tcW w:w="1078" w:type="pct"/>
            <w:tcBorders>
              <w:top w:val="nil"/>
              <w:left w:val="nil"/>
              <w:bottom w:val="single" w:sz="4" w:space="0" w:color="auto"/>
              <w:right w:val="single" w:sz="4" w:space="0" w:color="auto"/>
            </w:tcBorders>
            <w:shd w:val="clear" w:color="000000" w:fill="E2EFDA"/>
            <w:vAlign w:val="center"/>
            <w:hideMark/>
          </w:tcPr>
          <w:p w14:paraId="0FCEA0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15,138.00 </w:t>
            </w:r>
          </w:p>
        </w:tc>
      </w:tr>
      <w:tr w:rsidR="00032938" w:rsidRPr="00032938" w14:paraId="2E142222"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0943EF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92</w:t>
            </w:r>
          </w:p>
        </w:tc>
        <w:tc>
          <w:tcPr>
            <w:tcW w:w="410" w:type="pct"/>
            <w:tcBorders>
              <w:top w:val="nil"/>
              <w:left w:val="nil"/>
              <w:bottom w:val="single" w:sz="4" w:space="0" w:color="auto"/>
              <w:right w:val="single" w:sz="4" w:space="0" w:color="auto"/>
            </w:tcBorders>
            <w:vAlign w:val="center"/>
            <w:hideMark/>
          </w:tcPr>
          <w:p w14:paraId="0E373D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ZV.013</w:t>
            </w:r>
          </w:p>
        </w:tc>
        <w:tc>
          <w:tcPr>
            <w:tcW w:w="1507" w:type="pct"/>
            <w:tcBorders>
              <w:top w:val="nil"/>
              <w:left w:val="nil"/>
              <w:bottom w:val="single" w:sz="4" w:space="0" w:color="auto"/>
              <w:right w:val="single" w:sz="4" w:space="0" w:color="auto"/>
            </w:tcBorders>
            <w:noWrap/>
            <w:vAlign w:val="center"/>
            <w:hideMark/>
          </w:tcPr>
          <w:p w14:paraId="7831390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Fertilizante triple 15 balanceado</w:t>
            </w:r>
          </w:p>
        </w:tc>
        <w:tc>
          <w:tcPr>
            <w:tcW w:w="378" w:type="pct"/>
            <w:tcBorders>
              <w:top w:val="nil"/>
              <w:left w:val="nil"/>
              <w:bottom w:val="single" w:sz="4" w:space="0" w:color="auto"/>
              <w:right w:val="single" w:sz="4" w:space="0" w:color="auto"/>
            </w:tcBorders>
            <w:vAlign w:val="center"/>
            <w:hideMark/>
          </w:tcPr>
          <w:p w14:paraId="1365050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257DB3D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350</w:t>
            </w:r>
          </w:p>
        </w:tc>
        <w:tc>
          <w:tcPr>
            <w:tcW w:w="907" w:type="pct"/>
            <w:tcBorders>
              <w:top w:val="nil"/>
              <w:left w:val="nil"/>
              <w:bottom w:val="single" w:sz="4" w:space="0" w:color="auto"/>
              <w:right w:val="single" w:sz="4" w:space="0" w:color="auto"/>
            </w:tcBorders>
            <w:vAlign w:val="center"/>
            <w:hideMark/>
          </w:tcPr>
          <w:p w14:paraId="6268BC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10.00 </w:t>
            </w:r>
          </w:p>
        </w:tc>
        <w:tc>
          <w:tcPr>
            <w:tcW w:w="1078" w:type="pct"/>
            <w:tcBorders>
              <w:top w:val="nil"/>
              <w:left w:val="nil"/>
              <w:bottom w:val="single" w:sz="4" w:space="0" w:color="auto"/>
              <w:right w:val="single" w:sz="4" w:space="0" w:color="auto"/>
            </w:tcBorders>
            <w:shd w:val="clear" w:color="000000" w:fill="E2EFDA"/>
            <w:vAlign w:val="center"/>
            <w:hideMark/>
          </w:tcPr>
          <w:p w14:paraId="670B0D8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3,500.00 </w:t>
            </w:r>
          </w:p>
        </w:tc>
      </w:tr>
      <w:tr w:rsidR="00032938" w:rsidRPr="00032938" w14:paraId="579B1685" w14:textId="77777777" w:rsidTr="00032938">
        <w:trPr>
          <w:trHeight w:val="283"/>
        </w:trPr>
        <w:tc>
          <w:tcPr>
            <w:tcW w:w="269" w:type="pct"/>
            <w:tcBorders>
              <w:top w:val="nil"/>
              <w:left w:val="single" w:sz="4" w:space="0" w:color="auto"/>
              <w:bottom w:val="single" w:sz="4" w:space="0" w:color="auto"/>
              <w:right w:val="single" w:sz="4" w:space="0" w:color="auto"/>
            </w:tcBorders>
            <w:shd w:val="clear" w:color="000000" w:fill="E2EFDA"/>
            <w:vAlign w:val="center"/>
            <w:hideMark/>
          </w:tcPr>
          <w:p w14:paraId="556E3D8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w:t>
            </w:r>
          </w:p>
        </w:tc>
        <w:tc>
          <w:tcPr>
            <w:tcW w:w="410" w:type="pct"/>
            <w:tcBorders>
              <w:top w:val="nil"/>
              <w:left w:val="nil"/>
              <w:bottom w:val="single" w:sz="4" w:space="0" w:color="auto"/>
              <w:right w:val="single" w:sz="4" w:space="0" w:color="auto"/>
            </w:tcBorders>
            <w:vAlign w:val="center"/>
            <w:hideMark/>
          </w:tcPr>
          <w:p w14:paraId="013A5E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ZV.010</w:t>
            </w:r>
          </w:p>
        </w:tc>
        <w:tc>
          <w:tcPr>
            <w:tcW w:w="1507" w:type="pct"/>
            <w:tcBorders>
              <w:top w:val="nil"/>
              <w:left w:val="nil"/>
              <w:bottom w:val="single" w:sz="4" w:space="0" w:color="auto"/>
              <w:right w:val="single" w:sz="4" w:space="0" w:color="auto"/>
            </w:tcBorders>
            <w:noWrap/>
            <w:vAlign w:val="center"/>
            <w:hideMark/>
          </w:tcPr>
          <w:p w14:paraId="375479C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Bórax</w:t>
            </w:r>
          </w:p>
        </w:tc>
        <w:tc>
          <w:tcPr>
            <w:tcW w:w="378" w:type="pct"/>
            <w:tcBorders>
              <w:top w:val="nil"/>
              <w:left w:val="nil"/>
              <w:bottom w:val="single" w:sz="4" w:space="0" w:color="auto"/>
              <w:right w:val="single" w:sz="4" w:space="0" w:color="auto"/>
            </w:tcBorders>
            <w:vAlign w:val="center"/>
            <w:hideMark/>
          </w:tcPr>
          <w:p w14:paraId="3ED098D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452" w:type="pct"/>
            <w:tcBorders>
              <w:top w:val="nil"/>
              <w:left w:val="nil"/>
              <w:bottom w:val="single" w:sz="4" w:space="0" w:color="auto"/>
              <w:right w:val="single" w:sz="4" w:space="0" w:color="auto"/>
            </w:tcBorders>
            <w:vAlign w:val="center"/>
            <w:hideMark/>
          </w:tcPr>
          <w:p w14:paraId="638360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0.25</w:t>
            </w:r>
          </w:p>
        </w:tc>
        <w:tc>
          <w:tcPr>
            <w:tcW w:w="907" w:type="pct"/>
            <w:tcBorders>
              <w:top w:val="nil"/>
              <w:left w:val="nil"/>
              <w:bottom w:val="single" w:sz="4" w:space="0" w:color="auto"/>
              <w:right w:val="single" w:sz="4" w:space="0" w:color="auto"/>
            </w:tcBorders>
            <w:vAlign w:val="center"/>
            <w:hideMark/>
          </w:tcPr>
          <w:p w14:paraId="42270C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6,512.00 </w:t>
            </w:r>
          </w:p>
        </w:tc>
        <w:tc>
          <w:tcPr>
            <w:tcW w:w="1078" w:type="pct"/>
            <w:tcBorders>
              <w:top w:val="nil"/>
              <w:left w:val="nil"/>
              <w:bottom w:val="single" w:sz="4" w:space="0" w:color="auto"/>
              <w:right w:val="single" w:sz="4" w:space="0" w:color="auto"/>
            </w:tcBorders>
            <w:shd w:val="clear" w:color="000000" w:fill="E2EFDA"/>
            <w:vAlign w:val="center"/>
            <w:hideMark/>
          </w:tcPr>
          <w:p w14:paraId="6F27740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1,628.00 </w:t>
            </w:r>
          </w:p>
        </w:tc>
      </w:tr>
    </w:tbl>
    <w:p w14:paraId="009D3113" w14:textId="29705CD4" w:rsidR="00032938" w:rsidRDefault="00032938" w:rsidP="0011756F">
      <w:pPr>
        <w:rPr>
          <w:rFonts w:cs="Arial"/>
          <w:szCs w:val="20"/>
        </w:rPr>
      </w:pPr>
    </w:p>
    <w:p w14:paraId="3CF8BCAA" w14:textId="77777777" w:rsidR="000E26B4" w:rsidRPr="00596622" w:rsidRDefault="000E26B4" w:rsidP="0011756F">
      <w:pPr>
        <w:rPr>
          <w:rFonts w:cs="Arial"/>
          <w:szCs w:val="20"/>
        </w:rPr>
      </w:pPr>
    </w:p>
    <w:p w14:paraId="052C8861" w14:textId="6A5ED3BE" w:rsidR="00346731" w:rsidRDefault="00346731" w:rsidP="000056A5">
      <w:pPr>
        <w:pStyle w:val="Prrafodelista"/>
        <w:numPr>
          <w:ilvl w:val="0"/>
          <w:numId w:val="5"/>
        </w:numPr>
        <w:rPr>
          <w:rFonts w:cs="Arial"/>
          <w:i/>
          <w:iCs/>
          <w:szCs w:val="20"/>
          <w:lang w:val="es-CO"/>
        </w:rPr>
      </w:pPr>
      <w:r w:rsidRPr="00346731">
        <w:rPr>
          <w:rFonts w:cs="Arial"/>
          <w:i/>
          <w:iCs/>
          <w:szCs w:val="20"/>
          <w:lang w:val="es-CO"/>
        </w:rPr>
        <w:t>Se procedió a determinar el porcentaje de participación de cada bien o insumo usando su valor parcial divido por el valor total acumulado de los insumos.</w:t>
      </w:r>
    </w:p>
    <w:p w14:paraId="52EE1223" w14:textId="522830DF" w:rsidR="00F23C7E" w:rsidRDefault="00F23C7E" w:rsidP="00F23C7E">
      <w:pPr>
        <w:rPr>
          <w:rFonts w:cs="Arial"/>
          <w:i/>
          <w:iCs/>
          <w:szCs w:val="20"/>
          <w:lang w:val="es-CO"/>
        </w:rPr>
      </w:pPr>
    </w:p>
    <w:tbl>
      <w:tblPr>
        <w:tblW w:w="5000" w:type="pct"/>
        <w:tblLayout w:type="fixed"/>
        <w:tblCellMar>
          <w:left w:w="70" w:type="dxa"/>
          <w:right w:w="70" w:type="dxa"/>
        </w:tblCellMar>
        <w:tblLook w:val="04A0" w:firstRow="1" w:lastRow="0" w:firstColumn="1" w:lastColumn="0" w:noHBand="0" w:noVBand="1"/>
      </w:tblPr>
      <w:tblGrid>
        <w:gridCol w:w="567"/>
        <w:gridCol w:w="850"/>
        <w:gridCol w:w="1558"/>
        <w:gridCol w:w="851"/>
        <w:gridCol w:w="706"/>
        <w:gridCol w:w="1559"/>
        <w:gridCol w:w="2134"/>
        <w:gridCol w:w="1169"/>
      </w:tblGrid>
      <w:tr w:rsidR="00032938" w:rsidRPr="00F23C7E" w14:paraId="46E670DA" w14:textId="77777777" w:rsidTr="00032938">
        <w:trPr>
          <w:trHeight w:val="20"/>
          <w:tblHeader/>
        </w:trPr>
        <w:tc>
          <w:tcPr>
            <w:tcW w:w="301" w:type="pct"/>
            <w:tcBorders>
              <w:top w:val="single" w:sz="4" w:space="0" w:color="auto"/>
              <w:left w:val="single" w:sz="4" w:space="0" w:color="auto"/>
              <w:bottom w:val="single" w:sz="4" w:space="0" w:color="auto"/>
              <w:right w:val="single" w:sz="4" w:space="0" w:color="auto"/>
            </w:tcBorders>
            <w:shd w:val="clear" w:color="000000" w:fill="BFBFBF"/>
            <w:vAlign w:val="center"/>
          </w:tcPr>
          <w:p w14:paraId="47C73BFD" w14:textId="5B2E7130"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ID</w:t>
            </w:r>
          </w:p>
        </w:tc>
        <w:tc>
          <w:tcPr>
            <w:tcW w:w="452" w:type="pct"/>
            <w:tcBorders>
              <w:top w:val="single" w:sz="4" w:space="0" w:color="auto"/>
              <w:left w:val="nil"/>
              <w:bottom w:val="single" w:sz="4" w:space="0" w:color="auto"/>
              <w:right w:val="single" w:sz="4" w:space="0" w:color="auto"/>
            </w:tcBorders>
            <w:shd w:val="clear" w:color="000000" w:fill="BFBFBF"/>
            <w:vAlign w:val="center"/>
          </w:tcPr>
          <w:p w14:paraId="4155288F" w14:textId="1FB9168E"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ITEMS</w:t>
            </w:r>
          </w:p>
        </w:tc>
        <w:tc>
          <w:tcPr>
            <w:tcW w:w="829" w:type="pct"/>
            <w:tcBorders>
              <w:top w:val="single" w:sz="4" w:space="0" w:color="auto"/>
              <w:left w:val="nil"/>
              <w:bottom w:val="single" w:sz="4" w:space="0" w:color="auto"/>
              <w:right w:val="single" w:sz="4" w:space="0" w:color="auto"/>
            </w:tcBorders>
            <w:shd w:val="clear" w:color="000000" w:fill="BFBFBF"/>
            <w:vAlign w:val="center"/>
          </w:tcPr>
          <w:p w14:paraId="7B01D302" w14:textId="1AA31071"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DESCRIPCION DEL INSUMO</w:t>
            </w:r>
          </w:p>
        </w:tc>
        <w:tc>
          <w:tcPr>
            <w:tcW w:w="453" w:type="pct"/>
            <w:tcBorders>
              <w:top w:val="single" w:sz="4" w:space="0" w:color="auto"/>
              <w:left w:val="nil"/>
              <w:bottom w:val="single" w:sz="4" w:space="0" w:color="auto"/>
              <w:right w:val="single" w:sz="4" w:space="0" w:color="auto"/>
            </w:tcBorders>
            <w:shd w:val="clear" w:color="000000" w:fill="BFBFBF"/>
            <w:vAlign w:val="center"/>
          </w:tcPr>
          <w:p w14:paraId="1008E47F" w14:textId="7CBA8422"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UNIDAD</w:t>
            </w:r>
          </w:p>
        </w:tc>
        <w:tc>
          <w:tcPr>
            <w:tcW w:w="376" w:type="pct"/>
            <w:tcBorders>
              <w:top w:val="single" w:sz="4" w:space="0" w:color="auto"/>
              <w:left w:val="nil"/>
              <w:bottom w:val="single" w:sz="4" w:space="0" w:color="auto"/>
              <w:right w:val="single" w:sz="4" w:space="0" w:color="auto"/>
            </w:tcBorders>
            <w:shd w:val="clear" w:color="000000" w:fill="BFBFBF"/>
            <w:vAlign w:val="center"/>
          </w:tcPr>
          <w:p w14:paraId="40329DD9" w14:textId="1A6BF853"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CANTIDAD</w:t>
            </w:r>
          </w:p>
        </w:tc>
        <w:tc>
          <w:tcPr>
            <w:tcW w:w="830" w:type="pct"/>
            <w:tcBorders>
              <w:top w:val="single" w:sz="4" w:space="0" w:color="auto"/>
              <w:left w:val="nil"/>
              <w:bottom w:val="single" w:sz="4" w:space="0" w:color="auto"/>
              <w:right w:val="single" w:sz="4" w:space="0" w:color="auto"/>
            </w:tcBorders>
            <w:shd w:val="clear" w:color="000000" w:fill="BFBFBF"/>
            <w:vAlign w:val="center"/>
          </w:tcPr>
          <w:p w14:paraId="70DE7322" w14:textId="3B225840"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VALOR UNITARIO</w:t>
            </w:r>
          </w:p>
        </w:tc>
        <w:tc>
          <w:tcPr>
            <w:tcW w:w="1136" w:type="pct"/>
            <w:tcBorders>
              <w:top w:val="single" w:sz="4" w:space="0" w:color="auto"/>
              <w:left w:val="nil"/>
              <w:bottom w:val="single" w:sz="4" w:space="0" w:color="auto"/>
              <w:right w:val="single" w:sz="4" w:space="0" w:color="auto"/>
            </w:tcBorders>
            <w:shd w:val="clear" w:color="000000" w:fill="BFBFBF"/>
            <w:vAlign w:val="center"/>
          </w:tcPr>
          <w:p w14:paraId="20F3CF5F" w14:textId="2FA06FC2"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VALOR PARCIAL</w:t>
            </w:r>
          </w:p>
        </w:tc>
        <w:tc>
          <w:tcPr>
            <w:tcW w:w="622" w:type="pct"/>
            <w:tcBorders>
              <w:top w:val="single" w:sz="4" w:space="0" w:color="auto"/>
              <w:left w:val="nil"/>
              <w:bottom w:val="single" w:sz="4" w:space="0" w:color="auto"/>
              <w:right w:val="single" w:sz="4" w:space="0" w:color="auto"/>
            </w:tcBorders>
            <w:shd w:val="clear" w:color="000000" w:fill="BFBFBF"/>
            <w:vAlign w:val="center"/>
          </w:tcPr>
          <w:p w14:paraId="44673844" w14:textId="38EC3D85" w:rsidR="00032938" w:rsidRPr="00032938" w:rsidRDefault="00032938" w:rsidP="00032938">
            <w:pPr>
              <w:jc w:val="center"/>
              <w:rPr>
                <w:rFonts w:eastAsia="Times New Roman" w:cs="Arial"/>
                <w:b/>
                <w:bCs/>
                <w:color w:val="000000"/>
                <w:sz w:val="10"/>
                <w:szCs w:val="10"/>
                <w:lang w:val="es-CO" w:eastAsia="es-CO"/>
              </w:rPr>
            </w:pPr>
            <w:r w:rsidRPr="00032938">
              <w:rPr>
                <w:rFonts w:cs="Arial"/>
                <w:b/>
                <w:bCs/>
                <w:color w:val="000000"/>
                <w:sz w:val="10"/>
                <w:szCs w:val="10"/>
              </w:rPr>
              <w:t>PARTICIPACION</w:t>
            </w:r>
          </w:p>
        </w:tc>
      </w:tr>
      <w:tr w:rsidR="00032938" w:rsidRPr="00F23C7E" w14:paraId="6F55895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1844778" w14:textId="5A00DB3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w:t>
            </w:r>
          </w:p>
        </w:tc>
        <w:tc>
          <w:tcPr>
            <w:tcW w:w="452" w:type="pct"/>
            <w:tcBorders>
              <w:top w:val="nil"/>
              <w:left w:val="nil"/>
              <w:bottom w:val="single" w:sz="4" w:space="0" w:color="auto"/>
              <w:right w:val="single" w:sz="4" w:space="0" w:color="auto"/>
            </w:tcBorders>
            <w:vAlign w:val="center"/>
          </w:tcPr>
          <w:p w14:paraId="1AB68C21" w14:textId="6DE6231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MGR.017</w:t>
            </w:r>
          </w:p>
        </w:tc>
        <w:tc>
          <w:tcPr>
            <w:tcW w:w="829" w:type="pct"/>
            <w:tcBorders>
              <w:top w:val="nil"/>
              <w:left w:val="nil"/>
              <w:bottom w:val="single" w:sz="4" w:space="0" w:color="auto"/>
              <w:right w:val="single" w:sz="4" w:space="0" w:color="auto"/>
            </w:tcBorders>
            <w:noWrap/>
            <w:vAlign w:val="center"/>
          </w:tcPr>
          <w:p w14:paraId="682A970B" w14:textId="30DD3B5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Mezcla densa en caliente tipo MDC-19</w:t>
            </w:r>
          </w:p>
        </w:tc>
        <w:tc>
          <w:tcPr>
            <w:tcW w:w="453" w:type="pct"/>
            <w:tcBorders>
              <w:top w:val="nil"/>
              <w:left w:val="nil"/>
              <w:bottom w:val="single" w:sz="4" w:space="0" w:color="auto"/>
              <w:right w:val="single" w:sz="4" w:space="0" w:color="auto"/>
            </w:tcBorders>
            <w:vAlign w:val="center"/>
          </w:tcPr>
          <w:p w14:paraId="44F15EA8" w14:textId="323965F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7AC92ED1" w14:textId="5F09C93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144.7168</w:t>
            </w:r>
          </w:p>
        </w:tc>
        <w:tc>
          <w:tcPr>
            <w:tcW w:w="830" w:type="pct"/>
            <w:tcBorders>
              <w:top w:val="nil"/>
              <w:left w:val="nil"/>
              <w:bottom w:val="single" w:sz="4" w:space="0" w:color="auto"/>
              <w:right w:val="single" w:sz="4" w:space="0" w:color="auto"/>
            </w:tcBorders>
            <w:vAlign w:val="center"/>
          </w:tcPr>
          <w:p w14:paraId="1315F553" w14:textId="157A03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1,141,746.00 </w:t>
            </w:r>
          </w:p>
        </w:tc>
        <w:tc>
          <w:tcPr>
            <w:tcW w:w="1136" w:type="pct"/>
            <w:tcBorders>
              <w:top w:val="nil"/>
              <w:left w:val="nil"/>
              <w:bottom w:val="single" w:sz="4" w:space="0" w:color="auto"/>
              <w:right w:val="single" w:sz="4" w:space="0" w:color="auto"/>
            </w:tcBorders>
            <w:shd w:val="clear" w:color="000000" w:fill="E2EFDA"/>
            <w:vAlign w:val="center"/>
          </w:tcPr>
          <w:p w14:paraId="4C712C1F" w14:textId="04E327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165,229,828.00 </w:t>
            </w:r>
          </w:p>
        </w:tc>
        <w:tc>
          <w:tcPr>
            <w:tcW w:w="622" w:type="pct"/>
            <w:tcBorders>
              <w:top w:val="nil"/>
              <w:left w:val="nil"/>
              <w:bottom w:val="single" w:sz="4" w:space="0" w:color="auto"/>
              <w:right w:val="single" w:sz="4" w:space="0" w:color="auto"/>
            </w:tcBorders>
            <w:shd w:val="clear" w:color="000000" w:fill="DDEBF7"/>
            <w:vAlign w:val="center"/>
          </w:tcPr>
          <w:p w14:paraId="2CB6793B" w14:textId="197E63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22.87%</w:t>
            </w:r>
          </w:p>
        </w:tc>
      </w:tr>
      <w:tr w:rsidR="00032938" w:rsidRPr="00F23C7E" w14:paraId="32082F3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F830F06" w14:textId="20B12BD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w:t>
            </w:r>
          </w:p>
        </w:tc>
        <w:tc>
          <w:tcPr>
            <w:tcW w:w="452" w:type="pct"/>
            <w:tcBorders>
              <w:top w:val="nil"/>
              <w:left w:val="nil"/>
              <w:bottom w:val="single" w:sz="4" w:space="0" w:color="auto"/>
              <w:right w:val="single" w:sz="4" w:space="0" w:color="auto"/>
            </w:tcBorders>
            <w:vAlign w:val="center"/>
          </w:tcPr>
          <w:p w14:paraId="21E41E0A" w14:textId="47EACDE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CON.004</w:t>
            </w:r>
          </w:p>
        </w:tc>
        <w:tc>
          <w:tcPr>
            <w:tcW w:w="829" w:type="pct"/>
            <w:tcBorders>
              <w:top w:val="nil"/>
              <w:left w:val="nil"/>
              <w:bottom w:val="single" w:sz="4" w:space="0" w:color="auto"/>
              <w:right w:val="single" w:sz="4" w:space="0" w:color="auto"/>
            </w:tcBorders>
            <w:noWrap/>
            <w:vAlign w:val="center"/>
          </w:tcPr>
          <w:p w14:paraId="47613CB3" w14:textId="15EA4D7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Concreto 3000 PSI mezclado en sitio</w:t>
            </w:r>
          </w:p>
        </w:tc>
        <w:tc>
          <w:tcPr>
            <w:tcW w:w="453" w:type="pct"/>
            <w:tcBorders>
              <w:top w:val="nil"/>
              <w:left w:val="nil"/>
              <w:bottom w:val="single" w:sz="4" w:space="0" w:color="auto"/>
              <w:right w:val="single" w:sz="4" w:space="0" w:color="auto"/>
            </w:tcBorders>
            <w:vAlign w:val="center"/>
          </w:tcPr>
          <w:p w14:paraId="78627B69" w14:textId="58A9D42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752569EC" w14:textId="063D79F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83.8279</w:t>
            </w:r>
          </w:p>
        </w:tc>
        <w:tc>
          <w:tcPr>
            <w:tcW w:w="830" w:type="pct"/>
            <w:tcBorders>
              <w:top w:val="nil"/>
              <w:left w:val="nil"/>
              <w:bottom w:val="single" w:sz="4" w:space="0" w:color="auto"/>
              <w:right w:val="single" w:sz="4" w:space="0" w:color="auto"/>
            </w:tcBorders>
            <w:vAlign w:val="center"/>
          </w:tcPr>
          <w:p w14:paraId="375D6976" w14:textId="7F7C0A3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714,600.37 </w:t>
            </w:r>
          </w:p>
        </w:tc>
        <w:tc>
          <w:tcPr>
            <w:tcW w:w="1136" w:type="pct"/>
            <w:tcBorders>
              <w:top w:val="nil"/>
              <w:left w:val="nil"/>
              <w:bottom w:val="single" w:sz="4" w:space="0" w:color="auto"/>
              <w:right w:val="single" w:sz="4" w:space="0" w:color="auto"/>
            </w:tcBorders>
            <w:shd w:val="clear" w:color="000000" w:fill="E2EFDA"/>
            <w:vAlign w:val="center"/>
          </w:tcPr>
          <w:p w14:paraId="15A3AEE8" w14:textId="54A0968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59,903,448.00 </w:t>
            </w:r>
          </w:p>
        </w:tc>
        <w:tc>
          <w:tcPr>
            <w:tcW w:w="622" w:type="pct"/>
            <w:tcBorders>
              <w:top w:val="nil"/>
              <w:left w:val="nil"/>
              <w:bottom w:val="single" w:sz="4" w:space="0" w:color="auto"/>
              <w:right w:val="single" w:sz="4" w:space="0" w:color="auto"/>
            </w:tcBorders>
            <w:shd w:val="clear" w:color="000000" w:fill="DDEBF7"/>
            <w:vAlign w:val="center"/>
          </w:tcPr>
          <w:p w14:paraId="4379C85B" w14:textId="2FBB9BE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8.29%</w:t>
            </w:r>
          </w:p>
        </w:tc>
      </w:tr>
      <w:tr w:rsidR="00032938" w:rsidRPr="00F23C7E" w14:paraId="3D4032F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F090B60" w14:textId="4B57AA4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w:t>
            </w:r>
          </w:p>
        </w:tc>
        <w:tc>
          <w:tcPr>
            <w:tcW w:w="452" w:type="pct"/>
            <w:tcBorders>
              <w:top w:val="nil"/>
              <w:left w:val="nil"/>
              <w:bottom w:val="single" w:sz="4" w:space="0" w:color="auto"/>
              <w:right w:val="single" w:sz="4" w:space="0" w:color="auto"/>
            </w:tcBorders>
            <w:vAlign w:val="center"/>
          </w:tcPr>
          <w:p w14:paraId="19066860" w14:textId="7D2B5D3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MET.001</w:t>
            </w:r>
          </w:p>
        </w:tc>
        <w:tc>
          <w:tcPr>
            <w:tcW w:w="829" w:type="pct"/>
            <w:tcBorders>
              <w:top w:val="nil"/>
              <w:left w:val="nil"/>
              <w:bottom w:val="single" w:sz="4" w:space="0" w:color="auto"/>
              <w:right w:val="single" w:sz="4" w:space="0" w:color="auto"/>
            </w:tcBorders>
            <w:noWrap/>
            <w:vAlign w:val="center"/>
          </w:tcPr>
          <w:p w14:paraId="25DEE027" w14:textId="03A3425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Acero de refuerzo de 4200 kg/cm2, PDR-60</w:t>
            </w:r>
          </w:p>
        </w:tc>
        <w:tc>
          <w:tcPr>
            <w:tcW w:w="453" w:type="pct"/>
            <w:tcBorders>
              <w:top w:val="nil"/>
              <w:left w:val="nil"/>
              <w:bottom w:val="single" w:sz="4" w:space="0" w:color="auto"/>
              <w:right w:val="single" w:sz="4" w:space="0" w:color="auto"/>
            </w:tcBorders>
            <w:vAlign w:val="center"/>
          </w:tcPr>
          <w:p w14:paraId="7249F143" w14:textId="29351B7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19B980EB" w14:textId="756C450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10467.0955</w:t>
            </w:r>
          </w:p>
        </w:tc>
        <w:tc>
          <w:tcPr>
            <w:tcW w:w="830" w:type="pct"/>
            <w:tcBorders>
              <w:top w:val="nil"/>
              <w:left w:val="nil"/>
              <w:bottom w:val="single" w:sz="4" w:space="0" w:color="auto"/>
              <w:right w:val="single" w:sz="4" w:space="0" w:color="auto"/>
            </w:tcBorders>
            <w:vAlign w:val="center"/>
          </w:tcPr>
          <w:p w14:paraId="7C93684C" w14:textId="55A012D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5,523.00 </w:t>
            </w:r>
          </w:p>
        </w:tc>
        <w:tc>
          <w:tcPr>
            <w:tcW w:w="1136" w:type="pct"/>
            <w:tcBorders>
              <w:top w:val="nil"/>
              <w:left w:val="nil"/>
              <w:bottom w:val="single" w:sz="4" w:space="0" w:color="auto"/>
              <w:right w:val="single" w:sz="4" w:space="0" w:color="auto"/>
            </w:tcBorders>
            <w:shd w:val="clear" w:color="000000" w:fill="E2EFDA"/>
            <w:vAlign w:val="center"/>
          </w:tcPr>
          <w:p w14:paraId="3E151CE7" w14:textId="790006C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57,809,768.00 </w:t>
            </w:r>
          </w:p>
        </w:tc>
        <w:tc>
          <w:tcPr>
            <w:tcW w:w="622" w:type="pct"/>
            <w:tcBorders>
              <w:top w:val="nil"/>
              <w:left w:val="nil"/>
              <w:bottom w:val="single" w:sz="4" w:space="0" w:color="auto"/>
              <w:right w:val="single" w:sz="4" w:space="0" w:color="auto"/>
            </w:tcBorders>
            <w:shd w:val="clear" w:color="000000" w:fill="DDEBF7"/>
            <w:vAlign w:val="center"/>
          </w:tcPr>
          <w:p w14:paraId="4B0295F8" w14:textId="11116C2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8.00%</w:t>
            </w:r>
          </w:p>
        </w:tc>
      </w:tr>
      <w:tr w:rsidR="00032938" w:rsidRPr="00F23C7E" w14:paraId="5E71A24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2EF3E4F" w14:textId="646F7FF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w:t>
            </w:r>
          </w:p>
        </w:tc>
        <w:tc>
          <w:tcPr>
            <w:tcW w:w="452" w:type="pct"/>
            <w:tcBorders>
              <w:top w:val="nil"/>
              <w:left w:val="nil"/>
              <w:bottom w:val="single" w:sz="4" w:space="0" w:color="auto"/>
              <w:right w:val="single" w:sz="4" w:space="0" w:color="auto"/>
            </w:tcBorders>
            <w:vAlign w:val="center"/>
          </w:tcPr>
          <w:p w14:paraId="0F365915" w14:textId="248D187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PRE.001</w:t>
            </w:r>
          </w:p>
        </w:tc>
        <w:tc>
          <w:tcPr>
            <w:tcW w:w="829" w:type="pct"/>
            <w:tcBorders>
              <w:top w:val="nil"/>
              <w:left w:val="nil"/>
              <w:bottom w:val="single" w:sz="4" w:space="0" w:color="auto"/>
              <w:right w:val="single" w:sz="4" w:space="0" w:color="auto"/>
            </w:tcBorders>
            <w:noWrap/>
            <w:vAlign w:val="center"/>
          </w:tcPr>
          <w:p w14:paraId="33044230" w14:textId="53F0A97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Sardinel prefabricado en concreto tipo A-10 (20x50x80cm) achaflanado </w:t>
            </w:r>
          </w:p>
        </w:tc>
        <w:tc>
          <w:tcPr>
            <w:tcW w:w="453" w:type="pct"/>
            <w:tcBorders>
              <w:top w:val="nil"/>
              <w:left w:val="nil"/>
              <w:bottom w:val="single" w:sz="4" w:space="0" w:color="auto"/>
              <w:right w:val="single" w:sz="4" w:space="0" w:color="auto"/>
            </w:tcBorders>
            <w:vAlign w:val="center"/>
          </w:tcPr>
          <w:p w14:paraId="456BF0D2" w14:textId="52A1BCA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590289C5" w14:textId="21CE3F2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1612.3742</w:t>
            </w:r>
          </w:p>
        </w:tc>
        <w:tc>
          <w:tcPr>
            <w:tcW w:w="830" w:type="pct"/>
            <w:tcBorders>
              <w:top w:val="nil"/>
              <w:left w:val="nil"/>
              <w:bottom w:val="single" w:sz="4" w:space="0" w:color="auto"/>
              <w:right w:val="single" w:sz="4" w:space="0" w:color="auto"/>
            </w:tcBorders>
            <w:vAlign w:val="center"/>
          </w:tcPr>
          <w:p w14:paraId="516C3078" w14:textId="0058E29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34,253.00 </w:t>
            </w:r>
          </w:p>
        </w:tc>
        <w:tc>
          <w:tcPr>
            <w:tcW w:w="1136" w:type="pct"/>
            <w:tcBorders>
              <w:top w:val="nil"/>
              <w:left w:val="nil"/>
              <w:bottom w:val="single" w:sz="4" w:space="0" w:color="auto"/>
              <w:right w:val="single" w:sz="4" w:space="0" w:color="auto"/>
            </w:tcBorders>
            <w:shd w:val="clear" w:color="000000" w:fill="E2EFDA"/>
            <w:vAlign w:val="center"/>
          </w:tcPr>
          <w:p w14:paraId="3E8C46A2" w14:textId="6CFA135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55,228,653.00 </w:t>
            </w:r>
          </w:p>
        </w:tc>
        <w:tc>
          <w:tcPr>
            <w:tcW w:w="622" w:type="pct"/>
            <w:tcBorders>
              <w:top w:val="nil"/>
              <w:left w:val="nil"/>
              <w:bottom w:val="single" w:sz="4" w:space="0" w:color="auto"/>
              <w:right w:val="single" w:sz="4" w:space="0" w:color="auto"/>
            </w:tcBorders>
            <w:shd w:val="clear" w:color="000000" w:fill="DDEBF7"/>
            <w:vAlign w:val="center"/>
          </w:tcPr>
          <w:p w14:paraId="267E82EE" w14:textId="50C427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7.65%</w:t>
            </w:r>
          </w:p>
        </w:tc>
      </w:tr>
      <w:tr w:rsidR="00032938" w:rsidRPr="00F23C7E" w14:paraId="6BDEA85C"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86B5203" w14:textId="1036D03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w:t>
            </w:r>
          </w:p>
        </w:tc>
        <w:tc>
          <w:tcPr>
            <w:tcW w:w="452" w:type="pct"/>
            <w:tcBorders>
              <w:top w:val="nil"/>
              <w:left w:val="nil"/>
              <w:bottom w:val="single" w:sz="4" w:space="0" w:color="auto"/>
              <w:right w:val="single" w:sz="4" w:space="0" w:color="auto"/>
            </w:tcBorders>
            <w:vAlign w:val="center"/>
          </w:tcPr>
          <w:p w14:paraId="58361D39" w14:textId="21DF90E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MGR.010</w:t>
            </w:r>
          </w:p>
        </w:tc>
        <w:tc>
          <w:tcPr>
            <w:tcW w:w="829" w:type="pct"/>
            <w:tcBorders>
              <w:top w:val="nil"/>
              <w:left w:val="nil"/>
              <w:bottom w:val="single" w:sz="4" w:space="0" w:color="auto"/>
              <w:right w:val="single" w:sz="4" w:space="0" w:color="auto"/>
            </w:tcBorders>
            <w:noWrap/>
            <w:vAlign w:val="center"/>
          </w:tcPr>
          <w:p w14:paraId="2F0BEF45" w14:textId="18C782A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Sub base granular</w:t>
            </w:r>
          </w:p>
        </w:tc>
        <w:tc>
          <w:tcPr>
            <w:tcW w:w="453" w:type="pct"/>
            <w:tcBorders>
              <w:top w:val="nil"/>
              <w:left w:val="nil"/>
              <w:bottom w:val="single" w:sz="4" w:space="0" w:color="auto"/>
              <w:right w:val="single" w:sz="4" w:space="0" w:color="auto"/>
            </w:tcBorders>
            <w:vAlign w:val="center"/>
          </w:tcPr>
          <w:p w14:paraId="77E7028E" w14:textId="38EB2C9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7459EF47" w14:textId="311B398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639.153</w:t>
            </w:r>
          </w:p>
        </w:tc>
        <w:tc>
          <w:tcPr>
            <w:tcW w:w="830" w:type="pct"/>
            <w:tcBorders>
              <w:top w:val="nil"/>
              <w:left w:val="nil"/>
              <w:bottom w:val="single" w:sz="4" w:space="0" w:color="auto"/>
              <w:right w:val="single" w:sz="4" w:space="0" w:color="auto"/>
            </w:tcBorders>
            <w:vAlign w:val="center"/>
          </w:tcPr>
          <w:p w14:paraId="393D7400" w14:textId="7C7A0C1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79,664.00 </w:t>
            </w:r>
          </w:p>
        </w:tc>
        <w:tc>
          <w:tcPr>
            <w:tcW w:w="1136" w:type="pct"/>
            <w:tcBorders>
              <w:top w:val="nil"/>
              <w:left w:val="nil"/>
              <w:bottom w:val="single" w:sz="4" w:space="0" w:color="auto"/>
              <w:right w:val="single" w:sz="4" w:space="0" w:color="auto"/>
            </w:tcBorders>
            <w:shd w:val="clear" w:color="000000" w:fill="E2EFDA"/>
            <w:vAlign w:val="center"/>
          </w:tcPr>
          <w:p w14:paraId="0597EB8F" w14:textId="712E9C5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50,917,485.00 </w:t>
            </w:r>
          </w:p>
        </w:tc>
        <w:tc>
          <w:tcPr>
            <w:tcW w:w="622" w:type="pct"/>
            <w:tcBorders>
              <w:top w:val="nil"/>
              <w:left w:val="nil"/>
              <w:bottom w:val="single" w:sz="4" w:space="0" w:color="auto"/>
              <w:right w:val="single" w:sz="4" w:space="0" w:color="auto"/>
            </w:tcBorders>
            <w:shd w:val="clear" w:color="000000" w:fill="DDEBF7"/>
            <w:vAlign w:val="center"/>
          </w:tcPr>
          <w:p w14:paraId="30349256" w14:textId="24312C5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7.05%</w:t>
            </w:r>
          </w:p>
        </w:tc>
      </w:tr>
      <w:tr w:rsidR="00032938" w:rsidRPr="00F23C7E" w14:paraId="3CBB8703"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7EDB753" w14:textId="0D7F0B5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w:t>
            </w:r>
          </w:p>
        </w:tc>
        <w:tc>
          <w:tcPr>
            <w:tcW w:w="452" w:type="pct"/>
            <w:tcBorders>
              <w:top w:val="nil"/>
              <w:left w:val="nil"/>
              <w:bottom w:val="single" w:sz="4" w:space="0" w:color="auto"/>
              <w:right w:val="single" w:sz="4" w:space="0" w:color="auto"/>
            </w:tcBorders>
            <w:vAlign w:val="center"/>
          </w:tcPr>
          <w:p w14:paraId="559EC630" w14:textId="5DE35E4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TBP.005</w:t>
            </w:r>
          </w:p>
        </w:tc>
        <w:tc>
          <w:tcPr>
            <w:tcW w:w="829" w:type="pct"/>
            <w:tcBorders>
              <w:top w:val="nil"/>
              <w:left w:val="nil"/>
              <w:bottom w:val="single" w:sz="4" w:space="0" w:color="auto"/>
              <w:right w:val="single" w:sz="4" w:space="0" w:color="auto"/>
            </w:tcBorders>
            <w:noWrap/>
            <w:vAlign w:val="center"/>
          </w:tcPr>
          <w:p w14:paraId="472613E0" w14:textId="76A58B4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Tubo PVC conduit tipo pesado 4"x 6mts</w:t>
            </w:r>
          </w:p>
        </w:tc>
        <w:tc>
          <w:tcPr>
            <w:tcW w:w="453" w:type="pct"/>
            <w:tcBorders>
              <w:top w:val="nil"/>
              <w:left w:val="nil"/>
              <w:bottom w:val="single" w:sz="4" w:space="0" w:color="auto"/>
              <w:right w:val="single" w:sz="4" w:space="0" w:color="auto"/>
            </w:tcBorders>
            <w:vAlign w:val="center"/>
          </w:tcPr>
          <w:p w14:paraId="1AD55C8F" w14:textId="47DE3FA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64C87CF" w14:textId="343C972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294</w:t>
            </w:r>
          </w:p>
        </w:tc>
        <w:tc>
          <w:tcPr>
            <w:tcW w:w="830" w:type="pct"/>
            <w:tcBorders>
              <w:top w:val="nil"/>
              <w:left w:val="nil"/>
              <w:bottom w:val="single" w:sz="4" w:space="0" w:color="auto"/>
              <w:right w:val="single" w:sz="4" w:space="0" w:color="auto"/>
            </w:tcBorders>
            <w:vAlign w:val="center"/>
          </w:tcPr>
          <w:p w14:paraId="4102C9F8" w14:textId="137F70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129,967.00 </w:t>
            </w:r>
          </w:p>
        </w:tc>
        <w:tc>
          <w:tcPr>
            <w:tcW w:w="1136" w:type="pct"/>
            <w:tcBorders>
              <w:top w:val="nil"/>
              <w:left w:val="nil"/>
              <w:bottom w:val="single" w:sz="4" w:space="0" w:color="auto"/>
              <w:right w:val="single" w:sz="4" w:space="0" w:color="auto"/>
            </w:tcBorders>
            <w:shd w:val="clear" w:color="000000" w:fill="E2EFDA"/>
            <w:vAlign w:val="center"/>
          </w:tcPr>
          <w:p w14:paraId="230B0AA9" w14:textId="1B0A28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38,210,298.00 </w:t>
            </w:r>
          </w:p>
        </w:tc>
        <w:tc>
          <w:tcPr>
            <w:tcW w:w="622" w:type="pct"/>
            <w:tcBorders>
              <w:top w:val="nil"/>
              <w:left w:val="nil"/>
              <w:bottom w:val="single" w:sz="4" w:space="0" w:color="auto"/>
              <w:right w:val="single" w:sz="4" w:space="0" w:color="auto"/>
            </w:tcBorders>
            <w:shd w:val="clear" w:color="000000" w:fill="DDEBF7"/>
            <w:vAlign w:val="center"/>
          </w:tcPr>
          <w:p w14:paraId="79A4A785" w14:textId="6FC7251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5.29%</w:t>
            </w:r>
          </w:p>
        </w:tc>
      </w:tr>
      <w:tr w:rsidR="00032938" w:rsidRPr="00F23C7E" w14:paraId="3E67B59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13754F0" w14:textId="45E72F6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w:t>
            </w:r>
          </w:p>
        </w:tc>
        <w:tc>
          <w:tcPr>
            <w:tcW w:w="452" w:type="pct"/>
            <w:tcBorders>
              <w:top w:val="nil"/>
              <w:left w:val="nil"/>
              <w:bottom w:val="single" w:sz="4" w:space="0" w:color="auto"/>
              <w:right w:val="single" w:sz="4" w:space="0" w:color="auto"/>
            </w:tcBorders>
            <w:vAlign w:val="center"/>
          </w:tcPr>
          <w:p w14:paraId="42C21C4E" w14:textId="5111B3D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CON.016</w:t>
            </w:r>
          </w:p>
        </w:tc>
        <w:tc>
          <w:tcPr>
            <w:tcW w:w="829" w:type="pct"/>
            <w:tcBorders>
              <w:top w:val="nil"/>
              <w:left w:val="nil"/>
              <w:bottom w:val="single" w:sz="4" w:space="0" w:color="auto"/>
              <w:right w:val="single" w:sz="4" w:space="0" w:color="auto"/>
            </w:tcBorders>
            <w:noWrap/>
            <w:vAlign w:val="center"/>
          </w:tcPr>
          <w:p w14:paraId="2BC4C11E" w14:textId="2F2C446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Mortero 1:4 mezclado en sitio</w:t>
            </w:r>
          </w:p>
        </w:tc>
        <w:tc>
          <w:tcPr>
            <w:tcW w:w="453" w:type="pct"/>
            <w:tcBorders>
              <w:top w:val="nil"/>
              <w:left w:val="nil"/>
              <w:bottom w:val="single" w:sz="4" w:space="0" w:color="auto"/>
              <w:right w:val="single" w:sz="4" w:space="0" w:color="auto"/>
            </w:tcBorders>
            <w:vAlign w:val="center"/>
          </w:tcPr>
          <w:p w14:paraId="3631669A" w14:textId="5047DC7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2039FF75" w14:textId="6FE2511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62.7349</w:t>
            </w:r>
          </w:p>
        </w:tc>
        <w:tc>
          <w:tcPr>
            <w:tcW w:w="830" w:type="pct"/>
            <w:tcBorders>
              <w:top w:val="nil"/>
              <w:left w:val="nil"/>
              <w:bottom w:val="single" w:sz="4" w:space="0" w:color="auto"/>
              <w:right w:val="single" w:sz="4" w:space="0" w:color="auto"/>
            </w:tcBorders>
            <w:vAlign w:val="center"/>
          </w:tcPr>
          <w:p w14:paraId="6C09F95A" w14:textId="584CF9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581,313.22 </w:t>
            </w:r>
          </w:p>
        </w:tc>
        <w:tc>
          <w:tcPr>
            <w:tcW w:w="1136" w:type="pct"/>
            <w:tcBorders>
              <w:top w:val="nil"/>
              <w:left w:val="nil"/>
              <w:bottom w:val="single" w:sz="4" w:space="0" w:color="auto"/>
              <w:right w:val="single" w:sz="4" w:space="0" w:color="auto"/>
            </w:tcBorders>
            <w:shd w:val="clear" w:color="000000" w:fill="E2EFDA"/>
            <w:vAlign w:val="center"/>
          </w:tcPr>
          <w:p w14:paraId="55AFE755" w14:textId="1BFC508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36,468,627.00 </w:t>
            </w:r>
          </w:p>
        </w:tc>
        <w:tc>
          <w:tcPr>
            <w:tcW w:w="622" w:type="pct"/>
            <w:tcBorders>
              <w:top w:val="nil"/>
              <w:left w:val="nil"/>
              <w:bottom w:val="single" w:sz="4" w:space="0" w:color="auto"/>
              <w:right w:val="single" w:sz="4" w:space="0" w:color="auto"/>
            </w:tcBorders>
            <w:shd w:val="clear" w:color="000000" w:fill="DDEBF7"/>
            <w:vAlign w:val="center"/>
          </w:tcPr>
          <w:p w14:paraId="584A889C" w14:textId="39A92F5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5.05%</w:t>
            </w:r>
          </w:p>
        </w:tc>
      </w:tr>
      <w:tr w:rsidR="00032938" w:rsidRPr="00F23C7E" w14:paraId="386E66D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BAF4C49" w14:textId="2A8A0B9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w:t>
            </w:r>
          </w:p>
        </w:tc>
        <w:tc>
          <w:tcPr>
            <w:tcW w:w="452" w:type="pct"/>
            <w:tcBorders>
              <w:top w:val="nil"/>
              <w:left w:val="nil"/>
              <w:bottom w:val="single" w:sz="4" w:space="0" w:color="auto"/>
              <w:right w:val="single" w:sz="4" w:space="0" w:color="auto"/>
            </w:tcBorders>
            <w:vAlign w:val="center"/>
          </w:tcPr>
          <w:p w14:paraId="7F0E56D8" w14:textId="0CEAE09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PRE.042</w:t>
            </w:r>
          </w:p>
        </w:tc>
        <w:tc>
          <w:tcPr>
            <w:tcW w:w="829" w:type="pct"/>
            <w:tcBorders>
              <w:top w:val="nil"/>
              <w:left w:val="nil"/>
              <w:bottom w:val="single" w:sz="4" w:space="0" w:color="auto"/>
              <w:right w:val="single" w:sz="4" w:space="0" w:color="auto"/>
            </w:tcBorders>
            <w:noWrap/>
            <w:vAlign w:val="center"/>
          </w:tcPr>
          <w:p w14:paraId="6426A3DD" w14:textId="29B7DB8D"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 Loseta en concreto UC-L11 de 40x40x6cm color gris</w:t>
            </w:r>
          </w:p>
        </w:tc>
        <w:tc>
          <w:tcPr>
            <w:tcW w:w="453" w:type="pct"/>
            <w:tcBorders>
              <w:top w:val="nil"/>
              <w:left w:val="nil"/>
              <w:bottom w:val="single" w:sz="4" w:space="0" w:color="auto"/>
              <w:right w:val="single" w:sz="4" w:space="0" w:color="auto"/>
            </w:tcBorders>
            <w:vAlign w:val="center"/>
          </w:tcPr>
          <w:p w14:paraId="396937D1" w14:textId="0D6E750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48F214C" w14:textId="618B9DD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4272.36</w:t>
            </w:r>
          </w:p>
        </w:tc>
        <w:tc>
          <w:tcPr>
            <w:tcW w:w="830" w:type="pct"/>
            <w:tcBorders>
              <w:top w:val="nil"/>
              <w:left w:val="nil"/>
              <w:bottom w:val="single" w:sz="4" w:space="0" w:color="auto"/>
              <w:right w:val="single" w:sz="4" w:space="0" w:color="auto"/>
            </w:tcBorders>
            <w:vAlign w:val="center"/>
          </w:tcPr>
          <w:p w14:paraId="51FD2851" w14:textId="4432882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6,927.00 </w:t>
            </w:r>
          </w:p>
        </w:tc>
        <w:tc>
          <w:tcPr>
            <w:tcW w:w="1136" w:type="pct"/>
            <w:tcBorders>
              <w:top w:val="nil"/>
              <w:left w:val="nil"/>
              <w:bottom w:val="single" w:sz="4" w:space="0" w:color="auto"/>
              <w:right w:val="single" w:sz="4" w:space="0" w:color="auto"/>
            </w:tcBorders>
            <w:shd w:val="clear" w:color="000000" w:fill="E2EFDA"/>
            <w:vAlign w:val="center"/>
          </w:tcPr>
          <w:p w14:paraId="78007EBE" w14:textId="619E64E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29,594,621.00 </w:t>
            </w:r>
          </w:p>
        </w:tc>
        <w:tc>
          <w:tcPr>
            <w:tcW w:w="622" w:type="pct"/>
            <w:tcBorders>
              <w:top w:val="nil"/>
              <w:left w:val="nil"/>
              <w:bottom w:val="single" w:sz="4" w:space="0" w:color="auto"/>
              <w:right w:val="single" w:sz="4" w:space="0" w:color="auto"/>
            </w:tcBorders>
            <w:shd w:val="clear" w:color="000000" w:fill="DDEBF7"/>
            <w:vAlign w:val="center"/>
          </w:tcPr>
          <w:p w14:paraId="460B3EA0" w14:textId="14930F1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4.10%</w:t>
            </w:r>
          </w:p>
        </w:tc>
      </w:tr>
      <w:tr w:rsidR="00032938" w:rsidRPr="00F23C7E" w14:paraId="2D565C6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E6C9428" w14:textId="68B6151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w:t>
            </w:r>
          </w:p>
        </w:tc>
        <w:tc>
          <w:tcPr>
            <w:tcW w:w="452" w:type="pct"/>
            <w:tcBorders>
              <w:top w:val="nil"/>
              <w:left w:val="nil"/>
              <w:bottom w:val="single" w:sz="4" w:space="0" w:color="auto"/>
              <w:right w:val="single" w:sz="4" w:space="0" w:color="auto"/>
            </w:tcBorders>
            <w:vAlign w:val="center"/>
          </w:tcPr>
          <w:p w14:paraId="267CB001" w14:textId="2C54986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MGR.009</w:t>
            </w:r>
          </w:p>
        </w:tc>
        <w:tc>
          <w:tcPr>
            <w:tcW w:w="829" w:type="pct"/>
            <w:tcBorders>
              <w:top w:val="nil"/>
              <w:left w:val="nil"/>
              <w:bottom w:val="single" w:sz="4" w:space="0" w:color="auto"/>
              <w:right w:val="single" w:sz="4" w:space="0" w:color="auto"/>
            </w:tcBorders>
            <w:noWrap/>
            <w:vAlign w:val="center"/>
          </w:tcPr>
          <w:p w14:paraId="1878D861" w14:textId="4467A15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Base granular</w:t>
            </w:r>
          </w:p>
        </w:tc>
        <w:tc>
          <w:tcPr>
            <w:tcW w:w="453" w:type="pct"/>
            <w:tcBorders>
              <w:top w:val="nil"/>
              <w:left w:val="nil"/>
              <w:bottom w:val="single" w:sz="4" w:space="0" w:color="auto"/>
              <w:right w:val="single" w:sz="4" w:space="0" w:color="auto"/>
            </w:tcBorders>
            <w:vAlign w:val="center"/>
          </w:tcPr>
          <w:p w14:paraId="6F11B5AF" w14:textId="56A4DB4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15740079" w14:textId="0D7DCCE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330.9264</w:t>
            </w:r>
          </w:p>
        </w:tc>
        <w:tc>
          <w:tcPr>
            <w:tcW w:w="830" w:type="pct"/>
            <w:tcBorders>
              <w:top w:val="nil"/>
              <w:left w:val="nil"/>
              <w:bottom w:val="single" w:sz="4" w:space="0" w:color="auto"/>
              <w:right w:val="single" w:sz="4" w:space="0" w:color="auto"/>
            </w:tcBorders>
            <w:vAlign w:val="center"/>
          </w:tcPr>
          <w:p w14:paraId="1E42EC37" w14:textId="2E2A68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85,404.00 </w:t>
            </w:r>
          </w:p>
        </w:tc>
        <w:tc>
          <w:tcPr>
            <w:tcW w:w="1136" w:type="pct"/>
            <w:tcBorders>
              <w:top w:val="nil"/>
              <w:left w:val="nil"/>
              <w:bottom w:val="single" w:sz="4" w:space="0" w:color="auto"/>
              <w:right w:val="single" w:sz="4" w:space="0" w:color="auto"/>
            </w:tcBorders>
            <w:shd w:val="clear" w:color="000000" w:fill="E2EFDA"/>
            <w:vAlign w:val="center"/>
          </w:tcPr>
          <w:p w14:paraId="086CADAF" w14:textId="2BFE758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28,262,438.00 </w:t>
            </w:r>
          </w:p>
        </w:tc>
        <w:tc>
          <w:tcPr>
            <w:tcW w:w="622" w:type="pct"/>
            <w:tcBorders>
              <w:top w:val="nil"/>
              <w:left w:val="nil"/>
              <w:bottom w:val="single" w:sz="4" w:space="0" w:color="auto"/>
              <w:right w:val="single" w:sz="4" w:space="0" w:color="auto"/>
            </w:tcBorders>
            <w:shd w:val="clear" w:color="000000" w:fill="DDEBF7"/>
            <w:vAlign w:val="center"/>
          </w:tcPr>
          <w:p w14:paraId="4C4FD2CA" w14:textId="5BEEF31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3.91%</w:t>
            </w:r>
          </w:p>
        </w:tc>
      </w:tr>
      <w:tr w:rsidR="00032938" w:rsidRPr="00F23C7E" w14:paraId="29B7CBFF"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523F77E" w14:textId="78EF89C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w:t>
            </w:r>
          </w:p>
        </w:tc>
        <w:tc>
          <w:tcPr>
            <w:tcW w:w="452" w:type="pct"/>
            <w:tcBorders>
              <w:top w:val="nil"/>
              <w:left w:val="nil"/>
              <w:bottom w:val="single" w:sz="4" w:space="0" w:color="auto"/>
              <w:right w:val="single" w:sz="4" w:space="0" w:color="auto"/>
            </w:tcBorders>
            <w:vAlign w:val="center"/>
          </w:tcPr>
          <w:p w14:paraId="2FDA8453" w14:textId="188640E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PIN.030</w:t>
            </w:r>
          </w:p>
        </w:tc>
        <w:tc>
          <w:tcPr>
            <w:tcW w:w="829" w:type="pct"/>
            <w:tcBorders>
              <w:top w:val="nil"/>
              <w:left w:val="nil"/>
              <w:bottom w:val="single" w:sz="4" w:space="0" w:color="auto"/>
              <w:right w:val="single" w:sz="4" w:space="0" w:color="auto"/>
            </w:tcBorders>
            <w:noWrap/>
            <w:vAlign w:val="center"/>
          </w:tcPr>
          <w:p w14:paraId="6D133F0A" w14:textId="7174F066"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Pintura </w:t>
            </w:r>
            <w:proofErr w:type="spellStart"/>
            <w:r w:rsidRPr="00032938">
              <w:rPr>
                <w:rFonts w:cs="Arial"/>
                <w:color w:val="000000"/>
                <w:sz w:val="10"/>
                <w:szCs w:val="10"/>
              </w:rPr>
              <w:t>termoplasticao</w:t>
            </w:r>
            <w:proofErr w:type="spellEnd"/>
            <w:r w:rsidRPr="00032938">
              <w:rPr>
                <w:rFonts w:cs="Arial"/>
                <w:color w:val="000000"/>
                <w:sz w:val="10"/>
                <w:szCs w:val="10"/>
              </w:rPr>
              <w:t xml:space="preserve"> de larga duración </w:t>
            </w:r>
          </w:p>
        </w:tc>
        <w:tc>
          <w:tcPr>
            <w:tcW w:w="453" w:type="pct"/>
            <w:tcBorders>
              <w:top w:val="nil"/>
              <w:left w:val="nil"/>
              <w:bottom w:val="single" w:sz="4" w:space="0" w:color="auto"/>
              <w:right w:val="single" w:sz="4" w:space="0" w:color="auto"/>
            </w:tcBorders>
            <w:vAlign w:val="center"/>
          </w:tcPr>
          <w:p w14:paraId="16664923" w14:textId="2E377D6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GLN</w:t>
            </w:r>
          </w:p>
        </w:tc>
        <w:tc>
          <w:tcPr>
            <w:tcW w:w="376" w:type="pct"/>
            <w:tcBorders>
              <w:top w:val="nil"/>
              <w:left w:val="nil"/>
              <w:bottom w:val="single" w:sz="4" w:space="0" w:color="auto"/>
              <w:right w:val="single" w:sz="4" w:space="0" w:color="auto"/>
            </w:tcBorders>
            <w:vAlign w:val="center"/>
          </w:tcPr>
          <w:p w14:paraId="6D1089C5" w14:textId="21D1C3B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209.61302</w:t>
            </w:r>
          </w:p>
        </w:tc>
        <w:tc>
          <w:tcPr>
            <w:tcW w:w="830" w:type="pct"/>
            <w:tcBorders>
              <w:top w:val="nil"/>
              <w:left w:val="nil"/>
              <w:bottom w:val="single" w:sz="4" w:space="0" w:color="auto"/>
              <w:right w:val="single" w:sz="4" w:space="0" w:color="auto"/>
            </w:tcBorders>
            <w:vAlign w:val="center"/>
          </w:tcPr>
          <w:p w14:paraId="2E824467" w14:textId="074CFB6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107,768.00 </w:t>
            </w:r>
          </w:p>
        </w:tc>
        <w:tc>
          <w:tcPr>
            <w:tcW w:w="1136" w:type="pct"/>
            <w:tcBorders>
              <w:top w:val="nil"/>
              <w:left w:val="nil"/>
              <w:bottom w:val="single" w:sz="4" w:space="0" w:color="auto"/>
              <w:right w:val="single" w:sz="4" w:space="0" w:color="auto"/>
            </w:tcBorders>
            <w:shd w:val="clear" w:color="000000" w:fill="E2EFDA"/>
            <w:vAlign w:val="center"/>
          </w:tcPr>
          <w:p w14:paraId="5686E461" w14:textId="2F5638D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22,589,576.00 </w:t>
            </w:r>
          </w:p>
        </w:tc>
        <w:tc>
          <w:tcPr>
            <w:tcW w:w="622" w:type="pct"/>
            <w:tcBorders>
              <w:top w:val="nil"/>
              <w:left w:val="nil"/>
              <w:bottom w:val="single" w:sz="4" w:space="0" w:color="auto"/>
              <w:right w:val="single" w:sz="4" w:space="0" w:color="auto"/>
            </w:tcBorders>
            <w:shd w:val="clear" w:color="000000" w:fill="DDEBF7"/>
            <w:vAlign w:val="center"/>
          </w:tcPr>
          <w:p w14:paraId="0FF44996" w14:textId="19CEC14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3.13%</w:t>
            </w:r>
          </w:p>
        </w:tc>
      </w:tr>
      <w:tr w:rsidR="00032938" w:rsidRPr="00F23C7E" w14:paraId="0993AE4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B19BA93" w14:textId="2BD9BDB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11</w:t>
            </w:r>
          </w:p>
        </w:tc>
        <w:tc>
          <w:tcPr>
            <w:tcW w:w="452" w:type="pct"/>
            <w:tcBorders>
              <w:top w:val="nil"/>
              <w:left w:val="nil"/>
              <w:bottom w:val="single" w:sz="4" w:space="0" w:color="auto"/>
              <w:right w:val="single" w:sz="4" w:space="0" w:color="auto"/>
            </w:tcBorders>
            <w:vAlign w:val="center"/>
          </w:tcPr>
          <w:p w14:paraId="75175112" w14:textId="5B4F4DF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ZV.016</w:t>
            </w:r>
          </w:p>
        </w:tc>
        <w:tc>
          <w:tcPr>
            <w:tcW w:w="829" w:type="pct"/>
            <w:tcBorders>
              <w:top w:val="nil"/>
              <w:left w:val="nil"/>
              <w:bottom w:val="single" w:sz="4" w:space="0" w:color="auto"/>
              <w:right w:val="single" w:sz="4" w:space="0" w:color="auto"/>
            </w:tcBorders>
            <w:noWrap/>
            <w:vAlign w:val="center"/>
          </w:tcPr>
          <w:p w14:paraId="1A8E1E2C" w14:textId="0C7024E7"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Tapete prado remolina</w:t>
            </w:r>
          </w:p>
        </w:tc>
        <w:tc>
          <w:tcPr>
            <w:tcW w:w="453" w:type="pct"/>
            <w:tcBorders>
              <w:top w:val="nil"/>
              <w:left w:val="nil"/>
              <w:bottom w:val="single" w:sz="4" w:space="0" w:color="auto"/>
              <w:right w:val="single" w:sz="4" w:space="0" w:color="auto"/>
            </w:tcBorders>
            <w:vAlign w:val="center"/>
          </w:tcPr>
          <w:p w14:paraId="5928308F" w14:textId="45446FA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M2</w:t>
            </w:r>
          </w:p>
        </w:tc>
        <w:tc>
          <w:tcPr>
            <w:tcW w:w="376" w:type="pct"/>
            <w:tcBorders>
              <w:top w:val="nil"/>
              <w:left w:val="nil"/>
              <w:bottom w:val="single" w:sz="4" w:space="0" w:color="auto"/>
              <w:right w:val="single" w:sz="4" w:space="0" w:color="auto"/>
            </w:tcBorders>
            <w:vAlign w:val="center"/>
          </w:tcPr>
          <w:p w14:paraId="75DBCF17" w14:textId="6D7C73A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930.09</w:t>
            </w:r>
          </w:p>
        </w:tc>
        <w:tc>
          <w:tcPr>
            <w:tcW w:w="830" w:type="pct"/>
            <w:tcBorders>
              <w:top w:val="nil"/>
              <w:left w:val="nil"/>
              <w:bottom w:val="single" w:sz="4" w:space="0" w:color="auto"/>
              <w:right w:val="single" w:sz="4" w:space="0" w:color="auto"/>
            </w:tcBorders>
            <w:vAlign w:val="center"/>
          </w:tcPr>
          <w:p w14:paraId="0CA489D6" w14:textId="5A6D653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12,284.00 </w:t>
            </w:r>
          </w:p>
        </w:tc>
        <w:tc>
          <w:tcPr>
            <w:tcW w:w="1136" w:type="pct"/>
            <w:tcBorders>
              <w:top w:val="nil"/>
              <w:left w:val="nil"/>
              <w:bottom w:val="single" w:sz="4" w:space="0" w:color="auto"/>
              <w:right w:val="single" w:sz="4" w:space="0" w:color="auto"/>
            </w:tcBorders>
            <w:shd w:val="clear" w:color="000000" w:fill="E2EFDA"/>
            <w:vAlign w:val="center"/>
          </w:tcPr>
          <w:p w14:paraId="1F48A08D" w14:textId="31D00A8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11,425,226.00 </w:t>
            </w:r>
          </w:p>
        </w:tc>
        <w:tc>
          <w:tcPr>
            <w:tcW w:w="622" w:type="pct"/>
            <w:tcBorders>
              <w:top w:val="nil"/>
              <w:left w:val="nil"/>
              <w:bottom w:val="single" w:sz="4" w:space="0" w:color="auto"/>
              <w:right w:val="single" w:sz="4" w:space="0" w:color="auto"/>
            </w:tcBorders>
            <w:shd w:val="clear" w:color="000000" w:fill="DDEBF7"/>
            <w:vAlign w:val="center"/>
          </w:tcPr>
          <w:p w14:paraId="4043F17A" w14:textId="152FBA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1.58%</w:t>
            </w:r>
          </w:p>
        </w:tc>
      </w:tr>
      <w:tr w:rsidR="00032938" w:rsidRPr="00F23C7E" w14:paraId="0B1B9408"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1910B1F" w14:textId="6310A17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12</w:t>
            </w:r>
          </w:p>
        </w:tc>
        <w:tc>
          <w:tcPr>
            <w:tcW w:w="452" w:type="pct"/>
            <w:tcBorders>
              <w:top w:val="nil"/>
              <w:left w:val="nil"/>
              <w:bottom w:val="single" w:sz="4" w:space="0" w:color="auto"/>
              <w:right w:val="single" w:sz="4" w:space="0" w:color="auto"/>
            </w:tcBorders>
            <w:vAlign w:val="center"/>
          </w:tcPr>
          <w:p w14:paraId="34646261" w14:textId="100F74A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PRE.015</w:t>
            </w:r>
          </w:p>
        </w:tc>
        <w:tc>
          <w:tcPr>
            <w:tcW w:w="829" w:type="pct"/>
            <w:tcBorders>
              <w:top w:val="nil"/>
              <w:left w:val="nil"/>
              <w:bottom w:val="single" w:sz="4" w:space="0" w:color="auto"/>
              <w:right w:val="single" w:sz="4" w:space="0" w:color="auto"/>
            </w:tcBorders>
            <w:noWrap/>
            <w:vAlign w:val="center"/>
          </w:tcPr>
          <w:p w14:paraId="0A1EECF9" w14:textId="3BFBE2E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Adoquín guía táctil puntos y/o </w:t>
            </w:r>
            <w:proofErr w:type="spellStart"/>
            <w:r w:rsidRPr="00032938">
              <w:rPr>
                <w:rFonts w:cs="Arial"/>
                <w:color w:val="000000"/>
                <w:sz w:val="10"/>
                <w:szCs w:val="10"/>
              </w:rPr>
              <w:t>lineas</w:t>
            </w:r>
            <w:proofErr w:type="spellEnd"/>
            <w:r w:rsidRPr="00032938">
              <w:rPr>
                <w:rFonts w:cs="Arial"/>
                <w:color w:val="000000"/>
                <w:sz w:val="10"/>
                <w:szCs w:val="10"/>
              </w:rPr>
              <w:t xml:space="preserve"> en concreto de formato 40x40x6cm</w:t>
            </w:r>
          </w:p>
        </w:tc>
        <w:tc>
          <w:tcPr>
            <w:tcW w:w="453" w:type="pct"/>
            <w:tcBorders>
              <w:top w:val="nil"/>
              <w:left w:val="nil"/>
              <w:bottom w:val="single" w:sz="4" w:space="0" w:color="auto"/>
              <w:right w:val="single" w:sz="4" w:space="0" w:color="auto"/>
            </w:tcBorders>
            <w:vAlign w:val="center"/>
          </w:tcPr>
          <w:p w14:paraId="5F75C13E" w14:textId="493C410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4383533C" w14:textId="2798BC6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1532.525</w:t>
            </w:r>
          </w:p>
        </w:tc>
        <w:tc>
          <w:tcPr>
            <w:tcW w:w="830" w:type="pct"/>
            <w:tcBorders>
              <w:top w:val="nil"/>
              <w:left w:val="nil"/>
              <w:bottom w:val="single" w:sz="4" w:space="0" w:color="auto"/>
              <w:right w:val="single" w:sz="4" w:space="0" w:color="auto"/>
            </w:tcBorders>
            <w:vAlign w:val="center"/>
          </w:tcPr>
          <w:p w14:paraId="201CEF94" w14:textId="2981BBF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7,367.00 </w:t>
            </w:r>
          </w:p>
        </w:tc>
        <w:tc>
          <w:tcPr>
            <w:tcW w:w="1136" w:type="pct"/>
            <w:tcBorders>
              <w:top w:val="nil"/>
              <w:left w:val="nil"/>
              <w:bottom w:val="single" w:sz="4" w:space="0" w:color="auto"/>
              <w:right w:val="single" w:sz="4" w:space="0" w:color="auto"/>
            </w:tcBorders>
            <w:shd w:val="clear" w:color="000000" w:fill="E2EFDA"/>
            <w:vAlign w:val="center"/>
          </w:tcPr>
          <w:p w14:paraId="111FBEE2" w14:textId="71143A0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11,290,112.00 </w:t>
            </w:r>
          </w:p>
        </w:tc>
        <w:tc>
          <w:tcPr>
            <w:tcW w:w="622" w:type="pct"/>
            <w:tcBorders>
              <w:top w:val="nil"/>
              <w:left w:val="nil"/>
              <w:bottom w:val="single" w:sz="4" w:space="0" w:color="auto"/>
              <w:right w:val="single" w:sz="4" w:space="0" w:color="auto"/>
            </w:tcBorders>
            <w:shd w:val="clear" w:color="000000" w:fill="DDEBF7"/>
            <w:vAlign w:val="center"/>
          </w:tcPr>
          <w:p w14:paraId="09EAADD6" w14:textId="30024BA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1.56%</w:t>
            </w:r>
          </w:p>
        </w:tc>
      </w:tr>
      <w:tr w:rsidR="00032938" w:rsidRPr="00F23C7E" w14:paraId="5B9C3D05"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C0AAD9B" w14:textId="631DE38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13</w:t>
            </w:r>
          </w:p>
        </w:tc>
        <w:tc>
          <w:tcPr>
            <w:tcW w:w="452" w:type="pct"/>
            <w:tcBorders>
              <w:top w:val="nil"/>
              <w:left w:val="nil"/>
              <w:bottom w:val="single" w:sz="4" w:space="0" w:color="auto"/>
              <w:right w:val="single" w:sz="4" w:space="0" w:color="auto"/>
            </w:tcBorders>
            <w:vAlign w:val="center"/>
          </w:tcPr>
          <w:p w14:paraId="00B2DDB7" w14:textId="0CAE3D9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NVO.001</w:t>
            </w:r>
          </w:p>
        </w:tc>
        <w:tc>
          <w:tcPr>
            <w:tcW w:w="829" w:type="pct"/>
            <w:tcBorders>
              <w:top w:val="nil"/>
              <w:left w:val="nil"/>
              <w:bottom w:val="single" w:sz="4" w:space="0" w:color="auto"/>
              <w:right w:val="single" w:sz="4" w:space="0" w:color="auto"/>
            </w:tcBorders>
            <w:noWrap/>
            <w:vAlign w:val="center"/>
          </w:tcPr>
          <w:p w14:paraId="68F0771E" w14:textId="137D55EC"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Válvula antiretorno (charnela) de 12" (compuerta de charnela soldada para pozos de 12")</w:t>
            </w:r>
          </w:p>
        </w:tc>
        <w:tc>
          <w:tcPr>
            <w:tcW w:w="453" w:type="pct"/>
            <w:tcBorders>
              <w:top w:val="nil"/>
              <w:left w:val="nil"/>
              <w:bottom w:val="single" w:sz="4" w:space="0" w:color="auto"/>
              <w:right w:val="single" w:sz="4" w:space="0" w:color="auto"/>
            </w:tcBorders>
            <w:vAlign w:val="center"/>
          </w:tcPr>
          <w:p w14:paraId="6C16983B" w14:textId="4A55FB9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9DB0F0A" w14:textId="5FA1231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w:t>
            </w:r>
          </w:p>
        </w:tc>
        <w:tc>
          <w:tcPr>
            <w:tcW w:w="830" w:type="pct"/>
            <w:tcBorders>
              <w:top w:val="nil"/>
              <w:left w:val="nil"/>
              <w:bottom w:val="single" w:sz="4" w:space="0" w:color="auto"/>
              <w:right w:val="single" w:sz="4" w:space="0" w:color="auto"/>
            </w:tcBorders>
            <w:vAlign w:val="center"/>
          </w:tcPr>
          <w:p w14:paraId="23DCB300" w14:textId="43CD4B9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2,452,956.00 </w:t>
            </w:r>
          </w:p>
        </w:tc>
        <w:tc>
          <w:tcPr>
            <w:tcW w:w="1136" w:type="pct"/>
            <w:tcBorders>
              <w:top w:val="nil"/>
              <w:left w:val="nil"/>
              <w:bottom w:val="single" w:sz="4" w:space="0" w:color="auto"/>
              <w:right w:val="single" w:sz="4" w:space="0" w:color="auto"/>
            </w:tcBorders>
            <w:shd w:val="clear" w:color="000000" w:fill="E2EFDA"/>
            <w:vAlign w:val="center"/>
          </w:tcPr>
          <w:p w14:paraId="64CBBB99" w14:textId="35DA500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9,811,824.00 </w:t>
            </w:r>
          </w:p>
        </w:tc>
        <w:tc>
          <w:tcPr>
            <w:tcW w:w="622" w:type="pct"/>
            <w:tcBorders>
              <w:top w:val="nil"/>
              <w:left w:val="nil"/>
              <w:bottom w:val="single" w:sz="4" w:space="0" w:color="auto"/>
              <w:right w:val="single" w:sz="4" w:space="0" w:color="auto"/>
            </w:tcBorders>
            <w:shd w:val="clear" w:color="000000" w:fill="DDEBF7"/>
            <w:vAlign w:val="center"/>
          </w:tcPr>
          <w:p w14:paraId="76E8CA0D" w14:textId="133BEFE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1.36%</w:t>
            </w:r>
          </w:p>
        </w:tc>
      </w:tr>
      <w:tr w:rsidR="00032938" w:rsidRPr="00F23C7E" w14:paraId="29EBB8BF"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3DDE307" w14:textId="7D6F844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14</w:t>
            </w:r>
          </w:p>
        </w:tc>
        <w:tc>
          <w:tcPr>
            <w:tcW w:w="452" w:type="pct"/>
            <w:tcBorders>
              <w:top w:val="nil"/>
              <w:left w:val="nil"/>
              <w:bottom w:val="single" w:sz="4" w:space="0" w:color="auto"/>
              <w:right w:val="single" w:sz="4" w:space="0" w:color="auto"/>
            </w:tcBorders>
            <w:vAlign w:val="center"/>
          </w:tcPr>
          <w:p w14:paraId="425B40D6" w14:textId="3A3362D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PRE.052</w:t>
            </w:r>
          </w:p>
        </w:tc>
        <w:tc>
          <w:tcPr>
            <w:tcW w:w="829" w:type="pct"/>
            <w:tcBorders>
              <w:top w:val="nil"/>
              <w:left w:val="nil"/>
              <w:bottom w:val="single" w:sz="4" w:space="0" w:color="auto"/>
              <w:right w:val="single" w:sz="4" w:space="0" w:color="auto"/>
            </w:tcBorders>
            <w:noWrap/>
            <w:vAlign w:val="center"/>
          </w:tcPr>
          <w:p w14:paraId="41D31B8C" w14:textId="6063255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Loseta demarcador visual amarillo formato 20x20x6cm</w:t>
            </w:r>
          </w:p>
        </w:tc>
        <w:tc>
          <w:tcPr>
            <w:tcW w:w="453" w:type="pct"/>
            <w:tcBorders>
              <w:top w:val="nil"/>
              <w:left w:val="nil"/>
              <w:bottom w:val="single" w:sz="4" w:space="0" w:color="auto"/>
              <w:right w:val="single" w:sz="4" w:space="0" w:color="auto"/>
            </w:tcBorders>
            <w:vAlign w:val="center"/>
          </w:tcPr>
          <w:p w14:paraId="5AD4A07A" w14:textId="569D9CD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2A1D4143" w14:textId="7797543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2776.85</w:t>
            </w:r>
          </w:p>
        </w:tc>
        <w:tc>
          <w:tcPr>
            <w:tcW w:w="830" w:type="pct"/>
            <w:tcBorders>
              <w:top w:val="nil"/>
              <w:left w:val="nil"/>
              <w:bottom w:val="single" w:sz="4" w:space="0" w:color="auto"/>
              <w:right w:val="single" w:sz="4" w:space="0" w:color="auto"/>
            </w:tcBorders>
            <w:vAlign w:val="center"/>
          </w:tcPr>
          <w:p w14:paraId="3F5D721E" w14:textId="0387FB2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3,131.00 </w:t>
            </w:r>
          </w:p>
        </w:tc>
        <w:tc>
          <w:tcPr>
            <w:tcW w:w="1136" w:type="pct"/>
            <w:tcBorders>
              <w:top w:val="nil"/>
              <w:left w:val="nil"/>
              <w:bottom w:val="single" w:sz="4" w:space="0" w:color="auto"/>
              <w:right w:val="single" w:sz="4" w:space="0" w:color="auto"/>
            </w:tcBorders>
            <w:shd w:val="clear" w:color="000000" w:fill="E2EFDA"/>
            <w:vAlign w:val="center"/>
          </w:tcPr>
          <w:p w14:paraId="7EEFCD60" w14:textId="12BB1A8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8,694,317.00 </w:t>
            </w:r>
          </w:p>
        </w:tc>
        <w:tc>
          <w:tcPr>
            <w:tcW w:w="622" w:type="pct"/>
            <w:tcBorders>
              <w:top w:val="nil"/>
              <w:left w:val="nil"/>
              <w:bottom w:val="single" w:sz="4" w:space="0" w:color="auto"/>
              <w:right w:val="single" w:sz="4" w:space="0" w:color="auto"/>
            </w:tcBorders>
            <w:shd w:val="clear" w:color="000000" w:fill="DDEBF7"/>
            <w:vAlign w:val="center"/>
          </w:tcPr>
          <w:p w14:paraId="50A6CBF8" w14:textId="2EF678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1.20%</w:t>
            </w:r>
          </w:p>
        </w:tc>
      </w:tr>
      <w:tr w:rsidR="00032938" w:rsidRPr="00F23C7E" w14:paraId="69A7F24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31B2E15" w14:textId="40695D7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w:t>
            </w:r>
          </w:p>
        </w:tc>
        <w:tc>
          <w:tcPr>
            <w:tcW w:w="452" w:type="pct"/>
            <w:tcBorders>
              <w:top w:val="nil"/>
              <w:left w:val="nil"/>
              <w:bottom w:val="single" w:sz="4" w:space="0" w:color="auto"/>
              <w:right w:val="single" w:sz="4" w:space="0" w:color="auto"/>
            </w:tcBorders>
            <w:vAlign w:val="center"/>
          </w:tcPr>
          <w:p w14:paraId="54C3CC65" w14:textId="2533CC5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CON.002</w:t>
            </w:r>
          </w:p>
        </w:tc>
        <w:tc>
          <w:tcPr>
            <w:tcW w:w="829" w:type="pct"/>
            <w:tcBorders>
              <w:top w:val="nil"/>
              <w:left w:val="nil"/>
              <w:bottom w:val="single" w:sz="4" w:space="0" w:color="auto"/>
              <w:right w:val="single" w:sz="4" w:space="0" w:color="auto"/>
            </w:tcBorders>
            <w:noWrap/>
            <w:vAlign w:val="center"/>
          </w:tcPr>
          <w:p w14:paraId="768526B0" w14:textId="4F33EAB8"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Concreto 2000 PSI mezclado en sitio</w:t>
            </w:r>
          </w:p>
        </w:tc>
        <w:tc>
          <w:tcPr>
            <w:tcW w:w="453" w:type="pct"/>
            <w:tcBorders>
              <w:top w:val="nil"/>
              <w:left w:val="nil"/>
              <w:bottom w:val="single" w:sz="4" w:space="0" w:color="auto"/>
              <w:right w:val="single" w:sz="4" w:space="0" w:color="auto"/>
            </w:tcBorders>
            <w:vAlign w:val="center"/>
          </w:tcPr>
          <w:p w14:paraId="6D2A32A2" w14:textId="15C0740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06E56512" w14:textId="132F181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11.12</w:t>
            </w:r>
          </w:p>
        </w:tc>
        <w:tc>
          <w:tcPr>
            <w:tcW w:w="830" w:type="pct"/>
            <w:tcBorders>
              <w:top w:val="nil"/>
              <w:left w:val="nil"/>
              <w:bottom w:val="single" w:sz="4" w:space="0" w:color="auto"/>
              <w:right w:val="single" w:sz="4" w:space="0" w:color="auto"/>
            </w:tcBorders>
            <w:vAlign w:val="center"/>
          </w:tcPr>
          <w:p w14:paraId="29630C87" w14:textId="10BB058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653,211.91 </w:t>
            </w:r>
          </w:p>
        </w:tc>
        <w:tc>
          <w:tcPr>
            <w:tcW w:w="1136" w:type="pct"/>
            <w:tcBorders>
              <w:top w:val="nil"/>
              <w:left w:val="nil"/>
              <w:bottom w:val="single" w:sz="4" w:space="0" w:color="auto"/>
              <w:right w:val="single" w:sz="4" w:space="0" w:color="auto"/>
            </w:tcBorders>
            <w:shd w:val="clear" w:color="000000" w:fill="E2EFDA"/>
            <w:vAlign w:val="center"/>
          </w:tcPr>
          <w:p w14:paraId="57E4583B" w14:textId="71CF5B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7,263,716.00 </w:t>
            </w:r>
          </w:p>
        </w:tc>
        <w:tc>
          <w:tcPr>
            <w:tcW w:w="622" w:type="pct"/>
            <w:tcBorders>
              <w:top w:val="nil"/>
              <w:left w:val="nil"/>
              <w:bottom w:val="single" w:sz="4" w:space="0" w:color="auto"/>
              <w:right w:val="single" w:sz="4" w:space="0" w:color="auto"/>
            </w:tcBorders>
            <w:shd w:val="clear" w:color="000000" w:fill="DDEBF7"/>
            <w:vAlign w:val="center"/>
          </w:tcPr>
          <w:p w14:paraId="6E19AA52" w14:textId="3AF2CFC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1.01%</w:t>
            </w:r>
          </w:p>
        </w:tc>
      </w:tr>
      <w:tr w:rsidR="00032938" w:rsidRPr="00F23C7E" w14:paraId="0AABD92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B06ED4D" w14:textId="10197F8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16</w:t>
            </w:r>
          </w:p>
        </w:tc>
        <w:tc>
          <w:tcPr>
            <w:tcW w:w="452" w:type="pct"/>
            <w:tcBorders>
              <w:top w:val="nil"/>
              <w:left w:val="nil"/>
              <w:bottom w:val="single" w:sz="4" w:space="0" w:color="auto"/>
              <w:right w:val="single" w:sz="4" w:space="0" w:color="auto"/>
            </w:tcBorders>
            <w:vAlign w:val="center"/>
          </w:tcPr>
          <w:p w14:paraId="03CA9CCF" w14:textId="3D3E120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FER.080</w:t>
            </w:r>
          </w:p>
        </w:tc>
        <w:tc>
          <w:tcPr>
            <w:tcW w:w="829" w:type="pct"/>
            <w:tcBorders>
              <w:top w:val="nil"/>
              <w:left w:val="nil"/>
              <w:bottom w:val="single" w:sz="4" w:space="0" w:color="auto"/>
              <w:right w:val="single" w:sz="4" w:space="0" w:color="auto"/>
            </w:tcBorders>
            <w:noWrap/>
            <w:vAlign w:val="center"/>
          </w:tcPr>
          <w:p w14:paraId="0EEE722A" w14:textId="11470C16"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Soldadura por electrodo revestido 6013</w:t>
            </w:r>
          </w:p>
        </w:tc>
        <w:tc>
          <w:tcPr>
            <w:tcW w:w="453" w:type="pct"/>
            <w:tcBorders>
              <w:top w:val="nil"/>
              <w:left w:val="nil"/>
              <w:bottom w:val="single" w:sz="4" w:space="0" w:color="auto"/>
              <w:right w:val="single" w:sz="4" w:space="0" w:color="auto"/>
            </w:tcBorders>
            <w:vAlign w:val="center"/>
          </w:tcPr>
          <w:p w14:paraId="6C9E7B3D" w14:textId="6DA764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CM</w:t>
            </w:r>
          </w:p>
        </w:tc>
        <w:tc>
          <w:tcPr>
            <w:tcW w:w="376" w:type="pct"/>
            <w:tcBorders>
              <w:top w:val="nil"/>
              <w:left w:val="nil"/>
              <w:bottom w:val="single" w:sz="4" w:space="0" w:color="auto"/>
              <w:right w:val="single" w:sz="4" w:space="0" w:color="auto"/>
            </w:tcBorders>
            <w:vAlign w:val="center"/>
          </w:tcPr>
          <w:p w14:paraId="16EAC607" w14:textId="49C8AC9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320</w:t>
            </w:r>
          </w:p>
        </w:tc>
        <w:tc>
          <w:tcPr>
            <w:tcW w:w="830" w:type="pct"/>
            <w:tcBorders>
              <w:top w:val="nil"/>
              <w:left w:val="nil"/>
              <w:bottom w:val="single" w:sz="4" w:space="0" w:color="auto"/>
              <w:right w:val="single" w:sz="4" w:space="0" w:color="auto"/>
            </w:tcBorders>
            <w:vAlign w:val="center"/>
          </w:tcPr>
          <w:p w14:paraId="47BBBF8D" w14:textId="329302F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21,918.00 </w:t>
            </w:r>
          </w:p>
        </w:tc>
        <w:tc>
          <w:tcPr>
            <w:tcW w:w="1136" w:type="pct"/>
            <w:tcBorders>
              <w:top w:val="nil"/>
              <w:left w:val="nil"/>
              <w:bottom w:val="single" w:sz="4" w:space="0" w:color="auto"/>
              <w:right w:val="single" w:sz="4" w:space="0" w:color="auto"/>
            </w:tcBorders>
            <w:shd w:val="clear" w:color="000000" w:fill="E2EFDA"/>
            <w:vAlign w:val="center"/>
          </w:tcPr>
          <w:p w14:paraId="08B0693B" w14:textId="4CE48D5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7,013,760.00 </w:t>
            </w:r>
          </w:p>
        </w:tc>
        <w:tc>
          <w:tcPr>
            <w:tcW w:w="622" w:type="pct"/>
            <w:tcBorders>
              <w:top w:val="nil"/>
              <w:left w:val="nil"/>
              <w:bottom w:val="single" w:sz="4" w:space="0" w:color="auto"/>
              <w:right w:val="single" w:sz="4" w:space="0" w:color="auto"/>
            </w:tcBorders>
            <w:shd w:val="clear" w:color="000000" w:fill="DDEBF7"/>
            <w:vAlign w:val="center"/>
          </w:tcPr>
          <w:p w14:paraId="72C1AA36" w14:textId="770F793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0.97%</w:t>
            </w:r>
          </w:p>
        </w:tc>
      </w:tr>
      <w:tr w:rsidR="00032938" w:rsidRPr="00F23C7E" w14:paraId="5A4D2A9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DB64045" w14:textId="27A9B2F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17</w:t>
            </w:r>
          </w:p>
        </w:tc>
        <w:tc>
          <w:tcPr>
            <w:tcW w:w="452" w:type="pct"/>
            <w:tcBorders>
              <w:top w:val="nil"/>
              <w:left w:val="nil"/>
              <w:bottom w:val="single" w:sz="4" w:space="0" w:color="auto"/>
              <w:right w:val="single" w:sz="4" w:space="0" w:color="auto"/>
            </w:tcBorders>
            <w:vAlign w:val="center"/>
          </w:tcPr>
          <w:p w14:paraId="53CCA37B" w14:textId="344421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PRE.010</w:t>
            </w:r>
          </w:p>
        </w:tc>
        <w:tc>
          <w:tcPr>
            <w:tcW w:w="829" w:type="pct"/>
            <w:tcBorders>
              <w:top w:val="nil"/>
              <w:left w:val="nil"/>
              <w:bottom w:val="single" w:sz="4" w:space="0" w:color="auto"/>
              <w:right w:val="single" w:sz="4" w:space="0" w:color="auto"/>
            </w:tcBorders>
            <w:noWrap/>
            <w:vAlign w:val="center"/>
          </w:tcPr>
          <w:p w14:paraId="6CA88ECE" w14:textId="34B3B4D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Adoquín peatonal en concreto de formato 10x20x6 cm, colores amarillo, negro, rojo, marrón, salmón, ocre o gris.</w:t>
            </w:r>
          </w:p>
        </w:tc>
        <w:tc>
          <w:tcPr>
            <w:tcW w:w="453" w:type="pct"/>
            <w:tcBorders>
              <w:top w:val="nil"/>
              <w:left w:val="nil"/>
              <w:bottom w:val="single" w:sz="4" w:space="0" w:color="auto"/>
              <w:right w:val="single" w:sz="4" w:space="0" w:color="auto"/>
            </w:tcBorders>
            <w:vAlign w:val="center"/>
          </w:tcPr>
          <w:p w14:paraId="197B6EF9" w14:textId="6D2DE89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M2</w:t>
            </w:r>
          </w:p>
        </w:tc>
        <w:tc>
          <w:tcPr>
            <w:tcW w:w="376" w:type="pct"/>
            <w:tcBorders>
              <w:top w:val="nil"/>
              <w:left w:val="nil"/>
              <w:bottom w:val="single" w:sz="4" w:space="0" w:color="auto"/>
              <w:right w:val="single" w:sz="4" w:space="0" w:color="auto"/>
            </w:tcBorders>
            <w:vAlign w:val="center"/>
          </w:tcPr>
          <w:p w14:paraId="2F5CFCEE" w14:textId="154090B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5550.5</w:t>
            </w:r>
          </w:p>
        </w:tc>
        <w:tc>
          <w:tcPr>
            <w:tcW w:w="830" w:type="pct"/>
            <w:tcBorders>
              <w:top w:val="nil"/>
              <w:left w:val="nil"/>
              <w:bottom w:val="single" w:sz="4" w:space="0" w:color="auto"/>
              <w:right w:val="single" w:sz="4" w:space="0" w:color="auto"/>
            </w:tcBorders>
            <w:vAlign w:val="center"/>
          </w:tcPr>
          <w:p w14:paraId="1D601253" w14:textId="68FCAE9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1,250.00 </w:t>
            </w:r>
          </w:p>
        </w:tc>
        <w:tc>
          <w:tcPr>
            <w:tcW w:w="1136" w:type="pct"/>
            <w:tcBorders>
              <w:top w:val="nil"/>
              <w:left w:val="nil"/>
              <w:bottom w:val="single" w:sz="4" w:space="0" w:color="auto"/>
              <w:right w:val="single" w:sz="4" w:space="0" w:color="auto"/>
            </w:tcBorders>
            <w:shd w:val="clear" w:color="000000" w:fill="E2EFDA"/>
            <w:vAlign w:val="center"/>
          </w:tcPr>
          <w:p w14:paraId="09ABC828" w14:textId="40C2EF8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6,938,125.00 </w:t>
            </w:r>
          </w:p>
        </w:tc>
        <w:tc>
          <w:tcPr>
            <w:tcW w:w="622" w:type="pct"/>
            <w:tcBorders>
              <w:top w:val="nil"/>
              <w:left w:val="nil"/>
              <w:bottom w:val="single" w:sz="4" w:space="0" w:color="auto"/>
              <w:right w:val="single" w:sz="4" w:space="0" w:color="auto"/>
            </w:tcBorders>
            <w:shd w:val="clear" w:color="000000" w:fill="DDEBF7"/>
            <w:vAlign w:val="center"/>
          </w:tcPr>
          <w:p w14:paraId="1E2A5D62" w14:textId="116D21D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0.96%</w:t>
            </w:r>
          </w:p>
        </w:tc>
      </w:tr>
      <w:tr w:rsidR="00032938" w:rsidRPr="00F23C7E" w14:paraId="32A8C10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D674F86" w14:textId="22B7BC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18</w:t>
            </w:r>
          </w:p>
        </w:tc>
        <w:tc>
          <w:tcPr>
            <w:tcW w:w="452" w:type="pct"/>
            <w:tcBorders>
              <w:top w:val="nil"/>
              <w:left w:val="nil"/>
              <w:bottom w:val="single" w:sz="4" w:space="0" w:color="auto"/>
              <w:right w:val="single" w:sz="4" w:space="0" w:color="auto"/>
            </w:tcBorders>
            <w:vAlign w:val="center"/>
          </w:tcPr>
          <w:p w14:paraId="5F62A6C3" w14:textId="7DD6993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MGR.004</w:t>
            </w:r>
          </w:p>
        </w:tc>
        <w:tc>
          <w:tcPr>
            <w:tcW w:w="829" w:type="pct"/>
            <w:tcBorders>
              <w:top w:val="nil"/>
              <w:left w:val="nil"/>
              <w:bottom w:val="single" w:sz="4" w:space="0" w:color="auto"/>
              <w:right w:val="single" w:sz="4" w:space="0" w:color="auto"/>
            </w:tcBorders>
            <w:noWrap/>
            <w:vAlign w:val="center"/>
          </w:tcPr>
          <w:p w14:paraId="66A473EF" w14:textId="2CC0049B"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Arena pareja</w:t>
            </w:r>
          </w:p>
        </w:tc>
        <w:tc>
          <w:tcPr>
            <w:tcW w:w="453" w:type="pct"/>
            <w:tcBorders>
              <w:top w:val="nil"/>
              <w:left w:val="nil"/>
              <w:bottom w:val="single" w:sz="4" w:space="0" w:color="auto"/>
              <w:right w:val="single" w:sz="4" w:space="0" w:color="auto"/>
            </w:tcBorders>
            <w:vAlign w:val="center"/>
          </w:tcPr>
          <w:p w14:paraId="4E0083A5" w14:textId="5D7D887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04C73965" w14:textId="33E86AF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109.614</w:t>
            </w:r>
          </w:p>
        </w:tc>
        <w:tc>
          <w:tcPr>
            <w:tcW w:w="830" w:type="pct"/>
            <w:tcBorders>
              <w:top w:val="nil"/>
              <w:left w:val="nil"/>
              <w:bottom w:val="single" w:sz="4" w:space="0" w:color="auto"/>
              <w:right w:val="single" w:sz="4" w:space="0" w:color="auto"/>
            </w:tcBorders>
            <w:vAlign w:val="center"/>
          </w:tcPr>
          <w:p w14:paraId="69F1931B" w14:textId="765C284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59,203.00 </w:t>
            </w:r>
          </w:p>
        </w:tc>
        <w:tc>
          <w:tcPr>
            <w:tcW w:w="1136" w:type="pct"/>
            <w:tcBorders>
              <w:top w:val="nil"/>
              <w:left w:val="nil"/>
              <w:bottom w:val="single" w:sz="4" w:space="0" w:color="auto"/>
              <w:right w:val="single" w:sz="4" w:space="0" w:color="auto"/>
            </w:tcBorders>
            <w:shd w:val="clear" w:color="000000" w:fill="E2EFDA"/>
            <w:vAlign w:val="center"/>
          </w:tcPr>
          <w:p w14:paraId="73A57495" w14:textId="4881D52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6,489,478.00 </w:t>
            </w:r>
          </w:p>
        </w:tc>
        <w:tc>
          <w:tcPr>
            <w:tcW w:w="622" w:type="pct"/>
            <w:tcBorders>
              <w:top w:val="nil"/>
              <w:left w:val="nil"/>
              <w:bottom w:val="single" w:sz="4" w:space="0" w:color="auto"/>
              <w:right w:val="single" w:sz="4" w:space="0" w:color="auto"/>
            </w:tcBorders>
            <w:shd w:val="clear" w:color="000000" w:fill="DDEBF7"/>
            <w:vAlign w:val="center"/>
          </w:tcPr>
          <w:p w14:paraId="2D76690C" w14:textId="37DB1D3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0.90%</w:t>
            </w:r>
          </w:p>
        </w:tc>
      </w:tr>
      <w:tr w:rsidR="00032938" w:rsidRPr="00F23C7E" w14:paraId="12DC3400"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F0146CA" w14:textId="6BFBF3C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19</w:t>
            </w:r>
          </w:p>
        </w:tc>
        <w:tc>
          <w:tcPr>
            <w:tcW w:w="452" w:type="pct"/>
            <w:tcBorders>
              <w:top w:val="nil"/>
              <w:left w:val="nil"/>
              <w:bottom w:val="single" w:sz="4" w:space="0" w:color="auto"/>
              <w:right w:val="single" w:sz="4" w:space="0" w:color="auto"/>
            </w:tcBorders>
            <w:vAlign w:val="center"/>
          </w:tcPr>
          <w:p w14:paraId="3F057DC9" w14:textId="3BC5349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MGR.008</w:t>
            </w:r>
          </w:p>
        </w:tc>
        <w:tc>
          <w:tcPr>
            <w:tcW w:w="829" w:type="pct"/>
            <w:tcBorders>
              <w:top w:val="nil"/>
              <w:left w:val="nil"/>
              <w:bottom w:val="single" w:sz="4" w:space="0" w:color="auto"/>
              <w:right w:val="single" w:sz="4" w:space="0" w:color="auto"/>
            </w:tcBorders>
            <w:noWrap/>
            <w:vAlign w:val="center"/>
          </w:tcPr>
          <w:p w14:paraId="50B77005" w14:textId="177EC64B"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Material seleccionado para relleno</w:t>
            </w:r>
          </w:p>
        </w:tc>
        <w:tc>
          <w:tcPr>
            <w:tcW w:w="453" w:type="pct"/>
            <w:tcBorders>
              <w:top w:val="nil"/>
              <w:left w:val="nil"/>
              <w:bottom w:val="single" w:sz="4" w:space="0" w:color="auto"/>
              <w:right w:val="single" w:sz="4" w:space="0" w:color="auto"/>
            </w:tcBorders>
            <w:vAlign w:val="center"/>
          </w:tcPr>
          <w:p w14:paraId="28514E27" w14:textId="7589EB6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522FFBF1" w14:textId="4717FB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135.0517</w:t>
            </w:r>
          </w:p>
        </w:tc>
        <w:tc>
          <w:tcPr>
            <w:tcW w:w="830" w:type="pct"/>
            <w:tcBorders>
              <w:top w:val="nil"/>
              <w:left w:val="nil"/>
              <w:bottom w:val="single" w:sz="4" w:space="0" w:color="auto"/>
              <w:right w:val="single" w:sz="4" w:space="0" w:color="auto"/>
            </w:tcBorders>
            <w:vAlign w:val="center"/>
          </w:tcPr>
          <w:p w14:paraId="15E13B39" w14:textId="7E05E8B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47,600.00 </w:t>
            </w:r>
          </w:p>
        </w:tc>
        <w:tc>
          <w:tcPr>
            <w:tcW w:w="1136" w:type="pct"/>
            <w:tcBorders>
              <w:top w:val="nil"/>
              <w:left w:val="nil"/>
              <w:bottom w:val="single" w:sz="4" w:space="0" w:color="auto"/>
              <w:right w:val="single" w:sz="4" w:space="0" w:color="auto"/>
            </w:tcBorders>
            <w:shd w:val="clear" w:color="000000" w:fill="E2EFDA"/>
            <w:vAlign w:val="center"/>
          </w:tcPr>
          <w:p w14:paraId="7CA9B80B" w14:textId="43BDEF5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6,428,461.00 </w:t>
            </w:r>
          </w:p>
        </w:tc>
        <w:tc>
          <w:tcPr>
            <w:tcW w:w="622" w:type="pct"/>
            <w:tcBorders>
              <w:top w:val="nil"/>
              <w:left w:val="nil"/>
              <w:bottom w:val="single" w:sz="4" w:space="0" w:color="auto"/>
              <w:right w:val="single" w:sz="4" w:space="0" w:color="auto"/>
            </w:tcBorders>
            <w:shd w:val="clear" w:color="000000" w:fill="DDEBF7"/>
            <w:vAlign w:val="center"/>
          </w:tcPr>
          <w:p w14:paraId="160682FF" w14:textId="68942A2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0.89%</w:t>
            </w:r>
          </w:p>
        </w:tc>
      </w:tr>
      <w:tr w:rsidR="00032938" w:rsidRPr="00F23C7E" w14:paraId="09A2517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4C3A2CB" w14:textId="17213D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20</w:t>
            </w:r>
          </w:p>
        </w:tc>
        <w:tc>
          <w:tcPr>
            <w:tcW w:w="452" w:type="pct"/>
            <w:tcBorders>
              <w:top w:val="nil"/>
              <w:left w:val="nil"/>
              <w:bottom w:val="single" w:sz="4" w:space="0" w:color="auto"/>
              <w:right w:val="single" w:sz="4" w:space="0" w:color="auto"/>
            </w:tcBorders>
            <w:vAlign w:val="center"/>
          </w:tcPr>
          <w:p w14:paraId="00490178" w14:textId="713D9D9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TER.021</w:t>
            </w:r>
          </w:p>
        </w:tc>
        <w:tc>
          <w:tcPr>
            <w:tcW w:w="829" w:type="pct"/>
            <w:tcBorders>
              <w:top w:val="nil"/>
              <w:left w:val="nil"/>
              <w:bottom w:val="single" w:sz="4" w:space="0" w:color="auto"/>
              <w:right w:val="single" w:sz="4" w:space="0" w:color="auto"/>
            </w:tcBorders>
            <w:noWrap/>
            <w:vAlign w:val="center"/>
          </w:tcPr>
          <w:p w14:paraId="0BCA0328" w14:textId="63D294E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Certificación RETILAP por organismo acreditado ONAC</w:t>
            </w:r>
          </w:p>
        </w:tc>
        <w:tc>
          <w:tcPr>
            <w:tcW w:w="453" w:type="pct"/>
            <w:tcBorders>
              <w:top w:val="nil"/>
              <w:left w:val="nil"/>
              <w:bottom w:val="single" w:sz="4" w:space="0" w:color="auto"/>
              <w:right w:val="single" w:sz="4" w:space="0" w:color="auto"/>
            </w:tcBorders>
            <w:vAlign w:val="center"/>
          </w:tcPr>
          <w:p w14:paraId="5FE7CF9A" w14:textId="20A7118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CL</w:t>
            </w:r>
          </w:p>
        </w:tc>
        <w:tc>
          <w:tcPr>
            <w:tcW w:w="376" w:type="pct"/>
            <w:tcBorders>
              <w:top w:val="nil"/>
              <w:left w:val="nil"/>
              <w:bottom w:val="single" w:sz="4" w:space="0" w:color="auto"/>
              <w:right w:val="single" w:sz="4" w:space="0" w:color="auto"/>
            </w:tcBorders>
            <w:vAlign w:val="center"/>
          </w:tcPr>
          <w:p w14:paraId="5B142665" w14:textId="44571C1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w:t>
            </w:r>
          </w:p>
        </w:tc>
        <w:tc>
          <w:tcPr>
            <w:tcW w:w="830" w:type="pct"/>
            <w:tcBorders>
              <w:top w:val="nil"/>
              <w:left w:val="nil"/>
              <w:bottom w:val="single" w:sz="4" w:space="0" w:color="auto"/>
              <w:right w:val="single" w:sz="4" w:space="0" w:color="auto"/>
            </w:tcBorders>
            <w:vAlign w:val="center"/>
          </w:tcPr>
          <w:p w14:paraId="2F11CAFB" w14:textId="5CDD67D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1,886,453.00 </w:t>
            </w:r>
          </w:p>
        </w:tc>
        <w:tc>
          <w:tcPr>
            <w:tcW w:w="1136" w:type="pct"/>
            <w:tcBorders>
              <w:top w:val="nil"/>
              <w:left w:val="nil"/>
              <w:bottom w:val="single" w:sz="4" w:space="0" w:color="auto"/>
              <w:right w:val="single" w:sz="4" w:space="0" w:color="auto"/>
            </w:tcBorders>
            <w:shd w:val="clear" w:color="000000" w:fill="E2EFDA"/>
            <w:vAlign w:val="center"/>
          </w:tcPr>
          <w:p w14:paraId="58A4D44D" w14:textId="34E6440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5,659,359.00 </w:t>
            </w:r>
          </w:p>
        </w:tc>
        <w:tc>
          <w:tcPr>
            <w:tcW w:w="622" w:type="pct"/>
            <w:tcBorders>
              <w:top w:val="nil"/>
              <w:left w:val="nil"/>
              <w:bottom w:val="single" w:sz="4" w:space="0" w:color="auto"/>
              <w:right w:val="single" w:sz="4" w:space="0" w:color="auto"/>
            </w:tcBorders>
            <w:shd w:val="clear" w:color="000000" w:fill="DDEBF7"/>
            <w:vAlign w:val="center"/>
          </w:tcPr>
          <w:p w14:paraId="46717500" w14:textId="00CCA9F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0.78%</w:t>
            </w:r>
          </w:p>
        </w:tc>
      </w:tr>
      <w:tr w:rsidR="00032938" w:rsidRPr="00F23C7E" w14:paraId="5A38C680"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31C6BF2" w14:textId="46A1586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21</w:t>
            </w:r>
          </w:p>
        </w:tc>
        <w:tc>
          <w:tcPr>
            <w:tcW w:w="452" w:type="pct"/>
            <w:tcBorders>
              <w:top w:val="nil"/>
              <w:left w:val="nil"/>
              <w:bottom w:val="single" w:sz="4" w:space="0" w:color="auto"/>
              <w:right w:val="single" w:sz="4" w:space="0" w:color="auto"/>
            </w:tcBorders>
            <w:vAlign w:val="center"/>
          </w:tcPr>
          <w:p w14:paraId="6465E659" w14:textId="36C827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CON.001</w:t>
            </w:r>
          </w:p>
        </w:tc>
        <w:tc>
          <w:tcPr>
            <w:tcW w:w="829" w:type="pct"/>
            <w:tcBorders>
              <w:top w:val="nil"/>
              <w:left w:val="nil"/>
              <w:bottom w:val="single" w:sz="4" w:space="0" w:color="auto"/>
              <w:right w:val="single" w:sz="4" w:space="0" w:color="auto"/>
            </w:tcBorders>
            <w:noWrap/>
            <w:vAlign w:val="center"/>
          </w:tcPr>
          <w:p w14:paraId="3442D074" w14:textId="37900528"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Concreto 1500 PSI mezclado en sitio</w:t>
            </w:r>
          </w:p>
        </w:tc>
        <w:tc>
          <w:tcPr>
            <w:tcW w:w="453" w:type="pct"/>
            <w:tcBorders>
              <w:top w:val="nil"/>
              <w:left w:val="nil"/>
              <w:bottom w:val="single" w:sz="4" w:space="0" w:color="auto"/>
              <w:right w:val="single" w:sz="4" w:space="0" w:color="auto"/>
            </w:tcBorders>
            <w:vAlign w:val="center"/>
          </w:tcPr>
          <w:p w14:paraId="0243D01B" w14:textId="2B228FA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7E9346BD" w14:textId="67EE7F8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8.9657</w:t>
            </w:r>
          </w:p>
        </w:tc>
        <w:tc>
          <w:tcPr>
            <w:tcW w:w="830" w:type="pct"/>
            <w:tcBorders>
              <w:top w:val="nil"/>
              <w:left w:val="nil"/>
              <w:bottom w:val="single" w:sz="4" w:space="0" w:color="auto"/>
              <w:right w:val="single" w:sz="4" w:space="0" w:color="auto"/>
            </w:tcBorders>
            <w:vAlign w:val="center"/>
          </w:tcPr>
          <w:p w14:paraId="730DC3EF" w14:textId="439FCAF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620,734.49 </w:t>
            </w:r>
          </w:p>
        </w:tc>
        <w:tc>
          <w:tcPr>
            <w:tcW w:w="1136" w:type="pct"/>
            <w:tcBorders>
              <w:top w:val="nil"/>
              <w:left w:val="nil"/>
              <w:bottom w:val="single" w:sz="4" w:space="0" w:color="auto"/>
              <w:right w:val="single" w:sz="4" w:space="0" w:color="auto"/>
            </w:tcBorders>
            <w:shd w:val="clear" w:color="000000" w:fill="E2EFDA"/>
            <w:vAlign w:val="center"/>
          </w:tcPr>
          <w:p w14:paraId="7222A1BB" w14:textId="643A4CE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5,565,319.00 </w:t>
            </w:r>
          </w:p>
        </w:tc>
        <w:tc>
          <w:tcPr>
            <w:tcW w:w="622" w:type="pct"/>
            <w:tcBorders>
              <w:top w:val="nil"/>
              <w:left w:val="nil"/>
              <w:bottom w:val="single" w:sz="4" w:space="0" w:color="auto"/>
              <w:right w:val="single" w:sz="4" w:space="0" w:color="auto"/>
            </w:tcBorders>
            <w:shd w:val="clear" w:color="000000" w:fill="DDEBF7"/>
            <w:vAlign w:val="center"/>
          </w:tcPr>
          <w:p w14:paraId="35A37127" w14:textId="2BA53EB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0.77%</w:t>
            </w:r>
          </w:p>
        </w:tc>
      </w:tr>
      <w:tr w:rsidR="00032938" w:rsidRPr="00F23C7E" w14:paraId="57AEA831"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F23F477" w14:textId="7D62E10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22</w:t>
            </w:r>
          </w:p>
        </w:tc>
        <w:tc>
          <w:tcPr>
            <w:tcW w:w="452" w:type="pct"/>
            <w:tcBorders>
              <w:top w:val="nil"/>
              <w:left w:val="nil"/>
              <w:bottom w:val="single" w:sz="4" w:space="0" w:color="auto"/>
              <w:right w:val="single" w:sz="4" w:space="0" w:color="auto"/>
            </w:tcBorders>
            <w:vAlign w:val="center"/>
          </w:tcPr>
          <w:p w14:paraId="31665C83" w14:textId="55604D8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MOB.001</w:t>
            </w:r>
          </w:p>
        </w:tc>
        <w:tc>
          <w:tcPr>
            <w:tcW w:w="829" w:type="pct"/>
            <w:tcBorders>
              <w:top w:val="nil"/>
              <w:left w:val="nil"/>
              <w:bottom w:val="single" w:sz="4" w:space="0" w:color="auto"/>
              <w:right w:val="single" w:sz="4" w:space="0" w:color="auto"/>
            </w:tcBorders>
            <w:noWrap/>
            <w:vAlign w:val="center"/>
          </w:tcPr>
          <w:p w14:paraId="3EF7DAEB" w14:textId="6A8BB2B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Basurera en acero inoxidable sencilla pivotante</w:t>
            </w:r>
          </w:p>
        </w:tc>
        <w:tc>
          <w:tcPr>
            <w:tcW w:w="453" w:type="pct"/>
            <w:tcBorders>
              <w:top w:val="nil"/>
              <w:left w:val="nil"/>
              <w:bottom w:val="single" w:sz="4" w:space="0" w:color="auto"/>
              <w:right w:val="single" w:sz="4" w:space="0" w:color="auto"/>
            </w:tcBorders>
            <w:vAlign w:val="center"/>
          </w:tcPr>
          <w:p w14:paraId="45962E3B" w14:textId="0C544C4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2D786480" w14:textId="18FE4CC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w:t>
            </w:r>
          </w:p>
        </w:tc>
        <w:tc>
          <w:tcPr>
            <w:tcW w:w="830" w:type="pct"/>
            <w:tcBorders>
              <w:top w:val="nil"/>
              <w:left w:val="nil"/>
              <w:bottom w:val="single" w:sz="4" w:space="0" w:color="auto"/>
              <w:right w:val="single" w:sz="4" w:space="0" w:color="auto"/>
            </w:tcBorders>
            <w:vAlign w:val="center"/>
          </w:tcPr>
          <w:p w14:paraId="7EB45EE2" w14:textId="6ED44F1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1,303,004.00 </w:t>
            </w:r>
          </w:p>
        </w:tc>
        <w:tc>
          <w:tcPr>
            <w:tcW w:w="1136" w:type="pct"/>
            <w:tcBorders>
              <w:top w:val="nil"/>
              <w:left w:val="nil"/>
              <w:bottom w:val="single" w:sz="4" w:space="0" w:color="auto"/>
              <w:right w:val="single" w:sz="4" w:space="0" w:color="auto"/>
            </w:tcBorders>
            <w:shd w:val="clear" w:color="000000" w:fill="E2EFDA"/>
            <w:vAlign w:val="center"/>
          </w:tcPr>
          <w:p w14:paraId="68A902E1" w14:textId="61EB65F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5,212,016.00 </w:t>
            </w:r>
          </w:p>
        </w:tc>
        <w:tc>
          <w:tcPr>
            <w:tcW w:w="622" w:type="pct"/>
            <w:tcBorders>
              <w:top w:val="nil"/>
              <w:left w:val="nil"/>
              <w:bottom w:val="single" w:sz="4" w:space="0" w:color="auto"/>
              <w:right w:val="single" w:sz="4" w:space="0" w:color="auto"/>
            </w:tcBorders>
            <w:shd w:val="clear" w:color="000000" w:fill="DDEBF7"/>
            <w:vAlign w:val="center"/>
          </w:tcPr>
          <w:p w14:paraId="36E05877" w14:textId="1EB4C17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0.72%</w:t>
            </w:r>
          </w:p>
        </w:tc>
      </w:tr>
      <w:tr w:rsidR="00032938" w:rsidRPr="00F23C7E" w14:paraId="4C0BE3CC"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2774D45" w14:textId="176F36F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23</w:t>
            </w:r>
          </w:p>
        </w:tc>
        <w:tc>
          <w:tcPr>
            <w:tcW w:w="452" w:type="pct"/>
            <w:tcBorders>
              <w:top w:val="nil"/>
              <w:left w:val="nil"/>
              <w:bottom w:val="single" w:sz="4" w:space="0" w:color="auto"/>
              <w:right w:val="single" w:sz="4" w:space="0" w:color="auto"/>
            </w:tcBorders>
            <w:vAlign w:val="center"/>
          </w:tcPr>
          <w:p w14:paraId="15DC385F" w14:textId="209D87A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TAP.010</w:t>
            </w:r>
          </w:p>
        </w:tc>
        <w:tc>
          <w:tcPr>
            <w:tcW w:w="829" w:type="pct"/>
            <w:tcBorders>
              <w:top w:val="nil"/>
              <w:left w:val="nil"/>
              <w:bottom w:val="single" w:sz="4" w:space="0" w:color="auto"/>
              <w:right w:val="single" w:sz="4" w:space="0" w:color="auto"/>
            </w:tcBorders>
            <w:noWrap/>
            <w:vAlign w:val="center"/>
          </w:tcPr>
          <w:p w14:paraId="3C6B41FE" w14:textId="566A52FB"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Juego de marco metálico y contra marco 72x72 cm en varilla de 3/8", ángulo de 2 1/2" x 3/16", platina de 2 1/2" x 3/16" con fondo de la tapa en lámina HR 1/8" </w:t>
            </w:r>
            <w:proofErr w:type="spellStart"/>
            <w:r w:rsidRPr="00032938">
              <w:rPr>
                <w:rFonts w:cs="Arial"/>
                <w:color w:val="000000"/>
                <w:sz w:val="10"/>
                <w:szCs w:val="10"/>
              </w:rPr>
              <w:t>segun</w:t>
            </w:r>
            <w:proofErr w:type="spellEnd"/>
            <w:r w:rsidRPr="00032938">
              <w:rPr>
                <w:rFonts w:cs="Arial"/>
                <w:color w:val="000000"/>
                <w:sz w:val="10"/>
                <w:szCs w:val="10"/>
              </w:rPr>
              <w:t xml:space="preserve"> especificaciones de AP Bucaramanga.</w:t>
            </w:r>
          </w:p>
        </w:tc>
        <w:tc>
          <w:tcPr>
            <w:tcW w:w="453" w:type="pct"/>
            <w:tcBorders>
              <w:top w:val="nil"/>
              <w:left w:val="nil"/>
              <w:bottom w:val="single" w:sz="4" w:space="0" w:color="auto"/>
              <w:right w:val="single" w:sz="4" w:space="0" w:color="auto"/>
            </w:tcBorders>
            <w:vAlign w:val="center"/>
          </w:tcPr>
          <w:p w14:paraId="79CF90ED" w14:textId="47FE594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2AF7C444" w14:textId="03B4AAF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w:t>
            </w:r>
          </w:p>
        </w:tc>
        <w:tc>
          <w:tcPr>
            <w:tcW w:w="830" w:type="pct"/>
            <w:tcBorders>
              <w:top w:val="nil"/>
              <w:left w:val="nil"/>
              <w:bottom w:val="single" w:sz="4" w:space="0" w:color="auto"/>
              <w:right w:val="single" w:sz="4" w:space="0" w:color="auto"/>
            </w:tcBorders>
            <w:vAlign w:val="center"/>
          </w:tcPr>
          <w:p w14:paraId="7E313B64" w14:textId="450F0D2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458,944.00 </w:t>
            </w:r>
          </w:p>
        </w:tc>
        <w:tc>
          <w:tcPr>
            <w:tcW w:w="1136" w:type="pct"/>
            <w:tcBorders>
              <w:top w:val="nil"/>
              <w:left w:val="nil"/>
              <w:bottom w:val="single" w:sz="4" w:space="0" w:color="auto"/>
              <w:right w:val="single" w:sz="4" w:space="0" w:color="auto"/>
            </w:tcBorders>
            <w:shd w:val="clear" w:color="000000" w:fill="E2EFDA"/>
            <w:vAlign w:val="center"/>
          </w:tcPr>
          <w:p w14:paraId="41C0719A" w14:textId="6D78B2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4,589,440.00 </w:t>
            </w:r>
          </w:p>
        </w:tc>
        <w:tc>
          <w:tcPr>
            <w:tcW w:w="622" w:type="pct"/>
            <w:tcBorders>
              <w:top w:val="nil"/>
              <w:left w:val="nil"/>
              <w:bottom w:val="single" w:sz="4" w:space="0" w:color="auto"/>
              <w:right w:val="single" w:sz="4" w:space="0" w:color="auto"/>
            </w:tcBorders>
            <w:shd w:val="clear" w:color="000000" w:fill="DDEBF7"/>
            <w:vAlign w:val="center"/>
          </w:tcPr>
          <w:p w14:paraId="0ED2E79B" w14:textId="4A61622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0.64%</w:t>
            </w:r>
          </w:p>
        </w:tc>
      </w:tr>
      <w:tr w:rsidR="00032938" w:rsidRPr="00F23C7E" w14:paraId="1837F0DC"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F2EF5AD" w14:textId="14FF3D5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24</w:t>
            </w:r>
          </w:p>
        </w:tc>
        <w:tc>
          <w:tcPr>
            <w:tcW w:w="452" w:type="pct"/>
            <w:tcBorders>
              <w:top w:val="nil"/>
              <w:left w:val="nil"/>
              <w:bottom w:val="single" w:sz="4" w:space="0" w:color="auto"/>
              <w:right w:val="single" w:sz="4" w:space="0" w:color="auto"/>
            </w:tcBorders>
            <w:vAlign w:val="center"/>
          </w:tcPr>
          <w:p w14:paraId="4793F59E" w14:textId="1EE053C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CON.005</w:t>
            </w:r>
          </w:p>
        </w:tc>
        <w:tc>
          <w:tcPr>
            <w:tcW w:w="829" w:type="pct"/>
            <w:tcBorders>
              <w:top w:val="nil"/>
              <w:left w:val="nil"/>
              <w:bottom w:val="single" w:sz="4" w:space="0" w:color="auto"/>
              <w:right w:val="single" w:sz="4" w:space="0" w:color="auto"/>
            </w:tcBorders>
            <w:noWrap/>
            <w:vAlign w:val="center"/>
          </w:tcPr>
          <w:p w14:paraId="12428D56" w14:textId="1EF9A1E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Concreto 3500 PSI mezclado en sitio</w:t>
            </w:r>
          </w:p>
        </w:tc>
        <w:tc>
          <w:tcPr>
            <w:tcW w:w="453" w:type="pct"/>
            <w:tcBorders>
              <w:top w:val="nil"/>
              <w:left w:val="nil"/>
              <w:bottom w:val="single" w:sz="4" w:space="0" w:color="auto"/>
              <w:right w:val="single" w:sz="4" w:space="0" w:color="auto"/>
            </w:tcBorders>
            <w:vAlign w:val="center"/>
          </w:tcPr>
          <w:p w14:paraId="1E34D50A" w14:textId="69C3DFE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6BDDAE55" w14:textId="1A71460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6.09</w:t>
            </w:r>
          </w:p>
        </w:tc>
        <w:tc>
          <w:tcPr>
            <w:tcW w:w="830" w:type="pct"/>
            <w:tcBorders>
              <w:top w:val="nil"/>
              <w:left w:val="nil"/>
              <w:bottom w:val="single" w:sz="4" w:space="0" w:color="auto"/>
              <w:right w:val="single" w:sz="4" w:space="0" w:color="auto"/>
            </w:tcBorders>
            <w:vAlign w:val="center"/>
          </w:tcPr>
          <w:p w14:paraId="3275DA95" w14:textId="0697913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746,352.22 </w:t>
            </w:r>
          </w:p>
        </w:tc>
        <w:tc>
          <w:tcPr>
            <w:tcW w:w="1136" w:type="pct"/>
            <w:tcBorders>
              <w:top w:val="nil"/>
              <w:left w:val="nil"/>
              <w:bottom w:val="single" w:sz="4" w:space="0" w:color="auto"/>
              <w:right w:val="single" w:sz="4" w:space="0" w:color="auto"/>
            </w:tcBorders>
            <w:shd w:val="clear" w:color="000000" w:fill="E2EFDA"/>
            <w:vAlign w:val="center"/>
          </w:tcPr>
          <w:p w14:paraId="6E4F4896" w14:textId="7FA9F62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4,545,285.00 </w:t>
            </w:r>
          </w:p>
        </w:tc>
        <w:tc>
          <w:tcPr>
            <w:tcW w:w="622" w:type="pct"/>
            <w:tcBorders>
              <w:top w:val="nil"/>
              <w:left w:val="nil"/>
              <w:bottom w:val="single" w:sz="4" w:space="0" w:color="auto"/>
              <w:right w:val="single" w:sz="4" w:space="0" w:color="auto"/>
            </w:tcBorders>
            <w:shd w:val="clear" w:color="000000" w:fill="DDEBF7"/>
            <w:vAlign w:val="center"/>
          </w:tcPr>
          <w:p w14:paraId="72A0A71D" w14:textId="3655A2A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0.63%</w:t>
            </w:r>
          </w:p>
        </w:tc>
      </w:tr>
      <w:tr w:rsidR="00032938" w:rsidRPr="00F23C7E" w14:paraId="1EDB4E2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51FDBFF" w14:textId="0E4D515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25</w:t>
            </w:r>
          </w:p>
        </w:tc>
        <w:tc>
          <w:tcPr>
            <w:tcW w:w="452" w:type="pct"/>
            <w:tcBorders>
              <w:top w:val="nil"/>
              <w:left w:val="nil"/>
              <w:bottom w:val="single" w:sz="4" w:space="0" w:color="auto"/>
              <w:right w:val="single" w:sz="4" w:space="0" w:color="auto"/>
            </w:tcBorders>
            <w:vAlign w:val="center"/>
          </w:tcPr>
          <w:p w14:paraId="2247A8B2" w14:textId="4735147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ZV.062</w:t>
            </w:r>
          </w:p>
        </w:tc>
        <w:tc>
          <w:tcPr>
            <w:tcW w:w="829" w:type="pct"/>
            <w:tcBorders>
              <w:top w:val="nil"/>
              <w:left w:val="nil"/>
              <w:bottom w:val="single" w:sz="4" w:space="0" w:color="auto"/>
              <w:right w:val="single" w:sz="4" w:space="0" w:color="auto"/>
            </w:tcBorders>
            <w:noWrap/>
            <w:vAlign w:val="center"/>
          </w:tcPr>
          <w:p w14:paraId="321F6D16" w14:textId="5A5F387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Planta coral rojo</w:t>
            </w:r>
          </w:p>
        </w:tc>
        <w:tc>
          <w:tcPr>
            <w:tcW w:w="453" w:type="pct"/>
            <w:tcBorders>
              <w:top w:val="nil"/>
              <w:left w:val="nil"/>
              <w:bottom w:val="single" w:sz="4" w:space="0" w:color="auto"/>
              <w:right w:val="single" w:sz="4" w:space="0" w:color="auto"/>
            </w:tcBorders>
            <w:vAlign w:val="center"/>
          </w:tcPr>
          <w:p w14:paraId="7AA8B636" w14:textId="1205937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56331ED" w14:textId="7AF6B6C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189</w:t>
            </w:r>
          </w:p>
        </w:tc>
        <w:tc>
          <w:tcPr>
            <w:tcW w:w="830" w:type="pct"/>
            <w:tcBorders>
              <w:top w:val="nil"/>
              <w:left w:val="nil"/>
              <w:bottom w:val="single" w:sz="4" w:space="0" w:color="auto"/>
              <w:right w:val="single" w:sz="4" w:space="0" w:color="auto"/>
            </w:tcBorders>
            <w:vAlign w:val="center"/>
          </w:tcPr>
          <w:p w14:paraId="397F11C3" w14:textId="65CE26B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23,779.00 </w:t>
            </w:r>
          </w:p>
        </w:tc>
        <w:tc>
          <w:tcPr>
            <w:tcW w:w="1136" w:type="pct"/>
            <w:tcBorders>
              <w:top w:val="nil"/>
              <w:left w:val="nil"/>
              <w:bottom w:val="single" w:sz="4" w:space="0" w:color="auto"/>
              <w:right w:val="single" w:sz="4" w:space="0" w:color="auto"/>
            </w:tcBorders>
            <w:shd w:val="clear" w:color="000000" w:fill="E2EFDA"/>
            <w:vAlign w:val="center"/>
          </w:tcPr>
          <w:p w14:paraId="5AD93650" w14:textId="30B0063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4,494,231.00 </w:t>
            </w:r>
          </w:p>
        </w:tc>
        <w:tc>
          <w:tcPr>
            <w:tcW w:w="622" w:type="pct"/>
            <w:tcBorders>
              <w:top w:val="nil"/>
              <w:left w:val="nil"/>
              <w:bottom w:val="single" w:sz="4" w:space="0" w:color="auto"/>
              <w:right w:val="single" w:sz="4" w:space="0" w:color="auto"/>
            </w:tcBorders>
            <w:shd w:val="clear" w:color="000000" w:fill="DDEBF7"/>
            <w:vAlign w:val="center"/>
          </w:tcPr>
          <w:p w14:paraId="5A05780C" w14:textId="6BEBF7C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0.62%</w:t>
            </w:r>
          </w:p>
        </w:tc>
      </w:tr>
      <w:tr w:rsidR="00032938" w:rsidRPr="00F23C7E" w14:paraId="6F6C1CD7"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E5240A7" w14:textId="568D47D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26</w:t>
            </w:r>
          </w:p>
        </w:tc>
        <w:tc>
          <w:tcPr>
            <w:tcW w:w="452" w:type="pct"/>
            <w:tcBorders>
              <w:top w:val="nil"/>
              <w:left w:val="nil"/>
              <w:bottom w:val="single" w:sz="4" w:space="0" w:color="auto"/>
              <w:right w:val="single" w:sz="4" w:space="0" w:color="auto"/>
            </w:tcBorders>
            <w:vAlign w:val="center"/>
          </w:tcPr>
          <w:p w14:paraId="148724A2" w14:textId="0508CB2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MGR.005</w:t>
            </w:r>
          </w:p>
        </w:tc>
        <w:tc>
          <w:tcPr>
            <w:tcW w:w="829" w:type="pct"/>
            <w:tcBorders>
              <w:top w:val="nil"/>
              <w:left w:val="nil"/>
              <w:bottom w:val="single" w:sz="4" w:space="0" w:color="auto"/>
              <w:right w:val="single" w:sz="4" w:space="0" w:color="auto"/>
            </w:tcBorders>
            <w:noWrap/>
            <w:vAlign w:val="center"/>
          </w:tcPr>
          <w:p w14:paraId="1F9505CA" w14:textId="3D669A2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Arena fina triturada</w:t>
            </w:r>
          </w:p>
        </w:tc>
        <w:tc>
          <w:tcPr>
            <w:tcW w:w="453" w:type="pct"/>
            <w:tcBorders>
              <w:top w:val="nil"/>
              <w:left w:val="nil"/>
              <w:bottom w:val="single" w:sz="4" w:space="0" w:color="auto"/>
              <w:right w:val="single" w:sz="4" w:space="0" w:color="auto"/>
            </w:tcBorders>
            <w:vAlign w:val="center"/>
          </w:tcPr>
          <w:p w14:paraId="330BCCEF" w14:textId="2434446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66C1A94A" w14:textId="0430D76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81.3706</w:t>
            </w:r>
          </w:p>
        </w:tc>
        <w:tc>
          <w:tcPr>
            <w:tcW w:w="830" w:type="pct"/>
            <w:tcBorders>
              <w:top w:val="nil"/>
              <w:left w:val="nil"/>
              <w:bottom w:val="single" w:sz="4" w:space="0" w:color="auto"/>
              <w:right w:val="single" w:sz="4" w:space="0" w:color="auto"/>
            </w:tcBorders>
            <w:vAlign w:val="center"/>
          </w:tcPr>
          <w:p w14:paraId="2E886C20" w14:textId="60C4FFF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55,137.00 </w:t>
            </w:r>
          </w:p>
        </w:tc>
        <w:tc>
          <w:tcPr>
            <w:tcW w:w="1136" w:type="pct"/>
            <w:tcBorders>
              <w:top w:val="nil"/>
              <w:left w:val="nil"/>
              <w:bottom w:val="single" w:sz="4" w:space="0" w:color="auto"/>
              <w:right w:val="single" w:sz="4" w:space="0" w:color="auto"/>
            </w:tcBorders>
            <w:shd w:val="clear" w:color="000000" w:fill="E2EFDA"/>
            <w:vAlign w:val="center"/>
          </w:tcPr>
          <w:p w14:paraId="42A8E536" w14:textId="009C3CE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4,486,531.00 </w:t>
            </w:r>
          </w:p>
        </w:tc>
        <w:tc>
          <w:tcPr>
            <w:tcW w:w="622" w:type="pct"/>
            <w:tcBorders>
              <w:top w:val="nil"/>
              <w:left w:val="nil"/>
              <w:bottom w:val="single" w:sz="4" w:space="0" w:color="auto"/>
              <w:right w:val="single" w:sz="4" w:space="0" w:color="auto"/>
            </w:tcBorders>
            <w:shd w:val="clear" w:color="000000" w:fill="DDEBF7"/>
            <w:vAlign w:val="center"/>
          </w:tcPr>
          <w:p w14:paraId="646E1D6F" w14:textId="04D9877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0.62%</w:t>
            </w:r>
          </w:p>
        </w:tc>
      </w:tr>
      <w:tr w:rsidR="00032938" w:rsidRPr="00F23C7E" w14:paraId="04B14A01"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19B4511" w14:textId="282FC63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27</w:t>
            </w:r>
          </w:p>
        </w:tc>
        <w:tc>
          <w:tcPr>
            <w:tcW w:w="452" w:type="pct"/>
            <w:tcBorders>
              <w:top w:val="nil"/>
              <w:left w:val="nil"/>
              <w:bottom w:val="single" w:sz="4" w:space="0" w:color="auto"/>
              <w:right w:val="single" w:sz="4" w:space="0" w:color="auto"/>
            </w:tcBorders>
            <w:vAlign w:val="center"/>
          </w:tcPr>
          <w:p w14:paraId="5CB55273" w14:textId="4BD4F2D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TER.005</w:t>
            </w:r>
          </w:p>
        </w:tc>
        <w:tc>
          <w:tcPr>
            <w:tcW w:w="829" w:type="pct"/>
            <w:tcBorders>
              <w:top w:val="nil"/>
              <w:left w:val="nil"/>
              <w:bottom w:val="single" w:sz="4" w:space="0" w:color="auto"/>
              <w:right w:val="single" w:sz="4" w:space="0" w:color="auto"/>
            </w:tcBorders>
            <w:noWrap/>
            <w:vAlign w:val="center"/>
          </w:tcPr>
          <w:p w14:paraId="3328E53D" w14:textId="437563D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Certificación RETIE por organismo acreditado ONAC</w:t>
            </w:r>
          </w:p>
        </w:tc>
        <w:tc>
          <w:tcPr>
            <w:tcW w:w="453" w:type="pct"/>
            <w:tcBorders>
              <w:top w:val="nil"/>
              <w:left w:val="nil"/>
              <w:bottom w:val="single" w:sz="4" w:space="0" w:color="auto"/>
              <w:right w:val="single" w:sz="4" w:space="0" w:color="auto"/>
            </w:tcBorders>
            <w:vAlign w:val="center"/>
          </w:tcPr>
          <w:p w14:paraId="42EF185F" w14:textId="0983C13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KVA</w:t>
            </w:r>
          </w:p>
        </w:tc>
        <w:tc>
          <w:tcPr>
            <w:tcW w:w="376" w:type="pct"/>
            <w:tcBorders>
              <w:top w:val="nil"/>
              <w:left w:val="nil"/>
              <w:bottom w:val="single" w:sz="4" w:space="0" w:color="auto"/>
              <w:right w:val="single" w:sz="4" w:space="0" w:color="auto"/>
            </w:tcBorders>
            <w:vAlign w:val="center"/>
          </w:tcPr>
          <w:p w14:paraId="6986CBBA" w14:textId="1E99195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w:t>
            </w:r>
          </w:p>
        </w:tc>
        <w:tc>
          <w:tcPr>
            <w:tcW w:w="830" w:type="pct"/>
            <w:tcBorders>
              <w:top w:val="nil"/>
              <w:left w:val="nil"/>
              <w:bottom w:val="single" w:sz="4" w:space="0" w:color="auto"/>
              <w:right w:val="single" w:sz="4" w:space="0" w:color="auto"/>
            </w:tcBorders>
            <w:vAlign w:val="center"/>
          </w:tcPr>
          <w:p w14:paraId="734288E4" w14:textId="726E638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550,216.00 </w:t>
            </w:r>
          </w:p>
        </w:tc>
        <w:tc>
          <w:tcPr>
            <w:tcW w:w="1136" w:type="pct"/>
            <w:tcBorders>
              <w:top w:val="nil"/>
              <w:left w:val="nil"/>
              <w:bottom w:val="single" w:sz="4" w:space="0" w:color="auto"/>
              <w:right w:val="single" w:sz="4" w:space="0" w:color="auto"/>
            </w:tcBorders>
            <w:shd w:val="clear" w:color="000000" w:fill="E2EFDA"/>
            <w:vAlign w:val="center"/>
          </w:tcPr>
          <w:p w14:paraId="5A8A895D" w14:textId="0FECA64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4,401,728.00 </w:t>
            </w:r>
          </w:p>
        </w:tc>
        <w:tc>
          <w:tcPr>
            <w:tcW w:w="622" w:type="pct"/>
            <w:tcBorders>
              <w:top w:val="nil"/>
              <w:left w:val="nil"/>
              <w:bottom w:val="single" w:sz="4" w:space="0" w:color="auto"/>
              <w:right w:val="single" w:sz="4" w:space="0" w:color="auto"/>
            </w:tcBorders>
            <w:shd w:val="clear" w:color="000000" w:fill="DDEBF7"/>
            <w:vAlign w:val="center"/>
          </w:tcPr>
          <w:p w14:paraId="0FC49C6A" w14:textId="04B3DE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0.61%</w:t>
            </w:r>
          </w:p>
        </w:tc>
      </w:tr>
      <w:tr w:rsidR="00032938" w:rsidRPr="00F23C7E" w14:paraId="0D5A261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070C462" w14:textId="0360B7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28</w:t>
            </w:r>
          </w:p>
        </w:tc>
        <w:tc>
          <w:tcPr>
            <w:tcW w:w="452" w:type="pct"/>
            <w:tcBorders>
              <w:top w:val="nil"/>
              <w:left w:val="nil"/>
              <w:bottom w:val="single" w:sz="4" w:space="0" w:color="auto"/>
              <w:right w:val="single" w:sz="4" w:space="0" w:color="auto"/>
            </w:tcBorders>
            <w:vAlign w:val="center"/>
          </w:tcPr>
          <w:p w14:paraId="212AAA09" w14:textId="306A9DF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FER.079</w:t>
            </w:r>
          </w:p>
        </w:tc>
        <w:tc>
          <w:tcPr>
            <w:tcW w:w="829" w:type="pct"/>
            <w:tcBorders>
              <w:top w:val="nil"/>
              <w:left w:val="nil"/>
              <w:bottom w:val="single" w:sz="4" w:space="0" w:color="auto"/>
              <w:right w:val="single" w:sz="4" w:space="0" w:color="auto"/>
            </w:tcBorders>
            <w:noWrap/>
            <w:vAlign w:val="center"/>
          </w:tcPr>
          <w:p w14:paraId="7CC9EB37" w14:textId="053A780E"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Ladrillo macizo de 12 x 24 x 6 cm</w:t>
            </w:r>
          </w:p>
        </w:tc>
        <w:tc>
          <w:tcPr>
            <w:tcW w:w="453" w:type="pct"/>
            <w:tcBorders>
              <w:top w:val="nil"/>
              <w:left w:val="nil"/>
              <w:bottom w:val="single" w:sz="4" w:space="0" w:color="auto"/>
              <w:right w:val="single" w:sz="4" w:space="0" w:color="auto"/>
            </w:tcBorders>
            <w:vAlign w:val="center"/>
          </w:tcPr>
          <w:p w14:paraId="695195EA" w14:textId="2F1C5F7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9F11270" w14:textId="6E8742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2570</w:t>
            </w:r>
          </w:p>
        </w:tc>
        <w:tc>
          <w:tcPr>
            <w:tcW w:w="830" w:type="pct"/>
            <w:tcBorders>
              <w:top w:val="nil"/>
              <w:left w:val="nil"/>
              <w:bottom w:val="single" w:sz="4" w:space="0" w:color="auto"/>
              <w:right w:val="single" w:sz="4" w:space="0" w:color="auto"/>
            </w:tcBorders>
            <w:vAlign w:val="center"/>
          </w:tcPr>
          <w:p w14:paraId="305D4A20" w14:textId="5619B15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1,566.00 </w:t>
            </w:r>
          </w:p>
        </w:tc>
        <w:tc>
          <w:tcPr>
            <w:tcW w:w="1136" w:type="pct"/>
            <w:tcBorders>
              <w:top w:val="nil"/>
              <w:left w:val="nil"/>
              <w:bottom w:val="single" w:sz="4" w:space="0" w:color="auto"/>
              <w:right w:val="single" w:sz="4" w:space="0" w:color="auto"/>
            </w:tcBorders>
            <w:shd w:val="clear" w:color="000000" w:fill="E2EFDA"/>
            <w:vAlign w:val="center"/>
          </w:tcPr>
          <w:p w14:paraId="05F175C9" w14:textId="32B664B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4,024,620.00 </w:t>
            </w:r>
          </w:p>
        </w:tc>
        <w:tc>
          <w:tcPr>
            <w:tcW w:w="622" w:type="pct"/>
            <w:tcBorders>
              <w:top w:val="nil"/>
              <w:left w:val="nil"/>
              <w:bottom w:val="single" w:sz="4" w:space="0" w:color="auto"/>
              <w:right w:val="single" w:sz="4" w:space="0" w:color="auto"/>
            </w:tcBorders>
            <w:shd w:val="clear" w:color="000000" w:fill="DDEBF7"/>
            <w:vAlign w:val="center"/>
          </w:tcPr>
          <w:p w14:paraId="1B40506D" w14:textId="1A42030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0.56%</w:t>
            </w:r>
          </w:p>
        </w:tc>
      </w:tr>
      <w:tr w:rsidR="00032938" w:rsidRPr="00F23C7E" w14:paraId="1CBC4B08"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674E912" w14:textId="717B729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29</w:t>
            </w:r>
          </w:p>
        </w:tc>
        <w:tc>
          <w:tcPr>
            <w:tcW w:w="452" w:type="pct"/>
            <w:tcBorders>
              <w:top w:val="nil"/>
              <w:left w:val="nil"/>
              <w:bottom w:val="single" w:sz="4" w:space="0" w:color="auto"/>
              <w:right w:val="single" w:sz="4" w:space="0" w:color="auto"/>
            </w:tcBorders>
            <w:vAlign w:val="center"/>
          </w:tcPr>
          <w:p w14:paraId="5E1E3CC4" w14:textId="27E7200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FER.015</w:t>
            </w:r>
          </w:p>
        </w:tc>
        <w:tc>
          <w:tcPr>
            <w:tcW w:w="829" w:type="pct"/>
            <w:tcBorders>
              <w:top w:val="nil"/>
              <w:left w:val="nil"/>
              <w:bottom w:val="single" w:sz="4" w:space="0" w:color="auto"/>
              <w:right w:val="single" w:sz="4" w:space="0" w:color="auto"/>
            </w:tcBorders>
            <w:noWrap/>
            <w:vAlign w:val="center"/>
          </w:tcPr>
          <w:p w14:paraId="490E1441" w14:textId="68C3C5F7"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Malla gallinero 1 1/4 x 1.20 m</w:t>
            </w:r>
          </w:p>
        </w:tc>
        <w:tc>
          <w:tcPr>
            <w:tcW w:w="453" w:type="pct"/>
            <w:tcBorders>
              <w:top w:val="nil"/>
              <w:left w:val="nil"/>
              <w:bottom w:val="single" w:sz="4" w:space="0" w:color="auto"/>
              <w:right w:val="single" w:sz="4" w:space="0" w:color="auto"/>
            </w:tcBorders>
            <w:vAlign w:val="center"/>
          </w:tcPr>
          <w:p w14:paraId="3C2BCE6A" w14:textId="398E7B6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M2</w:t>
            </w:r>
          </w:p>
        </w:tc>
        <w:tc>
          <w:tcPr>
            <w:tcW w:w="376" w:type="pct"/>
            <w:tcBorders>
              <w:top w:val="nil"/>
              <w:left w:val="nil"/>
              <w:bottom w:val="single" w:sz="4" w:space="0" w:color="auto"/>
              <w:right w:val="single" w:sz="4" w:space="0" w:color="auto"/>
            </w:tcBorders>
            <w:vAlign w:val="center"/>
          </w:tcPr>
          <w:p w14:paraId="779A9950" w14:textId="2A20329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1195.2954</w:t>
            </w:r>
          </w:p>
        </w:tc>
        <w:tc>
          <w:tcPr>
            <w:tcW w:w="830" w:type="pct"/>
            <w:tcBorders>
              <w:top w:val="nil"/>
              <w:left w:val="nil"/>
              <w:bottom w:val="single" w:sz="4" w:space="0" w:color="auto"/>
              <w:right w:val="single" w:sz="4" w:space="0" w:color="auto"/>
            </w:tcBorders>
            <w:vAlign w:val="center"/>
          </w:tcPr>
          <w:p w14:paraId="00F885FB" w14:textId="3041E2D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3,340.00 </w:t>
            </w:r>
          </w:p>
        </w:tc>
        <w:tc>
          <w:tcPr>
            <w:tcW w:w="1136" w:type="pct"/>
            <w:tcBorders>
              <w:top w:val="nil"/>
              <w:left w:val="nil"/>
              <w:bottom w:val="single" w:sz="4" w:space="0" w:color="auto"/>
              <w:right w:val="single" w:sz="4" w:space="0" w:color="auto"/>
            </w:tcBorders>
            <w:shd w:val="clear" w:color="000000" w:fill="E2EFDA"/>
            <w:vAlign w:val="center"/>
          </w:tcPr>
          <w:p w14:paraId="5938A1A8" w14:textId="6AA7071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3,992,287.00 </w:t>
            </w:r>
          </w:p>
        </w:tc>
        <w:tc>
          <w:tcPr>
            <w:tcW w:w="622" w:type="pct"/>
            <w:tcBorders>
              <w:top w:val="nil"/>
              <w:left w:val="nil"/>
              <w:bottom w:val="single" w:sz="4" w:space="0" w:color="auto"/>
              <w:right w:val="single" w:sz="4" w:space="0" w:color="auto"/>
            </w:tcBorders>
            <w:shd w:val="clear" w:color="000000" w:fill="DDEBF7"/>
            <w:vAlign w:val="center"/>
          </w:tcPr>
          <w:p w14:paraId="6C9EA211" w14:textId="24C92DF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0.55%</w:t>
            </w:r>
          </w:p>
        </w:tc>
      </w:tr>
      <w:tr w:rsidR="00032938" w:rsidRPr="00F23C7E" w14:paraId="6151AC6B"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E973843" w14:textId="54F63B2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30</w:t>
            </w:r>
          </w:p>
        </w:tc>
        <w:tc>
          <w:tcPr>
            <w:tcW w:w="452" w:type="pct"/>
            <w:tcBorders>
              <w:top w:val="nil"/>
              <w:left w:val="nil"/>
              <w:bottom w:val="single" w:sz="4" w:space="0" w:color="auto"/>
              <w:right w:val="single" w:sz="4" w:space="0" w:color="auto"/>
            </w:tcBorders>
            <w:vAlign w:val="center"/>
          </w:tcPr>
          <w:p w14:paraId="0A5651B0" w14:textId="0548CEE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MET.056</w:t>
            </w:r>
          </w:p>
        </w:tc>
        <w:tc>
          <w:tcPr>
            <w:tcW w:w="829" w:type="pct"/>
            <w:tcBorders>
              <w:top w:val="nil"/>
              <w:left w:val="nil"/>
              <w:bottom w:val="single" w:sz="4" w:space="0" w:color="auto"/>
              <w:right w:val="single" w:sz="4" w:space="0" w:color="auto"/>
            </w:tcBorders>
            <w:noWrap/>
            <w:vAlign w:val="center"/>
          </w:tcPr>
          <w:p w14:paraId="2C887D6B" w14:textId="5536CF3B"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Angulo de 2 1/2" x 2 1/2" x 1/4"</w:t>
            </w:r>
          </w:p>
        </w:tc>
        <w:tc>
          <w:tcPr>
            <w:tcW w:w="453" w:type="pct"/>
            <w:tcBorders>
              <w:top w:val="nil"/>
              <w:left w:val="nil"/>
              <w:bottom w:val="single" w:sz="4" w:space="0" w:color="auto"/>
              <w:right w:val="single" w:sz="4" w:space="0" w:color="auto"/>
            </w:tcBorders>
            <w:vAlign w:val="center"/>
          </w:tcPr>
          <w:p w14:paraId="0B40395B" w14:textId="32B8FD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w:t>
            </w:r>
          </w:p>
        </w:tc>
        <w:tc>
          <w:tcPr>
            <w:tcW w:w="376" w:type="pct"/>
            <w:tcBorders>
              <w:top w:val="nil"/>
              <w:left w:val="nil"/>
              <w:bottom w:val="single" w:sz="4" w:space="0" w:color="auto"/>
              <w:right w:val="single" w:sz="4" w:space="0" w:color="auto"/>
            </w:tcBorders>
            <w:vAlign w:val="center"/>
          </w:tcPr>
          <w:p w14:paraId="39E51679" w14:textId="7DE8974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106.4</w:t>
            </w:r>
          </w:p>
        </w:tc>
        <w:tc>
          <w:tcPr>
            <w:tcW w:w="830" w:type="pct"/>
            <w:tcBorders>
              <w:top w:val="nil"/>
              <w:left w:val="nil"/>
              <w:bottom w:val="single" w:sz="4" w:space="0" w:color="auto"/>
              <w:right w:val="single" w:sz="4" w:space="0" w:color="auto"/>
            </w:tcBorders>
            <w:vAlign w:val="center"/>
          </w:tcPr>
          <w:p w14:paraId="249C0590" w14:textId="5EFFAEC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37,436.00 </w:t>
            </w:r>
          </w:p>
        </w:tc>
        <w:tc>
          <w:tcPr>
            <w:tcW w:w="1136" w:type="pct"/>
            <w:tcBorders>
              <w:top w:val="nil"/>
              <w:left w:val="nil"/>
              <w:bottom w:val="single" w:sz="4" w:space="0" w:color="auto"/>
              <w:right w:val="single" w:sz="4" w:space="0" w:color="auto"/>
            </w:tcBorders>
            <w:shd w:val="clear" w:color="000000" w:fill="E2EFDA"/>
            <w:vAlign w:val="center"/>
          </w:tcPr>
          <w:p w14:paraId="108E247B" w14:textId="11E095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3,983,190.00 </w:t>
            </w:r>
          </w:p>
        </w:tc>
        <w:tc>
          <w:tcPr>
            <w:tcW w:w="622" w:type="pct"/>
            <w:tcBorders>
              <w:top w:val="nil"/>
              <w:left w:val="nil"/>
              <w:bottom w:val="single" w:sz="4" w:space="0" w:color="auto"/>
              <w:right w:val="single" w:sz="4" w:space="0" w:color="auto"/>
            </w:tcBorders>
            <w:shd w:val="clear" w:color="000000" w:fill="DDEBF7"/>
            <w:vAlign w:val="center"/>
          </w:tcPr>
          <w:p w14:paraId="381A3AE1" w14:textId="6FDC07E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0.55%</w:t>
            </w:r>
          </w:p>
        </w:tc>
      </w:tr>
      <w:tr w:rsidR="00032938" w:rsidRPr="00F23C7E" w14:paraId="5DC7540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550672E" w14:textId="67294B1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31</w:t>
            </w:r>
          </w:p>
        </w:tc>
        <w:tc>
          <w:tcPr>
            <w:tcW w:w="452" w:type="pct"/>
            <w:tcBorders>
              <w:top w:val="nil"/>
              <w:left w:val="nil"/>
              <w:bottom w:val="single" w:sz="4" w:space="0" w:color="auto"/>
              <w:right w:val="single" w:sz="4" w:space="0" w:color="auto"/>
            </w:tcBorders>
            <w:vAlign w:val="center"/>
          </w:tcPr>
          <w:p w14:paraId="48930F2D" w14:textId="3632A78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MGR.018</w:t>
            </w:r>
          </w:p>
        </w:tc>
        <w:tc>
          <w:tcPr>
            <w:tcW w:w="829" w:type="pct"/>
            <w:tcBorders>
              <w:top w:val="nil"/>
              <w:left w:val="nil"/>
              <w:bottom w:val="single" w:sz="4" w:space="0" w:color="auto"/>
              <w:right w:val="single" w:sz="4" w:space="0" w:color="auto"/>
            </w:tcBorders>
            <w:noWrap/>
            <w:vAlign w:val="center"/>
          </w:tcPr>
          <w:p w14:paraId="4CBA056B" w14:textId="50515DF3"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Emulsión asfáltica de rotura lenta CRL-1 ARD</w:t>
            </w:r>
          </w:p>
        </w:tc>
        <w:tc>
          <w:tcPr>
            <w:tcW w:w="453" w:type="pct"/>
            <w:tcBorders>
              <w:top w:val="nil"/>
              <w:left w:val="nil"/>
              <w:bottom w:val="single" w:sz="4" w:space="0" w:color="auto"/>
              <w:right w:val="single" w:sz="4" w:space="0" w:color="auto"/>
            </w:tcBorders>
            <w:vAlign w:val="center"/>
          </w:tcPr>
          <w:p w14:paraId="176EAC12" w14:textId="5C8E1BC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LT</w:t>
            </w:r>
          </w:p>
        </w:tc>
        <w:tc>
          <w:tcPr>
            <w:tcW w:w="376" w:type="pct"/>
            <w:tcBorders>
              <w:top w:val="nil"/>
              <w:left w:val="nil"/>
              <w:bottom w:val="single" w:sz="4" w:space="0" w:color="auto"/>
              <w:right w:val="single" w:sz="4" w:space="0" w:color="auto"/>
            </w:tcBorders>
            <w:vAlign w:val="center"/>
          </w:tcPr>
          <w:p w14:paraId="0BCBEBFC" w14:textId="52CD703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463.5501</w:t>
            </w:r>
          </w:p>
        </w:tc>
        <w:tc>
          <w:tcPr>
            <w:tcW w:w="830" w:type="pct"/>
            <w:tcBorders>
              <w:top w:val="nil"/>
              <w:left w:val="nil"/>
              <w:bottom w:val="single" w:sz="4" w:space="0" w:color="auto"/>
              <w:right w:val="single" w:sz="4" w:space="0" w:color="auto"/>
            </w:tcBorders>
            <w:vAlign w:val="center"/>
          </w:tcPr>
          <w:p w14:paraId="2928D3ED" w14:textId="2E57120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8,558.00 </w:t>
            </w:r>
          </w:p>
        </w:tc>
        <w:tc>
          <w:tcPr>
            <w:tcW w:w="1136" w:type="pct"/>
            <w:tcBorders>
              <w:top w:val="nil"/>
              <w:left w:val="nil"/>
              <w:bottom w:val="single" w:sz="4" w:space="0" w:color="auto"/>
              <w:right w:val="single" w:sz="4" w:space="0" w:color="auto"/>
            </w:tcBorders>
            <w:shd w:val="clear" w:color="000000" w:fill="E2EFDA"/>
            <w:vAlign w:val="center"/>
          </w:tcPr>
          <w:p w14:paraId="1E56F97A" w14:textId="5D5A54E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3,967,062.00 </w:t>
            </w:r>
          </w:p>
        </w:tc>
        <w:tc>
          <w:tcPr>
            <w:tcW w:w="622" w:type="pct"/>
            <w:tcBorders>
              <w:top w:val="nil"/>
              <w:left w:val="nil"/>
              <w:bottom w:val="single" w:sz="4" w:space="0" w:color="auto"/>
              <w:right w:val="single" w:sz="4" w:space="0" w:color="auto"/>
            </w:tcBorders>
            <w:shd w:val="clear" w:color="000000" w:fill="DDEBF7"/>
            <w:vAlign w:val="center"/>
          </w:tcPr>
          <w:p w14:paraId="09AD70A6" w14:textId="6D78FA8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0.55%</w:t>
            </w:r>
          </w:p>
        </w:tc>
      </w:tr>
      <w:tr w:rsidR="00032938" w:rsidRPr="00F23C7E" w14:paraId="7591807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2EFE544" w14:textId="552F5B7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lastRenderedPageBreak/>
              <w:t>32</w:t>
            </w:r>
          </w:p>
        </w:tc>
        <w:tc>
          <w:tcPr>
            <w:tcW w:w="452" w:type="pct"/>
            <w:tcBorders>
              <w:top w:val="nil"/>
              <w:left w:val="nil"/>
              <w:bottom w:val="single" w:sz="4" w:space="0" w:color="auto"/>
              <w:right w:val="single" w:sz="4" w:space="0" w:color="auto"/>
            </w:tcBorders>
            <w:vAlign w:val="center"/>
          </w:tcPr>
          <w:p w14:paraId="083B2F2F" w14:textId="14D3CE9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FER.027</w:t>
            </w:r>
          </w:p>
        </w:tc>
        <w:tc>
          <w:tcPr>
            <w:tcW w:w="829" w:type="pct"/>
            <w:tcBorders>
              <w:top w:val="nil"/>
              <w:left w:val="nil"/>
              <w:bottom w:val="single" w:sz="4" w:space="0" w:color="auto"/>
              <w:right w:val="single" w:sz="4" w:space="0" w:color="auto"/>
            </w:tcBorders>
            <w:noWrap/>
            <w:vAlign w:val="center"/>
          </w:tcPr>
          <w:p w14:paraId="618DCA81" w14:textId="1CA9A78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Ladrillo prensado (6x12x24.5cm)</w:t>
            </w:r>
          </w:p>
        </w:tc>
        <w:tc>
          <w:tcPr>
            <w:tcW w:w="453" w:type="pct"/>
            <w:tcBorders>
              <w:top w:val="nil"/>
              <w:left w:val="nil"/>
              <w:bottom w:val="single" w:sz="4" w:space="0" w:color="auto"/>
              <w:right w:val="single" w:sz="4" w:space="0" w:color="auto"/>
            </w:tcBorders>
            <w:vAlign w:val="center"/>
          </w:tcPr>
          <w:p w14:paraId="179EAC0E" w14:textId="338D187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D3B4BDC" w14:textId="46EFB9E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1556.8</w:t>
            </w:r>
          </w:p>
        </w:tc>
        <w:tc>
          <w:tcPr>
            <w:tcW w:w="830" w:type="pct"/>
            <w:tcBorders>
              <w:top w:val="nil"/>
              <w:left w:val="nil"/>
              <w:bottom w:val="single" w:sz="4" w:space="0" w:color="auto"/>
              <w:right w:val="single" w:sz="4" w:space="0" w:color="auto"/>
            </w:tcBorders>
            <w:vAlign w:val="center"/>
          </w:tcPr>
          <w:p w14:paraId="26DA084C" w14:textId="75BBFA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2,426.00 </w:t>
            </w:r>
          </w:p>
        </w:tc>
        <w:tc>
          <w:tcPr>
            <w:tcW w:w="1136" w:type="pct"/>
            <w:tcBorders>
              <w:top w:val="nil"/>
              <w:left w:val="nil"/>
              <w:bottom w:val="single" w:sz="4" w:space="0" w:color="auto"/>
              <w:right w:val="single" w:sz="4" w:space="0" w:color="auto"/>
            </w:tcBorders>
            <w:shd w:val="clear" w:color="000000" w:fill="E2EFDA"/>
            <w:vAlign w:val="center"/>
          </w:tcPr>
          <w:p w14:paraId="157D0921" w14:textId="4775DAA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3,776,797.00 </w:t>
            </w:r>
          </w:p>
        </w:tc>
        <w:tc>
          <w:tcPr>
            <w:tcW w:w="622" w:type="pct"/>
            <w:tcBorders>
              <w:top w:val="nil"/>
              <w:left w:val="nil"/>
              <w:bottom w:val="single" w:sz="4" w:space="0" w:color="auto"/>
              <w:right w:val="single" w:sz="4" w:space="0" w:color="auto"/>
            </w:tcBorders>
            <w:shd w:val="clear" w:color="000000" w:fill="DDEBF7"/>
            <w:vAlign w:val="center"/>
          </w:tcPr>
          <w:p w14:paraId="78D3EF55" w14:textId="0F534A8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0.52%</w:t>
            </w:r>
          </w:p>
        </w:tc>
      </w:tr>
      <w:tr w:rsidR="00032938" w:rsidRPr="00F23C7E" w14:paraId="43081C9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9FB6246" w14:textId="095E3C6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33</w:t>
            </w:r>
          </w:p>
        </w:tc>
        <w:tc>
          <w:tcPr>
            <w:tcW w:w="452" w:type="pct"/>
            <w:tcBorders>
              <w:top w:val="nil"/>
              <w:left w:val="nil"/>
              <w:bottom w:val="single" w:sz="4" w:space="0" w:color="auto"/>
              <w:right w:val="single" w:sz="4" w:space="0" w:color="auto"/>
            </w:tcBorders>
            <w:vAlign w:val="center"/>
          </w:tcPr>
          <w:p w14:paraId="6BF6050C" w14:textId="7F3F6FA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MOB.003</w:t>
            </w:r>
          </w:p>
        </w:tc>
        <w:tc>
          <w:tcPr>
            <w:tcW w:w="829" w:type="pct"/>
            <w:tcBorders>
              <w:top w:val="nil"/>
              <w:left w:val="nil"/>
              <w:bottom w:val="single" w:sz="4" w:space="0" w:color="auto"/>
              <w:right w:val="single" w:sz="4" w:space="0" w:color="auto"/>
            </w:tcBorders>
            <w:noWrap/>
            <w:vAlign w:val="center"/>
          </w:tcPr>
          <w:p w14:paraId="582C9398" w14:textId="3FABB475" w:rsidR="00032938" w:rsidRPr="0068326C" w:rsidRDefault="00032938" w:rsidP="00032938">
            <w:pPr>
              <w:rPr>
                <w:rFonts w:eastAsia="Times New Roman" w:cs="Arial"/>
                <w:color w:val="000000"/>
                <w:sz w:val="10"/>
                <w:szCs w:val="10"/>
                <w:lang w:val="pt-PT" w:eastAsia="es-CO"/>
              </w:rPr>
            </w:pPr>
            <w:r w:rsidRPr="0068326C">
              <w:rPr>
                <w:rFonts w:cs="Arial"/>
                <w:color w:val="000000"/>
                <w:sz w:val="10"/>
                <w:szCs w:val="10"/>
                <w:lang w:val="pt-PT"/>
              </w:rPr>
              <w:t xml:space="preserve">Bolardo metálico tipo H-214 o similar </w:t>
            </w:r>
          </w:p>
        </w:tc>
        <w:tc>
          <w:tcPr>
            <w:tcW w:w="453" w:type="pct"/>
            <w:tcBorders>
              <w:top w:val="nil"/>
              <w:left w:val="nil"/>
              <w:bottom w:val="single" w:sz="4" w:space="0" w:color="auto"/>
              <w:right w:val="single" w:sz="4" w:space="0" w:color="auto"/>
            </w:tcBorders>
            <w:vAlign w:val="center"/>
          </w:tcPr>
          <w:p w14:paraId="41272056" w14:textId="3936D55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5104F39" w14:textId="07A2D5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w:t>
            </w:r>
          </w:p>
        </w:tc>
        <w:tc>
          <w:tcPr>
            <w:tcW w:w="830" w:type="pct"/>
            <w:tcBorders>
              <w:top w:val="nil"/>
              <w:left w:val="nil"/>
              <w:bottom w:val="single" w:sz="4" w:space="0" w:color="auto"/>
              <w:right w:val="single" w:sz="4" w:space="0" w:color="auto"/>
            </w:tcBorders>
            <w:vAlign w:val="center"/>
          </w:tcPr>
          <w:p w14:paraId="2DBBF83A" w14:textId="0CEFFA1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417,589.00 </w:t>
            </w:r>
          </w:p>
        </w:tc>
        <w:tc>
          <w:tcPr>
            <w:tcW w:w="1136" w:type="pct"/>
            <w:tcBorders>
              <w:top w:val="nil"/>
              <w:left w:val="nil"/>
              <w:bottom w:val="single" w:sz="4" w:space="0" w:color="auto"/>
              <w:right w:val="single" w:sz="4" w:space="0" w:color="auto"/>
            </w:tcBorders>
            <w:shd w:val="clear" w:color="000000" w:fill="E2EFDA"/>
            <w:vAlign w:val="center"/>
          </w:tcPr>
          <w:p w14:paraId="1F2E9D97" w14:textId="6D5A83D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3,340,712.00 </w:t>
            </w:r>
          </w:p>
        </w:tc>
        <w:tc>
          <w:tcPr>
            <w:tcW w:w="622" w:type="pct"/>
            <w:tcBorders>
              <w:top w:val="nil"/>
              <w:left w:val="nil"/>
              <w:bottom w:val="single" w:sz="4" w:space="0" w:color="auto"/>
              <w:right w:val="single" w:sz="4" w:space="0" w:color="auto"/>
            </w:tcBorders>
            <w:shd w:val="clear" w:color="000000" w:fill="DDEBF7"/>
            <w:vAlign w:val="center"/>
          </w:tcPr>
          <w:p w14:paraId="5A607F7F" w14:textId="4481E65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0.46%</w:t>
            </w:r>
          </w:p>
        </w:tc>
      </w:tr>
      <w:tr w:rsidR="00032938" w:rsidRPr="00F23C7E" w14:paraId="67B2AC5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93D33C2" w14:textId="466E79D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34</w:t>
            </w:r>
          </w:p>
        </w:tc>
        <w:tc>
          <w:tcPr>
            <w:tcW w:w="452" w:type="pct"/>
            <w:tcBorders>
              <w:top w:val="nil"/>
              <w:left w:val="nil"/>
              <w:bottom w:val="single" w:sz="4" w:space="0" w:color="auto"/>
              <w:right w:val="single" w:sz="4" w:space="0" w:color="auto"/>
            </w:tcBorders>
            <w:vAlign w:val="center"/>
          </w:tcPr>
          <w:p w14:paraId="2BF752B9" w14:textId="1744E59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FER.001</w:t>
            </w:r>
          </w:p>
        </w:tc>
        <w:tc>
          <w:tcPr>
            <w:tcW w:w="829" w:type="pct"/>
            <w:tcBorders>
              <w:top w:val="nil"/>
              <w:left w:val="nil"/>
              <w:bottom w:val="single" w:sz="4" w:space="0" w:color="auto"/>
              <w:right w:val="single" w:sz="4" w:space="0" w:color="auto"/>
            </w:tcBorders>
            <w:noWrap/>
            <w:vAlign w:val="center"/>
          </w:tcPr>
          <w:p w14:paraId="4A2D545B" w14:textId="49291D23"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Cemento gris de uso general</w:t>
            </w:r>
          </w:p>
        </w:tc>
        <w:tc>
          <w:tcPr>
            <w:tcW w:w="453" w:type="pct"/>
            <w:tcBorders>
              <w:top w:val="nil"/>
              <w:left w:val="nil"/>
              <w:bottom w:val="single" w:sz="4" w:space="0" w:color="auto"/>
              <w:right w:val="single" w:sz="4" w:space="0" w:color="auto"/>
            </w:tcBorders>
            <w:vAlign w:val="center"/>
          </w:tcPr>
          <w:p w14:paraId="4809F608" w14:textId="494F998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41307BFB" w14:textId="0DC2041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4079.556</w:t>
            </w:r>
          </w:p>
        </w:tc>
        <w:tc>
          <w:tcPr>
            <w:tcW w:w="830" w:type="pct"/>
            <w:tcBorders>
              <w:top w:val="nil"/>
              <w:left w:val="nil"/>
              <w:bottom w:val="single" w:sz="4" w:space="0" w:color="auto"/>
              <w:right w:val="single" w:sz="4" w:space="0" w:color="auto"/>
            </w:tcBorders>
            <w:vAlign w:val="center"/>
          </w:tcPr>
          <w:p w14:paraId="7C11154F" w14:textId="6723F91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713.00 </w:t>
            </w:r>
          </w:p>
        </w:tc>
        <w:tc>
          <w:tcPr>
            <w:tcW w:w="1136" w:type="pct"/>
            <w:tcBorders>
              <w:top w:val="nil"/>
              <w:left w:val="nil"/>
              <w:bottom w:val="single" w:sz="4" w:space="0" w:color="auto"/>
              <w:right w:val="single" w:sz="4" w:space="0" w:color="auto"/>
            </w:tcBorders>
            <w:shd w:val="clear" w:color="000000" w:fill="E2EFDA"/>
            <w:vAlign w:val="center"/>
          </w:tcPr>
          <w:p w14:paraId="366B82B1" w14:textId="6A16CD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2,908,723.00 </w:t>
            </w:r>
          </w:p>
        </w:tc>
        <w:tc>
          <w:tcPr>
            <w:tcW w:w="622" w:type="pct"/>
            <w:tcBorders>
              <w:top w:val="nil"/>
              <w:left w:val="nil"/>
              <w:bottom w:val="single" w:sz="4" w:space="0" w:color="auto"/>
              <w:right w:val="single" w:sz="4" w:space="0" w:color="auto"/>
            </w:tcBorders>
            <w:shd w:val="clear" w:color="000000" w:fill="DDEBF7"/>
            <w:vAlign w:val="center"/>
          </w:tcPr>
          <w:p w14:paraId="5581980A" w14:textId="07DD512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0.40%</w:t>
            </w:r>
          </w:p>
        </w:tc>
      </w:tr>
      <w:tr w:rsidR="00032938" w:rsidRPr="00F23C7E" w14:paraId="6BE0D34C"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C8B9233" w14:textId="507ED67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35</w:t>
            </w:r>
          </w:p>
        </w:tc>
        <w:tc>
          <w:tcPr>
            <w:tcW w:w="452" w:type="pct"/>
            <w:tcBorders>
              <w:top w:val="nil"/>
              <w:left w:val="nil"/>
              <w:bottom w:val="single" w:sz="4" w:space="0" w:color="auto"/>
              <w:right w:val="single" w:sz="4" w:space="0" w:color="auto"/>
            </w:tcBorders>
            <w:vAlign w:val="center"/>
          </w:tcPr>
          <w:p w14:paraId="217498A1" w14:textId="2CF6DE9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TAL.005</w:t>
            </w:r>
          </w:p>
        </w:tc>
        <w:tc>
          <w:tcPr>
            <w:tcW w:w="829" w:type="pct"/>
            <w:tcBorders>
              <w:top w:val="nil"/>
              <w:left w:val="nil"/>
              <w:bottom w:val="single" w:sz="4" w:space="0" w:color="auto"/>
              <w:right w:val="single" w:sz="4" w:space="0" w:color="auto"/>
            </w:tcBorders>
            <w:noWrap/>
            <w:vAlign w:val="center"/>
          </w:tcPr>
          <w:p w14:paraId="111013C2" w14:textId="15C5F94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Tubería PVC de pared estructural alcantarillado hermético, pared interior lisa y exterior corrugada, sistema unión mecánica, campana espigo con </w:t>
            </w:r>
            <w:proofErr w:type="spellStart"/>
            <w:r w:rsidRPr="00032938">
              <w:rPr>
                <w:rFonts w:cs="Arial"/>
                <w:color w:val="000000"/>
                <w:sz w:val="10"/>
                <w:szCs w:val="10"/>
              </w:rPr>
              <w:t>hidrosello</w:t>
            </w:r>
            <w:proofErr w:type="spellEnd"/>
            <w:r w:rsidRPr="00032938">
              <w:rPr>
                <w:rFonts w:cs="Arial"/>
                <w:color w:val="000000"/>
                <w:sz w:val="10"/>
                <w:szCs w:val="10"/>
              </w:rPr>
              <w:t xml:space="preserve"> de caucho, diámetro 315 mm (12")</w:t>
            </w:r>
          </w:p>
        </w:tc>
        <w:tc>
          <w:tcPr>
            <w:tcW w:w="453" w:type="pct"/>
            <w:tcBorders>
              <w:top w:val="nil"/>
              <w:left w:val="nil"/>
              <w:bottom w:val="single" w:sz="4" w:space="0" w:color="auto"/>
              <w:right w:val="single" w:sz="4" w:space="0" w:color="auto"/>
            </w:tcBorders>
            <w:vAlign w:val="center"/>
          </w:tcPr>
          <w:p w14:paraId="30D2C6F4" w14:textId="66F9225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w:t>
            </w:r>
          </w:p>
        </w:tc>
        <w:tc>
          <w:tcPr>
            <w:tcW w:w="376" w:type="pct"/>
            <w:tcBorders>
              <w:top w:val="nil"/>
              <w:left w:val="nil"/>
              <w:bottom w:val="single" w:sz="4" w:space="0" w:color="auto"/>
              <w:right w:val="single" w:sz="4" w:space="0" w:color="auto"/>
            </w:tcBorders>
            <w:vAlign w:val="center"/>
          </w:tcPr>
          <w:p w14:paraId="21275170" w14:textId="7EA8102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19.5</w:t>
            </w:r>
          </w:p>
        </w:tc>
        <w:tc>
          <w:tcPr>
            <w:tcW w:w="830" w:type="pct"/>
            <w:tcBorders>
              <w:top w:val="nil"/>
              <w:left w:val="nil"/>
              <w:bottom w:val="single" w:sz="4" w:space="0" w:color="auto"/>
              <w:right w:val="single" w:sz="4" w:space="0" w:color="auto"/>
            </w:tcBorders>
            <w:vAlign w:val="center"/>
          </w:tcPr>
          <w:p w14:paraId="7C6C0482" w14:textId="1080246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147,167.00 </w:t>
            </w:r>
          </w:p>
        </w:tc>
        <w:tc>
          <w:tcPr>
            <w:tcW w:w="1136" w:type="pct"/>
            <w:tcBorders>
              <w:top w:val="nil"/>
              <w:left w:val="nil"/>
              <w:bottom w:val="single" w:sz="4" w:space="0" w:color="auto"/>
              <w:right w:val="single" w:sz="4" w:space="0" w:color="auto"/>
            </w:tcBorders>
            <w:shd w:val="clear" w:color="000000" w:fill="E2EFDA"/>
            <w:vAlign w:val="center"/>
          </w:tcPr>
          <w:p w14:paraId="56F5F2BA" w14:textId="1F021A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2,869,757.00 </w:t>
            </w:r>
          </w:p>
        </w:tc>
        <w:tc>
          <w:tcPr>
            <w:tcW w:w="622" w:type="pct"/>
            <w:tcBorders>
              <w:top w:val="nil"/>
              <w:left w:val="nil"/>
              <w:bottom w:val="single" w:sz="4" w:space="0" w:color="auto"/>
              <w:right w:val="single" w:sz="4" w:space="0" w:color="auto"/>
            </w:tcBorders>
            <w:shd w:val="clear" w:color="000000" w:fill="DDEBF7"/>
            <w:vAlign w:val="center"/>
          </w:tcPr>
          <w:p w14:paraId="346D9B05" w14:textId="2EAF38C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0.40%</w:t>
            </w:r>
          </w:p>
        </w:tc>
      </w:tr>
      <w:tr w:rsidR="00032938" w:rsidRPr="00F23C7E" w14:paraId="29A8B82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B170B90" w14:textId="1320DC2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36</w:t>
            </w:r>
          </w:p>
        </w:tc>
        <w:tc>
          <w:tcPr>
            <w:tcW w:w="452" w:type="pct"/>
            <w:tcBorders>
              <w:top w:val="nil"/>
              <w:left w:val="nil"/>
              <w:bottom w:val="single" w:sz="4" w:space="0" w:color="auto"/>
              <w:right w:val="single" w:sz="4" w:space="0" w:color="auto"/>
            </w:tcBorders>
            <w:vAlign w:val="center"/>
          </w:tcPr>
          <w:p w14:paraId="2E235E04" w14:textId="6EAB1CD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ZV.058</w:t>
            </w:r>
          </w:p>
        </w:tc>
        <w:tc>
          <w:tcPr>
            <w:tcW w:w="829" w:type="pct"/>
            <w:tcBorders>
              <w:top w:val="nil"/>
              <w:left w:val="nil"/>
              <w:bottom w:val="single" w:sz="4" w:space="0" w:color="auto"/>
              <w:right w:val="single" w:sz="4" w:space="0" w:color="auto"/>
            </w:tcBorders>
            <w:noWrap/>
            <w:vAlign w:val="center"/>
          </w:tcPr>
          <w:p w14:paraId="1DDA9CF7" w14:textId="357F0973"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Planta </w:t>
            </w:r>
            <w:proofErr w:type="spellStart"/>
            <w:r w:rsidRPr="00032938">
              <w:rPr>
                <w:rFonts w:cs="Arial"/>
                <w:color w:val="000000"/>
                <w:sz w:val="10"/>
                <w:szCs w:val="10"/>
              </w:rPr>
              <w:t>cufea</w:t>
            </w:r>
            <w:proofErr w:type="spellEnd"/>
          </w:p>
        </w:tc>
        <w:tc>
          <w:tcPr>
            <w:tcW w:w="453" w:type="pct"/>
            <w:tcBorders>
              <w:top w:val="nil"/>
              <w:left w:val="nil"/>
              <w:bottom w:val="single" w:sz="4" w:space="0" w:color="auto"/>
              <w:right w:val="single" w:sz="4" w:space="0" w:color="auto"/>
            </w:tcBorders>
            <w:vAlign w:val="center"/>
          </w:tcPr>
          <w:p w14:paraId="66C47D94" w14:textId="659A5F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B128C68" w14:textId="6E4B28C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255.00</w:t>
            </w:r>
          </w:p>
        </w:tc>
        <w:tc>
          <w:tcPr>
            <w:tcW w:w="830" w:type="pct"/>
            <w:tcBorders>
              <w:top w:val="nil"/>
              <w:left w:val="nil"/>
              <w:bottom w:val="single" w:sz="4" w:space="0" w:color="auto"/>
              <w:right w:val="single" w:sz="4" w:space="0" w:color="auto"/>
            </w:tcBorders>
            <w:vAlign w:val="center"/>
          </w:tcPr>
          <w:p w14:paraId="31A12C00" w14:textId="5468D1E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8,528.00 </w:t>
            </w:r>
          </w:p>
        </w:tc>
        <w:tc>
          <w:tcPr>
            <w:tcW w:w="1136" w:type="pct"/>
            <w:tcBorders>
              <w:top w:val="nil"/>
              <w:left w:val="nil"/>
              <w:bottom w:val="single" w:sz="4" w:space="0" w:color="auto"/>
              <w:right w:val="single" w:sz="4" w:space="0" w:color="auto"/>
            </w:tcBorders>
            <w:shd w:val="clear" w:color="000000" w:fill="E2EFDA"/>
            <w:vAlign w:val="center"/>
          </w:tcPr>
          <w:p w14:paraId="0F21DB03" w14:textId="544A7DB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2,174,640.00 </w:t>
            </w:r>
          </w:p>
        </w:tc>
        <w:tc>
          <w:tcPr>
            <w:tcW w:w="622" w:type="pct"/>
            <w:tcBorders>
              <w:top w:val="nil"/>
              <w:left w:val="nil"/>
              <w:bottom w:val="single" w:sz="4" w:space="0" w:color="auto"/>
              <w:right w:val="single" w:sz="4" w:space="0" w:color="auto"/>
            </w:tcBorders>
            <w:shd w:val="clear" w:color="000000" w:fill="DDEBF7"/>
            <w:vAlign w:val="center"/>
          </w:tcPr>
          <w:p w14:paraId="20DBC1DB" w14:textId="48C6932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0.30%</w:t>
            </w:r>
          </w:p>
        </w:tc>
      </w:tr>
      <w:tr w:rsidR="00032938" w:rsidRPr="00F23C7E" w14:paraId="76194B2F"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8ACFECA" w14:textId="0509052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37</w:t>
            </w:r>
          </w:p>
        </w:tc>
        <w:tc>
          <w:tcPr>
            <w:tcW w:w="452" w:type="pct"/>
            <w:tcBorders>
              <w:top w:val="nil"/>
              <w:left w:val="nil"/>
              <w:bottom w:val="single" w:sz="4" w:space="0" w:color="auto"/>
              <w:right w:val="single" w:sz="4" w:space="0" w:color="auto"/>
            </w:tcBorders>
            <w:vAlign w:val="center"/>
          </w:tcPr>
          <w:p w14:paraId="2FB770B0" w14:textId="46189BC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PIN.024</w:t>
            </w:r>
          </w:p>
        </w:tc>
        <w:tc>
          <w:tcPr>
            <w:tcW w:w="829" w:type="pct"/>
            <w:tcBorders>
              <w:top w:val="nil"/>
              <w:left w:val="nil"/>
              <w:bottom w:val="single" w:sz="4" w:space="0" w:color="auto"/>
              <w:right w:val="single" w:sz="4" w:space="0" w:color="auto"/>
            </w:tcBorders>
            <w:noWrap/>
            <w:vAlign w:val="center"/>
          </w:tcPr>
          <w:p w14:paraId="2B6AD998" w14:textId="391C70D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Esferas reflectivas</w:t>
            </w:r>
          </w:p>
        </w:tc>
        <w:tc>
          <w:tcPr>
            <w:tcW w:w="453" w:type="pct"/>
            <w:tcBorders>
              <w:top w:val="nil"/>
              <w:left w:val="nil"/>
              <w:bottom w:val="single" w:sz="4" w:space="0" w:color="auto"/>
              <w:right w:val="single" w:sz="4" w:space="0" w:color="auto"/>
            </w:tcBorders>
            <w:vAlign w:val="center"/>
          </w:tcPr>
          <w:p w14:paraId="3D2A64E6" w14:textId="1320C7C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1E6DACBD" w14:textId="6B9C426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286.288374</w:t>
            </w:r>
          </w:p>
        </w:tc>
        <w:tc>
          <w:tcPr>
            <w:tcW w:w="830" w:type="pct"/>
            <w:tcBorders>
              <w:top w:val="nil"/>
              <w:left w:val="nil"/>
              <w:bottom w:val="single" w:sz="4" w:space="0" w:color="auto"/>
              <w:right w:val="single" w:sz="4" w:space="0" w:color="auto"/>
            </w:tcBorders>
            <w:vAlign w:val="center"/>
          </w:tcPr>
          <w:p w14:paraId="708898B0" w14:textId="64AC5CF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7,299.00 </w:t>
            </w:r>
          </w:p>
        </w:tc>
        <w:tc>
          <w:tcPr>
            <w:tcW w:w="1136" w:type="pct"/>
            <w:tcBorders>
              <w:top w:val="nil"/>
              <w:left w:val="nil"/>
              <w:bottom w:val="single" w:sz="4" w:space="0" w:color="auto"/>
              <w:right w:val="single" w:sz="4" w:space="0" w:color="auto"/>
            </w:tcBorders>
            <w:shd w:val="clear" w:color="000000" w:fill="E2EFDA"/>
            <w:vAlign w:val="center"/>
          </w:tcPr>
          <w:p w14:paraId="43568376" w14:textId="4377007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2,089,619.00 </w:t>
            </w:r>
          </w:p>
        </w:tc>
        <w:tc>
          <w:tcPr>
            <w:tcW w:w="622" w:type="pct"/>
            <w:tcBorders>
              <w:top w:val="nil"/>
              <w:left w:val="nil"/>
              <w:bottom w:val="single" w:sz="4" w:space="0" w:color="auto"/>
              <w:right w:val="single" w:sz="4" w:space="0" w:color="auto"/>
            </w:tcBorders>
            <w:shd w:val="clear" w:color="000000" w:fill="DDEBF7"/>
            <w:vAlign w:val="center"/>
          </w:tcPr>
          <w:p w14:paraId="68FE1284" w14:textId="4758B5E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0.29%</w:t>
            </w:r>
          </w:p>
        </w:tc>
      </w:tr>
      <w:tr w:rsidR="00032938" w:rsidRPr="00F23C7E" w14:paraId="34EAD31B"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366463B" w14:textId="314865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38</w:t>
            </w:r>
          </w:p>
        </w:tc>
        <w:tc>
          <w:tcPr>
            <w:tcW w:w="452" w:type="pct"/>
            <w:tcBorders>
              <w:top w:val="nil"/>
              <w:left w:val="nil"/>
              <w:bottom w:val="single" w:sz="4" w:space="0" w:color="auto"/>
              <w:right w:val="single" w:sz="4" w:space="0" w:color="auto"/>
            </w:tcBorders>
            <w:vAlign w:val="center"/>
          </w:tcPr>
          <w:p w14:paraId="45A11E86" w14:textId="415FF58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FER.024</w:t>
            </w:r>
          </w:p>
        </w:tc>
        <w:tc>
          <w:tcPr>
            <w:tcW w:w="829" w:type="pct"/>
            <w:tcBorders>
              <w:top w:val="nil"/>
              <w:left w:val="nil"/>
              <w:bottom w:val="single" w:sz="4" w:space="0" w:color="auto"/>
              <w:right w:val="single" w:sz="4" w:space="0" w:color="auto"/>
            </w:tcBorders>
            <w:noWrap/>
            <w:vAlign w:val="center"/>
          </w:tcPr>
          <w:p w14:paraId="511CD365" w14:textId="195C04C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Alambre negro # 17</w:t>
            </w:r>
          </w:p>
        </w:tc>
        <w:tc>
          <w:tcPr>
            <w:tcW w:w="453" w:type="pct"/>
            <w:tcBorders>
              <w:top w:val="nil"/>
              <w:left w:val="nil"/>
              <w:bottom w:val="single" w:sz="4" w:space="0" w:color="auto"/>
              <w:right w:val="single" w:sz="4" w:space="0" w:color="auto"/>
            </w:tcBorders>
            <w:vAlign w:val="center"/>
          </w:tcPr>
          <w:p w14:paraId="59E6A5ED" w14:textId="7A2F347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007865F2" w14:textId="7FFD40C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315.47</w:t>
            </w:r>
          </w:p>
        </w:tc>
        <w:tc>
          <w:tcPr>
            <w:tcW w:w="830" w:type="pct"/>
            <w:tcBorders>
              <w:top w:val="nil"/>
              <w:left w:val="nil"/>
              <w:bottom w:val="single" w:sz="4" w:space="0" w:color="auto"/>
              <w:right w:val="single" w:sz="4" w:space="0" w:color="auto"/>
            </w:tcBorders>
            <w:vAlign w:val="center"/>
          </w:tcPr>
          <w:p w14:paraId="25EB9729" w14:textId="31A9FF8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6,096.00 </w:t>
            </w:r>
          </w:p>
        </w:tc>
        <w:tc>
          <w:tcPr>
            <w:tcW w:w="1136" w:type="pct"/>
            <w:tcBorders>
              <w:top w:val="nil"/>
              <w:left w:val="nil"/>
              <w:bottom w:val="single" w:sz="4" w:space="0" w:color="auto"/>
              <w:right w:val="single" w:sz="4" w:space="0" w:color="auto"/>
            </w:tcBorders>
            <w:shd w:val="clear" w:color="000000" w:fill="E2EFDA"/>
            <w:vAlign w:val="center"/>
          </w:tcPr>
          <w:p w14:paraId="5A12B3BF" w14:textId="61BBFE8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1,923,105.00 </w:t>
            </w:r>
          </w:p>
        </w:tc>
        <w:tc>
          <w:tcPr>
            <w:tcW w:w="622" w:type="pct"/>
            <w:tcBorders>
              <w:top w:val="nil"/>
              <w:left w:val="nil"/>
              <w:bottom w:val="single" w:sz="4" w:space="0" w:color="auto"/>
              <w:right w:val="single" w:sz="4" w:space="0" w:color="auto"/>
            </w:tcBorders>
            <w:shd w:val="clear" w:color="000000" w:fill="DDEBF7"/>
            <w:vAlign w:val="center"/>
          </w:tcPr>
          <w:p w14:paraId="1A86800B" w14:textId="041FAAB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0.27%</w:t>
            </w:r>
          </w:p>
        </w:tc>
      </w:tr>
      <w:tr w:rsidR="00032938" w:rsidRPr="00F23C7E" w14:paraId="71E27858"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FB1739F" w14:textId="4DE571D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39</w:t>
            </w:r>
          </w:p>
        </w:tc>
        <w:tc>
          <w:tcPr>
            <w:tcW w:w="452" w:type="pct"/>
            <w:tcBorders>
              <w:top w:val="nil"/>
              <w:left w:val="nil"/>
              <w:bottom w:val="single" w:sz="4" w:space="0" w:color="auto"/>
              <w:right w:val="single" w:sz="4" w:space="0" w:color="auto"/>
            </w:tcBorders>
            <w:vAlign w:val="center"/>
          </w:tcPr>
          <w:p w14:paraId="45AD792C" w14:textId="764C4D5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PIN.031</w:t>
            </w:r>
          </w:p>
        </w:tc>
        <w:tc>
          <w:tcPr>
            <w:tcW w:w="829" w:type="pct"/>
            <w:tcBorders>
              <w:top w:val="nil"/>
              <w:left w:val="nil"/>
              <w:bottom w:val="single" w:sz="4" w:space="0" w:color="auto"/>
              <w:right w:val="single" w:sz="4" w:space="0" w:color="auto"/>
            </w:tcBorders>
            <w:noWrap/>
            <w:vAlign w:val="center"/>
          </w:tcPr>
          <w:p w14:paraId="2B0E61BB" w14:textId="6841054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Antideslizante</w:t>
            </w:r>
          </w:p>
        </w:tc>
        <w:tc>
          <w:tcPr>
            <w:tcW w:w="453" w:type="pct"/>
            <w:tcBorders>
              <w:top w:val="nil"/>
              <w:left w:val="nil"/>
              <w:bottom w:val="single" w:sz="4" w:space="0" w:color="auto"/>
              <w:right w:val="single" w:sz="4" w:space="0" w:color="auto"/>
            </w:tcBorders>
            <w:vAlign w:val="center"/>
          </w:tcPr>
          <w:p w14:paraId="61C8071E" w14:textId="217592C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GLN</w:t>
            </w:r>
          </w:p>
        </w:tc>
        <w:tc>
          <w:tcPr>
            <w:tcW w:w="376" w:type="pct"/>
            <w:tcBorders>
              <w:top w:val="nil"/>
              <w:left w:val="nil"/>
              <w:bottom w:val="single" w:sz="4" w:space="0" w:color="auto"/>
              <w:right w:val="single" w:sz="4" w:space="0" w:color="auto"/>
            </w:tcBorders>
            <w:vAlign w:val="center"/>
          </w:tcPr>
          <w:p w14:paraId="51C5EEFA" w14:textId="368C7F1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22.48785</w:t>
            </w:r>
          </w:p>
        </w:tc>
        <w:tc>
          <w:tcPr>
            <w:tcW w:w="830" w:type="pct"/>
            <w:tcBorders>
              <w:top w:val="nil"/>
              <w:left w:val="nil"/>
              <w:bottom w:val="single" w:sz="4" w:space="0" w:color="auto"/>
              <w:right w:val="single" w:sz="4" w:space="0" w:color="auto"/>
            </w:tcBorders>
            <w:vAlign w:val="center"/>
          </w:tcPr>
          <w:p w14:paraId="316DC7EF" w14:textId="46F347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80,708.00 </w:t>
            </w:r>
          </w:p>
        </w:tc>
        <w:tc>
          <w:tcPr>
            <w:tcW w:w="1136" w:type="pct"/>
            <w:tcBorders>
              <w:top w:val="nil"/>
              <w:left w:val="nil"/>
              <w:bottom w:val="single" w:sz="4" w:space="0" w:color="auto"/>
              <w:right w:val="single" w:sz="4" w:space="0" w:color="auto"/>
            </w:tcBorders>
            <w:shd w:val="clear" w:color="000000" w:fill="E2EFDA"/>
            <w:vAlign w:val="center"/>
          </w:tcPr>
          <w:p w14:paraId="5B9BF0DE" w14:textId="7DFAA1E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1,814,949.00 </w:t>
            </w:r>
          </w:p>
        </w:tc>
        <w:tc>
          <w:tcPr>
            <w:tcW w:w="622" w:type="pct"/>
            <w:tcBorders>
              <w:top w:val="nil"/>
              <w:left w:val="nil"/>
              <w:bottom w:val="single" w:sz="4" w:space="0" w:color="auto"/>
              <w:right w:val="single" w:sz="4" w:space="0" w:color="auto"/>
            </w:tcBorders>
            <w:shd w:val="clear" w:color="000000" w:fill="DDEBF7"/>
            <w:vAlign w:val="center"/>
          </w:tcPr>
          <w:p w14:paraId="087454B6" w14:textId="1323153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0.25%</w:t>
            </w:r>
          </w:p>
        </w:tc>
      </w:tr>
      <w:tr w:rsidR="00032938" w:rsidRPr="00F23C7E" w14:paraId="7682846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82FCAF2" w14:textId="43F2565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40</w:t>
            </w:r>
          </w:p>
        </w:tc>
        <w:tc>
          <w:tcPr>
            <w:tcW w:w="452" w:type="pct"/>
            <w:tcBorders>
              <w:top w:val="nil"/>
              <w:left w:val="nil"/>
              <w:bottom w:val="single" w:sz="4" w:space="0" w:color="auto"/>
              <w:right w:val="single" w:sz="4" w:space="0" w:color="auto"/>
            </w:tcBorders>
            <w:vAlign w:val="center"/>
          </w:tcPr>
          <w:p w14:paraId="7C896CDE" w14:textId="42E6521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CON.040</w:t>
            </w:r>
          </w:p>
        </w:tc>
        <w:tc>
          <w:tcPr>
            <w:tcW w:w="829" w:type="pct"/>
            <w:tcBorders>
              <w:top w:val="nil"/>
              <w:left w:val="nil"/>
              <w:bottom w:val="single" w:sz="4" w:space="0" w:color="auto"/>
              <w:right w:val="single" w:sz="4" w:space="0" w:color="auto"/>
            </w:tcBorders>
            <w:noWrap/>
            <w:vAlign w:val="center"/>
          </w:tcPr>
          <w:p w14:paraId="3F228160" w14:textId="18E929E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Friso en concreto</w:t>
            </w:r>
          </w:p>
        </w:tc>
        <w:tc>
          <w:tcPr>
            <w:tcW w:w="453" w:type="pct"/>
            <w:tcBorders>
              <w:top w:val="nil"/>
              <w:left w:val="nil"/>
              <w:bottom w:val="single" w:sz="4" w:space="0" w:color="auto"/>
              <w:right w:val="single" w:sz="4" w:space="0" w:color="auto"/>
            </w:tcBorders>
            <w:vAlign w:val="center"/>
          </w:tcPr>
          <w:p w14:paraId="29CA1C1D" w14:textId="43FA71E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M2</w:t>
            </w:r>
          </w:p>
        </w:tc>
        <w:tc>
          <w:tcPr>
            <w:tcW w:w="376" w:type="pct"/>
            <w:tcBorders>
              <w:top w:val="nil"/>
              <w:left w:val="nil"/>
              <w:bottom w:val="single" w:sz="4" w:space="0" w:color="auto"/>
              <w:right w:val="single" w:sz="4" w:space="0" w:color="auto"/>
            </w:tcBorders>
            <w:vAlign w:val="center"/>
          </w:tcPr>
          <w:p w14:paraId="49A54F03" w14:textId="79F111C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3.7</w:t>
            </w:r>
          </w:p>
        </w:tc>
        <w:tc>
          <w:tcPr>
            <w:tcW w:w="830" w:type="pct"/>
            <w:tcBorders>
              <w:top w:val="nil"/>
              <w:left w:val="nil"/>
              <w:bottom w:val="single" w:sz="4" w:space="0" w:color="auto"/>
              <w:right w:val="single" w:sz="4" w:space="0" w:color="auto"/>
            </w:tcBorders>
            <w:vAlign w:val="center"/>
          </w:tcPr>
          <w:p w14:paraId="65D5150F" w14:textId="3043A4C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419,865.00 </w:t>
            </w:r>
          </w:p>
        </w:tc>
        <w:tc>
          <w:tcPr>
            <w:tcW w:w="1136" w:type="pct"/>
            <w:tcBorders>
              <w:top w:val="nil"/>
              <w:left w:val="nil"/>
              <w:bottom w:val="single" w:sz="4" w:space="0" w:color="auto"/>
              <w:right w:val="single" w:sz="4" w:space="0" w:color="auto"/>
            </w:tcBorders>
            <w:shd w:val="clear" w:color="000000" w:fill="E2EFDA"/>
            <w:vAlign w:val="center"/>
          </w:tcPr>
          <w:p w14:paraId="3A95BAAA" w14:textId="2E14796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1,553,501.00 </w:t>
            </w:r>
          </w:p>
        </w:tc>
        <w:tc>
          <w:tcPr>
            <w:tcW w:w="622" w:type="pct"/>
            <w:tcBorders>
              <w:top w:val="nil"/>
              <w:left w:val="nil"/>
              <w:bottom w:val="single" w:sz="4" w:space="0" w:color="auto"/>
              <w:right w:val="single" w:sz="4" w:space="0" w:color="auto"/>
            </w:tcBorders>
            <w:shd w:val="clear" w:color="000000" w:fill="DDEBF7"/>
            <w:vAlign w:val="center"/>
          </w:tcPr>
          <w:p w14:paraId="1D26D9E9" w14:textId="628300F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0.22%</w:t>
            </w:r>
          </w:p>
        </w:tc>
      </w:tr>
      <w:tr w:rsidR="00032938" w:rsidRPr="00F23C7E" w14:paraId="5725218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81F4010" w14:textId="56CA0B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41</w:t>
            </w:r>
          </w:p>
        </w:tc>
        <w:tc>
          <w:tcPr>
            <w:tcW w:w="452" w:type="pct"/>
            <w:tcBorders>
              <w:top w:val="nil"/>
              <w:left w:val="nil"/>
              <w:bottom w:val="single" w:sz="4" w:space="0" w:color="auto"/>
              <w:right w:val="single" w:sz="4" w:space="0" w:color="auto"/>
            </w:tcBorders>
            <w:vAlign w:val="center"/>
          </w:tcPr>
          <w:p w14:paraId="31E96008" w14:textId="202932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FER.012</w:t>
            </w:r>
          </w:p>
        </w:tc>
        <w:tc>
          <w:tcPr>
            <w:tcW w:w="829" w:type="pct"/>
            <w:tcBorders>
              <w:top w:val="nil"/>
              <w:left w:val="nil"/>
              <w:bottom w:val="single" w:sz="4" w:space="0" w:color="auto"/>
              <w:right w:val="single" w:sz="4" w:space="0" w:color="auto"/>
            </w:tcBorders>
            <w:noWrap/>
            <w:vAlign w:val="center"/>
          </w:tcPr>
          <w:p w14:paraId="6115F1EA" w14:textId="678441E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Ladrillo común recocido (20x10x6 cm)</w:t>
            </w:r>
          </w:p>
        </w:tc>
        <w:tc>
          <w:tcPr>
            <w:tcW w:w="453" w:type="pct"/>
            <w:tcBorders>
              <w:top w:val="nil"/>
              <w:left w:val="nil"/>
              <w:bottom w:val="single" w:sz="4" w:space="0" w:color="auto"/>
              <w:right w:val="single" w:sz="4" w:space="0" w:color="auto"/>
            </w:tcBorders>
            <w:vAlign w:val="center"/>
          </w:tcPr>
          <w:p w14:paraId="21EE8423" w14:textId="57E0309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564FFC4B" w14:textId="4EB551F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1500</w:t>
            </w:r>
          </w:p>
        </w:tc>
        <w:tc>
          <w:tcPr>
            <w:tcW w:w="830" w:type="pct"/>
            <w:tcBorders>
              <w:top w:val="nil"/>
              <w:left w:val="nil"/>
              <w:bottom w:val="single" w:sz="4" w:space="0" w:color="auto"/>
              <w:right w:val="single" w:sz="4" w:space="0" w:color="auto"/>
            </w:tcBorders>
            <w:vAlign w:val="center"/>
          </w:tcPr>
          <w:p w14:paraId="558EB152" w14:textId="1D158E2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1,018.00 </w:t>
            </w:r>
          </w:p>
        </w:tc>
        <w:tc>
          <w:tcPr>
            <w:tcW w:w="1136" w:type="pct"/>
            <w:tcBorders>
              <w:top w:val="nil"/>
              <w:left w:val="nil"/>
              <w:bottom w:val="single" w:sz="4" w:space="0" w:color="auto"/>
              <w:right w:val="single" w:sz="4" w:space="0" w:color="auto"/>
            </w:tcBorders>
            <w:shd w:val="clear" w:color="000000" w:fill="E2EFDA"/>
            <w:vAlign w:val="center"/>
          </w:tcPr>
          <w:p w14:paraId="5E357C17" w14:textId="5EFA39F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1,527,000.00 </w:t>
            </w:r>
          </w:p>
        </w:tc>
        <w:tc>
          <w:tcPr>
            <w:tcW w:w="622" w:type="pct"/>
            <w:tcBorders>
              <w:top w:val="nil"/>
              <w:left w:val="nil"/>
              <w:bottom w:val="single" w:sz="4" w:space="0" w:color="auto"/>
              <w:right w:val="single" w:sz="4" w:space="0" w:color="auto"/>
            </w:tcBorders>
            <w:shd w:val="clear" w:color="000000" w:fill="DDEBF7"/>
            <w:vAlign w:val="center"/>
          </w:tcPr>
          <w:p w14:paraId="44E66E60" w14:textId="408E987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0.21%</w:t>
            </w:r>
          </w:p>
        </w:tc>
      </w:tr>
      <w:tr w:rsidR="00032938" w:rsidRPr="00F23C7E" w14:paraId="7C4A1A11"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68525C5" w14:textId="397CD27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42</w:t>
            </w:r>
          </w:p>
        </w:tc>
        <w:tc>
          <w:tcPr>
            <w:tcW w:w="452" w:type="pct"/>
            <w:tcBorders>
              <w:top w:val="nil"/>
              <w:left w:val="nil"/>
              <w:bottom w:val="single" w:sz="4" w:space="0" w:color="auto"/>
              <w:right w:val="single" w:sz="4" w:space="0" w:color="auto"/>
            </w:tcBorders>
            <w:vAlign w:val="center"/>
          </w:tcPr>
          <w:p w14:paraId="7D06C098" w14:textId="04A418D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MET.061</w:t>
            </w:r>
          </w:p>
        </w:tc>
        <w:tc>
          <w:tcPr>
            <w:tcW w:w="829" w:type="pct"/>
            <w:tcBorders>
              <w:top w:val="nil"/>
              <w:left w:val="nil"/>
              <w:bottom w:val="single" w:sz="4" w:space="0" w:color="auto"/>
              <w:right w:val="single" w:sz="4" w:space="0" w:color="auto"/>
            </w:tcBorders>
            <w:noWrap/>
            <w:vAlign w:val="center"/>
          </w:tcPr>
          <w:p w14:paraId="071772BF" w14:textId="265AE87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Platina de 2 1/4" x 1/4"</w:t>
            </w:r>
          </w:p>
        </w:tc>
        <w:tc>
          <w:tcPr>
            <w:tcW w:w="453" w:type="pct"/>
            <w:tcBorders>
              <w:top w:val="nil"/>
              <w:left w:val="nil"/>
              <w:bottom w:val="single" w:sz="4" w:space="0" w:color="auto"/>
              <w:right w:val="single" w:sz="4" w:space="0" w:color="auto"/>
            </w:tcBorders>
            <w:vAlign w:val="center"/>
          </w:tcPr>
          <w:p w14:paraId="2999AFAD" w14:textId="08952C0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w:t>
            </w:r>
          </w:p>
        </w:tc>
        <w:tc>
          <w:tcPr>
            <w:tcW w:w="376" w:type="pct"/>
            <w:tcBorders>
              <w:top w:val="nil"/>
              <w:left w:val="nil"/>
              <w:bottom w:val="single" w:sz="4" w:space="0" w:color="auto"/>
              <w:right w:val="single" w:sz="4" w:space="0" w:color="auto"/>
            </w:tcBorders>
            <w:vAlign w:val="center"/>
          </w:tcPr>
          <w:p w14:paraId="07F552B9" w14:textId="5DC783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62</w:t>
            </w:r>
          </w:p>
        </w:tc>
        <w:tc>
          <w:tcPr>
            <w:tcW w:w="830" w:type="pct"/>
            <w:tcBorders>
              <w:top w:val="nil"/>
              <w:left w:val="nil"/>
              <w:bottom w:val="single" w:sz="4" w:space="0" w:color="auto"/>
              <w:right w:val="single" w:sz="4" w:space="0" w:color="auto"/>
            </w:tcBorders>
            <w:vAlign w:val="center"/>
          </w:tcPr>
          <w:p w14:paraId="697332A2" w14:textId="4A1744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23,914.00 </w:t>
            </w:r>
          </w:p>
        </w:tc>
        <w:tc>
          <w:tcPr>
            <w:tcW w:w="1136" w:type="pct"/>
            <w:tcBorders>
              <w:top w:val="nil"/>
              <w:left w:val="nil"/>
              <w:bottom w:val="single" w:sz="4" w:space="0" w:color="auto"/>
              <w:right w:val="single" w:sz="4" w:space="0" w:color="auto"/>
            </w:tcBorders>
            <w:shd w:val="clear" w:color="000000" w:fill="E2EFDA"/>
            <w:vAlign w:val="center"/>
          </w:tcPr>
          <w:p w14:paraId="036A703C" w14:textId="79B39E4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1,482,668.00 </w:t>
            </w:r>
          </w:p>
        </w:tc>
        <w:tc>
          <w:tcPr>
            <w:tcW w:w="622" w:type="pct"/>
            <w:tcBorders>
              <w:top w:val="nil"/>
              <w:left w:val="nil"/>
              <w:bottom w:val="single" w:sz="4" w:space="0" w:color="auto"/>
              <w:right w:val="single" w:sz="4" w:space="0" w:color="auto"/>
            </w:tcBorders>
            <w:shd w:val="clear" w:color="000000" w:fill="DDEBF7"/>
            <w:vAlign w:val="center"/>
          </w:tcPr>
          <w:p w14:paraId="2560592F" w14:textId="7ACD0C4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0.21%</w:t>
            </w:r>
          </w:p>
        </w:tc>
      </w:tr>
      <w:tr w:rsidR="00032938" w:rsidRPr="00F23C7E" w14:paraId="41179A2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1D6EEA5" w14:textId="275CAF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43</w:t>
            </w:r>
          </w:p>
        </w:tc>
        <w:tc>
          <w:tcPr>
            <w:tcW w:w="452" w:type="pct"/>
            <w:tcBorders>
              <w:top w:val="nil"/>
              <w:left w:val="nil"/>
              <w:bottom w:val="single" w:sz="4" w:space="0" w:color="auto"/>
              <w:right w:val="single" w:sz="4" w:space="0" w:color="auto"/>
            </w:tcBorders>
            <w:vAlign w:val="center"/>
          </w:tcPr>
          <w:p w14:paraId="6D8DFC24" w14:textId="29CC36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PTR.015</w:t>
            </w:r>
          </w:p>
        </w:tc>
        <w:tc>
          <w:tcPr>
            <w:tcW w:w="829" w:type="pct"/>
            <w:tcBorders>
              <w:top w:val="nil"/>
              <w:left w:val="nil"/>
              <w:bottom w:val="single" w:sz="4" w:space="0" w:color="auto"/>
              <w:right w:val="single" w:sz="4" w:space="0" w:color="auto"/>
            </w:tcBorders>
            <w:noWrap/>
            <w:vAlign w:val="center"/>
          </w:tcPr>
          <w:p w14:paraId="7B0EE6DD" w14:textId="1A41442C"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Señal vertical SP 46B especificación resolución 1885 de 2015 ( 60X 60 CM) incluye flecha de ubicación</w:t>
            </w:r>
          </w:p>
        </w:tc>
        <w:tc>
          <w:tcPr>
            <w:tcW w:w="453" w:type="pct"/>
            <w:tcBorders>
              <w:top w:val="nil"/>
              <w:left w:val="nil"/>
              <w:bottom w:val="single" w:sz="4" w:space="0" w:color="auto"/>
              <w:right w:val="single" w:sz="4" w:space="0" w:color="auto"/>
            </w:tcBorders>
            <w:vAlign w:val="center"/>
          </w:tcPr>
          <w:p w14:paraId="05BB9ACF" w14:textId="54E1041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92EA7AE" w14:textId="57675B8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w:t>
            </w:r>
          </w:p>
        </w:tc>
        <w:tc>
          <w:tcPr>
            <w:tcW w:w="830" w:type="pct"/>
            <w:tcBorders>
              <w:top w:val="nil"/>
              <w:left w:val="nil"/>
              <w:bottom w:val="single" w:sz="4" w:space="0" w:color="auto"/>
              <w:right w:val="single" w:sz="4" w:space="0" w:color="auto"/>
            </w:tcBorders>
            <w:vAlign w:val="center"/>
          </w:tcPr>
          <w:p w14:paraId="5DE385B1" w14:textId="332EE3B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269,846.00 </w:t>
            </w:r>
          </w:p>
        </w:tc>
        <w:tc>
          <w:tcPr>
            <w:tcW w:w="1136" w:type="pct"/>
            <w:tcBorders>
              <w:top w:val="nil"/>
              <w:left w:val="nil"/>
              <w:bottom w:val="single" w:sz="4" w:space="0" w:color="auto"/>
              <w:right w:val="single" w:sz="4" w:space="0" w:color="auto"/>
            </w:tcBorders>
            <w:shd w:val="clear" w:color="000000" w:fill="E2EFDA"/>
            <w:vAlign w:val="center"/>
          </w:tcPr>
          <w:p w14:paraId="7C8CBC13" w14:textId="28E3D57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1,079,384.00 </w:t>
            </w:r>
          </w:p>
        </w:tc>
        <w:tc>
          <w:tcPr>
            <w:tcW w:w="622" w:type="pct"/>
            <w:tcBorders>
              <w:top w:val="nil"/>
              <w:left w:val="nil"/>
              <w:bottom w:val="single" w:sz="4" w:space="0" w:color="auto"/>
              <w:right w:val="single" w:sz="4" w:space="0" w:color="auto"/>
            </w:tcBorders>
            <w:shd w:val="clear" w:color="000000" w:fill="DDEBF7"/>
            <w:vAlign w:val="center"/>
          </w:tcPr>
          <w:p w14:paraId="3E1830DE" w14:textId="478180E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0.15%</w:t>
            </w:r>
          </w:p>
        </w:tc>
      </w:tr>
      <w:tr w:rsidR="00032938" w:rsidRPr="00F23C7E" w14:paraId="1F48B9F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1828EE8" w14:textId="4E3B517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44</w:t>
            </w:r>
          </w:p>
        </w:tc>
        <w:tc>
          <w:tcPr>
            <w:tcW w:w="452" w:type="pct"/>
            <w:tcBorders>
              <w:top w:val="nil"/>
              <w:left w:val="nil"/>
              <w:bottom w:val="single" w:sz="4" w:space="0" w:color="auto"/>
              <w:right w:val="single" w:sz="4" w:space="0" w:color="auto"/>
            </w:tcBorders>
            <w:vAlign w:val="center"/>
          </w:tcPr>
          <w:p w14:paraId="48B13CF6" w14:textId="54B0645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CON.017</w:t>
            </w:r>
          </w:p>
        </w:tc>
        <w:tc>
          <w:tcPr>
            <w:tcW w:w="829" w:type="pct"/>
            <w:tcBorders>
              <w:top w:val="nil"/>
              <w:left w:val="nil"/>
              <w:bottom w:val="single" w:sz="4" w:space="0" w:color="auto"/>
              <w:right w:val="single" w:sz="4" w:space="0" w:color="auto"/>
            </w:tcBorders>
            <w:noWrap/>
            <w:vAlign w:val="center"/>
          </w:tcPr>
          <w:p w14:paraId="527C8BAC" w14:textId="0E066D5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Mortero 1:5 mezclado en sitio</w:t>
            </w:r>
          </w:p>
        </w:tc>
        <w:tc>
          <w:tcPr>
            <w:tcW w:w="453" w:type="pct"/>
            <w:tcBorders>
              <w:top w:val="nil"/>
              <w:left w:val="nil"/>
              <w:bottom w:val="single" w:sz="4" w:space="0" w:color="auto"/>
              <w:right w:val="single" w:sz="4" w:space="0" w:color="auto"/>
            </w:tcBorders>
            <w:vAlign w:val="center"/>
          </w:tcPr>
          <w:p w14:paraId="0F072B51" w14:textId="279CA51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21157022" w14:textId="3F76A6C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2.7</w:t>
            </w:r>
          </w:p>
        </w:tc>
        <w:tc>
          <w:tcPr>
            <w:tcW w:w="830" w:type="pct"/>
            <w:tcBorders>
              <w:top w:val="nil"/>
              <w:left w:val="nil"/>
              <w:bottom w:val="single" w:sz="4" w:space="0" w:color="auto"/>
              <w:right w:val="single" w:sz="4" w:space="0" w:color="auto"/>
            </w:tcBorders>
            <w:vAlign w:val="center"/>
          </w:tcPr>
          <w:p w14:paraId="4E7B9A8C" w14:textId="45E8A29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536,831.32 </w:t>
            </w:r>
          </w:p>
        </w:tc>
        <w:tc>
          <w:tcPr>
            <w:tcW w:w="1136" w:type="pct"/>
            <w:tcBorders>
              <w:top w:val="nil"/>
              <w:left w:val="nil"/>
              <w:bottom w:val="single" w:sz="4" w:space="0" w:color="auto"/>
              <w:right w:val="single" w:sz="4" w:space="0" w:color="auto"/>
            </w:tcBorders>
            <w:shd w:val="clear" w:color="000000" w:fill="E2EFDA"/>
            <w:vAlign w:val="center"/>
          </w:tcPr>
          <w:p w14:paraId="76E4D0A9" w14:textId="08B3531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1,449,445.00 </w:t>
            </w:r>
          </w:p>
        </w:tc>
        <w:tc>
          <w:tcPr>
            <w:tcW w:w="622" w:type="pct"/>
            <w:tcBorders>
              <w:top w:val="nil"/>
              <w:left w:val="nil"/>
              <w:bottom w:val="single" w:sz="4" w:space="0" w:color="auto"/>
              <w:right w:val="single" w:sz="4" w:space="0" w:color="auto"/>
            </w:tcBorders>
            <w:shd w:val="clear" w:color="000000" w:fill="DDEBF7"/>
            <w:vAlign w:val="center"/>
          </w:tcPr>
          <w:p w14:paraId="4325E180" w14:textId="6286EB4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0.20%</w:t>
            </w:r>
          </w:p>
        </w:tc>
      </w:tr>
      <w:tr w:rsidR="00032938" w:rsidRPr="00F23C7E" w14:paraId="5667521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4127FEF" w14:textId="6CFCC16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45</w:t>
            </w:r>
          </w:p>
        </w:tc>
        <w:tc>
          <w:tcPr>
            <w:tcW w:w="452" w:type="pct"/>
            <w:tcBorders>
              <w:top w:val="nil"/>
              <w:left w:val="nil"/>
              <w:bottom w:val="single" w:sz="4" w:space="0" w:color="auto"/>
              <w:right w:val="single" w:sz="4" w:space="0" w:color="auto"/>
            </w:tcBorders>
            <w:vAlign w:val="center"/>
          </w:tcPr>
          <w:p w14:paraId="14C2D9CE" w14:textId="3795937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ZV.009</w:t>
            </w:r>
          </w:p>
        </w:tc>
        <w:tc>
          <w:tcPr>
            <w:tcW w:w="829" w:type="pct"/>
            <w:tcBorders>
              <w:top w:val="nil"/>
              <w:left w:val="nil"/>
              <w:bottom w:val="single" w:sz="4" w:space="0" w:color="auto"/>
              <w:right w:val="single" w:sz="4" w:space="0" w:color="auto"/>
            </w:tcBorders>
            <w:noWrap/>
            <w:vAlign w:val="center"/>
          </w:tcPr>
          <w:p w14:paraId="122A6F7B" w14:textId="00473BD6"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Fertilizante con elementos menores</w:t>
            </w:r>
          </w:p>
        </w:tc>
        <w:tc>
          <w:tcPr>
            <w:tcW w:w="453" w:type="pct"/>
            <w:tcBorders>
              <w:top w:val="nil"/>
              <w:left w:val="nil"/>
              <w:bottom w:val="single" w:sz="4" w:space="0" w:color="auto"/>
              <w:right w:val="single" w:sz="4" w:space="0" w:color="auto"/>
            </w:tcBorders>
            <w:vAlign w:val="center"/>
          </w:tcPr>
          <w:p w14:paraId="01038BA4" w14:textId="47CF410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GR</w:t>
            </w:r>
          </w:p>
        </w:tc>
        <w:tc>
          <w:tcPr>
            <w:tcW w:w="376" w:type="pct"/>
            <w:tcBorders>
              <w:top w:val="nil"/>
              <w:left w:val="nil"/>
              <w:bottom w:val="single" w:sz="4" w:space="0" w:color="auto"/>
              <w:right w:val="single" w:sz="4" w:space="0" w:color="auto"/>
            </w:tcBorders>
            <w:vAlign w:val="center"/>
          </w:tcPr>
          <w:p w14:paraId="0010D0C6" w14:textId="74FEA3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5837</w:t>
            </w:r>
          </w:p>
        </w:tc>
        <w:tc>
          <w:tcPr>
            <w:tcW w:w="830" w:type="pct"/>
            <w:tcBorders>
              <w:top w:val="nil"/>
              <w:left w:val="nil"/>
              <w:bottom w:val="single" w:sz="4" w:space="0" w:color="auto"/>
              <w:right w:val="single" w:sz="4" w:space="0" w:color="auto"/>
            </w:tcBorders>
            <w:vAlign w:val="center"/>
          </w:tcPr>
          <w:p w14:paraId="2025E645" w14:textId="67E2AE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245.00 </w:t>
            </w:r>
          </w:p>
        </w:tc>
        <w:tc>
          <w:tcPr>
            <w:tcW w:w="1136" w:type="pct"/>
            <w:tcBorders>
              <w:top w:val="nil"/>
              <w:left w:val="nil"/>
              <w:bottom w:val="single" w:sz="4" w:space="0" w:color="auto"/>
              <w:right w:val="single" w:sz="4" w:space="0" w:color="auto"/>
            </w:tcBorders>
            <w:shd w:val="clear" w:color="000000" w:fill="E2EFDA"/>
            <w:vAlign w:val="center"/>
          </w:tcPr>
          <w:p w14:paraId="68FF95BA" w14:textId="7E4E7A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1,430,065.00 </w:t>
            </w:r>
          </w:p>
        </w:tc>
        <w:tc>
          <w:tcPr>
            <w:tcW w:w="622" w:type="pct"/>
            <w:tcBorders>
              <w:top w:val="nil"/>
              <w:left w:val="nil"/>
              <w:bottom w:val="single" w:sz="4" w:space="0" w:color="auto"/>
              <w:right w:val="single" w:sz="4" w:space="0" w:color="auto"/>
            </w:tcBorders>
            <w:shd w:val="clear" w:color="000000" w:fill="DDEBF7"/>
            <w:vAlign w:val="center"/>
          </w:tcPr>
          <w:p w14:paraId="301FFE30" w14:textId="23BFBF8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0.20%</w:t>
            </w:r>
          </w:p>
        </w:tc>
      </w:tr>
      <w:tr w:rsidR="00032938" w:rsidRPr="00F23C7E" w14:paraId="06DE45C8"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4C5810B" w14:textId="0E2344E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46</w:t>
            </w:r>
          </w:p>
        </w:tc>
        <w:tc>
          <w:tcPr>
            <w:tcW w:w="452" w:type="pct"/>
            <w:tcBorders>
              <w:top w:val="nil"/>
              <w:left w:val="nil"/>
              <w:bottom w:val="single" w:sz="4" w:space="0" w:color="auto"/>
              <w:right w:val="single" w:sz="4" w:space="0" w:color="auto"/>
            </w:tcBorders>
            <w:vAlign w:val="center"/>
          </w:tcPr>
          <w:p w14:paraId="37F4556B" w14:textId="7A1842B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FER.007</w:t>
            </w:r>
          </w:p>
        </w:tc>
        <w:tc>
          <w:tcPr>
            <w:tcW w:w="829" w:type="pct"/>
            <w:tcBorders>
              <w:top w:val="nil"/>
              <w:left w:val="nil"/>
              <w:bottom w:val="single" w:sz="4" w:space="0" w:color="auto"/>
              <w:right w:val="single" w:sz="4" w:space="0" w:color="auto"/>
            </w:tcBorders>
            <w:noWrap/>
            <w:vAlign w:val="center"/>
          </w:tcPr>
          <w:p w14:paraId="337DBC38" w14:textId="0FC441AC"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Disco de corte diamantado 7"</w:t>
            </w:r>
          </w:p>
        </w:tc>
        <w:tc>
          <w:tcPr>
            <w:tcW w:w="453" w:type="pct"/>
            <w:tcBorders>
              <w:top w:val="nil"/>
              <w:left w:val="nil"/>
              <w:bottom w:val="single" w:sz="4" w:space="0" w:color="auto"/>
              <w:right w:val="single" w:sz="4" w:space="0" w:color="auto"/>
            </w:tcBorders>
            <w:vAlign w:val="center"/>
          </w:tcPr>
          <w:p w14:paraId="79AA7BB8" w14:textId="7718193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C5937B5" w14:textId="728BE92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32.1378</w:t>
            </w:r>
          </w:p>
        </w:tc>
        <w:tc>
          <w:tcPr>
            <w:tcW w:w="830" w:type="pct"/>
            <w:tcBorders>
              <w:top w:val="nil"/>
              <w:left w:val="nil"/>
              <w:bottom w:val="single" w:sz="4" w:space="0" w:color="auto"/>
              <w:right w:val="single" w:sz="4" w:space="0" w:color="auto"/>
            </w:tcBorders>
            <w:vAlign w:val="center"/>
          </w:tcPr>
          <w:p w14:paraId="25BAE9F4" w14:textId="7C7C9AB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40,843.00 </w:t>
            </w:r>
          </w:p>
        </w:tc>
        <w:tc>
          <w:tcPr>
            <w:tcW w:w="1136" w:type="pct"/>
            <w:tcBorders>
              <w:top w:val="nil"/>
              <w:left w:val="nil"/>
              <w:bottom w:val="single" w:sz="4" w:space="0" w:color="auto"/>
              <w:right w:val="single" w:sz="4" w:space="0" w:color="auto"/>
            </w:tcBorders>
            <w:shd w:val="clear" w:color="000000" w:fill="E2EFDA"/>
            <w:vAlign w:val="center"/>
          </w:tcPr>
          <w:p w14:paraId="0EAE0F42" w14:textId="5349449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1,312,604.00 </w:t>
            </w:r>
          </w:p>
        </w:tc>
        <w:tc>
          <w:tcPr>
            <w:tcW w:w="622" w:type="pct"/>
            <w:tcBorders>
              <w:top w:val="nil"/>
              <w:left w:val="nil"/>
              <w:bottom w:val="single" w:sz="4" w:space="0" w:color="auto"/>
              <w:right w:val="single" w:sz="4" w:space="0" w:color="auto"/>
            </w:tcBorders>
            <w:shd w:val="clear" w:color="000000" w:fill="DDEBF7"/>
            <w:vAlign w:val="center"/>
          </w:tcPr>
          <w:p w14:paraId="468C13BE" w14:textId="3CD8248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0.18%</w:t>
            </w:r>
          </w:p>
        </w:tc>
      </w:tr>
      <w:tr w:rsidR="00032938" w:rsidRPr="00F23C7E" w14:paraId="57BECD53"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827B066" w14:textId="4AFEFFB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47</w:t>
            </w:r>
          </w:p>
        </w:tc>
        <w:tc>
          <w:tcPr>
            <w:tcW w:w="452" w:type="pct"/>
            <w:tcBorders>
              <w:top w:val="nil"/>
              <w:left w:val="nil"/>
              <w:bottom w:val="single" w:sz="4" w:space="0" w:color="auto"/>
              <w:right w:val="single" w:sz="4" w:space="0" w:color="auto"/>
            </w:tcBorders>
            <w:vAlign w:val="center"/>
          </w:tcPr>
          <w:p w14:paraId="45A6E902" w14:textId="33A464F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PRE.020</w:t>
            </w:r>
          </w:p>
        </w:tc>
        <w:tc>
          <w:tcPr>
            <w:tcW w:w="829" w:type="pct"/>
            <w:tcBorders>
              <w:top w:val="nil"/>
              <w:left w:val="nil"/>
              <w:bottom w:val="single" w:sz="4" w:space="0" w:color="auto"/>
              <w:right w:val="single" w:sz="4" w:space="0" w:color="auto"/>
            </w:tcBorders>
            <w:noWrap/>
            <w:vAlign w:val="center"/>
          </w:tcPr>
          <w:p w14:paraId="2F45D528" w14:textId="44C364D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Tapa de alcantarilla para núcleo en concreto, incluye tapas y aros en HF</w:t>
            </w:r>
          </w:p>
        </w:tc>
        <w:tc>
          <w:tcPr>
            <w:tcW w:w="453" w:type="pct"/>
            <w:tcBorders>
              <w:top w:val="nil"/>
              <w:left w:val="nil"/>
              <w:bottom w:val="single" w:sz="4" w:space="0" w:color="auto"/>
              <w:right w:val="single" w:sz="4" w:space="0" w:color="auto"/>
            </w:tcBorders>
            <w:vAlign w:val="center"/>
          </w:tcPr>
          <w:p w14:paraId="250F3ACC" w14:textId="1700CD5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544F60BA" w14:textId="14D2941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w:t>
            </w:r>
          </w:p>
        </w:tc>
        <w:tc>
          <w:tcPr>
            <w:tcW w:w="830" w:type="pct"/>
            <w:tcBorders>
              <w:top w:val="nil"/>
              <w:left w:val="nil"/>
              <w:bottom w:val="single" w:sz="4" w:space="0" w:color="auto"/>
              <w:right w:val="single" w:sz="4" w:space="0" w:color="auto"/>
            </w:tcBorders>
            <w:vAlign w:val="center"/>
          </w:tcPr>
          <w:p w14:paraId="043E9764" w14:textId="6D8912F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633,161.00 </w:t>
            </w:r>
          </w:p>
        </w:tc>
        <w:tc>
          <w:tcPr>
            <w:tcW w:w="1136" w:type="pct"/>
            <w:tcBorders>
              <w:top w:val="nil"/>
              <w:left w:val="nil"/>
              <w:bottom w:val="single" w:sz="4" w:space="0" w:color="auto"/>
              <w:right w:val="single" w:sz="4" w:space="0" w:color="auto"/>
            </w:tcBorders>
            <w:shd w:val="clear" w:color="000000" w:fill="E2EFDA"/>
            <w:vAlign w:val="center"/>
          </w:tcPr>
          <w:p w14:paraId="7042864E" w14:textId="3EAAA12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1,266,322.00 </w:t>
            </w:r>
          </w:p>
        </w:tc>
        <w:tc>
          <w:tcPr>
            <w:tcW w:w="622" w:type="pct"/>
            <w:tcBorders>
              <w:top w:val="nil"/>
              <w:left w:val="nil"/>
              <w:bottom w:val="single" w:sz="4" w:space="0" w:color="auto"/>
              <w:right w:val="single" w:sz="4" w:space="0" w:color="auto"/>
            </w:tcBorders>
            <w:shd w:val="clear" w:color="000000" w:fill="DDEBF7"/>
            <w:vAlign w:val="center"/>
          </w:tcPr>
          <w:p w14:paraId="43275A44" w14:textId="32F4E07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0.18%</w:t>
            </w:r>
          </w:p>
        </w:tc>
      </w:tr>
      <w:tr w:rsidR="00032938" w:rsidRPr="00F23C7E" w14:paraId="0A0540EF"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DD7D533" w14:textId="7754B8E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48</w:t>
            </w:r>
          </w:p>
        </w:tc>
        <w:tc>
          <w:tcPr>
            <w:tcW w:w="452" w:type="pct"/>
            <w:tcBorders>
              <w:top w:val="nil"/>
              <w:left w:val="nil"/>
              <w:bottom w:val="single" w:sz="4" w:space="0" w:color="auto"/>
              <w:right w:val="single" w:sz="4" w:space="0" w:color="auto"/>
            </w:tcBorders>
            <w:vAlign w:val="center"/>
          </w:tcPr>
          <w:p w14:paraId="6C1ADC84" w14:textId="0847720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CON.022</w:t>
            </w:r>
          </w:p>
        </w:tc>
        <w:tc>
          <w:tcPr>
            <w:tcW w:w="829" w:type="pct"/>
            <w:tcBorders>
              <w:top w:val="nil"/>
              <w:left w:val="nil"/>
              <w:bottom w:val="single" w:sz="4" w:space="0" w:color="auto"/>
              <w:right w:val="single" w:sz="4" w:space="0" w:color="auto"/>
            </w:tcBorders>
            <w:noWrap/>
            <w:vAlign w:val="center"/>
          </w:tcPr>
          <w:p w14:paraId="5D8AAFBC" w14:textId="37EE6237" w:rsidR="00032938" w:rsidRPr="00032938" w:rsidRDefault="00032938" w:rsidP="00032938">
            <w:pPr>
              <w:rPr>
                <w:rFonts w:eastAsia="Times New Roman" w:cs="Arial"/>
                <w:color w:val="000000"/>
                <w:sz w:val="10"/>
                <w:szCs w:val="10"/>
                <w:lang w:val="es-CO" w:eastAsia="es-CO"/>
              </w:rPr>
            </w:pPr>
            <w:proofErr w:type="spellStart"/>
            <w:r w:rsidRPr="00032938">
              <w:rPr>
                <w:rFonts w:cs="Arial"/>
                <w:color w:val="000000"/>
                <w:sz w:val="10"/>
                <w:szCs w:val="10"/>
              </w:rPr>
              <w:t>Desencofrante</w:t>
            </w:r>
            <w:proofErr w:type="spellEnd"/>
            <w:r w:rsidRPr="00032938">
              <w:rPr>
                <w:rFonts w:cs="Arial"/>
                <w:color w:val="000000"/>
                <w:sz w:val="10"/>
                <w:szCs w:val="10"/>
              </w:rPr>
              <w:t xml:space="preserve"> para concreto</w:t>
            </w:r>
          </w:p>
        </w:tc>
        <w:tc>
          <w:tcPr>
            <w:tcW w:w="453" w:type="pct"/>
            <w:tcBorders>
              <w:top w:val="nil"/>
              <w:left w:val="nil"/>
              <w:bottom w:val="single" w:sz="4" w:space="0" w:color="auto"/>
              <w:right w:val="single" w:sz="4" w:space="0" w:color="auto"/>
            </w:tcBorders>
            <w:vAlign w:val="center"/>
          </w:tcPr>
          <w:p w14:paraId="2C849BD6" w14:textId="4F3AB27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LT</w:t>
            </w:r>
          </w:p>
        </w:tc>
        <w:tc>
          <w:tcPr>
            <w:tcW w:w="376" w:type="pct"/>
            <w:tcBorders>
              <w:top w:val="nil"/>
              <w:left w:val="nil"/>
              <w:bottom w:val="single" w:sz="4" w:space="0" w:color="auto"/>
              <w:right w:val="single" w:sz="4" w:space="0" w:color="auto"/>
            </w:tcBorders>
            <w:vAlign w:val="center"/>
          </w:tcPr>
          <w:p w14:paraId="765B20BA" w14:textId="19DE75C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51.67148</w:t>
            </w:r>
          </w:p>
        </w:tc>
        <w:tc>
          <w:tcPr>
            <w:tcW w:w="830" w:type="pct"/>
            <w:tcBorders>
              <w:top w:val="nil"/>
              <w:left w:val="nil"/>
              <w:bottom w:val="single" w:sz="4" w:space="0" w:color="auto"/>
              <w:right w:val="single" w:sz="4" w:space="0" w:color="auto"/>
            </w:tcBorders>
            <w:vAlign w:val="center"/>
          </w:tcPr>
          <w:p w14:paraId="2103846C" w14:textId="0659ED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23,480.00 </w:t>
            </w:r>
          </w:p>
        </w:tc>
        <w:tc>
          <w:tcPr>
            <w:tcW w:w="1136" w:type="pct"/>
            <w:tcBorders>
              <w:top w:val="nil"/>
              <w:left w:val="nil"/>
              <w:bottom w:val="single" w:sz="4" w:space="0" w:color="auto"/>
              <w:right w:val="single" w:sz="4" w:space="0" w:color="auto"/>
            </w:tcBorders>
            <w:shd w:val="clear" w:color="000000" w:fill="E2EFDA"/>
            <w:vAlign w:val="center"/>
          </w:tcPr>
          <w:p w14:paraId="1EFBD8A9" w14:textId="4303968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1,213,246.00 </w:t>
            </w:r>
          </w:p>
        </w:tc>
        <w:tc>
          <w:tcPr>
            <w:tcW w:w="622" w:type="pct"/>
            <w:tcBorders>
              <w:top w:val="nil"/>
              <w:left w:val="nil"/>
              <w:bottom w:val="single" w:sz="4" w:space="0" w:color="auto"/>
              <w:right w:val="single" w:sz="4" w:space="0" w:color="auto"/>
            </w:tcBorders>
            <w:shd w:val="clear" w:color="000000" w:fill="DDEBF7"/>
            <w:vAlign w:val="center"/>
          </w:tcPr>
          <w:p w14:paraId="3EB3926D" w14:textId="7BB28B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0.17%</w:t>
            </w:r>
          </w:p>
        </w:tc>
      </w:tr>
      <w:tr w:rsidR="00032938" w:rsidRPr="00F23C7E" w14:paraId="3112974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698C26E" w14:textId="0B9D269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49</w:t>
            </w:r>
          </w:p>
        </w:tc>
        <w:tc>
          <w:tcPr>
            <w:tcW w:w="452" w:type="pct"/>
            <w:tcBorders>
              <w:top w:val="nil"/>
              <w:left w:val="nil"/>
              <w:bottom w:val="single" w:sz="4" w:space="0" w:color="auto"/>
              <w:right w:val="single" w:sz="4" w:space="0" w:color="auto"/>
            </w:tcBorders>
            <w:vAlign w:val="center"/>
          </w:tcPr>
          <w:p w14:paraId="2D67B2E1" w14:textId="26DDC7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CON.003</w:t>
            </w:r>
          </w:p>
        </w:tc>
        <w:tc>
          <w:tcPr>
            <w:tcW w:w="829" w:type="pct"/>
            <w:tcBorders>
              <w:top w:val="nil"/>
              <w:left w:val="nil"/>
              <w:bottom w:val="single" w:sz="4" w:space="0" w:color="auto"/>
              <w:right w:val="single" w:sz="4" w:space="0" w:color="auto"/>
            </w:tcBorders>
            <w:noWrap/>
            <w:vAlign w:val="center"/>
          </w:tcPr>
          <w:p w14:paraId="7E462F10" w14:textId="253085D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Concreto 2500 PSI mezclado en sitio</w:t>
            </w:r>
          </w:p>
        </w:tc>
        <w:tc>
          <w:tcPr>
            <w:tcW w:w="453" w:type="pct"/>
            <w:tcBorders>
              <w:top w:val="nil"/>
              <w:left w:val="nil"/>
              <w:bottom w:val="single" w:sz="4" w:space="0" w:color="auto"/>
              <w:right w:val="single" w:sz="4" w:space="0" w:color="auto"/>
            </w:tcBorders>
            <w:vAlign w:val="center"/>
          </w:tcPr>
          <w:p w14:paraId="65886408" w14:textId="518A479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3C728469" w14:textId="40E858B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1.6</w:t>
            </w:r>
          </w:p>
        </w:tc>
        <w:tc>
          <w:tcPr>
            <w:tcW w:w="830" w:type="pct"/>
            <w:tcBorders>
              <w:top w:val="nil"/>
              <w:left w:val="nil"/>
              <w:bottom w:val="single" w:sz="4" w:space="0" w:color="auto"/>
              <w:right w:val="single" w:sz="4" w:space="0" w:color="auto"/>
            </w:tcBorders>
            <w:vAlign w:val="center"/>
          </w:tcPr>
          <w:p w14:paraId="104E9381" w14:textId="2C9F886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684,845.53 </w:t>
            </w:r>
          </w:p>
        </w:tc>
        <w:tc>
          <w:tcPr>
            <w:tcW w:w="1136" w:type="pct"/>
            <w:tcBorders>
              <w:top w:val="nil"/>
              <w:left w:val="nil"/>
              <w:bottom w:val="single" w:sz="4" w:space="0" w:color="auto"/>
              <w:right w:val="single" w:sz="4" w:space="0" w:color="auto"/>
            </w:tcBorders>
            <w:shd w:val="clear" w:color="000000" w:fill="E2EFDA"/>
            <w:vAlign w:val="center"/>
          </w:tcPr>
          <w:p w14:paraId="317D69CC" w14:textId="7F405B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1,095,753.00 </w:t>
            </w:r>
          </w:p>
        </w:tc>
        <w:tc>
          <w:tcPr>
            <w:tcW w:w="622" w:type="pct"/>
            <w:tcBorders>
              <w:top w:val="nil"/>
              <w:left w:val="nil"/>
              <w:bottom w:val="single" w:sz="4" w:space="0" w:color="auto"/>
              <w:right w:val="single" w:sz="4" w:space="0" w:color="auto"/>
            </w:tcBorders>
            <w:shd w:val="clear" w:color="000000" w:fill="DDEBF7"/>
            <w:vAlign w:val="center"/>
          </w:tcPr>
          <w:p w14:paraId="335077D9" w14:textId="6301B6B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0.15%</w:t>
            </w:r>
          </w:p>
        </w:tc>
      </w:tr>
      <w:tr w:rsidR="00032938" w:rsidRPr="00F23C7E" w14:paraId="5B5BEE7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142314C" w14:textId="53CBD6F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50</w:t>
            </w:r>
          </w:p>
        </w:tc>
        <w:tc>
          <w:tcPr>
            <w:tcW w:w="452" w:type="pct"/>
            <w:tcBorders>
              <w:top w:val="nil"/>
              <w:left w:val="nil"/>
              <w:bottom w:val="single" w:sz="4" w:space="0" w:color="auto"/>
              <w:right w:val="single" w:sz="4" w:space="0" w:color="auto"/>
            </w:tcBorders>
            <w:vAlign w:val="center"/>
          </w:tcPr>
          <w:p w14:paraId="5369F46B" w14:textId="4E02699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FER.017</w:t>
            </w:r>
          </w:p>
        </w:tc>
        <w:tc>
          <w:tcPr>
            <w:tcW w:w="829" w:type="pct"/>
            <w:tcBorders>
              <w:top w:val="nil"/>
              <w:left w:val="nil"/>
              <w:bottom w:val="single" w:sz="4" w:space="0" w:color="auto"/>
              <w:right w:val="single" w:sz="4" w:space="0" w:color="auto"/>
            </w:tcBorders>
            <w:noWrap/>
            <w:vAlign w:val="center"/>
          </w:tcPr>
          <w:p w14:paraId="22D29579" w14:textId="4D99B7F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Alambre galvanizado calibre 16</w:t>
            </w:r>
          </w:p>
        </w:tc>
        <w:tc>
          <w:tcPr>
            <w:tcW w:w="453" w:type="pct"/>
            <w:tcBorders>
              <w:top w:val="nil"/>
              <w:left w:val="nil"/>
              <w:bottom w:val="single" w:sz="4" w:space="0" w:color="auto"/>
              <w:right w:val="single" w:sz="4" w:space="0" w:color="auto"/>
            </w:tcBorders>
            <w:vAlign w:val="center"/>
          </w:tcPr>
          <w:p w14:paraId="03BD0C51" w14:textId="1D33977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068E2C3D" w14:textId="5F455E3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93.1418</w:t>
            </w:r>
          </w:p>
        </w:tc>
        <w:tc>
          <w:tcPr>
            <w:tcW w:w="830" w:type="pct"/>
            <w:tcBorders>
              <w:top w:val="nil"/>
              <w:left w:val="nil"/>
              <w:bottom w:val="single" w:sz="4" w:space="0" w:color="auto"/>
              <w:right w:val="single" w:sz="4" w:space="0" w:color="auto"/>
            </w:tcBorders>
            <w:vAlign w:val="center"/>
          </w:tcPr>
          <w:p w14:paraId="1743C51A" w14:textId="033BEB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11,607.00 </w:t>
            </w:r>
          </w:p>
        </w:tc>
        <w:tc>
          <w:tcPr>
            <w:tcW w:w="1136" w:type="pct"/>
            <w:tcBorders>
              <w:top w:val="nil"/>
              <w:left w:val="nil"/>
              <w:bottom w:val="single" w:sz="4" w:space="0" w:color="auto"/>
              <w:right w:val="single" w:sz="4" w:space="0" w:color="auto"/>
            </w:tcBorders>
            <w:shd w:val="clear" w:color="000000" w:fill="E2EFDA"/>
            <w:vAlign w:val="center"/>
          </w:tcPr>
          <w:p w14:paraId="1DED3EFA" w14:textId="2CD0E09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1,081,097.00 </w:t>
            </w:r>
          </w:p>
        </w:tc>
        <w:tc>
          <w:tcPr>
            <w:tcW w:w="622" w:type="pct"/>
            <w:tcBorders>
              <w:top w:val="nil"/>
              <w:left w:val="nil"/>
              <w:bottom w:val="single" w:sz="4" w:space="0" w:color="auto"/>
              <w:right w:val="single" w:sz="4" w:space="0" w:color="auto"/>
            </w:tcBorders>
            <w:shd w:val="clear" w:color="000000" w:fill="DDEBF7"/>
            <w:vAlign w:val="center"/>
          </w:tcPr>
          <w:p w14:paraId="3195D011" w14:textId="6444327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0.15%</w:t>
            </w:r>
          </w:p>
        </w:tc>
      </w:tr>
      <w:tr w:rsidR="00032938" w:rsidRPr="00F23C7E" w14:paraId="378C289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0D7762F" w14:textId="275189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51</w:t>
            </w:r>
          </w:p>
        </w:tc>
        <w:tc>
          <w:tcPr>
            <w:tcW w:w="452" w:type="pct"/>
            <w:tcBorders>
              <w:top w:val="nil"/>
              <w:left w:val="nil"/>
              <w:bottom w:val="single" w:sz="4" w:space="0" w:color="auto"/>
              <w:right w:val="single" w:sz="4" w:space="0" w:color="auto"/>
            </w:tcBorders>
            <w:vAlign w:val="center"/>
          </w:tcPr>
          <w:p w14:paraId="14DDE30F" w14:textId="7E1B886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CON.021</w:t>
            </w:r>
          </w:p>
        </w:tc>
        <w:tc>
          <w:tcPr>
            <w:tcW w:w="829" w:type="pct"/>
            <w:tcBorders>
              <w:top w:val="nil"/>
              <w:left w:val="nil"/>
              <w:bottom w:val="single" w:sz="4" w:space="0" w:color="auto"/>
              <w:right w:val="single" w:sz="4" w:space="0" w:color="auto"/>
            </w:tcBorders>
            <w:noWrap/>
            <w:vAlign w:val="center"/>
          </w:tcPr>
          <w:p w14:paraId="1F5C8534" w14:textId="014C364E"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Curador de concreto tipo </w:t>
            </w:r>
            <w:proofErr w:type="spellStart"/>
            <w:r w:rsidRPr="00032938">
              <w:rPr>
                <w:rFonts w:cs="Arial"/>
                <w:color w:val="000000"/>
                <w:sz w:val="10"/>
                <w:szCs w:val="10"/>
              </w:rPr>
              <w:t>antisol</w:t>
            </w:r>
            <w:proofErr w:type="spellEnd"/>
            <w:r w:rsidRPr="00032938">
              <w:rPr>
                <w:rFonts w:cs="Arial"/>
                <w:color w:val="000000"/>
                <w:sz w:val="10"/>
                <w:szCs w:val="10"/>
              </w:rPr>
              <w:t xml:space="preserve"> o similar</w:t>
            </w:r>
          </w:p>
        </w:tc>
        <w:tc>
          <w:tcPr>
            <w:tcW w:w="453" w:type="pct"/>
            <w:tcBorders>
              <w:top w:val="nil"/>
              <w:left w:val="nil"/>
              <w:bottom w:val="single" w:sz="4" w:space="0" w:color="auto"/>
              <w:right w:val="single" w:sz="4" w:space="0" w:color="auto"/>
            </w:tcBorders>
            <w:vAlign w:val="center"/>
          </w:tcPr>
          <w:p w14:paraId="3B6ECBB2" w14:textId="63CBF70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LT</w:t>
            </w:r>
          </w:p>
        </w:tc>
        <w:tc>
          <w:tcPr>
            <w:tcW w:w="376" w:type="pct"/>
            <w:tcBorders>
              <w:top w:val="nil"/>
              <w:left w:val="nil"/>
              <w:bottom w:val="single" w:sz="4" w:space="0" w:color="auto"/>
              <w:right w:val="single" w:sz="4" w:space="0" w:color="auto"/>
            </w:tcBorders>
            <w:vAlign w:val="center"/>
          </w:tcPr>
          <w:p w14:paraId="24894129" w14:textId="22D06CD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75.4296</w:t>
            </w:r>
          </w:p>
        </w:tc>
        <w:tc>
          <w:tcPr>
            <w:tcW w:w="830" w:type="pct"/>
            <w:tcBorders>
              <w:top w:val="nil"/>
              <w:left w:val="nil"/>
              <w:bottom w:val="single" w:sz="4" w:space="0" w:color="auto"/>
              <w:right w:val="single" w:sz="4" w:space="0" w:color="auto"/>
            </w:tcBorders>
            <w:vAlign w:val="center"/>
          </w:tcPr>
          <w:p w14:paraId="40957F09" w14:textId="30ED046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13,866.00 </w:t>
            </w:r>
          </w:p>
        </w:tc>
        <w:tc>
          <w:tcPr>
            <w:tcW w:w="1136" w:type="pct"/>
            <w:tcBorders>
              <w:top w:val="nil"/>
              <w:left w:val="nil"/>
              <w:bottom w:val="single" w:sz="4" w:space="0" w:color="auto"/>
              <w:right w:val="single" w:sz="4" w:space="0" w:color="auto"/>
            </w:tcBorders>
            <w:shd w:val="clear" w:color="000000" w:fill="E2EFDA"/>
            <w:vAlign w:val="center"/>
          </w:tcPr>
          <w:p w14:paraId="42375E80" w14:textId="0FCE73A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1,045,907.00 </w:t>
            </w:r>
          </w:p>
        </w:tc>
        <w:tc>
          <w:tcPr>
            <w:tcW w:w="622" w:type="pct"/>
            <w:tcBorders>
              <w:top w:val="nil"/>
              <w:left w:val="nil"/>
              <w:bottom w:val="single" w:sz="4" w:space="0" w:color="auto"/>
              <w:right w:val="single" w:sz="4" w:space="0" w:color="auto"/>
            </w:tcBorders>
            <w:shd w:val="clear" w:color="000000" w:fill="DDEBF7"/>
            <w:vAlign w:val="center"/>
          </w:tcPr>
          <w:p w14:paraId="6131335C" w14:textId="7E389DA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0.14%</w:t>
            </w:r>
          </w:p>
        </w:tc>
      </w:tr>
      <w:tr w:rsidR="00032938" w:rsidRPr="00F23C7E" w14:paraId="5FE42CE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6FEE0DC" w14:textId="5D04AF1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52</w:t>
            </w:r>
          </w:p>
        </w:tc>
        <w:tc>
          <w:tcPr>
            <w:tcW w:w="452" w:type="pct"/>
            <w:tcBorders>
              <w:top w:val="nil"/>
              <w:left w:val="nil"/>
              <w:bottom w:val="single" w:sz="4" w:space="0" w:color="auto"/>
              <w:right w:val="single" w:sz="4" w:space="0" w:color="auto"/>
            </w:tcBorders>
            <w:vAlign w:val="center"/>
          </w:tcPr>
          <w:p w14:paraId="4B0518E2" w14:textId="17BCD6D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ZV.037</w:t>
            </w:r>
          </w:p>
        </w:tc>
        <w:tc>
          <w:tcPr>
            <w:tcW w:w="829" w:type="pct"/>
            <w:tcBorders>
              <w:top w:val="nil"/>
              <w:left w:val="nil"/>
              <w:bottom w:val="single" w:sz="4" w:space="0" w:color="auto"/>
              <w:right w:val="single" w:sz="4" w:space="0" w:color="auto"/>
            </w:tcBorders>
            <w:noWrap/>
            <w:vAlign w:val="center"/>
          </w:tcPr>
          <w:p w14:paraId="1D988273" w14:textId="428B1B1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Planta verbena roja</w:t>
            </w:r>
          </w:p>
        </w:tc>
        <w:tc>
          <w:tcPr>
            <w:tcW w:w="453" w:type="pct"/>
            <w:tcBorders>
              <w:top w:val="nil"/>
              <w:left w:val="nil"/>
              <w:bottom w:val="single" w:sz="4" w:space="0" w:color="auto"/>
              <w:right w:val="single" w:sz="4" w:space="0" w:color="auto"/>
            </w:tcBorders>
            <w:vAlign w:val="center"/>
          </w:tcPr>
          <w:p w14:paraId="7ED14247" w14:textId="6D9B66D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CE88917" w14:textId="7DC65C3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124</w:t>
            </w:r>
          </w:p>
        </w:tc>
        <w:tc>
          <w:tcPr>
            <w:tcW w:w="830" w:type="pct"/>
            <w:tcBorders>
              <w:top w:val="nil"/>
              <w:left w:val="nil"/>
              <w:bottom w:val="single" w:sz="4" w:space="0" w:color="auto"/>
              <w:right w:val="single" w:sz="4" w:space="0" w:color="auto"/>
            </w:tcBorders>
            <w:vAlign w:val="center"/>
          </w:tcPr>
          <w:p w14:paraId="3FE01564" w14:textId="3DCC96B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7,828.00 </w:t>
            </w:r>
          </w:p>
        </w:tc>
        <w:tc>
          <w:tcPr>
            <w:tcW w:w="1136" w:type="pct"/>
            <w:tcBorders>
              <w:top w:val="nil"/>
              <w:left w:val="nil"/>
              <w:bottom w:val="single" w:sz="4" w:space="0" w:color="auto"/>
              <w:right w:val="single" w:sz="4" w:space="0" w:color="auto"/>
            </w:tcBorders>
            <w:shd w:val="clear" w:color="000000" w:fill="E2EFDA"/>
            <w:vAlign w:val="center"/>
          </w:tcPr>
          <w:p w14:paraId="12A17599" w14:textId="6CBE407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970,672.00 </w:t>
            </w:r>
          </w:p>
        </w:tc>
        <w:tc>
          <w:tcPr>
            <w:tcW w:w="622" w:type="pct"/>
            <w:tcBorders>
              <w:top w:val="nil"/>
              <w:left w:val="nil"/>
              <w:bottom w:val="single" w:sz="4" w:space="0" w:color="auto"/>
              <w:right w:val="single" w:sz="4" w:space="0" w:color="auto"/>
            </w:tcBorders>
            <w:shd w:val="clear" w:color="000000" w:fill="DDEBF7"/>
            <w:vAlign w:val="center"/>
          </w:tcPr>
          <w:p w14:paraId="57292102" w14:textId="59BB331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0.13%</w:t>
            </w:r>
          </w:p>
        </w:tc>
      </w:tr>
      <w:tr w:rsidR="00032938" w:rsidRPr="00F23C7E" w14:paraId="74EFA1E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F9C932E" w14:textId="7DA33BD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53</w:t>
            </w:r>
          </w:p>
        </w:tc>
        <w:tc>
          <w:tcPr>
            <w:tcW w:w="452" w:type="pct"/>
            <w:tcBorders>
              <w:top w:val="nil"/>
              <w:left w:val="nil"/>
              <w:bottom w:val="single" w:sz="4" w:space="0" w:color="auto"/>
              <w:right w:val="single" w:sz="4" w:space="0" w:color="auto"/>
            </w:tcBorders>
            <w:vAlign w:val="center"/>
          </w:tcPr>
          <w:p w14:paraId="44C73B0E" w14:textId="7A3B7C1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TBP.010</w:t>
            </w:r>
          </w:p>
        </w:tc>
        <w:tc>
          <w:tcPr>
            <w:tcW w:w="829" w:type="pct"/>
            <w:tcBorders>
              <w:top w:val="nil"/>
              <w:left w:val="nil"/>
              <w:bottom w:val="single" w:sz="4" w:space="0" w:color="auto"/>
              <w:right w:val="single" w:sz="4" w:space="0" w:color="auto"/>
            </w:tcBorders>
            <w:noWrap/>
            <w:vAlign w:val="center"/>
          </w:tcPr>
          <w:p w14:paraId="2A315EC8" w14:textId="5713BE2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Terminal tipo campana PVC conduit tipo pesado 4"</w:t>
            </w:r>
          </w:p>
        </w:tc>
        <w:tc>
          <w:tcPr>
            <w:tcW w:w="453" w:type="pct"/>
            <w:tcBorders>
              <w:top w:val="nil"/>
              <w:left w:val="nil"/>
              <w:bottom w:val="single" w:sz="4" w:space="0" w:color="auto"/>
              <w:right w:val="single" w:sz="4" w:space="0" w:color="auto"/>
            </w:tcBorders>
            <w:vAlign w:val="center"/>
          </w:tcPr>
          <w:p w14:paraId="430DD834" w14:textId="2B7251C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52C098D" w14:textId="5BB926C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84</w:t>
            </w:r>
          </w:p>
        </w:tc>
        <w:tc>
          <w:tcPr>
            <w:tcW w:w="830" w:type="pct"/>
            <w:tcBorders>
              <w:top w:val="nil"/>
              <w:left w:val="nil"/>
              <w:bottom w:val="single" w:sz="4" w:space="0" w:color="auto"/>
              <w:right w:val="single" w:sz="4" w:space="0" w:color="auto"/>
            </w:tcBorders>
            <w:vAlign w:val="center"/>
          </w:tcPr>
          <w:p w14:paraId="057724B7" w14:textId="69124D9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10,562.00 </w:t>
            </w:r>
          </w:p>
        </w:tc>
        <w:tc>
          <w:tcPr>
            <w:tcW w:w="1136" w:type="pct"/>
            <w:tcBorders>
              <w:top w:val="nil"/>
              <w:left w:val="nil"/>
              <w:bottom w:val="single" w:sz="4" w:space="0" w:color="auto"/>
              <w:right w:val="single" w:sz="4" w:space="0" w:color="auto"/>
            </w:tcBorders>
            <w:shd w:val="clear" w:color="000000" w:fill="E2EFDA"/>
            <w:vAlign w:val="center"/>
          </w:tcPr>
          <w:p w14:paraId="46C846B0" w14:textId="7E370F1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887,208.00 </w:t>
            </w:r>
          </w:p>
        </w:tc>
        <w:tc>
          <w:tcPr>
            <w:tcW w:w="622" w:type="pct"/>
            <w:tcBorders>
              <w:top w:val="nil"/>
              <w:left w:val="nil"/>
              <w:bottom w:val="single" w:sz="4" w:space="0" w:color="auto"/>
              <w:right w:val="single" w:sz="4" w:space="0" w:color="auto"/>
            </w:tcBorders>
            <w:shd w:val="clear" w:color="000000" w:fill="DDEBF7"/>
            <w:vAlign w:val="center"/>
          </w:tcPr>
          <w:p w14:paraId="0C4CAF59" w14:textId="2149D3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0.12%</w:t>
            </w:r>
          </w:p>
        </w:tc>
      </w:tr>
      <w:tr w:rsidR="00032938" w:rsidRPr="00F23C7E" w14:paraId="0628C1C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822FA14" w14:textId="28314A8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54</w:t>
            </w:r>
          </w:p>
        </w:tc>
        <w:tc>
          <w:tcPr>
            <w:tcW w:w="452" w:type="pct"/>
            <w:tcBorders>
              <w:top w:val="nil"/>
              <w:left w:val="nil"/>
              <w:bottom w:val="single" w:sz="4" w:space="0" w:color="auto"/>
              <w:right w:val="single" w:sz="4" w:space="0" w:color="auto"/>
            </w:tcBorders>
            <w:vAlign w:val="center"/>
          </w:tcPr>
          <w:p w14:paraId="60E09F1D" w14:textId="0605ADA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AVS.001</w:t>
            </w:r>
          </w:p>
        </w:tc>
        <w:tc>
          <w:tcPr>
            <w:tcW w:w="829" w:type="pct"/>
            <w:tcBorders>
              <w:top w:val="nil"/>
              <w:left w:val="nil"/>
              <w:bottom w:val="single" w:sz="4" w:space="0" w:color="auto"/>
              <w:right w:val="single" w:sz="4" w:space="0" w:color="auto"/>
            </w:tcBorders>
            <w:noWrap/>
            <w:vAlign w:val="center"/>
          </w:tcPr>
          <w:p w14:paraId="2445112D" w14:textId="22E2F25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Accesorios Varios 1</w:t>
            </w:r>
          </w:p>
        </w:tc>
        <w:tc>
          <w:tcPr>
            <w:tcW w:w="453" w:type="pct"/>
            <w:tcBorders>
              <w:top w:val="nil"/>
              <w:left w:val="nil"/>
              <w:bottom w:val="single" w:sz="4" w:space="0" w:color="auto"/>
              <w:right w:val="single" w:sz="4" w:space="0" w:color="auto"/>
            </w:tcBorders>
            <w:vAlign w:val="center"/>
          </w:tcPr>
          <w:p w14:paraId="08B0A592" w14:textId="777819A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BCC8AAE" w14:textId="557CBC8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43.8</w:t>
            </w:r>
          </w:p>
        </w:tc>
        <w:tc>
          <w:tcPr>
            <w:tcW w:w="830" w:type="pct"/>
            <w:tcBorders>
              <w:top w:val="nil"/>
              <w:left w:val="nil"/>
              <w:bottom w:val="single" w:sz="4" w:space="0" w:color="auto"/>
              <w:right w:val="single" w:sz="4" w:space="0" w:color="auto"/>
            </w:tcBorders>
            <w:vAlign w:val="center"/>
          </w:tcPr>
          <w:p w14:paraId="70F141B3" w14:textId="2D5AB04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18,864.00 </w:t>
            </w:r>
          </w:p>
        </w:tc>
        <w:tc>
          <w:tcPr>
            <w:tcW w:w="1136" w:type="pct"/>
            <w:tcBorders>
              <w:top w:val="nil"/>
              <w:left w:val="nil"/>
              <w:bottom w:val="single" w:sz="4" w:space="0" w:color="auto"/>
              <w:right w:val="single" w:sz="4" w:space="0" w:color="auto"/>
            </w:tcBorders>
            <w:shd w:val="clear" w:color="000000" w:fill="E2EFDA"/>
            <w:vAlign w:val="center"/>
          </w:tcPr>
          <w:p w14:paraId="7272600B" w14:textId="0B28CCE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826,243.00 </w:t>
            </w:r>
          </w:p>
        </w:tc>
        <w:tc>
          <w:tcPr>
            <w:tcW w:w="622" w:type="pct"/>
            <w:tcBorders>
              <w:top w:val="nil"/>
              <w:left w:val="nil"/>
              <w:bottom w:val="single" w:sz="4" w:space="0" w:color="auto"/>
              <w:right w:val="single" w:sz="4" w:space="0" w:color="auto"/>
            </w:tcBorders>
            <w:shd w:val="clear" w:color="000000" w:fill="DDEBF7"/>
            <w:vAlign w:val="center"/>
          </w:tcPr>
          <w:p w14:paraId="28DB751E" w14:textId="3749E6E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0.11%</w:t>
            </w:r>
          </w:p>
        </w:tc>
      </w:tr>
      <w:tr w:rsidR="00032938" w:rsidRPr="00F23C7E" w14:paraId="5C7845D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49E22B7" w14:textId="292CFB9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55</w:t>
            </w:r>
          </w:p>
        </w:tc>
        <w:tc>
          <w:tcPr>
            <w:tcW w:w="452" w:type="pct"/>
            <w:tcBorders>
              <w:top w:val="nil"/>
              <w:left w:val="nil"/>
              <w:bottom w:val="single" w:sz="4" w:space="0" w:color="auto"/>
              <w:right w:val="single" w:sz="4" w:space="0" w:color="auto"/>
            </w:tcBorders>
            <w:vAlign w:val="center"/>
          </w:tcPr>
          <w:p w14:paraId="21A6AE42" w14:textId="3DBCECD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STC.014</w:t>
            </w:r>
          </w:p>
        </w:tc>
        <w:tc>
          <w:tcPr>
            <w:tcW w:w="829" w:type="pct"/>
            <w:tcBorders>
              <w:top w:val="nil"/>
              <w:left w:val="nil"/>
              <w:bottom w:val="single" w:sz="4" w:space="0" w:color="auto"/>
              <w:right w:val="single" w:sz="4" w:space="0" w:color="auto"/>
            </w:tcBorders>
            <w:noWrap/>
            <w:vAlign w:val="center"/>
          </w:tcPr>
          <w:p w14:paraId="1277E369" w14:textId="13D66F77"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Tubo PVC conduit tipo pesado 1"</w:t>
            </w:r>
          </w:p>
        </w:tc>
        <w:tc>
          <w:tcPr>
            <w:tcW w:w="453" w:type="pct"/>
            <w:tcBorders>
              <w:top w:val="nil"/>
              <w:left w:val="nil"/>
              <w:bottom w:val="single" w:sz="4" w:space="0" w:color="auto"/>
              <w:right w:val="single" w:sz="4" w:space="0" w:color="auto"/>
            </w:tcBorders>
            <w:vAlign w:val="center"/>
          </w:tcPr>
          <w:p w14:paraId="1C5BE6EC" w14:textId="247ED1A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w:t>
            </w:r>
          </w:p>
        </w:tc>
        <w:tc>
          <w:tcPr>
            <w:tcW w:w="376" w:type="pct"/>
            <w:tcBorders>
              <w:top w:val="nil"/>
              <w:left w:val="nil"/>
              <w:bottom w:val="single" w:sz="4" w:space="0" w:color="auto"/>
              <w:right w:val="single" w:sz="4" w:space="0" w:color="auto"/>
            </w:tcBorders>
            <w:vAlign w:val="center"/>
          </w:tcPr>
          <w:p w14:paraId="0CB6B2EB" w14:textId="303E51C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280</w:t>
            </w:r>
          </w:p>
        </w:tc>
        <w:tc>
          <w:tcPr>
            <w:tcW w:w="830" w:type="pct"/>
            <w:tcBorders>
              <w:top w:val="nil"/>
              <w:left w:val="nil"/>
              <w:bottom w:val="single" w:sz="4" w:space="0" w:color="auto"/>
              <w:right w:val="single" w:sz="4" w:space="0" w:color="auto"/>
            </w:tcBorders>
            <w:vAlign w:val="center"/>
          </w:tcPr>
          <w:p w14:paraId="57FAAA46" w14:textId="61D341A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2,662.00 </w:t>
            </w:r>
          </w:p>
        </w:tc>
        <w:tc>
          <w:tcPr>
            <w:tcW w:w="1136" w:type="pct"/>
            <w:tcBorders>
              <w:top w:val="nil"/>
              <w:left w:val="nil"/>
              <w:bottom w:val="single" w:sz="4" w:space="0" w:color="auto"/>
              <w:right w:val="single" w:sz="4" w:space="0" w:color="auto"/>
            </w:tcBorders>
            <w:shd w:val="clear" w:color="000000" w:fill="E2EFDA"/>
            <w:vAlign w:val="center"/>
          </w:tcPr>
          <w:p w14:paraId="46633584" w14:textId="0089F2F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745,360.00 </w:t>
            </w:r>
          </w:p>
        </w:tc>
        <w:tc>
          <w:tcPr>
            <w:tcW w:w="622" w:type="pct"/>
            <w:tcBorders>
              <w:top w:val="nil"/>
              <w:left w:val="nil"/>
              <w:bottom w:val="single" w:sz="4" w:space="0" w:color="auto"/>
              <w:right w:val="single" w:sz="4" w:space="0" w:color="auto"/>
            </w:tcBorders>
            <w:shd w:val="clear" w:color="000000" w:fill="DDEBF7"/>
            <w:vAlign w:val="center"/>
          </w:tcPr>
          <w:p w14:paraId="6708ECFB" w14:textId="473AC5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0.10%</w:t>
            </w:r>
          </w:p>
        </w:tc>
      </w:tr>
      <w:tr w:rsidR="00032938" w:rsidRPr="00F23C7E" w14:paraId="64A3972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D1BBE65" w14:textId="34A5421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56</w:t>
            </w:r>
          </w:p>
        </w:tc>
        <w:tc>
          <w:tcPr>
            <w:tcW w:w="452" w:type="pct"/>
            <w:tcBorders>
              <w:top w:val="nil"/>
              <w:left w:val="nil"/>
              <w:bottom w:val="single" w:sz="4" w:space="0" w:color="auto"/>
              <w:right w:val="single" w:sz="4" w:space="0" w:color="auto"/>
            </w:tcBorders>
            <w:vAlign w:val="center"/>
          </w:tcPr>
          <w:p w14:paraId="7C63DD23" w14:textId="42E603B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ZV.003</w:t>
            </w:r>
          </w:p>
        </w:tc>
        <w:tc>
          <w:tcPr>
            <w:tcW w:w="829" w:type="pct"/>
            <w:tcBorders>
              <w:top w:val="nil"/>
              <w:left w:val="nil"/>
              <w:bottom w:val="single" w:sz="4" w:space="0" w:color="auto"/>
              <w:right w:val="single" w:sz="4" w:space="0" w:color="auto"/>
            </w:tcBorders>
            <w:noWrap/>
            <w:vAlign w:val="center"/>
          </w:tcPr>
          <w:p w14:paraId="1E278D9D" w14:textId="0D2856C6"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Tierra negra para abono bulto 30 kg</w:t>
            </w:r>
          </w:p>
        </w:tc>
        <w:tc>
          <w:tcPr>
            <w:tcW w:w="453" w:type="pct"/>
            <w:tcBorders>
              <w:top w:val="nil"/>
              <w:left w:val="nil"/>
              <w:bottom w:val="single" w:sz="4" w:space="0" w:color="auto"/>
              <w:right w:val="single" w:sz="4" w:space="0" w:color="auto"/>
            </w:tcBorders>
            <w:vAlign w:val="center"/>
          </w:tcPr>
          <w:p w14:paraId="6E708A49" w14:textId="5F95A99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6E7612F2" w14:textId="0B98FB6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59.77</w:t>
            </w:r>
          </w:p>
        </w:tc>
        <w:tc>
          <w:tcPr>
            <w:tcW w:w="830" w:type="pct"/>
            <w:tcBorders>
              <w:top w:val="nil"/>
              <w:left w:val="nil"/>
              <w:bottom w:val="single" w:sz="4" w:space="0" w:color="auto"/>
              <w:right w:val="single" w:sz="4" w:space="0" w:color="auto"/>
            </w:tcBorders>
            <w:vAlign w:val="center"/>
          </w:tcPr>
          <w:p w14:paraId="42C1B4A4" w14:textId="06F057B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10,611.00 </w:t>
            </w:r>
          </w:p>
        </w:tc>
        <w:tc>
          <w:tcPr>
            <w:tcW w:w="1136" w:type="pct"/>
            <w:tcBorders>
              <w:top w:val="nil"/>
              <w:left w:val="nil"/>
              <w:bottom w:val="single" w:sz="4" w:space="0" w:color="auto"/>
              <w:right w:val="single" w:sz="4" w:space="0" w:color="auto"/>
            </w:tcBorders>
            <w:shd w:val="clear" w:color="000000" w:fill="E2EFDA"/>
            <w:vAlign w:val="center"/>
          </w:tcPr>
          <w:p w14:paraId="1C3BD29E" w14:textId="4D619FA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634,219.00 </w:t>
            </w:r>
          </w:p>
        </w:tc>
        <w:tc>
          <w:tcPr>
            <w:tcW w:w="622" w:type="pct"/>
            <w:tcBorders>
              <w:top w:val="nil"/>
              <w:left w:val="nil"/>
              <w:bottom w:val="single" w:sz="4" w:space="0" w:color="auto"/>
              <w:right w:val="single" w:sz="4" w:space="0" w:color="auto"/>
            </w:tcBorders>
            <w:shd w:val="clear" w:color="000000" w:fill="DDEBF7"/>
            <w:vAlign w:val="center"/>
          </w:tcPr>
          <w:p w14:paraId="3E0BC579" w14:textId="3537C9C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0.09%</w:t>
            </w:r>
          </w:p>
        </w:tc>
      </w:tr>
      <w:tr w:rsidR="00032938" w:rsidRPr="00F23C7E" w14:paraId="5C2CBCB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2E9EDEE" w14:textId="3843A80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57</w:t>
            </w:r>
          </w:p>
        </w:tc>
        <w:tc>
          <w:tcPr>
            <w:tcW w:w="452" w:type="pct"/>
            <w:tcBorders>
              <w:top w:val="nil"/>
              <w:left w:val="nil"/>
              <w:bottom w:val="single" w:sz="4" w:space="0" w:color="auto"/>
              <w:right w:val="single" w:sz="4" w:space="0" w:color="auto"/>
            </w:tcBorders>
            <w:vAlign w:val="center"/>
          </w:tcPr>
          <w:p w14:paraId="1359C9F6" w14:textId="1692409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FER.004</w:t>
            </w:r>
          </w:p>
        </w:tc>
        <w:tc>
          <w:tcPr>
            <w:tcW w:w="829" w:type="pct"/>
            <w:tcBorders>
              <w:top w:val="nil"/>
              <w:left w:val="nil"/>
              <w:bottom w:val="single" w:sz="4" w:space="0" w:color="auto"/>
              <w:right w:val="single" w:sz="4" w:space="0" w:color="auto"/>
            </w:tcBorders>
            <w:noWrap/>
            <w:vAlign w:val="center"/>
          </w:tcPr>
          <w:p w14:paraId="76A597A3" w14:textId="03C44968"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Soldadura 6013</w:t>
            </w:r>
          </w:p>
        </w:tc>
        <w:tc>
          <w:tcPr>
            <w:tcW w:w="453" w:type="pct"/>
            <w:tcBorders>
              <w:top w:val="nil"/>
              <w:left w:val="nil"/>
              <w:bottom w:val="single" w:sz="4" w:space="0" w:color="auto"/>
              <w:right w:val="single" w:sz="4" w:space="0" w:color="auto"/>
            </w:tcBorders>
            <w:vAlign w:val="center"/>
          </w:tcPr>
          <w:p w14:paraId="49B74E09" w14:textId="1C40D3E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183998FF" w14:textId="7E0D21F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26</w:t>
            </w:r>
          </w:p>
        </w:tc>
        <w:tc>
          <w:tcPr>
            <w:tcW w:w="830" w:type="pct"/>
            <w:tcBorders>
              <w:top w:val="nil"/>
              <w:left w:val="nil"/>
              <w:bottom w:val="single" w:sz="4" w:space="0" w:color="auto"/>
              <w:right w:val="single" w:sz="4" w:space="0" w:color="auto"/>
            </w:tcBorders>
            <w:vAlign w:val="center"/>
          </w:tcPr>
          <w:p w14:paraId="74AF2D6C" w14:textId="58DC3E7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22,265.00 </w:t>
            </w:r>
          </w:p>
        </w:tc>
        <w:tc>
          <w:tcPr>
            <w:tcW w:w="1136" w:type="pct"/>
            <w:tcBorders>
              <w:top w:val="nil"/>
              <w:left w:val="nil"/>
              <w:bottom w:val="single" w:sz="4" w:space="0" w:color="auto"/>
              <w:right w:val="single" w:sz="4" w:space="0" w:color="auto"/>
            </w:tcBorders>
            <w:shd w:val="clear" w:color="000000" w:fill="E2EFDA"/>
            <w:vAlign w:val="center"/>
          </w:tcPr>
          <w:p w14:paraId="7F6E90AD" w14:textId="1456521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578,890.00 </w:t>
            </w:r>
          </w:p>
        </w:tc>
        <w:tc>
          <w:tcPr>
            <w:tcW w:w="622" w:type="pct"/>
            <w:tcBorders>
              <w:top w:val="nil"/>
              <w:left w:val="nil"/>
              <w:bottom w:val="single" w:sz="4" w:space="0" w:color="auto"/>
              <w:right w:val="single" w:sz="4" w:space="0" w:color="auto"/>
            </w:tcBorders>
            <w:shd w:val="clear" w:color="000000" w:fill="DDEBF7"/>
            <w:vAlign w:val="center"/>
          </w:tcPr>
          <w:p w14:paraId="4FB13435" w14:textId="4E98594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0.08%</w:t>
            </w:r>
          </w:p>
        </w:tc>
      </w:tr>
      <w:tr w:rsidR="00032938" w:rsidRPr="00F23C7E" w14:paraId="663171F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B5125DB" w14:textId="45A4FA1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58</w:t>
            </w:r>
          </w:p>
        </w:tc>
        <w:tc>
          <w:tcPr>
            <w:tcW w:w="452" w:type="pct"/>
            <w:tcBorders>
              <w:top w:val="nil"/>
              <w:left w:val="nil"/>
              <w:bottom w:val="single" w:sz="4" w:space="0" w:color="auto"/>
              <w:right w:val="single" w:sz="4" w:space="0" w:color="auto"/>
            </w:tcBorders>
            <w:vAlign w:val="center"/>
          </w:tcPr>
          <w:p w14:paraId="332606D2" w14:textId="651B184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MVI.034</w:t>
            </w:r>
          </w:p>
        </w:tc>
        <w:tc>
          <w:tcPr>
            <w:tcW w:w="829" w:type="pct"/>
            <w:tcBorders>
              <w:top w:val="nil"/>
              <w:left w:val="nil"/>
              <w:bottom w:val="single" w:sz="4" w:space="0" w:color="auto"/>
              <w:right w:val="single" w:sz="4" w:space="0" w:color="auto"/>
            </w:tcBorders>
            <w:noWrap/>
            <w:vAlign w:val="center"/>
          </w:tcPr>
          <w:p w14:paraId="54E06BF9" w14:textId="5B7F200D"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Plantillas </w:t>
            </w:r>
          </w:p>
        </w:tc>
        <w:tc>
          <w:tcPr>
            <w:tcW w:w="453" w:type="pct"/>
            <w:tcBorders>
              <w:top w:val="nil"/>
              <w:left w:val="nil"/>
              <w:bottom w:val="single" w:sz="4" w:space="0" w:color="auto"/>
              <w:right w:val="single" w:sz="4" w:space="0" w:color="auto"/>
            </w:tcBorders>
            <w:vAlign w:val="center"/>
          </w:tcPr>
          <w:p w14:paraId="409B0673" w14:textId="36FD7EC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6533F33" w14:textId="35F5228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428.34</w:t>
            </w:r>
          </w:p>
        </w:tc>
        <w:tc>
          <w:tcPr>
            <w:tcW w:w="830" w:type="pct"/>
            <w:tcBorders>
              <w:top w:val="nil"/>
              <w:left w:val="nil"/>
              <w:bottom w:val="single" w:sz="4" w:space="0" w:color="auto"/>
              <w:right w:val="single" w:sz="4" w:space="0" w:color="auto"/>
            </w:tcBorders>
            <w:vAlign w:val="center"/>
          </w:tcPr>
          <w:p w14:paraId="12AC3DB4" w14:textId="183B9D5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1,271.00 </w:t>
            </w:r>
          </w:p>
        </w:tc>
        <w:tc>
          <w:tcPr>
            <w:tcW w:w="1136" w:type="pct"/>
            <w:tcBorders>
              <w:top w:val="nil"/>
              <w:left w:val="nil"/>
              <w:bottom w:val="single" w:sz="4" w:space="0" w:color="auto"/>
              <w:right w:val="single" w:sz="4" w:space="0" w:color="auto"/>
            </w:tcBorders>
            <w:shd w:val="clear" w:color="000000" w:fill="E2EFDA"/>
            <w:vAlign w:val="center"/>
          </w:tcPr>
          <w:p w14:paraId="74C7E260" w14:textId="4210FBA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544,420.00 </w:t>
            </w:r>
          </w:p>
        </w:tc>
        <w:tc>
          <w:tcPr>
            <w:tcW w:w="622" w:type="pct"/>
            <w:tcBorders>
              <w:top w:val="nil"/>
              <w:left w:val="nil"/>
              <w:bottom w:val="single" w:sz="4" w:space="0" w:color="auto"/>
              <w:right w:val="single" w:sz="4" w:space="0" w:color="auto"/>
            </w:tcBorders>
            <w:shd w:val="clear" w:color="000000" w:fill="DDEBF7"/>
            <w:vAlign w:val="center"/>
          </w:tcPr>
          <w:p w14:paraId="334481B9" w14:textId="20944EE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0.08%</w:t>
            </w:r>
          </w:p>
        </w:tc>
      </w:tr>
      <w:tr w:rsidR="00032938" w:rsidRPr="00F23C7E" w14:paraId="189FEEE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1EF0AAC" w14:textId="74A4B89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59</w:t>
            </w:r>
          </w:p>
        </w:tc>
        <w:tc>
          <w:tcPr>
            <w:tcW w:w="452" w:type="pct"/>
            <w:tcBorders>
              <w:top w:val="nil"/>
              <w:left w:val="nil"/>
              <w:bottom w:val="single" w:sz="4" w:space="0" w:color="auto"/>
              <w:right w:val="single" w:sz="4" w:space="0" w:color="auto"/>
            </w:tcBorders>
            <w:vAlign w:val="center"/>
          </w:tcPr>
          <w:p w14:paraId="1A792375" w14:textId="6E4A07D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MGR.007</w:t>
            </w:r>
          </w:p>
        </w:tc>
        <w:tc>
          <w:tcPr>
            <w:tcW w:w="829" w:type="pct"/>
            <w:tcBorders>
              <w:top w:val="nil"/>
              <w:left w:val="nil"/>
              <w:bottom w:val="single" w:sz="4" w:space="0" w:color="auto"/>
              <w:right w:val="single" w:sz="4" w:space="0" w:color="auto"/>
            </w:tcBorders>
            <w:noWrap/>
            <w:vAlign w:val="center"/>
          </w:tcPr>
          <w:p w14:paraId="3451F11C" w14:textId="291BA98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Agua</w:t>
            </w:r>
          </w:p>
        </w:tc>
        <w:tc>
          <w:tcPr>
            <w:tcW w:w="453" w:type="pct"/>
            <w:tcBorders>
              <w:top w:val="nil"/>
              <w:left w:val="nil"/>
              <w:bottom w:val="single" w:sz="4" w:space="0" w:color="auto"/>
              <w:right w:val="single" w:sz="4" w:space="0" w:color="auto"/>
            </w:tcBorders>
            <w:vAlign w:val="center"/>
          </w:tcPr>
          <w:p w14:paraId="469B7C17" w14:textId="2543ABF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LT</w:t>
            </w:r>
          </w:p>
        </w:tc>
        <w:tc>
          <w:tcPr>
            <w:tcW w:w="376" w:type="pct"/>
            <w:tcBorders>
              <w:top w:val="nil"/>
              <w:left w:val="nil"/>
              <w:bottom w:val="single" w:sz="4" w:space="0" w:color="auto"/>
              <w:right w:val="single" w:sz="4" w:space="0" w:color="auto"/>
            </w:tcBorders>
            <w:vAlign w:val="center"/>
          </w:tcPr>
          <w:p w14:paraId="55F44BAE" w14:textId="3027CE6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29729.35</w:t>
            </w:r>
          </w:p>
        </w:tc>
        <w:tc>
          <w:tcPr>
            <w:tcW w:w="830" w:type="pct"/>
            <w:tcBorders>
              <w:top w:val="nil"/>
              <w:left w:val="nil"/>
              <w:bottom w:val="single" w:sz="4" w:space="0" w:color="auto"/>
              <w:right w:val="single" w:sz="4" w:space="0" w:color="auto"/>
            </w:tcBorders>
            <w:vAlign w:val="center"/>
          </w:tcPr>
          <w:p w14:paraId="18083D70" w14:textId="0225684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18.00 </w:t>
            </w:r>
          </w:p>
        </w:tc>
        <w:tc>
          <w:tcPr>
            <w:tcW w:w="1136" w:type="pct"/>
            <w:tcBorders>
              <w:top w:val="nil"/>
              <w:left w:val="nil"/>
              <w:bottom w:val="single" w:sz="4" w:space="0" w:color="auto"/>
              <w:right w:val="single" w:sz="4" w:space="0" w:color="auto"/>
            </w:tcBorders>
            <w:shd w:val="clear" w:color="000000" w:fill="E2EFDA"/>
            <w:vAlign w:val="center"/>
          </w:tcPr>
          <w:p w14:paraId="0F29A265" w14:textId="701E74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535,128.00 </w:t>
            </w:r>
          </w:p>
        </w:tc>
        <w:tc>
          <w:tcPr>
            <w:tcW w:w="622" w:type="pct"/>
            <w:tcBorders>
              <w:top w:val="nil"/>
              <w:left w:val="nil"/>
              <w:bottom w:val="single" w:sz="4" w:space="0" w:color="auto"/>
              <w:right w:val="single" w:sz="4" w:space="0" w:color="auto"/>
            </w:tcBorders>
            <w:shd w:val="clear" w:color="000000" w:fill="DDEBF7"/>
            <w:vAlign w:val="center"/>
          </w:tcPr>
          <w:p w14:paraId="4B47B2B7" w14:textId="5B66B8B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0.07%</w:t>
            </w:r>
          </w:p>
        </w:tc>
      </w:tr>
      <w:tr w:rsidR="00032938" w:rsidRPr="00F23C7E" w14:paraId="26F09A2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A9CADEB" w14:textId="0EC86FB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60</w:t>
            </w:r>
          </w:p>
        </w:tc>
        <w:tc>
          <w:tcPr>
            <w:tcW w:w="452" w:type="pct"/>
            <w:tcBorders>
              <w:top w:val="nil"/>
              <w:left w:val="nil"/>
              <w:bottom w:val="single" w:sz="4" w:space="0" w:color="auto"/>
              <w:right w:val="single" w:sz="4" w:space="0" w:color="auto"/>
            </w:tcBorders>
            <w:vAlign w:val="center"/>
          </w:tcPr>
          <w:p w14:paraId="77C8EB55" w14:textId="3A736EC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FER.073</w:t>
            </w:r>
          </w:p>
        </w:tc>
        <w:tc>
          <w:tcPr>
            <w:tcW w:w="829" w:type="pct"/>
            <w:tcBorders>
              <w:top w:val="nil"/>
              <w:left w:val="nil"/>
              <w:bottom w:val="single" w:sz="4" w:space="0" w:color="auto"/>
              <w:right w:val="single" w:sz="4" w:space="0" w:color="auto"/>
            </w:tcBorders>
            <w:noWrap/>
            <w:vAlign w:val="center"/>
          </w:tcPr>
          <w:p w14:paraId="71F90959" w14:textId="796E200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Espuma de poliuretano 500 ml</w:t>
            </w:r>
          </w:p>
        </w:tc>
        <w:tc>
          <w:tcPr>
            <w:tcW w:w="453" w:type="pct"/>
            <w:tcBorders>
              <w:top w:val="nil"/>
              <w:left w:val="nil"/>
              <w:bottom w:val="single" w:sz="4" w:space="0" w:color="auto"/>
              <w:right w:val="single" w:sz="4" w:space="0" w:color="auto"/>
            </w:tcBorders>
            <w:vAlign w:val="center"/>
          </w:tcPr>
          <w:p w14:paraId="79E883B4" w14:textId="10CEEAC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681191A4" w14:textId="6D10DC0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w:t>
            </w:r>
          </w:p>
        </w:tc>
        <w:tc>
          <w:tcPr>
            <w:tcW w:w="830" w:type="pct"/>
            <w:tcBorders>
              <w:top w:val="nil"/>
              <w:left w:val="nil"/>
              <w:bottom w:val="single" w:sz="4" w:space="0" w:color="auto"/>
              <w:right w:val="single" w:sz="4" w:space="0" w:color="auto"/>
            </w:tcBorders>
            <w:vAlign w:val="center"/>
          </w:tcPr>
          <w:p w14:paraId="050D2729" w14:textId="3AD60AA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52,133.00 </w:t>
            </w:r>
          </w:p>
        </w:tc>
        <w:tc>
          <w:tcPr>
            <w:tcW w:w="1136" w:type="pct"/>
            <w:tcBorders>
              <w:top w:val="nil"/>
              <w:left w:val="nil"/>
              <w:bottom w:val="single" w:sz="4" w:space="0" w:color="auto"/>
              <w:right w:val="single" w:sz="4" w:space="0" w:color="auto"/>
            </w:tcBorders>
            <w:shd w:val="clear" w:color="000000" w:fill="E2EFDA"/>
            <w:vAlign w:val="center"/>
          </w:tcPr>
          <w:p w14:paraId="64A3F68E" w14:textId="40638A4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521,330.00 </w:t>
            </w:r>
          </w:p>
        </w:tc>
        <w:tc>
          <w:tcPr>
            <w:tcW w:w="622" w:type="pct"/>
            <w:tcBorders>
              <w:top w:val="nil"/>
              <w:left w:val="nil"/>
              <w:bottom w:val="single" w:sz="4" w:space="0" w:color="auto"/>
              <w:right w:val="single" w:sz="4" w:space="0" w:color="auto"/>
            </w:tcBorders>
            <w:shd w:val="clear" w:color="000000" w:fill="DDEBF7"/>
            <w:vAlign w:val="center"/>
          </w:tcPr>
          <w:p w14:paraId="01369B4D" w14:textId="45BD797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0.07%</w:t>
            </w:r>
          </w:p>
        </w:tc>
      </w:tr>
      <w:tr w:rsidR="00032938" w:rsidRPr="00F23C7E" w14:paraId="20B7EB9B"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756F1C8" w14:textId="10E9039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61</w:t>
            </w:r>
          </w:p>
        </w:tc>
        <w:tc>
          <w:tcPr>
            <w:tcW w:w="452" w:type="pct"/>
            <w:tcBorders>
              <w:top w:val="nil"/>
              <w:left w:val="nil"/>
              <w:bottom w:val="single" w:sz="4" w:space="0" w:color="auto"/>
              <w:right w:val="single" w:sz="4" w:space="0" w:color="auto"/>
            </w:tcBorders>
            <w:vAlign w:val="center"/>
          </w:tcPr>
          <w:p w14:paraId="5D8677A8" w14:textId="563AED3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CON.014</w:t>
            </w:r>
          </w:p>
        </w:tc>
        <w:tc>
          <w:tcPr>
            <w:tcW w:w="829" w:type="pct"/>
            <w:tcBorders>
              <w:top w:val="nil"/>
              <w:left w:val="nil"/>
              <w:bottom w:val="single" w:sz="4" w:space="0" w:color="auto"/>
              <w:right w:val="single" w:sz="4" w:space="0" w:color="auto"/>
            </w:tcBorders>
            <w:noWrap/>
            <w:vAlign w:val="center"/>
          </w:tcPr>
          <w:p w14:paraId="0AA96324" w14:textId="2DABA73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Mortero 1:2 mezclado en sitio</w:t>
            </w:r>
          </w:p>
        </w:tc>
        <w:tc>
          <w:tcPr>
            <w:tcW w:w="453" w:type="pct"/>
            <w:tcBorders>
              <w:top w:val="nil"/>
              <w:left w:val="nil"/>
              <w:bottom w:val="single" w:sz="4" w:space="0" w:color="auto"/>
              <w:right w:val="single" w:sz="4" w:space="0" w:color="auto"/>
            </w:tcBorders>
            <w:vAlign w:val="center"/>
          </w:tcPr>
          <w:p w14:paraId="1F4D2044" w14:textId="2D3A6DA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6CDB8F6A" w14:textId="358C770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0.7784</w:t>
            </w:r>
          </w:p>
        </w:tc>
        <w:tc>
          <w:tcPr>
            <w:tcW w:w="830" w:type="pct"/>
            <w:tcBorders>
              <w:top w:val="nil"/>
              <w:left w:val="nil"/>
              <w:bottom w:val="single" w:sz="4" w:space="0" w:color="auto"/>
              <w:right w:val="single" w:sz="4" w:space="0" w:color="auto"/>
            </w:tcBorders>
            <w:vAlign w:val="center"/>
          </w:tcPr>
          <w:p w14:paraId="3E19D6FC" w14:textId="68BE401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668,947.41 </w:t>
            </w:r>
          </w:p>
        </w:tc>
        <w:tc>
          <w:tcPr>
            <w:tcW w:w="1136" w:type="pct"/>
            <w:tcBorders>
              <w:top w:val="nil"/>
              <w:left w:val="nil"/>
              <w:bottom w:val="single" w:sz="4" w:space="0" w:color="auto"/>
              <w:right w:val="single" w:sz="4" w:space="0" w:color="auto"/>
            </w:tcBorders>
            <w:shd w:val="clear" w:color="000000" w:fill="E2EFDA"/>
            <w:vAlign w:val="center"/>
          </w:tcPr>
          <w:p w14:paraId="00595698" w14:textId="65ACE32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520,709.00 </w:t>
            </w:r>
          </w:p>
        </w:tc>
        <w:tc>
          <w:tcPr>
            <w:tcW w:w="622" w:type="pct"/>
            <w:tcBorders>
              <w:top w:val="nil"/>
              <w:left w:val="nil"/>
              <w:bottom w:val="single" w:sz="4" w:space="0" w:color="auto"/>
              <w:right w:val="single" w:sz="4" w:space="0" w:color="auto"/>
            </w:tcBorders>
            <w:shd w:val="clear" w:color="000000" w:fill="DDEBF7"/>
            <w:vAlign w:val="center"/>
          </w:tcPr>
          <w:p w14:paraId="7E5BBEE9" w14:textId="34934F9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0.07%</w:t>
            </w:r>
          </w:p>
        </w:tc>
      </w:tr>
      <w:tr w:rsidR="00032938" w:rsidRPr="00F23C7E" w14:paraId="3BF21C56"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AD65E04" w14:textId="126160C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62</w:t>
            </w:r>
          </w:p>
        </w:tc>
        <w:tc>
          <w:tcPr>
            <w:tcW w:w="452" w:type="pct"/>
            <w:tcBorders>
              <w:top w:val="nil"/>
              <w:left w:val="nil"/>
              <w:bottom w:val="single" w:sz="4" w:space="0" w:color="auto"/>
              <w:right w:val="single" w:sz="4" w:space="0" w:color="auto"/>
            </w:tcBorders>
            <w:vAlign w:val="center"/>
          </w:tcPr>
          <w:p w14:paraId="1CE1AEF3" w14:textId="3CCB3F2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FER.029</w:t>
            </w:r>
          </w:p>
        </w:tc>
        <w:tc>
          <w:tcPr>
            <w:tcW w:w="829" w:type="pct"/>
            <w:tcBorders>
              <w:top w:val="nil"/>
              <w:left w:val="nil"/>
              <w:bottom w:val="single" w:sz="4" w:space="0" w:color="auto"/>
              <w:right w:val="single" w:sz="4" w:space="0" w:color="auto"/>
            </w:tcBorders>
            <w:noWrap/>
            <w:vAlign w:val="center"/>
          </w:tcPr>
          <w:p w14:paraId="19015E8C" w14:textId="5C41F11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Soldadura PVC 1/4 galón</w:t>
            </w:r>
          </w:p>
        </w:tc>
        <w:tc>
          <w:tcPr>
            <w:tcW w:w="453" w:type="pct"/>
            <w:tcBorders>
              <w:top w:val="nil"/>
              <w:left w:val="nil"/>
              <w:bottom w:val="single" w:sz="4" w:space="0" w:color="auto"/>
              <w:right w:val="single" w:sz="4" w:space="0" w:color="auto"/>
            </w:tcBorders>
            <w:vAlign w:val="center"/>
          </w:tcPr>
          <w:p w14:paraId="6494D229" w14:textId="68C9DA5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C4F5CAA" w14:textId="22CAFCA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5.6</w:t>
            </w:r>
          </w:p>
        </w:tc>
        <w:tc>
          <w:tcPr>
            <w:tcW w:w="830" w:type="pct"/>
            <w:tcBorders>
              <w:top w:val="nil"/>
              <w:left w:val="nil"/>
              <w:bottom w:val="single" w:sz="4" w:space="0" w:color="auto"/>
              <w:right w:val="single" w:sz="4" w:space="0" w:color="auto"/>
            </w:tcBorders>
            <w:vAlign w:val="center"/>
          </w:tcPr>
          <w:p w14:paraId="4BA2C391" w14:textId="604C38F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81,069.00 </w:t>
            </w:r>
          </w:p>
        </w:tc>
        <w:tc>
          <w:tcPr>
            <w:tcW w:w="1136" w:type="pct"/>
            <w:tcBorders>
              <w:top w:val="nil"/>
              <w:left w:val="nil"/>
              <w:bottom w:val="single" w:sz="4" w:space="0" w:color="auto"/>
              <w:right w:val="single" w:sz="4" w:space="0" w:color="auto"/>
            </w:tcBorders>
            <w:shd w:val="clear" w:color="000000" w:fill="E2EFDA"/>
            <w:vAlign w:val="center"/>
          </w:tcPr>
          <w:p w14:paraId="3E357B66" w14:textId="673307F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453,986.00 </w:t>
            </w:r>
          </w:p>
        </w:tc>
        <w:tc>
          <w:tcPr>
            <w:tcW w:w="622" w:type="pct"/>
            <w:tcBorders>
              <w:top w:val="nil"/>
              <w:left w:val="nil"/>
              <w:bottom w:val="single" w:sz="4" w:space="0" w:color="auto"/>
              <w:right w:val="single" w:sz="4" w:space="0" w:color="auto"/>
            </w:tcBorders>
            <w:shd w:val="clear" w:color="000000" w:fill="DDEBF7"/>
            <w:vAlign w:val="center"/>
          </w:tcPr>
          <w:p w14:paraId="24CBDD36" w14:textId="2BC5889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0.06%</w:t>
            </w:r>
          </w:p>
        </w:tc>
      </w:tr>
      <w:tr w:rsidR="00032938" w:rsidRPr="00F23C7E" w14:paraId="5DCD306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235E02A" w14:textId="5414E37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63</w:t>
            </w:r>
          </w:p>
        </w:tc>
        <w:tc>
          <w:tcPr>
            <w:tcW w:w="452" w:type="pct"/>
            <w:tcBorders>
              <w:top w:val="nil"/>
              <w:left w:val="nil"/>
              <w:bottom w:val="single" w:sz="4" w:space="0" w:color="auto"/>
              <w:right w:val="single" w:sz="4" w:space="0" w:color="auto"/>
            </w:tcBorders>
            <w:vAlign w:val="center"/>
          </w:tcPr>
          <w:p w14:paraId="77E58BB0" w14:textId="406810D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ZV.027</w:t>
            </w:r>
          </w:p>
        </w:tc>
        <w:tc>
          <w:tcPr>
            <w:tcW w:w="829" w:type="pct"/>
            <w:tcBorders>
              <w:top w:val="nil"/>
              <w:left w:val="nil"/>
              <w:bottom w:val="single" w:sz="4" w:space="0" w:color="auto"/>
              <w:right w:val="single" w:sz="4" w:space="0" w:color="auto"/>
            </w:tcBorders>
            <w:noWrap/>
            <w:vAlign w:val="center"/>
          </w:tcPr>
          <w:p w14:paraId="3C2CD660" w14:textId="735A1D08"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Árbol olivo negro de altura 2.0 m</w:t>
            </w:r>
          </w:p>
        </w:tc>
        <w:tc>
          <w:tcPr>
            <w:tcW w:w="453" w:type="pct"/>
            <w:tcBorders>
              <w:top w:val="nil"/>
              <w:left w:val="nil"/>
              <w:bottom w:val="single" w:sz="4" w:space="0" w:color="auto"/>
              <w:right w:val="single" w:sz="4" w:space="0" w:color="auto"/>
            </w:tcBorders>
            <w:vAlign w:val="center"/>
          </w:tcPr>
          <w:p w14:paraId="1F28E909" w14:textId="6318A6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F80AEAB" w14:textId="43B6955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5.00</w:t>
            </w:r>
          </w:p>
        </w:tc>
        <w:tc>
          <w:tcPr>
            <w:tcW w:w="830" w:type="pct"/>
            <w:tcBorders>
              <w:top w:val="nil"/>
              <w:left w:val="nil"/>
              <w:bottom w:val="single" w:sz="4" w:space="0" w:color="auto"/>
              <w:right w:val="single" w:sz="4" w:space="0" w:color="auto"/>
            </w:tcBorders>
            <w:vAlign w:val="center"/>
          </w:tcPr>
          <w:p w14:paraId="06B9E35D" w14:textId="4E8D203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88,715.00 </w:t>
            </w:r>
          </w:p>
        </w:tc>
        <w:tc>
          <w:tcPr>
            <w:tcW w:w="1136" w:type="pct"/>
            <w:tcBorders>
              <w:top w:val="nil"/>
              <w:left w:val="nil"/>
              <w:bottom w:val="single" w:sz="4" w:space="0" w:color="auto"/>
              <w:right w:val="single" w:sz="4" w:space="0" w:color="auto"/>
            </w:tcBorders>
            <w:shd w:val="clear" w:color="000000" w:fill="E2EFDA"/>
            <w:vAlign w:val="center"/>
          </w:tcPr>
          <w:p w14:paraId="24542966" w14:textId="1719115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443,575.00 </w:t>
            </w:r>
          </w:p>
        </w:tc>
        <w:tc>
          <w:tcPr>
            <w:tcW w:w="622" w:type="pct"/>
            <w:tcBorders>
              <w:top w:val="nil"/>
              <w:left w:val="nil"/>
              <w:bottom w:val="single" w:sz="4" w:space="0" w:color="auto"/>
              <w:right w:val="single" w:sz="4" w:space="0" w:color="auto"/>
            </w:tcBorders>
            <w:shd w:val="clear" w:color="000000" w:fill="DDEBF7"/>
            <w:vAlign w:val="center"/>
          </w:tcPr>
          <w:p w14:paraId="4BC4F3E3" w14:textId="37BAA45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0.06%</w:t>
            </w:r>
          </w:p>
        </w:tc>
      </w:tr>
      <w:tr w:rsidR="00032938" w:rsidRPr="00F23C7E" w14:paraId="775C121F"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3C65FDF" w14:textId="0E3ED1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64</w:t>
            </w:r>
          </w:p>
        </w:tc>
        <w:tc>
          <w:tcPr>
            <w:tcW w:w="452" w:type="pct"/>
            <w:tcBorders>
              <w:top w:val="nil"/>
              <w:left w:val="nil"/>
              <w:bottom w:val="single" w:sz="4" w:space="0" w:color="auto"/>
              <w:right w:val="single" w:sz="4" w:space="0" w:color="auto"/>
            </w:tcBorders>
            <w:vAlign w:val="center"/>
          </w:tcPr>
          <w:p w14:paraId="0C58A4F0" w14:textId="1AFFC02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ATE.012</w:t>
            </w:r>
          </w:p>
        </w:tc>
        <w:tc>
          <w:tcPr>
            <w:tcW w:w="829" w:type="pct"/>
            <w:tcBorders>
              <w:top w:val="nil"/>
              <w:left w:val="nil"/>
              <w:bottom w:val="single" w:sz="4" w:space="0" w:color="auto"/>
              <w:right w:val="single" w:sz="4" w:space="0" w:color="auto"/>
            </w:tcBorders>
            <w:noWrap/>
            <w:vAlign w:val="center"/>
          </w:tcPr>
          <w:p w14:paraId="3FBC4422" w14:textId="607B893C"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Unión PVC pared estructural alcantarillado hermético 315 mm</w:t>
            </w:r>
          </w:p>
        </w:tc>
        <w:tc>
          <w:tcPr>
            <w:tcW w:w="453" w:type="pct"/>
            <w:tcBorders>
              <w:top w:val="nil"/>
              <w:left w:val="nil"/>
              <w:bottom w:val="single" w:sz="4" w:space="0" w:color="auto"/>
              <w:right w:val="single" w:sz="4" w:space="0" w:color="auto"/>
            </w:tcBorders>
            <w:vAlign w:val="center"/>
          </w:tcPr>
          <w:p w14:paraId="348EA7FD" w14:textId="7E4CA04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5FCF745E" w14:textId="5CAEC48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1.56</w:t>
            </w:r>
          </w:p>
        </w:tc>
        <w:tc>
          <w:tcPr>
            <w:tcW w:w="830" w:type="pct"/>
            <w:tcBorders>
              <w:top w:val="nil"/>
              <w:left w:val="nil"/>
              <w:bottom w:val="single" w:sz="4" w:space="0" w:color="auto"/>
              <w:right w:val="single" w:sz="4" w:space="0" w:color="auto"/>
            </w:tcBorders>
            <w:vAlign w:val="center"/>
          </w:tcPr>
          <w:p w14:paraId="34B023B9" w14:textId="37B7249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273,700.00 </w:t>
            </w:r>
          </w:p>
        </w:tc>
        <w:tc>
          <w:tcPr>
            <w:tcW w:w="1136" w:type="pct"/>
            <w:tcBorders>
              <w:top w:val="nil"/>
              <w:left w:val="nil"/>
              <w:bottom w:val="single" w:sz="4" w:space="0" w:color="auto"/>
              <w:right w:val="single" w:sz="4" w:space="0" w:color="auto"/>
            </w:tcBorders>
            <w:shd w:val="clear" w:color="000000" w:fill="E2EFDA"/>
            <w:vAlign w:val="center"/>
          </w:tcPr>
          <w:p w14:paraId="6457476C" w14:textId="0802DC9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426,972.00 </w:t>
            </w:r>
          </w:p>
        </w:tc>
        <w:tc>
          <w:tcPr>
            <w:tcW w:w="622" w:type="pct"/>
            <w:tcBorders>
              <w:top w:val="nil"/>
              <w:left w:val="nil"/>
              <w:bottom w:val="single" w:sz="4" w:space="0" w:color="auto"/>
              <w:right w:val="single" w:sz="4" w:space="0" w:color="auto"/>
            </w:tcBorders>
            <w:shd w:val="clear" w:color="000000" w:fill="DDEBF7"/>
            <w:vAlign w:val="center"/>
          </w:tcPr>
          <w:p w14:paraId="035BE490" w14:textId="70D567B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0.06%</w:t>
            </w:r>
          </w:p>
        </w:tc>
      </w:tr>
      <w:tr w:rsidR="00032938" w:rsidRPr="00F23C7E" w14:paraId="631379E7"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23016BD" w14:textId="45F9CA8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65</w:t>
            </w:r>
          </w:p>
        </w:tc>
        <w:tc>
          <w:tcPr>
            <w:tcW w:w="452" w:type="pct"/>
            <w:tcBorders>
              <w:top w:val="nil"/>
              <w:left w:val="nil"/>
              <w:bottom w:val="single" w:sz="4" w:space="0" w:color="auto"/>
              <w:right w:val="single" w:sz="4" w:space="0" w:color="auto"/>
            </w:tcBorders>
            <w:vAlign w:val="center"/>
          </w:tcPr>
          <w:p w14:paraId="29E524A8" w14:textId="1ADB631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FER.016</w:t>
            </w:r>
          </w:p>
        </w:tc>
        <w:tc>
          <w:tcPr>
            <w:tcW w:w="829" w:type="pct"/>
            <w:tcBorders>
              <w:top w:val="nil"/>
              <w:left w:val="nil"/>
              <w:bottom w:val="single" w:sz="4" w:space="0" w:color="auto"/>
              <w:right w:val="single" w:sz="4" w:space="0" w:color="auto"/>
            </w:tcBorders>
            <w:noWrap/>
            <w:vAlign w:val="center"/>
          </w:tcPr>
          <w:p w14:paraId="56BC0C42" w14:textId="6D75AFE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Clavo de acero estriado 3"</w:t>
            </w:r>
          </w:p>
        </w:tc>
        <w:tc>
          <w:tcPr>
            <w:tcW w:w="453" w:type="pct"/>
            <w:tcBorders>
              <w:top w:val="nil"/>
              <w:left w:val="nil"/>
              <w:bottom w:val="single" w:sz="4" w:space="0" w:color="auto"/>
              <w:right w:val="single" w:sz="4" w:space="0" w:color="auto"/>
            </w:tcBorders>
            <w:vAlign w:val="center"/>
          </w:tcPr>
          <w:p w14:paraId="072F27E8" w14:textId="56EA8B2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LB</w:t>
            </w:r>
          </w:p>
        </w:tc>
        <w:tc>
          <w:tcPr>
            <w:tcW w:w="376" w:type="pct"/>
            <w:tcBorders>
              <w:top w:val="nil"/>
              <w:left w:val="nil"/>
              <w:bottom w:val="single" w:sz="4" w:space="0" w:color="auto"/>
              <w:right w:val="single" w:sz="4" w:space="0" w:color="auto"/>
            </w:tcBorders>
            <w:vAlign w:val="center"/>
          </w:tcPr>
          <w:p w14:paraId="371AA049" w14:textId="7EEA688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43.532</w:t>
            </w:r>
          </w:p>
        </w:tc>
        <w:tc>
          <w:tcPr>
            <w:tcW w:w="830" w:type="pct"/>
            <w:tcBorders>
              <w:top w:val="nil"/>
              <w:left w:val="nil"/>
              <w:bottom w:val="single" w:sz="4" w:space="0" w:color="auto"/>
              <w:right w:val="single" w:sz="4" w:space="0" w:color="auto"/>
            </w:tcBorders>
            <w:vAlign w:val="center"/>
          </w:tcPr>
          <w:p w14:paraId="1383E26B" w14:textId="01BA11A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9,367.00 </w:t>
            </w:r>
          </w:p>
        </w:tc>
        <w:tc>
          <w:tcPr>
            <w:tcW w:w="1136" w:type="pct"/>
            <w:tcBorders>
              <w:top w:val="nil"/>
              <w:left w:val="nil"/>
              <w:bottom w:val="single" w:sz="4" w:space="0" w:color="auto"/>
              <w:right w:val="single" w:sz="4" w:space="0" w:color="auto"/>
            </w:tcBorders>
            <w:shd w:val="clear" w:color="000000" w:fill="E2EFDA"/>
            <w:vAlign w:val="center"/>
          </w:tcPr>
          <w:p w14:paraId="4591EACD" w14:textId="5A4466D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407,764.00 </w:t>
            </w:r>
          </w:p>
        </w:tc>
        <w:tc>
          <w:tcPr>
            <w:tcW w:w="622" w:type="pct"/>
            <w:tcBorders>
              <w:top w:val="nil"/>
              <w:left w:val="nil"/>
              <w:bottom w:val="single" w:sz="4" w:space="0" w:color="auto"/>
              <w:right w:val="single" w:sz="4" w:space="0" w:color="auto"/>
            </w:tcBorders>
            <w:shd w:val="clear" w:color="000000" w:fill="DDEBF7"/>
            <w:vAlign w:val="center"/>
          </w:tcPr>
          <w:p w14:paraId="09E9A2B4" w14:textId="0D296BB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0.06%</w:t>
            </w:r>
          </w:p>
        </w:tc>
      </w:tr>
      <w:tr w:rsidR="00032938" w:rsidRPr="00F23C7E" w14:paraId="1A4073E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D387AB1" w14:textId="0917469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66</w:t>
            </w:r>
          </w:p>
        </w:tc>
        <w:tc>
          <w:tcPr>
            <w:tcW w:w="452" w:type="pct"/>
            <w:tcBorders>
              <w:top w:val="nil"/>
              <w:left w:val="nil"/>
              <w:bottom w:val="single" w:sz="4" w:space="0" w:color="auto"/>
              <w:right w:val="single" w:sz="4" w:space="0" w:color="auto"/>
            </w:tcBorders>
            <w:vAlign w:val="center"/>
          </w:tcPr>
          <w:p w14:paraId="7AC7C817" w14:textId="5CFCF92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ALP.033</w:t>
            </w:r>
          </w:p>
        </w:tc>
        <w:tc>
          <w:tcPr>
            <w:tcW w:w="829" w:type="pct"/>
            <w:tcBorders>
              <w:top w:val="nil"/>
              <w:left w:val="nil"/>
              <w:bottom w:val="single" w:sz="4" w:space="0" w:color="auto"/>
              <w:right w:val="single" w:sz="4" w:space="0" w:color="auto"/>
            </w:tcBorders>
            <w:noWrap/>
            <w:vAlign w:val="center"/>
          </w:tcPr>
          <w:p w14:paraId="5D541ADB" w14:textId="6FEE701B"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Fotocontrol electrónico</w:t>
            </w:r>
          </w:p>
        </w:tc>
        <w:tc>
          <w:tcPr>
            <w:tcW w:w="453" w:type="pct"/>
            <w:tcBorders>
              <w:top w:val="nil"/>
              <w:left w:val="nil"/>
              <w:bottom w:val="single" w:sz="4" w:space="0" w:color="auto"/>
              <w:right w:val="single" w:sz="4" w:space="0" w:color="auto"/>
            </w:tcBorders>
            <w:vAlign w:val="center"/>
          </w:tcPr>
          <w:p w14:paraId="7E97312D" w14:textId="294FA51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9468197" w14:textId="6F7CF86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w:t>
            </w:r>
          </w:p>
        </w:tc>
        <w:tc>
          <w:tcPr>
            <w:tcW w:w="830" w:type="pct"/>
            <w:tcBorders>
              <w:top w:val="nil"/>
              <w:left w:val="nil"/>
              <w:bottom w:val="single" w:sz="4" w:space="0" w:color="auto"/>
              <w:right w:val="single" w:sz="4" w:space="0" w:color="auto"/>
            </w:tcBorders>
            <w:vAlign w:val="center"/>
          </w:tcPr>
          <w:p w14:paraId="70E6233E" w14:textId="2852AF8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115,820.00 </w:t>
            </w:r>
          </w:p>
        </w:tc>
        <w:tc>
          <w:tcPr>
            <w:tcW w:w="1136" w:type="pct"/>
            <w:tcBorders>
              <w:top w:val="nil"/>
              <w:left w:val="nil"/>
              <w:bottom w:val="single" w:sz="4" w:space="0" w:color="auto"/>
              <w:right w:val="single" w:sz="4" w:space="0" w:color="auto"/>
            </w:tcBorders>
            <w:shd w:val="clear" w:color="000000" w:fill="E2EFDA"/>
            <w:vAlign w:val="center"/>
          </w:tcPr>
          <w:p w14:paraId="47E2F3DD" w14:textId="0725CB8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347,460.00 </w:t>
            </w:r>
          </w:p>
        </w:tc>
        <w:tc>
          <w:tcPr>
            <w:tcW w:w="622" w:type="pct"/>
            <w:tcBorders>
              <w:top w:val="nil"/>
              <w:left w:val="nil"/>
              <w:bottom w:val="single" w:sz="4" w:space="0" w:color="auto"/>
              <w:right w:val="single" w:sz="4" w:space="0" w:color="auto"/>
            </w:tcBorders>
            <w:shd w:val="clear" w:color="000000" w:fill="DDEBF7"/>
            <w:vAlign w:val="center"/>
          </w:tcPr>
          <w:p w14:paraId="68B24651" w14:textId="4FFCE37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0.05%</w:t>
            </w:r>
          </w:p>
        </w:tc>
      </w:tr>
      <w:tr w:rsidR="00032938" w:rsidRPr="00F23C7E" w14:paraId="0DEBEF8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5AA7281" w14:textId="33AE15C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67</w:t>
            </w:r>
          </w:p>
        </w:tc>
        <w:tc>
          <w:tcPr>
            <w:tcW w:w="452" w:type="pct"/>
            <w:tcBorders>
              <w:top w:val="nil"/>
              <w:left w:val="nil"/>
              <w:bottom w:val="single" w:sz="4" w:space="0" w:color="auto"/>
              <w:right w:val="single" w:sz="4" w:space="0" w:color="auto"/>
            </w:tcBorders>
            <w:vAlign w:val="center"/>
          </w:tcPr>
          <w:p w14:paraId="66F78AB0" w14:textId="3886682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ZV.002</w:t>
            </w:r>
          </w:p>
        </w:tc>
        <w:tc>
          <w:tcPr>
            <w:tcW w:w="829" w:type="pct"/>
            <w:tcBorders>
              <w:top w:val="nil"/>
              <w:left w:val="nil"/>
              <w:bottom w:val="single" w:sz="4" w:space="0" w:color="auto"/>
              <w:right w:val="single" w:sz="4" w:space="0" w:color="auto"/>
            </w:tcBorders>
            <w:noWrap/>
            <w:vAlign w:val="center"/>
          </w:tcPr>
          <w:p w14:paraId="41907B3F" w14:textId="17579457"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Abono fertilizante triple 15</w:t>
            </w:r>
          </w:p>
        </w:tc>
        <w:tc>
          <w:tcPr>
            <w:tcW w:w="453" w:type="pct"/>
            <w:tcBorders>
              <w:top w:val="nil"/>
              <w:left w:val="nil"/>
              <w:bottom w:val="single" w:sz="4" w:space="0" w:color="auto"/>
              <w:right w:val="single" w:sz="4" w:space="0" w:color="auto"/>
            </w:tcBorders>
            <w:vAlign w:val="center"/>
          </w:tcPr>
          <w:p w14:paraId="5ED4FCA5" w14:textId="15E2891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2BED4133" w14:textId="2EB2667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90.3</w:t>
            </w:r>
          </w:p>
        </w:tc>
        <w:tc>
          <w:tcPr>
            <w:tcW w:w="830" w:type="pct"/>
            <w:tcBorders>
              <w:top w:val="nil"/>
              <w:left w:val="nil"/>
              <w:bottom w:val="single" w:sz="4" w:space="0" w:color="auto"/>
              <w:right w:val="single" w:sz="4" w:space="0" w:color="auto"/>
            </w:tcBorders>
            <w:vAlign w:val="center"/>
          </w:tcPr>
          <w:p w14:paraId="47EB13A6" w14:textId="0D11A9A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3,757.00 </w:t>
            </w:r>
          </w:p>
        </w:tc>
        <w:tc>
          <w:tcPr>
            <w:tcW w:w="1136" w:type="pct"/>
            <w:tcBorders>
              <w:top w:val="nil"/>
              <w:left w:val="nil"/>
              <w:bottom w:val="single" w:sz="4" w:space="0" w:color="auto"/>
              <w:right w:val="single" w:sz="4" w:space="0" w:color="auto"/>
            </w:tcBorders>
            <w:shd w:val="clear" w:color="000000" w:fill="E2EFDA"/>
            <w:vAlign w:val="center"/>
          </w:tcPr>
          <w:p w14:paraId="205DA425" w14:textId="79A6AEB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339,257.00 </w:t>
            </w:r>
          </w:p>
        </w:tc>
        <w:tc>
          <w:tcPr>
            <w:tcW w:w="622" w:type="pct"/>
            <w:tcBorders>
              <w:top w:val="nil"/>
              <w:left w:val="nil"/>
              <w:bottom w:val="single" w:sz="4" w:space="0" w:color="auto"/>
              <w:right w:val="single" w:sz="4" w:space="0" w:color="auto"/>
            </w:tcBorders>
            <w:shd w:val="clear" w:color="000000" w:fill="DDEBF7"/>
            <w:vAlign w:val="center"/>
          </w:tcPr>
          <w:p w14:paraId="436ED4F1" w14:textId="0A89285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0.05%</w:t>
            </w:r>
          </w:p>
        </w:tc>
      </w:tr>
      <w:tr w:rsidR="00032938" w:rsidRPr="00F23C7E" w14:paraId="230BC734"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F51D16F" w14:textId="4ADCD89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68</w:t>
            </w:r>
          </w:p>
        </w:tc>
        <w:tc>
          <w:tcPr>
            <w:tcW w:w="452" w:type="pct"/>
            <w:tcBorders>
              <w:top w:val="nil"/>
              <w:left w:val="nil"/>
              <w:bottom w:val="single" w:sz="4" w:space="0" w:color="auto"/>
              <w:right w:val="single" w:sz="4" w:space="0" w:color="auto"/>
            </w:tcBorders>
            <w:vAlign w:val="center"/>
          </w:tcPr>
          <w:p w14:paraId="70DC67A9" w14:textId="156DC39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ZV.004</w:t>
            </w:r>
          </w:p>
        </w:tc>
        <w:tc>
          <w:tcPr>
            <w:tcW w:w="829" w:type="pct"/>
            <w:tcBorders>
              <w:top w:val="nil"/>
              <w:left w:val="nil"/>
              <w:bottom w:val="single" w:sz="4" w:space="0" w:color="auto"/>
              <w:right w:val="single" w:sz="4" w:space="0" w:color="auto"/>
            </w:tcBorders>
            <w:noWrap/>
            <w:vAlign w:val="center"/>
          </w:tcPr>
          <w:p w14:paraId="5281C484" w14:textId="2EF459A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Tierra negra para abono </w:t>
            </w:r>
          </w:p>
        </w:tc>
        <w:tc>
          <w:tcPr>
            <w:tcW w:w="453" w:type="pct"/>
            <w:tcBorders>
              <w:top w:val="nil"/>
              <w:left w:val="nil"/>
              <w:bottom w:val="single" w:sz="4" w:space="0" w:color="auto"/>
              <w:right w:val="single" w:sz="4" w:space="0" w:color="auto"/>
            </w:tcBorders>
            <w:vAlign w:val="center"/>
          </w:tcPr>
          <w:p w14:paraId="575CDB30" w14:textId="6F21576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2051951C" w14:textId="6D22F98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27.09</w:t>
            </w:r>
          </w:p>
        </w:tc>
        <w:tc>
          <w:tcPr>
            <w:tcW w:w="830" w:type="pct"/>
            <w:tcBorders>
              <w:top w:val="nil"/>
              <w:left w:val="nil"/>
              <w:bottom w:val="single" w:sz="4" w:space="0" w:color="auto"/>
              <w:right w:val="single" w:sz="4" w:space="0" w:color="auto"/>
            </w:tcBorders>
            <w:vAlign w:val="center"/>
          </w:tcPr>
          <w:p w14:paraId="74D21063" w14:textId="71CBE4F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10,959.00 </w:t>
            </w:r>
          </w:p>
        </w:tc>
        <w:tc>
          <w:tcPr>
            <w:tcW w:w="1136" w:type="pct"/>
            <w:tcBorders>
              <w:top w:val="nil"/>
              <w:left w:val="nil"/>
              <w:bottom w:val="single" w:sz="4" w:space="0" w:color="auto"/>
              <w:right w:val="single" w:sz="4" w:space="0" w:color="auto"/>
            </w:tcBorders>
            <w:shd w:val="clear" w:color="000000" w:fill="E2EFDA"/>
            <w:vAlign w:val="center"/>
          </w:tcPr>
          <w:p w14:paraId="39CB8F2A" w14:textId="361CD79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296,879.00 </w:t>
            </w:r>
          </w:p>
        </w:tc>
        <w:tc>
          <w:tcPr>
            <w:tcW w:w="622" w:type="pct"/>
            <w:tcBorders>
              <w:top w:val="nil"/>
              <w:left w:val="nil"/>
              <w:bottom w:val="single" w:sz="4" w:space="0" w:color="auto"/>
              <w:right w:val="single" w:sz="4" w:space="0" w:color="auto"/>
            </w:tcBorders>
            <w:shd w:val="clear" w:color="000000" w:fill="DDEBF7"/>
            <w:vAlign w:val="center"/>
          </w:tcPr>
          <w:p w14:paraId="514018FF" w14:textId="0B87845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0.04%</w:t>
            </w:r>
          </w:p>
        </w:tc>
      </w:tr>
      <w:tr w:rsidR="00032938" w:rsidRPr="00F23C7E" w14:paraId="184EC2E8"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5E5E432" w14:textId="68EBBD5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69</w:t>
            </w:r>
          </w:p>
        </w:tc>
        <w:tc>
          <w:tcPr>
            <w:tcW w:w="452" w:type="pct"/>
            <w:tcBorders>
              <w:top w:val="nil"/>
              <w:left w:val="nil"/>
              <w:bottom w:val="single" w:sz="4" w:space="0" w:color="auto"/>
              <w:right w:val="single" w:sz="4" w:space="0" w:color="auto"/>
            </w:tcBorders>
            <w:vAlign w:val="center"/>
          </w:tcPr>
          <w:p w14:paraId="2F6FFE86" w14:textId="36CB890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CON.015</w:t>
            </w:r>
          </w:p>
        </w:tc>
        <w:tc>
          <w:tcPr>
            <w:tcW w:w="829" w:type="pct"/>
            <w:tcBorders>
              <w:top w:val="nil"/>
              <w:left w:val="nil"/>
              <w:bottom w:val="single" w:sz="4" w:space="0" w:color="auto"/>
              <w:right w:val="single" w:sz="4" w:space="0" w:color="auto"/>
            </w:tcBorders>
            <w:noWrap/>
            <w:vAlign w:val="center"/>
          </w:tcPr>
          <w:p w14:paraId="76842288" w14:textId="39538909"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Mortero 1:3 mezclado en sitio</w:t>
            </w:r>
          </w:p>
        </w:tc>
        <w:tc>
          <w:tcPr>
            <w:tcW w:w="453" w:type="pct"/>
            <w:tcBorders>
              <w:top w:val="nil"/>
              <w:left w:val="nil"/>
              <w:bottom w:val="single" w:sz="4" w:space="0" w:color="auto"/>
              <w:right w:val="single" w:sz="4" w:space="0" w:color="auto"/>
            </w:tcBorders>
            <w:vAlign w:val="center"/>
          </w:tcPr>
          <w:p w14:paraId="462DC307" w14:textId="54BCF5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649FB4B0" w14:textId="701FA07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0.4</w:t>
            </w:r>
          </w:p>
        </w:tc>
        <w:tc>
          <w:tcPr>
            <w:tcW w:w="830" w:type="pct"/>
            <w:tcBorders>
              <w:top w:val="nil"/>
              <w:left w:val="nil"/>
              <w:bottom w:val="single" w:sz="4" w:space="0" w:color="auto"/>
              <w:right w:val="single" w:sz="4" w:space="0" w:color="auto"/>
            </w:tcBorders>
            <w:vAlign w:val="center"/>
          </w:tcPr>
          <w:p w14:paraId="5DE3B946" w14:textId="085D22C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642,340.42 </w:t>
            </w:r>
          </w:p>
        </w:tc>
        <w:tc>
          <w:tcPr>
            <w:tcW w:w="1136" w:type="pct"/>
            <w:tcBorders>
              <w:top w:val="nil"/>
              <w:left w:val="nil"/>
              <w:bottom w:val="single" w:sz="4" w:space="0" w:color="auto"/>
              <w:right w:val="single" w:sz="4" w:space="0" w:color="auto"/>
            </w:tcBorders>
            <w:shd w:val="clear" w:color="000000" w:fill="E2EFDA"/>
            <w:vAlign w:val="center"/>
          </w:tcPr>
          <w:p w14:paraId="04479D82" w14:textId="780CACE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256,936.00 </w:t>
            </w:r>
          </w:p>
        </w:tc>
        <w:tc>
          <w:tcPr>
            <w:tcW w:w="622" w:type="pct"/>
            <w:tcBorders>
              <w:top w:val="nil"/>
              <w:left w:val="nil"/>
              <w:bottom w:val="single" w:sz="4" w:space="0" w:color="auto"/>
              <w:right w:val="single" w:sz="4" w:space="0" w:color="auto"/>
            </w:tcBorders>
            <w:shd w:val="clear" w:color="000000" w:fill="DDEBF7"/>
            <w:vAlign w:val="center"/>
          </w:tcPr>
          <w:p w14:paraId="4A7226FE" w14:textId="1952B82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0.04%</w:t>
            </w:r>
          </w:p>
        </w:tc>
      </w:tr>
      <w:tr w:rsidR="00032938" w:rsidRPr="00F23C7E" w14:paraId="6981774B"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097EF96" w14:textId="156F383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70</w:t>
            </w:r>
          </w:p>
        </w:tc>
        <w:tc>
          <w:tcPr>
            <w:tcW w:w="452" w:type="pct"/>
            <w:tcBorders>
              <w:top w:val="nil"/>
              <w:left w:val="nil"/>
              <w:bottom w:val="single" w:sz="4" w:space="0" w:color="auto"/>
              <w:right w:val="single" w:sz="4" w:space="0" w:color="auto"/>
            </w:tcBorders>
            <w:vAlign w:val="center"/>
          </w:tcPr>
          <w:p w14:paraId="7FCF14E5" w14:textId="66CB4D9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ZV.008</w:t>
            </w:r>
          </w:p>
        </w:tc>
        <w:tc>
          <w:tcPr>
            <w:tcW w:w="829" w:type="pct"/>
            <w:tcBorders>
              <w:top w:val="nil"/>
              <w:left w:val="nil"/>
              <w:bottom w:val="single" w:sz="4" w:space="0" w:color="auto"/>
              <w:right w:val="single" w:sz="4" w:space="0" w:color="auto"/>
            </w:tcBorders>
            <w:noWrap/>
            <w:vAlign w:val="center"/>
          </w:tcPr>
          <w:p w14:paraId="4661995D" w14:textId="206DB1D8" w:rsidR="00032938" w:rsidRPr="00032938" w:rsidRDefault="00032938" w:rsidP="00032938">
            <w:pPr>
              <w:rPr>
                <w:rFonts w:eastAsia="Times New Roman" w:cs="Arial"/>
                <w:color w:val="000000"/>
                <w:sz w:val="10"/>
                <w:szCs w:val="10"/>
                <w:lang w:val="es-CO" w:eastAsia="es-CO"/>
              </w:rPr>
            </w:pPr>
            <w:proofErr w:type="spellStart"/>
            <w:r w:rsidRPr="00032938">
              <w:rPr>
                <w:rFonts w:cs="Arial"/>
                <w:color w:val="000000"/>
                <w:sz w:val="10"/>
                <w:szCs w:val="10"/>
              </w:rPr>
              <w:t>Hidroretenedor</w:t>
            </w:r>
            <w:proofErr w:type="spellEnd"/>
            <w:r w:rsidRPr="00032938">
              <w:rPr>
                <w:rFonts w:cs="Arial"/>
                <w:color w:val="000000"/>
                <w:sz w:val="10"/>
                <w:szCs w:val="10"/>
              </w:rPr>
              <w:t xml:space="preserve"> de humedad</w:t>
            </w:r>
          </w:p>
        </w:tc>
        <w:tc>
          <w:tcPr>
            <w:tcW w:w="453" w:type="pct"/>
            <w:tcBorders>
              <w:top w:val="nil"/>
              <w:left w:val="nil"/>
              <w:bottom w:val="single" w:sz="4" w:space="0" w:color="auto"/>
              <w:right w:val="single" w:sz="4" w:space="0" w:color="auto"/>
            </w:tcBorders>
            <w:vAlign w:val="center"/>
          </w:tcPr>
          <w:p w14:paraId="29456E83" w14:textId="2B4C60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GR</w:t>
            </w:r>
          </w:p>
        </w:tc>
        <w:tc>
          <w:tcPr>
            <w:tcW w:w="376" w:type="pct"/>
            <w:tcBorders>
              <w:top w:val="nil"/>
              <w:left w:val="nil"/>
              <w:bottom w:val="single" w:sz="4" w:space="0" w:color="auto"/>
              <w:right w:val="single" w:sz="4" w:space="0" w:color="auto"/>
            </w:tcBorders>
            <w:vAlign w:val="center"/>
          </w:tcPr>
          <w:p w14:paraId="67AD5661" w14:textId="2C14196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105</w:t>
            </w:r>
          </w:p>
        </w:tc>
        <w:tc>
          <w:tcPr>
            <w:tcW w:w="830" w:type="pct"/>
            <w:tcBorders>
              <w:top w:val="nil"/>
              <w:left w:val="nil"/>
              <w:bottom w:val="single" w:sz="4" w:space="0" w:color="auto"/>
              <w:right w:val="single" w:sz="4" w:space="0" w:color="auto"/>
            </w:tcBorders>
            <w:vAlign w:val="center"/>
          </w:tcPr>
          <w:p w14:paraId="7FD7A951" w14:textId="1A1ECB0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1,879.00 </w:t>
            </w:r>
          </w:p>
        </w:tc>
        <w:tc>
          <w:tcPr>
            <w:tcW w:w="1136" w:type="pct"/>
            <w:tcBorders>
              <w:top w:val="nil"/>
              <w:left w:val="nil"/>
              <w:bottom w:val="single" w:sz="4" w:space="0" w:color="auto"/>
              <w:right w:val="single" w:sz="4" w:space="0" w:color="auto"/>
            </w:tcBorders>
            <w:shd w:val="clear" w:color="000000" w:fill="E2EFDA"/>
            <w:vAlign w:val="center"/>
          </w:tcPr>
          <w:p w14:paraId="0F877FB7" w14:textId="2A5F79C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197,295.00 </w:t>
            </w:r>
          </w:p>
        </w:tc>
        <w:tc>
          <w:tcPr>
            <w:tcW w:w="622" w:type="pct"/>
            <w:tcBorders>
              <w:top w:val="nil"/>
              <w:left w:val="nil"/>
              <w:bottom w:val="single" w:sz="4" w:space="0" w:color="auto"/>
              <w:right w:val="single" w:sz="4" w:space="0" w:color="auto"/>
            </w:tcBorders>
            <w:shd w:val="clear" w:color="000000" w:fill="DDEBF7"/>
            <w:vAlign w:val="center"/>
          </w:tcPr>
          <w:p w14:paraId="5C3B498C" w14:textId="2BCF7D8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0.03%</w:t>
            </w:r>
          </w:p>
        </w:tc>
      </w:tr>
      <w:tr w:rsidR="00032938" w:rsidRPr="00F23C7E" w14:paraId="4F9EE8D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6CA669E" w14:textId="521004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71</w:t>
            </w:r>
          </w:p>
        </w:tc>
        <w:tc>
          <w:tcPr>
            <w:tcW w:w="452" w:type="pct"/>
            <w:tcBorders>
              <w:top w:val="nil"/>
              <w:left w:val="nil"/>
              <w:bottom w:val="single" w:sz="4" w:space="0" w:color="auto"/>
              <w:right w:val="single" w:sz="4" w:space="0" w:color="auto"/>
            </w:tcBorders>
            <w:vAlign w:val="center"/>
          </w:tcPr>
          <w:p w14:paraId="3DCF843B" w14:textId="4B87B08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CON.023</w:t>
            </w:r>
          </w:p>
        </w:tc>
        <w:tc>
          <w:tcPr>
            <w:tcW w:w="829" w:type="pct"/>
            <w:tcBorders>
              <w:top w:val="nil"/>
              <w:left w:val="nil"/>
              <w:bottom w:val="single" w:sz="4" w:space="0" w:color="auto"/>
              <w:right w:val="single" w:sz="4" w:space="0" w:color="auto"/>
            </w:tcBorders>
            <w:noWrap/>
            <w:vAlign w:val="center"/>
          </w:tcPr>
          <w:p w14:paraId="5D109430" w14:textId="2F8B20F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Impermeabilizante integral para hormigón y mortero</w:t>
            </w:r>
          </w:p>
        </w:tc>
        <w:tc>
          <w:tcPr>
            <w:tcW w:w="453" w:type="pct"/>
            <w:tcBorders>
              <w:top w:val="nil"/>
              <w:left w:val="nil"/>
              <w:bottom w:val="single" w:sz="4" w:space="0" w:color="auto"/>
              <w:right w:val="single" w:sz="4" w:space="0" w:color="auto"/>
            </w:tcBorders>
            <w:vAlign w:val="center"/>
          </w:tcPr>
          <w:p w14:paraId="6011DD96" w14:textId="077BED3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286EAFC4" w14:textId="3846F4E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9.16</w:t>
            </w:r>
          </w:p>
        </w:tc>
        <w:tc>
          <w:tcPr>
            <w:tcW w:w="830" w:type="pct"/>
            <w:tcBorders>
              <w:top w:val="nil"/>
              <w:left w:val="nil"/>
              <w:bottom w:val="single" w:sz="4" w:space="0" w:color="auto"/>
              <w:right w:val="single" w:sz="4" w:space="0" w:color="auto"/>
            </w:tcBorders>
            <w:vAlign w:val="center"/>
          </w:tcPr>
          <w:p w14:paraId="3959B7BD" w14:textId="152EDB3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19,982.00 </w:t>
            </w:r>
          </w:p>
        </w:tc>
        <w:tc>
          <w:tcPr>
            <w:tcW w:w="1136" w:type="pct"/>
            <w:tcBorders>
              <w:top w:val="nil"/>
              <w:left w:val="nil"/>
              <w:bottom w:val="single" w:sz="4" w:space="0" w:color="auto"/>
              <w:right w:val="single" w:sz="4" w:space="0" w:color="auto"/>
            </w:tcBorders>
            <w:shd w:val="clear" w:color="000000" w:fill="E2EFDA"/>
            <w:vAlign w:val="center"/>
          </w:tcPr>
          <w:p w14:paraId="41EA96B7" w14:textId="419C08B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183,035.00 </w:t>
            </w:r>
          </w:p>
        </w:tc>
        <w:tc>
          <w:tcPr>
            <w:tcW w:w="622" w:type="pct"/>
            <w:tcBorders>
              <w:top w:val="nil"/>
              <w:left w:val="nil"/>
              <w:bottom w:val="single" w:sz="4" w:space="0" w:color="auto"/>
              <w:right w:val="single" w:sz="4" w:space="0" w:color="auto"/>
            </w:tcBorders>
            <w:shd w:val="clear" w:color="000000" w:fill="DDEBF7"/>
            <w:vAlign w:val="center"/>
          </w:tcPr>
          <w:p w14:paraId="5FA4C824" w14:textId="1A0768D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0.03%</w:t>
            </w:r>
          </w:p>
        </w:tc>
      </w:tr>
      <w:tr w:rsidR="00032938" w:rsidRPr="00F23C7E" w14:paraId="7B7C61C7"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1E5853AF" w14:textId="294DCC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72</w:t>
            </w:r>
          </w:p>
        </w:tc>
        <w:tc>
          <w:tcPr>
            <w:tcW w:w="452" w:type="pct"/>
            <w:tcBorders>
              <w:top w:val="nil"/>
              <w:left w:val="nil"/>
              <w:bottom w:val="single" w:sz="4" w:space="0" w:color="auto"/>
              <w:right w:val="single" w:sz="4" w:space="0" w:color="auto"/>
            </w:tcBorders>
            <w:vAlign w:val="center"/>
          </w:tcPr>
          <w:p w14:paraId="3D8F1B8B" w14:textId="28A981D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CON.024</w:t>
            </w:r>
          </w:p>
        </w:tc>
        <w:tc>
          <w:tcPr>
            <w:tcW w:w="829" w:type="pct"/>
            <w:tcBorders>
              <w:top w:val="nil"/>
              <w:left w:val="nil"/>
              <w:bottom w:val="single" w:sz="4" w:space="0" w:color="auto"/>
              <w:right w:val="single" w:sz="4" w:space="0" w:color="auto"/>
            </w:tcBorders>
            <w:noWrap/>
            <w:vAlign w:val="center"/>
          </w:tcPr>
          <w:p w14:paraId="36207B76" w14:textId="09E7E19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Puente de adherencia de concreto fresco </w:t>
            </w:r>
            <w:proofErr w:type="spellStart"/>
            <w:r w:rsidRPr="00032938">
              <w:rPr>
                <w:rFonts w:cs="Arial"/>
                <w:color w:val="000000"/>
                <w:sz w:val="10"/>
                <w:szCs w:val="10"/>
              </w:rPr>
              <w:t>a</w:t>
            </w:r>
            <w:proofErr w:type="spellEnd"/>
            <w:r w:rsidRPr="00032938">
              <w:rPr>
                <w:rFonts w:cs="Arial"/>
                <w:color w:val="000000"/>
                <w:sz w:val="10"/>
                <w:szCs w:val="10"/>
              </w:rPr>
              <w:t xml:space="preserve"> endurecido</w:t>
            </w:r>
          </w:p>
        </w:tc>
        <w:tc>
          <w:tcPr>
            <w:tcW w:w="453" w:type="pct"/>
            <w:tcBorders>
              <w:top w:val="nil"/>
              <w:left w:val="nil"/>
              <w:bottom w:val="single" w:sz="4" w:space="0" w:color="auto"/>
              <w:right w:val="single" w:sz="4" w:space="0" w:color="auto"/>
            </w:tcBorders>
            <w:vAlign w:val="center"/>
          </w:tcPr>
          <w:p w14:paraId="172D4126" w14:textId="1FC528D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3E291C22" w14:textId="69BC2CD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0.8</w:t>
            </w:r>
          </w:p>
        </w:tc>
        <w:tc>
          <w:tcPr>
            <w:tcW w:w="830" w:type="pct"/>
            <w:tcBorders>
              <w:top w:val="nil"/>
              <w:left w:val="nil"/>
              <w:bottom w:val="single" w:sz="4" w:space="0" w:color="auto"/>
              <w:right w:val="single" w:sz="4" w:space="0" w:color="auto"/>
            </w:tcBorders>
            <w:vAlign w:val="center"/>
          </w:tcPr>
          <w:p w14:paraId="4A290936" w14:textId="731166E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184,794.00 </w:t>
            </w:r>
          </w:p>
        </w:tc>
        <w:tc>
          <w:tcPr>
            <w:tcW w:w="1136" w:type="pct"/>
            <w:tcBorders>
              <w:top w:val="nil"/>
              <w:left w:val="nil"/>
              <w:bottom w:val="single" w:sz="4" w:space="0" w:color="auto"/>
              <w:right w:val="single" w:sz="4" w:space="0" w:color="auto"/>
            </w:tcBorders>
            <w:shd w:val="clear" w:color="000000" w:fill="E2EFDA"/>
            <w:vAlign w:val="center"/>
          </w:tcPr>
          <w:p w14:paraId="235333B0" w14:textId="7DA4D51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147,835.00 </w:t>
            </w:r>
          </w:p>
        </w:tc>
        <w:tc>
          <w:tcPr>
            <w:tcW w:w="622" w:type="pct"/>
            <w:tcBorders>
              <w:top w:val="nil"/>
              <w:left w:val="nil"/>
              <w:bottom w:val="single" w:sz="4" w:space="0" w:color="auto"/>
              <w:right w:val="single" w:sz="4" w:space="0" w:color="auto"/>
            </w:tcBorders>
            <w:shd w:val="clear" w:color="000000" w:fill="DDEBF7"/>
            <w:vAlign w:val="center"/>
          </w:tcPr>
          <w:p w14:paraId="49F29CF6" w14:textId="378F262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0.02%</w:t>
            </w:r>
          </w:p>
        </w:tc>
      </w:tr>
      <w:tr w:rsidR="00032938" w:rsidRPr="00F23C7E" w14:paraId="15316BA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DC01C61" w14:textId="09B851F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73</w:t>
            </w:r>
          </w:p>
        </w:tc>
        <w:tc>
          <w:tcPr>
            <w:tcW w:w="452" w:type="pct"/>
            <w:tcBorders>
              <w:top w:val="nil"/>
              <w:left w:val="nil"/>
              <w:bottom w:val="single" w:sz="4" w:space="0" w:color="auto"/>
              <w:right w:val="single" w:sz="4" w:space="0" w:color="auto"/>
            </w:tcBorders>
            <w:vAlign w:val="center"/>
          </w:tcPr>
          <w:p w14:paraId="7E0DB6A3" w14:textId="7F2CF4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FER.006</w:t>
            </w:r>
          </w:p>
        </w:tc>
        <w:tc>
          <w:tcPr>
            <w:tcW w:w="829" w:type="pct"/>
            <w:tcBorders>
              <w:top w:val="nil"/>
              <w:left w:val="nil"/>
              <w:bottom w:val="single" w:sz="4" w:space="0" w:color="auto"/>
              <w:right w:val="single" w:sz="4" w:space="0" w:color="auto"/>
            </w:tcBorders>
            <w:noWrap/>
            <w:vAlign w:val="center"/>
          </w:tcPr>
          <w:p w14:paraId="6F247FBA" w14:textId="7A9A8A1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Disco de pulir metal 7"</w:t>
            </w:r>
          </w:p>
        </w:tc>
        <w:tc>
          <w:tcPr>
            <w:tcW w:w="453" w:type="pct"/>
            <w:tcBorders>
              <w:top w:val="nil"/>
              <w:left w:val="nil"/>
              <w:bottom w:val="single" w:sz="4" w:space="0" w:color="auto"/>
              <w:right w:val="single" w:sz="4" w:space="0" w:color="auto"/>
            </w:tcBorders>
            <w:vAlign w:val="center"/>
          </w:tcPr>
          <w:p w14:paraId="6644EDCA" w14:textId="15B023D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D635BE2" w14:textId="215CC63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4</w:t>
            </w:r>
          </w:p>
        </w:tc>
        <w:tc>
          <w:tcPr>
            <w:tcW w:w="830" w:type="pct"/>
            <w:tcBorders>
              <w:top w:val="nil"/>
              <w:left w:val="nil"/>
              <w:bottom w:val="single" w:sz="4" w:space="0" w:color="auto"/>
              <w:right w:val="single" w:sz="4" w:space="0" w:color="auto"/>
            </w:tcBorders>
            <w:vAlign w:val="center"/>
          </w:tcPr>
          <w:p w14:paraId="67C8F6D1" w14:textId="7F2C887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33,705.00 </w:t>
            </w:r>
          </w:p>
        </w:tc>
        <w:tc>
          <w:tcPr>
            <w:tcW w:w="1136" w:type="pct"/>
            <w:tcBorders>
              <w:top w:val="nil"/>
              <w:left w:val="nil"/>
              <w:bottom w:val="single" w:sz="4" w:space="0" w:color="auto"/>
              <w:right w:val="single" w:sz="4" w:space="0" w:color="auto"/>
            </w:tcBorders>
            <w:shd w:val="clear" w:color="000000" w:fill="E2EFDA"/>
            <w:vAlign w:val="center"/>
          </w:tcPr>
          <w:p w14:paraId="23B1AABC" w14:textId="6A7C135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134,820.00 </w:t>
            </w:r>
          </w:p>
        </w:tc>
        <w:tc>
          <w:tcPr>
            <w:tcW w:w="622" w:type="pct"/>
            <w:tcBorders>
              <w:top w:val="nil"/>
              <w:left w:val="nil"/>
              <w:bottom w:val="single" w:sz="4" w:space="0" w:color="auto"/>
              <w:right w:val="single" w:sz="4" w:space="0" w:color="auto"/>
            </w:tcBorders>
            <w:shd w:val="clear" w:color="000000" w:fill="DDEBF7"/>
            <w:vAlign w:val="center"/>
          </w:tcPr>
          <w:p w14:paraId="71EFBCF8" w14:textId="34FE25C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0.02%</w:t>
            </w:r>
          </w:p>
        </w:tc>
      </w:tr>
      <w:tr w:rsidR="00032938" w:rsidRPr="00F23C7E" w14:paraId="543A91F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3FBE5B9" w14:textId="14FB255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74</w:t>
            </w:r>
          </w:p>
        </w:tc>
        <w:tc>
          <w:tcPr>
            <w:tcW w:w="452" w:type="pct"/>
            <w:tcBorders>
              <w:top w:val="nil"/>
              <w:left w:val="nil"/>
              <w:bottom w:val="single" w:sz="4" w:space="0" w:color="auto"/>
              <w:right w:val="single" w:sz="4" w:space="0" w:color="auto"/>
            </w:tcBorders>
            <w:vAlign w:val="center"/>
          </w:tcPr>
          <w:p w14:paraId="11A8ADF2" w14:textId="01D47E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ZV.011</w:t>
            </w:r>
          </w:p>
        </w:tc>
        <w:tc>
          <w:tcPr>
            <w:tcW w:w="829" w:type="pct"/>
            <w:tcBorders>
              <w:top w:val="nil"/>
              <w:left w:val="nil"/>
              <w:bottom w:val="single" w:sz="4" w:space="0" w:color="auto"/>
              <w:right w:val="single" w:sz="4" w:space="0" w:color="auto"/>
            </w:tcBorders>
            <w:noWrap/>
            <w:vAlign w:val="center"/>
          </w:tcPr>
          <w:p w14:paraId="0F25D830" w14:textId="500DA22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Árbol casco de vaca de altura 3.0 m</w:t>
            </w:r>
          </w:p>
        </w:tc>
        <w:tc>
          <w:tcPr>
            <w:tcW w:w="453" w:type="pct"/>
            <w:tcBorders>
              <w:top w:val="nil"/>
              <w:left w:val="nil"/>
              <w:bottom w:val="single" w:sz="4" w:space="0" w:color="auto"/>
              <w:right w:val="single" w:sz="4" w:space="0" w:color="auto"/>
            </w:tcBorders>
            <w:vAlign w:val="center"/>
          </w:tcPr>
          <w:p w14:paraId="39E3508D" w14:textId="36124EB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60960404" w14:textId="7762BB3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2</w:t>
            </w:r>
          </w:p>
        </w:tc>
        <w:tc>
          <w:tcPr>
            <w:tcW w:w="830" w:type="pct"/>
            <w:tcBorders>
              <w:top w:val="nil"/>
              <w:left w:val="nil"/>
              <w:bottom w:val="single" w:sz="4" w:space="0" w:color="auto"/>
              <w:right w:val="single" w:sz="4" w:space="0" w:color="auto"/>
            </w:tcBorders>
            <w:vAlign w:val="center"/>
          </w:tcPr>
          <w:p w14:paraId="762502A3" w14:textId="21B4122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61,421.00 </w:t>
            </w:r>
          </w:p>
        </w:tc>
        <w:tc>
          <w:tcPr>
            <w:tcW w:w="1136" w:type="pct"/>
            <w:tcBorders>
              <w:top w:val="nil"/>
              <w:left w:val="nil"/>
              <w:bottom w:val="single" w:sz="4" w:space="0" w:color="auto"/>
              <w:right w:val="single" w:sz="4" w:space="0" w:color="auto"/>
            </w:tcBorders>
            <w:shd w:val="clear" w:color="000000" w:fill="E2EFDA"/>
            <w:vAlign w:val="center"/>
          </w:tcPr>
          <w:p w14:paraId="04E32AB8" w14:textId="142A3E5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122,842.00 </w:t>
            </w:r>
          </w:p>
        </w:tc>
        <w:tc>
          <w:tcPr>
            <w:tcW w:w="622" w:type="pct"/>
            <w:tcBorders>
              <w:top w:val="nil"/>
              <w:left w:val="nil"/>
              <w:bottom w:val="single" w:sz="4" w:space="0" w:color="auto"/>
              <w:right w:val="single" w:sz="4" w:space="0" w:color="auto"/>
            </w:tcBorders>
            <w:shd w:val="clear" w:color="000000" w:fill="DDEBF7"/>
            <w:vAlign w:val="center"/>
          </w:tcPr>
          <w:p w14:paraId="19EA7FEE" w14:textId="33A72C7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0.02%</w:t>
            </w:r>
          </w:p>
        </w:tc>
      </w:tr>
      <w:tr w:rsidR="00032938" w:rsidRPr="00F23C7E" w14:paraId="057419C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5FDCB80" w14:textId="2F625B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75</w:t>
            </w:r>
          </w:p>
        </w:tc>
        <w:tc>
          <w:tcPr>
            <w:tcW w:w="452" w:type="pct"/>
            <w:tcBorders>
              <w:top w:val="nil"/>
              <w:left w:val="nil"/>
              <w:bottom w:val="single" w:sz="4" w:space="0" w:color="auto"/>
              <w:right w:val="single" w:sz="4" w:space="0" w:color="auto"/>
            </w:tcBorders>
            <w:vAlign w:val="center"/>
          </w:tcPr>
          <w:p w14:paraId="5474DE7E" w14:textId="6B5B32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ATE.004</w:t>
            </w:r>
          </w:p>
        </w:tc>
        <w:tc>
          <w:tcPr>
            <w:tcW w:w="829" w:type="pct"/>
            <w:tcBorders>
              <w:top w:val="nil"/>
              <w:left w:val="nil"/>
              <w:bottom w:val="single" w:sz="4" w:space="0" w:color="auto"/>
              <w:right w:val="single" w:sz="4" w:space="0" w:color="auto"/>
            </w:tcBorders>
            <w:noWrap/>
            <w:vAlign w:val="center"/>
          </w:tcPr>
          <w:p w14:paraId="22885E51" w14:textId="24B7DAA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Adhesivo para alcantarillado hermético x 1/4gal</w:t>
            </w:r>
          </w:p>
        </w:tc>
        <w:tc>
          <w:tcPr>
            <w:tcW w:w="453" w:type="pct"/>
            <w:tcBorders>
              <w:top w:val="nil"/>
              <w:left w:val="nil"/>
              <w:bottom w:val="single" w:sz="4" w:space="0" w:color="auto"/>
              <w:right w:val="single" w:sz="4" w:space="0" w:color="auto"/>
            </w:tcBorders>
            <w:vAlign w:val="center"/>
          </w:tcPr>
          <w:p w14:paraId="64971B65" w14:textId="3C4B205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1402E6F5" w14:textId="292478E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0.975</w:t>
            </w:r>
          </w:p>
        </w:tc>
        <w:tc>
          <w:tcPr>
            <w:tcW w:w="830" w:type="pct"/>
            <w:tcBorders>
              <w:top w:val="nil"/>
              <w:left w:val="nil"/>
              <w:bottom w:val="single" w:sz="4" w:space="0" w:color="auto"/>
              <w:right w:val="single" w:sz="4" w:space="0" w:color="auto"/>
            </w:tcBorders>
            <w:vAlign w:val="center"/>
          </w:tcPr>
          <w:p w14:paraId="4E6302BF" w14:textId="773E305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118,867.00 </w:t>
            </w:r>
          </w:p>
        </w:tc>
        <w:tc>
          <w:tcPr>
            <w:tcW w:w="1136" w:type="pct"/>
            <w:tcBorders>
              <w:top w:val="nil"/>
              <w:left w:val="nil"/>
              <w:bottom w:val="single" w:sz="4" w:space="0" w:color="auto"/>
              <w:right w:val="single" w:sz="4" w:space="0" w:color="auto"/>
            </w:tcBorders>
            <w:shd w:val="clear" w:color="000000" w:fill="E2EFDA"/>
            <w:vAlign w:val="center"/>
          </w:tcPr>
          <w:p w14:paraId="476D26A3" w14:textId="27D098C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115,895.00 </w:t>
            </w:r>
          </w:p>
        </w:tc>
        <w:tc>
          <w:tcPr>
            <w:tcW w:w="622" w:type="pct"/>
            <w:tcBorders>
              <w:top w:val="nil"/>
              <w:left w:val="nil"/>
              <w:bottom w:val="single" w:sz="4" w:space="0" w:color="auto"/>
              <w:right w:val="single" w:sz="4" w:space="0" w:color="auto"/>
            </w:tcBorders>
            <w:shd w:val="clear" w:color="000000" w:fill="DDEBF7"/>
            <w:vAlign w:val="center"/>
          </w:tcPr>
          <w:p w14:paraId="41701F78" w14:textId="0882B03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0.02%</w:t>
            </w:r>
          </w:p>
        </w:tc>
      </w:tr>
      <w:tr w:rsidR="00032938" w:rsidRPr="00F23C7E" w14:paraId="7A2EB1B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20DE9AB" w14:textId="18AFDDB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76</w:t>
            </w:r>
          </w:p>
        </w:tc>
        <w:tc>
          <w:tcPr>
            <w:tcW w:w="452" w:type="pct"/>
            <w:tcBorders>
              <w:top w:val="nil"/>
              <w:left w:val="nil"/>
              <w:bottom w:val="single" w:sz="4" w:space="0" w:color="auto"/>
              <w:right w:val="single" w:sz="4" w:space="0" w:color="auto"/>
            </w:tcBorders>
            <w:vAlign w:val="center"/>
          </w:tcPr>
          <w:p w14:paraId="7ACA210E" w14:textId="2DDA83B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ZV.036</w:t>
            </w:r>
          </w:p>
        </w:tc>
        <w:tc>
          <w:tcPr>
            <w:tcW w:w="829" w:type="pct"/>
            <w:tcBorders>
              <w:top w:val="nil"/>
              <w:left w:val="nil"/>
              <w:bottom w:val="single" w:sz="4" w:space="0" w:color="auto"/>
              <w:right w:val="single" w:sz="4" w:space="0" w:color="auto"/>
            </w:tcBorders>
            <w:noWrap/>
            <w:vAlign w:val="center"/>
          </w:tcPr>
          <w:p w14:paraId="3763116B" w14:textId="32FCA89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Planta pico de loro</w:t>
            </w:r>
          </w:p>
        </w:tc>
        <w:tc>
          <w:tcPr>
            <w:tcW w:w="453" w:type="pct"/>
            <w:tcBorders>
              <w:top w:val="nil"/>
              <w:left w:val="nil"/>
              <w:bottom w:val="single" w:sz="4" w:space="0" w:color="auto"/>
              <w:right w:val="single" w:sz="4" w:space="0" w:color="auto"/>
            </w:tcBorders>
            <w:vAlign w:val="center"/>
          </w:tcPr>
          <w:p w14:paraId="6EA00F1C" w14:textId="21DCE59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D708BD4" w14:textId="32610DA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15</w:t>
            </w:r>
          </w:p>
        </w:tc>
        <w:tc>
          <w:tcPr>
            <w:tcW w:w="830" w:type="pct"/>
            <w:tcBorders>
              <w:top w:val="nil"/>
              <w:left w:val="nil"/>
              <w:bottom w:val="single" w:sz="4" w:space="0" w:color="auto"/>
              <w:right w:val="single" w:sz="4" w:space="0" w:color="auto"/>
            </w:tcBorders>
            <w:vAlign w:val="center"/>
          </w:tcPr>
          <w:p w14:paraId="31B0F1CC" w14:textId="5054944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7,567.00 </w:t>
            </w:r>
          </w:p>
        </w:tc>
        <w:tc>
          <w:tcPr>
            <w:tcW w:w="1136" w:type="pct"/>
            <w:tcBorders>
              <w:top w:val="nil"/>
              <w:left w:val="nil"/>
              <w:bottom w:val="single" w:sz="4" w:space="0" w:color="auto"/>
              <w:right w:val="single" w:sz="4" w:space="0" w:color="auto"/>
            </w:tcBorders>
            <w:shd w:val="clear" w:color="000000" w:fill="E2EFDA"/>
            <w:vAlign w:val="center"/>
          </w:tcPr>
          <w:p w14:paraId="6C38F846" w14:textId="57CA64B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113,505.00 </w:t>
            </w:r>
          </w:p>
        </w:tc>
        <w:tc>
          <w:tcPr>
            <w:tcW w:w="622" w:type="pct"/>
            <w:tcBorders>
              <w:top w:val="nil"/>
              <w:left w:val="nil"/>
              <w:bottom w:val="single" w:sz="4" w:space="0" w:color="auto"/>
              <w:right w:val="single" w:sz="4" w:space="0" w:color="auto"/>
            </w:tcBorders>
            <w:shd w:val="clear" w:color="000000" w:fill="DDEBF7"/>
            <w:vAlign w:val="center"/>
          </w:tcPr>
          <w:p w14:paraId="6099751D" w14:textId="0A871F1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0.02%</w:t>
            </w:r>
          </w:p>
        </w:tc>
      </w:tr>
      <w:tr w:rsidR="00032938" w:rsidRPr="00F23C7E" w14:paraId="5D245B3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C64FE64" w14:textId="7CC0A84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77</w:t>
            </w:r>
          </w:p>
        </w:tc>
        <w:tc>
          <w:tcPr>
            <w:tcW w:w="452" w:type="pct"/>
            <w:tcBorders>
              <w:top w:val="nil"/>
              <w:left w:val="nil"/>
              <w:bottom w:val="single" w:sz="4" w:space="0" w:color="auto"/>
              <w:right w:val="single" w:sz="4" w:space="0" w:color="auto"/>
            </w:tcBorders>
            <w:vAlign w:val="center"/>
          </w:tcPr>
          <w:p w14:paraId="798029A7" w14:textId="0605378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ATE.011</w:t>
            </w:r>
          </w:p>
        </w:tc>
        <w:tc>
          <w:tcPr>
            <w:tcW w:w="829" w:type="pct"/>
            <w:tcBorders>
              <w:top w:val="nil"/>
              <w:left w:val="nil"/>
              <w:bottom w:val="single" w:sz="4" w:space="0" w:color="auto"/>
              <w:right w:val="single" w:sz="4" w:space="0" w:color="auto"/>
            </w:tcBorders>
            <w:noWrap/>
            <w:vAlign w:val="center"/>
          </w:tcPr>
          <w:p w14:paraId="44CAD817" w14:textId="112F7695"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Hidrosello 315 mm</w:t>
            </w:r>
          </w:p>
        </w:tc>
        <w:tc>
          <w:tcPr>
            <w:tcW w:w="453" w:type="pct"/>
            <w:tcBorders>
              <w:top w:val="nil"/>
              <w:left w:val="nil"/>
              <w:bottom w:val="single" w:sz="4" w:space="0" w:color="auto"/>
              <w:right w:val="single" w:sz="4" w:space="0" w:color="auto"/>
            </w:tcBorders>
            <w:vAlign w:val="center"/>
          </w:tcPr>
          <w:p w14:paraId="34D0BDE7" w14:textId="64E4EB5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47120EB3" w14:textId="3D26930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3.315</w:t>
            </w:r>
          </w:p>
        </w:tc>
        <w:tc>
          <w:tcPr>
            <w:tcW w:w="830" w:type="pct"/>
            <w:tcBorders>
              <w:top w:val="nil"/>
              <w:left w:val="nil"/>
              <w:bottom w:val="single" w:sz="4" w:space="0" w:color="auto"/>
              <w:right w:val="single" w:sz="4" w:space="0" w:color="auto"/>
            </w:tcBorders>
            <w:vAlign w:val="center"/>
          </w:tcPr>
          <w:p w14:paraId="1ACAC352" w14:textId="0BE31C2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30,924.00 </w:t>
            </w:r>
          </w:p>
        </w:tc>
        <w:tc>
          <w:tcPr>
            <w:tcW w:w="1136" w:type="pct"/>
            <w:tcBorders>
              <w:top w:val="nil"/>
              <w:left w:val="nil"/>
              <w:bottom w:val="single" w:sz="4" w:space="0" w:color="auto"/>
              <w:right w:val="single" w:sz="4" w:space="0" w:color="auto"/>
            </w:tcBorders>
            <w:shd w:val="clear" w:color="000000" w:fill="E2EFDA"/>
            <w:vAlign w:val="center"/>
          </w:tcPr>
          <w:p w14:paraId="6FB3CF8B" w14:textId="22BBEF3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102,513.00 </w:t>
            </w:r>
          </w:p>
        </w:tc>
        <w:tc>
          <w:tcPr>
            <w:tcW w:w="622" w:type="pct"/>
            <w:tcBorders>
              <w:top w:val="nil"/>
              <w:left w:val="nil"/>
              <w:bottom w:val="single" w:sz="4" w:space="0" w:color="auto"/>
              <w:right w:val="single" w:sz="4" w:space="0" w:color="auto"/>
            </w:tcBorders>
            <w:shd w:val="clear" w:color="000000" w:fill="DDEBF7"/>
            <w:vAlign w:val="center"/>
          </w:tcPr>
          <w:p w14:paraId="602DEE85" w14:textId="1ED5E6A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389256B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6CCA406" w14:textId="0EFE794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78</w:t>
            </w:r>
          </w:p>
        </w:tc>
        <w:tc>
          <w:tcPr>
            <w:tcW w:w="452" w:type="pct"/>
            <w:tcBorders>
              <w:top w:val="nil"/>
              <w:left w:val="nil"/>
              <w:bottom w:val="single" w:sz="4" w:space="0" w:color="auto"/>
              <w:right w:val="single" w:sz="4" w:space="0" w:color="auto"/>
            </w:tcBorders>
            <w:vAlign w:val="center"/>
          </w:tcPr>
          <w:p w14:paraId="03BD5FDD" w14:textId="5380304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FER.053</w:t>
            </w:r>
          </w:p>
        </w:tc>
        <w:tc>
          <w:tcPr>
            <w:tcW w:w="829" w:type="pct"/>
            <w:tcBorders>
              <w:top w:val="nil"/>
              <w:left w:val="nil"/>
              <w:bottom w:val="single" w:sz="4" w:space="0" w:color="auto"/>
              <w:right w:val="single" w:sz="4" w:space="0" w:color="auto"/>
            </w:tcBorders>
            <w:noWrap/>
            <w:vAlign w:val="center"/>
          </w:tcPr>
          <w:p w14:paraId="1313410F" w14:textId="77C8DB3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Cinta amarilla de señalización</w:t>
            </w:r>
          </w:p>
        </w:tc>
        <w:tc>
          <w:tcPr>
            <w:tcW w:w="453" w:type="pct"/>
            <w:tcBorders>
              <w:top w:val="nil"/>
              <w:left w:val="nil"/>
              <w:bottom w:val="single" w:sz="4" w:space="0" w:color="auto"/>
              <w:right w:val="single" w:sz="4" w:space="0" w:color="auto"/>
            </w:tcBorders>
            <w:vAlign w:val="center"/>
          </w:tcPr>
          <w:p w14:paraId="64B39086" w14:textId="6F8E115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w:t>
            </w:r>
          </w:p>
        </w:tc>
        <w:tc>
          <w:tcPr>
            <w:tcW w:w="376" w:type="pct"/>
            <w:tcBorders>
              <w:top w:val="nil"/>
              <w:left w:val="nil"/>
              <w:bottom w:val="single" w:sz="4" w:space="0" w:color="auto"/>
              <w:right w:val="single" w:sz="4" w:space="0" w:color="auto"/>
            </w:tcBorders>
            <w:vAlign w:val="center"/>
          </w:tcPr>
          <w:p w14:paraId="57BC47BC" w14:textId="383BF9F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1120</w:t>
            </w:r>
          </w:p>
        </w:tc>
        <w:tc>
          <w:tcPr>
            <w:tcW w:w="830" w:type="pct"/>
            <w:tcBorders>
              <w:top w:val="nil"/>
              <w:left w:val="nil"/>
              <w:bottom w:val="single" w:sz="4" w:space="0" w:color="auto"/>
              <w:right w:val="single" w:sz="4" w:space="0" w:color="auto"/>
            </w:tcBorders>
            <w:vAlign w:val="center"/>
          </w:tcPr>
          <w:p w14:paraId="6D18D614" w14:textId="6FF15DF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66.00 </w:t>
            </w:r>
          </w:p>
        </w:tc>
        <w:tc>
          <w:tcPr>
            <w:tcW w:w="1136" w:type="pct"/>
            <w:tcBorders>
              <w:top w:val="nil"/>
              <w:left w:val="nil"/>
              <w:bottom w:val="single" w:sz="4" w:space="0" w:color="auto"/>
              <w:right w:val="single" w:sz="4" w:space="0" w:color="auto"/>
            </w:tcBorders>
            <w:shd w:val="clear" w:color="000000" w:fill="E2EFDA"/>
            <w:vAlign w:val="center"/>
          </w:tcPr>
          <w:p w14:paraId="6CD9B4D9" w14:textId="19AE690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73,920.00 </w:t>
            </w:r>
          </w:p>
        </w:tc>
        <w:tc>
          <w:tcPr>
            <w:tcW w:w="622" w:type="pct"/>
            <w:tcBorders>
              <w:top w:val="nil"/>
              <w:left w:val="nil"/>
              <w:bottom w:val="single" w:sz="4" w:space="0" w:color="auto"/>
              <w:right w:val="single" w:sz="4" w:space="0" w:color="auto"/>
            </w:tcBorders>
            <w:shd w:val="clear" w:color="000000" w:fill="DDEBF7"/>
            <w:vAlign w:val="center"/>
          </w:tcPr>
          <w:p w14:paraId="76FBE523" w14:textId="53010B0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5A4C087B"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1168792" w14:textId="6A11470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79</w:t>
            </w:r>
          </w:p>
        </w:tc>
        <w:tc>
          <w:tcPr>
            <w:tcW w:w="452" w:type="pct"/>
            <w:tcBorders>
              <w:top w:val="nil"/>
              <w:left w:val="nil"/>
              <w:bottom w:val="single" w:sz="4" w:space="0" w:color="auto"/>
              <w:right w:val="single" w:sz="4" w:space="0" w:color="auto"/>
            </w:tcBorders>
            <w:vAlign w:val="center"/>
          </w:tcPr>
          <w:p w14:paraId="385BCFFF" w14:textId="33DE29C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PIN.003</w:t>
            </w:r>
          </w:p>
        </w:tc>
        <w:tc>
          <w:tcPr>
            <w:tcW w:w="829" w:type="pct"/>
            <w:tcBorders>
              <w:top w:val="nil"/>
              <w:left w:val="nil"/>
              <w:bottom w:val="single" w:sz="4" w:space="0" w:color="auto"/>
              <w:right w:val="single" w:sz="4" w:space="0" w:color="auto"/>
            </w:tcBorders>
            <w:noWrap/>
            <w:vAlign w:val="center"/>
          </w:tcPr>
          <w:p w14:paraId="354728F4" w14:textId="6CF4F85A"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Pintura base anticorrosiva </w:t>
            </w:r>
          </w:p>
        </w:tc>
        <w:tc>
          <w:tcPr>
            <w:tcW w:w="453" w:type="pct"/>
            <w:tcBorders>
              <w:top w:val="nil"/>
              <w:left w:val="nil"/>
              <w:bottom w:val="single" w:sz="4" w:space="0" w:color="auto"/>
              <w:right w:val="single" w:sz="4" w:space="0" w:color="auto"/>
            </w:tcBorders>
            <w:vAlign w:val="center"/>
          </w:tcPr>
          <w:p w14:paraId="05FADEC7" w14:textId="0CE87EB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GLN</w:t>
            </w:r>
          </w:p>
        </w:tc>
        <w:tc>
          <w:tcPr>
            <w:tcW w:w="376" w:type="pct"/>
            <w:tcBorders>
              <w:top w:val="nil"/>
              <w:left w:val="nil"/>
              <w:bottom w:val="single" w:sz="4" w:space="0" w:color="auto"/>
              <w:right w:val="single" w:sz="4" w:space="0" w:color="auto"/>
            </w:tcBorders>
            <w:vAlign w:val="center"/>
          </w:tcPr>
          <w:p w14:paraId="04412C5F" w14:textId="4E52339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w:t>
            </w:r>
          </w:p>
        </w:tc>
        <w:tc>
          <w:tcPr>
            <w:tcW w:w="830" w:type="pct"/>
            <w:tcBorders>
              <w:top w:val="nil"/>
              <w:left w:val="nil"/>
              <w:bottom w:val="single" w:sz="4" w:space="0" w:color="auto"/>
              <w:right w:val="single" w:sz="4" w:space="0" w:color="auto"/>
            </w:tcBorders>
            <w:vAlign w:val="center"/>
          </w:tcPr>
          <w:p w14:paraId="534FF534" w14:textId="4291B3B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73,638.00 </w:t>
            </w:r>
          </w:p>
        </w:tc>
        <w:tc>
          <w:tcPr>
            <w:tcW w:w="1136" w:type="pct"/>
            <w:tcBorders>
              <w:top w:val="nil"/>
              <w:left w:val="nil"/>
              <w:bottom w:val="single" w:sz="4" w:space="0" w:color="auto"/>
              <w:right w:val="single" w:sz="4" w:space="0" w:color="auto"/>
            </w:tcBorders>
            <w:shd w:val="clear" w:color="000000" w:fill="E2EFDA"/>
            <w:vAlign w:val="center"/>
          </w:tcPr>
          <w:p w14:paraId="3D7EAAAD" w14:textId="6AA781F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73,638.00 </w:t>
            </w:r>
          </w:p>
        </w:tc>
        <w:tc>
          <w:tcPr>
            <w:tcW w:w="622" w:type="pct"/>
            <w:tcBorders>
              <w:top w:val="nil"/>
              <w:left w:val="nil"/>
              <w:bottom w:val="single" w:sz="4" w:space="0" w:color="auto"/>
              <w:right w:val="single" w:sz="4" w:space="0" w:color="auto"/>
            </w:tcBorders>
            <w:shd w:val="clear" w:color="000000" w:fill="DDEBF7"/>
            <w:vAlign w:val="center"/>
          </w:tcPr>
          <w:p w14:paraId="3F668012" w14:textId="3731B3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14781B3A"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31EE3DA3" w14:textId="08BE310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80</w:t>
            </w:r>
          </w:p>
        </w:tc>
        <w:tc>
          <w:tcPr>
            <w:tcW w:w="452" w:type="pct"/>
            <w:tcBorders>
              <w:top w:val="nil"/>
              <w:left w:val="nil"/>
              <w:bottom w:val="single" w:sz="4" w:space="0" w:color="auto"/>
              <w:right w:val="single" w:sz="4" w:space="0" w:color="auto"/>
            </w:tcBorders>
            <w:vAlign w:val="center"/>
          </w:tcPr>
          <w:p w14:paraId="1BBF5FB9" w14:textId="036A87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CAB.049</w:t>
            </w:r>
          </w:p>
        </w:tc>
        <w:tc>
          <w:tcPr>
            <w:tcW w:w="829" w:type="pct"/>
            <w:tcBorders>
              <w:top w:val="nil"/>
              <w:left w:val="nil"/>
              <w:bottom w:val="single" w:sz="4" w:space="0" w:color="auto"/>
              <w:right w:val="single" w:sz="4" w:space="0" w:color="auto"/>
            </w:tcBorders>
            <w:noWrap/>
            <w:vAlign w:val="center"/>
          </w:tcPr>
          <w:p w14:paraId="17C7F6F4" w14:textId="28EC2D3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Cable encauchetado 2x14  PVC90°/600V</w:t>
            </w:r>
          </w:p>
        </w:tc>
        <w:tc>
          <w:tcPr>
            <w:tcW w:w="453" w:type="pct"/>
            <w:tcBorders>
              <w:top w:val="nil"/>
              <w:left w:val="nil"/>
              <w:bottom w:val="single" w:sz="4" w:space="0" w:color="auto"/>
              <w:right w:val="single" w:sz="4" w:space="0" w:color="auto"/>
            </w:tcBorders>
            <w:vAlign w:val="center"/>
          </w:tcPr>
          <w:p w14:paraId="6D59B1B3" w14:textId="078E71D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ML</w:t>
            </w:r>
          </w:p>
        </w:tc>
        <w:tc>
          <w:tcPr>
            <w:tcW w:w="376" w:type="pct"/>
            <w:tcBorders>
              <w:top w:val="nil"/>
              <w:left w:val="nil"/>
              <w:bottom w:val="single" w:sz="4" w:space="0" w:color="auto"/>
              <w:right w:val="single" w:sz="4" w:space="0" w:color="auto"/>
            </w:tcBorders>
            <w:vAlign w:val="center"/>
          </w:tcPr>
          <w:p w14:paraId="25030FAC" w14:textId="7EB2120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w:t>
            </w:r>
          </w:p>
        </w:tc>
        <w:tc>
          <w:tcPr>
            <w:tcW w:w="830" w:type="pct"/>
            <w:tcBorders>
              <w:top w:val="nil"/>
              <w:left w:val="nil"/>
              <w:bottom w:val="single" w:sz="4" w:space="0" w:color="auto"/>
              <w:right w:val="single" w:sz="4" w:space="0" w:color="auto"/>
            </w:tcBorders>
            <w:vAlign w:val="center"/>
          </w:tcPr>
          <w:p w14:paraId="017D05D7" w14:textId="106B91D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5,704.00 </w:t>
            </w:r>
          </w:p>
        </w:tc>
        <w:tc>
          <w:tcPr>
            <w:tcW w:w="1136" w:type="pct"/>
            <w:tcBorders>
              <w:top w:val="nil"/>
              <w:left w:val="nil"/>
              <w:bottom w:val="single" w:sz="4" w:space="0" w:color="auto"/>
              <w:right w:val="single" w:sz="4" w:space="0" w:color="auto"/>
            </w:tcBorders>
            <w:shd w:val="clear" w:color="000000" w:fill="E2EFDA"/>
            <w:vAlign w:val="center"/>
          </w:tcPr>
          <w:p w14:paraId="3455C01B" w14:textId="09C65DD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51,336.00 </w:t>
            </w:r>
          </w:p>
        </w:tc>
        <w:tc>
          <w:tcPr>
            <w:tcW w:w="622" w:type="pct"/>
            <w:tcBorders>
              <w:top w:val="nil"/>
              <w:left w:val="nil"/>
              <w:bottom w:val="single" w:sz="4" w:space="0" w:color="auto"/>
              <w:right w:val="single" w:sz="4" w:space="0" w:color="auto"/>
            </w:tcBorders>
            <w:shd w:val="clear" w:color="000000" w:fill="DDEBF7"/>
            <w:vAlign w:val="center"/>
          </w:tcPr>
          <w:p w14:paraId="58B78BB9" w14:textId="1A0AC33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445B141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EB94826" w14:textId="29EF109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81</w:t>
            </w:r>
          </w:p>
        </w:tc>
        <w:tc>
          <w:tcPr>
            <w:tcW w:w="452" w:type="pct"/>
            <w:tcBorders>
              <w:top w:val="nil"/>
              <w:left w:val="nil"/>
              <w:bottom w:val="single" w:sz="4" w:space="0" w:color="auto"/>
              <w:right w:val="single" w:sz="4" w:space="0" w:color="auto"/>
            </w:tcBorders>
            <w:vAlign w:val="center"/>
          </w:tcPr>
          <w:p w14:paraId="0511CFF8" w14:textId="535BFF8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FER.050</w:t>
            </w:r>
          </w:p>
        </w:tc>
        <w:tc>
          <w:tcPr>
            <w:tcW w:w="829" w:type="pct"/>
            <w:tcBorders>
              <w:top w:val="nil"/>
              <w:left w:val="nil"/>
              <w:bottom w:val="single" w:sz="4" w:space="0" w:color="auto"/>
              <w:right w:val="single" w:sz="4" w:space="0" w:color="auto"/>
            </w:tcBorders>
            <w:noWrap/>
            <w:vAlign w:val="center"/>
          </w:tcPr>
          <w:p w14:paraId="176421BB" w14:textId="0B67420E"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Alambre dulce</w:t>
            </w:r>
          </w:p>
        </w:tc>
        <w:tc>
          <w:tcPr>
            <w:tcW w:w="453" w:type="pct"/>
            <w:tcBorders>
              <w:top w:val="nil"/>
              <w:left w:val="nil"/>
              <w:bottom w:val="single" w:sz="4" w:space="0" w:color="auto"/>
              <w:right w:val="single" w:sz="4" w:space="0" w:color="auto"/>
            </w:tcBorders>
            <w:vAlign w:val="center"/>
          </w:tcPr>
          <w:p w14:paraId="776EC518" w14:textId="135DBC4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6F8C1277" w14:textId="0E0D85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6.1</w:t>
            </w:r>
          </w:p>
        </w:tc>
        <w:tc>
          <w:tcPr>
            <w:tcW w:w="830" w:type="pct"/>
            <w:tcBorders>
              <w:top w:val="nil"/>
              <w:left w:val="nil"/>
              <w:bottom w:val="single" w:sz="4" w:space="0" w:color="auto"/>
              <w:right w:val="single" w:sz="4" w:space="0" w:color="auto"/>
            </w:tcBorders>
            <w:vAlign w:val="center"/>
          </w:tcPr>
          <w:p w14:paraId="6BAD5D08" w14:textId="37CF18E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7,828.00 </w:t>
            </w:r>
          </w:p>
        </w:tc>
        <w:tc>
          <w:tcPr>
            <w:tcW w:w="1136" w:type="pct"/>
            <w:tcBorders>
              <w:top w:val="nil"/>
              <w:left w:val="nil"/>
              <w:bottom w:val="single" w:sz="4" w:space="0" w:color="auto"/>
              <w:right w:val="single" w:sz="4" w:space="0" w:color="auto"/>
            </w:tcBorders>
            <w:shd w:val="clear" w:color="000000" w:fill="E2EFDA"/>
            <w:vAlign w:val="center"/>
          </w:tcPr>
          <w:p w14:paraId="74D6FB35" w14:textId="1EFBB0A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47,751.00 </w:t>
            </w:r>
          </w:p>
        </w:tc>
        <w:tc>
          <w:tcPr>
            <w:tcW w:w="622" w:type="pct"/>
            <w:tcBorders>
              <w:top w:val="nil"/>
              <w:left w:val="nil"/>
              <w:bottom w:val="single" w:sz="4" w:space="0" w:color="auto"/>
              <w:right w:val="single" w:sz="4" w:space="0" w:color="auto"/>
            </w:tcBorders>
            <w:shd w:val="clear" w:color="000000" w:fill="DDEBF7"/>
            <w:vAlign w:val="center"/>
          </w:tcPr>
          <w:p w14:paraId="76701178" w14:textId="38B418B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43FAD5B3"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751F8F8C" w14:textId="7024BA2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82</w:t>
            </w:r>
          </w:p>
        </w:tc>
        <w:tc>
          <w:tcPr>
            <w:tcW w:w="452" w:type="pct"/>
            <w:tcBorders>
              <w:top w:val="nil"/>
              <w:left w:val="nil"/>
              <w:bottom w:val="single" w:sz="4" w:space="0" w:color="auto"/>
              <w:right w:val="single" w:sz="4" w:space="0" w:color="auto"/>
            </w:tcBorders>
            <w:vAlign w:val="center"/>
          </w:tcPr>
          <w:p w14:paraId="56D2E718" w14:textId="4C05972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ALP.032</w:t>
            </w:r>
          </w:p>
        </w:tc>
        <w:tc>
          <w:tcPr>
            <w:tcW w:w="829" w:type="pct"/>
            <w:tcBorders>
              <w:top w:val="nil"/>
              <w:left w:val="nil"/>
              <w:bottom w:val="single" w:sz="4" w:space="0" w:color="auto"/>
              <w:right w:val="single" w:sz="4" w:space="0" w:color="auto"/>
            </w:tcBorders>
            <w:noWrap/>
            <w:vAlign w:val="center"/>
          </w:tcPr>
          <w:p w14:paraId="73F859A9" w14:textId="0D845CC2"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Base para fotocontrol</w:t>
            </w:r>
          </w:p>
        </w:tc>
        <w:tc>
          <w:tcPr>
            <w:tcW w:w="453" w:type="pct"/>
            <w:tcBorders>
              <w:top w:val="nil"/>
              <w:left w:val="nil"/>
              <w:bottom w:val="single" w:sz="4" w:space="0" w:color="auto"/>
              <w:right w:val="single" w:sz="4" w:space="0" w:color="auto"/>
            </w:tcBorders>
            <w:vAlign w:val="center"/>
          </w:tcPr>
          <w:p w14:paraId="19948F59" w14:textId="29E72AB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34C12FC" w14:textId="245D5BD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w:t>
            </w:r>
          </w:p>
        </w:tc>
        <w:tc>
          <w:tcPr>
            <w:tcW w:w="830" w:type="pct"/>
            <w:tcBorders>
              <w:top w:val="nil"/>
              <w:left w:val="nil"/>
              <w:bottom w:val="single" w:sz="4" w:space="0" w:color="auto"/>
              <w:right w:val="single" w:sz="4" w:space="0" w:color="auto"/>
            </w:tcBorders>
            <w:vAlign w:val="center"/>
          </w:tcPr>
          <w:p w14:paraId="48813C97" w14:textId="2C99CA0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14,831.00 </w:t>
            </w:r>
          </w:p>
        </w:tc>
        <w:tc>
          <w:tcPr>
            <w:tcW w:w="1136" w:type="pct"/>
            <w:tcBorders>
              <w:top w:val="nil"/>
              <w:left w:val="nil"/>
              <w:bottom w:val="single" w:sz="4" w:space="0" w:color="auto"/>
              <w:right w:val="single" w:sz="4" w:space="0" w:color="auto"/>
            </w:tcBorders>
            <w:shd w:val="clear" w:color="000000" w:fill="E2EFDA"/>
            <w:vAlign w:val="center"/>
          </w:tcPr>
          <w:p w14:paraId="20FE4E31" w14:textId="22E971B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44,493.00 </w:t>
            </w:r>
          </w:p>
        </w:tc>
        <w:tc>
          <w:tcPr>
            <w:tcW w:w="622" w:type="pct"/>
            <w:tcBorders>
              <w:top w:val="nil"/>
              <w:left w:val="nil"/>
              <w:bottom w:val="single" w:sz="4" w:space="0" w:color="auto"/>
              <w:right w:val="single" w:sz="4" w:space="0" w:color="auto"/>
            </w:tcBorders>
            <w:shd w:val="clear" w:color="000000" w:fill="DDEBF7"/>
            <w:vAlign w:val="center"/>
          </w:tcPr>
          <w:p w14:paraId="570A5F67" w14:textId="70BBA81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195FE4E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8E5015B" w14:textId="6A2D09F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83</w:t>
            </w:r>
          </w:p>
        </w:tc>
        <w:tc>
          <w:tcPr>
            <w:tcW w:w="452" w:type="pct"/>
            <w:tcBorders>
              <w:top w:val="nil"/>
              <w:left w:val="nil"/>
              <w:bottom w:val="single" w:sz="4" w:space="0" w:color="auto"/>
              <w:right w:val="single" w:sz="4" w:space="0" w:color="auto"/>
            </w:tcBorders>
            <w:vAlign w:val="center"/>
          </w:tcPr>
          <w:p w14:paraId="5471C4EB" w14:textId="5CE45A2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FER.058</w:t>
            </w:r>
          </w:p>
        </w:tc>
        <w:tc>
          <w:tcPr>
            <w:tcW w:w="829" w:type="pct"/>
            <w:tcBorders>
              <w:top w:val="nil"/>
              <w:left w:val="nil"/>
              <w:bottom w:val="single" w:sz="4" w:space="0" w:color="auto"/>
              <w:right w:val="single" w:sz="4" w:space="0" w:color="auto"/>
            </w:tcBorders>
            <w:noWrap/>
            <w:vAlign w:val="center"/>
          </w:tcPr>
          <w:p w14:paraId="2B9C4270" w14:textId="3F63ECC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Escalón metálico 5/8"  pintado </w:t>
            </w:r>
            <w:proofErr w:type="spellStart"/>
            <w:r w:rsidRPr="00032938">
              <w:rPr>
                <w:rFonts w:cs="Arial"/>
                <w:color w:val="000000"/>
                <w:sz w:val="10"/>
                <w:szCs w:val="10"/>
              </w:rPr>
              <w:t>anticorrsivo</w:t>
            </w:r>
            <w:proofErr w:type="spellEnd"/>
            <w:r w:rsidRPr="00032938">
              <w:rPr>
                <w:rFonts w:cs="Arial"/>
                <w:color w:val="000000"/>
                <w:sz w:val="10"/>
                <w:szCs w:val="10"/>
              </w:rPr>
              <w:t xml:space="preserve"> y acabado epóxico</w:t>
            </w:r>
          </w:p>
        </w:tc>
        <w:tc>
          <w:tcPr>
            <w:tcW w:w="453" w:type="pct"/>
            <w:tcBorders>
              <w:top w:val="nil"/>
              <w:left w:val="nil"/>
              <w:bottom w:val="single" w:sz="4" w:space="0" w:color="auto"/>
              <w:right w:val="single" w:sz="4" w:space="0" w:color="auto"/>
            </w:tcBorders>
            <w:vAlign w:val="center"/>
          </w:tcPr>
          <w:p w14:paraId="24AD9F13" w14:textId="777E666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3BC7452" w14:textId="472A6EE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5.56</w:t>
            </w:r>
          </w:p>
        </w:tc>
        <w:tc>
          <w:tcPr>
            <w:tcW w:w="830" w:type="pct"/>
            <w:tcBorders>
              <w:top w:val="nil"/>
              <w:left w:val="nil"/>
              <w:bottom w:val="single" w:sz="4" w:space="0" w:color="auto"/>
              <w:right w:val="single" w:sz="4" w:space="0" w:color="auto"/>
            </w:tcBorders>
            <w:vAlign w:val="center"/>
          </w:tcPr>
          <w:p w14:paraId="5FC72E27" w14:textId="41ED81D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7,644.00 </w:t>
            </w:r>
          </w:p>
        </w:tc>
        <w:tc>
          <w:tcPr>
            <w:tcW w:w="1136" w:type="pct"/>
            <w:tcBorders>
              <w:top w:val="nil"/>
              <w:left w:val="nil"/>
              <w:bottom w:val="single" w:sz="4" w:space="0" w:color="auto"/>
              <w:right w:val="single" w:sz="4" w:space="0" w:color="auto"/>
            </w:tcBorders>
            <w:shd w:val="clear" w:color="000000" w:fill="E2EFDA"/>
            <w:vAlign w:val="center"/>
          </w:tcPr>
          <w:p w14:paraId="77426921" w14:textId="4F9ADA7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42,501.00 </w:t>
            </w:r>
          </w:p>
        </w:tc>
        <w:tc>
          <w:tcPr>
            <w:tcW w:w="622" w:type="pct"/>
            <w:tcBorders>
              <w:top w:val="nil"/>
              <w:left w:val="nil"/>
              <w:bottom w:val="single" w:sz="4" w:space="0" w:color="auto"/>
              <w:right w:val="single" w:sz="4" w:space="0" w:color="auto"/>
            </w:tcBorders>
            <w:shd w:val="clear" w:color="000000" w:fill="DDEBF7"/>
            <w:vAlign w:val="center"/>
          </w:tcPr>
          <w:p w14:paraId="49C80475" w14:textId="02BCCEE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3C28093E"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0EDC668E" w14:textId="2059E6B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84</w:t>
            </w:r>
          </w:p>
        </w:tc>
        <w:tc>
          <w:tcPr>
            <w:tcW w:w="452" w:type="pct"/>
            <w:tcBorders>
              <w:top w:val="nil"/>
              <w:left w:val="nil"/>
              <w:bottom w:val="single" w:sz="4" w:space="0" w:color="auto"/>
              <w:right w:val="single" w:sz="4" w:space="0" w:color="auto"/>
            </w:tcBorders>
            <w:vAlign w:val="center"/>
          </w:tcPr>
          <w:p w14:paraId="38570EC2" w14:textId="33F56EF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TBP.006</w:t>
            </w:r>
          </w:p>
        </w:tc>
        <w:tc>
          <w:tcPr>
            <w:tcW w:w="829" w:type="pct"/>
            <w:tcBorders>
              <w:top w:val="nil"/>
              <w:left w:val="nil"/>
              <w:bottom w:val="single" w:sz="4" w:space="0" w:color="auto"/>
              <w:right w:val="single" w:sz="4" w:space="0" w:color="auto"/>
            </w:tcBorders>
            <w:noWrap/>
            <w:vAlign w:val="center"/>
          </w:tcPr>
          <w:p w14:paraId="7EDDF2A7" w14:textId="69AF2B88"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Terminal tipo campana PVC conduit tipo pesado1"</w:t>
            </w:r>
          </w:p>
        </w:tc>
        <w:tc>
          <w:tcPr>
            <w:tcW w:w="453" w:type="pct"/>
            <w:tcBorders>
              <w:top w:val="nil"/>
              <w:left w:val="nil"/>
              <w:bottom w:val="single" w:sz="4" w:space="0" w:color="auto"/>
              <w:right w:val="single" w:sz="4" w:space="0" w:color="auto"/>
            </w:tcBorders>
            <w:vAlign w:val="center"/>
          </w:tcPr>
          <w:p w14:paraId="23B2EA21" w14:textId="002601E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21CCB866" w14:textId="4D23102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84</w:t>
            </w:r>
          </w:p>
        </w:tc>
        <w:tc>
          <w:tcPr>
            <w:tcW w:w="830" w:type="pct"/>
            <w:tcBorders>
              <w:top w:val="nil"/>
              <w:left w:val="nil"/>
              <w:bottom w:val="single" w:sz="4" w:space="0" w:color="auto"/>
              <w:right w:val="single" w:sz="4" w:space="0" w:color="auto"/>
            </w:tcBorders>
            <w:vAlign w:val="center"/>
          </w:tcPr>
          <w:p w14:paraId="45CAF4AD" w14:textId="552F3B8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500.00 </w:t>
            </w:r>
          </w:p>
        </w:tc>
        <w:tc>
          <w:tcPr>
            <w:tcW w:w="1136" w:type="pct"/>
            <w:tcBorders>
              <w:top w:val="nil"/>
              <w:left w:val="nil"/>
              <w:bottom w:val="single" w:sz="4" w:space="0" w:color="auto"/>
              <w:right w:val="single" w:sz="4" w:space="0" w:color="auto"/>
            </w:tcBorders>
            <w:shd w:val="clear" w:color="000000" w:fill="E2EFDA"/>
            <w:vAlign w:val="center"/>
          </w:tcPr>
          <w:p w14:paraId="16195F9A" w14:textId="100A807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42,000.00 </w:t>
            </w:r>
          </w:p>
        </w:tc>
        <w:tc>
          <w:tcPr>
            <w:tcW w:w="622" w:type="pct"/>
            <w:tcBorders>
              <w:top w:val="nil"/>
              <w:left w:val="nil"/>
              <w:bottom w:val="single" w:sz="4" w:space="0" w:color="auto"/>
              <w:right w:val="single" w:sz="4" w:space="0" w:color="auto"/>
            </w:tcBorders>
            <w:shd w:val="clear" w:color="000000" w:fill="DDEBF7"/>
            <w:vAlign w:val="center"/>
          </w:tcPr>
          <w:p w14:paraId="667546BF" w14:textId="7DEFC67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3AE7CA0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6F77307" w14:textId="729EF1D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85</w:t>
            </w:r>
          </w:p>
        </w:tc>
        <w:tc>
          <w:tcPr>
            <w:tcW w:w="452" w:type="pct"/>
            <w:tcBorders>
              <w:top w:val="nil"/>
              <w:left w:val="nil"/>
              <w:bottom w:val="single" w:sz="4" w:space="0" w:color="auto"/>
              <w:right w:val="single" w:sz="4" w:space="0" w:color="auto"/>
            </w:tcBorders>
            <w:vAlign w:val="center"/>
          </w:tcPr>
          <w:p w14:paraId="3E04B5C6" w14:textId="56B0C11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MGR.001</w:t>
            </w:r>
          </w:p>
        </w:tc>
        <w:tc>
          <w:tcPr>
            <w:tcW w:w="829" w:type="pct"/>
            <w:tcBorders>
              <w:top w:val="nil"/>
              <w:left w:val="nil"/>
              <w:bottom w:val="single" w:sz="4" w:space="0" w:color="auto"/>
              <w:right w:val="single" w:sz="4" w:space="0" w:color="auto"/>
            </w:tcBorders>
            <w:noWrap/>
            <w:vAlign w:val="center"/>
          </w:tcPr>
          <w:p w14:paraId="55BE4BCA" w14:textId="55ED40B0"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Triturado de 3/4"</w:t>
            </w:r>
          </w:p>
        </w:tc>
        <w:tc>
          <w:tcPr>
            <w:tcW w:w="453" w:type="pct"/>
            <w:tcBorders>
              <w:top w:val="nil"/>
              <w:left w:val="nil"/>
              <w:bottom w:val="single" w:sz="4" w:space="0" w:color="auto"/>
              <w:right w:val="single" w:sz="4" w:space="0" w:color="auto"/>
            </w:tcBorders>
            <w:vAlign w:val="center"/>
          </w:tcPr>
          <w:p w14:paraId="006E5C94" w14:textId="09D780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M3</w:t>
            </w:r>
          </w:p>
        </w:tc>
        <w:tc>
          <w:tcPr>
            <w:tcW w:w="376" w:type="pct"/>
            <w:tcBorders>
              <w:top w:val="nil"/>
              <w:left w:val="nil"/>
              <w:bottom w:val="single" w:sz="4" w:space="0" w:color="auto"/>
              <w:right w:val="single" w:sz="4" w:space="0" w:color="auto"/>
            </w:tcBorders>
            <w:vAlign w:val="center"/>
          </w:tcPr>
          <w:p w14:paraId="24E2453A" w14:textId="2B78ACA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0.4</w:t>
            </w:r>
          </w:p>
        </w:tc>
        <w:tc>
          <w:tcPr>
            <w:tcW w:w="830" w:type="pct"/>
            <w:tcBorders>
              <w:top w:val="nil"/>
              <w:left w:val="nil"/>
              <w:bottom w:val="single" w:sz="4" w:space="0" w:color="auto"/>
              <w:right w:val="single" w:sz="4" w:space="0" w:color="auto"/>
            </w:tcBorders>
            <w:vAlign w:val="center"/>
          </w:tcPr>
          <w:p w14:paraId="1786830A" w14:textId="4F8560B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95,170.00 </w:t>
            </w:r>
          </w:p>
        </w:tc>
        <w:tc>
          <w:tcPr>
            <w:tcW w:w="1136" w:type="pct"/>
            <w:tcBorders>
              <w:top w:val="nil"/>
              <w:left w:val="nil"/>
              <w:bottom w:val="single" w:sz="4" w:space="0" w:color="auto"/>
              <w:right w:val="single" w:sz="4" w:space="0" w:color="auto"/>
            </w:tcBorders>
            <w:shd w:val="clear" w:color="000000" w:fill="E2EFDA"/>
            <w:vAlign w:val="center"/>
          </w:tcPr>
          <w:p w14:paraId="1E5DC1C2" w14:textId="4ADCD7C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38,068.00 </w:t>
            </w:r>
          </w:p>
        </w:tc>
        <w:tc>
          <w:tcPr>
            <w:tcW w:w="622" w:type="pct"/>
            <w:tcBorders>
              <w:top w:val="nil"/>
              <w:left w:val="nil"/>
              <w:bottom w:val="single" w:sz="4" w:space="0" w:color="auto"/>
              <w:right w:val="single" w:sz="4" w:space="0" w:color="auto"/>
            </w:tcBorders>
            <w:shd w:val="clear" w:color="000000" w:fill="DDEBF7"/>
            <w:vAlign w:val="center"/>
          </w:tcPr>
          <w:p w14:paraId="0DDEE444" w14:textId="154DB7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5EE6692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93F1F89" w14:textId="617AAA5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86</w:t>
            </w:r>
          </w:p>
        </w:tc>
        <w:tc>
          <w:tcPr>
            <w:tcW w:w="452" w:type="pct"/>
            <w:tcBorders>
              <w:top w:val="nil"/>
              <w:left w:val="nil"/>
              <w:bottom w:val="single" w:sz="4" w:space="0" w:color="auto"/>
              <w:right w:val="single" w:sz="4" w:space="0" w:color="auto"/>
            </w:tcBorders>
            <w:vAlign w:val="center"/>
          </w:tcPr>
          <w:p w14:paraId="35A9C5F4" w14:textId="39E5EB5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PIN.007</w:t>
            </w:r>
          </w:p>
        </w:tc>
        <w:tc>
          <w:tcPr>
            <w:tcW w:w="829" w:type="pct"/>
            <w:tcBorders>
              <w:top w:val="nil"/>
              <w:left w:val="nil"/>
              <w:bottom w:val="single" w:sz="4" w:space="0" w:color="auto"/>
              <w:right w:val="single" w:sz="4" w:space="0" w:color="auto"/>
            </w:tcBorders>
            <w:noWrap/>
            <w:vAlign w:val="center"/>
          </w:tcPr>
          <w:p w14:paraId="4D1BECCB" w14:textId="4482BF6D"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Pintura acrílica para exterior</w:t>
            </w:r>
          </w:p>
        </w:tc>
        <w:tc>
          <w:tcPr>
            <w:tcW w:w="453" w:type="pct"/>
            <w:tcBorders>
              <w:top w:val="nil"/>
              <w:left w:val="nil"/>
              <w:bottom w:val="single" w:sz="4" w:space="0" w:color="auto"/>
              <w:right w:val="single" w:sz="4" w:space="0" w:color="auto"/>
            </w:tcBorders>
            <w:vAlign w:val="center"/>
          </w:tcPr>
          <w:p w14:paraId="435808B4" w14:textId="66F6895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GLN</w:t>
            </w:r>
          </w:p>
        </w:tc>
        <w:tc>
          <w:tcPr>
            <w:tcW w:w="376" w:type="pct"/>
            <w:tcBorders>
              <w:top w:val="nil"/>
              <w:left w:val="nil"/>
              <w:bottom w:val="single" w:sz="4" w:space="0" w:color="auto"/>
              <w:right w:val="single" w:sz="4" w:space="0" w:color="auto"/>
            </w:tcBorders>
            <w:vAlign w:val="center"/>
          </w:tcPr>
          <w:p w14:paraId="2352BCE1" w14:textId="1B00D40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0.3</w:t>
            </w:r>
          </w:p>
        </w:tc>
        <w:tc>
          <w:tcPr>
            <w:tcW w:w="830" w:type="pct"/>
            <w:tcBorders>
              <w:top w:val="nil"/>
              <w:left w:val="nil"/>
              <w:bottom w:val="single" w:sz="4" w:space="0" w:color="auto"/>
              <w:right w:val="single" w:sz="4" w:space="0" w:color="auto"/>
            </w:tcBorders>
            <w:vAlign w:val="center"/>
          </w:tcPr>
          <w:p w14:paraId="3824D543" w14:textId="09D22A0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125,261.00 </w:t>
            </w:r>
          </w:p>
        </w:tc>
        <w:tc>
          <w:tcPr>
            <w:tcW w:w="1136" w:type="pct"/>
            <w:tcBorders>
              <w:top w:val="nil"/>
              <w:left w:val="nil"/>
              <w:bottom w:val="single" w:sz="4" w:space="0" w:color="auto"/>
              <w:right w:val="single" w:sz="4" w:space="0" w:color="auto"/>
            </w:tcBorders>
            <w:shd w:val="clear" w:color="000000" w:fill="E2EFDA"/>
            <w:vAlign w:val="center"/>
          </w:tcPr>
          <w:p w14:paraId="781636CA" w14:textId="5EA3AF4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37,578.00 </w:t>
            </w:r>
          </w:p>
        </w:tc>
        <w:tc>
          <w:tcPr>
            <w:tcW w:w="622" w:type="pct"/>
            <w:tcBorders>
              <w:top w:val="nil"/>
              <w:left w:val="nil"/>
              <w:bottom w:val="single" w:sz="4" w:space="0" w:color="auto"/>
              <w:right w:val="single" w:sz="4" w:space="0" w:color="auto"/>
            </w:tcBorders>
            <w:shd w:val="clear" w:color="000000" w:fill="DDEBF7"/>
            <w:vAlign w:val="center"/>
          </w:tcPr>
          <w:p w14:paraId="0740E038" w14:textId="4887207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0.01%</w:t>
            </w:r>
          </w:p>
        </w:tc>
      </w:tr>
      <w:tr w:rsidR="00032938" w:rsidRPr="00F23C7E" w14:paraId="2D08F90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85C1E4F" w14:textId="02F6270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87</w:t>
            </w:r>
          </w:p>
        </w:tc>
        <w:tc>
          <w:tcPr>
            <w:tcW w:w="452" w:type="pct"/>
            <w:tcBorders>
              <w:top w:val="nil"/>
              <w:left w:val="nil"/>
              <w:bottom w:val="single" w:sz="4" w:space="0" w:color="auto"/>
              <w:right w:val="single" w:sz="4" w:space="0" w:color="auto"/>
            </w:tcBorders>
            <w:vAlign w:val="center"/>
          </w:tcPr>
          <w:p w14:paraId="11039831" w14:textId="3843827F"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FER.005</w:t>
            </w:r>
          </w:p>
        </w:tc>
        <w:tc>
          <w:tcPr>
            <w:tcW w:w="829" w:type="pct"/>
            <w:tcBorders>
              <w:top w:val="nil"/>
              <w:left w:val="nil"/>
              <w:bottom w:val="single" w:sz="4" w:space="0" w:color="auto"/>
              <w:right w:val="single" w:sz="4" w:space="0" w:color="auto"/>
            </w:tcBorders>
            <w:noWrap/>
            <w:vAlign w:val="center"/>
          </w:tcPr>
          <w:p w14:paraId="51F23AF5" w14:textId="10F204E7" w:rsidR="00032938" w:rsidRPr="0068326C" w:rsidRDefault="00032938" w:rsidP="00032938">
            <w:pPr>
              <w:rPr>
                <w:rFonts w:eastAsia="Times New Roman" w:cs="Arial"/>
                <w:color w:val="000000"/>
                <w:sz w:val="10"/>
                <w:szCs w:val="10"/>
                <w:lang w:val="pt-PT" w:eastAsia="es-CO"/>
              </w:rPr>
            </w:pPr>
            <w:r w:rsidRPr="0068326C">
              <w:rPr>
                <w:rFonts w:cs="Arial"/>
                <w:color w:val="000000"/>
                <w:sz w:val="10"/>
                <w:szCs w:val="10"/>
                <w:lang w:val="pt-PT"/>
              </w:rPr>
              <w:t>Disco abrasivo de corte metal 7" x 1/8"</w:t>
            </w:r>
          </w:p>
        </w:tc>
        <w:tc>
          <w:tcPr>
            <w:tcW w:w="453" w:type="pct"/>
            <w:tcBorders>
              <w:top w:val="nil"/>
              <w:left w:val="nil"/>
              <w:bottom w:val="single" w:sz="4" w:space="0" w:color="auto"/>
              <w:right w:val="single" w:sz="4" w:space="0" w:color="auto"/>
            </w:tcBorders>
            <w:vAlign w:val="center"/>
          </w:tcPr>
          <w:p w14:paraId="54CCBAD2" w14:textId="2FB2D65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4D27E0C1" w14:textId="7AD5282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3.25</w:t>
            </w:r>
          </w:p>
        </w:tc>
        <w:tc>
          <w:tcPr>
            <w:tcW w:w="830" w:type="pct"/>
            <w:tcBorders>
              <w:top w:val="nil"/>
              <w:left w:val="nil"/>
              <w:bottom w:val="single" w:sz="4" w:space="0" w:color="auto"/>
              <w:right w:val="single" w:sz="4" w:space="0" w:color="auto"/>
            </w:tcBorders>
            <w:vAlign w:val="center"/>
          </w:tcPr>
          <w:p w14:paraId="0DE63D7C" w14:textId="5E71957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8,767.00 </w:t>
            </w:r>
          </w:p>
        </w:tc>
        <w:tc>
          <w:tcPr>
            <w:tcW w:w="1136" w:type="pct"/>
            <w:tcBorders>
              <w:top w:val="nil"/>
              <w:left w:val="nil"/>
              <w:bottom w:val="single" w:sz="4" w:space="0" w:color="auto"/>
              <w:right w:val="single" w:sz="4" w:space="0" w:color="auto"/>
            </w:tcBorders>
            <w:shd w:val="clear" w:color="000000" w:fill="E2EFDA"/>
            <w:vAlign w:val="center"/>
          </w:tcPr>
          <w:p w14:paraId="54D16AB4" w14:textId="467FCC7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28,493.00 </w:t>
            </w:r>
          </w:p>
        </w:tc>
        <w:tc>
          <w:tcPr>
            <w:tcW w:w="622" w:type="pct"/>
            <w:tcBorders>
              <w:top w:val="nil"/>
              <w:left w:val="nil"/>
              <w:bottom w:val="single" w:sz="4" w:space="0" w:color="auto"/>
              <w:right w:val="single" w:sz="4" w:space="0" w:color="auto"/>
            </w:tcBorders>
            <w:shd w:val="clear" w:color="000000" w:fill="DDEBF7"/>
            <w:vAlign w:val="center"/>
          </w:tcPr>
          <w:p w14:paraId="00F75F20" w14:textId="2FD41A6B"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79205F81"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C46A0C4" w14:textId="77065A4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88</w:t>
            </w:r>
          </w:p>
        </w:tc>
        <w:tc>
          <w:tcPr>
            <w:tcW w:w="452" w:type="pct"/>
            <w:tcBorders>
              <w:top w:val="nil"/>
              <w:left w:val="nil"/>
              <w:bottom w:val="single" w:sz="4" w:space="0" w:color="auto"/>
              <w:right w:val="single" w:sz="4" w:space="0" w:color="auto"/>
            </w:tcBorders>
            <w:vAlign w:val="center"/>
          </w:tcPr>
          <w:p w14:paraId="4C926405" w14:textId="49C1523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FER.019</w:t>
            </w:r>
          </w:p>
        </w:tc>
        <w:tc>
          <w:tcPr>
            <w:tcW w:w="829" w:type="pct"/>
            <w:tcBorders>
              <w:top w:val="nil"/>
              <w:left w:val="nil"/>
              <w:bottom w:val="single" w:sz="4" w:space="0" w:color="auto"/>
              <w:right w:val="single" w:sz="4" w:space="0" w:color="auto"/>
            </w:tcBorders>
            <w:noWrap/>
            <w:vAlign w:val="center"/>
          </w:tcPr>
          <w:p w14:paraId="2713E9B0" w14:textId="187C09AF"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 xml:space="preserve">Sistema </w:t>
            </w:r>
            <w:proofErr w:type="spellStart"/>
            <w:r w:rsidRPr="00032938">
              <w:rPr>
                <w:rFonts w:cs="Arial"/>
                <w:color w:val="000000"/>
                <w:sz w:val="10"/>
                <w:szCs w:val="10"/>
              </w:rPr>
              <w:t>epóxico</w:t>
            </w:r>
            <w:proofErr w:type="spellEnd"/>
            <w:r w:rsidRPr="00032938">
              <w:rPr>
                <w:rFonts w:cs="Arial"/>
                <w:color w:val="000000"/>
                <w:sz w:val="10"/>
                <w:szCs w:val="10"/>
              </w:rPr>
              <w:t xml:space="preserve"> para anclajes de 600 ml</w:t>
            </w:r>
          </w:p>
        </w:tc>
        <w:tc>
          <w:tcPr>
            <w:tcW w:w="453" w:type="pct"/>
            <w:tcBorders>
              <w:top w:val="nil"/>
              <w:left w:val="nil"/>
              <w:bottom w:val="single" w:sz="4" w:space="0" w:color="auto"/>
              <w:right w:val="single" w:sz="4" w:space="0" w:color="auto"/>
            </w:tcBorders>
            <w:vAlign w:val="center"/>
          </w:tcPr>
          <w:p w14:paraId="41F8BE8F" w14:textId="698C422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7EB34192" w14:textId="44D2F29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w:t>
            </w:r>
          </w:p>
        </w:tc>
        <w:tc>
          <w:tcPr>
            <w:tcW w:w="830" w:type="pct"/>
            <w:tcBorders>
              <w:top w:val="nil"/>
              <w:left w:val="nil"/>
              <w:bottom w:val="single" w:sz="4" w:space="0" w:color="auto"/>
              <w:right w:val="single" w:sz="4" w:space="0" w:color="auto"/>
            </w:tcBorders>
            <w:vAlign w:val="center"/>
          </w:tcPr>
          <w:p w14:paraId="3DE78523" w14:textId="6BB1609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133,998.00 </w:t>
            </w:r>
          </w:p>
        </w:tc>
        <w:tc>
          <w:tcPr>
            <w:tcW w:w="1136" w:type="pct"/>
            <w:tcBorders>
              <w:top w:val="nil"/>
              <w:left w:val="nil"/>
              <w:bottom w:val="single" w:sz="4" w:space="0" w:color="auto"/>
              <w:right w:val="single" w:sz="4" w:space="0" w:color="auto"/>
            </w:tcBorders>
            <w:shd w:val="clear" w:color="000000" w:fill="E2EFDA"/>
            <w:vAlign w:val="center"/>
          </w:tcPr>
          <w:p w14:paraId="75EB565F" w14:textId="0ED2B97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26,800.00 </w:t>
            </w:r>
          </w:p>
        </w:tc>
        <w:tc>
          <w:tcPr>
            <w:tcW w:w="622" w:type="pct"/>
            <w:tcBorders>
              <w:top w:val="nil"/>
              <w:left w:val="nil"/>
              <w:bottom w:val="single" w:sz="4" w:space="0" w:color="auto"/>
              <w:right w:val="single" w:sz="4" w:space="0" w:color="auto"/>
            </w:tcBorders>
            <w:shd w:val="clear" w:color="000000" w:fill="DDEBF7"/>
            <w:vAlign w:val="center"/>
          </w:tcPr>
          <w:p w14:paraId="605D5F5D" w14:textId="452146B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45BF6073"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69FCC734" w14:textId="28A2E7C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89</w:t>
            </w:r>
          </w:p>
        </w:tc>
        <w:tc>
          <w:tcPr>
            <w:tcW w:w="452" w:type="pct"/>
            <w:tcBorders>
              <w:top w:val="nil"/>
              <w:left w:val="nil"/>
              <w:bottom w:val="single" w:sz="4" w:space="0" w:color="auto"/>
              <w:right w:val="single" w:sz="4" w:space="0" w:color="auto"/>
            </w:tcBorders>
            <w:vAlign w:val="center"/>
          </w:tcPr>
          <w:p w14:paraId="21731319" w14:textId="0CA3469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ZV.007</w:t>
            </w:r>
          </w:p>
        </w:tc>
        <w:tc>
          <w:tcPr>
            <w:tcW w:w="829" w:type="pct"/>
            <w:tcBorders>
              <w:top w:val="nil"/>
              <w:left w:val="nil"/>
              <w:bottom w:val="single" w:sz="4" w:space="0" w:color="auto"/>
              <w:right w:val="single" w:sz="4" w:space="0" w:color="auto"/>
            </w:tcBorders>
            <w:noWrap/>
            <w:vAlign w:val="center"/>
          </w:tcPr>
          <w:p w14:paraId="56B06D90" w14:textId="6ED8D62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Vara en madera común para sostener árbol de longitud 2.0 m</w:t>
            </w:r>
          </w:p>
        </w:tc>
        <w:tc>
          <w:tcPr>
            <w:tcW w:w="453" w:type="pct"/>
            <w:tcBorders>
              <w:top w:val="nil"/>
              <w:left w:val="nil"/>
              <w:bottom w:val="single" w:sz="4" w:space="0" w:color="auto"/>
              <w:right w:val="single" w:sz="4" w:space="0" w:color="auto"/>
            </w:tcBorders>
            <w:vAlign w:val="center"/>
          </w:tcPr>
          <w:p w14:paraId="49681217" w14:textId="0F9C0C8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88AE1F6" w14:textId="70987A3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7</w:t>
            </w:r>
          </w:p>
        </w:tc>
        <w:tc>
          <w:tcPr>
            <w:tcW w:w="830" w:type="pct"/>
            <w:tcBorders>
              <w:top w:val="nil"/>
              <w:left w:val="nil"/>
              <w:bottom w:val="single" w:sz="4" w:space="0" w:color="auto"/>
              <w:right w:val="single" w:sz="4" w:space="0" w:color="auto"/>
            </w:tcBorders>
            <w:vAlign w:val="center"/>
          </w:tcPr>
          <w:p w14:paraId="430B5988" w14:textId="2495898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3,653.00 </w:t>
            </w:r>
          </w:p>
        </w:tc>
        <w:tc>
          <w:tcPr>
            <w:tcW w:w="1136" w:type="pct"/>
            <w:tcBorders>
              <w:top w:val="nil"/>
              <w:left w:val="nil"/>
              <w:bottom w:val="single" w:sz="4" w:space="0" w:color="auto"/>
              <w:right w:val="single" w:sz="4" w:space="0" w:color="auto"/>
            </w:tcBorders>
            <w:shd w:val="clear" w:color="000000" w:fill="E2EFDA"/>
            <w:vAlign w:val="center"/>
          </w:tcPr>
          <w:p w14:paraId="257694F8" w14:textId="17C958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25,571.00 </w:t>
            </w:r>
          </w:p>
        </w:tc>
        <w:tc>
          <w:tcPr>
            <w:tcW w:w="622" w:type="pct"/>
            <w:tcBorders>
              <w:top w:val="nil"/>
              <w:left w:val="nil"/>
              <w:bottom w:val="single" w:sz="4" w:space="0" w:color="auto"/>
              <w:right w:val="single" w:sz="4" w:space="0" w:color="auto"/>
            </w:tcBorders>
            <w:shd w:val="clear" w:color="000000" w:fill="DDEBF7"/>
            <w:vAlign w:val="center"/>
          </w:tcPr>
          <w:p w14:paraId="513DAA69" w14:textId="2251644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0DA32C73"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9E4019B" w14:textId="277FB64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90</w:t>
            </w:r>
          </w:p>
        </w:tc>
        <w:tc>
          <w:tcPr>
            <w:tcW w:w="452" w:type="pct"/>
            <w:tcBorders>
              <w:top w:val="nil"/>
              <w:left w:val="nil"/>
              <w:bottom w:val="single" w:sz="4" w:space="0" w:color="auto"/>
              <w:right w:val="single" w:sz="4" w:space="0" w:color="auto"/>
            </w:tcBorders>
            <w:vAlign w:val="center"/>
          </w:tcPr>
          <w:p w14:paraId="1B1E6B61" w14:textId="697FAEA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MET.032</w:t>
            </w:r>
          </w:p>
        </w:tc>
        <w:tc>
          <w:tcPr>
            <w:tcW w:w="829" w:type="pct"/>
            <w:tcBorders>
              <w:top w:val="nil"/>
              <w:left w:val="nil"/>
              <w:bottom w:val="single" w:sz="4" w:space="0" w:color="auto"/>
              <w:right w:val="single" w:sz="4" w:space="0" w:color="auto"/>
            </w:tcBorders>
            <w:noWrap/>
            <w:vAlign w:val="center"/>
          </w:tcPr>
          <w:p w14:paraId="790A3A6E" w14:textId="625B609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Pernos de anclaje A-325 3/8"</w:t>
            </w:r>
          </w:p>
        </w:tc>
        <w:tc>
          <w:tcPr>
            <w:tcW w:w="453" w:type="pct"/>
            <w:tcBorders>
              <w:top w:val="nil"/>
              <w:left w:val="nil"/>
              <w:bottom w:val="single" w:sz="4" w:space="0" w:color="auto"/>
              <w:right w:val="single" w:sz="4" w:space="0" w:color="auto"/>
            </w:tcBorders>
            <w:vAlign w:val="center"/>
          </w:tcPr>
          <w:p w14:paraId="18709822" w14:textId="669504E6"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328901BB" w14:textId="7DE9E46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16</w:t>
            </w:r>
          </w:p>
        </w:tc>
        <w:tc>
          <w:tcPr>
            <w:tcW w:w="830" w:type="pct"/>
            <w:tcBorders>
              <w:top w:val="nil"/>
              <w:left w:val="nil"/>
              <w:bottom w:val="single" w:sz="4" w:space="0" w:color="auto"/>
              <w:right w:val="single" w:sz="4" w:space="0" w:color="auto"/>
            </w:tcBorders>
            <w:vAlign w:val="center"/>
          </w:tcPr>
          <w:p w14:paraId="4D14314F" w14:textId="10EC8FD3"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1,410.00 </w:t>
            </w:r>
          </w:p>
        </w:tc>
        <w:tc>
          <w:tcPr>
            <w:tcW w:w="1136" w:type="pct"/>
            <w:tcBorders>
              <w:top w:val="nil"/>
              <w:left w:val="nil"/>
              <w:bottom w:val="single" w:sz="4" w:space="0" w:color="auto"/>
              <w:right w:val="single" w:sz="4" w:space="0" w:color="auto"/>
            </w:tcBorders>
            <w:shd w:val="clear" w:color="000000" w:fill="E2EFDA"/>
            <w:vAlign w:val="center"/>
          </w:tcPr>
          <w:p w14:paraId="1AB47D64" w14:textId="5E5658E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22,560.00 </w:t>
            </w:r>
          </w:p>
        </w:tc>
        <w:tc>
          <w:tcPr>
            <w:tcW w:w="622" w:type="pct"/>
            <w:tcBorders>
              <w:top w:val="nil"/>
              <w:left w:val="nil"/>
              <w:bottom w:val="single" w:sz="4" w:space="0" w:color="auto"/>
              <w:right w:val="single" w:sz="4" w:space="0" w:color="auto"/>
            </w:tcBorders>
            <w:shd w:val="clear" w:color="000000" w:fill="DDEBF7"/>
            <w:vAlign w:val="center"/>
          </w:tcPr>
          <w:p w14:paraId="193B2911" w14:textId="319DB28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0BE34B09"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47ECDEE4" w14:textId="09D663E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91</w:t>
            </w:r>
          </w:p>
        </w:tc>
        <w:tc>
          <w:tcPr>
            <w:tcW w:w="452" w:type="pct"/>
            <w:tcBorders>
              <w:top w:val="nil"/>
              <w:left w:val="nil"/>
              <w:bottom w:val="single" w:sz="4" w:space="0" w:color="auto"/>
              <w:right w:val="single" w:sz="4" w:space="0" w:color="auto"/>
            </w:tcBorders>
            <w:vAlign w:val="center"/>
          </w:tcPr>
          <w:p w14:paraId="652FA39F" w14:textId="00C412C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AVS.004</w:t>
            </w:r>
          </w:p>
        </w:tc>
        <w:tc>
          <w:tcPr>
            <w:tcW w:w="829" w:type="pct"/>
            <w:tcBorders>
              <w:top w:val="nil"/>
              <w:left w:val="nil"/>
              <w:bottom w:val="single" w:sz="4" w:space="0" w:color="auto"/>
              <w:right w:val="single" w:sz="4" w:space="0" w:color="auto"/>
            </w:tcBorders>
            <w:noWrap/>
            <w:vAlign w:val="center"/>
          </w:tcPr>
          <w:p w14:paraId="6FA4FFF2" w14:textId="7D111F0D"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Accesorios (</w:t>
            </w:r>
            <w:proofErr w:type="spellStart"/>
            <w:r w:rsidRPr="00032938">
              <w:rPr>
                <w:rFonts w:cs="Arial"/>
                <w:color w:val="000000"/>
                <w:sz w:val="10"/>
                <w:szCs w:val="10"/>
              </w:rPr>
              <w:t>Sctiker</w:t>
            </w:r>
            <w:proofErr w:type="spellEnd"/>
            <w:r w:rsidRPr="00032938">
              <w:rPr>
                <w:rFonts w:cs="Arial"/>
                <w:color w:val="000000"/>
                <w:sz w:val="10"/>
                <w:szCs w:val="10"/>
              </w:rPr>
              <w:t xml:space="preserve"> BAXXXXX y </w:t>
            </w:r>
            <w:proofErr w:type="spellStart"/>
            <w:r w:rsidRPr="00032938">
              <w:rPr>
                <w:rFonts w:cs="Arial"/>
                <w:color w:val="000000"/>
                <w:sz w:val="10"/>
                <w:szCs w:val="10"/>
              </w:rPr>
              <w:t>Sctiker</w:t>
            </w:r>
            <w:proofErr w:type="spellEnd"/>
            <w:r w:rsidRPr="00032938">
              <w:rPr>
                <w:rFonts w:cs="Arial"/>
                <w:color w:val="000000"/>
                <w:sz w:val="10"/>
                <w:szCs w:val="10"/>
              </w:rPr>
              <w:t xml:space="preserve"> Potencia)</w:t>
            </w:r>
          </w:p>
        </w:tc>
        <w:tc>
          <w:tcPr>
            <w:tcW w:w="453" w:type="pct"/>
            <w:tcBorders>
              <w:top w:val="nil"/>
              <w:left w:val="nil"/>
              <w:bottom w:val="single" w:sz="4" w:space="0" w:color="auto"/>
              <w:right w:val="single" w:sz="4" w:space="0" w:color="auto"/>
            </w:tcBorders>
            <w:vAlign w:val="center"/>
          </w:tcPr>
          <w:p w14:paraId="27FBEA6A" w14:textId="14E12FDC"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UND</w:t>
            </w:r>
          </w:p>
        </w:tc>
        <w:tc>
          <w:tcPr>
            <w:tcW w:w="376" w:type="pct"/>
            <w:tcBorders>
              <w:top w:val="nil"/>
              <w:left w:val="nil"/>
              <w:bottom w:val="single" w:sz="4" w:space="0" w:color="auto"/>
              <w:right w:val="single" w:sz="4" w:space="0" w:color="auto"/>
            </w:tcBorders>
            <w:vAlign w:val="center"/>
          </w:tcPr>
          <w:p w14:paraId="065CB5F5" w14:textId="1DF5CCC9"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w:t>
            </w:r>
          </w:p>
        </w:tc>
        <w:tc>
          <w:tcPr>
            <w:tcW w:w="830" w:type="pct"/>
            <w:tcBorders>
              <w:top w:val="nil"/>
              <w:left w:val="nil"/>
              <w:bottom w:val="single" w:sz="4" w:space="0" w:color="auto"/>
              <w:right w:val="single" w:sz="4" w:space="0" w:color="auto"/>
            </w:tcBorders>
            <w:vAlign w:val="center"/>
          </w:tcPr>
          <w:p w14:paraId="2DBD3C7D" w14:textId="79BE07E5"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5,046.00 </w:t>
            </w:r>
          </w:p>
        </w:tc>
        <w:tc>
          <w:tcPr>
            <w:tcW w:w="1136" w:type="pct"/>
            <w:tcBorders>
              <w:top w:val="nil"/>
              <w:left w:val="nil"/>
              <w:bottom w:val="single" w:sz="4" w:space="0" w:color="auto"/>
              <w:right w:val="single" w:sz="4" w:space="0" w:color="auto"/>
            </w:tcBorders>
            <w:shd w:val="clear" w:color="000000" w:fill="E2EFDA"/>
            <w:vAlign w:val="center"/>
          </w:tcPr>
          <w:p w14:paraId="4FC661FF" w14:textId="0A41C3F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15,138.00 </w:t>
            </w:r>
          </w:p>
        </w:tc>
        <w:tc>
          <w:tcPr>
            <w:tcW w:w="622" w:type="pct"/>
            <w:tcBorders>
              <w:top w:val="nil"/>
              <w:left w:val="nil"/>
              <w:bottom w:val="single" w:sz="4" w:space="0" w:color="auto"/>
              <w:right w:val="single" w:sz="4" w:space="0" w:color="auto"/>
            </w:tcBorders>
            <w:shd w:val="clear" w:color="000000" w:fill="DDEBF7"/>
            <w:vAlign w:val="center"/>
          </w:tcPr>
          <w:p w14:paraId="08AA64A2" w14:textId="1807CA9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0E5438F2"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29C243E1" w14:textId="7DF430B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92</w:t>
            </w:r>
          </w:p>
        </w:tc>
        <w:tc>
          <w:tcPr>
            <w:tcW w:w="452" w:type="pct"/>
            <w:tcBorders>
              <w:top w:val="nil"/>
              <w:left w:val="nil"/>
              <w:bottom w:val="single" w:sz="4" w:space="0" w:color="auto"/>
              <w:right w:val="single" w:sz="4" w:space="0" w:color="auto"/>
            </w:tcBorders>
            <w:vAlign w:val="center"/>
          </w:tcPr>
          <w:p w14:paraId="1CB2DDA4" w14:textId="1BFCB95D"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ZV.013</w:t>
            </w:r>
          </w:p>
        </w:tc>
        <w:tc>
          <w:tcPr>
            <w:tcW w:w="829" w:type="pct"/>
            <w:tcBorders>
              <w:top w:val="nil"/>
              <w:left w:val="nil"/>
              <w:bottom w:val="single" w:sz="4" w:space="0" w:color="auto"/>
              <w:right w:val="single" w:sz="4" w:space="0" w:color="auto"/>
            </w:tcBorders>
            <w:noWrap/>
            <w:vAlign w:val="center"/>
          </w:tcPr>
          <w:p w14:paraId="14ED9A52" w14:textId="495FEE24"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Fertilizante triple 15 balanceado</w:t>
            </w:r>
          </w:p>
        </w:tc>
        <w:tc>
          <w:tcPr>
            <w:tcW w:w="453" w:type="pct"/>
            <w:tcBorders>
              <w:top w:val="nil"/>
              <w:left w:val="nil"/>
              <w:bottom w:val="single" w:sz="4" w:space="0" w:color="auto"/>
              <w:right w:val="single" w:sz="4" w:space="0" w:color="auto"/>
            </w:tcBorders>
            <w:vAlign w:val="center"/>
          </w:tcPr>
          <w:p w14:paraId="7A460909" w14:textId="003FAE4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6BD5A8E2" w14:textId="260C988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350</w:t>
            </w:r>
          </w:p>
        </w:tc>
        <w:tc>
          <w:tcPr>
            <w:tcW w:w="830" w:type="pct"/>
            <w:tcBorders>
              <w:top w:val="nil"/>
              <w:left w:val="nil"/>
              <w:bottom w:val="single" w:sz="4" w:space="0" w:color="auto"/>
              <w:right w:val="single" w:sz="4" w:space="0" w:color="auto"/>
            </w:tcBorders>
            <w:vAlign w:val="center"/>
          </w:tcPr>
          <w:p w14:paraId="7EBCE7CD" w14:textId="4C45481E"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10.00 </w:t>
            </w:r>
          </w:p>
        </w:tc>
        <w:tc>
          <w:tcPr>
            <w:tcW w:w="1136" w:type="pct"/>
            <w:tcBorders>
              <w:top w:val="nil"/>
              <w:left w:val="nil"/>
              <w:bottom w:val="single" w:sz="4" w:space="0" w:color="auto"/>
              <w:right w:val="single" w:sz="4" w:space="0" w:color="auto"/>
            </w:tcBorders>
            <w:shd w:val="clear" w:color="000000" w:fill="E2EFDA"/>
            <w:vAlign w:val="center"/>
          </w:tcPr>
          <w:p w14:paraId="30158D7F" w14:textId="18EC888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3,500.00 </w:t>
            </w:r>
          </w:p>
        </w:tc>
        <w:tc>
          <w:tcPr>
            <w:tcW w:w="622" w:type="pct"/>
            <w:tcBorders>
              <w:top w:val="nil"/>
              <w:left w:val="nil"/>
              <w:bottom w:val="single" w:sz="4" w:space="0" w:color="auto"/>
              <w:right w:val="single" w:sz="4" w:space="0" w:color="auto"/>
            </w:tcBorders>
            <w:shd w:val="clear" w:color="000000" w:fill="DDEBF7"/>
            <w:vAlign w:val="center"/>
          </w:tcPr>
          <w:p w14:paraId="45E21BE0" w14:textId="453E96E2"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r w:rsidR="00032938" w:rsidRPr="00F23C7E" w14:paraId="7F3A186D" w14:textId="77777777" w:rsidTr="00032938">
        <w:trPr>
          <w:trHeight w:val="20"/>
        </w:trPr>
        <w:tc>
          <w:tcPr>
            <w:tcW w:w="301" w:type="pct"/>
            <w:tcBorders>
              <w:top w:val="nil"/>
              <w:left w:val="single" w:sz="4" w:space="0" w:color="auto"/>
              <w:bottom w:val="single" w:sz="4" w:space="0" w:color="auto"/>
              <w:right w:val="single" w:sz="4" w:space="0" w:color="auto"/>
            </w:tcBorders>
            <w:shd w:val="clear" w:color="000000" w:fill="E2EFDA"/>
            <w:vAlign w:val="center"/>
          </w:tcPr>
          <w:p w14:paraId="501943DA" w14:textId="0D2F2EE7"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93</w:t>
            </w:r>
          </w:p>
        </w:tc>
        <w:tc>
          <w:tcPr>
            <w:tcW w:w="452" w:type="pct"/>
            <w:tcBorders>
              <w:top w:val="nil"/>
              <w:left w:val="nil"/>
              <w:bottom w:val="single" w:sz="4" w:space="0" w:color="auto"/>
              <w:right w:val="single" w:sz="4" w:space="0" w:color="auto"/>
            </w:tcBorders>
            <w:vAlign w:val="center"/>
          </w:tcPr>
          <w:p w14:paraId="744CD4EA" w14:textId="6626FC6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ZV.010</w:t>
            </w:r>
          </w:p>
        </w:tc>
        <w:tc>
          <w:tcPr>
            <w:tcW w:w="829" w:type="pct"/>
            <w:tcBorders>
              <w:top w:val="nil"/>
              <w:left w:val="nil"/>
              <w:bottom w:val="single" w:sz="4" w:space="0" w:color="auto"/>
              <w:right w:val="single" w:sz="4" w:space="0" w:color="auto"/>
            </w:tcBorders>
            <w:noWrap/>
            <w:vAlign w:val="center"/>
          </w:tcPr>
          <w:p w14:paraId="4291033A" w14:textId="00ACF261" w:rsidR="00032938" w:rsidRPr="00032938" w:rsidRDefault="00032938" w:rsidP="00032938">
            <w:pPr>
              <w:rPr>
                <w:rFonts w:eastAsia="Times New Roman" w:cs="Arial"/>
                <w:color w:val="000000"/>
                <w:sz w:val="10"/>
                <w:szCs w:val="10"/>
                <w:lang w:val="es-CO" w:eastAsia="es-CO"/>
              </w:rPr>
            </w:pPr>
            <w:r w:rsidRPr="00032938">
              <w:rPr>
                <w:rFonts w:cs="Arial"/>
                <w:color w:val="000000"/>
                <w:sz w:val="10"/>
                <w:szCs w:val="10"/>
              </w:rPr>
              <w:t>Bórax</w:t>
            </w:r>
          </w:p>
        </w:tc>
        <w:tc>
          <w:tcPr>
            <w:tcW w:w="453" w:type="pct"/>
            <w:tcBorders>
              <w:top w:val="nil"/>
              <w:left w:val="nil"/>
              <w:bottom w:val="single" w:sz="4" w:space="0" w:color="auto"/>
              <w:right w:val="single" w:sz="4" w:space="0" w:color="auto"/>
            </w:tcBorders>
            <w:vAlign w:val="center"/>
          </w:tcPr>
          <w:p w14:paraId="5035A967" w14:textId="05DB1E40"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KG</w:t>
            </w:r>
          </w:p>
        </w:tc>
        <w:tc>
          <w:tcPr>
            <w:tcW w:w="376" w:type="pct"/>
            <w:tcBorders>
              <w:top w:val="nil"/>
              <w:left w:val="nil"/>
              <w:bottom w:val="single" w:sz="4" w:space="0" w:color="auto"/>
              <w:right w:val="single" w:sz="4" w:space="0" w:color="auto"/>
            </w:tcBorders>
            <w:vAlign w:val="center"/>
          </w:tcPr>
          <w:p w14:paraId="35B0AC62" w14:textId="42243AC4"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0.25</w:t>
            </w:r>
          </w:p>
        </w:tc>
        <w:tc>
          <w:tcPr>
            <w:tcW w:w="830" w:type="pct"/>
            <w:tcBorders>
              <w:top w:val="nil"/>
              <w:left w:val="nil"/>
              <w:bottom w:val="single" w:sz="4" w:space="0" w:color="auto"/>
              <w:right w:val="single" w:sz="4" w:space="0" w:color="auto"/>
            </w:tcBorders>
            <w:vAlign w:val="center"/>
          </w:tcPr>
          <w:p w14:paraId="55D20EE1" w14:textId="02EF5B6A"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6,512.00 </w:t>
            </w:r>
          </w:p>
        </w:tc>
        <w:tc>
          <w:tcPr>
            <w:tcW w:w="1136" w:type="pct"/>
            <w:tcBorders>
              <w:top w:val="nil"/>
              <w:left w:val="nil"/>
              <w:bottom w:val="single" w:sz="4" w:space="0" w:color="auto"/>
              <w:right w:val="single" w:sz="4" w:space="0" w:color="auto"/>
            </w:tcBorders>
            <w:shd w:val="clear" w:color="000000" w:fill="E2EFDA"/>
            <w:vAlign w:val="center"/>
          </w:tcPr>
          <w:p w14:paraId="7691C16D" w14:textId="33929C71"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 xml:space="preserve"> $                                              1,628.00 </w:t>
            </w:r>
          </w:p>
        </w:tc>
        <w:tc>
          <w:tcPr>
            <w:tcW w:w="622" w:type="pct"/>
            <w:tcBorders>
              <w:top w:val="nil"/>
              <w:left w:val="nil"/>
              <w:bottom w:val="single" w:sz="4" w:space="0" w:color="auto"/>
              <w:right w:val="single" w:sz="4" w:space="0" w:color="auto"/>
            </w:tcBorders>
            <w:shd w:val="clear" w:color="000000" w:fill="DDEBF7"/>
            <w:vAlign w:val="center"/>
          </w:tcPr>
          <w:p w14:paraId="50B65DD2" w14:textId="1A8877F8" w:rsidR="00032938" w:rsidRPr="00032938" w:rsidRDefault="00032938" w:rsidP="00032938">
            <w:pPr>
              <w:jc w:val="center"/>
              <w:rPr>
                <w:rFonts w:eastAsia="Times New Roman" w:cs="Arial"/>
                <w:color w:val="000000"/>
                <w:sz w:val="10"/>
                <w:szCs w:val="10"/>
                <w:lang w:val="es-CO" w:eastAsia="es-CO"/>
              </w:rPr>
            </w:pPr>
            <w:r w:rsidRPr="00032938">
              <w:rPr>
                <w:rFonts w:cs="Arial"/>
                <w:color w:val="000000"/>
                <w:sz w:val="10"/>
                <w:szCs w:val="10"/>
              </w:rPr>
              <w:t>0.00%</w:t>
            </w:r>
          </w:p>
        </w:tc>
      </w:tr>
    </w:tbl>
    <w:p w14:paraId="6AE7BAB1" w14:textId="56F216C7" w:rsidR="00F23C7E" w:rsidRDefault="00F23C7E" w:rsidP="00F23C7E">
      <w:pPr>
        <w:rPr>
          <w:rFonts w:cs="Arial"/>
          <w:i/>
          <w:iCs/>
          <w:szCs w:val="20"/>
          <w:lang w:val="es-CO"/>
        </w:rPr>
      </w:pPr>
    </w:p>
    <w:p w14:paraId="6F14940C" w14:textId="2DB051D9" w:rsidR="004D220F" w:rsidRDefault="00B91CD6" w:rsidP="000056A5">
      <w:pPr>
        <w:rPr>
          <w:rFonts w:cs="Arial"/>
          <w:i/>
          <w:iCs/>
          <w:szCs w:val="20"/>
          <w:lang w:val="es-CO"/>
        </w:rPr>
      </w:pPr>
      <w:r w:rsidRPr="00B91CD6">
        <w:rPr>
          <w:rFonts w:cs="Arial"/>
          <w:b/>
          <w:bCs/>
          <w:i/>
          <w:iCs/>
          <w:szCs w:val="20"/>
          <w:lang w:val="es-CO"/>
        </w:rPr>
        <w:t>NOTA:</w:t>
      </w:r>
      <w:r w:rsidRPr="00B91CD6">
        <w:rPr>
          <w:rFonts w:cs="Arial"/>
          <w:i/>
          <w:iCs/>
          <w:szCs w:val="20"/>
          <w:lang w:val="es-CO"/>
        </w:rPr>
        <w:t xml:space="preserve"> Los datos mostrados anteriormente están organizados secuencialmente y colocados en orden descendente en función de su participación (incidencia) respecto del valor total en pesos, que arroja la suma de todos los valores de los materiales multiplicandos por sus cantidades de obra.</w:t>
      </w:r>
    </w:p>
    <w:p w14:paraId="2AAECD92" w14:textId="77777777" w:rsidR="00812478" w:rsidRDefault="00812478" w:rsidP="004D220F">
      <w:pPr>
        <w:jc w:val="left"/>
        <w:rPr>
          <w:rFonts w:cs="Arial"/>
          <w:i/>
          <w:iCs/>
          <w:szCs w:val="20"/>
          <w:lang w:val="es-CO"/>
        </w:rPr>
      </w:pPr>
    </w:p>
    <w:p w14:paraId="5CCDF337" w14:textId="2717F86A" w:rsidR="007A3AE1" w:rsidRDefault="007A3AE1" w:rsidP="000056A5">
      <w:pPr>
        <w:pStyle w:val="Prrafodelista"/>
        <w:numPr>
          <w:ilvl w:val="0"/>
          <w:numId w:val="5"/>
        </w:numPr>
        <w:rPr>
          <w:rFonts w:cs="Arial"/>
          <w:i/>
          <w:iCs/>
          <w:szCs w:val="20"/>
          <w:lang w:val="es-CO"/>
        </w:rPr>
      </w:pPr>
      <w:r w:rsidRPr="007A3AE1">
        <w:rPr>
          <w:rFonts w:cs="Arial"/>
          <w:i/>
          <w:iCs/>
          <w:szCs w:val="20"/>
          <w:lang w:val="es-CO"/>
        </w:rPr>
        <w:t>Determinar el porcentaje acumulado entendido como la sumatoria de los porcentajes de participación definidos en el numeral anterior.</w:t>
      </w:r>
    </w:p>
    <w:p w14:paraId="51C251B0" w14:textId="77777777" w:rsidR="00032938" w:rsidRDefault="00032938" w:rsidP="007A3AE1">
      <w:pPr>
        <w:jc w:val="left"/>
        <w:rPr>
          <w:rFonts w:cs="Arial"/>
          <w:i/>
          <w:iCs/>
          <w:szCs w:val="20"/>
          <w:lang w:val="es-CO"/>
        </w:rPr>
      </w:pPr>
    </w:p>
    <w:tbl>
      <w:tblPr>
        <w:tblW w:w="5000" w:type="pct"/>
        <w:tblLayout w:type="fixed"/>
        <w:tblCellMar>
          <w:left w:w="70" w:type="dxa"/>
          <w:right w:w="70" w:type="dxa"/>
        </w:tblCellMar>
        <w:tblLook w:val="04A0" w:firstRow="1" w:lastRow="0" w:firstColumn="1" w:lastColumn="0" w:noHBand="0" w:noVBand="1"/>
      </w:tblPr>
      <w:tblGrid>
        <w:gridCol w:w="209"/>
        <w:gridCol w:w="402"/>
        <w:gridCol w:w="2362"/>
        <w:gridCol w:w="567"/>
        <w:gridCol w:w="708"/>
        <w:gridCol w:w="1984"/>
        <w:gridCol w:w="1997"/>
        <w:gridCol w:w="624"/>
        <w:gridCol w:w="541"/>
      </w:tblGrid>
      <w:tr w:rsidR="00032938" w:rsidRPr="00032938" w14:paraId="6CD2ECD3" w14:textId="77777777" w:rsidTr="00032938">
        <w:trPr>
          <w:trHeight w:val="20"/>
          <w:tblHeader/>
        </w:trPr>
        <w:tc>
          <w:tcPr>
            <w:tcW w:w="11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0CA32F7"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ID</w:t>
            </w:r>
          </w:p>
        </w:tc>
        <w:tc>
          <w:tcPr>
            <w:tcW w:w="214" w:type="pct"/>
            <w:tcBorders>
              <w:top w:val="single" w:sz="4" w:space="0" w:color="auto"/>
              <w:left w:val="nil"/>
              <w:bottom w:val="single" w:sz="4" w:space="0" w:color="auto"/>
              <w:right w:val="single" w:sz="4" w:space="0" w:color="auto"/>
            </w:tcBorders>
            <w:shd w:val="clear" w:color="000000" w:fill="BFBFBF"/>
            <w:vAlign w:val="center"/>
            <w:hideMark/>
          </w:tcPr>
          <w:p w14:paraId="6811EA0C"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ITEMS</w:t>
            </w:r>
          </w:p>
        </w:tc>
        <w:tc>
          <w:tcPr>
            <w:tcW w:w="1257" w:type="pct"/>
            <w:tcBorders>
              <w:top w:val="single" w:sz="4" w:space="0" w:color="auto"/>
              <w:left w:val="nil"/>
              <w:bottom w:val="single" w:sz="4" w:space="0" w:color="auto"/>
              <w:right w:val="single" w:sz="4" w:space="0" w:color="auto"/>
            </w:tcBorders>
            <w:shd w:val="clear" w:color="000000" w:fill="BFBFBF"/>
            <w:vAlign w:val="center"/>
            <w:hideMark/>
          </w:tcPr>
          <w:p w14:paraId="124CB0AB"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DESCRIPCION DEL INSUMO</w:t>
            </w:r>
          </w:p>
        </w:tc>
        <w:tc>
          <w:tcPr>
            <w:tcW w:w="302" w:type="pct"/>
            <w:tcBorders>
              <w:top w:val="single" w:sz="4" w:space="0" w:color="auto"/>
              <w:left w:val="nil"/>
              <w:bottom w:val="single" w:sz="4" w:space="0" w:color="auto"/>
              <w:right w:val="single" w:sz="4" w:space="0" w:color="auto"/>
            </w:tcBorders>
            <w:shd w:val="clear" w:color="000000" w:fill="BFBFBF"/>
            <w:vAlign w:val="center"/>
            <w:hideMark/>
          </w:tcPr>
          <w:p w14:paraId="23225B0D"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UNIDAD</w:t>
            </w:r>
          </w:p>
        </w:tc>
        <w:tc>
          <w:tcPr>
            <w:tcW w:w="377" w:type="pct"/>
            <w:tcBorders>
              <w:top w:val="single" w:sz="4" w:space="0" w:color="auto"/>
              <w:left w:val="nil"/>
              <w:bottom w:val="single" w:sz="4" w:space="0" w:color="auto"/>
              <w:right w:val="single" w:sz="4" w:space="0" w:color="auto"/>
            </w:tcBorders>
            <w:shd w:val="clear" w:color="000000" w:fill="BFBFBF"/>
            <w:vAlign w:val="center"/>
            <w:hideMark/>
          </w:tcPr>
          <w:p w14:paraId="780BCDC6"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CANTIDAD</w:t>
            </w:r>
          </w:p>
        </w:tc>
        <w:tc>
          <w:tcPr>
            <w:tcW w:w="1056" w:type="pct"/>
            <w:tcBorders>
              <w:top w:val="single" w:sz="4" w:space="0" w:color="auto"/>
              <w:left w:val="nil"/>
              <w:bottom w:val="single" w:sz="4" w:space="0" w:color="auto"/>
              <w:right w:val="single" w:sz="4" w:space="0" w:color="auto"/>
            </w:tcBorders>
            <w:shd w:val="clear" w:color="000000" w:fill="BFBFBF"/>
            <w:vAlign w:val="center"/>
            <w:hideMark/>
          </w:tcPr>
          <w:p w14:paraId="77E20CC7"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UNITARIO</w:t>
            </w:r>
          </w:p>
        </w:tc>
        <w:tc>
          <w:tcPr>
            <w:tcW w:w="1063" w:type="pct"/>
            <w:tcBorders>
              <w:top w:val="single" w:sz="4" w:space="0" w:color="auto"/>
              <w:left w:val="nil"/>
              <w:bottom w:val="single" w:sz="4" w:space="0" w:color="auto"/>
              <w:right w:val="single" w:sz="4" w:space="0" w:color="auto"/>
            </w:tcBorders>
            <w:shd w:val="clear" w:color="000000" w:fill="BFBFBF"/>
            <w:vAlign w:val="center"/>
            <w:hideMark/>
          </w:tcPr>
          <w:p w14:paraId="36112535"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PARCIAL</w:t>
            </w:r>
          </w:p>
        </w:tc>
        <w:tc>
          <w:tcPr>
            <w:tcW w:w="332" w:type="pct"/>
            <w:tcBorders>
              <w:top w:val="single" w:sz="4" w:space="0" w:color="auto"/>
              <w:left w:val="nil"/>
              <w:bottom w:val="single" w:sz="4" w:space="0" w:color="auto"/>
              <w:right w:val="single" w:sz="4" w:space="0" w:color="auto"/>
            </w:tcBorders>
            <w:shd w:val="clear" w:color="000000" w:fill="BFBFBF"/>
            <w:vAlign w:val="center"/>
            <w:hideMark/>
          </w:tcPr>
          <w:p w14:paraId="4ACD1FEB"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PARTICIPACION</w:t>
            </w:r>
          </w:p>
        </w:tc>
        <w:tc>
          <w:tcPr>
            <w:tcW w:w="288" w:type="pct"/>
            <w:tcBorders>
              <w:top w:val="single" w:sz="4" w:space="0" w:color="auto"/>
              <w:left w:val="nil"/>
              <w:bottom w:val="single" w:sz="4" w:space="0" w:color="auto"/>
              <w:right w:val="single" w:sz="4" w:space="0" w:color="auto"/>
            </w:tcBorders>
            <w:shd w:val="clear" w:color="000000" w:fill="BFBFBF"/>
            <w:vAlign w:val="center"/>
            <w:hideMark/>
          </w:tcPr>
          <w:p w14:paraId="3A4E6705"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ACUMULADO</w:t>
            </w:r>
          </w:p>
        </w:tc>
      </w:tr>
      <w:tr w:rsidR="00032938" w:rsidRPr="00032938" w14:paraId="526F4E9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2D45B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w:t>
            </w:r>
          </w:p>
        </w:tc>
        <w:tc>
          <w:tcPr>
            <w:tcW w:w="214" w:type="pct"/>
            <w:tcBorders>
              <w:top w:val="nil"/>
              <w:left w:val="nil"/>
              <w:bottom w:val="single" w:sz="4" w:space="0" w:color="auto"/>
              <w:right w:val="single" w:sz="4" w:space="0" w:color="auto"/>
            </w:tcBorders>
            <w:vAlign w:val="center"/>
            <w:hideMark/>
          </w:tcPr>
          <w:p w14:paraId="57D3B3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MGR.017</w:t>
            </w:r>
          </w:p>
        </w:tc>
        <w:tc>
          <w:tcPr>
            <w:tcW w:w="1257" w:type="pct"/>
            <w:tcBorders>
              <w:top w:val="nil"/>
              <w:left w:val="nil"/>
              <w:bottom w:val="single" w:sz="4" w:space="0" w:color="auto"/>
              <w:right w:val="single" w:sz="4" w:space="0" w:color="auto"/>
            </w:tcBorders>
            <w:noWrap/>
            <w:vAlign w:val="center"/>
            <w:hideMark/>
          </w:tcPr>
          <w:p w14:paraId="6F9BF27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Mezcla densa en caliente tipo MDC-19</w:t>
            </w:r>
          </w:p>
        </w:tc>
        <w:tc>
          <w:tcPr>
            <w:tcW w:w="302" w:type="pct"/>
            <w:tcBorders>
              <w:top w:val="nil"/>
              <w:left w:val="nil"/>
              <w:bottom w:val="single" w:sz="4" w:space="0" w:color="auto"/>
              <w:right w:val="single" w:sz="4" w:space="0" w:color="auto"/>
            </w:tcBorders>
            <w:vAlign w:val="center"/>
            <w:hideMark/>
          </w:tcPr>
          <w:p w14:paraId="4CB20C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6591F25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144.7168</w:t>
            </w:r>
          </w:p>
        </w:tc>
        <w:tc>
          <w:tcPr>
            <w:tcW w:w="1056" w:type="pct"/>
            <w:tcBorders>
              <w:top w:val="nil"/>
              <w:left w:val="nil"/>
              <w:bottom w:val="single" w:sz="4" w:space="0" w:color="auto"/>
              <w:right w:val="single" w:sz="4" w:space="0" w:color="auto"/>
            </w:tcBorders>
            <w:vAlign w:val="center"/>
            <w:hideMark/>
          </w:tcPr>
          <w:p w14:paraId="2B0A5B7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1,141,746.00 </w:t>
            </w:r>
          </w:p>
        </w:tc>
        <w:tc>
          <w:tcPr>
            <w:tcW w:w="1063" w:type="pct"/>
            <w:tcBorders>
              <w:top w:val="nil"/>
              <w:left w:val="nil"/>
              <w:bottom w:val="single" w:sz="4" w:space="0" w:color="auto"/>
              <w:right w:val="single" w:sz="4" w:space="0" w:color="auto"/>
            </w:tcBorders>
            <w:shd w:val="clear" w:color="000000" w:fill="E2EFDA"/>
            <w:vAlign w:val="center"/>
            <w:hideMark/>
          </w:tcPr>
          <w:p w14:paraId="476444C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165,229,828.00 </w:t>
            </w:r>
          </w:p>
        </w:tc>
        <w:tc>
          <w:tcPr>
            <w:tcW w:w="33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CAFE1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22.87%</w:t>
            </w:r>
          </w:p>
        </w:tc>
        <w:tc>
          <w:tcPr>
            <w:tcW w:w="288" w:type="pct"/>
            <w:tcBorders>
              <w:top w:val="nil"/>
              <w:left w:val="nil"/>
              <w:bottom w:val="single" w:sz="4" w:space="0" w:color="auto"/>
              <w:right w:val="single" w:sz="4" w:space="0" w:color="auto"/>
            </w:tcBorders>
            <w:shd w:val="clear" w:color="000000" w:fill="FFFF00"/>
            <w:vAlign w:val="center"/>
            <w:hideMark/>
          </w:tcPr>
          <w:p w14:paraId="3271CA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22.87%</w:t>
            </w:r>
          </w:p>
        </w:tc>
      </w:tr>
      <w:tr w:rsidR="00032938" w:rsidRPr="00032938" w14:paraId="6709204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3273AB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214" w:type="pct"/>
            <w:tcBorders>
              <w:top w:val="nil"/>
              <w:left w:val="nil"/>
              <w:bottom w:val="single" w:sz="4" w:space="0" w:color="auto"/>
              <w:right w:val="single" w:sz="4" w:space="0" w:color="auto"/>
            </w:tcBorders>
            <w:vAlign w:val="center"/>
            <w:hideMark/>
          </w:tcPr>
          <w:p w14:paraId="630477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CON.004</w:t>
            </w:r>
          </w:p>
        </w:tc>
        <w:tc>
          <w:tcPr>
            <w:tcW w:w="1257" w:type="pct"/>
            <w:tcBorders>
              <w:top w:val="nil"/>
              <w:left w:val="nil"/>
              <w:bottom w:val="single" w:sz="4" w:space="0" w:color="auto"/>
              <w:right w:val="single" w:sz="4" w:space="0" w:color="auto"/>
            </w:tcBorders>
            <w:noWrap/>
            <w:vAlign w:val="center"/>
            <w:hideMark/>
          </w:tcPr>
          <w:p w14:paraId="3D631DE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3000 PSI mezclado en sitio</w:t>
            </w:r>
          </w:p>
        </w:tc>
        <w:tc>
          <w:tcPr>
            <w:tcW w:w="302" w:type="pct"/>
            <w:tcBorders>
              <w:top w:val="nil"/>
              <w:left w:val="nil"/>
              <w:bottom w:val="single" w:sz="4" w:space="0" w:color="auto"/>
              <w:right w:val="single" w:sz="4" w:space="0" w:color="auto"/>
            </w:tcBorders>
            <w:vAlign w:val="center"/>
            <w:hideMark/>
          </w:tcPr>
          <w:p w14:paraId="1E7FADF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2342B9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83.8279</w:t>
            </w:r>
          </w:p>
        </w:tc>
        <w:tc>
          <w:tcPr>
            <w:tcW w:w="1056" w:type="pct"/>
            <w:tcBorders>
              <w:top w:val="nil"/>
              <w:left w:val="nil"/>
              <w:bottom w:val="single" w:sz="4" w:space="0" w:color="auto"/>
              <w:right w:val="single" w:sz="4" w:space="0" w:color="auto"/>
            </w:tcBorders>
            <w:vAlign w:val="center"/>
            <w:hideMark/>
          </w:tcPr>
          <w:p w14:paraId="51C5B26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714,600.37 </w:t>
            </w:r>
          </w:p>
        </w:tc>
        <w:tc>
          <w:tcPr>
            <w:tcW w:w="1063" w:type="pct"/>
            <w:tcBorders>
              <w:top w:val="nil"/>
              <w:left w:val="nil"/>
              <w:bottom w:val="single" w:sz="4" w:space="0" w:color="auto"/>
              <w:right w:val="single" w:sz="4" w:space="0" w:color="auto"/>
            </w:tcBorders>
            <w:shd w:val="clear" w:color="000000" w:fill="E2EFDA"/>
            <w:vAlign w:val="center"/>
            <w:hideMark/>
          </w:tcPr>
          <w:p w14:paraId="285A24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59,903,448.00 </w:t>
            </w:r>
          </w:p>
        </w:tc>
        <w:tc>
          <w:tcPr>
            <w:tcW w:w="332" w:type="pct"/>
            <w:tcBorders>
              <w:top w:val="nil"/>
              <w:left w:val="nil"/>
              <w:bottom w:val="single" w:sz="4" w:space="0" w:color="auto"/>
              <w:right w:val="single" w:sz="4" w:space="0" w:color="auto"/>
            </w:tcBorders>
            <w:shd w:val="clear" w:color="000000" w:fill="DDEBF7"/>
            <w:vAlign w:val="center"/>
            <w:hideMark/>
          </w:tcPr>
          <w:p w14:paraId="252B08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8.29%</w:t>
            </w:r>
          </w:p>
        </w:tc>
        <w:tc>
          <w:tcPr>
            <w:tcW w:w="288" w:type="pct"/>
            <w:tcBorders>
              <w:top w:val="nil"/>
              <w:left w:val="nil"/>
              <w:bottom w:val="single" w:sz="4" w:space="0" w:color="auto"/>
              <w:right w:val="single" w:sz="4" w:space="0" w:color="auto"/>
            </w:tcBorders>
            <w:shd w:val="clear" w:color="000000" w:fill="FFFF00"/>
            <w:vAlign w:val="center"/>
            <w:hideMark/>
          </w:tcPr>
          <w:p w14:paraId="7EE660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31.17%</w:t>
            </w:r>
          </w:p>
        </w:tc>
      </w:tr>
      <w:tr w:rsidR="00032938" w:rsidRPr="00032938" w14:paraId="6D178AC9"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428D19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214" w:type="pct"/>
            <w:tcBorders>
              <w:top w:val="nil"/>
              <w:left w:val="nil"/>
              <w:bottom w:val="single" w:sz="4" w:space="0" w:color="auto"/>
              <w:right w:val="single" w:sz="4" w:space="0" w:color="auto"/>
            </w:tcBorders>
            <w:vAlign w:val="center"/>
            <w:hideMark/>
          </w:tcPr>
          <w:p w14:paraId="0CFE2A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MET.001</w:t>
            </w:r>
          </w:p>
        </w:tc>
        <w:tc>
          <w:tcPr>
            <w:tcW w:w="1257" w:type="pct"/>
            <w:tcBorders>
              <w:top w:val="nil"/>
              <w:left w:val="nil"/>
              <w:bottom w:val="single" w:sz="4" w:space="0" w:color="auto"/>
              <w:right w:val="single" w:sz="4" w:space="0" w:color="auto"/>
            </w:tcBorders>
            <w:noWrap/>
            <w:vAlign w:val="center"/>
            <w:hideMark/>
          </w:tcPr>
          <w:p w14:paraId="0DBFF87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Acero de refuerzo de 4200 kg/cm2, PDR-60</w:t>
            </w:r>
          </w:p>
        </w:tc>
        <w:tc>
          <w:tcPr>
            <w:tcW w:w="302" w:type="pct"/>
            <w:tcBorders>
              <w:top w:val="nil"/>
              <w:left w:val="nil"/>
              <w:bottom w:val="single" w:sz="4" w:space="0" w:color="auto"/>
              <w:right w:val="single" w:sz="4" w:space="0" w:color="auto"/>
            </w:tcBorders>
            <w:vAlign w:val="center"/>
            <w:hideMark/>
          </w:tcPr>
          <w:p w14:paraId="18AAE6D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6F6572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10467.0955</w:t>
            </w:r>
          </w:p>
        </w:tc>
        <w:tc>
          <w:tcPr>
            <w:tcW w:w="1056" w:type="pct"/>
            <w:tcBorders>
              <w:top w:val="nil"/>
              <w:left w:val="nil"/>
              <w:bottom w:val="single" w:sz="4" w:space="0" w:color="auto"/>
              <w:right w:val="single" w:sz="4" w:space="0" w:color="auto"/>
            </w:tcBorders>
            <w:vAlign w:val="center"/>
            <w:hideMark/>
          </w:tcPr>
          <w:p w14:paraId="21DE21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5,523.00 </w:t>
            </w:r>
          </w:p>
        </w:tc>
        <w:tc>
          <w:tcPr>
            <w:tcW w:w="1063" w:type="pct"/>
            <w:tcBorders>
              <w:top w:val="nil"/>
              <w:left w:val="nil"/>
              <w:bottom w:val="single" w:sz="4" w:space="0" w:color="auto"/>
              <w:right w:val="single" w:sz="4" w:space="0" w:color="auto"/>
            </w:tcBorders>
            <w:shd w:val="clear" w:color="000000" w:fill="E2EFDA"/>
            <w:vAlign w:val="center"/>
            <w:hideMark/>
          </w:tcPr>
          <w:p w14:paraId="61AE80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57,809,768.00 </w:t>
            </w:r>
          </w:p>
        </w:tc>
        <w:tc>
          <w:tcPr>
            <w:tcW w:w="332" w:type="pct"/>
            <w:tcBorders>
              <w:top w:val="nil"/>
              <w:left w:val="nil"/>
              <w:bottom w:val="single" w:sz="4" w:space="0" w:color="auto"/>
              <w:right w:val="single" w:sz="4" w:space="0" w:color="auto"/>
            </w:tcBorders>
            <w:shd w:val="clear" w:color="000000" w:fill="DDEBF7"/>
            <w:vAlign w:val="center"/>
            <w:hideMark/>
          </w:tcPr>
          <w:p w14:paraId="7E741A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8.00%</w:t>
            </w:r>
          </w:p>
        </w:tc>
        <w:tc>
          <w:tcPr>
            <w:tcW w:w="288" w:type="pct"/>
            <w:tcBorders>
              <w:top w:val="nil"/>
              <w:left w:val="nil"/>
              <w:bottom w:val="single" w:sz="4" w:space="0" w:color="auto"/>
              <w:right w:val="single" w:sz="4" w:space="0" w:color="auto"/>
            </w:tcBorders>
            <w:shd w:val="clear" w:color="000000" w:fill="FFFF00"/>
            <w:vAlign w:val="center"/>
            <w:hideMark/>
          </w:tcPr>
          <w:p w14:paraId="473C3D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39.17%</w:t>
            </w:r>
          </w:p>
        </w:tc>
      </w:tr>
      <w:tr w:rsidR="00032938" w:rsidRPr="00032938" w14:paraId="56CE308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B3438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214" w:type="pct"/>
            <w:tcBorders>
              <w:top w:val="nil"/>
              <w:left w:val="nil"/>
              <w:bottom w:val="single" w:sz="4" w:space="0" w:color="auto"/>
              <w:right w:val="single" w:sz="4" w:space="0" w:color="auto"/>
            </w:tcBorders>
            <w:vAlign w:val="center"/>
            <w:hideMark/>
          </w:tcPr>
          <w:p w14:paraId="5D77E7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PRE.001</w:t>
            </w:r>
          </w:p>
        </w:tc>
        <w:tc>
          <w:tcPr>
            <w:tcW w:w="1257" w:type="pct"/>
            <w:tcBorders>
              <w:top w:val="nil"/>
              <w:left w:val="nil"/>
              <w:bottom w:val="single" w:sz="4" w:space="0" w:color="auto"/>
              <w:right w:val="single" w:sz="4" w:space="0" w:color="auto"/>
            </w:tcBorders>
            <w:noWrap/>
            <w:vAlign w:val="center"/>
            <w:hideMark/>
          </w:tcPr>
          <w:p w14:paraId="5C01EDC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Sardinel prefabricado en concreto tipo A-10 (20x50x80cm) achaflanado </w:t>
            </w:r>
          </w:p>
        </w:tc>
        <w:tc>
          <w:tcPr>
            <w:tcW w:w="302" w:type="pct"/>
            <w:tcBorders>
              <w:top w:val="nil"/>
              <w:left w:val="nil"/>
              <w:bottom w:val="single" w:sz="4" w:space="0" w:color="auto"/>
              <w:right w:val="single" w:sz="4" w:space="0" w:color="auto"/>
            </w:tcBorders>
            <w:vAlign w:val="center"/>
            <w:hideMark/>
          </w:tcPr>
          <w:p w14:paraId="510B43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381E1B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1612.3742</w:t>
            </w:r>
          </w:p>
        </w:tc>
        <w:tc>
          <w:tcPr>
            <w:tcW w:w="1056" w:type="pct"/>
            <w:tcBorders>
              <w:top w:val="nil"/>
              <w:left w:val="nil"/>
              <w:bottom w:val="single" w:sz="4" w:space="0" w:color="auto"/>
              <w:right w:val="single" w:sz="4" w:space="0" w:color="auto"/>
            </w:tcBorders>
            <w:vAlign w:val="center"/>
            <w:hideMark/>
          </w:tcPr>
          <w:p w14:paraId="7609302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34,253.00 </w:t>
            </w:r>
          </w:p>
        </w:tc>
        <w:tc>
          <w:tcPr>
            <w:tcW w:w="1063" w:type="pct"/>
            <w:tcBorders>
              <w:top w:val="nil"/>
              <w:left w:val="nil"/>
              <w:bottom w:val="single" w:sz="4" w:space="0" w:color="auto"/>
              <w:right w:val="single" w:sz="4" w:space="0" w:color="auto"/>
            </w:tcBorders>
            <w:shd w:val="clear" w:color="000000" w:fill="E2EFDA"/>
            <w:vAlign w:val="center"/>
            <w:hideMark/>
          </w:tcPr>
          <w:p w14:paraId="598965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55,228,653.00 </w:t>
            </w:r>
          </w:p>
        </w:tc>
        <w:tc>
          <w:tcPr>
            <w:tcW w:w="332" w:type="pct"/>
            <w:tcBorders>
              <w:top w:val="nil"/>
              <w:left w:val="nil"/>
              <w:bottom w:val="single" w:sz="4" w:space="0" w:color="auto"/>
              <w:right w:val="single" w:sz="4" w:space="0" w:color="auto"/>
            </w:tcBorders>
            <w:shd w:val="clear" w:color="000000" w:fill="DDEBF7"/>
            <w:vAlign w:val="center"/>
            <w:hideMark/>
          </w:tcPr>
          <w:p w14:paraId="070E23C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7.65%</w:t>
            </w:r>
          </w:p>
        </w:tc>
        <w:tc>
          <w:tcPr>
            <w:tcW w:w="288" w:type="pct"/>
            <w:tcBorders>
              <w:top w:val="nil"/>
              <w:left w:val="nil"/>
              <w:bottom w:val="single" w:sz="4" w:space="0" w:color="auto"/>
              <w:right w:val="single" w:sz="4" w:space="0" w:color="auto"/>
            </w:tcBorders>
            <w:shd w:val="clear" w:color="000000" w:fill="FFFF00"/>
            <w:vAlign w:val="center"/>
            <w:hideMark/>
          </w:tcPr>
          <w:p w14:paraId="447EFD7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46.82%</w:t>
            </w:r>
          </w:p>
        </w:tc>
      </w:tr>
      <w:tr w:rsidR="00032938" w:rsidRPr="00032938" w14:paraId="1B39219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F282EF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w:t>
            </w:r>
          </w:p>
        </w:tc>
        <w:tc>
          <w:tcPr>
            <w:tcW w:w="214" w:type="pct"/>
            <w:tcBorders>
              <w:top w:val="nil"/>
              <w:left w:val="nil"/>
              <w:bottom w:val="single" w:sz="4" w:space="0" w:color="auto"/>
              <w:right w:val="single" w:sz="4" w:space="0" w:color="auto"/>
            </w:tcBorders>
            <w:vAlign w:val="center"/>
            <w:hideMark/>
          </w:tcPr>
          <w:p w14:paraId="039D981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MGR.010</w:t>
            </w:r>
          </w:p>
        </w:tc>
        <w:tc>
          <w:tcPr>
            <w:tcW w:w="1257" w:type="pct"/>
            <w:tcBorders>
              <w:top w:val="nil"/>
              <w:left w:val="nil"/>
              <w:bottom w:val="single" w:sz="4" w:space="0" w:color="auto"/>
              <w:right w:val="single" w:sz="4" w:space="0" w:color="auto"/>
            </w:tcBorders>
            <w:noWrap/>
            <w:vAlign w:val="center"/>
            <w:hideMark/>
          </w:tcPr>
          <w:p w14:paraId="4FE14BB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Sub base granular</w:t>
            </w:r>
          </w:p>
        </w:tc>
        <w:tc>
          <w:tcPr>
            <w:tcW w:w="302" w:type="pct"/>
            <w:tcBorders>
              <w:top w:val="nil"/>
              <w:left w:val="nil"/>
              <w:bottom w:val="single" w:sz="4" w:space="0" w:color="auto"/>
              <w:right w:val="single" w:sz="4" w:space="0" w:color="auto"/>
            </w:tcBorders>
            <w:vAlign w:val="center"/>
            <w:hideMark/>
          </w:tcPr>
          <w:p w14:paraId="11230B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087AC4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639.153</w:t>
            </w:r>
          </w:p>
        </w:tc>
        <w:tc>
          <w:tcPr>
            <w:tcW w:w="1056" w:type="pct"/>
            <w:tcBorders>
              <w:top w:val="nil"/>
              <w:left w:val="nil"/>
              <w:bottom w:val="single" w:sz="4" w:space="0" w:color="auto"/>
              <w:right w:val="single" w:sz="4" w:space="0" w:color="auto"/>
            </w:tcBorders>
            <w:vAlign w:val="center"/>
            <w:hideMark/>
          </w:tcPr>
          <w:p w14:paraId="68E32C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79,664.00 </w:t>
            </w:r>
          </w:p>
        </w:tc>
        <w:tc>
          <w:tcPr>
            <w:tcW w:w="1063" w:type="pct"/>
            <w:tcBorders>
              <w:top w:val="nil"/>
              <w:left w:val="nil"/>
              <w:bottom w:val="single" w:sz="4" w:space="0" w:color="auto"/>
              <w:right w:val="single" w:sz="4" w:space="0" w:color="auto"/>
            </w:tcBorders>
            <w:shd w:val="clear" w:color="000000" w:fill="E2EFDA"/>
            <w:vAlign w:val="center"/>
            <w:hideMark/>
          </w:tcPr>
          <w:p w14:paraId="6E30B1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50,917,485.00 </w:t>
            </w:r>
          </w:p>
        </w:tc>
        <w:tc>
          <w:tcPr>
            <w:tcW w:w="332" w:type="pct"/>
            <w:tcBorders>
              <w:top w:val="nil"/>
              <w:left w:val="nil"/>
              <w:bottom w:val="single" w:sz="4" w:space="0" w:color="auto"/>
              <w:right w:val="single" w:sz="4" w:space="0" w:color="auto"/>
            </w:tcBorders>
            <w:shd w:val="clear" w:color="000000" w:fill="DDEBF7"/>
            <w:vAlign w:val="center"/>
            <w:hideMark/>
          </w:tcPr>
          <w:p w14:paraId="5D090B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7.05%</w:t>
            </w:r>
          </w:p>
        </w:tc>
        <w:tc>
          <w:tcPr>
            <w:tcW w:w="288" w:type="pct"/>
            <w:tcBorders>
              <w:top w:val="nil"/>
              <w:left w:val="nil"/>
              <w:bottom w:val="single" w:sz="4" w:space="0" w:color="auto"/>
              <w:right w:val="single" w:sz="4" w:space="0" w:color="auto"/>
            </w:tcBorders>
            <w:shd w:val="clear" w:color="000000" w:fill="FFFF00"/>
            <w:vAlign w:val="center"/>
            <w:hideMark/>
          </w:tcPr>
          <w:p w14:paraId="3EFD6C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53.86%</w:t>
            </w:r>
          </w:p>
        </w:tc>
      </w:tr>
      <w:tr w:rsidR="00032938" w:rsidRPr="00032938" w14:paraId="780C04E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9CAF16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lastRenderedPageBreak/>
              <w:t>6</w:t>
            </w:r>
          </w:p>
        </w:tc>
        <w:tc>
          <w:tcPr>
            <w:tcW w:w="214" w:type="pct"/>
            <w:tcBorders>
              <w:top w:val="nil"/>
              <w:left w:val="nil"/>
              <w:bottom w:val="single" w:sz="4" w:space="0" w:color="auto"/>
              <w:right w:val="single" w:sz="4" w:space="0" w:color="auto"/>
            </w:tcBorders>
            <w:vAlign w:val="center"/>
            <w:hideMark/>
          </w:tcPr>
          <w:p w14:paraId="799AE7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TBP.005</w:t>
            </w:r>
          </w:p>
        </w:tc>
        <w:tc>
          <w:tcPr>
            <w:tcW w:w="1257" w:type="pct"/>
            <w:tcBorders>
              <w:top w:val="nil"/>
              <w:left w:val="nil"/>
              <w:bottom w:val="single" w:sz="4" w:space="0" w:color="auto"/>
              <w:right w:val="single" w:sz="4" w:space="0" w:color="auto"/>
            </w:tcBorders>
            <w:noWrap/>
            <w:vAlign w:val="center"/>
            <w:hideMark/>
          </w:tcPr>
          <w:p w14:paraId="46A8B03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Tubo PVC conduit tipo pesado 4"x 6mts</w:t>
            </w:r>
          </w:p>
        </w:tc>
        <w:tc>
          <w:tcPr>
            <w:tcW w:w="302" w:type="pct"/>
            <w:tcBorders>
              <w:top w:val="nil"/>
              <w:left w:val="nil"/>
              <w:bottom w:val="single" w:sz="4" w:space="0" w:color="auto"/>
              <w:right w:val="single" w:sz="4" w:space="0" w:color="auto"/>
            </w:tcBorders>
            <w:vAlign w:val="center"/>
            <w:hideMark/>
          </w:tcPr>
          <w:p w14:paraId="507D2B2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CEE97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294</w:t>
            </w:r>
          </w:p>
        </w:tc>
        <w:tc>
          <w:tcPr>
            <w:tcW w:w="1056" w:type="pct"/>
            <w:tcBorders>
              <w:top w:val="nil"/>
              <w:left w:val="nil"/>
              <w:bottom w:val="single" w:sz="4" w:space="0" w:color="auto"/>
              <w:right w:val="single" w:sz="4" w:space="0" w:color="auto"/>
            </w:tcBorders>
            <w:vAlign w:val="center"/>
            <w:hideMark/>
          </w:tcPr>
          <w:p w14:paraId="1846F7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129,967.00 </w:t>
            </w:r>
          </w:p>
        </w:tc>
        <w:tc>
          <w:tcPr>
            <w:tcW w:w="1063" w:type="pct"/>
            <w:tcBorders>
              <w:top w:val="nil"/>
              <w:left w:val="nil"/>
              <w:bottom w:val="single" w:sz="4" w:space="0" w:color="auto"/>
              <w:right w:val="single" w:sz="4" w:space="0" w:color="auto"/>
            </w:tcBorders>
            <w:shd w:val="clear" w:color="000000" w:fill="E2EFDA"/>
            <w:vAlign w:val="center"/>
            <w:hideMark/>
          </w:tcPr>
          <w:p w14:paraId="7584527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38,210,298.00 </w:t>
            </w:r>
          </w:p>
        </w:tc>
        <w:tc>
          <w:tcPr>
            <w:tcW w:w="332" w:type="pct"/>
            <w:tcBorders>
              <w:top w:val="nil"/>
              <w:left w:val="nil"/>
              <w:bottom w:val="single" w:sz="4" w:space="0" w:color="auto"/>
              <w:right w:val="single" w:sz="4" w:space="0" w:color="auto"/>
            </w:tcBorders>
            <w:shd w:val="clear" w:color="000000" w:fill="DDEBF7"/>
            <w:vAlign w:val="center"/>
            <w:hideMark/>
          </w:tcPr>
          <w:p w14:paraId="705D25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5.29%</w:t>
            </w:r>
          </w:p>
        </w:tc>
        <w:tc>
          <w:tcPr>
            <w:tcW w:w="288" w:type="pct"/>
            <w:tcBorders>
              <w:top w:val="nil"/>
              <w:left w:val="nil"/>
              <w:bottom w:val="single" w:sz="4" w:space="0" w:color="auto"/>
              <w:right w:val="single" w:sz="4" w:space="0" w:color="auto"/>
            </w:tcBorders>
            <w:shd w:val="clear" w:color="000000" w:fill="FFFF00"/>
            <w:vAlign w:val="center"/>
            <w:hideMark/>
          </w:tcPr>
          <w:p w14:paraId="406830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59.15%</w:t>
            </w:r>
          </w:p>
        </w:tc>
      </w:tr>
      <w:tr w:rsidR="00032938" w:rsidRPr="00032938" w14:paraId="538C268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0262A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w:t>
            </w:r>
          </w:p>
        </w:tc>
        <w:tc>
          <w:tcPr>
            <w:tcW w:w="214" w:type="pct"/>
            <w:tcBorders>
              <w:top w:val="nil"/>
              <w:left w:val="nil"/>
              <w:bottom w:val="single" w:sz="4" w:space="0" w:color="auto"/>
              <w:right w:val="single" w:sz="4" w:space="0" w:color="auto"/>
            </w:tcBorders>
            <w:vAlign w:val="center"/>
            <w:hideMark/>
          </w:tcPr>
          <w:p w14:paraId="533C3D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CON.016</w:t>
            </w:r>
          </w:p>
        </w:tc>
        <w:tc>
          <w:tcPr>
            <w:tcW w:w="1257" w:type="pct"/>
            <w:tcBorders>
              <w:top w:val="nil"/>
              <w:left w:val="nil"/>
              <w:bottom w:val="single" w:sz="4" w:space="0" w:color="auto"/>
              <w:right w:val="single" w:sz="4" w:space="0" w:color="auto"/>
            </w:tcBorders>
            <w:noWrap/>
            <w:vAlign w:val="center"/>
            <w:hideMark/>
          </w:tcPr>
          <w:p w14:paraId="48FDA6B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1:4 mezclado en sitio</w:t>
            </w:r>
          </w:p>
        </w:tc>
        <w:tc>
          <w:tcPr>
            <w:tcW w:w="302" w:type="pct"/>
            <w:tcBorders>
              <w:top w:val="nil"/>
              <w:left w:val="nil"/>
              <w:bottom w:val="single" w:sz="4" w:space="0" w:color="auto"/>
              <w:right w:val="single" w:sz="4" w:space="0" w:color="auto"/>
            </w:tcBorders>
            <w:vAlign w:val="center"/>
            <w:hideMark/>
          </w:tcPr>
          <w:p w14:paraId="45F1575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56B008B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62.7349</w:t>
            </w:r>
          </w:p>
        </w:tc>
        <w:tc>
          <w:tcPr>
            <w:tcW w:w="1056" w:type="pct"/>
            <w:tcBorders>
              <w:top w:val="nil"/>
              <w:left w:val="nil"/>
              <w:bottom w:val="single" w:sz="4" w:space="0" w:color="auto"/>
              <w:right w:val="single" w:sz="4" w:space="0" w:color="auto"/>
            </w:tcBorders>
            <w:vAlign w:val="center"/>
            <w:hideMark/>
          </w:tcPr>
          <w:p w14:paraId="3A4BD8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581,313.22 </w:t>
            </w:r>
          </w:p>
        </w:tc>
        <w:tc>
          <w:tcPr>
            <w:tcW w:w="1063" w:type="pct"/>
            <w:tcBorders>
              <w:top w:val="nil"/>
              <w:left w:val="nil"/>
              <w:bottom w:val="single" w:sz="4" w:space="0" w:color="auto"/>
              <w:right w:val="single" w:sz="4" w:space="0" w:color="auto"/>
            </w:tcBorders>
            <w:shd w:val="clear" w:color="000000" w:fill="E2EFDA"/>
            <w:vAlign w:val="center"/>
            <w:hideMark/>
          </w:tcPr>
          <w:p w14:paraId="0AB42C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36,468,627.00 </w:t>
            </w:r>
          </w:p>
        </w:tc>
        <w:tc>
          <w:tcPr>
            <w:tcW w:w="332" w:type="pct"/>
            <w:tcBorders>
              <w:top w:val="nil"/>
              <w:left w:val="nil"/>
              <w:bottom w:val="single" w:sz="4" w:space="0" w:color="auto"/>
              <w:right w:val="single" w:sz="4" w:space="0" w:color="auto"/>
            </w:tcBorders>
            <w:shd w:val="clear" w:color="000000" w:fill="DDEBF7"/>
            <w:vAlign w:val="center"/>
            <w:hideMark/>
          </w:tcPr>
          <w:p w14:paraId="3D0E95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5.05%</w:t>
            </w:r>
          </w:p>
        </w:tc>
        <w:tc>
          <w:tcPr>
            <w:tcW w:w="288" w:type="pct"/>
            <w:tcBorders>
              <w:top w:val="nil"/>
              <w:left w:val="nil"/>
              <w:bottom w:val="single" w:sz="4" w:space="0" w:color="auto"/>
              <w:right w:val="single" w:sz="4" w:space="0" w:color="auto"/>
            </w:tcBorders>
            <w:shd w:val="clear" w:color="000000" w:fill="FFFF00"/>
            <w:vAlign w:val="center"/>
            <w:hideMark/>
          </w:tcPr>
          <w:p w14:paraId="7381BF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64.20%</w:t>
            </w:r>
          </w:p>
        </w:tc>
      </w:tr>
      <w:tr w:rsidR="00032938" w:rsidRPr="00032938" w14:paraId="4BEDDE0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2AECEC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214" w:type="pct"/>
            <w:tcBorders>
              <w:top w:val="nil"/>
              <w:left w:val="nil"/>
              <w:bottom w:val="single" w:sz="4" w:space="0" w:color="auto"/>
              <w:right w:val="single" w:sz="4" w:space="0" w:color="auto"/>
            </w:tcBorders>
            <w:vAlign w:val="center"/>
            <w:hideMark/>
          </w:tcPr>
          <w:p w14:paraId="47406C6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PRE.042</w:t>
            </w:r>
          </w:p>
        </w:tc>
        <w:tc>
          <w:tcPr>
            <w:tcW w:w="1257" w:type="pct"/>
            <w:tcBorders>
              <w:top w:val="nil"/>
              <w:left w:val="nil"/>
              <w:bottom w:val="single" w:sz="4" w:space="0" w:color="auto"/>
              <w:right w:val="single" w:sz="4" w:space="0" w:color="auto"/>
            </w:tcBorders>
            <w:noWrap/>
            <w:vAlign w:val="center"/>
            <w:hideMark/>
          </w:tcPr>
          <w:p w14:paraId="0D8CAFA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Loseta en concreto UC-L11 de 40x40x6cm color gris</w:t>
            </w:r>
          </w:p>
        </w:tc>
        <w:tc>
          <w:tcPr>
            <w:tcW w:w="302" w:type="pct"/>
            <w:tcBorders>
              <w:top w:val="nil"/>
              <w:left w:val="nil"/>
              <w:bottom w:val="single" w:sz="4" w:space="0" w:color="auto"/>
              <w:right w:val="single" w:sz="4" w:space="0" w:color="auto"/>
            </w:tcBorders>
            <w:vAlign w:val="center"/>
            <w:hideMark/>
          </w:tcPr>
          <w:p w14:paraId="693A43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B4300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4272.36</w:t>
            </w:r>
          </w:p>
        </w:tc>
        <w:tc>
          <w:tcPr>
            <w:tcW w:w="1056" w:type="pct"/>
            <w:tcBorders>
              <w:top w:val="nil"/>
              <w:left w:val="nil"/>
              <w:bottom w:val="single" w:sz="4" w:space="0" w:color="auto"/>
              <w:right w:val="single" w:sz="4" w:space="0" w:color="auto"/>
            </w:tcBorders>
            <w:vAlign w:val="center"/>
            <w:hideMark/>
          </w:tcPr>
          <w:p w14:paraId="546FED4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6,927.00 </w:t>
            </w:r>
          </w:p>
        </w:tc>
        <w:tc>
          <w:tcPr>
            <w:tcW w:w="1063" w:type="pct"/>
            <w:tcBorders>
              <w:top w:val="nil"/>
              <w:left w:val="nil"/>
              <w:bottom w:val="single" w:sz="4" w:space="0" w:color="auto"/>
              <w:right w:val="single" w:sz="4" w:space="0" w:color="auto"/>
            </w:tcBorders>
            <w:shd w:val="clear" w:color="000000" w:fill="E2EFDA"/>
            <w:vAlign w:val="center"/>
            <w:hideMark/>
          </w:tcPr>
          <w:p w14:paraId="64EFA7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29,594,621.00 </w:t>
            </w:r>
          </w:p>
        </w:tc>
        <w:tc>
          <w:tcPr>
            <w:tcW w:w="332" w:type="pct"/>
            <w:tcBorders>
              <w:top w:val="nil"/>
              <w:left w:val="nil"/>
              <w:bottom w:val="single" w:sz="4" w:space="0" w:color="auto"/>
              <w:right w:val="single" w:sz="4" w:space="0" w:color="auto"/>
            </w:tcBorders>
            <w:shd w:val="clear" w:color="000000" w:fill="DDEBF7"/>
            <w:vAlign w:val="center"/>
            <w:hideMark/>
          </w:tcPr>
          <w:p w14:paraId="58E940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4.10%</w:t>
            </w:r>
          </w:p>
        </w:tc>
        <w:tc>
          <w:tcPr>
            <w:tcW w:w="288" w:type="pct"/>
            <w:tcBorders>
              <w:top w:val="nil"/>
              <w:left w:val="nil"/>
              <w:bottom w:val="single" w:sz="4" w:space="0" w:color="auto"/>
              <w:right w:val="single" w:sz="4" w:space="0" w:color="auto"/>
            </w:tcBorders>
            <w:shd w:val="clear" w:color="000000" w:fill="FFFF00"/>
            <w:vAlign w:val="center"/>
            <w:hideMark/>
          </w:tcPr>
          <w:p w14:paraId="075466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68.30%</w:t>
            </w:r>
          </w:p>
        </w:tc>
      </w:tr>
      <w:tr w:rsidR="00032938" w:rsidRPr="00032938" w14:paraId="1BAD5EA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F6B609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w:t>
            </w:r>
          </w:p>
        </w:tc>
        <w:tc>
          <w:tcPr>
            <w:tcW w:w="214" w:type="pct"/>
            <w:tcBorders>
              <w:top w:val="nil"/>
              <w:left w:val="nil"/>
              <w:bottom w:val="single" w:sz="4" w:space="0" w:color="auto"/>
              <w:right w:val="single" w:sz="4" w:space="0" w:color="auto"/>
            </w:tcBorders>
            <w:vAlign w:val="center"/>
            <w:hideMark/>
          </w:tcPr>
          <w:p w14:paraId="5566A8C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MGR.009</w:t>
            </w:r>
          </w:p>
        </w:tc>
        <w:tc>
          <w:tcPr>
            <w:tcW w:w="1257" w:type="pct"/>
            <w:tcBorders>
              <w:top w:val="nil"/>
              <w:left w:val="nil"/>
              <w:bottom w:val="single" w:sz="4" w:space="0" w:color="auto"/>
              <w:right w:val="single" w:sz="4" w:space="0" w:color="auto"/>
            </w:tcBorders>
            <w:noWrap/>
            <w:vAlign w:val="center"/>
            <w:hideMark/>
          </w:tcPr>
          <w:p w14:paraId="5E668FD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Base granular</w:t>
            </w:r>
          </w:p>
        </w:tc>
        <w:tc>
          <w:tcPr>
            <w:tcW w:w="302" w:type="pct"/>
            <w:tcBorders>
              <w:top w:val="nil"/>
              <w:left w:val="nil"/>
              <w:bottom w:val="single" w:sz="4" w:space="0" w:color="auto"/>
              <w:right w:val="single" w:sz="4" w:space="0" w:color="auto"/>
            </w:tcBorders>
            <w:vAlign w:val="center"/>
            <w:hideMark/>
          </w:tcPr>
          <w:p w14:paraId="1FA852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177EDC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330.9264</w:t>
            </w:r>
          </w:p>
        </w:tc>
        <w:tc>
          <w:tcPr>
            <w:tcW w:w="1056" w:type="pct"/>
            <w:tcBorders>
              <w:top w:val="nil"/>
              <w:left w:val="nil"/>
              <w:bottom w:val="single" w:sz="4" w:space="0" w:color="auto"/>
              <w:right w:val="single" w:sz="4" w:space="0" w:color="auto"/>
            </w:tcBorders>
            <w:vAlign w:val="center"/>
            <w:hideMark/>
          </w:tcPr>
          <w:p w14:paraId="78F0E2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85,404.00 </w:t>
            </w:r>
          </w:p>
        </w:tc>
        <w:tc>
          <w:tcPr>
            <w:tcW w:w="1063" w:type="pct"/>
            <w:tcBorders>
              <w:top w:val="nil"/>
              <w:left w:val="nil"/>
              <w:bottom w:val="single" w:sz="4" w:space="0" w:color="auto"/>
              <w:right w:val="single" w:sz="4" w:space="0" w:color="auto"/>
            </w:tcBorders>
            <w:shd w:val="clear" w:color="000000" w:fill="E2EFDA"/>
            <w:vAlign w:val="center"/>
            <w:hideMark/>
          </w:tcPr>
          <w:p w14:paraId="4C38B2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28,262,438.00 </w:t>
            </w:r>
          </w:p>
        </w:tc>
        <w:tc>
          <w:tcPr>
            <w:tcW w:w="332" w:type="pct"/>
            <w:tcBorders>
              <w:top w:val="nil"/>
              <w:left w:val="nil"/>
              <w:bottom w:val="single" w:sz="4" w:space="0" w:color="auto"/>
              <w:right w:val="single" w:sz="4" w:space="0" w:color="auto"/>
            </w:tcBorders>
            <w:shd w:val="clear" w:color="000000" w:fill="DDEBF7"/>
            <w:vAlign w:val="center"/>
            <w:hideMark/>
          </w:tcPr>
          <w:p w14:paraId="361EFA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3.91%</w:t>
            </w:r>
          </w:p>
        </w:tc>
        <w:tc>
          <w:tcPr>
            <w:tcW w:w="288" w:type="pct"/>
            <w:tcBorders>
              <w:top w:val="nil"/>
              <w:left w:val="nil"/>
              <w:bottom w:val="single" w:sz="4" w:space="0" w:color="auto"/>
              <w:right w:val="single" w:sz="4" w:space="0" w:color="auto"/>
            </w:tcBorders>
            <w:shd w:val="clear" w:color="000000" w:fill="FFFF00"/>
            <w:vAlign w:val="center"/>
            <w:hideMark/>
          </w:tcPr>
          <w:p w14:paraId="5D72E44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72.21%</w:t>
            </w:r>
          </w:p>
        </w:tc>
      </w:tr>
      <w:tr w:rsidR="00032938" w:rsidRPr="00032938" w14:paraId="4B5C0888"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513F5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214" w:type="pct"/>
            <w:tcBorders>
              <w:top w:val="nil"/>
              <w:left w:val="nil"/>
              <w:bottom w:val="single" w:sz="4" w:space="0" w:color="auto"/>
              <w:right w:val="single" w:sz="4" w:space="0" w:color="auto"/>
            </w:tcBorders>
            <w:vAlign w:val="center"/>
            <w:hideMark/>
          </w:tcPr>
          <w:p w14:paraId="49B432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PIN.030</w:t>
            </w:r>
          </w:p>
        </w:tc>
        <w:tc>
          <w:tcPr>
            <w:tcW w:w="1257" w:type="pct"/>
            <w:tcBorders>
              <w:top w:val="nil"/>
              <w:left w:val="nil"/>
              <w:bottom w:val="single" w:sz="4" w:space="0" w:color="auto"/>
              <w:right w:val="single" w:sz="4" w:space="0" w:color="auto"/>
            </w:tcBorders>
            <w:noWrap/>
            <w:vAlign w:val="center"/>
            <w:hideMark/>
          </w:tcPr>
          <w:p w14:paraId="21041BB3" w14:textId="77777777" w:rsidR="00032938" w:rsidRPr="00032938" w:rsidRDefault="00032938" w:rsidP="00032938">
            <w:pPr>
              <w:spacing w:after="240"/>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Pintura </w:t>
            </w:r>
            <w:proofErr w:type="spellStart"/>
            <w:r w:rsidRPr="00032938">
              <w:rPr>
                <w:rFonts w:eastAsia="Times New Roman" w:cs="Arial"/>
                <w:color w:val="000000"/>
                <w:sz w:val="10"/>
                <w:szCs w:val="10"/>
                <w:lang w:val="es-CO" w:eastAsia="es-CO"/>
              </w:rPr>
              <w:t>termoplasticao</w:t>
            </w:r>
            <w:proofErr w:type="spellEnd"/>
            <w:r w:rsidRPr="00032938">
              <w:rPr>
                <w:rFonts w:eastAsia="Times New Roman" w:cs="Arial"/>
                <w:color w:val="000000"/>
                <w:sz w:val="10"/>
                <w:szCs w:val="10"/>
                <w:lang w:val="es-CO" w:eastAsia="es-CO"/>
              </w:rPr>
              <w:t xml:space="preserve"> de larga duración </w:t>
            </w:r>
          </w:p>
        </w:tc>
        <w:tc>
          <w:tcPr>
            <w:tcW w:w="302" w:type="pct"/>
            <w:tcBorders>
              <w:top w:val="nil"/>
              <w:left w:val="nil"/>
              <w:bottom w:val="single" w:sz="4" w:space="0" w:color="auto"/>
              <w:right w:val="single" w:sz="4" w:space="0" w:color="auto"/>
            </w:tcBorders>
            <w:vAlign w:val="center"/>
            <w:hideMark/>
          </w:tcPr>
          <w:p w14:paraId="35A758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377" w:type="pct"/>
            <w:tcBorders>
              <w:top w:val="nil"/>
              <w:left w:val="nil"/>
              <w:bottom w:val="single" w:sz="4" w:space="0" w:color="auto"/>
              <w:right w:val="single" w:sz="4" w:space="0" w:color="auto"/>
            </w:tcBorders>
            <w:vAlign w:val="center"/>
            <w:hideMark/>
          </w:tcPr>
          <w:p w14:paraId="7000C2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209.61302</w:t>
            </w:r>
          </w:p>
        </w:tc>
        <w:tc>
          <w:tcPr>
            <w:tcW w:w="1056" w:type="pct"/>
            <w:tcBorders>
              <w:top w:val="nil"/>
              <w:left w:val="nil"/>
              <w:bottom w:val="single" w:sz="4" w:space="0" w:color="auto"/>
              <w:right w:val="single" w:sz="4" w:space="0" w:color="auto"/>
            </w:tcBorders>
            <w:vAlign w:val="center"/>
            <w:hideMark/>
          </w:tcPr>
          <w:p w14:paraId="68234B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107,768.00 </w:t>
            </w:r>
          </w:p>
        </w:tc>
        <w:tc>
          <w:tcPr>
            <w:tcW w:w="1063" w:type="pct"/>
            <w:tcBorders>
              <w:top w:val="nil"/>
              <w:left w:val="nil"/>
              <w:bottom w:val="single" w:sz="4" w:space="0" w:color="auto"/>
              <w:right w:val="single" w:sz="4" w:space="0" w:color="auto"/>
            </w:tcBorders>
            <w:shd w:val="clear" w:color="000000" w:fill="E2EFDA"/>
            <w:vAlign w:val="center"/>
            <w:hideMark/>
          </w:tcPr>
          <w:p w14:paraId="2D16D7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22,589,576.00 </w:t>
            </w:r>
          </w:p>
        </w:tc>
        <w:tc>
          <w:tcPr>
            <w:tcW w:w="332" w:type="pct"/>
            <w:tcBorders>
              <w:top w:val="nil"/>
              <w:left w:val="nil"/>
              <w:bottom w:val="single" w:sz="4" w:space="0" w:color="auto"/>
              <w:right w:val="single" w:sz="4" w:space="0" w:color="auto"/>
            </w:tcBorders>
            <w:shd w:val="clear" w:color="000000" w:fill="DDEBF7"/>
            <w:vAlign w:val="center"/>
            <w:hideMark/>
          </w:tcPr>
          <w:p w14:paraId="605E39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3.13%</w:t>
            </w:r>
          </w:p>
        </w:tc>
        <w:tc>
          <w:tcPr>
            <w:tcW w:w="288" w:type="pct"/>
            <w:tcBorders>
              <w:top w:val="nil"/>
              <w:left w:val="nil"/>
              <w:bottom w:val="single" w:sz="4" w:space="0" w:color="auto"/>
              <w:right w:val="single" w:sz="4" w:space="0" w:color="auto"/>
            </w:tcBorders>
            <w:shd w:val="clear" w:color="000000" w:fill="FFFF00"/>
            <w:vAlign w:val="center"/>
            <w:hideMark/>
          </w:tcPr>
          <w:p w14:paraId="19CC3D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75.34%</w:t>
            </w:r>
          </w:p>
        </w:tc>
      </w:tr>
      <w:tr w:rsidR="00032938" w:rsidRPr="00032938" w14:paraId="7643FA6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4C0362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w:t>
            </w:r>
          </w:p>
        </w:tc>
        <w:tc>
          <w:tcPr>
            <w:tcW w:w="214" w:type="pct"/>
            <w:tcBorders>
              <w:top w:val="nil"/>
              <w:left w:val="nil"/>
              <w:bottom w:val="single" w:sz="4" w:space="0" w:color="auto"/>
              <w:right w:val="single" w:sz="4" w:space="0" w:color="auto"/>
            </w:tcBorders>
            <w:vAlign w:val="center"/>
            <w:hideMark/>
          </w:tcPr>
          <w:p w14:paraId="7CE958F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ZV.016</w:t>
            </w:r>
          </w:p>
        </w:tc>
        <w:tc>
          <w:tcPr>
            <w:tcW w:w="1257" w:type="pct"/>
            <w:tcBorders>
              <w:top w:val="nil"/>
              <w:left w:val="nil"/>
              <w:bottom w:val="single" w:sz="4" w:space="0" w:color="auto"/>
              <w:right w:val="single" w:sz="4" w:space="0" w:color="auto"/>
            </w:tcBorders>
            <w:noWrap/>
            <w:vAlign w:val="center"/>
            <w:hideMark/>
          </w:tcPr>
          <w:p w14:paraId="1F06F8C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Tapete prado remolina</w:t>
            </w:r>
          </w:p>
        </w:tc>
        <w:tc>
          <w:tcPr>
            <w:tcW w:w="302" w:type="pct"/>
            <w:tcBorders>
              <w:top w:val="nil"/>
              <w:left w:val="nil"/>
              <w:bottom w:val="single" w:sz="4" w:space="0" w:color="auto"/>
              <w:right w:val="single" w:sz="4" w:space="0" w:color="auto"/>
            </w:tcBorders>
            <w:vAlign w:val="center"/>
            <w:hideMark/>
          </w:tcPr>
          <w:p w14:paraId="698317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377" w:type="pct"/>
            <w:tcBorders>
              <w:top w:val="nil"/>
              <w:left w:val="nil"/>
              <w:bottom w:val="single" w:sz="4" w:space="0" w:color="auto"/>
              <w:right w:val="single" w:sz="4" w:space="0" w:color="auto"/>
            </w:tcBorders>
            <w:vAlign w:val="center"/>
            <w:hideMark/>
          </w:tcPr>
          <w:p w14:paraId="65164E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930.09</w:t>
            </w:r>
          </w:p>
        </w:tc>
        <w:tc>
          <w:tcPr>
            <w:tcW w:w="1056" w:type="pct"/>
            <w:tcBorders>
              <w:top w:val="nil"/>
              <w:left w:val="nil"/>
              <w:bottom w:val="single" w:sz="4" w:space="0" w:color="auto"/>
              <w:right w:val="single" w:sz="4" w:space="0" w:color="auto"/>
            </w:tcBorders>
            <w:vAlign w:val="center"/>
            <w:hideMark/>
          </w:tcPr>
          <w:p w14:paraId="23E120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12,284.00 </w:t>
            </w:r>
          </w:p>
        </w:tc>
        <w:tc>
          <w:tcPr>
            <w:tcW w:w="1063" w:type="pct"/>
            <w:tcBorders>
              <w:top w:val="nil"/>
              <w:left w:val="nil"/>
              <w:bottom w:val="single" w:sz="4" w:space="0" w:color="auto"/>
              <w:right w:val="single" w:sz="4" w:space="0" w:color="auto"/>
            </w:tcBorders>
            <w:shd w:val="clear" w:color="000000" w:fill="E2EFDA"/>
            <w:vAlign w:val="center"/>
            <w:hideMark/>
          </w:tcPr>
          <w:p w14:paraId="0EAE208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11,425,226.00 </w:t>
            </w:r>
          </w:p>
        </w:tc>
        <w:tc>
          <w:tcPr>
            <w:tcW w:w="332" w:type="pct"/>
            <w:tcBorders>
              <w:top w:val="nil"/>
              <w:left w:val="nil"/>
              <w:bottom w:val="single" w:sz="4" w:space="0" w:color="auto"/>
              <w:right w:val="single" w:sz="4" w:space="0" w:color="auto"/>
            </w:tcBorders>
            <w:shd w:val="clear" w:color="000000" w:fill="DDEBF7"/>
            <w:vAlign w:val="center"/>
            <w:hideMark/>
          </w:tcPr>
          <w:p w14:paraId="492292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1.58%</w:t>
            </w:r>
          </w:p>
        </w:tc>
        <w:tc>
          <w:tcPr>
            <w:tcW w:w="288" w:type="pct"/>
            <w:tcBorders>
              <w:top w:val="nil"/>
              <w:left w:val="nil"/>
              <w:bottom w:val="single" w:sz="4" w:space="0" w:color="auto"/>
              <w:right w:val="single" w:sz="4" w:space="0" w:color="auto"/>
            </w:tcBorders>
            <w:shd w:val="clear" w:color="000000" w:fill="FFFF00"/>
            <w:vAlign w:val="center"/>
            <w:hideMark/>
          </w:tcPr>
          <w:p w14:paraId="4E5D8F0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76.92%</w:t>
            </w:r>
          </w:p>
        </w:tc>
      </w:tr>
      <w:tr w:rsidR="00032938" w:rsidRPr="00032938" w14:paraId="46CA4D7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8E9D7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w:t>
            </w:r>
          </w:p>
        </w:tc>
        <w:tc>
          <w:tcPr>
            <w:tcW w:w="214" w:type="pct"/>
            <w:tcBorders>
              <w:top w:val="nil"/>
              <w:left w:val="nil"/>
              <w:bottom w:val="single" w:sz="4" w:space="0" w:color="auto"/>
              <w:right w:val="single" w:sz="4" w:space="0" w:color="auto"/>
            </w:tcBorders>
            <w:vAlign w:val="center"/>
            <w:hideMark/>
          </w:tcPr>
          <w:p w14:paraId="2DEF9A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PRE.015</w:t>
            </w:r>
          </w:p>
        </w:tc>
        <w:tc>
          <w:tcPr>
            <w:tcW w:w="1257" w:type="pct"/>
            <w:tcBorders>
              <w:top w:val="nil"/>
              <w:left w:val="nil"/>
              <w:bottom w:val="single" w:sz="4" w:space="0" w:color="auto"/>
              <w:right w:val="single" w:sz="4" w:space="0" w:color="auto"/>
            </w:tcBorders>
            <w:noWrap/>
            <w:vAlign w:val="center"/>
            <w:hideMark/>
          </w:tcPr>
          <w:p w14:paraId="5C016ED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Adoquín guía táctil puntos y/o </w:t>
            </w:r>
            <w:proofErr w:type="spellStart"/>
            <w:r w:rsidRPr="00032938">
              <w:rPr>
                <w:rFonts w:eastAsia="Times New Roman" w:cs="Arial"/>
                <w:color w:val="000000"/>
                <w:sz w:val="10"/>
                <w:szCs w:val="10"/>
                <w:lang w:val="es-CO" w:eastAsia="es-CO"/>
              </w:rPr>
              <w:t>lineas</w:t>
            </w:r>
            <w:proofErr w:type="spellEnd"/>
            <w:r w:rsidRPr="00032938">
              <w:rPr>
                <w:rFonts w:eastAsia="Times New Roman" w:cs="Arial"/>
                <w:color w:val="000000"/>
                <w:sz w:val="10"/>
                <w:szCs w:val="10"/>
                <w:lang w:val="es-CO" w:eastAsia="es-CO"/>
              </w:rPr>
              <w:t xml:space="preserve"> en concreto de formato 40x40x6cm</w:t>
            </w:r>
          </w:p>
        </w:tc>
        <w:tc>
          <w:tcPr>
            <w:tcW w:w="302" w:type="pct"/>
            <w:tcBorders>
              <w:top w:val="nil"/>
              <w:left w:val="nil"/>
              <w:bottom w:val="single" w:sz="4" w:space="0" w:color="auto"/>
              <w:right w:val="single" w:sz="4" w:space="0" w:color="auto"/>
            </w:tcBorders>
            <w:vAlign w:val="center"/>
            <w:hideMark/>
          </w:tcPr>
          <w:p w14:paraId="3E055F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F2803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1532.525</w:t>
            </w:r>
          </w:p>
        </w:tc>
        <w:tc>
          <w:tcPr>
            <w:tcW w:w="1056" w:type="pct"/>
            <w:tcBorders>
              <w:top w:val="nil"/>
              <w:left w:val="nil"/>
              <w:bottom w:val="single" w:sz="4" w:space="0" w:color="auto"/>
              <w:right w:val="single" w:sz="4" w:space="0" w:color="auto"/>
            </w:tcBorders>
            <w:vAlign w:val="center"/>
            <w:hideMark/>
          </w:tcPr>
          <w:p w14:paraId="6D1DC5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7,367.00 </w:t>
            </w:r>
          </w:p>
        </w:tc>
        <w:tc>
          <w:tcPr>
            <w:tcW w:w="1063" w:type="pct"/>
            <w:tcBorders>
              <w:top w:val="nil"/>
              <w:left w:val="nil"/>
              <w:bottom w:val="single" w:sz="4" w:space="0" w:color="auto"/>
              <w:right w:val="single" w:sz="4" w:space="0" w:color="auto"/>
            </w:tcBorders>
            <w:shd w:val="clear" w:color="000000" w:fill="E2EFDA"/>
            <w:vAlign w:val="center"/>
            <w:hideMark/>
          </w:tcPr>
          <w:p w14:paraId="2A3D8B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11,290,112.00 </w:t>
            </w:r>
          </w:p>
        </w:tc>
        <w:tc>
          <w:tcPr>
            <w:tcW w:w="332" w:type="pct"/>
            <w:tcBorders>
              <w:top w:val="nil"/>
              <w:left w:val="nil"/>
              <w:bottom w:val="single" w:sz="4" w:space="0" w:color="auto"/>
              <w:right w:val="single" w:sz="4" w:space="0" w:color="auto"/>
            </w:tcBorders>
            <w:shd w:val="clear" w:color="000000" w:fill="DDEBF7"/>
            <w:vAlign w:val="center"/>
            <w:hideMark/>
          </w:tcPr>
          <w:p w14:paraId="161124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1.56%</w:t>
            </w:r>
          </w:p>
        </w:tc>
        <w:tc>
          <w:tcPr>
            <w:tcW w:w="288" w:type="pct"/>
            <w:tcBorders>
              <w:top w:val="nil"/>
              <w:left w:val="nil"/>
              <w:bottom w:val="single" w:sz="4" w:space="0" w:color="auto"/>
              <w:right w:val="single" w:sz="4" w:space="0" w:color="auto"/>
            </w:tcBorders>
            <w:shd w:val="clear" w:color="000000" w:fill="FFFF00"/>
            <w:vAlign w:val="center"/>
            <w:hideMark/>
          </w:tcPr>
          <w:p w14:paraId="2AC446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78.48%</w:t>
            </w:r>
          </w:p>
        </w:tc>
      </w:tr>
      <w:tr w:rsidR="00032938" w:rsidRPr="00032938" w14:paraId="64095527"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A09D4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w:t>
            </w:r>
          </w:p>
        </w:tc>
        <w:tc>
          <w:tcPr>
            <w:tcW w:w="214" w:type="pct"/>
            <w:tcBorders>
              <w:top w:val="nil"/>
              <w:left w:val="nil"/>
              <w:bottom w:val="single" w:sz="4" w:space="0" w:color="auto"/>
              <w:right w:val="single" w:sz="4" w:space="0" w:color="auto"/>
            </w:tcBorders>
            <w:vAlign w:val="center"/>
            <w:hideMark/>
          </w:tcPr>
          <w:p w14:paraId="463758C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NVO.001</w:t>
            </w:r>
          </w:p>
        </w:tc>
        <w:tc>
          <w:tcPr>
            <w:tcW w:w="1257" w:type="pct"/>
            <w:tcBorders>
              <w:top w:val="nil"/>
              <w:left w:val="nil"/>
              <w:bottom w:val="single" w:sz="4" w:space="0" w:color="auto"/>
              <w:right w:val="single" w:sz="4" w:space="0" w:color="auto"/>
            </w:tcBorders>
            <w:noWrap/>
            <w:vAlign w:val="center"/>
            <w:hideMark/>
          </w:tcPr>
          <w:p w14:paraId="5455C33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Válvula antiretorno (charnela) de 12" (compuerta de charnela soldada para pozos de 12")</w:t>
            </w:r>
          </w:p>
        </w:tc>
        <w:tc>
          <w:tcPr>
            <w:tcW w:w="302" w:type="pct"/>
            <w:tcBorders>
              <w:top w:val="nil"/>
              <w:left w:val="nil"/>
              <w:bottom w:val="single" w:sz="4" w:space="0" w:color="auto"/>
              <w:right w:val="single" w:sz="4" w:space="0" w:color="auto"/>
            </w:tcBorders>
            <w:vAlign w:val="center"/>
            <w:hideMark/>
          </w:tcPr>
          <w:p w14:paraId="792F68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2AC32E3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1056" w:type="pct"/>
            <w:tcBorders>
              <w:top w:val="nil"/>
              <w:left w:val="nil"/>
              <w:bottom w:val="single" w:sz="4" w:space="0" w:color="auto"/>
              <w:right w:val="single" w:sz="4" w:space="0" w:color="auto"/>
            </w:tcBorders>
            <w:vAlign w:val="center"/>
            <w:hideMark/>
          </w:tcPr>
          <w:p w14:paraId="1CD004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2,452,956.00 </w:t>
            </w:r>
          </w:p>
        </w:tc>
        <w:tc>
          <w:tcPr>
            <w:tcW w:w="1063" w:type="pct"/>
            <w:tcBorders>
              <w:top w:val="nil"/>
              <w:left w:val="nil"/>
              <w:bottom w:val="single" w:sz="4" w:space="0" w:color="auto"/>
              <w:right w:val="single" w:sz="4" w:space="0" w:color="auto"/>
            </w:tcBorders>
            <w:shd w:val="clear" w:color="000000" w:fill="E2EFDA"/>
            <w:vAlign w:val="center"/>
            <w:hideMark/>
          </w:tcPr>
          <w:p w14:paraId="73461E9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9,811,824.00 </w:t>
            </w:r>
          </w:p>
        </w:tc>
        <w:tc>
          <w:tcPr>
            <w:tcW w:w="332" w:type="pct"/>
            <w:tcBorders>
              <w:top w:val="nil"/>
              <w:left w:val="nil"/>
              <w:bottom w:val="single" w:sz="4" w:space="0" w:color="auto"/>
              <w:right w:val="single" w:sz="4" w:space="0" w:color="auto"/>
            </w:tcBorders>
            <w:shd w:val="clear" w:color="000000" w:fill="DDEBF7"/>
            <w:vAlign w:val="center"/>
            <w:hideMark/>
          </w:tcPr>
          <w:p w14:paraId="641056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1.36%</w:t>
            </w:r>
          </w:p>
        </w:tc>
        <w:tc>
          <w:tcPr>
            <w:tcW w:w="288" w:type="pct"/>
            <w:tcBorders>
              <w:top w:val="nil"/>
              <w:left w:val="nil"/>
              <w:bottom w:val="single" w:sz="4" w:space="0" w:color="auto"/>
              <w:right w:val="single" w:sz="4" w:space="0" w:color="auto"/>
            </w:tcBorders>
            <w:shd w:val="clear" w:color="000000" w:fill="FFFF00"/>
            <w:vAlign w:val="center"/>
            <w:hideMark/>
          </w:tcPr>
          <w:p w14:paraId="61D92FB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79.84%</w:t>
            </w:r>
          </w:p>
        </w:tc>
      </w:tr>
      <w:tr w:rsidR="00032938" w:rsidRPr="00032938" w14:paraId="20AC511D"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5149DC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14</w:t>
            </w:r>
          </w:p>
        </w:tc>
        <w:tc>
          <w:tcPr>
            <w:tcW w:w="214" w:type="pct"/>
            <w:tcBorders>
              <w:top w:val="nil"/>
              <w:left w:val="nil"/>
              <w:bottom w:val="single" w:sz="4" w:space="0" w:color="auto"/>
              <w:right w:val="single" w:sz="4" w:space="0" w:color="auto"/>
            </w:tcBorders>
            <w:vAlign w:val="center"/>
            <w:hideMark/>
          </w:tcPr>
          <w:p w14:paraId="12F672C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PRE.052</w:t>
            </w:r>
          </w:p>
        </w:tc>
        <w:tc>
          <w:tcPr>
            <w:tcW w:w="1257" w:type="pct"/>
            <w:tcBorders>
              <w:top w:val="nil"/>
              <w:left w:val="nil"/>
              <w:bottom w:val="single" w:sz="4" w:space="0" w:color="auto"/>
              <w:right w:val="single" w:sz="4" w:space="0" w:color="auto"/>
            </w:tcBorders>
            <w:noWrap/>
            <w:vAlign w:val="center"/>
            <w:hideMark/>
          </w:tcPr>
          <w:p w14:paraId="139E03B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Loseta demarcador visual amarillo formato 20x20x6cm</w:t>
            </w:r>
          </w:p>
        </w:tc>
        <w:tc>
          <w:tcPr>
            <w:tcW w:w="302" w:type="pct"/>
            <w:tcBorders>
              <w:top w:val="nil"/>
              <w:left w:val="nil"/>
              <w:bottom w:val="single" w:sz="4" w:space="0" w:color="auto"/>
              <w:right w:val="single" w:sz="4" w:space="0" w:color="auto"/>
            </w:tcBorders>
            <w:vAlign w:val="center"/>
            <w:hideMark/>
          </w:tcPr>
          <w:p w14:paraId="3000C7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28FF46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2776.85</w:t>
            </w:r>
          </w:p>
        </w:tc>
        <w:tc>
          <w:tcPr>
            <w:tcW w:w="1056" w:type="pct"/>
            <w:tcBorders>
              <w:top w:val="nil"/>
              <w:left w:val="nil"/>
              <w:bottom w:val="single" w:sz="4" w:space="0" w:color="auto"/>
              <w:right w:val="single" w:sz="4" w:space="0" w:color="auto"/>
            </w:tcBorders>
            <w:vAlign w:val="center"/>
            <w:hideMark/>
          </w:tcPr>
          <w:p w14:paraId="643F28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3,131.00 </w:t>
            </w:r>
          </w:p>
        </w:tc>
        <w:tc>
          <w:tcPr>
            <w:tcW w:w="1063" w:type="pct"/>
            <w:tcBorders>
              <w:top w:val="nil"/>
              <w:left w:val="nil"/>
              <w:bottom w:val="single" w:sz="4" w:space="0" w:color="auto"/>
              <w:right w:val="single" w:sz="4" w:space="0" w:color="auto"/>
            </w:tcBorders>
            <w:shd w:val="clear" w:color="000000" w:fill="E2EFDA"/>
            <w:vAlign w:val="center"/>
            <w:hideMark/>
          </w:tcPr>
          <w:p w14:paraId="65FD19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8,694,317.00 </w:t>
            </w:r>
          </w:p>
        </w:tc>
        <w:tc>
          <w:tcPr>
            <w:tcW w:w="332" w:type="pct"/>
            <w:tcBorders>
              <w:top w:val="nil"/>
              <w:left w:val="nil"/>
              <w:bottom w:val="single" w:sz="4" w:space="0" w:color="auto"/>
              <w:right w:val="single" w:sz="4" w:space="0" w:color="auto"/>
            </w:tcBorders>
            <w:shd w:val="clear" w:color="000000" w:fill="DDEBF7"/>
            <w:vAlign w:val="center"/>
            <w:hideMark/>
          </w:tcPr>
          <w:p w14:paraId="39CF1F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1.20%</w:t>
            </w:r>
          </w:p>
        </w:tc>
        <w:tc>
          <w:tcPr>
            <w:tcW w:w="288" w:type="pct"/>
            <w:tcBorders>
              <w:top w:val="nil"/>
              <w:left w:val="nil"/>
              <w:bottom w:val="single" w:sz="4" w:space="0" w:color="auto"/>
              <w:right w:val="single" w:sz="4" w:space="0" w:color="auto"/>
            </w:tcBorders>
            <w:shd w:val="clear" w:color="000000" w:fill="DDEBF7"/>
            <w:vAlign w:val="center"/>
            <w:hideMark/>
          </w:tcPr>
          <w:p w14:paraId="59F82B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81.05%</w:t>
            </w:r>
          </w:p>
        </w:tc>
      </w:tr>
      <w:tr w:rsidR="00032938" w:rsidRPr="00032938" w14:paraId="26C50D68"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DB08D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w:t>
            </w:r>
          </w:p>
        </w:tc>
        <w:tc>
          <w:tcPr>
            <w:tcW w:w="214" w:type="pct"/>
            <w:tcBorders>
              <w:top w:val="nil"/>
              <w:left w:val="nil"/>
              <w:bottom w:val="single" w:sz="4" w:space="0" w:color="auto"/>
              <w:right w:val="single" w:sz="4" w:space="0" w:color="auto"/>
            </w:tcBorders>
            <w:vAlign w:val="center"/>
            <w:hideMark/>
          </w:tcPr>
          <w:p w14:paraId="4932D65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CON.002</w:t>
            </w:r>
          </w:p>
        </w:tc>
        <w:tc>
          <w:tcPr>
            <w:tcW w:w="1257" w:type="pct"/>
            <w:tcBorders>
              <w:top w:val="nil"/>
              <w:left w:val="nil"/>
              <w:bottom w:val="single" w:sz="4" w:space="0" w:color="auto"/>
              <w:right w:val="single" w:sz="4" w:space="0" w:color="auto"/>
            </w:tcBorders>
            <w:noWrap/>
            <w:vAlign w:val="center"/>
            <w:hideMark/>
          </w:tcPr>
          <w:p w14:paraId="3E551D4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2000 PSI mezclado en sitio</w:t>
            </w:r>
          </w:p>
        </w:tc>
        <w:tc>
          <w:tcPr>
            <w:tcW w:w="302" w:type="pct"/>
            <w:tcBorders>
              <w:top w:val="nil"/>
              <w:left w:val="nil"/>
              <w:bottom w:val="single" w:sz="4" w:space="0" w:color="auto"/>
              <w:right w:val="single" w:sz="4" w:space="0" w:color="auto"/>
            </w:tcBorders>
            <w:vAlign w:val="center"/>
            <w:hideMark/>
          </w:tcPr>
          <w:p w14:paraId="6250C8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501DD2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11.12</w:t>
            </w:r>
          </w:p>
        </w:tc>
        <w:tc>
          <w:tcPr>
            <w:tcW w:w="1056" w:type="pct"/>
            <w:tcBorders>
              <w:top w:val="nil"/>
              <w:left w:val="nil"/>
              <w:bottom w:val="single" w:sz="4" w:space="0" w:color="auto"/>
              <w:right w:val="single" w:sz="4" w:space="0" w:color="auto"/>
            </w:tcBorders>
            <w:vAlign w:val="center"/>
            <w:hideMark/>
          </w:tcPr>
          <w:p w14:paraId="2317CD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653,211.91 </w:t>
            </w:r>
          </w:p>
        </w:tc>
        <w:tc>
          <w:tcPr>
            <w:tcW w:w="1063" w:type="pct"/>
            <w:tcBorders>
              <w:top w:val="nil"/>
              <w:left w:val="nil"/>
              <w:bottom w:val="single" w:sz="4" w:space="0" w:color="auto"/>
              <w:right w:val="single" w:sz="4" w:space="0" w:color="auto"/>
            </w:tcBorders>
            <w:shd w:val="clear" w:color="000000" w:fill="E2EFDA"/>
            <w:vAlign w:val="center"/>
            <w:hideMark/>
          </w:tcPr>
          <w:p w14:paraId="6325F3D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7,263,716.00 </w:t>
            </w:r>
          </w:p>
        </w:tc>
        <w:tc>
          <w:tcPr>
            <w:tcW w:w="332" w:type="pct"/>
            <w:tcBorders>
              <w:top w:val="nil"/>
              <w:left w:val="nil"/>
              <w:bottom w:val="single" w:sz="4" w:space="0" w:color="auto"/>
              <w:right w:val="single" w:sz="4" w:space="0" w:color="auto"/>
            </w:tcBorders>
            <w:shd w:val="clear" w:color="000000" w:fill="DDEBF7"/>
            <w:vAlign w:val="center"/>
            <w:hideMark/>
          </w:tcPr>
          <w:p w14:paraId="42091C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1.01%</w:t>
            </w:r>
          </w:p>
        </w:tc>
        <w:tc>
          <w:tcPr>
            <w:tcW w:w="288" w:type="pct"/>
            <w:tcBorders>
              <w:top w:val="nil"/>
              <w:left w:val="nil"/>
              <w:bottom w:val="single" w:sz="4" w:space="0" w:color="auto"/>
              <w:right w:val="single" w:sz="4" w:space="0" w:color="auto"/>
            </w:tcBorders>
            <w:shd w:val="clear" w:color="000000" w:fill="DDEBF7"/>
            <w:vAlign w:val="center"/>
            <w:hideMark/>
          </w:tcPr>
          <w:p w14:paraId="729A5BE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82.05%</w:t>
            </w:r>
          </w:p>
        </w:tc>
      </w:tr>
      <w:tr w:rsidR="00032938" w:rsidRPr="00032938" w14:paraId="3ACC873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0A009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214" w:type="pct"/>
            <w:tcBorders>
              <w:top w:val="nil"/>
              <w:left w:val="nil"/>
              <w:bottom w:val="single" w:sz="4" w:space="0" w:color="auto"/>
              <w:right w:val="single" w:sz="4" w:space="0" w:color="auto"/>
            </w:tcBorders>
            <w:vAlign w:val="center"/>
            <w:hideMark/>
          </w:tcPr>
          <w:p w14:paraId="46A2E2B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FER.080</w:t>
            </w:r>
          </w:p>
        </w:tc>
        <w:tc>
          <w:tcPr>
            <w:tcW w:w="1257" w:type="pct"/>
            <w:tcBorders>
              <w:top w:val="nil"/>
              <w:left w:val="nil"/>
              <w:bottom w:val="single" w:sz="4" w:space="0" w:color="auto"/>
              <w:right w:val="single" w:sz="4" w:space="0" w:color="auto"/>
            </w:tcBorders>
            <w:noWrap/>
            <w:vAlign w:val="center"/>
            <w:hideMark/>
          </w:tcPr>
          <w:p w14:paraId="71E069E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por electrodo revestido 6013</w:t>
            </w:r>
          </w:p>
        </w:tc>
        <w:tc>
          <w:tcPr>
            <w:tcW w:w="302" w:type="pct"/>
            <w:tcBorders>
              <w:top w:val="nil"/>
              <w:left w:val="nil"/>
              <w:bottom w:val="single" w:sz="4" w:space="0" w:color="auto"/>
              <w:right w:val="single" w:sz="4" w:space="0" w:color="auto"/>
            </w:tcBorders>
            <w:vAlign w:val="center"/>
            <w:hideMark/>
          </w:tcPr>
          <w:p w14:paraId="494BEAE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CM</w:t>
            </w:r>
          </w:p>
        </w:tc>
        <w:tc>
          <w:tcPr>
            <w:tcW w:w="377" w:type="pct"/>
            <w:tcBorders>
              <w:top w:val="nil"/>
              <w:left w:val="nil"/>
              <w:bottom w:val="single" w:sz="4" w:space="0" w:color="auto"/>
              <w:right w:val="single" w:sz="4" w:space="0" w:color="auto"/>
            </w:tcBorders>
            <w:vAlign w:val="center"/>
            <w:hideMark/>
          </w:tcPr>
          <w:p w14:paraId="007FA9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320</w:t>
            </w:r>
          </w:p>
        </w:tc>
        <w:tc>
          <w:tcPr>
            <w:tcW w:w="1056" w:type="pct"/>
            <w:tcBorders>
              <w:top w:val="nil"/>
              <w:left w:val="nil"/>
              <w:bottom w:val="single" w:sz="4" w:space="0" w:color="auto"/>
              <w:right w:val="single" w:sz="4" w:space="0" w:color="auto"/>
            </w:tcBorders>
            <w:vAlign w:val="center"/>
            <w:hideMark/>
          </w:tcPr>
          <w:p w14:paraId="3C9306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21,918.00 </w:t>
            </w:r>
          </w:p>
        </w:tc>
        <w:tc>
          <w:tcPr>
            <w:tcW w:w="1063" w:type="pct"/>
            <w:tcBorders>
              <w:top w:val="nil"/>
              <w:left w:val="nil"/>
              <w:bottom w:val="single" w:sz="4" w:space="0" w:color="auto"/>
              <w:right w:val="single" w:sz="4" w:space="0" w:color="auto"/>
            </w:tcBorders>
            <w:shd w:val="clear" w:color="000000" w:fill="E2EFDA"/>
            <w:vAlign w:val="center"/>
            <w:hideMark/>
          </w:tcPr>
          <w:p w14:paraId="6F7C72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7,013,760.00 </w:t>
            </w:r>
          </w:p>
        </w:tc>
        <w:tc>
          <w:tcPr>
            <w:tcW w:w="332" w:type="pct"/>
            <w:tcBorders>
              <w:top w:val="nil"/>
              <w:left w:val="nil"/>
              <w:bottom w:val="single" w:sz="4" w:space="0" w:color="auto"/>
              <w:right w:val="single" w:sz="4" w:space="0" w:color="auto"/>
            </w:tcBorders>
            <w:shd w:val="clear" w:color="000000" w:fill="DDEBF7"/>
            <w:vAlign w:val="center"/>
            <w:hideMark/>
          </w:tcPr>
          <w:p w14:paraId="144778D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0.97%</w:t>
            </w:r>
          </w:p>
        </w:tc>
        <w:tc>
          <w:tcPr>
            <w:tcW w:w="288" w:type="pct"/>
            <w:tcBorders>
              <w:top w:val="nil"/>
              <w:left w:val="nil"/>
              <w:bottom w:val="single" w:sz="4" w:space="0" w:color="auto"/>
              <w:right w:val="single" w:sz="4" w:space="0" w:color="auto"/>
            </w:tcBorders>
            <w:shd w:val="clear" w:color="000000" w:fill="DDEBF7"/>
            <w:vAlign w:val="center"/>
            <w:hideMark/>
          </w:tcPr>
          <w:p w14:paraId="14F29F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83.02%</w:t>
            </w:r>
          </w:p>
        </w:tc>
      </w:tr>
      <w:tr w:rsidR="00032938" w:rsidRPr="00032938" w14:paraId="550C4537"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36D47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17</w:t>
            </w:r>
          </w:p>
        </w:tc>
        <w:tc>
          <w:tcPr>
            <w:tcW w:w="214" w:type="pct"/>
            <w:tcBorders>
              <w:top w:val="nil"/>
              <w:left w:val="nil"/>
              <w:bottom w:val="single" w:sz="4" w:space="0" w:color="auto"/>
              <w:right w:val="single" w:sz="4" w:space="0" w:color="auto"/>
            </w:tcBorders>
            <w:vAlign w:val="center"/>
            <w:hideMark/>
          </w:tcPr>
          <w:p w14:paraId="2256AB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PRE.010</w:t>
            </w:r>
          </w:p>
        </w:tc>
        <w:tc>
          <w:tcPr>
            <w:tcW w:w="1257" w:type="pct"/>
            <w:tcBorders>
              <w:top w:val="nil"/>
              <w:left w:val="nil"/>
              <w:bottom w:val="single" w:sz="4" w:space="0" w:color="auto"/>
              <w:right w:val="single" w:sz="4" w:space="0" w:color="auto"/>
            </w:tcBorders>
            <w:noWrap/>
            <w:vAlign w:val="center"/>
            <w:hideMark/>
          </w:tcPr>
          <w:p w14:paraId="71EDC2E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Adoquín peatonal en concreto de formato 10x20x6 cm, colores amarillo, negro, rojo, marrón, salmón, ocre o gris.</w:t>
            </w:r>
          </w:p>
        </w:tc>
        <w:tc>
          <w:tcPr>
            <w:tcW w:w="302" w:type="pct"/>
            <w:tcBorders>
              <w:top w:val="nil"/>
              <w:left w:val="nil"/>
              <w:bottom w:val="single" w:sz="4" w:space="0" w:color="auto"/>
              <w:right w:val="single" w:sz="4" w:space="0" w:color="auto"/>
            </w:tcBorders>
            <w:vAlign w:val="center"/>
            <w:hideMark/>
          </w:tcPr>
          <w:p w14:paraId="495B11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377" w:type="pct"/>
            <w:tcBorders>
              <w:top w:val="nil"/>
              <w:left w:val="nil"/>
              <w:bottom w:val="single" w:sz="4" w:space="0" w:color="auto"/>
              <w:right w:val="single" w:sz="4" w:space="0" w:color="auto"/>
            </w:tcBorders>
            <w:vAlign w:val="center"/>
            <w:hideMark/>
          </w:tcPr>
          <w:p w14:paraId="45B39A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5550.5</w:t>
            </w:r>
          </w:p>
        </w:tc>
        <w:tc>
          <w:tcPr>
            <w:tcW w:w="1056" w:type="pct"/>
            <w:tcBorders>
              <w:top w:val="nil"/>
              <w:left w:val="nil"/>
              <w:bottom w:val="single" w:sz="4" w:space="0" w:color="auto"/>
              <w:right w:val="single" w:sz="4" w:space="0" w:color="auto"/>
            </w:tcBorders>
            <w:vAlign w:val="center"/>
            <w:hideMark/>
          </w:tcPr>
          <w:p w14:paraId="1642BC2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1,250.00 </w:t>
            </w:r>
          </w:p>
        </w:tc>
        <w:tc>
          <w:tcPr>
            <w:tcW w:w="1063" w:type="pct"/>
            <w:tcBorders>
              <w:top w:val="nil"/>
              <w:left w:val="nil"/>
              <w:bottom w:val="single" w:sz="4" w:space="0" w:color="auto"/>
              <w:right w:val="single" w:sz="4" w:space="0" w:color="auto"/>
            </w:tcBorders>
            <w:shd w:val="clear" w:color="000000" w:fill="E2EFDA"/>
            <w:vAlign w:val="center"/>
            <w:hideMark/>
          </w:tcPr>
          <w:p w14:paraId="193969C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6,938,125.00 </w:t>
            </w:r>
          </w:p>
        </w:tc>
        <w:tc>
          <w:tcPr>
            <w:tcW w:w="332" w:type="pct"/>
            <w:tcBorders>
              <w:top w:val="nil"/>
              <w:left w:val="nil"/>
              <w:bottom w:val="single" w:sz="4" w:space="0" w:color="auto"/>
              <w:right w:val="single" w:sz="4" w:space="0" w:color="auto"/>
            </w:tcBorders>
            <w:shd w:val="clear" w:color="000000" w:fill="DDEBF7"/>
            <w:vAlign w:val="center"/>
            <w:hideMark/>
          </w:tcPr>
          <w:p w14:paraId="4A9AEA6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0.96%</w:t>
            </w:r>
          </w:p>
        </w:tc>
        <w:tc>
          <w:tcPr>
            <w:tcW w:w="288" w:type="pct"/>
            <w:tcBorders>
              <w:top w:val="nil"/>
              <w:left w:val="nil"/>
              <w:bottom w:val="single" w:sz="4" w:space="0" w:color="auto"/>
              <w:right w:val="single" w:sz="4" w:space="0" w:color="auto"/>
            </w:tcBorders>
            <w:shd w:val="clear" w:color="000000" w:fill="DDEBF7"/>
            <w:vAlign w:val="center"/>
            <w:hideMark/>
          </w:tcPr>
          <w:p w14:paraId="3420453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83.98%</w:t>
            </w:r>
          </w:p>
        </w:tc>
      </w:tr>
      <w:tr w:rsidR="00032938" w:rsidRPr="00032938" w14:paraId="33B4FBA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2C840F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18</w:t>
            </w:r>
          </w:p>
        </w:tc>
        <w:tc>
          <w:tcPr>
            <w:tcW w:w="214" w:type="pct"/>
            <w:tcBorders>
              <w:top w:val="nil"/>
              <w:left w:val="nil"/>
              <w:bottom w:val="single" w:sz="4" w:space="0" w:color="auto"/>
              <w:right w:val="single" w:sz="4" w:space="0" w:color="auto"/>
            </w:tcBorders>
            <w:vAlign w:val="center"/>
            <w:hideMark/>
          </w:tcPr>
          <w:p w14:paraId="677068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MGR.004</w:t>
            </w:r>
          </w:p>
        </w:tc>
        <w:tc>
          <w:tcPr>
            <w:tcW w:w="1257" w:type="pct"/>
            <w:tcBorders>
              <w:top w:val="nil"/>
              <w:left w:val="nil"/>
              <w:bottom w:val="single" w:sz="4" w:space="0" w:color="auto"/>
              <w:right w:val="single" w:sz="4" w:space="0" w:color="auto"/>
            </w:tcBorders>
            <w:noWrap/>
            <w:vAlign w:val="center"/>
            <w:hideMark/>
          </w:tcPr>
          <w:p w14:paraId="5E5ED48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Arena pareja</w:t>
            </w:r>
          </w:p>
        </w:tc>
        <w:tc>
          <w:tcPr>
            <w:tcW w:w="302" w:type="pct"/>
            <w:tcBorders>
              <w:top w:val="nil"/>
              <w:left w:val="nil"/>
              <w:bottom w:val="single" w:sz="4" w:space="0" w:color="auto"/>
              <w:right w:val="single" w:sz="4" w:space="0" w:color="auto"/>
            </w:tcBorders>
            <w:vAlign w:val="center"/>
            <w:hideMark/>
          </w:tcPr>
          <w:p w14:paraId="770CF8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47B904F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109.614</w:t>
            </w:r>
          </w:p>
        </w:tc>
        <w:tc>
          <w:tcPr>
            <w:tcW w:w="1056" w:type="pct"/>
            <w:tcBorders>
              <w:top w:val="nil"/>
              <w:left w:val="nil"/>
              <w:bottom w:val="single" w:sz="4" w:space="0" w:color="auto"/>
              <w:right w:val="single" w:sz="4" w:space="0" w:color="auto"/>
            </w:tcBorders>
            <w:vAlign w:val="center"/>
            <w:hideMark/>
          </w:tcPr>
          <w:p w14:paraId="20001F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59,203.00 </w:t>
            </w:r>
          </w:p>
        </w:tc>
        <w:tc>
          <w:tcPr>
            <w:tcW w:w="1063" w:type="pct"/>
            <w:tcBorders>
              <w:top w:val="nil"/>
              <w:left w:val="nil"/>
              <w:bottom w:val="single" w:sz="4" w:space="0" w:color="auto"/>
              <w:right w:val="single" w:sz="4" w:space="0" w:color="auto"/>
            </w:tcBorders>
            <w:shd w:val="clear" w:color="000000" w:fill="E2EFDA"/>
            <w:vAlign w:val="center"/>
            <w:hideMark/>
          </w:tcPr>
          <w:p w14:paraId="3FC0365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6,489,478.00 </w:t>
            </w:r>
          </w:p>
        </w:tc>
        <w:tc>
          <w:tcPr>
            <w:tcW w:w="332" w:type="pct"/>
            <w:tcBorders>
              <w:top w:val="nil"/>
              <w:left w:val="nil"/>
              <w:bottom w:val="single" w:sz="4" w:space="0" w:color="auto"/>
              <w:right w:val="single" w:sz="4" w:space="0" w:color="auto"/>
            </w:tcBorders>
            <w:shd w:val="clear" w:color="000000" w:fill="DDEBF7"/>
            <w:vAlign w:val="center"/>
            <w:hideMark/>
          </w:tcPr>
          <w:p w14:paraId="4BF23FC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0.90%</w:t>
            </w:r>
          </w:p>
        </w:tc>
        <w:tc>
          <w:tcPr>
            <w:tcW w:w="288" w:type="pct"/>
            <w:tcBorders>
              <w:top w:val="nil"/>
              <w:left w:val="nil"/>
              <w:bottom w:val="single" w:sz="4" w:space="0" w:color="auto"/>
              <w:right w:val="single" w:sz="4" w:space="0" w:color="auto"/>
            </w:tcBorders>
            <w:shd w:val="clear" w:color="000000" w:fill="DDEBF7"/>
            <w:vAlign w:val="center"/>
            <w:hideMark/>
          </w:tcPr>
          <w:p w14:paraId="2784FB9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84.88%</w:t>
            </w:r>
          </w:p>
        </w:tc>
      </w:tr>
      <w:tr w:rsidR="00032938" w:rsidRPr="00032938" w14:paraId="707EEB3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12795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19</w:t>
            </w:r>
          </w:p>
        </w:tc>
        <w:tc>
          <w:tcPr>
            <w:tcW w:w="214" w:type="pct"/>
            <w:tcBorders>
              <w:top w:val="nil"/>
              <w:left w:val="nil"/>
              <w:bottom w:val="single" w:sz="4" w:space="0" w:color="auto"/>
              <w:right w:val="single" w:sz="4" w:space="0" w:color="auto"/>
            </w:tcBorders>
            <w:vAlign w:val="center"/>
            <w:hideMark/>
          </w:tcPr>
          <w:p w14:paraId="26ACB80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MGR.008</w:t>
            </w:r>
          </w:p>
        </w:tc>
        <w:tc>
          <w:tcPr>
            <w:tcW w:w="1257" w:type="pct"/>
            <w:tcBorders>
              <w:top w:val="nil"/>
              <w:left w:val="nil"/>
              <w:bottom w:val="single" w:sz="4" w:space="0" w:color="auto"/>
              <w:right w:val="single" w:sz="4" w:space="0" w:color="auto"/>
            </w:tcBorders>
            <w:noWrap/>
            <w:vAlign w:val="center"/>
            <w:hideMark/>
          </w:tcPr>
          <w:p w14:paraId="4B1C59E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Material seleccionado para relleno</w:t>
            </w:r>
          </w:p>
        </w:tc>
        <w:tc>
          <w:tcPr>
            <w:tcW w:w="302" w:type="pct"/>
            <w:tcBorders>
              <w:top w:val="nil"/>
              <w:left w:val="nil"/>
              <w:bottom w:val="single" w:sz="4" w:space="0" w:color="auto"/>
              <w:right w:val="single" w:sz="4" w:space="0" w:color="auto"/>
            </w:tcBorders>
            <w:vAlign w:val="center"/>
            <w:hideMark/>
          </w:tcPr>
          <w:p w14:paraId="19B1D4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5639B2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135.0517</w:t>
            </w:r>
          </w:p>
        </w:tc>
        <w:tc>
          <w:tcPr>
            <w:tcW w:w="1056" w:type="pct"/>
            <w:tcBorders>
              <w:top w:val="nil"/>
              <w:left w:val="nil"/>
              <w:bottom w:val="single" w:sz="4" w:space="0" w:color="auto"/>
              <w:right w:val="single" w:sz="4" w:space="0" w:color="auto"/>
            </w:tcBorders>
            <w:vAlign w:val="center"/>
            <w:hideMark/>
          </w:tcPr>
          <w:p w14:paraId="7E7F639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47,600.00 </w:t>
            </w:r>
          </w:p>
        </w:tc>
        <w:tc>
          <w:tcPr>
            <w:tcW w:w="1063" w:type="pct"/>
            <w:tcBorders>
              <w:top w:val="nil"/>
              <w:left w:val="nil"/>
              <w:bottom w:val="single" w:sz="4" w:space="0" w:color="auto"/>
              <w:right w:val="single" w:sz="4" w:space="0" w:color="auto"/>
            </w:tcBorders>
            <w:shd w:val="clear" w:color="000000" w:fill="E2EFDA"/>
            <w:vAlign w:val="center"/>
            <w:hideMark/>
          </w:tcPr>
          <w:p w14:paraId="781D00E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6,428,461.00 </w:t>
            </w:r>
          </w:p>
        </w:tc>
        <w:tc>
          <w:tcPr>
            <w:tcW w:w="332" w:type="pct"/>
            <w:tcBorders>
              <w:top w:val="nil"/>
              <w:left w:val="nil"/>
              <w:bottom w:val="single" w:sz="4" w:space="0" w:color="auto"/>
              <w:right w:val="single" w:sz="4" w:space="0" w:color="auto"/>
            </w:tcBorders>
            <w:shd w:val="clear" w:color="000000" w:fill="DDEBF7"/>
            <w:vAlign w:val="center"/>
            <w:hideMark/>
          </w:tcPr>
          <w:p w14:paraId="0BB7B4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0.89%</w:t>
            </w:r>
          </w:p>
        </w:tc>
        <w:tc>
          <w:tcPr>
            <w:tcW w:w="288" w:type="pct"/>
            <w:tcBorders>
              <w:top w:val="nil"/>
              <w:left w:val="nil"/>
              <w:bottom w:val="single" w:sz="4" w:space="0" w:color="auto"/>
              <w:right w:val="single" w:sz="4" w:space="0" w:color="auto"/>
            </w:tcBorders>
            <w:shd w:val="clear" w:color="000000" w:fill="DDEBF7"/>
            <w:vAlign w:val="center"/>
            <w:hideMark/>
          </w:tcPr>
          <w:p w14:paraId="218E70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85.77%</w:t>
            </w:r>
          </w:p>
        </w:tc>
      </w:tr>
      <w:tr w:rsidR="00032938" w:rsidRPr="00032938" w14:paraId="0319C4B2"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0127B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20</w:t>
            </w:r>
          </w:p>
        </w:tc>
        <w:tc>
          <w:tcPr>
            <w:tcW w:w="214" w:type="pct"/>
            <w:tcBorders>
              <w:top w:val="nil"/>
              <w:left w:val="nil"/>
              <w:bottom w:val="single" w:sz="4" w:space="0" w:color="auto"/>
              <w:right w:val="single" w:sz="4" w:space="0" w:color="auto"/>
            </w:tcBorders>
            <w:vAlign w:val="center"/>
            <w:hideMark/>
          </w:tcPr>
          <w:p w14:paraId="701760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TER.021</w:t>
            </w:r>
          </w:p>
        </w:tc>
        <w:tc>
          <w:tcPr>
            <w:tcW w:w="1257" w:type="pct"/>
            <w:tcBorders>
              <w:top w:val="nil"/>
              <w:left w:val="nil"/>
              <w:bottom w:val="single" w:sz="4" w:space="0" w:color="auto"/>
              <w:right w:val="single" w:sz="4" w:space="0" w:color="auto"/>
            </w:tcBorders>
            <w:noWrap/>
            <w:vAlign w:val="center"/>
            <w:hideMark/>
          </w:tcPr>
          <w:p w14:paraId="4BCB66D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Certificación RETILAP por organismo acreditado ONAC</w:t>
            </w:r>
          </w:p>
        </w:tc>
        <w:tc>
          <w:tcPr>
            <w:tcW w:w="302" w:type="pct"/>
            <w:tcBorders>
              <w:top w:val="nil"/>
              <w:left w:val="nil"/>
              <w:bottom w:val="single" w:sz="4" w:space="0" w:color="auto"/>
              <w:right w:val="single" w:sz="4" w:space="0" w:color="auto"/>
            </w:tcBorders>
            <w:vAlign w:val="center"/>
            <w:hideMark/>
          </w:tcPr>
          <w:p w14:paraId="553574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CL</w:t>
            </w:r>
          </w:p>
        </w:tc>
        <w:tc>
          <w:tcPr>
            <w:tcW w:w="377" w:type="pct"/>
            <w:tcBorders>
              <w:top w:val="nil"/>
              <w:left w:val="nil"/>
              <w:bottom w:val="single" w:sz="4" w:space="0" w:color="auto"/>
              <w:right w:val="single" w:sz="4" w:space="0" w:color="auto"/>
            </w:tcBorders>
            <w:vAlign w:val="center"/>
            <w:hideMark/>
          </w:tcPr>
          <w:p w14:paraId="7EB6473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1056" w:type="pct"/>
            <w:tcBorders>
              <w:top w:val="nil"/>
              <w:left w:val="nil"/>
              <w:bottom w:val="single" w:sz="4" w:space="0" w:color="auto"/>
              <w:right w:val="single" w:sz="4" w:space="0" w:color="auto"/>
            </w:tcBorders>
            <w:vAlign w:val="center"/>
            <w:hideMark/>
          </w:tcPr>
          <w:p w14:paraId="31D738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1,886,453.00 </w:t>
            </w:r>
          </w:p>
        </w:tc>
        <w:tc>
          <w:tcPr>
            <w:tcW w:w="1063" w:type="pct"/>
            <w:tcBorders>
              <w:top w:val="nil"/>
              <w:left w:val="nil"/>
              <w:bottom w:val="single" w:sz="4" w:space="0" w:color="auto"/>
              <w:right w:val="single" w:sz="4" w:space="0" w:color="auto"/>
            </w:tcBorders>
            <w:shd w:val="clear" w:color="000000" w:fill="E2EFDA"/>
            <w:vAlign w:val="center"/>
            <w:hideMark/>
          </w:tcPr>
          <w:p w14:paraId="28B20F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5,659,359.00 </w:t>
            </w:r>
          </w:p>
        </w:tc>
        <w:tc>
          <w:tcPr>
            <w:tcW w:w="332" w:type="pct"/>
            <w:tcBorders>
              <w:top w:val="nil"/>
              <w:left w:val="nil"/>
              <w:bottom w:val="single" w:sz="4" w:space="0" w:color="auto"/>
              <w:right w:val="single" w:sz="4" w:space="0" w:color="auto"/>
            </w:tcBorders>
            <w:shd w:val="clear" w:color="000000" w:fill="DDEBF7"/>
            <w:vAlign w:val="center"/>
            <w:hideMark/>
          </w:tcPr>
          <w:p w14:paraId="52023B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0.78%</w:t>
            </w:r>
          </w:p>
        </w:tc>
        <w:tc>
          <w:tcPr>
            <w:tcW w:w="288" w:type="pct"/>
            <w:tcBorders>
              <w:top w:val="nil"/>
              <w:left w:val="nil"/>
              <w:bottom w:val="single" w:sz="4" w:space="0" w:color="auto"/>
              <w:right w:val="single" w:sz="4" w:space="0" w:color="auto"/>
            </w:tcBorders>
            <w:shd w:val="clear" w:color="000000" w:fill="DDEBF7"/>
            <w:vAlign w:val="center"/>
            <w:hideMark/>
          </w:tcPr>
          <w:p w14:paraId="3AC06C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86.55%</w:t>
            </w:r>
          </w:p>
        </w:tc>
      </w:tr>
      <w:tr w:rsidR="00032938" w:rsidRPr="00032938" w14:paraId="47A334C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E9B8F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21</w:t>
            </w:r>
          </w:p>
        </w:tc>
        <w:tc>
          <w:tcPr>
            <w:tcW w:w="214" w:type="pct"/>
            <w:tcBorders>
              <w:top w:val="nil"/>
              <w:left w:val="nil"/>
              <w:bottom w:val="single" w:sz="4" w:space="0" w:color="auto"/>
              <w:right w:val="single" w:sz="4" w:space="0" w:color="auto"/>
            </w:tcBorders>
            <w:vAlign w:val="center"/>
            <w:hideMark/>
          </w:tcPr>
          <w:p w14:paraId="00D143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CON.001</w:t>
            </w:r>
          </w:p>
        </w:tc>
        <w:tc>
          <w:tcPr>
            <w:tcW w:w="1257" w:type="pct"/>
            <w:tcBorders>
              <w:top w:val="nil"/>
              <w:left w:val="nil"/>
              <w:bottom w:val="single" w:sz="4" w:space="0" w:color="auto"/>
              <w:right w:val="single" w:sz="4" w:space="0" w:color="auto"/>
            </w:tcBorders>
            <w:noWrap/>
            <w:vAlign w:val="center"/>
            <w:hideMark/>
          </w:tcPr>
          <w:p w14:paraId="770F3B5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1500 PSI mezclado en sitio</w:t>
            </w:r>
          </w:p>
        </w:tc>
        <w:tc>
          <w:tcPr>
            <w:tcW w:w="302" w:type="pct"/>
            <w:tcBorders>
              <w:top w:val="nil"/>
              <w:left w:val="nil"/>
              <w:bottom w:val="single" w:sz="4" w:space="0" w:color="auto"/>
              <w:right w:val="single" w:sz="4" w:space="0" w:color="auto"/>
            </w:tcBorders>
            <w:vAlign w:val="center"/>
            <w:hideMark/>
          </w:tcPr>
          <w:p w14:paraId="1E650B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256C3D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8.9657</w:t>
            </w:r>
          </w:p>
        </w:tc>
        <w:tc>
          <w:tcPr>
            <w:tcW w:w="1056" w:type="pct"/>
            <w:tcBorders>
              <w:top w:val="nil"/>
              <w:left w:val="nil"/>
              <w:bottom w:val="single" w:sz="4" w:space="0" w:color="auto"/>
              <w:right w:val="single" w:sz="4" w:space="0" w:color="auto"/>
            </w:tcBorders>
            <w:vAlign w:val="center"/>
            <w:hideMark/>
          </w:tcPr>
          <w:p w14:paraId="448B04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620,734.49 </w:t>
            </w:r>
          </w:p>
        </w:tc>
        <w:tc>
          <w:tcPr>
            <w:tcW w:w="1063" w:type="pct"/>
            <w:tcBorders>
              <w:top w:val="nil"/>
              <w:left w:val="nil"/>
              <w:bottom w:val="single" w:sz="4" w:space="0" w:color="auto"/>
              <w:right w:val="single" w:sz="4" w:space="0" w:color="auto"/>
            </w:tcBorders>
            <w:shd w:val="clear" w:color="000000" w:fill="E2EFDA"/>
            <w:vAlign w:val="center"/>
            <w:hideMark/>
          </w:tcPr>
          <w:p w14:paraId="244098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5,565,319.00 </w:t>
            </w:r>
          </w:p>
        </w:tc>
        <w:tc>
          <w:tcPr>
            <w:tcW w:w="332" w:type="pct"/>
            <w:tcBorders>
              <w:top w:val="nil"/>
              <w:left w:val="nil"/>
              <w:bottom w:val="single" w:sz="4" w:space="0" w:color="auto"/>
              <w:right w:val="single" w:sz="4" w:space="0" w:color="auto"/>
            </w:tcBorders>
            <w:shd w:val="clear" w:color="000000" w:fill="DDEBF7"/>
            <w:vAlign w:val="center"/>
            <w:hideMark/>
          </w:tcPr>
          <w:p w14:paraId="5D36A7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0.77%</w:t>
            </w:r>
          </w:p>
        </w:tc>
        <w:tc>
          <w:tcPr>
            <w:tcW w:w="288" w:type="pct"/>
            <w:tcBorders>
              <w:top w:val="nil"/>
              <w:left w:val="nil"/>
              <w:bottom w:val="single" w:sz="4" w:space="0" w:color="auto"/>
              <w:right w:val="single" w:sz="4" w:space="0" w:color="auto"/>
            </w:tcBorders>
            <w:shd w:val="clear" w:color="000000" w:fill="DDEBF7"/>
            <w:vAlign w:val="center"/>
            <w:hideMark/>
          </w:tcPr>
          <w:p w14:paraId="14B6E6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87.32%</w:t>
            </w:r>
          </w:p>
        </w:tc>
      </w:tr>
      <w:tr w:rsidR="00032938" w:rsidRPr="00032938" w14:paraId="0D0CDEE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B2C331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w:t>
            </w:r>
          </w:p>
        </w:tc>
        <w:tc>
          <w:tcPr>
            <w:tcW w:w="214" w:type="pct"/>
            <w:tcBorders>
              <w:top w:val="nil"/>
              <w:left w:val="nil"/>
              <w:bottom w:val="single" w:sz="4" w:space="0" w:color="auto"/>
              <w:right w:val="single" w:sz="4" w:space="0" w:color="auto"/>
            </w:tcBorders>
            <w:vAlign w:val="center"/>
            <w:hideMark/>
          </w:tcPr>
          <w:p w14:paraId="49B01A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MOB.001</w:t>
            </w:r>
          </w:p>
        </w:tc>
        <w:tc>
          <w:tcPr>
            <w:tcW w:w="1257" w:type="pct"/>
            <w:tcBorders>
              <w:top w:val="nil"/>
              <w:left w:val="nil"/>
              <w:bottom w:val="single" w:sz="4" w:space="0" w:color="auto"/>
              <w:right w:val="single" w:sz="4" w:space="0" w:color="auto"/>
            </w:tcBorders>
            <w:noWrap/>
            <w:vAlign w:val="center"/>
            <w:hideMark/>
          </w:tcPr>
          <w:p w14:paraId="03FB155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Basurera en acero inoxidable sencilla pivotante</w:t>
            </w:r>
          </w:p>
        </w:tc>
        <w:tc>
          <w:tcPr>
            <w:tcW w:w="302" w:type="pct"/>
            <w:tcBorders>
              <w:top w:val="nil"/>
              <w:left w:val="nil"/>
              <w:bottom w:val="single" w:sz="4" w:space="0" w:color="auto"/>
              <w:right w:val="single" w:sz="4" w:space="0" w:color="auto"/>
            </w:tcBorders>
            <w:vAlign w:val="center"/>
            <w:hideMark/>
          </w:tcPr>
          <w:p w14:paraId="526F806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A9EC8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1056" w:type="pct"/>
            <w:tcBorders>
              <w:top w:val="nil"/>
              <w:left w:val="nil"/>
              <w:bottom w:val="single" w:sz="4" w:space="0" w:color="auto"/>
              <w:right w:val="single" w:sz="4" w:space="0" w:color="auto"/>
            </w:tcBorders>
            <w:vAlign w:val="center"/>
            <w:hideMark/>
          </w:tcPr>
          <w:p w14:paraId="5871C2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1,303,004.00 </w:t>
            </w:r>
          </w:p>
        </w:tc>
        <w:tc>
          <w:tcPr>
            <w:tcW w:w="1063" w:type="pct"/>
            <w:tcBorders>
              <w:top w:val="nil"/>
              <w:left w:val="nil"/>
              <w:bottom w:val="single" w:sz="4" w:space="0" w:color="auto"/>
              <w:right w:val="single" w:sz="4" w:space="0" w:color="auto"/>
            </w:tcBorders>
            <w:shd w:val="clear" w:color="000000" w:fill="E2EFDA"/>
            <w:vAlign w:val="center"/>
            <w:hideMark/>
          </w:tcPr>
          <w:p w14:paraId="1F467B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5,212,016.00 </w:t>
            </w:r>
          </w:p>
        </w:tc>
        <w:tc>
          <w:tcPr>
            <w:tcW w:w="332" w:type="pct"/>
            <w:tcBorders>
              <w:top w:val="nil"/>
              <w:left w:val="nil"/>
              <w:bottom w:val="single" w:sz="4" w:space="0" w:color="auto"/>
              <w:right w:val="single" w:sz="4" w:space="0" w:color="auto"/>
            </w:tcBorders>
            <w:shd w:val="clear" w:color="000000" w:fill="DDEBF7"/>
            <w:vAlign w:val="center"/>
            <w:hideMark/>
          </w:tcPr>
          <w:p w14:paraId="6E058BB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0.72%</w:t>
            </w:r>
          </w:p>
        </w:tc>
        <w:tc>
          <w:tcPr>
            <w:tcW w:w="288" w:type="pct"/>
            <w:tcBorders>
              <w:top w:val="nil"/>
              <w:left w:val="nil"/>
              <w:bottom w:val="single" w:sz="4" w:space="0" w:color="auto"/>
              <w:right w:val="single" w:sz="4" w:space="0" w:color="auto"/>
            </w:tcBorders>
            <w:shd w:val="clear" w:color="000000" w:fill="DDEBF7"/>
            <w:vAlign w:val="center"/>
            <w:hideMark/>
          </w:tcPr>
          <w:p w14:paraId="65CD38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88.05%</w:t>
            </w:r>
          </w:p>
        </w:tc>
      </w:tr>
      <w:tr w:rsidR="00032938" w:rsidRPr="00032938" w14:paraId="5CD36F09"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1CFBD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23</w:t>
            </w:r>
          </w:p>
        </w:tc>
        <w:tc>
          <w:tcPr>
            <w:tcW w:w="214" w:type="pct"/>
            <w:tcBorders>
              <w:top w:val="nil"/>
              <w:left w:val="nil"/>
              <w:bottom w:val="single" w:sz="4" w:space="0" w:color="auto"/>
              <w:right w:val="single" w:sz="4" w:space="0" w:color="auto"/>
            </w:tcBorders>
            <w:vAlign w:val="center"/>
            <w:hideMark/>
          </w:tcPr>
          <w:p w14:paraId="599374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TAP.010</w:t>
            </w:r>
          </w:p>
        </w:tc>
        <w:tc>
          <w:tcPr>
            <w:tcW w:w="1257" w:type="pct"/>
            <w:tcBorders>
              <w:top w:val="nil"/>
              <w:left w:val="nil"/>
              <w:bottom w:val="single" w:sz="4" w:space="0" w:color="auto"/>
              <w:right w:val="single" w:sz="4" w:space="0" w:color="auto"/>
            </w:tcBorders>
            <w:noWrap/>
            <w:vAlign w:val="center"/>
            <w:hideMark/>
          </w:tcPr>
          <w:p w14:paraId="08DA235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Juego de marco metálico y contra marco 72x72 cm en varilla de 3/8", ángulo de 2 1/2" x 3/16", platina de 2 1/2" x 3/16" con fondo de la tapa en lámina HR 1/8" </w:t>
            </w:r>
            <w:proofErr w:type="spellStart"/>
            <w:r w:rsidRPr="00032938">
              <w:rPr>
                <w:rFonts w:eastAsia="Times New Roman" w:cs="Arial"/>
                <w:color w:val="000000"/>
                <w:sz w:val="10"/>
                <w:szCs w:val="10"/>
                <w:lang w:val="es-CO" w:eastAsia="es-CO"/>
              </w:rPr>
              <w:t>segun</w:t>
            </w:r>
            <w:proofErr w:type="spellEnd"/>
            <w:r w:rsidRPr="00032938">
              <w:rPr>
                <w:rFonts w:eastAsia="Times New Roman" w:cs="Arial"/>
                <w:color w:val="000000"/>
                <w:sz w:val="10"/>
                <w:szCs w:val="10"/>
                <w:lang w:val="es-CO" w:eastAsia="es-CO"/>
              </w:rPr>
              <w:t xml:space="preserve"> especificaciones de AP Bucaramanga.</w:t>
            </w:r>
          </w:p>
        </w:tc>
        <w:tc>
          <w:tcPr>
            <w:tcW w:w="302" w:type="pct"/>
            <w:tcBorders>
              <w:top w:val="nil"/>
              <w:left w:val="nil"/>
              <w:bottom w:val="single" w:sz="4" w:space="0" w:color="auto"/>
              <w:right w:val="single" w:sz="4" w:space="0" w:color="auto"/>
            </w:tcBorders>
            <w:vAlign w:val="center"/>
            <w:hideMark/>
          </w:tcPr>
          <w:p w14:paraId="338AEA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3578E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1056" w:type="pct"/>
            <w:tcBorders>
              <w:top w:val="nil"/>
              <w:left w:val="nil"/>
              <w:bottom w:val="single" w:sz="4" w:space="0" w:color="auto"/>
              <w:right w:val="single" w:sz="4" w:space="0" w:color="auto"/>
            </w:tcBorders>
            <w:vAlign w:val="center"/>
            <w:hideMark/>
          </w:tcPr>
          <w:p w14:paraId="010A91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458,944.00 </w:t>
            </w:r>
          </w:p>
        </w:tc>
        <w:tc>
          <w:tcPr>
            <w:tcW w:w="1063" w:type="pct"/>
            <w:tcBorders>
              <w:top w:val="nil"/>
              <w:left w:val="nil"/>
              <w:bottom w:val="single" w:sz="4" w:space="0" w:color="auto"/>
              <w:right w:val="single" w:sz="4" w:space="0" w:color="auto"/>
            </w:tcBorders>
            <w:shd w:val="clear" w:color="000000" w:fill="E2EFDA"/>
            <w:vAlign w:val="center"/>
            <w:hideMark/>
          </w:tcPr>
          <w:p w14:paraId="0D7888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4,589,440.00 </w:t>
            </w:r>
          </w:p>
        </w:tc>
        <w:tc>
          <w:tcPr>
            <w:tcW w:w="332" w:type="pct"/>
            <w:tcBorders>
              <w:top w:val="nil"/>
              <w:left w:val="nil"/>
              <w:bottom w:val="single" w:sz="4" w:space="0" w:color="auto"/>
              <w:right w:val="single" w:sz="4" w:space="0" w:color="auto"/>
            </w:tcBorders>
            <w:shd w:val="clear" w:color="000000" w:fill="DDEBF7"/>
            <w:vAlign w:val="center"/>
            <w:hideMark/>
          </w:tcPr>
          <w:p w14:paraId="642750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0.64%</w:t>
            </w:r>
          </w:p>
        </w:tc>
        <w:tc>
          <w:tcPr>
            <w:tcW w:w="288" w:type="pct"/>
            <w:tcBorders>
              <w:top w:val="nil"/>
              <w:left w:val="nil"/>
              <w:bottom w:val="single" w:sz="4" w:space="0" w:color="auto"/>
              <w:right w:val="single" w:sz="4" w:space="0" w:color="auto"/>
            </w:tcBorders>
            <w:shd w:val="clear" w:color="000000" w:fill="DDEBF7"/>
            <w:vAlign w:val="center"/>
            <w:hideMark/>
          </w:tcPr>
          <w:p w14:paraId="5346C3D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88.68%</w:t>
            </w:r>
          </w:p>
        </w:tc>
      </w:tr>
      <w:tr w:rsidR="00032938" w:rsidRPr="00032938" w14:paraId="4004DF1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65790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24</w:t>
            </w:r>
          </w:p>
        </w:tc>
        <w:tc>
          <w:tcPr>
            <w:tcW w:w="214" w:type="pct"/>
            <w:tcBorders>
              <w:top w:val="nil"/>
              <w:left w:val="nil"/>
              <w:bottom w:val="single" w:sz="4" w:space="0" w:color="auto"/>
              <w:right w:val="single" w:sz="4" w:space="0" w:color="auto"/>
            </w:tcBorders>
            <w:vAlign w:val="center"/>
            <w:hideMark/>
          </w:tcPr>
          <w:p w14:paraId="583C20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CON.005</w:t>
            </w:r>
          </w:p>
        </w:tc>
        <w:tc>
          <w:tcPr>
            <w:tcW w:w="1257" w:type="pct"/>
            <w:tcBorders>
              <w:top w:val="nil"/>
              <w:left w:val="nil"/>
              <w:bottom w:val="single" w:sz="4" w:space="0" w:color="auto"/>
              <w:right w:val="single" w:sz="4" w:space="0" w:color="auto"/>
            </w:tcBorders>
            <w:noWrap/>
            <w:vAlign w:val="center"/>
            <w:hideMark/>
          </w:tcPr>
          <w:p w14:paraId="15C21E6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3500 PSI mezclado en sitio</w:t>
            </w:r>
          </w:p>
        </w:tc>
        <w:tc>
          <w:tcPr>
            <w:tcW w:w="302" w:type="pct"/>
            <w:tcBorders>
              <w:top w:val="nil"/>
              <w:left w:val="nil"/>
              <w:bottom w:val="single" w:sz="4" w:space="0" w:color="auto"/>
              <w:right w:val="single" w:sz="4" w:space="0" w:color="auto"/>
            </w:tcBorders>
            <w:vAlign w:val="center"/>
            <w:hideMark/>
          </w:tcPr>
          <w:p w14:paraId="531614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112D1C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6.09</w:t>
            </w:r>
          </w:p>
        </w:tc>
        <w:tc>
          <w:tcPr>
            <w:tcW w:w="1056" w:type="pct"/>
            <w:tcBorders>
              <w:top w:val="nil"/>
              <w:left w:val="nil"/>
              <w:bottom w:val="single" w:sz="4" w:space="0" w:color="auto"/>
              <w:right w:val="single" w:sz="4" w:space="0" w:color="auto"/>
            </w:tcBorders>
            <w:vAlign w:val="center"/>
            <w:hideMark/>
          </w:tcPr>
          <w:p w14:paraId="0AA22C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746,352.22 </w:t>
            </w:r>
          </w:p>
        </w:tc>
        <w:tc>
          <w:tcPr>
            <w:tcW w:w="1063" w:type="pct"/>
            <w:tcBorders>
              <w:top w:val="nil"/>
              <w:left w:val="nil"/>
              <w:bottom w:val="single" w:sz="4" w:space="0" w:color="auto"/>
              <w:right w:val="single" w:sz="4" w:space="0" w:color="auto"/>
            </w:tcBorders>
            <w:shd w:val="clear" w:color="000000" w:fill="E2EFDA"/>
            <w:vAlign w:val="center"/>
            <w:hideMark/>
          </w:tcPr>
          <w:p w14:paraId="0A94F5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4,545,285.00 </w:t>
            </w:r>
          </w:p>
        </w:tc>
        <w:tc>
          <w:tcPr>
            <w:tcW w:w="332" w:type="pct"/>
            <w:tcBorders>
              <w:top w:val="nil"/>
              <w:left w:val="nil"/>
              <w:bottom w:val="single" w:sz="4" w:space="0" w:color="auto"/>
              <w:right w:val="single" w:sz="4" w:space="0" w:color="auto"/>
            </w:tcBorders>
            <w:shd w:val="clear" w:color="000000" w:fill="DDEBF7"/>
            <w:vAlign w:val="center"/>
            <w:hideMark/>
          </w:tcPr>
          <w:p w14:paraId="0F95FB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0.63%</w:t>
            </w:r>
          </w:p>
        </w:tc>
        <w:tc>
          <w:tcPr>
            <w:tcW w:w="288" w:type="pct"/>
            <w:tcBorders>
              <w:top w:val="nil"/>
              <w:left w:val="nil"/>
              <w:bottom w:val="single" w:sz="4" w:space="0" w:color="auto"/>
              <w:right w:val="single" w:sz="4" w:space="0" w:color="auto"/>
            </w:tcBorders>
            <w:shd w:val="clear" w:color="000000" w:fill="DDEBF7"/>
            <w:vAlign w:val="center"/>
            <w:hideMark/>
          </w:tcPr>
          <w:p w14:paraId="07E039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89.31%</w:t>
            </w:r>
          </w:p>
        </w:tc>
      </w:tr>
      <w:tr w:rsidR="00032938" w:rsidRPr="00032938" w14:paraId="6314A42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5EFC52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25</w:t>
            </w:r>
          </w:p>
        </w:tc>
        <w:tc>
          <w:tcPr>
            <w:tcW w:w="214" w:type="pct"/>
            <w:tcBorders>
              <w:top w:val="nil"/>
              <w:left w:val="nil"/>
              <w:bottom w:val="single" w:sz="4" w:space="0" w:color="auto"/>
              <w:right w:val="single" w:sz="4" w:space="0" w:color="auto"/>
            </w:tcBorders>
            <w:vAlign w:val="center"/>
            <w:hideMark/>
          </w:tcPr>
          <w:p w14:paraId="2A6A77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ZV.062</w:t>
            </w:r>
          </w:p>
        </w:tc>
        <w:tc>
          <w:tcPr>
            <w:tcW w:w="1257" w:type="pct"/>
            <w:tcBorders>
              <w:top w:val="nil"/>
              <w:left w:val="nil"/>
              <w:bottom w:val="single" w:sz="4" w:space="0" w:color="auto"/>
              <w:right w:val="single" w:sz="4" w:space="0" w:color="auto"/>
            </w:tcBorders>
            <w:noWrap/>
            <w:vAlign w:val="center"/>
            <w:hideMark/>
          </w:tcPr>
          <w:p w14:paraId="516EB50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coral rojo</w:t>
            </w:r>
          </w:p>
        </w:tc>
        <w:tc>
          <w:tcPr>
            <w:tcW w:w="302" w:type="pct"/>
            <w:tcBorders>
              <w:top w:val="nil"/>
              <w:left w:val="nil"/>
              <w:bottom w:val="single" w:sz="4" w:space="0" w:color="auto"/>
              <w:right w:val="single" w:sz="4" w:space="0" w:color="auto"/>
            </w:tcBorders>
            <w:vAlign w:val="center"/>
            <w:hideMark/>
          </w:tcPr>
          <w:p w14:paraId="1F23F6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41BD435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189</w:t>
            </w:r>
          </w:p>
        </w:tc>
        <w:tc>
          <w:tcPr>
            <w:tcW w:w="1056" w:type="pct"/>
            <w:tcBorders>
              <w:top w:val="nil"/>
              <w:left w:val="nil"/>
              <w:bottom w:val="single" w:sz="4" w:space="0" w:color="auto"/>
              <w:right w:val="single" w:sz="4" w:space="0" w:color="auto"/>
            </w:tcBorders>
            <w:vAlign w:val="center"/>
            <w:hideMark/>
          </w:tcPr>
          <w:p w14:paraId="14CC5D0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23,779.00 </w:t>
            </w:r>
          </w:p>
        </w:tc>
        <w:tc>
          <w:tcPr>
            <w:tcW w:w="1063" w:type="pct"/>
            <w:tcBorders>
              <w:top w:val="nil"/>
              <w:left w:val="nil"/>
              <w:bottom w:val="single" w:sz="4" w:space="0" w:color="auto"/>
              <w:right w:val="single" w:sz="4" w:space="0" w:color="auto"/>
            </w:tcBorders>
            <w:shd w:val="clear" w:color="000000" w:fill="E2EFDA"/>
            <w:vAlign w:val="center"/>
            <w:hideMark/>
          </w:tcPr>
          <w:p w14:paraId="7F19D7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4,494,231.00 </w:t>
            </w:r>
          </w:p>
        </w:tc>
        <w:tc>
          <w:tcPr>
            <w:tcW w:w="332" w:type="pct"/>
            <w:tcBorders>
              <w:top w:val="nil"/>
              <w:left w:val="nil"/>
              <w:bottom w:val="single" w:sz="4" w:space="0" w:color="auto"/>
              <w:right w:val="single" w:sz="4" w:space="0" w:color="auto"/>
            </w:tcBorders>
            <w:shd w:val="clear" w:color="000000" w:fill="DDEBF7"/>
            <w:vAlign w:val="center"/>
            <w:hideMark/>
          </w:tcPr>
          <w:p w14:paraId="1D634F7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0.62%</w:t>
            </w:r>
          </w:p>
        </w:tc>
        <w:tc>
          <w:tcPr>
            <w:tcW w:w="288" w:type="pct"/>
            <w:tcBorders>
              <w:top w:val="nil"/>
              <w:left w:val="nil"/>
              <w:bottom w:val="single" w:sz="4" w:space="0" w:color="auto"/>
              <w:right w:val="single" w:sz="4" w:space="0" w:color="auto"/>
            </w:tcBorders>
            <w:shd w:val="clear" w:color="000000" w:fill="DDEBF7"/>
            <w:vAlign w:val="center"/>
            <w:hideMark/>
          </w:tcPr>
          <w:p w14:paraId="05ECA8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89.93%</w:t>
            </w:r>
          </w:p>
        </w:tc>
      </w:tr>
      <w:tr w:rsidR="00032938" w:rsidRPr="00032938" w14:paraId="25B11EF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9E94FC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26</w:t>
            </w:r>
          </w:p>
        </w:tc>
        <w:tc>
          <w:tcPr>
            <w:tcW w:w="214" w:type="pct"/>
            <w:tcBorders>
              <w:top w:val="nil"/>
              <w:left w:val="nil"/>
              <w:bottom w:val="single" w:sz="4" w:space="0" w:color="auto"/>
              <w:right w:val="single" w:sz="4" w:space="0" w:color="auto"/>
            </w:tcBorders>
            <w:vAlign w:val="center"/>
            <w:hideMark/>
          </w:tcPr>
          <w:p w14:paraId="76A6F55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MGR.005</w:t>
            </w:r>
          </w:p>
        </w:tc>
        <w:tc>
          <w:tcPr>
            <w:tcW w:w="1257" w:type="pct"/>
            <w:tcBorders>
              <w:top w:val="nil"/>
              <w:left w:val="nil"/>
              <w:bottom w:val="single" w:sz="4" w:space="0" w:color="auto"/>
              <w:right w:val="single" w:sz="4" w:space="0" w:color="auto"/>
            </w:tcBorders>
            <w:noWrap/>
            <w:vAlign w:val="center"/>
            <w:hideMark/>
          </w:tcPr>
          <w:p w14:paraId="7E1FC9B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Arena fina triturada</w:t>
            </w:r>
          </w:p>
        </w:tc>
        <w:tc>
          <w:tcPr>
            <w:tcW w:w="302" w:type="pct"/>
            <w:tcBorders>
              <w:top w:val="nil"/>
              <w:left w:val="nil"/>
              <w:bottom w:val="single" w:sz="4" w:space="0" w:color="auto"/>
              <w:right w:val="single" w:sz="4" w:space="0" w:color="auto"/>
            </w:tcBorders>
            <w:vAlign w:val="center"/>
            <w:hideMark/>
          </w:tcPr>
          <w:p w14:paraId="248AAF6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7778ADC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81.3706</w:t>
            </w:r>
          </w:p>
        </w:tc>
        <w:tc>
          <w:tcPr>
            <w:tcW w:w="1056" w:type="pct"/>
            <w:tcBorders>
              <w:top w:val="nil"/>
              <w:left w:val="nil"/>
              <w:bottom w:val="single" w:sz="4" w:space="0" w:color="auto"/>
              <w:right w:val="single" w:sz="4" w:space="0" w:color="auto"/>
            </w:tcBorders>
            <w:vAlign w:val="center"/>
            <w:hideMark/>
          </w:tcPr>
          <w:p w14:paraId="6BAEB80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55,137.00 </w:t>
            </w:r>
          </w:p>
        </w:tc>
        <w:tc>
          <w:tcPr>
            <w:tcW w:w="1063" w:type="pct"/>
            <w:tcBorders>
              <w:top w:val="nil"/>
              <w:left w:val="nil"/>
              <w:bottom w:val="single" w:sz="4" w:space="0" w:color="auto"/>
              <w:right w:val="single" w:sz="4" w:space="0" w:color="auto"/>
            </w:tcBorders>
            <w:shd w:val="clear" w:color="000000" w:fill="E2EFDA"/>
            <w:vAlign w:val="center"/>
            <w:hideMark/>
          </w:tcPr>
          <w:p w14:paraId="28D7BD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4,486,531.00 </w:t>
            </w:r>
          </w:p>
        </w:tc>
        <w:tc>
          <w:tcPr>
            <w:tcW w:w="332" w:type="pct"/>
            <w:tcBorders>
              <w:top w:val="nil"/>
              <w:left w:val="nil"/>
              <w:bottom w:val="single" w:sz="4" w:space="0" w:color="auto"/>
              <w:right w:val="single" w:sz="4" w:space="0" w:color="auto"/>
            </w:tcBorders>
            <w:shd w:val="clear" w:color="000000" w:fill="DDEBF7"/>
            <w:vAlign w:val="center"/>
            <w:hideMark/>
          </w:tcPr>
          <w:p w14:paraId="777FCFA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0.62%</w:t>
            </w:r>
          </w:p>
        </w:tc>
        <w:tc>
          <w:tcPr>
            <w:tcW w:w="288" w:type="pct"/>
            <w:tcBorders>
              <w:top w:val="nil"/>
              <w:left w:val="nil"/>
              <w:bottom w:val="single" w:sz="4" w:space="0" w:color="auto"/>
              <w:right w:val="single" w:sz="4" w:space="0" w:color="auto"/>
            </w:tcBorders>
            <w:shd w:val="clear" w:color="000000" w:fill="DDEBF7"/>
            <w:vAlign w:val="center"/>
            <w:hideMark/>
          </w:tcPr>
          <w:p w14:paraId="7D4D9DF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90.55%</w:t>
            </w:r>
          </w:p>
        </w:tc>
      </w:tr>
      <w:tr w:rsidR="00032938" w:rsidRPr="00032938" w14:paraId="18F370B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6FD99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w:t>
            </w:r>
          </w:p>
        </w:tc>
        <w:tc>
          <w:tcPr>
            <w:tcW w:w="214" w:type="pct"/>
            <w:tcBorders>
              <w:top w:val="nil"/>
              <w:left w:val="nil"/>
              <w:bottom w:val="single" w:sz="4" w:space="0" w:color="auto"/>
              <w:right w:val="single" w:sz="4" w:space="0" w:color="auto"/>
            </w:tcBorders>
            <w:vAlign w:val="center"/>
            <w:hideMark/>
          </w:tcPr>
          <w:p w14:paraId="19EF52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TER.005</w:t>
            </w:r>
          </w:p>
        </w:tc>
        <w:tc>
          <w:tcPr>
            <w:tcW w:w="1257" w:type="pct"/>
            <w:tcBorders>
              <w:top w:val="nil"/>
              <w:left w:val="nil"/>
              <w:bottom w:val="single" w:sz="4" w:space="0" w:color="auto"/>
              <w:right w:val="single" w:sz="4" w:space="0" w:color="auto"/>
            </w:tcBorders>
            <w:noWrap/>
            <w:vAlign w:val="center"/>
            <w:hideMark/>
          </w:tcPr>
          <w:p w14:paraId="0D429A2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Certificación RETIE por organismo acreditado ONAC</w:t>
            </w:r>
          </w:p>
        </w:tc>
        <w:tc>
          <w:tcPr>
            <w:tcW w:w="302" w:type="pct"/>
            <w:tcBorders>
              <w:top w:val="nil"/>
              <w:left w:val="nil"/>
              <w:bottom w:val="single" w:sz="4" w:space="0" w:color="auto"/>
              <w:right w:val="single" w:sz="4" w:space="0" w:color="auto"/>
            </w:tcBorders>
            <w:vAlign w:val="center"/>
            <w:hideMark/>
          </w:tcPr>
          <w:p w14:paraId="4F216B1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KVA</w:t>
            </w:r>
          </w:p>
        </w:tc>
        <w:tc>
          <w:tcPr>
            <w:tcW w:w="377" w:type="pct"/>
            <w:tcBorders>
              <w:top w:val="nil"/>
              <w:left w:val="nil"/>
              <w:bottom w:val="single" w:sz="4" w:space="0" w:color="auto"/>
              <w:right w:val="single" w:sz="4" w:space="0" w:color="auto"/>
            </w:tcBorders>
            <w:vAlign w:val="center"/>
            <w:hideMark/>
          </w:tcPr>
          <w:p w14:paraId="50163AC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1056" w:type="pct"/>
            <w:tcBorders>
              <w:top w:val="nil"/>
              <w:left w:val="nil"/>
              <w:bottom w:val="single" w:sz="4" w:space="0" w:color="auto"/>
              <w:right w:val="single" w:sz="4" w:space="0" w:color="auto"/>
            </w:tcBorders>
            <w:vAlign w:val="center"/>
            <w:hideMark/>
          </w:tcPr>
          <w:p w14:paraId="7FD9D3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550,216.00 </w:t>
            </w:r>
          </w:p>
        </w:tc>
        <w:tc>
          <w:tcPr>
            <w:tcW w:w="1063" w:type="pct"/>
            <w:tcBorders>
              <w:top w:val="nil"/>
              <w:left w:val="nil"/>
              <w:bottom w:val="single" w:sz="4" w:space="0" w:color="auto"/>
              <w:right w:val="single" w:sz="4" w:space="0" w:color="auto"/>
            </w:tcBorders>
            <w:shd w:val="clear" w:color="000000" w:fill="E2EFDA"/>
            <w:vAlign w:val="center"/>
            <w:hideMark/>
          </w:tcPr>
          <w:p w14:paraId="62A46A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4,401,728.00 </w:t>
            </w:r>
          </w:p>
        </w:tc>
        <w:tc>
          <w:tcPr>
            <w:tcW w:w="332" w:type="pct"/>
            <w:tcBorders>
              <w:top w:val="nil"/>
              <w:left w:val="nil"/>
              <w:bottom w:val="single" w:sz="4" w:space="0" w:color="auto"/>
              <w:right w:val="single" w:sz="4" w:space="0" w:color="auto"/>
            </w:tcBorders>
            <w:shd w:val="clear" w:color="000000" w:fill="DDEBF7"/>
            <w:vAlign w:val="center"/>
            <w:hideMark/>
          </w:tcPr>
          <w:p w14:paraId="58924D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0.61%</w:t>
            </w:r>
          </w:p>
        </w:tc>
        <w:tc>
          <w:tcPr>
            <w:tcW w:w="288" w:type="pct"/>
            <w:tcBorders>
              <w:top w:val="nil"/>
              <w:left w:val="nil"/>
              <w:bottom w:val="single" w:sz="4" w:space="0" w:color="auto"/>
              <w:right w:val="single" w:sz="4" w:space="0" w:color="auto"/>
            </w:tcBorders>
            <w:shd w:val="clear" w:color="000000" w:fill="DDEBF7"/>
            <w:vAlign w:val="center"/>
            <w:hideMark/>
          </w:tcPr>
          <w:p w14:paraId="7FC08D2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91.16%</w:t>
            </w:r>
          </w:p>
        </w:tc>
      </w:tr>
      <w:tr w:rsidR="00032938" w:rsidRPr="00032938" w14:paraId="5B19AE59"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E3850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w:t>
            </w:r>
          </w:p>
        </w:tc>
        <w:tc>
          <w:tcPr>
            <w:tcW w:w="214" w:type="pct"/>
            <w:tcBorders>
              <w:top w:val="nil"/>
              <w:left w:val="nil"/>
              <w:bottom w:val="single" w:sz="4" w:space="0" w:color="auto"/>
              <w:right w:val="single" w:sz="4" w:space="0" w:color="auto"/>
            </w:tcBorders>
            <w:vAlign w:val="center"/>
            <w:hideMark/>
          </w:tcPr>
          <w:p w14:paraId="61765DC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FER.079</w:t>
            </w:r>
          </w:p>
        </w:tc>
        <w:tc>
          <w:tcPr>
            <w:tcW w:w="1257" w:type="pct"/>
            <w:tcBorders>
              <w:top w:val="nil"/>
              <w:left w:val="nil"/>
              <w:bottom w:val="single" w:sz="4" w:space="0" w:color="auto"/>
              <w:right w:val="single" w:sz="4" w:space="0" w:color="auto"/>
            </w:tcBorders>
            <w:noWrap/>
            <w:vAlign w:val="center"/>
            <w:hideMark/>
          </w:tcPr>
          <w:p w14:paraId="14F7819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macizo de 12 x 24 x 6 cm</w:t>
            </w:r>
          </w:p>
        </w:tc>
        <w:tc>
          <w:tcPr>
            <w:tcW w:w="302" w:type="pct"/>
            <w:tcBorders>
              <w:top w:val="nil"/>
              <w:left w:val="nil"/>
              <w:bottom w:val="single" w:sz="4" w:space="0" w:color="auto"/>
              <w:right w:val="single" w:sz="4" w:space="0" w:color="auto"/>
            </w:tcBorders>
            <w:vAlign w:val="center"/>
            <w:hideMark/>
          </w:tcPr>
          <w:p w14:paraId="76344F5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4FD44DE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2570</w:t>
            </w:r>
          </w:p>
        </w:tc>
        <w:tc>
          <w:tcPr>
            <w:tcW w:w="1056" w:type="pct"/>
            <w:tcBorders>
              <w:top w:val="nil"/>
              <w:left w:val="nil"/>
              <w:bottom w:val="single" w:sz="4" w:space="0" w:color="auto"/>
              <w:right w:val="single" w:sz="4" w:space="0" w:color="auto"/>
            </w:tcBorders>
            <w:vAlign w:val="center"/>
            <w:hideMark/>
          </w:tcPr>
          <w:p w14:paraId="1EBDE2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1,566.00 </w:t>
            </w:r>
          </w:p>
        </w:tc>
        <w:tc>
          <w:tcPr>
            <w:tcW w:w="1063" w:type="pct"/>
            <w:tcBorders>
              <w:top w:val="nil"/>
              <w:left w:val="nil"/>
              <w:bottom w:val="single" w:sz="4" w:space="0" w:color="auto"/>
              <w:right w:val="single" w:sz="4" w:space="0" w:color="auto"/>
            </w:tcBorders>
            <w:shd w:val="clear" w:color="000000" w:fill="E2EFDA"/>
            <w:vAlign w:val="center"/>
            <w:hideMark/>
          </w:tcPr>
          <w:p w14:paraId="75A150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4,024,620.00 </w:t>
            </w:r>
          </w:p>
        </w:tc>
        <w:tc>
          <w:tcPr>
            <w:tcW w:w="332" w:type="pct"/>
            <w:tcBorders>
              <w:top w:val="nil"/>
              <w:left w:val="nil"/>
              <w:bottom w:val="single" w:sz="4" w:space="0" w:color="auto"/>
              <w:right w:val="single" w:sz="4" w:space="0" w:color="auto"/>
            </w:tcBorders>
            <w:shd w:val="clear" w:color="000000" w:fill="DDEBF7"/>
            <w:vAlign w:val="center"/>
            <w:hideMark/>
          </w:tcPr>
          <w:p w14:paraId="488A61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0.56%</w:t>
            </w:r>
          </w:p>
        </w:tc>
        <w:tc>
          <w:tcPr>
            <w:tcW w:w="288" w:type="pct"/>
            <w:tcBorders>
              <w:top w:val="nil"/>
              <w:left w:val="nil"/>
              <w:bottom w:val="single" w:sz="4" w:space="0" w:color="auto"/>
              <w:right w:val="single" w:sz="4" w:space="0" w:color="auto"/>
            </w:tcBorders>
            <w:shd w:val="clear" w:color="000000" w:fill="DDEBF7"/>
            <w:vAlign w:val="center"/>
            <w:hideMark/>
          </w:tcPr>
          <w:p w14:paraId="7FC8F2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91.72%</w:t>
            </w:r>
          </w:p>
        </w:tc>
      </w:tr>
      <w:tr w:rsidR="00032938" w:rsidRPr="00032938" w14:paraId="392E9A2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34270A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w:t>
            </w:r>
          </w:p>
        </w:tc>
        <w:tc>
          <w:tcPr>
            <w:tcW w:w="214" w:type="pct"/>
            <w:tcBorders>
              <w:top w:val="nil"/>
              <w:left w:val="nil"/>
              <w:bottom w:val="single" w:sz="4" w:space="0" w:color="auto"/>
              <w:right w:val="single" w:sz="4" w:space="0" w:color="auto"/>
            </w:tcBorders>
            <w:vAlign w:val="center"/>
            <w:hideMark/>
          </w:tcPr>
          <w:p w14:paraId="26E8E5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FER.015</w:t>
            </w:r>
          </w:p>
        </w:tc>
        <w:tc>
          <w:tcPr>
            <w:tcW w:w="1257" w:type="pct"/>
            <w:tcBorders>
              <w:top w:val="nil"/>
              <w:left w:val="nil"/>
              <w:bottom w:val="single" w:sz="4" w:space="0" w:color="auto"/>
              <w:right w:val="single" w:sz="4" w:space="0" w:color="auto"/>
            </w:tcBorders>
            <w:noWrap/>
            <w:vAlign w:val="center"/>
            <w:hideMark/>
          </w:tcPr>
          <w:p w14:paraId="4FBB2A1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Malla gallinero 1 1/4 x 1.20 m</w:t>
            </w:r>
          </w:p>
        </w:tc>
        <w:tc>
          <w:tcPr>
            <w:tcW w:w="302" w:type="pct"/>
            <w:tcBorders>
              <w:top w:val="nil"/>
              <w:left w:val="nil"/>
              <w:bottom w:val="single" w:sz="4" w:space="0" w:color="auto"/>
              <w:right w:val="single" w:sz="4" w:space="0" w:color="auto"/>
            </w:tcBorders>
            <w:vAlign w:val="center"/>
            <w:hideMark/>
          </w:tcPr>
          <w:p w14:paraId="5A4B8DD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377" w:type="pct"/>
            <w:tcBorders>
              <w:top w:val="nil"/>
              <w:left w:val="nil"/>
              <w:bottom w:val="single" w:sz="4" w:space="0" w:color="auto"/>
              <w:right w:val="single" w:sz="4" w:space="0" w:color="auto"/>
            </w:tcBorders>
            <w:vAlign w:val="center"/>
            <w:hideMark/>
          </w:tcPr>
          <w:p w14:paraId="1F8DAC9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1195.2954</w:t>
            </w:r>
          </w:p>
        </w:tc>
        <w:tc>
          <w:tcPr>
            <w:tcW w:w="1056" w:type="pct"/>
            <w:tcBorders>
              <w:top w:val="nil"/>
              <w:left w:val="nil"/>
              <w:bottom w:val="single" w:sz="4" w:space="0" w:color="auto"/>
              <w:right w:val="single" w:sz="4" w:space="0" w:color="auto"/>
            </w:tcBorders>
            <w:vAlign w:val="center"/>
            <w:hideMark/>
          </w:tcPr>
          <w:p w14:paraId="19226F1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3,340.00 </w:t>
            </w:r>
          </w:p>
        </w:tc>
        <w:tc>
          <w:tcPr>
            <w:tcW w:w="1063" w:type="pct"/>
            <w:tcBorders>
              <w:top w:val="nil"/>
              <w:left w:val="nil"/>
              <w:bottom w:val="single" w:sz="4" w:space="0" w:color="auto"/>
              <w:right w:val="single" w:sz="4" w:space="0" w:color="auto"/>
            </w:tcBorders>
            <w:shd w:val="clear" w:color="000000" w:fill="E2EFDA"/>
            <w:vAlign w:val="center"/>
            <w:hideMark/>
          </w:tcPr>
          <w:p w14:paraId="590C06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3,992,287.00 </w:t>
            </w:r>
          </w:p>
        </w:tc>
        <w:tc>
          <w:tcPr>
            <w:tcW w:w="332" w:type="pct"/>
            <w:tcBorders>
              <w:top w:val="nil"/>
              <w:left w:val="nil"/>
              <w:bottom w:val="single" w:sz="4" w:space="0" w:color="auto"/>
              <w:right w:val="single" w:sz="4" w:space="0" w:color="auto"/>
            </w:tcBorders>
            <w:shd w:val="clear" w:color="000000" w:fill="DDEBF7"/>
            <w:vAlign w:val="center"/>
            <w:hideMark/>
          </w:tcPr>
          <w:p w14:paraId="3D5EFA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0.55%</w:t>
            </w:r>
          </w:p>
        </w:tc>
        <w:tc>
          <w:tcPr>
            <w:tcW w:w="288" w:type="pct"/>
            <w:tcBorders>
              <w:top w:val="nil"/>
              <w:left w:val="nil"/>
              <w:bottom w:val="single" w:sz="4" w:space="0" w:color="auto"/>
              <w:right w:val="single" w:sz="4" w:space="0" w:color="auto"/>
            </w:tcBorders>
            <w:shd w:val="clear" w:color="000000" w:fill="DDEBF7"/>
            <w:vAlign w:val="center"/>
            <w:hideMark/>
          </w:tcPr>
          <w:p w14:paraId="7FBE0E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92.27%</w:t>
            </w:r>
          </w:p>
        </w:tc>
      </w:tr>
      <w:tr w:rsidR="00032938" w:rsidRPr="00032938" w14:paraId="2149856C"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BDC03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30</w:t>
            </w:r>
          </w:p>
        </w:tc>
        <w:tc>
          <w:tcPr>
            <w:tcW w:w="214" w:type="pct"/>
            <w:tcBorders>
              <w:top w:val="nil"/>
              <w:left w:val="nil"/>
              <w:bottom w:val="single" w:sz="4" w:space="0" w:color="auto"/>
              <w:right w:val="single" w:sz="4" w:space="0" w:color="auto"/>
            </w:tcBorders>
            <w:vAlign w:val="center"/>
            <w:hideMark/>
          </w:tcPr>
          <w:p w14:paraId="527407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MET.056</w:t>
            </w:r>
          </w:p>
        </w:tc>
        <w:tc>
          <w:tcPr>
            <w:tcW w:w="1257" w:type="pct"/>
            <w:tcBorders>
              <w:top w:val="nil"/>
              <w:left w:val="nil"/>
              <w:bottom w:val="single" w:sz="4" w:space="0" w:color="auto"/>
              <w:right w:val="single" w:sz="4" w:space="0" w:color="auto"/>
            </w:tcBorders>
            <w:noWrap/>
            <w:vAlign w:val="center"/>
            <w:hideMark/>
          </w:tcPr>
          <w:p w14:paraId="4861231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Angulo de 2 1/2" x 2 1/2" x 1/4"</w:t>
            </w:r>
          </w:p>
        </w:tc>
        <w:tc>
          <w:tcPr>
            <w:tcW w:w="302" w:type="pct"/>
            <w:tcBorders>
              <w:top w:val="nil"/>
              <w:left w:val="nil"/>
              <w:bottom w:val="single" w:sz="4" w:space="0" w:color="auto"/>
              <w:right w:val="single" w:sz="4" w:space="0" w:color="auto"/>
            </w:tcBorders>
            <w:vAlign w:val="center"/>
            <w:hideMark/>
          </w:tcPr>
          <w:p w14:paraId="518BAC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377" w:type="pct"/>
            <w:tcBorders>
              <w:top w:val="nil"/>
              <w:left w:val="nil"/>
              <w:bottom w:val="single" w:sz="4" w:space="0" w:color="auto"/>
              <w:right w:val="single" w:sz="4" w:space="0" w:color="auto"/>
            </w:tcBorders>
            <w:vAlign w:val="center"/>
            <w:hideMark/>
          </w:tcPr>
          <w:p w14:paraId="76659C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106.4</w:t>
            </w:r>
          </w:p>
        </w:tc>
        <w:tc>
          <w:tcPr>
            <w:tcW w:w="1056" w:type="pct"/>
            <w:tcBorders>
              <w:top w:val="nil"/>
              <w:left w:val="nil"/>
              <w:bottom w:val="single" w:sz="4" w:space="0" w:color="auto"/>
              <w:right w:val="single" w:sz="4" w:space="0" w:color="auto"/>
            </w:tcBorders>
            <w:vAlign w:val="center"/>
            <w:hideMark/>
          </w:tcPr>
          <w:p w14:paraId="333065A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37,436.00 </w:t>
            </w:r>
          </w:p>
        </w:tc>
        <w:tc>
          <w:tcPr>
            <w:tcW w:w="1063" w:type="pct"/>
            <w:tcBorders>
              <w:top w:val="nil"/>
              <w:left w:val="nil"/>
              <w:bottom w:val="single" w:sz="4" w:space="0" w:color="auto"/>
              <w:right w:val="single" w:sz="4" w:space="0" w:color="auto"/>
            </w:tcBorders>
            <w:shd w:val="clear" w:color="000000" w:fill="E2EFDA"/>
            <w:vAlign w:val="center"/>
            <w:hideMark/>
          </w:tcPr>
          <w:p w14:paraId="62B7E0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3,983,190.00 </w:t>
            </w:r>
          </w:p>
        </w:tc>
        <w:tc>
          <w:tcPr>
            <w:tcW w:w="332" w:type="pct"/>
            <w:tcBorders>
              <w:top w:val="nil"/>
              <w:left w:val="nil"/>
              <w:bottom w:val="single" w:sz="4" w:space="0" w:color="auto"/>
              <w:right w:val="single" w:sz="4" w:space="0" w:color="auto"/>
            </w:tcBorders>
            <w:shd w:val="clear" w:color="000000" w:fill="DDEBF7"/>
            <w:vAlign w:val="center"/>
            <w:hideMark/>
          </w:tcPr>
          <w:p w14:paraId="433EAA9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0.55%</w:t>
            </w:r>
          </w:p>
        </w:tc>
        <w:tc>
          <w:tcPr>
            <w:tcW w:w="288" w:type="pct"/>
            <w:tcBorders>
              <w:top w:val="nil"/>
              <w:left w:val="nil"/>
              <w:bottom w:val="single" w:sz="4" w:space="0" w:color="auto"/>
              <w:right w:val="single" w:sz="4" w:space="0" w:color="auto"/>
            </w:tcBorders>
            <w:shd w:val="clear" w:color="000000" w:fill="DDEBF7"/>
            <w:vAlign w:val="center"/>
            <w:hideMark/>
          </w:tcPr>
          <w:p w14:paraId="56233F8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92.82%</w:t>
            </w:r>
          </w:p>
        </w:tc>
      </w:tr>
      <w:tr w:rsidR="00032938" w:rsidRPr="00032938" w14:paraId="44F04122"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C90567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w:t>
            </w:r>
          </w:p>
        </w:tc>
        <w:tc>
          <w:tcPr>
            <w:tcW w:w="214" w:type="pct"/>
            <w:tcBorders>
              <w:top w:val="nil"/>
              <w:left w:val="nil"/>
              <w:bottom w:val="single" w:sz="4" w:space="0" w:color="auto"/>
              <w:right w:val="single" w:sz="4" w:space="0" w:color="auto"/>
            </w:tcBorders>
            <w:vAlign w:val="center"/>
            <w:hideMark/>
          </w:tcPr>
          <w:p w14:paraId="685262C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MGR.018</w:t>
            </w:r>
          </w:p>
        </w:tc>
        <w:tc>
          <w:tcPr>
            <w:tcW w:w="1257" w:type="pct"/>
            <w:tcBorders>
              <w:top w:val="nil"/>
              <w:left w:val="nil"/>
              <w:bottom w:val="single" w:sz="4" w:space="0" w:color="auto"/>
              <w:right w:val="single" w:sz="4" w:space="0" w:color="auto"/>
            </w:tcBorders>
            <w:noWrap/>
            <w:vAlign w:val="center"/>
            <w:hideMark/>
          </w:tcPr>
          <w:p w14:paraId="3BA4720A"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Emulsión asfáltica de rotura lenta CRL-1 ARD</w:t>
            </w:r>
          </w:p>
        </w:tc>
        <w:tc>
          <w:tcPr>
            <w:tcW w:w="302" w:type="pct"/>
            <w:tcBorders>
              <w:top w:val="nil"/>
              <w:left w:val="nil"/>
              <w:bottom w:val="single" w:sz="4" w:space="0" w:color="auto"/>
              <w:right w:val="single" w:sz="4" w:space="0" w:color="auto"/>
            </w:tcBorders>
            <w:vAlign w:val="center"/>
            <w:hideMark/>
          </w:tcPr>
          <w:p w14:paraId="2EB7CC3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377" w:type="pct"/>
            <w:tcBorders>
              <w:top w:val="nil"/>
              <w:left w:val="nil"/>
              <w:bottom w:val="single" w:sz="4" w:space="0" w:color="auto"/>
              <w:right w:val="single" w:sz="4" w:space="0" w:color="auto"/>
            </w:tcBorders>
            <w:vAlign w:val="center"/>
            <w:hideMark/>
          </w:tcPr>
          <w:p w14:paraId="5C231B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463.5501</w:t>
            </w:r>
          </w:p>
        </w:tc>
        <w:tc>
          <w:tcPr>
            <w:tcW w:w="1056" w:type="pct"/>
            <w:tcBorders>
              <w:top w:val="nil"/>
              <w:left w:val="nil"/>
              <w:bottom w:val="single" w:sz="4" w:space="0" w:color="auto"/>
              <w:right w:val="single" w:sz="4" w:space="0" w:color="auto"/>
            </w:tcBorders>
            <w:vAlign w:val="center"/>
            <w:hideMark/>
          </w:tcPr>
          <w:p w14:paraId="49E2C1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8,558.00 </w:t>
            </w:r>
          </w:p>
        </w:tc>
        <w:tc>
          <w:tcPr>
            <w:tcW w:w="1063" w:type="pct"/>
            <w:tcBorders>
              <w:top w:val="nil"/>
              <w:left w:val="nil"/>
              <w:bottom w:val="single" w:sz="4" w:space="0" w:color="auto"/>
              <w:right w:val="single" w:sz="4" w:space="0" w:color="auto"/>
            </w:tcBorders>
            <w:shd w:val="clear" w:color="000000" w:fill="E2EFDA"/>
            <w:vAlign w:val="center"/>
            <w:hideMark/>
          </w:tcPr>
          <w:p w14:paraId="1B163C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3,967,062.00 </w:t>
            </w:r>
          </w:p>
        </w:tc>
        <w:tc>
          <w:tcPr>
            <w:tcW w:w="332" w:type="pct"/>
            <w:tcBorders>
              <w:top w:val="nil"/>
              <w:left w:val="nil"/>
              <w:bottom w:val="single" w:sz="4" w:space="0" w:color="auto"/>
              <w:right w:val="single" w:sz="4" w:space="0" w:color="auto"/>
            </w:tcBorders>
            <w:shd w:val="clear" w:color="000000" w:fill="DDEBF7"/>
            <w:vAlign w:val="center"/>
            <w:hideMark/>
          </w:tcPr>
          <w:p w14:paraId="3F2301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0.55%</w:t>
            </w:r>
          </w:p>
        </w:tc>
        <w:tc>
          <w:tcPr>
            <w:tcW w:w="288" w:type="pct"/>
            <w:tcBorders>
              <w:top w:val="nil"/>
              <w:left w:val="nil"/>
              <w:bottom w:val="single" w:sz="4" w:space="0" w:color="auto"/>
              <w:right w:val="single" w:sz="4" w:space="0" w:color="auto"/>
            </w:tcBorders>
            <w:shd w:val="clear" w:color="000000" w:fill="DDEBF7"/>
            <w:vAlign w:val="center"/>
            <w:hideMark/>
          </w:tcPr>
          <w:p w14:paraId="3D035C1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93.37%</w:t>
            </w:r>
          </w:p>
        </w:tc>
      </w:tr>
      <w:tr w:rsidR="00032938" w:rsidRPr="00032938" w14:paraId="06E883F9"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FFF955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w:t>
            </w:r>
          </w:p>
        </w:tc>
        <w:tc>
          <w:tcPr>
            <w:tcW w:w="214" w:type="pct"/>
            <w:tcBorders>
              <w:top w:val="nil"/>
              <w:left w:val="nil"/>
              <w:bottom w:val="single" w:sz="4" w:space="0" w:color="auto"/>
              <w:right w:val="single" w:sz="4" w:space="0" w:color="auto"/>
            </w:tcBorders>
            <w:vAlign w:val="center"/>
            <w:hideMark/>
          </w:tcPr>
          <w:p w14:paraId="1B10D1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FER.027</w:t>
            </w:r>
          </w:p>
        </w:tc>
        <w:tc>
          <w:tcPr>
            <w:tcW w:w="1257" w:type="pct"/>
            <w:tcBorders>
              <w:top w:val="nil"/>
              <w:left w:val="nil"/>
              <w:bottom w:val="single" w:sz="4" w:space="0" w:color="auto"/>
              <w:right w:val="single" w:sz="4" w:space="0" w:color="auto"/>
            </w:tcBorders>
            <w:noWrap/>
            <w:vAlign w:val="center"/>
            <w:hideMark/>
          </w:tcPr>
          <w:p w14:paraId="6F50126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prensado (6x12x24.5cm)</w:t>
            </w:r>
          </w:p>
        </w:tc>
        <w:tc>
          <w:tcPr>
            <w:tcW w:w="302" w:type="pct"/>
            <w:tcBorders>
              <w:top w:val="nil"/>
              <w:left w:val="nil"/>
              <w:bottom w:val="single" w:sz="4" w:space="0" w:color="auto"/>
              <w:right w:val="single" w:sz="4" w:space="0" w:color="auto"/>
            </w:tcBorders>
            <w:vAlign w:val="center"/>
            <w:hideMark/>
          </w:tcPr>
          <w:p w14:paraId="6DDE00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8B9E9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1556.8</w:t>
            </w:r>
          </w:p>
        </w:tc>
        <w:tc>
          <w:tcPr>
            <w:tcW w:w="1056" w:type="pct"/>
            <w:tcBorders>
              <w:top w:val="nil"/>
              <w:left w:val="nil"/>
              <w:bottom w:val="single" w:sz="4" w:space="0" w:color="auto"/>
              <w:right w:val="single" w:sz="4" w:space="0" w:color="auto"/>
            </w:tcBorders>
            <w:vAlign w:val="center"/>
            <w:hideMark/>
          </w:tcPr>
          <w:p w14:paraId="0F30AF8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2,426.00 </w:t>
            </w:r>
          </w:p>
        </w:tc>
        <w:tc>
          <w:tcPr>
            <w:tcW w:w="1063" w:type="pct"/>
            <w:tcBorders>
              <w:top w:val="nil"/>
              <w:left w:val="nil"/>
              <w:bottom w:val="single" w:sz="4" w:space="0" w:color="auto"/>
              <w:right w:val="single" w:sz="4" w:space="0" w:color="auto"/>
            </w:tcBorders>
            <w:shd w:val="clear" w:color="000000" w:fill="E2EFDA"/>
            <w:vAlign w:val="center"/>
            <w:hideMark/>
          </w:tcPr>
          <w:p w14:paraId="59CA14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3,776,797.00 </w:t>
            </w:r>
          </w:p>
        </w:tc>
        <w:tc>
          <w:tcPr>
            <w:tcW w:w="332" w:type="pct"/>
            <w:tcBorders>
              <w:top w:val="nil"/>
              <w:left w:val="nil"/>
              <w:bottom w:val="single" w:sz="4" w:space="0" w:color="auto"/>
              <w:right w:val="single" w:sz="4" w:space="0" w:color="auto"/>
            </w:tcBorders>
            <w:shd w:val="clear" w:color="000000" w:fill="DDEBF7"/>
            <w:vAlign w:val="center"/>
            <w:hideMark/>
          </w:tcPr>
          <w:p w14:paraId="387E59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0.52%</w:t>
            </w:r>
          </w:p>
        </w:tc>
        <w:tc>
          <w:tcPr>
            <w:tcW w:w="288" w:type="pct"/>
            <w:tcBorders>
              <w:top w:val="nil"/>
              <w:left w:val="nil"/>
              <w:bottom w:val="single" w:sz="4" w:space="0" w:color="auto"/>
              <w:right w:val="single" w:sz="4" w:space="0" w:color="auto"/>
            </w:tcBorders>
            <w:shd w:val="clear" w:color="000000" w:fill="DDEBF7"/>
            <w:vAlign w:val="center"/>
            <w:hideMark/>
          </w:tcPr>
          <w:p w14:paraId="62342E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93.90%</w:t>
            </w:r>
          </w:p>
        </w:tc>
      </w:tr>
      <w:tr w:rsidR="00032938" w:rsidRPr="00032938" w14:paraId="0A2E19BD"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11BA6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w:t>
            </w:r>
          </w:p>
        </w:tc>
        <w:tc>
          <w:tcPr>
            <w:tcW w:w="214" w:type="pct"/>
            <w:tcBorders>
              <w:top w:val="nil"/>
              <w:left w:val="nil"/>
              <w:bottom w:val="single" w:sz="4" w:space="0" w:color="auto"/>
              <w:right w:val="single" w:sz="4" w:space="0" w:color="auto"/>
            </w:tcBorders>
            <w:vAlign w:val="center"/>
            <w:hideMark/>
          </w:tcPr>
          <w:p w14:paraId="3CBD01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MOB.003</w:t>
            </w:r>
          </w:p>
        </w:tc>
        <w:tc>
          <w:tcPr>
            <w:tcW w:w="1257" w:type="pct"/>
            <w:tcBorders>
              <w:top w:val="nil"/>
              <w:left w:val="nil"/>
              <w:bottom w:val="single" w:sz="4" w:space="0" w:color="auto"/>
              <w:right w:val="single" w:sz="4" w:space="0" w:color="auto"/>
            </w:tcBorders>
            <w:noWrap/>
            <w:vAlign w:val="center"/>
            <w:hideMark/>
          </w:tcPr>
          <w:p w14:paraId="39E9DD58" w14:textId="77777777" w:rsidR="00032938" w:rsidRPr="0068326C" w:rsidRDefault="00032938" w:rsidP="00032938">
            <w:pPr>
              <w:rPr>
                <w:rFonts w:eastAsia="Times New Roman" w:cs="Arial"/>
                <w:color w:val="000000"/>
                <w:sz w:val="10"/>
                <w:szCs w:val="10"/>
                <w:lang w:val="pt-PT" w:eastAsia="es-CO"/>
              </w:rPr>
            </w:pPr>
            <w:r w:rsidRPr="0068326C">
              <w:rPr>
                <w:rFonts w:eastAsia="Times New Roman" w:cs="Arial"/>
                <w:color w:val="000000"/>
                <w:sz w:val="10"/>
                <w:szCs w:val="10"/>
                <w:lang w:val="pt-PT" w:eastAsia="es-CO"/>
              </w:rPr>
              <w:t xml:space="preserve">Bolardo metálico tipo H-214 o similar </w:t>
            </w:r>
          </w:p>
        </w:tc>
        <w:tc>
          <w:tcPr>
            <w:tcW w:w="302" w:type="pct"/>
            <w:tcBorders>
              <w:top w:val="nil"/>
              <w:left w:val="nil"/>
              <w:bottom w:val="single" w:sz="4" w:space="0" w:color="auto"/>
              <w:right w:val="single" w:sz="4" w:space="0" w:color="auto"/>
            </w:tcBorders>
            <w:vAlign w:val="center"/>
            <w:hideMark/>
          </w:tcPr>
          <w:p w14:paraId="5BDD58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5590776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1056" w:type="pct"/>
            <w:tcBorders>
              <w:top w:val="nil"/>
              <w:left w:val="nil"/>
              <w:bottom w:val="single" w:sz="4" w:space="0" w:color="auto"/>
              <w:right w:val="single" w:sz="4" w:space="0" w:color="auto"/>
            </w:tcBorders>
            <w:vAlign w:val="center"/>
            <w:hideMark/>
          </w:tcPr>
          <w:p w14:paraId="224296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417,589.00 </w:t>
            </w:r>
          </w:p>
        </w:tc>
        <w:tc>
          <w:tcPr>
            <w:tcW w:w="1063" w:type="pct"/>
            <w:tcBorders>
              <w:top w:val="nil"/>
              <w:left w:val="nil"/>
              <w:bottom w:val="single" w:sz="4" w:space="0" w:color="auto"/>
              <w:right w:val="single" w:sz="4" w:space="0" w:color="auto"/>
            </w:tcBorders>
            <w:shd w:val="clear" w:color="000000" w:fill="E2EFDA"/>
            <w:vAlign w:val="center"/>
            <w:hideMark/>
          </w:tcPr>
          <w:p w14:paraId="6F91707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3,340,712.00 </w:t>
            </w:r>
          </w:p>
        </w:tc>
        <w:tc>
          <w:tcPr>
            <w:tcW w:w="332" w:type="pct"/>
            <w:tcBorders>
              <w:top w:val="nil"/>
              <w:left w:val="nil"/>
              <w:bottom w:val="single" w:sz="4" w:space="0" w:color="auto"/>
              <w:right w:val="single" w:sz="4" w:space="0" w:color="auto"/>
            </w:tcBorders>
            <w:shd w:val="clear" w:color="000000" w:fill="DDEBF7"/>
            <w:vAlign w:val="center"/>
            <w:hideMark/>
          </w:tcPr>
          <w:p w14:paraId="39939CA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0.46%</w:t>
            </w:r>
          </w:p>
        </w:tc>
        <w:tc>
          <w:tcPr>
            <w:tcW w:w="288" w:type="pct"/>
            <w:tcBorders>
              <w:top w:val="nil"/>
              <w:left w:val="nil"/>
              <w:bottom w:val="single" w:sz="4" w:space="0" w:color="auto"/>
              <w:right w:val="single" w:sz="4" w:space="0" w:color="auto"/>
            </w:tcBorders>
            <w:shd w:val="clear" w:color="000000" w:fill="DDEBF7"/>
            <w:vAlign w:val="center"/>
            <w:hideMark/>
          </w:tcPr>
          <w:p w14:paraId="6EECB6C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94.36%</w:t>
            </w:r>
          </w:p>
        </w:tc>
      </w:tr>
      <w:tr w:rsidR="00032938" w:rsidRPr="00032938" w14:paraId="0C177BD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59E28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34</w:t>
            </w:r>
          </w:p>
        </w:tc>
        <w:tc>
          <w:tcPr>
            <w:tcW w:w="214" w:type="pct"/>
            <w:tcBorders>
              <w:top w:val="nil"/>
              <w:left w:val="nil"/>
              <w:bottom w:val="single" w:sz="4" w:space="0" w:color="auto"/>
              <w:right w:val="single" w:sz="4" w:space="0" w:color="auto"/>
            </w:tcBorders>
            <w:vAlign w:val="center"/>
            <w:hideMark/>
          </w:tcPr>
          <w:p w14:paraId="3F94C79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FER.001</w:t>
            </w:r>
          </w:p>
        </w:tc>
        <w:tc>
          <w:tcPr>
            <w:tcW w:w="1257" w:type="pct"/>
            <w:tcBorders>
              <w:top w:val="nil"/>
              <w:left w:val="nil"/>
              <w:bottom w:val="single" w:sz="4" w:space="0" w:color="auto"/>
              <w:right w:val="single" w:sz="4" w:space="0" w:color="auto"/>
            </w:tcBorders>
            <w:noWrap/>
            <w:vAlign w:val="center"/>
            <w:hideMark/>
          </w:tcPr>
          <w:p w14:paraId="49B9CE3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Cemento gris de uso general</w:t>
            </w:r>
          </w:p>
        </w:tc>
        <w:tc>
          <w:tcPr>
            <w:tcW w:w="302" w:type="pct"/>
            <w:tcBorders>
              <w:top w:val="nil"/>
              <w:left w:val="nil"/>
              <w:bottom w:val="single" w:sz="4" w:space="0" w:color="auto"/>
              <w:right w:val="single" w:sz="4" w:space="0" w:color="auto"/>
            </w:tcBorders>
            <w:vAlign w:val="center"/>
            <w:hideMark/>
          </w:tcPr>
          <w:p w14:paraId="7829C09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74CE57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4079.556</w:t>
            </w:r>
          </w:p>
        </w:tc>
        <w:tc>
          <w:tcPr>
            <w:tcW w:w="1056" w:type="pct"/>
            <w:tcBorders>
              <w:top w:val="nil"/>
              <w:left w:val="nil"/>
              <w:bottom w:val="single" w:sz="4" w:space="0" w:color="auto"/>
              <w:right w:val="single" w:sz="4" w:space="0" w:color="auto"/>
            </w:tcBorders>
            <w:vAlign w:val="center"/>
            <w:hideMark/>
          </w:tcPr>
          <w:p w14:paraId="2AF2DF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713.00 </w:t>
            </w:r>
          </w:p>
        </w:tc>
        <w:tc>
          <w:tcPr>
            <w:tcW w:w="1063" w:type="pct"/>
            <w:tcBorders>
              <w:top w:val="nil"/>
              <w:left w:val="nil"/>
              <w:bottom w:val="single" w:sz="4" w:space="0" w:color="auto"/>
              <w:right w:val="single" w:sz="4" w:space="0" w:color="auto"/>
            </w:tcBorders>
            <w:shd w:val="clear" w:color="000000" w:fill="E2EFDA"/>
            <w:vAlign w:val="center"/>
            <w:hideMark/>
          </w:tcPr>
          <w:p w14:paraId="426C1B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2,908,723.00 </w:t>
            </w:r>
          </w:p>
        </w:tc>
        <w:tc>
          <w:tcPr>
            <w:tcW w:w="332" w:type="pct"/>
            <w:tcBorders>
              <w:top w:val="nil"/>
              <w:left w:val="nil"/>
              <w:bottom w:val="single" w:sz="4" w:space="0" w:color="auto"/>
              <w:right w:val="single" w:sz="4" w:space="0" w:color="auto"/>
            </w:tcBorders>
            <w:shd w:val="clear" w:color="000000" w:fill="DDEBF7"/>
            <w:vAlign w:val="center"/>
            <w:hideMark/>
          </w:tcPr>
          <w:p w14:paraId="4855C7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0.40%</w:t>
            </w:r>
          </w:p>
        </w:tc>
        <w:tc>
          <w:tcPr>
            <w:tcW w:w="288" w:type="pct"/>
            <w:tcBorders>
              <w:top w:val="nil"/>
              <w:left w:val="nil"/>
              <w:bottom w:val="single" w:sz="4" w:space="0" w:color="auto"/>
              <w:right w:val="single" w:sz="4" w:space="0" w:color="auto"/>
            </w:tcBorders>
            <w:shd w:val="clear" w:color="000000" w:fill="DDEBF7"/>
            <w:vAlign w:val="center"/>
            <w:hideMark/>
          </w:tcPr>
          <w:p w14:paraId="1DE2425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94.76%</w:t>
            </w:r>
          </w:p>
        </w:tc>
      </w:tr>
      <w:tr w:rsidR="00032938" w:rsidRPr="00032938" w14:paraId="09B67EF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BF5B89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35</w:t>
            </w:r>
          </w:p>
        </w:tc>
        <w:tc>
          <w:tcPr>
            <w:tcW w:w="214" w:type="pct"/>
            <w:tcBorders>
              <w:top w:val="nil"/>
              <w:left w:val="nil"/>
              <w:bottom w:val="single" w:sz="4" w:space="0" w:color="auto"/>
              <w:right w:val="single" w:sz="4" w:space="0" w:color="auto"/>
            </w:tcBorders>
            <w:vAlign w:val="center"/>
            <w:hideMark/>
          </w:tcPr>
          <w:p w14:paraId="1CB79DD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TAL.005</w:t>
            </w:r>
          </w:p>
        </w:tc>
        <w:tc>
          <w:tcPr>
            <w:tcW w:w="1257" w:type="pct"/>
            <w:tcBorders>
              <w:top w:val="nil"/>
              <w:left w:val="nil"/>
              <w:bottom w:val="single" w:sz="4" w:space="0" w:color="auto"/>
              <w:right w:val="single" w:sz="4" w:space="0" w:color="auto"/>
            </w:tcBorders>
            <w:noWrap/>
            <w:vAlign w:val="center"/>
            <w:hideMark/>
          </w:tcPr>
          <w:p w14:paraId="4B2F66C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Tubería PVC de pared estructural alcantarillado hermético, pared interior lisa y exterior corrugada, sistema unión mecánica, campana espigo con </w:t>
            </w:r>
            <w:proofErr w:type="spellStart"/>
            <w:r w:rsidRPr="00032938">
              <w:rPr>
                <w:rFonts w:eastAsia="Times New Roman" w:cs="Arial"/>
                <w:color w:val="000000"/>
                <w:sz w:val="10"/>
                <w:szCs w:val="10"/>
                <w:lang w:val="es-CO" w:eastAsia="es-CO"/>
              </w:rPr>
              <w:t>hidrosello</w:t>
            </w:r>
            <w:proofErr w:type="spellEnd"/>
            <w:r w:rsidRPr="00032938">
              <w:rPr>
                <w:rFonts w:eastAsia="Times New Roman" w:cs="Arial"/>
                <w:color w:val="000000"/>
                <w:sz w:val="10"/>
                <w:szCs w:val="10"/>
                <w:lang w:val="es-CO" w:eastAsia="es-CO"/>
              </w:rPr>
              <w:t xml:space="preserve"> de caucho, diámetro 315 mm (12")</w:t>
            </w:r>
          </w:p>
        </w:tc>
        <w:tc>
          <w:tcPr>
            <w:tcW w:w="302" w:type="pct"/>
            <w:tcBorders>
              <w:top w:val="nil"/>
              <w:left w:val="nil"/>
              <w:bottom w:val="single" w:sz="4" w:space="0" w:color="auto"/>
              <w:right w:val="single" w:sz="4" w:space="0" w:color="auto"/>
            </w:tcBorders>
            <w:vAlign w:val="center"/>
            <w:hideMark/>
          </w:tcPr>
          <w:p w14:paraId="748684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377" w:type="pct"/>
            <w:tcBorders>
              <w:top w:val="nil"/>
              <w:left w:val="nil"/>
              <w:bottom w:val="single" w:sz="4" w:space="0" w:color="auto"/>
              <w:right w:val="single" w:sz="4" w:space="0" w:color="auto"/>
            </w:tcBorders>
            <w:vAlign w:val="center"/>
            <w:hideMark/>
          </w:tcPr>
          <w:p w14:paraId="679DF8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19.5</w:t>
            </w:r>
          </w:p>
        </w:tc>
        <w:tc>
          <w:tcPr>
            <w:tcW w:w="1056" w:type="pct"/>
            <w:tcBorders>
              <w:top w:val="nil"/>
              <w:left w:val="nil"/>
              <w:bottom w:val="single" w:sz="4" w:space="0" w:color="auto"/>
              <w:right w:val="single" w:sz="4" w:space="0" w:color="auto"/>
            </w:tcBorders>
            <w:vAlign w:val="center"/>
            <w:hideMark/>
          </w:tcPr>
          <w:p w14:paraId="3248DF9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147,167.00 </w:t>
            </w:r>
          </w:p>
        </w:tc>
        <w:tc>
          <w:tcPr>
            <w:tcW w:w="1063" w:type="pct"/>
            <w:tcBorders>
              <w:top w:val="nil"/>
              <w:left w:val="nil"/>
              <w:bottom w:val="single" w:sz="4" w:space="0" w:color="auto"/>
              <w:right w:val="single" w:sz="4" w:space="0" w:color="auto"/>
            </w:tcBorders>
            <w:shd w:val="clear" w:color="000000" w:fill="E2EFDA"/>
            <w:vAlign w:val="center"/>
            <w:hideMark/>
          </w:tcPr>
          <w:p w14:paraId="30B6ED9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2,869,757.00 </w:t>
            </w:r>
          </w:p>
        </w:tc>
        <w:tc>
          <w:tcPr>
            <w:tcW w:w="332" w:type="pct"/>
            <w:tcBorders>
              <w:top w:val="nil"/>
              <w:left w:val="nil"/>
              <w:bottom w:val="single" w:sz="4" w:space="0" w:color="auto"/>
              <w:right w:val="single" w:sz="4" w:space="0" w:color="auto"/>
            </w:tcBorders>
            <w:shd w:val="clear" w:color="000000" w:fill="DDEBF7"/>
            <w:vAlign w:val="center"/>
            <w:hideMark/>
          </w:tcPr>
          <w:p w14:paraId="74C486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0.40%</w:t>
            </w:r>
          </w:p>
        </w:tc>
        <w:tc>
          <w:tcPr>
            <w:tcW w:w="288" w:type="pct"/>
            <w:tcBorders>
              <w:top w:val="nil"/>
              <w:left w:val="nil"/>
              <w:bottom w:val="single" w:sz="4" w:space="0" w:color="auto"/>
              <w:right w:val="single" w:sz="4" w:space="0" w:color="auto"/>
            </w:tcBorders>
            <w:shd w:val="clear" w:color="000000" w:fill="DDEBF7"/>
            <w:vAlign w:val="center"/>
            <w:hideMark/>
          </w:tcPr>
          <w:p w14:paraId="325F36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95.16%</w:t>
            </w:r>
          </w:p>
        </w:tc>
      </w:tr>
      <w:tr w:rsidR="00032938" w:rsidRPr="00032938" w14:paraId="4F74228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93154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36</w:t>
            </w:r>
          </w:p>
        </w:tc>
        <w:tc>
          <w:tcPr>
            <w:tcW w:w="214" w:type="pct"/>
            <w:tcBorders>
              <w:top w:val="nil"/>
              <w:left w:val="nil"/>
              <w:bottom w:val="single" w:sz="4" w:space="0" w:color="auto"/>
              <w:right w:val="single" w:sz="4" w:space="0" w:color="auto"/>
            </w:tcBorders>
            <w:vAlign w:val="center"/>
            <w:hideMark/>
          </w:tcPr>
          <w:p w14:paraId="348A11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ZV.058</w:t>
            </w:r>
          </w:p>
        </w:tc>
        <w:tc>
          <w:tcPr>
            <w:tcW w:w="1257" w:type="pct"/>
            <w:tcBorders>
              <w:top w:val="nil"/>
              <w:left w:val="nil"/>
              <w:bottom w:val="single" w:sz="4" w:space="0" w:color="auto"/>
              <w:right w:val="single" w:sz="4" w:space="0" w:color="auto"/>
            </w:tcBorders>
            <w:noWrap/>
            <w:vAlign w:val="center"/>
            <w:hideMark/>
          </w:tcPr>
          <w:p w14:paraId="2FDD35A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Planta </w:t>
            </w:r>
            <w:proofErr w:type="spellStart"/>
            <w:r w:rsidRPr="00032938">
              <w:rPr>
                <w:rFonts w:eastAsia="Times New Roman" w:cs="Arial"/>
                <w:color w:val="000000"/>
                <w:sz w:val="10"/>
                <w:szCs w:val="10"/>
                <w:lang w:val="es-CO" w:eastAsia="es-CO"/>
              </w:rPr>
              <w:t>cufea</w:t>
            </w:r>
            <w:proofErr w:type="spellEnd"/>
          </w:p>
        </w:tc>
        <w:tc>
          <w:tcPr>
            <w:tcW w:w="302" w:type="pct"/>
            <w:tcBorders>
              <w:top w:val="nil"/>
              <w:left w:val="nil"/>
              <w:bottom w:val="single" w:sz="4" w:space="0" w:color="auto"/>
              <w:right w:val="single" w:sz="4" w:space="0" w:color="auto"/>
            </w:tcBorders>
            <w:vAlign w:val="center"/>
            <w:hideMark/>
          </w:tcPr>
          <w:p w14:paraId="545F97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254B75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255.00</w:t>
            </w:r>
          </w:p>
        </w:tc>
        <w:tc>
          <w:tcPr>
            <w:tcW w:w="1056" w:type="pct"/>
            <w:tcBorders>
              <w:top w:val="nil"/>
              <w:left w:val="nil"/>
              <w:bottom w:val="single" w:sz="4" w:space="0" w:color="auto"/>
              <w:right w:val="single" w:sz="4" w:space="0" w:color="auto"/>
            </w:tcBorders>
            <w:vAlign w:val="center"/>
            <w:hideMark/>
          </w:tcPr>
          <w:p w14:paraId="370A66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8,528.00 </w:t>
            </w:r>
          </w:p>
        </w:tc>
        <w:tc>
          <w:tcPr>
            <w:tcW w:w="1063" w:type="pct"/>
            <w:tcBorders>
              <w:top w:val="nil"/>
              <w:left w:val="nil"/>
              <w:bottom w:val="single" w:sz="4" w:space="0" w:color="auto"/>
              <w:right w:val="single" w:sz="4" w:space="0" w:color="auto"/>
            </w:tcBorders>
            <w:shd w:val="clear" w:color="000000" w:fill="E2EFDA"/>
            <w:vAlign w:val="center"/>
            <w:hideMark/>
          </w:tcPr>
          <w:p w14:paraId="25123E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2,174,640.00 </w:t>
            </w:r>
          </w:p>
        </w:tc>
        <w:tc>
          <w:tcPr>
            <w:tcW w:w="332" w:type="pct"/>
            <w:tcBorders>
              <w:top w:val="nil"/>
              <w:left w:val="nil"/>
              <w:bottom w:val="single" w:sz="4" w:space="0" w:color="auto"/>
              <w:right w:val="single" w:sz="4" w:space="0" w:color="auto"/>
            </w:tcBorders>
            <w:shd w:val="clear" w:color="000000" w:fill="DDEBF7"/>
            <w:vAlign w:val="center"/>
            <w:hideMark/>
          </w:tcPr>
          <w:p w14:paraId="48053E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0.30%</w:t>
            </w:r>
          </w:p>
        </w:tc>
        <w:tc>
          <w:tcPr>
            <w:tcW w:w="288" w:type="pct"/>
            <w:tcBorders>
              <w:top w:val="nil"/>
              <w:left w:val="nil"/>
              <w:bottom w:val="single" w:sz="4" w:space="0" w:color="auto"/>
              <w:right w:val="single" w:sz="4" w:space="0" w:color="auto"/>
            </w:tcBorders>
            <w:shd w:val="clear" w:color="000000" w:fill="DDEBF7"/>
            <w:vAlign w:val="center"/>
            <w:hideMark/>
          </w:tcPr>
          <w:p w14:paraId="0C3104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95.46%</w:t>
            </w:r>
          </w:p>
        </w:tc>
      </w:tr>
      <w:tr w:rsidR="00032938" w:rsidRPr="00032938" w14:paraId="08E95D89"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55EB39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37</w:t>
            </w:r>
          </w:p>
        </w:tc>
        <w:tc>
          <w:tcPr>
            <w:tcW w:w="214" w:type="pct"/>
            <w:tcBorders>
              <w:top w:val="nil"/>
              <w:left w:val="nil"/>
              <w:bottom w:val="single" w:sz="4" w:space="0" w:color="auto"/>
              <w:right w:val="single" w:sz="4" w:space="0" w:color="auto"/>
            </w:tcBorders>
            <w:vAlign w:val="center"/>
            <w:hideMark/>
          </w:tcPr>
          <w:p w14:paraId="0D1DB5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PIN.024</w:t>
            </w:r>
          </w:p>
        </w:tc>
        <w:tc>
          <w:tcPr>
            <w:tcW w:w="1257" w:type="pct"/>
            <w:tcBorders>
              <w:top w:val="nil"/>
              <w:left w:val="nil"/>
              <w:bottom w:val="single" w:sz="4" w:space="0" w:color="auto"/>
              <w:right w:val="single" w:sz="4" w:space="0" w:color="auto"/>
            </w:tcBorders>
            <w:noWrap/>
            <w:vAlign w:val="center"/>
            <w:hideMark/>
          </w:tcPr>
          <w:p w14:paraId="47C0287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Esferas reflectivas</w:t>
            </w:r>
          </w:p>
        </w:tc>
        <w:tc>
          <w:tcPr>
            <w:tcW w:w="302" w:type="pct"/>
            <w:tcBorders>
              <w:top w:val="nil"/>
              <w:left w:val="nil"/>
              <w:bottom w:val="single" w:sz="4" w:space="0" w:color="auto"/>
              <w:right w:val="single" w:sz="4" w:space="0" w:color="auto"/>
            </w:tcBorders>
            <w:vAlign w:val="center"/>
            <w:hideMark/>
          </w:tcPr>
          <w:p w14:paraId="31DCC4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7D76E46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286.288374</w:t>
            </w:r>
          </w:p>
        </w:tc>
        <w:tc>
          <w:tcPr>
            <w:tcW w:w="1056" w:type="pct"/>
            <w:tcBorders>
              <w:top w:val="nil"/>
              <w:left w:val="nil"/>
              <w:bottom w:val="single" w:sz="4" w:space="0" w:color="auto"/>
              <w:right w:val="single" w:sz="4" w:space="0" w:color="auto"/>
            </w:tcBorders>
            <w:vAlign w:val="center"/>
            <w:hideMark/>
          </w:tcPr>
          <w:p w14:paraId="552648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7,299.00 </w:t>
            </w:r>
          </w:p>
        </w:tc>
        <w:tc>
          <w:tcPr>
            <w:tcW w:w="1063" w:type="pct"/>
            <w:tcBorders>
              <w:top w:val="nil"/>
              <w:left w:val="nil"/>
              <w:bottom w:val="single" w:sz="4" w:space="0" w:color="auto"/>
              <w:right w:val="single" w:sz="4" w:space="0" w:color="auto"/>
            </w:tcBorders>
            <w:shd w:val="clear" w:color="000000" w:fill="E2EFDA"/>
            <w:vAlign w:val="center"/>
            <w:hideMark/>
          </w:tcPr>
          <w:p w14:paraId="38C199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2,089,619.00 </w:t>
            </w:r>
          </w:p>
        </w:tc>
        <w:tc>
          <w:tcPr>
            <w:tcW w:w="332" w:type="pct"/>
            <w:tcBorders>
              <w:top w:val="nil"/>
              <w:left w:val="nil"/>
              <w:bottom w:val="single" w:sz="4" w:space="0" w:color="auto"/>
              <w:right w:val="single" w:sz="4" w:space="0" w:color="auto"/>
            </w:tcBorders>
            <w:shd w:val="clear" w:color="000000" w:fill="DDEBF7"/>
            <w:vAlign w:val="center"/>
            <w:hideMark/>
          </w:tcPr>
          <w:p w14:paraId="76338C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0.29%</w:t>
            </w:r>
          </w:p>
        </w:tc>
        <w:tc>
          <w:tcPr>
            <w:tcW w:w="288" w:type="pct"/>
            <w:tcBorders>
              <w:top w:val="nil"/>
              <w:left w:val="nil"/>
              <w:bottom w:val="single" w:sz="4" w:space="0" w:color="auto"/>
              <w:right w:val="single" w:sz="4" w:space="0" w:color="auto"/>
            </w:tcBorders>
            <w:shd w:val="clear" w:color="000000" w:fill="DDEBF7"/>
            <w:vAlign w:val="center"/>
            <w:hideMark/>
          </w:tcPr>
          <w:p w14:paraId="32A898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95.75%</w:t>
            </w:r>
          </w:p>
        </w:tc>
      </w:tr>
      <w:tr w:rsidR="00032938" w:rsidRPr="00032938" w14:paraId="7DC19CBE"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BB604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38</w:t>
            </w:r>
          </w:p>
        </w:tc>
        <w:tc>
          <w:tcPr>
            <w:tcW w:w="214" w:type="pct"/>
            <w:tcBorders>
              <w:top w:val="nil"/>
              <w:left w:val="nil"/>
              <w:bottom w:val="single" w:sz="4" w:space="0" w:color="auto"/>
              <w:right w:val="single" w:sz="4" w:space="0" w:color="auto"/>
            </w:tcBorders>
            <w:vAlign w:val="center"/>
            <w:hideMark/>
          </w:tcPr>
          <w:p w14:paraId="10C516F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FER.024</w:t>
            </w:r>
          </w:p>
        </w:tc>
        <w:tc>
          <w:tcPr>
            <w:tcW w:w="1257" w:type="pct"/>
            <w:tcBorders>
              <w:top w:val="nil"/>
              <w:left w:val="nil"/>
              <w:bottom w:val="single" w:sz="4" w:space="0" w:color="auto"/>
              <w:right w:val="single" w:sz="4" w:space="0" w:color="auto"/>
            </w:tcBorders>
            <w:noWrap/>
            <w:vAlign w:val="center"/>
            <w:hideMark/>
          </w:tcPr>
          <w:p w14:paraId="740E27B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negro # 17</w:t>
            </w:r>
          </w:p>
        </w:tc>
        <w:tc>
          <w:tcPr>
            <w:tcW w:w="302" w:type="pct"/>
            <w:tcBorders>
              <w:top w:val="nil"/>
              <w:left w:val="nil"/>
              <w:bottom w:val="single" w:sz="4" w:space="0" w:color="auto"/>
              <w:right w:val="single" w:sz="4" w:space="0" w:color="auto"/>
            </w:tcBorders>
            <w:vAlign w:val="center"/>
            <w:hideMark/>
          </w:tcPr>
          <w:p w14:paraId="5E17781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456703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315.47</w:t>
            </w:r>
          </w:p>
        </w:tc>
        <w:tc>
          <w:tcPr>
            <w:tcW w:w="1056" w:type="pct"/>
            <w:tcBorders>
              <w:top w:val="nil"/>
              <w:left w:val="nil"/>
              <w:bottom w:val="single" w:sz="4" w:space="0" w:color="auto"/>
              <w:right w:val="single" w:sz="4" w:space="0" w:color="auto"/>
            </w:tcBorders>
            <w:vAlign w:val="center"/>
            <w:hideMark/>
          </w:tcPr>
          <w:p w14:paraId="1BED6E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6,096.00 </w:t>
            </w:r>
          </w:p>
        </w:tc>
        <w:tc>
          <w:tcPr>
            <w:tcW w:w="1063" w:type="pct"/>
            <w:tcBorders>
              <w:top w:val="nil"/>
              <w:left w:val="nil"/>
              <w:bottom w:val="single" w:sz="4" w:space="0" w:color="auto"/>
              <w:right w:val="single" w:sz="4" w:space="0" w:color="auto"/>
            </w:tcBorders>
            <w:shd w:val="clear" w:color="000000" w:fill="E2EFDA"/>
            <w:vAlign w:val="center"/>
            <w:hideMark/>
          </w:tcPr>
          <w:p w14:paraId="7EB70D1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1,923,105.00 </w:t>
            </w:r>
          </w:p>
        </w:tc>
        <w:tc>
          <w:tcPr>
            <w:tcW w:w="332" w:type="pct"/>
            <w:tcBorders>
              <w:top w:val="nil"/>
              <w:left w:val="nil"/>
              <w:bottom w:val="single" w:sz="4" w:space="0" w:color="auto"/>
              <w:right w:val="single" w:sz="4" w:space="0" w:color="auto"/>
            </w:tcBorders>
            <w:shd w:val="clear" w:color="000000" w:fill="DDEBF7"/>
            <w:vAlign w:val="center"/>
            <w:hideMark/>
          </w:tcPr>
          <w:p w14:paraId="4F7DD4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0.27%</w:t>
            </w:r>
          </w:p>
        </w:tc>
        <w:tc>
          <w:tcPr>
            <w:tcW w:w="288" w:type="pct"/>
            <w:tcBorders>
              <w:top w:val="nil"/>
              <w:left w:val="nil"/>
              <w:bottom w:val="single" w:sz="4" w:space="0" w:color="auto"/>
              <w:right w:val="single" w:sz="4" w:space="0" w:color="auto"/>
            </w:tcBorders>
            <w:shd w:val="clear" w:color="000000" w:fill="DDEBF7"/>
            <w:vAlign w:val="center"/>
            <w:hideMark/>
          </w:tcPr>
          <w:p w14:paraId="293F55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96.02%</w:t>
            </w:r>
          </w:p>
        </w:tc>
      </w:tr>
      <w:tr w:rsidR="00032938" w:rsidRPr="00032938" w14:paraId="0AD01BE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7A730C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w:t>
            </w:r>
          </w:p>
        </w:tc>
        <w:tc>
          <w:tcPr>
            <w:tcW w:w="214" w:type="pct"/>
            <w:tcBorders>
              <w:top w:val="nil"/>
              <w:left w:val="nil"/>
              <w:bottom w:val="single" w:sz="4" w:space="0" w:color="auto"/>
              <w:right w:val="single" w:sz="4" w:space="0" w:color="auto"/>
            </w:tcBorders>
            <w:vAlign w:val="center"/>
            <w:hideMark/>
          </w:tcPr>
          <w:p w14:paraId="34069F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PIN.031</w:t>
            </w:r>
          </w:p>
        </w:tc>
        <w:tc>
          <w:tcPr>
            <w:tcW w:w="1257" w:type="pct"/>
            <w:tcBorders>
              <w:top w:val="nil"/>
              <w:left w:val="nil"/>
              <w:bottom w:val="single" w:sz="4" w:space="0" w:color="auto"/>
              <w:right w:val="single" w:sz="4" w:space="0" w:color="auto"/>
            </w:tcBorders>
            <w:noWrap/>
            <w:vAlign w:val="center"/>
            <w:hideMark/>
          </w:tcPr>
          <w:p w14:paraId="7D312C7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Antideslizante</w:t>
            </w:r>
          </w:p>
        </w:tc>
        <w:tc>
          <w:tcPr>
            <w:tcW w:w="302" w:type="pct"/>
            <w:tcBorders>
              <w:top w:val="nil"/>
              <w:left w:val="nil"/>
              <w:bottom w:val="single" w:sz="4" w:space="0" w:color="auto"/>
              <w:right w:val="single" w:sz="4" w:space="0" w:color="auto"/>
            </w:tcBorders>
            <w:vAlign w:val="center"/>
            <w:hideMark/>
          </w:tcPr>
          <w:p w14:paraId="6282EED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377" w:type="pct"/>
            <w:tcBorders>
              <w:top w:val="nil"/>
              <w:left w:val="nil"/>
              <w:bottom w:val="single" w:sz="4" w:space="0" w:color="auto"/>
              <w:right w:val="single" w:sz="4" w:space="0" w:color="auto"/>
            </w:tcBorders>
            <w:vAlign w:val="center"/>
            <w:hideMark/>
          </w:tcPr>
          <w:p w14:paraId="5411E8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22.48785</w:t>
            </w:r>
          </w:p>
        </w:tc>
        <w:tc>
          <w:tcPr>
            <w:tcW w:w="1056" w:type="pct"/>
            <w:tcBorders>
              <w:top w:val="nil"/>
              <w:left w:val="nil"/>
              <w:bottom w:val="single" w:sz="4" w:space="0" w:color="auto"/>
              <w:right w:val="single" w:sz="4" w:space="0" w:color="auto"/>
            </w:tcBorders>
            <w:vAlign w:val="center"/>
            <w:hideMark/>
          </w:tcPr>
          <w:p w14:paraId="4E03FA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80,708.00 </w:t>
            </w:r>
          </w:p>
        </w:tc>
        <w:tc>
          <w:tcPr>
            <w:tcW w:w="1063" w:type="pct"/>
            <w:tcBorders>
              <w:top w:val="nil"/>
              <w:left w:val="nil"/>
              <w:bottom w:val="single" w:sz="4" w:space="0" w:color="auto"/>
              <w:right w:val="single" w:sz="4" w:space="0" w:color="auto"/>
            </w:tcBorders>
            <w:shd w:val="clear" w:color="000000" w:fill="E2EFDA"/>
            <w:vAlign w:val="center"/>
            <w:hideMark/>
          </w:tcPr>
          <w:p w14:paraId="09AF0F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1,814,949.00 </w:t>
            </w:r>
          </w:p>
        </w:tc>
        <w:tc>
          <w:tcPr>
            <w:tcW w:w="332" w:type="pct"/>
            <w:tcBorders>
              <w:top w:val="nil"/>
              <w:left w:val="nil"/>
              <w:bottom w:val="single" w:sz="4" w:space="0" w:color="auto"/>
              <w:right w:val="single" w:sz="4" w:space="0" w:color="auto"/>
            </w:tcBorders>
            <w:shd w:val="clear" w:color="000000" w:fill="DDEBF7"/>
            <w:vAlign w:val="center"/>
            <w:hideMark/>
          </w:tcPr>
          <w:p w14:paraId="1BF237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0.25%</w:t>
            </w:r>
          </w:p>
        </w:tc>
        <w:tc>
          <w:tcPr>
            <w:tcW w:w="288" w:type="pct"/>
            <w:tcBorders>
              <w:top w:val="nil"/>
              <w:left w:val="nil"/>
              <w:bottom w:val="single" w:sz="4" w:space="0" w:color="auto"/>
              <w:right w:val="single" w:sz="4" w:space="0" w:color="auto"/>
            </w:tcBorders>
            <w:shd w:val="clear" w:color="000000" w:fill="DDEBF7"/>
            <w:vAlign w:val="center"/>
            <w:hideMark/>
          </w:tcPr>
          <w:p w14:paraId="364EDF0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96.27%</w:t>
            </w:r>
          </w:p>
        </w:tc>
      </w:tr>
      <w:tr w:rsidR="00032938" w:rsidRPr="00032938" w14:paraId="44CE25E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CCBB5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40</w:t>
            </w:r>
          </w:p>
        </w:tc>
        <w:tc>
          <w:tcPr>
            <w:tcW w:w="214" w:type="pct"/>
            <w:tcBorders>
              <w:top w:val="nil"/>
              <w:left w:val="nil"/>
              <w:bottom w:val="single" w:sz="4" w:space="0" w:color="auto"/>
              <w:right w:val="single" w:sz="4" w:space="0" w:color="auto"/>
            </w:tcBorders>
            <w:vAlign w:val="center"/>
            <w:hideMark/>
          </w:tcPr>
          <w:p w14:paraId="5DF3538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CON.040</w:t>
            </w:r>
          </w:p>
        </w:tc>
        <w:tc>
          <w:tcPr>
            <w:tcW w:w="1257" w:type="pct"/>
            <w:tcBorders>
              <w:top w:val="nil"/>
              <w:left w:val="nil"/>
              <w:bottom w:val="single" w:sz="4" w:space="0" w:color="auto"/>
              <w:right w:val="single" w:sz="4" w:space="0" w:color="auto"/>
            </w:tcBorders>
            <w:noWrap/>
            <w:vAlign w:val="center"/>
            <w:hideMark/>
          </w:tcPr>
          <w:p w14:paraId="5AD8080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Friso en concreto</w:t>
            </w:r>
          </w:p>
        </w:tc>
        <w:tc>
          <w:tcPr>
            <w:tcW w:w="302" w:type="pct"/>
            <w:tcBorders>
              <w:top w:val="nil"/>
              <w:left w:val="nil"/>
              <w:bottom w:val="single" w:sz="4" w:space="0" w:color="auto"/>
              <w:right w:val="single" w:sz="4" w:space="0" w:color="auto"/>
            </w:tcBorders>
            <w:vAlign w:val="center"/>
            <w:hideMark/>
          </w:tcPr>
          <w:p w14:paraId="2CB8F8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377" w:type="pct"/>
            <w:tcBorders>
              <w:top w:val="nil"/>
              <w:left w:val="nil"/>
              <w:bottom w:val="single" w:sz="4" w:space="0" w:color="auto"/>
              <w:right w:val="single" w:sz="4" w:space="0" w:color="auto"/>
            </w:tcBorders>
            <w:vAlign w:val="center"/>
            <w:hideMark/>
          </w:tcPr>
          <w:p w14:paraId="4F192EF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3.7</w:t>
            </w:r>
          </w:p>
        </w:tc>
        <w:tc>
          <w:tcPr>
            <w:tcW w:w="1056" w:type="pct"/>
            <w:tcBorders>
              <w:top w:val="nil"/>
              <w:left w:val="nil"/>
              <w:bottom w:val="single" w:sz="4" w:space="0" w:color="auto"/>
              <w:right w:val="single" w:sz="4" w:space="0" w:color="auto"/>
            </w:tcBorders>
            <w:vAlign w:val="center"/>
            <w:hideMark/>
          </w:tcPr>
          <w:p w14:paraId="142C2A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419,865.00 </w:t>
            </w:r>
          </w:p>
        </w:tc>
        <w:tc>
          <w:tcPr>
            <w:tcW w:w="1063" w:type="pct"/>
            <w:tcBorders>
              <w:top w:val="nil"/>
              <w:left w:val="nil"/>
              <w:bottom w:val="single" w:sz="4" w:space="0" w:color="auto"/>
              <w:right w:val="single" w:sz="4" w:space="0" w:color="auto"/>
            </w:tcBorders>
            <w:shd w:val="clear" w:color="000000" w:fill="E2EFDA"/>
            <w:vAlign w:val="center"/>
            <w:hideMark/>
          </w:tcPr>
          <w:p w14:paraId="7D6EF4D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1,553,501.00 </w:t>
            </w:r>
          </w:p>
        </w:tc>
        <w:tc>
          <w:tcPr>
            <w:tcW w:w="332" w:type="pct"/>
            <w:tcBorders>
              <w:top w:val="nil"/>
              <w:left w:val="nil"/>
              <w:bottom w:val="single" w:sz="4" w:space="0" w:color="auto"/>
              <w:right w:val="single" w:sz="4" w:space="0" w:color="auto"/>
            </w:tcBorders>
            <w:shd w:val="clear" w:color="000000" w:fill="DDEBF7"/>
            <w:vAlign w:val="center"/>
            <w:hideMark/>
          </w:tcPr>
          <w:p w14:paraId="24B481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0.22%</w:t>
            </w:r>
          </w:p>
        </w:tc>
        <w:tc>
          <w:tcPr>
            <w:tcW w:w="288" w:type="pct"/>
            <w:tcBorders>
              <w:top w:val="nil"/>
              <w:left w:val="nil"/>
              <w:bottom w:val="single" w:sz="4" w:space="0" w:color="auto"/>
              <w:right w:val="single" w:sz="4" w:space="0" w:color="auto"/>
            </w:tcBorders>
            <w:shd w:val="clear" w:color="000000" w:fill="DDEBF7"/>
            <w:vAlign w:val="center"/>
            <w:hideMark/>
          </w:tcPr>
          <w:p w14:paraId="3BEB16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96.48%</w:t>
            </w:r>
          </w:p>
        </w:tc>
      </w:tr>
      <w:tr w:rsidR="00032938" w:rsidRPr="00032938" w14:paraId="3336FBF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390C5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41</w:t>
            </w:r>
          </w:p>
        </w:tc>
        <w:tc>
          <w:tcPr>
            <w:tcW w:w="214" w:type="pct"/>
            <w:tcBorders>
              <w:top w:val="nil"/>
              <w:left w:val="nil"/>
              <w:bottom w:val="single" w:sz="4" w:space="0" w:color="auto"/>
              <w:right w:val="single" w:sz="4" w:space="0" w:color="auto"/>
            </w:tcBorders>
            <w:vAlign w:val="center"/>
            <w:hideMark/>
          </w:tcPr>
          <w:p w14:paraId="53EBA9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FER.012</w:t>
            </w:r>
          </w:p>
        </w:tc>
        <w:tc>
          <w:tcPr>
            <w:tcW w:w="1257" w:type="pct"/>
            <w:tcBorders>
              <w:top w:val="nil"/>
              <w:left w:val="nil"/>
              <w:bottom w:val="single" w:sz="4" w:space="0" w:color="auto"/>
              <w:right w:val="single" w:sz="4" w:space="0" w:color="auto"/>
            </w:tcBorders>
            <w:noWrap/>
            <w:vAlign w:val="center"/>
            <w:hideMark/>
          </w:tcPr>
          <w:p w14:paraId="12D0770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Ladrillo común recocido (20x10x6 cm)</w:t>
            </w:r>
          </w:p>
        </w:tc>
        <w:tc>
          <w:tcPr>
            <w:tcW w:w="302" w:type="pct"/>
            <w:tcBorders>
              <w:top w:val="nil"/>
              <w:left w:val="nil"/>
              <w:bottom w:val="single" w:sz="4" w:space="0" w:color="auto"/>
              <w:right w:val="single" w:sz="4" w:space="0" w:color="auto"/>
            </w:tcBorders>
            <w:vAlign w:val="center"/>
            <w:hideMark/>
          </w:tcPr>
          <w:p w14:paraId="6272D7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AB99E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1500</w:t>
            </w:r>
          </w:p>
        </w:tc>
        <w:tc>
          <w:tcPr>
            <w:tcW w:w="1056" w:type="pct"/>
            <w:tcBorders>
              <w:top w:val="nil"/>
              <w:left w:val="nil"/>
              <w:bottom w:val="single" w:sz="4" w:space="0" w:color="auto"/>
              <w:right w:val="single" w:sz="4" w:space="0" w:color="auto"/>
            </w:tcBorders>
            <w:vAlign w:val="center"/>
            <w:hideMark/>
          </w:tcPr>
          <w:p w14:paraId="6DF606F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1,018.00 </w:t>
            </w:r>
          </w:p>
        </w:tc>
        <w:tc>
          <w:tcPr>
            <w:tcW w:w="1063" w:type="pct"/>
            <w:tcBorders>
              <w:top w:val="nil"/>
              <w:left w:val="nil"/>
              <w:bottom w:val="single" w:sz="4" w:space="0" w:color="auto"/>
              <w:right w:val="single" w:sz="4" w:space="0" w:color="auto"/>
            </w:tcBorders>
            <w:shd w:val="clear" w:color="000000" w:fill="E2EFDA"/>
            <w:vAlign w:val="center"/>
            <w:hideMark/>
          </w:tcPr>
          <w:p w14:paraId="127599F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1,527,000.00 </w:t>
            </w:r>
          </w:p>
        </w:tc>
        <w:tc>
          <w:tcPr>
            <w:tcW w:w="332" w:type="pct"/>
            <w:tcBorders>
              <w:top w:val="nil"/>
              <w:left w:val="nil"/>
              <w:bottom w:val="single" w:sz="4" w:space="0" w:color="auto"/>
              <w:right w:val="single" w:sz="4" w:space="0" w:color="auto"/>
            </w:tcBorders>
            <w:shd w:val="clear" w:color="000000" w:fill="DDEBF7"/>
            <w:vAlign w:val="center"/>
            <w:hideMark/>
          </w:tcPr>
          <w:p w14:paraId="44A0F5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0.21%</w:t>
            </w:r>
          </w:p>
        </w:tc>
        <w:tc>
          <w:tcPr>
            <w:tcW w:w="288" w:type="pct"/>
            <w:tcBorders>
              <w:top w:val="nil"/>
              <w:left w:val="nil"/>
              <w:bottom w:val="single" w:sz="4" w:space="0" w:color="auto"/>
              <w:right w:val="single" w:sz="4" w:space="0" w:color="auto"/>
            </w:tcBorders>
            <w:shd w:val="clear" w:color="000000" w:fill="DDEBF7"/>
            <w:vAlign w:val="center"/>
            <w:hideMark/>
          </w:tcPr>
          <w:p w14:paraId="6E043A2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96.69%</w:t>
            </w:r>
          </w:p>
        </w:tc>
      </w:tr>
      <w:tr w:rsidR="00032938" w:rsidRPr="00032938" w14:paraId="6DB2EB1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F6C6B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w:t>
            </w:r>
          </w:p>
        </w:tc>
        <w:tc>
          <w:tcPr>
            <w:tcW w:w="214" w:type="pct"/>
            <w:tcBorders>
              <w:top w:val="nil"/>
              <w:left w:val="nil"/>
              <w:bottom w:val="single" w:sz="4" w:space="0" w:color="auto"/>
              <w:right w:val="single" w:sz="4" w:space="0" w:color="auto"/>
            </w:tcBorders>
            <w:vAlign w:val="center"/>
            <w:hideMark/>
          </w:tcPr>
          <w:p w14:paraId="5D6F64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MET.061</w:t>
            </w:r>
          </w:p>
        </w:tc>
        <w:tc>
          <w:tcPr>
            <w:tcW w:w="1257" w:type="pct"/>
            <w:tcBorders>
              <w:top w:val="nil"/>
              <w:left w:val="nil"/>
              <w:bottom w:val="single" w:sz="4" w:space="0" w:color="auto"/>
              <w:right w:val="single" w:sz="4" w:space="0" w:color="auto"/>
            </w:tcBorders>
            <w:noWrap/>
            <w:vAlign w:val="center"/>
            <w:hideMark/>
          </w:tcPr>
          <w:p w14:paraId="15658C2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Platina de 2 1/4" x 1/4"</w:t>
            </w:r>
          </w:p>
        </w:tc>
        <w:tc>
          <w:tcPr>
            <w:tcW w:w="302" w:type="pct"/>
            <w:tcBorders>
              <w:top w:val="nil"/>
              <w:left w:val="nil"/>
              <w:bottom w:val="single" w:sz="4" w:space="0" w:color="auto"/>
              <w:right w:val="single" w:sz="4" w:space="0" w:color="auto"/>
            </w:tcBorders>
            <w:vAlign w:val="center"/>
            <w:hideMark/>
          </w:tcPr>
          <w:p w14:paraId="73BE37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377" w:type="pct"/>
            <w:tcBorders>
              <w:top w:val="nil"/>
              <w:left w:val="nil"/>
              <w:bottom w:val="single" w:sz="4" w:space="0" w:color="auto"/>
              <w:right w:val="single" w:sz="4" w:space="0" w:color="auto"/>
            </w:tcBorders>
            <w:vAlign w:val="center"/>
            <w:hideMark/>
          </w:tcPr>
          <w:p w14:paraId="635CEA0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w:t>
            </w:r>
          </w:p>
        </w:tc>
        <w:tc>
          <w:tcPr>
            <w:tcW w:w="1056" w:type="pct"/>
            <w:tcBorders>
              <w:top w:val="nil"/>
              <w:left w:val="nil"/>
              <w:bottom w:val="single" w:sz="4" w:space="0" w:color="auto"/>
              <w:right w:val="single" w:sz="4" w:space="0" w:color="auto"/>
            </w:tcBorders>
            <w:vAlign w:val="center"/>
            <w:hideMark/>
          </w:tcPr>
          <w:p w14:paraId="7E8AF30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23,914.00 </w:t>
            </w:r>
          </w:p>
        </w:tc>
        <w:tc>
          <w:tcPr>
            <w:tcW w:w="1063" w:type="pct"/>
            <w:tcBorders>
              <w:top w:val="nil"/>
              <w:left w:val="nil"/>
              <w:bottom w:val="single" w:sz="4" w:space="0" w:color="auto"/>
              <w:right w:val="single" w:sz="4" w:space="0" w:color="auto"/>
            </w:tcBorders>
            <w:shd w:val="clear" w:color="000000" w:fill="E2EFDA"/>
            <w:vAlign w:val="center"/>
            <w:hideMark/>
          </w:tcPr>
          <w:p w14:paraId="3399F6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1,482,668.00 </w:t>
            </w:r>
          </w:p>
        </w:tc>
        <w:tc>
          <w:tcPr>
            <w:tcW w:w="332" w:type="pct"/>
            <w:tcBorders>
              <w:top w:val="nil"/>
              <w:left w:val="nil"/>
              <w:bottom w:val="single" w:sz="4" w:space="0" w:color="auto"/>
              <w:right w:val="single" w:sz="4" w:space="0" w:color="auto"/>
            </w:tcBorders>
            <w:shd w:val="clear" w:color="000000" w:fill="DDEBF7"/>
            <w:vAlign w:val="center"/>
            <w:hideMark/>
          </w:tcPr>
          <w:p w14:paraId="34A218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0.21%</w:t>
            </w:r>
          </w:p>
        </w:tc>
        <w:tc>
          <w:tcPr>
            <w:tcW w:w="288" w:type="pct"/>
            <w:tcBorders>
              <w:top w:val="nil"/>
              <w:left w:val="nil"/>
              <w:bottom w:val="single" w:sz="4" w:space="0" w:color="auto"/>
              <w:right w:val="single" w:sz="4" w:space="0" w:color="auto"/>
            </w:tcBorders>
            <w:shd w:val="clear" w:color="000000" w:fill="DDEBF7"/>
            <w:vAlign w:val="center"/>
            <w:hideMark/>
          </w:tcPr>
          <w:p w14:paraId="498AD2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96.90%</w:t>
            </w:r>
          </w:p>
        </w:tc>
      </w:tr>
      <w:tr w:rsidR="00032938" w:rsidRPr="00032938" w14:paraId="14F13CB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3F22C7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w:t>
            </w:r>
          </w:p>
        </w:tc>
        <w:tc>
          <w:tcPr>
            <w:tcW w:w="214" w:type="pct"/>
            <w:tcBorders>
              <w:top w:val="nil"/>
              <w:left w:val="nil"/>
              <w:bottom w:val="single" w:sz="4" w:space="0" w:color="auto"/>
              <w:right w:val="single" w:sz="4" w:space="0" w:color="auto"/>
            </w:tcBorders>
            <w:vAlign w:val="center"/>
            <w:hideMark/>
          </w:tcPr>
          <w:p w14:paraId="7C9FEF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PTR.015</w:t>
            </w:r>
          </w:p>
        </w:tc>
        <w:tc>
          <w:tcPr>
            <w:tcW w:w="1257" w:type="pct"/>
            <w:tcBorders>
              <w:top w:val="nil"/>
              <w:left w:val="nil"/>
              <w:bottom w:val="single" w:sz="4" w:space="0" w:color="auto"/>
              <w:right w:val="single" w:sz="4" w:space="0" w:color="auto"/>
            </w:tcBorders>
            <w:noWrap/>
            <w:vAlign w:val="center"/>
            <w:hideMark/>
          </w:tcPr>
          <w:p w14:paraId="1EBD668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Señal vertical SP 46B especificación resolución 1885 de 2015 ( 60X 60 CM) incluye flecha de ubicación</w:t>
            </w:r>
          </w:p>
        </w:tc>
        <w:tc>
          <w:tcPr>
            <w:tcW w:w="302" w:type="pct"/>
            <w:tcBorders>
              <w:top w:val="nil"/>
              <w:left w:val="nil"/>
              <w:bottom w:val="single" w:sz="4" w:space="0" w:color="auto"/>
              <w:right w:val="single" w:sz="4" w:space="0" w:color="auto"/>
            </w:tcBorders>
            <w:vAlign w:val="center"/>
            <w:hideMark/>
          </w:tcPr>
          <w:p w14:paraId="631311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D9327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1056" w:type="pct"/>
            <w:tcBorders>
              <w:top w:val="nil"/>
              <w:left w:val="nil"/>
              <w:bottom w:val="single" w:sz="4" w:space="0" w:color="auto"/>
              <w:right w:val="single" w:sz="4" w:space="0" w:color="auto"/>
            </w:tcBorders>
            <w:vAlign w:val="center"/>
            <w:hideMark/>
          </w:tcPr>
          <w:p w14:paraId="4169D3A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269,846.00 </w:t>
            </w:r>
          </w:p>
        </w:tc>
        <w:tc>
          <w:tcPr>
            <w:tcW w:w="1063" w:type="pct"/>
            <w:tcBorders>
              <w:top w:val="nil"/>
              <w:left w:val="nil"/>
              <w:bottom w:val="single" w:sz="4" w:space="0" w:color="auto"/>
              <w:right w:val="single" w:sz="4" w:space="0" w:color="auto"/>
            </w:tcBorders>
            <w:shd w:val="clear" w:color="000000" w:fill="E2EFDA"/>
            <w:vAlign w:val="center"/>
            <w:hideMark/>
          </w:tcPr>
          <w:p w14:paraId="13EACB0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1,079,384.00 </w:t>
            </w:r>
          </w:p>
        </w:tc>
        <w:tc>
          <w:tcPr>
            <w:tcW w:w="332" w:type="pct"/>
            <w:tcBorders>
              <w:top w:val="nil"/>
              <w:left w:val="nil"/>
              <w:bottom w:val="single" w:sz="4" w:space="0" w:color="auto"/>
              <w:right w:val="single" w:sz="4" w:space="0" w:color="auto"/>
            </w:tcBorders>
            <w:shd w:val="clear" w:color="000000" w:fill="DDEBF7"/>
            <w:vAlign w:val="center"/>
            <w:hideMark/>
          </w:tcPr>
          <w:p w14:paraId="317C69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0.15%</w:t>
            </w:r>
          </w:p>
        </w:tc>
        <w:tc>
          <w:tcPr>
            <w:tcW w:w="288" w:type="pct"/>
            <w:tcBorders>
              <w:top w:val="nil"/>
              <w:left w:val="nil"/>
              <w:bottom w:val="single" w:sz="4" w:space="0" w:color="auto"/>
              <w:right w:val="single" w:sz="4" w:space="0" w:color="auto"/>
            </w:tcBorders>
            <w:shd w:val="clear" w:color="000000" w:fill="DDEBF7"/>
            <w:vAlign w:val="center"/>
            <w:hideMark/>
          </w:tcPr>
          <w:p w14:paraId="0CE6FFD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97.05%</w:t>
            </w:r>
          </w:p>
        </w:tc>
      </w:tr>
      <w:tr w:rsidR="00032938" w:rsidRPr="00032938" w14:paraId="0B4B313E"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5B1E92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44</w:t>
            </w:r>
          </w:p>
        </w:tc>
        <w:tc>
          <w:tcPr>
            <w:tcW w:w="214" w:type="pct"/>
            <w:tcBorders>
              <w:top w:val="nil"/>
              <w:left w:val="nil"/>
              <w:bottom w:val="single" w:sz="4" w:space="0" w:color="auto"/>
              <w:right w:val="single" w:sz="4" w:space="0" w:color="auto"/>
            </w:tcBorders>
            <w:vAlign w:val="center"/>
            <w:hideMark/>
          </w:tcPr>
          <w:p w14:paraId="154A66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CON.017</w:t>
            </w:r>
          </w:p>
        </w:tc>
        <w:tc>
          <w:tcPr>
            <w:tcW w:w="1257" w:type="pct"/>
            <w:tcBorders>
              <w:top w:val="nil"/>
              <w:left w:val="nil"/>
              <w:bottom w:val="single" w:sz="4" w:space="0" w:color="auto"/>
              <w:right w:val="single" w:sz="4" w:space="0" w:color="auto"/>
            </w:tcBorders>
            <w:noWrap/>
            <w:vAlign w:val="center"/>
            <w:hideMark/>
          </w:tcPr>
          <w:p w14:paraId="6245FEE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1:5 mezclado en sitio</w:t>
            </w:r>
          </w:p>
        </w:tc>
        <w:tc>
          <w:tcPr>
            <w:tcW w:w="302" w:type="pct"/>
            <w:tcBorders>
              <w:top w:val="nil"/>
              <w:left w:val="nil"/>
              <w:bottom w:val="single" w:sz="4" w:space="0" w:color="auto"/>
              <w:right w:val="single" w:sz="4" w:space="0" w:color="auto"/>
            </w:tcBorders>
            <w:vAlign w:val="center"/>
            <w:hideMark/>
          </w:tcPr>
          <w:p w14:paraId="325023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475CB8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w:t>
            </w:r>
          </w:p>
        </w:tc>
        <w:tc>
          <w:tcPr>
            <w:tcW w:w="1056" w:type="pct"/>
            <w:tcBorders>
              <w:top w:val="nil"/>
              <w:left w:val="nil"/>
              <w:bottom w:val="single" w:sz="4" w:space="0" w:color="auto"/>
              <w:right w:val="single" w:sz="4" w:space="0" w:color="auto"/>
            </w:tcBorders>
            <w:vAlign w:val="center"/>
            <w:hideMark/>
          </w:tcPr>
          <w:p w14:paraId="4B139B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536,831.32 </w:t>
            </w:r>
          </w:p>
        </w:tc>
        <w:tc>
          <w:tcPr>
            <w:tcW w:w="1063" w:type="pct"/>
            <w:tcBorders>
              <w:top w:val="nil"/>
              <w:left w:val="nil"/>
              <w:bottom w:val="single" w:sz="4" w:space="0" w:color="auto"/>
              <w:right w:val="single" w:sz="4" w:space="0" w:color="auto"/>
            </w:tcBorders>
            <w:shd w:val="clear" w:color="000000" w:fill="E2EFDA"/>
            <w:vAlign w:val="center"/>
            <w:hideMark/>
          </w:tcPr>
          <w:p w14:paraId="4A538D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1,449,445.00 </w:t>
            </w:r>
          </w:p>
        </w:tc>
        <w:tc>
          <w:tcPr>
            <w:tcW w:w="332" w:type="pct"/>
            <w:tcBorders>
              <w:top w:val="nil"/>
              <w:left w:val="nil"/>
              <w:bottom w:val="single" w:sz="4" w:space="0" w:color="auto"/>
              <w:right w:val="single" w:sz="4" w:space="0" w:color="auto"/>
            </w:tcBorders>
            <w:shd w:val="clear" w:color="000000" w:fill="DDEBF7"/>
            <w:vAlign w:val="center"/>
            <w:hideMark/>
          </w:tcPr>
          <w:p w14:paraId="026F071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0.20%</w:t>
            </w:r>
          </w:p>
        </w:tc>
        <w:tc>
          <w:tcPr>
            <w:tcW w:w="288" w:type="pct"/>
            <w:tcBorders>
              <w:top w:val="nil"/>
              <w:left w:val="nil"/>
              <w:bottom w:val="single" w:sz="4" w:space="0" w:color="auto"/>
              <w:right w:val="single" w:sz="4" w:space="0" w:color="auto"/>
            </w:tcBorders>
            <w:shd w:val="clear" w:color="000000" w:fill="DDEBF7"/>
            <w:vAlign w:val="center"/>
            <w:hideMark/>
          </w:tcPr>
          <w:p w14:paraId="787067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97.25%</w:t>
            </w:r>
          </w:p>
        </w:tc>
      </w:tr>
      <w:tr w:rsidR="00032938" w:rsidRPr="00032938" w14:paraId="06CA145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EACD5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45</w:t>
            </w:r>
          </w:p>
        </w:tc>
        <w:tc>
          <w:tcPr>
            <w:tcW w:w="214" w:type="pct"/>
            <w:tcBorders>
              <w:top w:val="nil"/>
              <w:left w:val="nil"/>
              <w:bottom w:val="single" w:sz="4" w:space="0" w:color="auto"/>
              <w:right w:val="single" w:sz="4" w:space="0" w:color="auto"/>
            </w:tcBorders>
            <w:vAlign w:val="center"/>
            <w:hideMark/>
          </w:tcPr>
          <w:p w14:paraId="277B7F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ZV.009</w:t>
            </w:r>
          </w:p>
        </w:tc>
        <w:tc>
          <w:tcPr>
            <w:tcW w:w="1257" w:type="pct"/>
            <w:tcBorders>
              <w:top w:val="nil"/>
              <w:left w:val="nil"/>
              <w:bottom w:val="single" w:sz="4" w:space="0" w:color="auto"/>
              <w:right w:val="single" w:sz="4" w:space="0" w:color="auto"/>
            </w:tcBorders>
            <w:noWrap/>
            <w:vAlign w:val="center"/>
            <w:hideMark/>
          </w:tcPr>
          <w:p w14:paraId="47C7310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Fertilizante con elementos menores</w:t>
            </w:r>
          </w:p>
        </w:tc>
        <w:tc>
          <w:tcPr>
            <w:tcW w:w="302" w:type="pct"/>
            <w:tcBorders>
              <w:top w:val="nil"/>
              <w:left w:val="nil"/>
              <w:bottom w:val="single" w:sz="4" w:space="0" w:color="auto"/>
              <w:right w:val="single" w:sz="4" w:space="0" w:color="auto"/>
            </w:tcBorders>
            <w:vAlign w:val="center"/>
            <w:hideMark/>
          </w:tcPr>
          <w:p w14:paraId="3FAFCE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GR</w:t>
            </w:r>
          </w:p>
        </w:tc>
        <w:tc>
          <w:tcPr>
            <w:tcW w:w="377" w:type="pct"/>
            <w:tcBorders>
              <w:top w:val="nil"/>
              <w:left w:val="nil"/>
              <w:bottom w:val="single" w:sz="4" w:space="0" w:color="auto"/>
              <w:right w:val="single" w:sz="4" w:space="0" w:color="auto"/>
            </w:tcBorders>
            <w:vAlign w:val="center"/>
            <w:hideMark/>
          </w:tcPr>
          <w:p w14:paraId="568573E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5837</w:t>
            </w:r>
          </w:p>
        </w:tc>
        <w:tc>
          <w:tcPr>
            <w:tcW w:w="1056" w:type="pct"/>
            <w:tcBorders>
              <w:top w:val="nil"/>
              <w:left w:val="nil"/>
              <w:bottom w:val="single" w:sz="4" w:space="0" w:color="auto"/>
              <w:right w:val="single" w:sz="4" w:space="0" w:color="auto"/>
            </w:tcBorders>
            <w:vAlign w:val="center"/>
            <w:hideMark/>
          </w:tcPr>
          <w:p w14:paraId="58BB6F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245.00 </w:t>
            </w:r>
          </w:p>
        </w:tc>
        <w:tc>
          <w:tcPr>
            <w:tcW w:w="1063" w:type="pct"/>
            <w:tcBorders>
              <w:top w:val="nil"/>
              <w:left w:val="nil"/>
              <w:bottom w:val="single" w:sz="4" w:space="0" w:color="auto"/>
              <w:right w:val="single" w:sz="4" w:space="0" w:color="auto"/>
            </w:tcBorders>
            <w:shd w:val="clear" w:color="000000" w:fill="E2EFDA"/>
            <w:vAlign w:val="center"/>
            <w:hideMark/>
          </w:tcPr>
          <w:p w14:paraId="29A8F0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1,430,065.00 </w:t>
            </w:r>
          </w:p>
        </w:tc>
        <w:tc>
          <w:tcPr>
            <w:tcW w:w="332" w:type="pct"/>
            <w:tcBorders>
              <w:top w:val="nil"/>
              <w:left w:val="nil"/>
              <w:bottom w:val="single" w:sz="4" w:space="0" w:color="auto"/>
              <w:right w:val="single" w:sz="4" w:space="0" w:color="auto"/>
            </w:tcBorders>
            <w:shd w:val="clear" w:color="000000" w:fill="DDEBF7"/>
            <w:vAlign w:val="center"/>
            <w:hideMark/>
          </w:tcPr>
          <w:p w14:paraId="5115B1F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0.20%</w:t>
            </w:r>
          </w:p>
        </w:tc>
        <w:tc>
          <w:tcPr>
            <w:tcW w:w="288" w:type="pct"/>
            <w:tcBorders>
              <w:top w:val="nil"/>
              <w:left w:val="nil"/>
              <w:bottom w:val="single" w:sz="4" w:space="0" w:color="auto"/>
              <w:right w:val="single" w:sz="4" w:space="0" w:color="auto"/>
            </w:tcBorders>
            <w:shd w:val="clear" w:color="000000" w:fill="DDEBF7"/>
            <w:vAlign w:val="center"/>
            <w:hideMark/>
          </w:tcPr>
          <w:p w14:paraId="485883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97.45%</w:t>
            </w:r>
          </w:p>
        </w:tc>
      </w:tr>
      <w:tr w:rsidR="00032938" w:rsidRPr="00032938" w14:paraId="0088FE98"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17AD6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w:t>
            </w:r>
          </w:p>
        </w:tc>
        <w:tc>
          <w:tcPr>
            <w:tcW w:w="214" w:type="pct"/>
            <w:tcBorders>
              <w:top w:val="nil"/>
              <w:left w:val="nil"/>
              <w:bottom w:val="single" w:sz="4" w:space="0" w:color="auto"/>
              <w:right w:val="single" w:sz="4" w:space="0" w:color="auto"/>
            </w:tcBorders>
            <w:vAlign w:val="center"/>
            <w:hideMark/>
          </w:tcPr>
          <w:p w14:paraId="308A5D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FER.007</w:t>
            </w:r>
          </w:p>
        </w:tc>
        <w:tc>
          <w:tcPr>
            <w:tcW w:w="1257" w:type="pct"/>
            <w:tcBorders>
              <w:top w:val="nil"/>
              <w:left w:val="nil"/>
              <w:bottom w:val="single" w:sz="4" w:space="0" w:color="auto"/>
              <w:right w:val="single" w:sz="4" w:space="0" w:color="auto"/>
            </w:tcBorders>
            <w:noWrap/>
            <w:vAlign w:val="center"/>
            <w:hideMark/>
          </w:tcPr>
          <w:p w14:paraId="4731C93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Disco de corte diamantado 7"</w:t>
            </w:r>
          </w:p>
        </w:tc>
        <w:tc>
          <w:tcPr>
            <w:tcW w:w="302" w:type="pct"/>
            <w:tcBorders>
              <w:top w:val="nil"/>
              <w:left w:val="nil"/>
              <w:bottom w:val="single" w:sz="4" w:space="0" w:color="auto"/>
              <w:right w:val="single" w:sz="4" w:space="0" w:color="auto"/>
            </w:tcBorders>
            <w:vAlign w:val="center"/>
            <w:hideMark/>
          </w:tcPr>
          <w:p w14:paraId="5C0256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0B378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32.1378</w:t>
            </w:r>
          </w:p>
        </w:tc>
        <w:tc>
          <w:tcPr>
            <w:tcW w:w="1056" w:type="pct"/>
            <w:tcBorders>
              <w:top w:val="nil"/>
              <w:left w:val="nil"/>
              <w:bottom w:val="single" w:sz="4" w:space="0" w:color="auto"/>
              <w:right w:val="single" w:sz="4" w:space="0" w:color="auto"/>
            </w:tcBorders>
            <w:vAlign w:val="center"/>
            <w:hideMark/>
          </w:tcPr>
          <w:p w14:paraId="6035746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40,843.00 </w:t>
            </w:r>
          </w:p>
        </w:tc>
        <w:tc>
          <w:tcPr>
            <w:tcW w:w="1063" w:type="pct"/>
            <w:tcBorders>
              <w:top w:val="nil"/>
              <w:left w:val="nil"/>
              <w:bottom w:val="single" w:sz="4" w:space="0" w:color="auto"/>
              <w:right w:val="single" w:sz="4" w:space="0" w:color="auto"/>
            </w:tcBorders>
            <w:shd w:val="clear" w:color="000000" w:fill="E2EFDA"/>
            <w:vAlign w:val="center"/>
            <w:hideMark/>
          </w:tcPr>
          <w:p w14:paraId="7DBF5B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1,312,604.00 </w:t>
            </w:r>
          </w:p>
        </w:tc>
        <w:tc>
          <w:tcPr>
            <w:tcW w:w="332" w:type="pct"/>
            <w:tcBorders>
              <w:top w:val="nil"/>
              <w:left w:val="nil"/>
              <w:bottom w:val="single" w:sz="4" w:space="0" w:color="auto"/>
              <w:right w:val="single" w:sz="4" w:space="0" w:color="auto"/>
            </w:tcBorders>
            <w:shd w:val="clear" w:color="000000" w:fill="DDEBF7"/>
            <w:vAlign w:val="center"/>
            <w:hideMark/>
          </w:tcPr>
          <w:p w14:paraId="31346C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0.18%</w:t>
            </w:r>
          </w:p>
        </w:tc>
        <w:tc>
          <w:tcPr>
            <w:tcW w:w="288" w:type="pct"/>
            <w:tcBorders>
              <w:top w:val="nil"/>
              <w:left w:val="nil"/>
              <w:bottom w:val="single" w:sz="4" w:space="0" w:color="auto"/>
              <w:right w:val="single" w:sz="4" w:space="0" w:color="auto"/>
            </w:tcBorders>
            <w:shd w:val="clear" w:color="000000" w:fill="DDEBF7"/>
            <w:vAlign w:val="center"/>
            <w:hideMark/>
          </w:tcPr>
          <w:p w14:paraId="433919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97.63%</w:t>
            </w:r>
          </w:p>
        </w:tc>
      </w:tr>
      <w:tr w:rsidR="00032938" w:rsidRPr="00032938" w14:paraId="4EE2E1C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29BB5C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47</w:t>
            </w:r>
          </w:p>
        </w:tc>
        <w:tc>
          <w:tcPr>
            <w:tcW w:w="214" w:type="pct"/>
            <w:tcBorders>
              <w:top w:val="nil"/>
              <w:left w:val="nil"/>
              <w:bottom w:val="single" w:sz="4" w:space="0" w:color="auto"/>
              <w:right w:val="single" w:sz="4" w:space="0" w:color="auto"/>
            </w:tcBorders>
            <w:vAlign w:val="center"/>
            <w:hideMark/>
          </w:tcPr>
          <w:p w14:paraId="4A98913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PRE.020</w:t>
            </w:r>
          </w:p>
        </w:tc>
        <w:tc>
          <w:tcPr>
            <w:tcW w:w="1257" w:type="pct"/>
            <w:tcBorders>
              <w:top w:val="nil"/>
              <w:left w:val="nil"/>
              <w:bottom w:val="single" w:sz="4" w:space="0" w:color="auto"/>
              <w:right w:val="single" w:sz="4" w:space="0" w:color="auto"/>
            </w:tcBorders>
            <w:noWrap/>
            <w:vAlign w:val="center"/>
            <w:hideMark/>
          </w:tcPr>
          <w:p w14:paraId="5A07EA1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Tapa de alcantarilla para núcleo en concreto, incluye tapas y aros en HF</w:t>
            </w:r>
          </w:p>
        </w:tc>
        <w:tc>
          <w:tcPr>
            <w:tcW w:w="302" w:type="pct"/>
            <w:tcBorders>
              <w:top w:val="nil"/>
              <w:left w:val="nil"/>
              <w:bottom w:val="single" w:sz="4" w:space="0" w:color="auto"/>
              <w:right w:val="single" w:sz="4" w:space="0" w:color="auto"/>
            </w:tcBorders>
            <w:vAlign w:val="center"/>
            <w:hideMark/>
          </w:tcPr>
          <w:p w14:paraId="7CAC8D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02C358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1056" w:type="pct"/>
            <w:tcBorders>
              <w:top w:val="nil"/>
              <w:left w:val="nil"/>
              <w:bottom w:val="single" w:sz="4" w:space="0" w:color="auto"/>
              <w:right w:val="single" w:sz="4" w:space="0" w:color="auto"/>
            </w:tcBorders>
            <w:vAlign w:val="center"/>
            <w:hideMark/>
          </w:tcPr>
          <w:p w14:paraId="1B1F359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633,161.00 </w:t>
            </w:r>
          </w:p>
        </w:tc>
        <w:tc>
          <w:tcPr>
            <w:tcW w:w="1063" w:type="pct"/>
            <w:tcBorders>
              <w:top w:val="nil"/>
              <w:left w:val="nil"/>
              <w:bottom w:val="single" w:sz="4" w:space="0" w:color="auto"/>
              <w:right w:val="single" w:sz="4" w:space="0" w:color="auto"/>
            </w:tcBorders>
            <w:shd w:val="clear" w:color="000000" w:fill="E2EFDA"/>
            <w:vAlign w:val="center"/>
            <w:hideMark/>
          </w:tcPr>
          <w:p w14:paraId="17580E3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1,266,322.00 </w:t>
            </w:r>
          </w:p>
        </w:tc>
        <w:tc>
          <w:tcPr>
            <w:tcW w:w="332" w:type="pct"/>
            <w:tcBorders>
              <w:top w:val="nil"/>
              <w:left w:val="nil"/>
              <w:bottom w:val="single" w:sz="4" w:space="0" w:color="auto"/>
              <w:right w:val="single" w:sz="4" w:space="0" w:color="auto"/>
            </w:tcBorders>
            <w:shd w:val="clear" w:color="000000" w:fill="DDEBF7"/>
            <w:vAlign w:val="center"/>
            <w:hideMark/>
          </w:tcPr>
          <w:p w14:paraId="282555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0.18%</w:t>
            </w:r>
          </w:p>
        </w:tc>
        <w:tc>
          <w:tcPr>
            <w:tcW w:w="288" w:type="pct"/>
            <w:tcBorders>
              <w:top w:val="nil"/>
              <w:left w:val="nil"/>
              <w:bottom w:val="single" w:sz="4" w:space="0" w:color="auto"/>
              <w:right w:val="single" w:sz="4" w:space="0" w:color="auto"/>
            </w:tcBorders>
            <w:shd w:val="clear" w:color="000000" w:fill="DDEBF7"/>
            <w:vAlign w:val="center"/>
            <w:hideMark/>
          </w:tcPr>
          <w:p w14:paraId="3B5F37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97.80%</w:t>
            </w:r>
          </w:p>
        </w:tc>
      </w:tr>
      <w:tr w:rsidR="00032938" w:rsidRPr="00032938" w14:paraId="42A448BC"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0FB988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48</w:t>
            </w:r>
          </w:p>
        </w:tc>
        <w:tc>
          <w:tcPr>
            <w:tcW w:w="214" w:type="pct"/>
            <w:tcBorders>
              <w:top w:val="nil"/>
              <w:left w:val="nil"/>
              <w:bottom w:val="single" w:sz="4" w:space="0" w:color="auto"/>
              <w:right w:val="single" w:sz="4" w:space="0" w:color="auto"/>
            </w:tcBorders>
            <w:vAlign w:val="center"/>
            <w:hideMark/>
          </w:tcPr>
          <w:p w14:paraId="7F17771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CON.022</w:t>
            </w:r>
          </w:p>
        </w:tc>
        <w:tc>
          <w:tcPr>
            <w:tcW w:w="1257" w:type="pct"/>
            <w:tcBorders>
              <w:top w:val="nil"/>
              <w:left w:val="nil"/>
              <w:bottom w:val="single" w:sz="4" w:space="0" w:color="auto"/>
              <w:right w:val="single" w:sz="4" w:space="0" w:color="auto"/>
            </w:tcBorders>
            <w:noWrap/>
            <w:vAlign w:val="center"/>
            <w:hideMark/>
          </w:tcPr>
          <w:p w14:paraId="423FA31D" w14:textId="77777777" w:rsidR="00032938" w:rsidRPr="00032938" w:rsidRDefault="00032938" w:rsidP="00032938">
            <w:pPr>
              <w:rPr>
                <w:rFonts w:eastAsia="Times New Roman" w:cs="Arial"/>
                <w:color w:val="000000"/>
                <w:sz w:val="10"/>
                <w:szCs w:val="10"/>
                <w:lang w:val="es-CO" w:eastAsia="es-CO"/>
              </w:rPr>
            </w:pPr>
            <w:proofErr w:type="spellStart"/>
            <w:r w:rsidRPr="00032938">
              <w:rPr>
                <w:rFonts w:eastAsia="Times New Roman" w:cs="Arial"/>
                <w:color w:val="000000"/>
                <w:sz w:val="10"/>
                <w:szCs w:val="10"/>
                <w:lang w:val="es-CO" w:eastAsia="es-CO"/>
              </w:rPr>
              <w:t>Desencofrante</w:t>
            </w:r>
            <w:proofErr w:type="spellEnd"/>
            <w:r w:rsidRPr="00032938">
              <w:rPr>
                <w:rFonts w:eastAsia="Times New Roman" w:cs="Arial"/>
                <w:color w:val="000000"/>
                <w:sz w:val="10"/>
                <w:szCs w:val="10"/>
                <w:lang w:val="es-CO" w:eastAsia="es-CO"/>
              </w:rPr>
              <w:t xml:space="preserve"> para concreto</w:t>
            </w:r>
          </w:p>
        </w:tc>
        <w:tc>
          <w:tcPr>
            <w:tcW w:w="302" w:type="pct"/>
            <w:tcBorders>
              <w:top w:val="nil"/>
              <w:left w:val="nil"/>
              <w:bottom w:val="single" w:sz="4" w:space="0" w:color="auto"/>
              <w:right w:val="single" w:sz="4" w:space="0" w:color="auto"/>
            </w:tcBorders>
            <w:vAlign w:val="center"/>
            <w:hideMark/>
          </w:tcPr>
          <w:p w14:paraId="1E6164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377" w:type="pct"/>
            <w:tcBorders>
              <w:top w:val="nil"/>
              <w:left w:val="nil"/>
              <w:bottom w:val="single" w:sz="4" w:space="0" w:color="auto"/>
              <w:right w:val="single" w:sz="4" w:space="0" w:color="auto"/>
            </w:tcBorders>
            <w:vAlign w:val="center"/>
            <w:hideMark/>
          </w:tcPr>
          <w:p w14:paraId="195C61D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51.67148</w:t>
            </w:r>
          </w:p>
        </w:tc>
        <w:tc>
          <w:tcPr>
            <w:tcW w:w="1056" w:type="pct"/>
            <w:tcBorders>
              <w:top w:val="nil"/>
              <w:left w:val="nil"/>
              <w:bottom w:val="single" w:sz="4" w:space="0" w:color="auto"/>
              <w:right w:val="single" w:sz="4" w:space="0" w:color="auto"/>
            </w:tcBorders>
            <w:vAlign w:val="center"/>
            <w:hideMark/>
          </w:tcPr>
          <w:p w14:paraId="0821B0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23,480.00 </w:t>
            </w:r>
          </w:p>
        </w:tc>
        <w:tc>
          <w:tcPr>
            <w:tcW w:w="1063" w:type="pct"/>
            <w:tcBorders>
              <w:top w:val="nil"/>
              <w:left w:val="nil"/>
              <w:bottom w:val="single" w:sz="4" w:space="0" w:color="auto"/>
              <w:right w:val="single" w:sz="4" w:space="0" w:color="auto"/>
            </w:tcBorders>
            <w:shd w:val="clear" w:color="000000" w:fill="E2EFDA"/>
            <w:vAlign w:val="center"/>
            <w:hideMark/>
          </w:tcPr>
          <w:p w14:paraId="0F733D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1,213,246.00 </w:t>
            </w:r>
          </w:p>
        </w:tc>
        <w:tc>
          <w:tcPr>
            <w:tcW w:w="332" w:type="pct"/>
            <w:tcBorders>
              <w:top w:val="nil"/>
              <w:left w:val="nil"/>
              <w:bottom w:val="single" w:sz="4" w:space="0" w:color="auto"/>
              <w:right w:val="single" w:sz="4" w:space="0" w:color="auto"/>
            </w:tcBorders>
            <w:shd w:val="clear" w:color="000000" w:fill="DDEBF7"/>
            <w:vAlign w:val="center"/>
            <w:hideMark/>
          </w:tcPr>
          <w:p w14:paraId="530B1E7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0.17%</w:t>
            </w:r>
          </w:p>
        </w:tc>
        <w:tc>
          <w:tcPr>
            <w:tcW w:w="288" w:type="pct"/>
            <w:tcBorders>
              <w:top w:val="nil"/>
              <w:left w:val="nil"/>
              <w:bottom w:val="single" w:sz="4" w:space="0" w:color="auto"/>
              <w:right w:val="single" w:sz="4" w:space="0" w:color="auto"/>
            </w:tcBorders>
            <w:shd w:val="clear" w:color="000000" w:fill="DDEBF7"/>
            <w:vAlign w:val="center"/>
            <w:hideMark/>
          </w:tcPr>
          <w:p w14:paraId="6C9C48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97.97%</w:t>
            </w:r>
          </w:p>
        </w:tc>
      </w:tr>
      <w:tr w:rsidR="00032938" w:rsidRPr="00032938" w14:paraId="120515C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38737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49</w:t>
            </w:r>
          </w:p>
        </w:tc>
        <w:tc>
          <w:tcPr>
            <w:tcW w:w="214" w:type="pct"/>
            <w:tcBorders>
              <w:top w:val="nil"/>
              <w:left w:val="nil"/>
              <w:bottom w:val="single" w:sz="4" w:space="0" w:color="auto"/>
              <w:right w:val="single" w:sz="4" w:space="0" w:color="auto"/>
            </w:tcBorders>
            <w:vAlign w:val="center"/>
            <w:hideMark/>
          </w:tcPr>
          <w:p w14:paraId="6560769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CON.003</w:t>
            </w:r>
          </w:p>
        </w:tc>
        <w:tc>
          <w:tcPr>
            <w:tcW w:w="1257" w:type="pct"/>
            <w:tcBorders>
              <w:top w:val="nil"/>
              <w:left w:val="nil"/>
              <w:bottom w:val="single" w:sz="4" w:space="0" w:color="auto"/>
              <w:right w:val="single" w:sz="4" w:space="0" w:color="auto"/>
            </w:tcBorders>
            <w:noWrap/>
            <w:vAlign w:val="center"/>
            <w:hideMark/>
          </w:tcPr>
          <w:p w14:paraId="40B3140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2500 PSI mezclado en sitio</w:t>
            </w:r>
          </w:p>
        </w:tc>
        <w:tc>
          <w:tcPr>
            <w:tcW w:w="302" w:type="pct"/>
            <w:tcBorders>
              <w:top w:val="nil"/>
              <w:left w:val="nil"/>
              <w:bottom w:val="single" w:sz="4" w:space="0" w:color="auto"/>
              <w:right w:val="single" w:sz="4" w:space="0" w:color="auto"/>
            </w:tcBorders>
            <w:vAlign w:val="center"/>
            <w:hideMark/>
          </w:tcPr>
          <w:p w14:paraId="3113B3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5BC7B1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1056" w:type="pct"/>
            <w:tcBorders>
              <w:top w:val="nil"/>
              <w:left w:val="nil"/>
              <w:bottom w:val="single" w:sz="4" w:space="0" w:color="auto"/>
              <w:right w:val="single" w:sz="4" w:space="0" w:color="auto"/>
            </w:tcBorders>
            <w:vAlign w:val="center"/>
            <w:hideMark/>
          </w:tcPr>
          <w:p w14:paraId="16E941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684,845.53 </w:t>
            </w:r>
          </w:p>
        </w:tc>
        <w:tc>
          <w:tcPr>
            <w:tcW w:w="1063" w:type="pct"/>
            <w:tcBorders>
              <w:top w:val="nil"/>
              <w:left w:val="nil"/>
              <w:bottom w:val="single" w:sz="4" w:space="0" w:color="auto"/>
              <w:right w:val="single" w:sz="4" w:space="0" w:color="auto"/>
            </w:tcBorders>
            <w:shd w:val="clear" w:color="000000" w:fill="E2EFDA"/>
            <w:vAlign w:val="center"/>
            <w:hideMark/>
          </w:tcPr>
          <w:p w14:paraId="0D958C8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1,095,753.00 </w:t>
            </w:r>
          </w:p>
        </w:tc>
        <w:tc>
          <w:tcPr>
            <w:tcW w:w="332" w:type="pct"/>
            <w:tcBorders>
              <w:top w:val="nil"/>
              <w:left w:val="nil"/>
              <w:bottom w:val="single" w:sz="4" w:space="0" w:color="auto"/>
              <w:right w:val="single" w:sz="4" w:space="0" w:color="auto"/>
            </w:tcBorders>
            <w:shd w:val="clear" w:color="000000" w:fill="DDEBF7"/>
            <w:vAlign w:val="center"/>
            <w:hideMark/>
          </w:tcPr>
          <w:p w14:paraId="3D3C2B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0.15%</w:t>
            </w:r>
          </w:p>
        </w:tc>
        <w:tc>
          <w:tcPr>
            <w:tcW w:w="288" w:type="pct"/>
            <w:tcBorders>
              <w:top w:val="nil"/>
              <w:left w:val="nil"/>
              <w:bottom w:val="single" w:sz="4" w:space="0" w:color="auto"/>
              <w:right w:val="single" w:sz="4" w:space="0" w:color="auto"/>
            </w:tcBorders>
            <w:shd w:val="clear" w:color="000000" w:fill="DDEBF7"/>
            <w:vAlign w:val="center"/>
            <w:hideMark/>
          </w:tcPr>
          <w:p w14:paraId="486CD3C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98.12%</w:t>
            </w:r>
          </w:p>
        </w:tc>
      </w:tr>
      <w:tr w:rsidR="00032938" w:rsidRPr="00032938" w14:paraId="1993115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820DA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w:t>
            </w:r>
          </w:p>
        </w:tc>
        <w:tc>
          <w:tcPr>
            <w:tcW w:w="214" w:type="pct"/>
            <w:tcBorders>
              <w:top w:val="nil"/>
              <w:left w:val="nil"/>
              <w:bottom w:val="single" w:sz="4" w:space="0" w:color="auto"/>
              <w:right w:val="single" w:sz="4" w:space="0" w:color="auto"/>
            </w:tcBorders>
            <w:vAlign w:val="center"/>
            <w:hideMark/>
          </w:tcPr>
          <w:p w14:paraId="4F7C28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FER.017</w:t>
            </w:r>
          </w:p>
        </w:tc>
        <w:tc>
          <w:tcPr>
            <w:tcW w:w="1257" w:type="pct"/>
            <w:tcBorders>
              <w:top w:val="nil"/>
              <w:left w:val="nil"/>
              <w:bottom w:val="single" w:sz="4" w:space="0" w:color="auto"/>
              <w:right w:val="single" w:sz="4" w:space="0" w:color="auto"/>
            </w:tcBorders>
            <w:noWrap/>
            <w:vAlign w:val="center"/>
            <w:hideMark/>
          </w:tcPr>
          <w:p w14:paraId="691BD53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galvanizado calibre 16</w:t>
            </w:r>
          </w:p>
        </w:tc>
        <w:tc>
          <w:tcPr>
            <w:tcW w:w="302" w:type="pct"/>
            <w:tcBorders>
              <w:top w:val="nil"/>
              <w:left w:val="nil"/>
              <w:bottom w:val="single" w:sz="4" w:space="0" w:color="auto"/>
              <w:right w:val="single" w:sz="4" w:space="0" w:color="auto"/>
            </w:tcBorders>
            <w:vAlign w:val="center"/>
            <w:hideMark/>
          </w:tcPr>
          <w:p w14:paraId="6BCED83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794AD7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93.1418</w:t>
            </w:r>
          </w:p>
        </w:tc>
        <w:tc>
          <w:tcPr>
            <w:tcW w:w="1056" w:type="pct"/>
            <w:tcBorders>
              <w:top w:val="nil"/>
              <w:left w:val="nil"/>
              <w:bottom w:val="single" w:sz="4" w:space="0" w:color="auto"/>
              <w:right w:val="single" w:sz="4" w:space="0" w:color="auto"/>
            </w:tcBorders>
            <w:vAlign w:val="center"/>
            <w:hideMark/>
          </w:tcPr>
          <w:p w14:paraId="472B08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11,607.00 </w:t>
            </w:r>
          </w:p>
        </w:tc>
        <w:tc>
          <w:tcPr>
            <w:tcW w:w="1063" w:type="pct"/>
            <w:tcBorders>
              <w:top w:val="nil"/>
              <w:left w:val="nil"/>
              <w:bottom w:val="single" w:sz="4" w:space="0" w:color="auto"/>
              <w:right w:val="single" w:sz="4" w:space="0" w:color="auto"/>
            </w:tcBorders>
            <w:shd w:val="clear" w:color="000000" w:fill="E2EFDA"/>
            <w:vAlign w:val="center"/>
            <w:hideMark/>
          </w:tcPr>
          <w:p w14:paraId="58E425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1,081,097.00 </w:t>
            </w:r>
          </w:p>
        </w:tc>
        <w:tc>
          <w:tcPr>
            <w:tcW w:w="332" w:type="pct"/>
            <w:tcBorders>
              <w:top w:val="nil"/>
              <w:left w:val="nil"/>
              <w:bottom w:val="single" w:sz="4" w:space="0" w:color="auto"/>
              <w:right w:val="single" w:sz="4" w:space="0" w:color="auto"/>
            </w:tcBorders>
            <w:shd w:val="clear" w:color="000000" w:fill="DDEBF7"/>
            <w:vAlign w:val="center"/>
            <w:hideMark/>
          </w:tcPr>
          <w:p w14:paraId="4370DA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0.15%</w:t>
            </w:r>
          </w:p>
        </w:tc>
        <w:tc>
          <w:tcPr>
            <w:tcW w:w="288" w:type="pct"/>
            <w:tcBorders>
              <w:top w:val="nil"/>
              <w:left w:val="nil"/>
              <w:bottom w:val="single" w:sz="4" w:space="0" w:color="auto"/>
              <w:right w:val="single" w:sz="4" w:space="0" w:color="auto"/>
            </w:tcBorders>
            <w:shd w:val="clear" w:color="000000" w:fill="DDEBF7"/>
            <w:vAlign w:val="center"/>
            <w:hideMark/>
          </w:tcPr>
          <w:p w14:paraId="5B6DAD0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98.27%</w:t>
            </w:r>
          </w:p>
        </w:tc>
      </w:tr>
      <w:tr w:rsidR="00032938" w:rsidRPr="00032938" w14:paraId="122626C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A0C70B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51</w:t>
            </w:r>
          </w:p>
        </w:tc>
        <w:tc>
          <w:tcPr>
            <w:tcW w:w="214" w:type="pct"/>
            <w:tcBorders>
              <w:top w:val="nil"/>
              <w:left w:val="nil"/>
              <w:bottom w:val="single" w:sz="4" w:space="0" w:color="auto"/>
              <w:right w:val="single" w:sz="4" w:space="0" w:color="auto"/>
            </w:tcBorders>
            <w:vAlign w:val="center"/>
            <w:hideMark/>
          </w:tcPr>
          <w:p w14:paraId="0A4C4AD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CON.021</w:t>
            </w:r>
          </w:p>
        </w:tc>
        <w:tc>
          <w:tcPr>
            <w:tcW w:w="1257" w:type="pct"/>
            <w:tcBorders>
              <w:top w:val="nil"/>
              <w:left w:val="nil"/>
              <w:bottom w:val="single" w:sz="4" w:space="0" w:color="auto"/>
              <w:right w:val="single" w:sz="4" w:space="0" w:color="auto"/>
            </w:tcBorders>
            <w:noWrap/>
            <w:vAlign w:val="center"/>
            <w:hideMark/>
          </w:tcPr>
          <w:p w14:paraId="2BDEC17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Curador de concreto tipo </w:t>
            </w:r>
            <w:proofErr w:type="spellStart"/>
            <w:r w:rsidRPr="00032938">
              <w:rPr>
                <w:rFonts w:eastAsia="Times New Roman" w:cs="Arial"/>
                <w:color w:val="000000"/>
                <w:sz w:val="10"/>
                <w:szCs w:val="10"/>
                <w:lang w:val="es-CO" w:eastAsia="es-CO"/>
              </w:rPr>
              <w:t>antisol</w:t>
            </w:r>
            <w:proofErr w:type="spellEnd"/>
            <w:r w:rsidRPr="00032938">
              <w:rPr>
                <w:rFonts w:eastAsia="Times New Roman" w:cs="Arial"/>
                <w:color w:val="000000"/>
                <w:sz w:val="10"/>
                <w:szCs w:val="10"/>
                <w:lang w:val="es-CO" w:eastAsia="es-CO"/>
              </w:rPr>
              <w:t xml:space="preserve"> o similar</w:t>
            </w:r>
          </w:p>
        </w:tc>
        <w:tc>
          <w:tcPr>
            <w:tcW w:w="302" w:type="pct"/>
            <w:tcBorders>
              <w:top w:val="nil"/>
              <w:left w:val="nil"/>
              <w:bottom w:val="single" w:sz="4" w:space="0" w:color="auto"/>
              <w:right w:val="single" w:sz="4" w:space="0" w:color="auto"/>
            </w:tcBorders>
            <w:vAlign w:val="center"/>
            <w:hideMark/>
          </w:tcPr>
          <w:p w14:paraId="1BB1AD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377" w:type="pct"/>
            <w:tcBorders>
              <w:top w:val="nil"/>
              <w:left w:val="nil"/>
              <w:bottom w:val="single" w:sz="4" w:space="0" w:color="auto"/>
              <w:right w:val="single" w:sz="4" w:space="0" w:color="auto"/>
            </w:tcBorders>
            <w:vAlign w:val="center"/>
            <w:hideMark/>
          </w:tcPr>
          <w:p w14:paraId="0A5AFB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75.4296</w:t>
            </w:r>
          </w:p>
        </w:tc>
        <w:tc>
          <w:tcPr>
            <w:tcW w:w="1056" w:type="pct"/>
            <w:tcBorders>
              <w:top w:val="nil"/>
              <w:left w:val="nil"/>
              <w:bottom w:val="single" w:sz="4" w:space="0" w:color="auto"/>
              <w:right w:val="single" w:sz="4" w:space="0" w:color="auto"/>
            </w:tcBorders>
            <w:vAlign w:val="center"/>
            <w:hideMark/>
          </w:tcPr>
          <w:p w14:paraId="5F5EB20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13,866.00 </w:t>
            </w:r>
          </w:p>
        </w:tc>
        <w:tc>
          <w:tcPr>
            <w:tcW w:w="1063" w:type="pct"/>
            <w:tcBorders>
              <w:top w:val="nil"/>
              <w:left w:val="nil"/>
              <w:bottom w:val="single" w:sz="4" w:space="0" w:color="auto"/>
              <w:right w:val="single" w:sz="4" w:space="0" w:color="auto"/>
            </w:tcBorders>
            <w:shd w:val="clear" w:color="000000" w:fill="E2EFDA"/>
            <w:vAlign w:val="center"/>
            <w:hideMark/>
          </w:tcPr>
          <w:p w14:paraId="4EDFFA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1,045,907.00 </w:t>
            </w:r>
          </w:p>
        </w:tc>
        <w:tc>
          <w:tcPr>
            <w:tcW w:w="332" w:type="pct"/>
            <w:tcBorders>
              <w:top w:val="nil"/>
              <w:left w:val="nil"/>
              <w:bottom w:val="single" w:sz="4" w:space="0" w:color="auto"/>
              <w:right w:val="single" w:sz="4" w:space="0" w:color="auto"/>
            </w:tcBorders>
            <w:shd w:val="clear" w:color="000000" w:fill="DDEBF7"/>
            <w:vAlign w:val="center"/>
            <w:hideMark/>
          </w:tcPr>
          <w:p w14:paraId="018994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0.14%</w:t>
            </w:r>
          </w:p>
        </w:tc>
        <w:tc>
          <w:tcPr>
            <w:tcW w:w="288" w:type="pct"/>
            <w:tcBorders>
              <w:top w:val="nil"/>
              <w:left w:val="nil"/>
              <w:bottom w:val="single" w:sz="4" w:space="0" w:color="auto"/>
              <w:right w:val="single" w:sz="4" w:space="0" w:color="auto"/>
            </w:tcBorders>
            <w:shd w:val="clear" w:color="000000" w:fill="DDEBF7"/>
            <w:vAlign w:val="center"/>
            <w:hideMark/>
          </w:tcPr>
          <w:p w14:paraId="161A83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98.42%</w:t>
            </w:r>
          </w:p>
        </w:tc>
      </w:tr>
      <w:tr w:rsidR="00032938" w:rsidRPr="00032938" w14:paraId="1F8FBFA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CAA0A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52</w:t>
            </w:r>
          </w:p>
        </w:tc>
        <w:tc>
          <w:tcPr>
            <w:tcW w:w="214" w:type="pct"/>
            <w:tcBorders>
              <w:top w:val="nil"/>
              <w:left w:val="nil"/>
              <w:bottom w:val="single" w:sz="4" w:space="0" w:color="auto"/>
              <w:right w:val="single" w:sz="4" w:space="0" w:color="auto"/>
            </w:tcBorders>
            <w:vAlign w:val="center"/>
            <w:hideMark/>
          </w:tcPr>
          <w:p w14:paraId="024E8D9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ZV.037</w:t>
            </w:r>
          </w:p>
        </w:tc>
        <w:tc>
          <w:tcPr>
            <w:tcW w:w="1257" w:type="pct"/>
            <w:tcBorders>
              <w:top w:val="nil"/>
              <w:left w:val="nil"/>
              <w:bottom w:val="single" w:sz="4" w:space="0" w:color="auto"/>
              <w:right w:val="single" w:sz="4" w:space="0" w:color="auto"/>
            </w:tcBorders>
            <w:noWrap/>
            <w:vAlign w:val="center"/>
            <w:hideMark/>
          </w:tcPr>
          <w:p w14:paraId="1A998A2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verbena roja</w:t>
            </w:r>
          </w:p>
        </w:tc>
        <w:tc>
          <w:tcPr>
            <w:tcW w:w="302" w:type="pct"/>
            <w:tcBorders>
              <w:top w:val="nil"/>
              <w:left w:val="nil"/>
              <w:bottom w:val="single" w:sz="4" w:space="0" w:color="auto"/>
              <w:right w:val="single" w:sz="4" w:space="0" w:color="auto"/>
            </w:tcBorders>
            <w:vAlign w:val="center"/>
            <w:hideMark/>
          </w:tcPr>
          <w:p w14:paraId="0F55E6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D8798C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124</w:t>
            </w:r>
          </w:p>
        </w:tc>
        <w:tc>
          <w:tcPr>
            <w:tcW w:w="1056" w:type="pct"/>
            <w:tcBorders>
              <w:top w:val="nil"/>
              <w:left w:val="nil"/>
              <w:bottom w:val="single" w:sz="4" w:space="0" w:color="auto"/>
              <w:right w:val="single" w:sz="4" w:space="0" w:color="auto"/>
            </w:tcBorders>
            <w:vAlign w:val="center"/>
            <w:hideMark/>
          </w:tcPr>
          <w:p w14:paraId="05FE313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7,828.00 </w:t>
            </w:r>
          </w:p>
        </w:tc>
        <w:tc>
          <w:tcPr>
            <w:tcW w:w="1063" w:type="pct"/>
            <w:tcBorders>
              <w:top w:val="nil"/>
              <w:left w:val="nil"/>
              <w:bottom w:val="single" w:sz="4" w:space="0" w:color="auto"/>
              <w:right w:val="single" w:sz="4" w:space="0" w:color="auto"/>
            </w:tcBorders>
            <w:shd w:val="clear" w:color="000000" w:fill="E2EFDA"/>
            <w:vAlign w:val="center"/>
            <w:hideMark/>
          </w:tcPr>
          <w:p w14:paraId="03B1DF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970,672.00 </w:t>
            </w:r>
          </w:p>
        </w:tc>
        <w:tc>
          <w:tcPr>
            <w:tcW w:w="332" w:type="pct"/>
            <w:tcBorders>
              <w:top w:val="nil"/>
              <w:left w:val="nil"/>
              <w:bottom w:val="single" w:sz="4" w:space="0" w:color="auto"/>
              <w:right w:val="single" w:sz="4" w:space="0" w:color="auto"/>
            </w:tcBorders>
            <w:shd w:val="clear" w:color="000000" w:fill="DDEBF7"/>
            <w:vAlign w:val="center"/>
            <w:hideMark/>
          </w:tcPr>
          <w:p w14:paraId="59CB61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0.13%</w:t>
            </w:r>
          </w:p>
        </w:tc>
        <w:tc>
          <w:tcPr>
            <w:tcW w:w="288" w:type="pct"/>
            <w:tcBorders>
              <w:top w:val="nil"/>
              <w:left w:val="nil"/>
              <w:bottom w:val="single" w:sz="4" w:space="0" w:color="auto"/>
              <w:right w:val="single" w:sz="4" w:space="0" w:color="auto"/>
            </w:tcBorders>
            <w:shd w:val="clear" w:color="000000" w:fill="DDEBF7"/>
            <w:vAlign w:val="center"/>
            <w:hideMark/>
          </w:tcPr>
          <w:p w14:paraId="6A6AD58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98.55%</w:t>
            </w:r>
          </w:p>
        </w:tc>
      </w:tr>
      <w:tr w:rsidR="00032938" w:rsidRPr="00032938" w14:paraId="78FBEE9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8B7D79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53</w:t>
            </w:r>
          </w:p>
        </w:tc>
        <w:tc>
          <w:tcPr>
            <w:tcW w:w="214" w:type="pct"/>
            <w:tcBorders>
              <w:top w:val="nil"/>
              <w:left w:val="nil"/>
              <w:bottom w:val="single" w:sz="4" w:space="0" w:color="auto"/>
              <w:right w:val="single" w:sz="4" w:space="0" w:color="auto"/>
            </w:tcBorders>
            <w:vAlign w:val="center"/>
            <w:hideMark/>
          </w:tcPr>
          <w:p w14:paraId="6FD75E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TBP.010</w:t>
            </w:r>
          </w:p>
        </w:tc>
        <w:tc>
          <w:tcPr>
            <w:tcW w:w="1257" w:type="pct"/>
            <w:tcBorders>
              <w:top w:val="nil"/>
              <w:left w:val="nil"/>
              <w:bottom w:val="single" w:sz="4" w:space="0" w:color="auto"/>
              <w:right w:val="single" w:sz="4" w:space="0" w:color="auto"/>
            </w:tcBorders>
            <w:noWrap/>
            <w:vAlign w:val="center"/>
            <w:hideMark/>
          </w:tcPr>
          <w:p w14:paraId="3442E56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Terminal tipo campana PVC conduit tipo pesado 4"</w:t>
            </w:r>
          </w:p>
        </w:tc>
        <w:tc>
          <w:tcPr>
            <w:tcW w:w="302" w:type="pct"/>
            <w:tcBorders>
              <w:top w:val="nil"/>
              <w:left w:val="nil"/>
              <w:bottom w:val="single" w:sz="4" w:space="0" w:color="auto"/>
              <w:right w:val="single" w:sz="4" w:space="0" w:color="auto"/>
            </w:tcBorders>
            <w:vAlign w:val="center"/>
            <w:hideMark/>
          </w:tcPr>
          <w:p w14:paraId="0566F93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5A7426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1056" w:type="pct"/>
            <w:tcBorders>
              <w:top w:val="nil"/>
              <w:left w:val="nil"/>
              <w:bottom w:val="single" w:sz="4" w:space="0" w:color="auto"/>
              <w:right w:val="single" w:sz="4" w:space="0" w:color="auto"/>
            </w:tcBorders>
            <w:vAlign w:val="center"/>
            <w:hideMark/>
          </w:tcPr>
          <w:p w14:paraId="34EFFC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10,562.00 </w:t>
            </w:r>
          </w:p>
        </w:tc>
        <w:tc>
          <w:tcPr>
            <w:tcW w:w="1063" w:type="pct"/>
            <w:tcBorders>
              <w:top w:val="nil"/>
              <w:left w:val="nil"/>
              <w:bottom w:val="single" w:sz="4" w:space="0" w:color="auto"/>
              <w:right w:val="single" w:sz="4" w:space="0" w:color="auto"/>
            </w:tcBorders>
            <w:shd w:val="clear" w:color="000000" w:fill="E2EFDA"/>
            <w:vAlign w:val="center"/>
            <w:hideMark/>
          </w:tcPr>
          <w:p w14:paraId="75C8B1B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887,208.00 </w:t>
            </w:r>
          </w:p>
        </w:tc>
        <w:tc>
          <w:tcPr>
            <w:tcW w:w="332" w:type="pct"/>
            <w:tcBorders>
              <w:top w:val="nil"/>
              <w:left w:val="nil"/>
              <w:bottom w:val="single" w:sz="4" w:space="0" w:color="auto"/>
              <w:right w:val="single" w:sz="4" w:space="0" w:color="auto"/>
            </w:tcBorders>
            <w:shd w:val="clear" w:color="000000" w:fill="DDEBF7"/>
            <w:vAlign w:val="center"/>
            <w:hideMark/>
          </w:tcPr>
          <w:p w14:paraId="2F56FB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0.12%</w:t>
            </w:r>
          </w:p>
        </w:tc>
        <w:tc>
          <w:tcPr>
            <w:tcW w:w="288" w:type="pct"/>
            <w:tcBorders>
              <w:top w:val="nil"/>
              <w:left w:val="nil"/>
              <w:bottom w:val="single" w:sz="4" w:space="0" w:color="auto"/>
              <w:right w:val="single" w:sz="4" w:space="0" w:color="auto"/>
            </w:tcBorders>
            <w:shd w:val="clear" w:color="000000" w:fill="DDEBF7"/>
            <w:vAlign w:val="center"/>
            <w:hideMark/>
          </w:tcPr>
          <w:p w14:paraId="36EE8F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98.67%</w:t>
            </w:r>
          </w:p>
        </w:tc>
      </w:tr>
      <w:tr w:rsidR="00032938" w:rsidRPr="00032938" w14:paraId="2176495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3FCCF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54</w:t>
            </w:r>
          </w:p>
        </w:tc>
        <w:tc>
          <w:tcPr>
            <w:tcW w:w="214" w:type="pct"/>
            <w:tcBorders>
              <w:top w:val="nil"/>
              <w:left w:val="nil"/>
              <w:bottom w:val="single" w:sz="4" w:space="0" w:color="auto"/>
              <w:right w:val="single" w:sz="4" w:space="0" w:color="auto"/>
            </w:tcBorders>
            <w:vAlign w:val="center"/>
            <w:hideMark/>
          </w:tcPr>
          <w:p w14:paraId="44A2E8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AVS.001</w:t>
            </w:r>
          </w:p>
        </w:tc>
        <w:tc>
          <w:tcPr>
            <w:tcW w:w="1257" w:type="pct"/>
            <w:tcBorders>
              <w:top w:val="nil"/>
              <w:left w:val="nil"/>
              <w:bottom w:val="single" w:sz="4" w:space="0" w:color="auto"/>
              <w:right w:val="single" w:sz="4" w:space="0" w:color="auto"/>
            </w:tcBorders>
            <w:noWrap/>
            <w:vAlign w:val="center"/>
            <w:hideMark/>
          </w:tcPr>
          <w:p w14:paraId="38B8839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Accesorios Varios 1</w:t>
            </w:r>
          </w:p>
        </w:tc>
        <w:tc>
          <w:tcPr>
            <w:tcW w:w="302" w:type="pct"/>
            <w:tcBorders>
              <w:top w:val="nil"/>
              <w:left w:val="nil"/>
              <w:bottom w:val="single" w:sz="4" w:space="0" w:color="auto"/>
              <w:right w:val="single" w:sz="4" w:space="0" w:color="auto"/>
            </w:tcBorders>
            <w:vAlign w:val="center"/>
            <w:hideMark/>
          </w:tcPr>
          <w:p w14:paraId="199BEE0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0E0642C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43.8</w:t>
            </w:r>
          </w:p>
        </w:tc>
        <w:tc>
          <w:tcPr>
            <w:tcW w:w="1056" w:type="pct"/>
            <w:tcBorders>
              <w:top w:val="nil"/>
              <w:left w:val="nil"/>
              <w:bottom w:val="single" w:sz="4" w:space="0" w:color="auto"/>
              <w:right w:val="single" w:sz="4" w:space="0" w:color="auto"/>
            </w:tcBorders>
            <w:vAlign w:val="center"/>
            <w:hideMark/>
          </w:tcPr>
          <w:p w14:paraId="213D93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18,864.00 </w:t>
            </w:r>
          </w:p>
        </w:tc>
        <w:tc>
          <w:tcPr>
            <w:tcW w:w="1063" w:type="pct"/>
            <w:tcBorders>
              <w:top w:val="nil"/>
              <w:left w:val="nil"/>
              <w:bottom w:val="single" w:sz="4" w:space="0" w:color="auto"/>
              <w:right w:val="single" w:sz="4" w:space="0" w:color="auto"/>
            </w:tcBorders>
            <w:shd w:val="clear" w:color="000000" w:fill="E2EFDA"/>
            <w:vAlign w:val="center"/>
            <w:hideMark/>
          </w:tcPr>
          <w:p w14:paraId="5247FEB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826,243.00 </w:t>
            </w:r>
          </w:p>
        </w:tc>
        <w:tc>
          <w:tcPr>
            <w:tcW w:w="332" w:type="pct"/>
            <w:tcBorders>
              <w:top w:val="nil"/>
              <w:left w:val="nil"/>
              <w:bottom w:val="single" w:sz="4" w:space="0" w:color="auto"/>
              <w:right w:val="single" w:sz="4" w:space="0" w:color="auto"/>
            </w:tcBorders>
            <w:shd w:val="clear" w:color="000000" w:fill="DDEBF7"/>
            <w:vAlign w:val="center"/>
            <w:hideMark/>
          </w:tcPr>
          <w:p w14:paraId="2F033F8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0.11%</w:t>
            </w:r>
          </w:p>
        </w:tc>
        <w:tc>
          <w:tcPr>
            <w:tcW w:w="288" w:type="pct"/>
            <w:tcBorders>
              <w:top w:val="nil"/>
              <w:left w:val="nil"/>
              <w:bottom w:val="single" w:sz="4" w:space="0" w:color="auto"/>
              <w:right w:val="single" w:sz="4" w:space="0" w:color="auto"/>
            </w:tcBorders>
            <w:shd w:val="clear" w:color="000000" w:fill="DDEBF7"/>
            <w:vAlign w:val="center"/>
            <w:hideMark/>
          </w:tcPr>
          <w:p w14:paraId="2AA89C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98.79%</w:t>
            </w:r>
          </w:p>
        </w:tc>
      </w:tr>
      <w:tr w:rsidR="00032938" w:rsidRPr="00032938" w14:paraId="4ED85E1E"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1E7E9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w:t>
            </w:r>
          </w:p>
        </w:tc>
        <w:tc>
          <w:tcPr>
            <w:tcW w:w="214" w:type="pct"/>
            <w:tcBorders>
              <w:top w:val="nil"/>
              <w:left w:val="nil"/>
              <w:bottom w:val="single" w:sz="4" w:space="0" w:color="auto"/>
              <w:right w:val="single" w:sz="4" w:space="0" w:color="auto"/>
            </w:tcBorders>
            <w:vAlign w:val="center"/>
            <w:hideMark/>
          </w:tcPr>
          <w:p w14:paraId="48F08A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STC.014</w:t>
            </w:r>
          </w:p>
        </w:tc>
        <w:tc>
          <w:tcPr>
            <w:tcW w:w="1257" w:type="pct"/>
            <w:tcBorders>
              <w:top w:val="nil"/>
              <w:left w:val="nil"/>
              <w:bottom w:val="single" w:sz="4" w:space="0" w:color="auto"/>
              <w:right w:val="single" w:sz="4" w:space="0" w:color="auto"/>
            </w:tcBorders>
            <w:noWrap/>
            <w:vAlign w:val="center"/>
            <w:hideMark/>
          </w:tcPr>
          <w:p w14:paraId="4EFB31D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Tubo PVC conduit tipo pesado 1"</w:t>
            </w:r>
          </w:p>
        </w:tc>
        <w:tc>
          <w:tcPr>
            <w:tcW w:w="302" w:type="pct"/>
            <w:tcBorders>
              <w:top w:val="nil"/>
              <w:left w:val="nil"/>
              <w:bottom w:val="single" w:sz="4" w:space="0" w:color="auto"/>
              <w:right w:val="single" w:sz="4" w:space="0" w:color="auto"/>
            </w:tcBorders>
            <w:vAlign w:val="center"/>
            <w:hideMark/>
          </w:tcPr>
          <w:p w14:paraId="15B2FDF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377" w:type="pct"/>
            <w:tcBorders>
              <w:top w:val="nil"/>
              <w:left w:val="nil"/>
              <w:bottom w:val="single" w:sz="4" w:space="0" w:color="auto"/>
              <w:right w:val="single" w:sz="4" w:space="0" w:color="auto"/>
            </w:tcBorders>
            <w:vAlign w:val="center"/>
            <w:hideMark/>
          </w:tcPr>
          <w:p w14:paraId="0EC49F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280</w:t>
            </w:r>
          </w:p>
        </w:tc>
        <w:tc>
          <w:tcPr>
            <w:tcW w:w="1056" w:type="pct"/>
            <w:tcBorders>
              <w:top w:val="nil"/>
              <w:left w:val="nil"/>
              <w:bottom w:val="single" w:sz="4" w:space="0" w:color="auto"/>
              <w:right w:val="single" w:sz="4" w:space="0" w:color="auto"/>
            </w:tcBorders>
            <w:vAlign w:val="center"/>
            <w:hideMark/>
          </w:tcPr>
          <w:p w14:paraId="28391D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2,662.00 </w:t>
            </w:r>
          </w:p>
        </w:tc>
        <w:tc>
          <w:tcPr>
            <w:tcW w:w="1063" w:type="pct"/>
            <w:tcBorders>
              <w:top w:val="nil"/>
              <w:left w:val="nil"/>
              <w:bottom w:val="single" w:sz="4" w:space="0" w:color="auto"/>
              <w:right w:val="single" w:sz="4" w:space="0" w:color="auto"/>
            </w:tcBorders>
            <w:shd w:val="clear" w:color="000000" w:fill="E2EFDA"/>
            <w:vAlign w:val="center"/>
            <w:hideMark/>
          </w:tcPr>
          <w:p w14:paraId="3222D5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745,360.00 </w:t>
            </w:r>
          </w:p>
        </w:tc>
        <w:tc>
          <w:tcPr>
            <w:tcW w:w="332" w:type="pct"/>
            <w:tcBorders>
              <w:top w:val="nil"/>
              <w:left w:val="nil"/>
              <w:bottom w:val="single" w:sz="4" w:space="0" w:color="auto"/>
              <w:right w:val="single" w:sz="4" w:space="0" w:color="auto"/>
            </w:tcBorders>
            <w:shd w:val="clear" w:color="000000" w:fill="DDEBF7"/>
            <w:vAlign w:val="center"/>
            <w:hideMark/>
          </w:tcPr>
          <w:p w14:paraId="7D624F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0.10%</w:t>
            </w:r>
          </w:p>
        </w:tc>
        <w:tc>
          <w:tcPr>
            <w:tcW w:w="288" w:type="pct"/>
            <w:tcBorders>
              <w:top w:val="nil"/>
              <w:left w:val="nil"/>
              <w:bottom w:val="single" w:sz="4" w:space="0" w:color="auto"/>
              <w:right w:val="single" w:sz="4" w:space="0" w:color="auto"/>
            </w:tcBorders>
            <w:shd w:val="clear" w:color="000000" w:fill="DDEBF7"/>
            <w:vAlign w:val="center"/>
            <w:hideMark/>
          </w:tcPr>
          <w:p w14:paraId="3F843B0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98.89%</w:t>
            </w:r>
          </w:p>
        </w:tc>
      </w:tr>
      <w:tr w:rsidR="00032938" w:rsidRPr="00032938" w14:paraId="6E1BFDC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D9F8D0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56</w:t>
            </w:r>
          </w:p>
        </w:tc>
        <w:tc>
          <w:tcPr>
            <w:tcW w:w="214" w:type="pct"/>
            <w:tcBorders>
              <w:top w:val="nil"/>
              <w:left w:val="nil"/>
              <w:bottom w:val="single" w:sz="4" w:space="0" w:color="auto"/>
              <w:right w:val="single" w:sz="4" w:space="0" w:color="auto"/>
            </w:tcBorders>
            <w:vAlign w:val="center"/>
            <w:hideMark/>
          </w:tcPr>
          <w:p w14:paraId="4CF2F1A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ZV.003</w:t>
            </w:r>
          </w:p>
        </w:tc>
        <w:tc>
          <w:tcPr>
            <w:tcW w:w="1257" w:type="pct"/>
            <w:tcBorders>
              <w:top w:val="nil"/>
              <w:left w:val="nil"/>
              <w:bottom w:val="single" w:sz="4" w:space="0" w:color="auto"/>
              <w:right w:val="single" w:sz="4" w:space="0" w:color="auto"/>
            </w:tcBorders>
            <w:noWrap/>
            <w:vAlign w:val="center"/>
            <w:hideMark/>
          </w:tcPr>
          <w:p w14:paraId="1F2C996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Tierra negra para abono bulto 30 kg</w:t>
            </w:r>
          </w:p>
        </w:tc>
        <w:tc>
          <w:tcPr>
            <w:tcW w:w="302" w:type="pct"/>
            <w:tcBorders>
              <w:top w:val="nil"/>
              <w:left w:val="nil"/>
              <w:bottom w:val="single" w:sz="4" w:space="0" w:color="auto"/>
              <w:right w:val="single" w:sz="4" w:space="0" w:color="auto"/>
            </w:tcBorders>
            <w:vAlign w:val="center"/>
            <w:hideMark/>
          </w:tcPr>
          <w:p w14:paraId="0D0534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BA9817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59.77</w:t>
            </w:r>
          </w:p>
        </w:tc>
        <w:tc>
          <w:tcPr>
            <w:tcW w:w="1056" w:type="pct"/>
            <w:tcBorders>
              <w:top w:val="nil"/>
              <w:left w:val="nil"/>
              <w:bottom w:val="single" w:sz="4" w:space="0" w:color="auto"/>
              <w:right w:val="single" w:sz="4" w:space="0" w:color="auto"/>
            </w:tcBorders>
            <w:vAlign w:val="center"/>
            <w:hideMark/>
          </w:tcPr>
          <w:p w14:paraId="50D9011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10,611.00 </w:t>
            </w:r>
          </w:p>
        </w:tc>
        <w:tc>
          <w:tcPr>
            <w:tcW w:w="1063" w:type="pct"/>
            <w:tcBorders>
              <w:top w:val="nil"/>
              <w:left w:val="nil"/>
              <w:bottom w:val="single" w:sz="4" w:space="0" w:color="auto"/>
              <w:right w:val="single" w:sz="4" w:space="0" w:color="auto"/>
            </w:tcBorders>
            <w:shd w:val="clear" w:color="000000" w:fill="E2EFDA"/>
            <w:vAlign w:val="center"/>
            <w:hideMark/>
          </w:tcPr>
          <w:p w14:paraId="300C56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634,219.00 </w:t>
            </w:r>
          </w:p>
        </w:tc>
        <w:tc>
          <w:tcPr>
            <w:tcW w:w="332" w:type="pct"/>
            <w:tcBorders>
              <w:top w:val="nil"/>
              <w:left w:val="nil"/>
              <w:bottom w:val="single" w:sz="4" w:space="0" w:color="auto"/>
              <w:right w:val="single" w:sz="4" w:space="0" w:color="auto"/>
            </w:tcBorders>
            <w:shd w:val="clear" w:color="000000" w:fill="DDEBF7"/>
            <w:vAlign w:val="center"/>
            <w:hideMark/>
          </w:tcPr>
          <w:p w14:paraId="6453EA3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0.09%</w:t>
            </w:r>
          </w:p>
        </w:tc>
        <w:tc>
          <w:tcPr>
            <w:tcW w:w="288" w:type="pct"/>
            <w:tcBorders>
              <w:top w:val="nil"/>
              <w:left w:val="nil"/>
              <w:bottom w:val="single" w:sz="4" w:space="0" w:color="auto"/>
              <w:right w:val="single" w:sz="4" w:space="0" w:color="auto"/>
            </w:tcBorders>
            <w:shd w:val="clear" w:color="000000" w:fill="DDEBF7"/>
            <w:vAlign w:val="center"/>
            <w:hideMark/>
          </w:tcPr>
          <w:p w14:paraId="024D64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98.98%</w:t>
            </w:r>
          </w:p>
        </w:tc>
      </w:tr>
      <w:tr w:rsidR="00032938" w:rsidRPr="00032938" w14:paraId="1057926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2E315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57</w:t>
            </w:r>
          </w:p>
        </w:tc>
        <w:tc>
          <w:tcPr>
            <w:tcW w:w="214" w:type="pct"/>
            <w:tcBorders>
              <w:top w:val="nil"/>
              <w:left w:val="nil"/>
              <w:bottom w:val="single" w:sz="4" w:space="0" w:color="auto"/>
              <w:right w:val="single" w:sz="4" w:space="0" w:color="auto"/>
            </w:tcBorders>
            <w:vAlign w:val="center"/>
            <w:hideMark/>
          </w:tcPr>
          <w:p w14:paraId="1CBDDE5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FER.004</w:t>
            </w:r>
          </w:p>
        </w:tc>
        <w:tc>
          <w:tcPr>
            <w:tcW w:w="1257" w:type="pct"/>
            <w:tcBorders>
              <w:top w:val="nil"/>
              <w:left w:val="nil"/>
              <w:bottom w:val="single" w:sz="4" w:space="0" w:color="auto"/>
              <w:right w:val="single" w:sz="4" w:space="0" w:color="auto"/>
            </w:tcBorders>
            <w:noWrap/>
            <w:vAlign w:val="center"/>
            <w:hideMark/>
          </w:tcPr>
          <w:p w14:paraId="3B07AAF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6013</w:t>
            </w:r>
          </w:p>
        </w:tc>
        <w:tc>
          <w:tcPr>
            <w:tcW w:w="302" w:type="pct"/>
            <w:tcBorders>
              <w:top w:val="nil"/>
              <w:left w:val="nil"/>
              <w:bottom w:val="single" w:sz="4" w:space="0" w:color="auto"/>
              <w:right w:val="single" w:sz="4" w:space="0" w:color="auto"/>
            </w:tcBorders>
            <w:vAlign w:val="center"/>
            <w:hideMark/>
          </w:tcPr>
          <w:p w14:paraId="303592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1239868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26</w:t>
            </w:r>
          </w:p>
        </w:tc>
        <w:tc>
          <w:tcPr>
            <w:tcW w:w="1056" w:type="pct"/>
            <w:tcBorders>
              <w:top w:val="nil"/>
              <w:left w:val="nil"/>
              <w:bottom w:val="single" w:sz="4" w:space="0" w:color="auto"/>
              <w:right w:val="single" w:sz="4" w:space="0" w:color="auto"/>
            </w:tcBorders>
            <w:vAlign w:val="center"/>
            <w:hideMark/>
          </w:tcPr>
          <w:p w14:paraId="43EA05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22,265.00 </w:t>
            </w:r>
          </w:p>
        </w:tc>
        <w:tc>
          <w:tcPr>
            <w:tcW w:w="1063" w:type="pct"/>
            <w:tcBorders>
              <w:top w:val="nil"/>
              <w:left w:val="nil"/>
              <w:bottom w:val="single" w:sz="4" w:space="0" w:color="auto"/>
              <w:right w:val="single" w:sz="4" w:space="0" w:color="auto"/>
            </w:tcBorders>
            <w:shd w:val="clear" w:color="000000" w:fill="E2EFDA"/>
            <w:vAlign w:val="center"/>
            <w:hideMark/>
          </w:tcPr>
          <w:p w14:paraId="03E070B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578,890.00 </w:t>
            </w:r>
          </w:p>
        </w:tc>
        <w:tc>
          <w:tcPr>
            <w:tcW w:w="332" w:type="pct"/>
            <w:tcBorders>
              <w:top w:val="nil"/>
              <w:left w:val="nil"/>
              <w:bottom w:val="single" w:sz="4" w:space="0" w:color="auto"/>
              <w:right w:val="single" w:sz="4" w:space="0" w:color="auto"/>
            </w:tcBorders>
            <w:shd w:val="clear" w:color="000000" w:fill="DDEBF7"/>
            <w:vAlign w:val="center"/>
            <w:hideMark/>
          </w:tcPr>
          <w:p w14:paraId="5450BEB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0.08%</w:t>
            </w:r>
          </w:p>
        </w:tc>
        <w:tc>
          <w:tcPr>
            <w:tcW w:w="288" w:type="pct"/>
            <w:tcBorders>
              <w:top w:val="nil"/>
              <w:left w:val="nil"/>
              <w:bottom w:val="single" w:sz="4" w:space="0" w:color="auto"/>
              <w:right w:val="single" w:sz="4" w:space="0" w:color="auto"/>
            </w:tcBorders>
            <w:shd w:val="clear" w:color="000000" w:fill="DDEBF7"/>
            <w:vAlign w:val="center"/>
            <w:hideMark/>
          </w:tcPr>
          <w:p w14:paraId="38B1996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99.06%</w:t>
            </w:r>
          </w:p>
        </w:tc>
      </w:tr>
      <w:tr w:rsidR="00032938" w:rsidRPr="00032938" w14:paraId="4BE93CE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A97A4C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58</w:t>
            </w:r>
          </w:p>
        </w:tc>
        <w:tc>
          <w:tcPr>
            <w:tcW w:w="214" w:type="pct"/>
            <w:tcBorders>
              <w:top w:val="nil"/>
              <w:left w:val="nil"/>
              <w:bottom w:val="single" w:sz="4" w:space="0" w:color="auto"/>
              <w:right w:val="single" w:sz="4" w:space="0" w:color="auto"/>
            </w:tcBorders>
            <w:vAlign w:val="center"/>
            <w:hideMark/>
          </w:tcPr>
          <w:p w14:paraId="769829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MVI.034</w:t>
            </w:r>
          </w:p>
        </w:tc>
        <w:tc>
          <w:tcPr>
            <w:tcW w:w="1257" w:type="pct"/>
            <w:tcBorders>
              <w:top w:val="nil"/>
              <w:left w:val="nil"/>
              <w:bottom w:val="single" w:sz="4" w:space="0" w:color="auto"/>
              <w:right w:val="single" w:sz="4" w:space="0" w:color="auto"/>
            </w:tcBorders>
            <w:noWrap/>
            <w:vAlign w:val="center"/>
            <w:hideMark/>
          </w:tcPr>
          <w:p w14:paraId="468A4A5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Plantillas </w:t>
            </w:r>
          </w:p>
        </w:tc>
        <w:tc>
          <w:tcPr>
            <w:tcW w:w="302" w:type="pct"/>
            <w:tcBorders>
              <w:top w:val="nil"/>
              <w:left w:val="nil"/>
              <w:bottom w:val="single" w:sz="4" w:space="0" w:color="auto"/>
              <w:right w:val="single" w:sz="4" w:space="0" w:color="auto"/>
            </w:tcBorders>
            <w:vAlign w:val="center"/>
            <w:hideMark/>
          </w:tcPr>
          <w:p w14:paraId="4252C3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C287B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428.34</w:t>
            </w:r>
          </w:p>
        </w:tc>
        <w:tc>
          <w:tcPr>
            <w:tcW w:w="1056" w:type="pct"/>
            <w:tcBorders>
              <w:top w:val="nil"/>
              <w:left w:val="nil"/>
              <w:bottom w:val="single" w:sz="4" w:space="0" w:color="auto"/>
              <w:right w:val="single" w:sz="4" w:space="0" w:color="auto"/>
            </w:tcBorders>
            <w:vAlign w:val="center"/>
            <w:hideMark/>
          </w:tcPr>
          <w:p w14:paraId="380AD00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1,271.00 </w:t>
            </w:r>
          </w:p>
        </w:tc>
        <w:tc>
          <w:tcPr>
            <w:tcW w:w="1063" w:type="pct"/>
            <w:tcBorders>
              <w:top w:val="nil"/>
              <w:left w:val="nil"/>
              <w:bottom w:val="single" w:sz="4" w:space="0" w:color="auto"/>
              <w:right w:val="single" w:sz="4" w:space="0" w:color="auto"/>
            </w:tcBorders>
            <w:shd w:val="clear" w:color="000000" w:fill="E2EFDA"/>
            <w:vAlign w:val="center"/>
            <w:hideMark/>
          </w:tcPr>
          <w:p w14:paraId="11DAA20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544,420.00 </w:t>
            </w:r>
          </w:p>
        </w:tc>
        <w:tc>
          <w:tcPr>
            <w:tcW w:w="332" w:type="pct"/>
            <w:tcBorders>
              <w:top w:val="nil"/>
              <w:left w:val="nil"/>
              <w:bottom w:val="single" w:sz="4" w:space="0" w:color="auto"/>
              <w:right w:val="single" w:sz="4" w:space="0" w:color="auto"/>
            </w:tcBorders>
            <w:shd w:val="clear" w:color="000000" w:fill="DDEBF7"/>
            <w:vAlign w:val="center"/>
            <w:hideMark/>
          </w:tcPr>
          <w:p w14:paraId="0B870D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0.08%</w:t>
            </w:r>
          </w:p>
        </w:tc>
        <w:tc>
          <w:tcPr>
            <w:tcW w:w="288" w:type="pct"/>
            <w:tcBorders>
              <w:top w:val="nil"/>
              <w:left w:val="nil"/>
              <w:bottom w:val="single" w:sz="4" w:space="0" w:color="auto"/>
              <w:right w:val="single" w:sz="4" w:space="0" w:color="auto"/>
            </w:tcBorders>
            <w:shd w:val="clear" w:color="000000" w:fill="DDEBF7"/>
            <w:vAlign w:val="center"/>
            <w:hideMark/>
          </w:tcPr>
          <w:p w14:paraId="57289B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99.14%</w:t>
            </w:r>
          </w:p>
        </w:tc>
      </w:tr>
      <w:tr w:rsidR="00032938" w:rsidRPr="00032938" w14:paraId="0D908522"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DD12E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w:t>
            </w:r>
          </w:p>
        </w:tc>
        <w:tc>
          <w:tcPr>
            <w:tcW w:w="214" w:type="pct"/>
            <w:tcBorders>
              <w:top w:val="nil"/>
              <w:left w:val="nil"/>
              <w:bottom w:val="single" w:sz="4" w:space="0" w:color="auto"/>
              <w:right w:val="single" w:sz="4" w:space="0" w:color="auto"/>
            </w:tcBorders>
            <w:vAlign w:val="center"/>
            <w:hideMark/>
          </w:tcPr>
          <w:p w14:paraId="6D03D8E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MGR.007</w:t>
            </w:r>
          </w:p>
        </w:tc>
        <w:tc>
          <w:tcPr>
            <w:tcW w:w="1257" w:type="pct"/>
            <w:tcBorders>
              <w:top w:val="nil"/>
              <w:left w:val="nil"/>
              <w:bottom w:val="single" w:sz="4" w:space="0" w:color="auto"/>
              <w:right w:val="single" w:sz="4" w:space="0" w:color="auto"/>
            </w:tcBorders>
            <w:noWrap/>
            <w:vAlign w:val="center"/>
            <w:hideMark/>
          </w:tcPr>
          <w:p w14:paraId="47A4021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Agua</w:t>
            </w:r>
          </w:p>
        </w:tc>
        <w:tc>
          <w:tcPr>
            <w:tcW w:w="302" w:type="pct"/>
            <w:tcBorders>
              <w:top w:val="nil"/>
              <w:left w:val="nil"/>
              <w:bottom w:val="single" w:sz="4" w:space="0" w:color="auto"/>
              <w:right w:val="single" w:sz="4" w:space="0" w:color="auto"/>
            </w:tcBorders>
            <w:vAlign w:val="center"/>
            <w:hideMark/>
          </w:tcPr>
          <w:p w14:paraId="79F0D17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LT</w:t>
            </w:r>
          </w:p>
        </w:tc>
        <w:tc>
          <w:tcPr>
            <w:tcW w:w="377" w:type="pct"/>
            <w:tcBorders>
              <w:top w:val="nil"/>
              <w:left w:val="nil"/>
              <w:bottom w:val="single" w:sz="4" w:space="0" w:color="auto"/>
              <w:right w:val="single" w:sz="4" w:space="0" w:color="auto"/>
            </w:tcBorders>
            <w:vAlign w:val="center"/>
            <w:hideMark/>
          </w:tcPr>
          <w:p w14:paraId="269FD8E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29729.35</w:t>
            </w:r>
          </w:p>
        </w:tc>
        <w:tc>
          <w:tcPr>
            <w:tcW w:w="1056" w:type="pct"/>
            <w:tcBorders>
              <w:top w:val="nil"/>
              <w:left w:val="nil"/>
              <w:bottom w:val="single" w:sz="4" w:space="0" w:color="auto"/>
              <w:right w:val="single" w:sz="4" w:space="0" w:color="auto"/>
            </w:tcBorders>
            <w:vAlign w:val="center"/>
            <w:hideMark/>
          </w:tcPr>
          <w:p w14:paraId="5D5021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18.00 </w:t>
            </w:r>
          </w:p>
        </w:tc>
        <w:tc>
          <w:tcPr>
            <w:tcW w:w="1063" w:type="pct"/>
            <w:tcBorders>
              <w:top w:val="nil"/>
              <w:left w:val="nil"/>
              <w:bottom w:val="single" w:sz="4" w:space="0" w:color="auto"/>
              <w:right w:val="single" w:sz="4" w:space="0" w:color="auto"/>
            </w:tcBorders>
            <w:shd w:val="clear" w:color="000000" w:fill="E2EFDA"/>
            <w:vAlign w:val="center"/>
            <w:hideMark/>
          </w:tcPr>
          <w:p w14:paraId="66189B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535,128.00 </w:t>
            </w:r>
          </w:p>
        </w:tc>
        <w:tc>
          <w:tcPr>
            <w:tcW w:w="332" w:type="pct"/>
            <w:tcBorders>
              <w:top w:val="nil"/>
              <w:left w:val="nil"/>
              <w:bottom w:val="single" w:sz="4" w:space="0" w:color="auto"/>
              <w:right w:val="single" w:sz="4" w:space="0" w:color="auto"/>
            </w:tcBorders>
            <w:shd w:val="clear" w:color="000000" w:fill="DDEBF7"/>
            <w:vAlign w:val="center"/>
            <w:hideMark/>
          </w:tcPr>
          <w:p w14:paraId="59150B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0.07%</w:t>
            </w:r>
          </w:p>
        </w:tc>
        <w:tc>
          <w:tcPr>
            <w:tcW w:w="288" w:type="pct"/>
            <w:tcBorders>
              <w:top w:val="nil"/>
              <w:left w:val="nil"/>
              <w:bottom w:val="single" w:sz="4" w:space="0" w:color="auto"/>
              <w:right w:val="single" w:sz="4" w:space="0" w:color="auto"/>
            </w:tcBorders>
            <w:shd w:val="clear" w:color="000000" w:fill="DDEBF7"/>
            <w:vAlign w:val="center"/>
            <w:hideMark/>
          </w:tcPr>
          <w:p w14:paraId="17680B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99.21%</w:t>
            </w:r>
          </w:p>
        </w:tc>
      </w:tr>
      <w:tr w:rsidR="00032938" w:rsidRPr="00032938" w14:paraId="333B416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C50197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60</w:t>
            </w:r>
          </w:p>
        </w:tc>
        <w:tc>
          <w:tcPr>
            <w:tcW w:w="214" w:type="pct"/>
            <w:tcBorders>
              <w:top w:val="nil"/>
              <w:left w:val="nil"/>
              <w:bottom w:val="single" w:sz="4" w:space="0" w:color="auto"/>
              <w:right w:val="single" w:sz="4" w:space="0" w:color="auto"/>
            </w:tcBorders>
            <w:vAlign w:val="center"/>
            <w:hideMark/>
          </w:tcPr>
          <w:p w14:paraId="27ED68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FER.073</w:t>
            </w:r>
          </w:p>
        </w:tc>
        <w:tc>
          <w:tcPr>
            <w:tcW w:w="1257" w:type="pct"/>
            <w:tcBorders>
              <w:top w:val="nil"/>
              <w:left w:val="nil"/>
              <w:bottom w:val="single" w:sz="4" w:space="0" w:color="auto"/>
              <w:right w:val="single" w:sz="4" w:space="0" w:color="auto"/>
            </w:tcBorders>
            <w:noWrap/>
            <w:vAlign w:val="center"/>
            <w:hideMark/>
          </w:tcPr>
          <w:p w14:paraId="59CF165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Espuma de poliuretano 500 ml</w:t>
            </w:r>
          </w:p>
        </w:tc>
        <w:tc>
          <w:tcPr>
            <w:tcW w:w="302" w:type="pct"/>
            <w:tcBorders>
              <w:top w:val="nil"/>
              <w:left w:val="nil"/>
              <w:bottom w:val="single" w:sz="4" w:space="0" w:color="auto"/>
              <w:right w:val="single" w:sz="4" w:space="0" w:color="auto"/>
            </w:tcBorders>
            <w:vAlign w:val="center"/>
            <w:hideMark/>
          </w:tcPr>
          <w:p w14:paraId="789832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01D5B2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1056" w:type="pct"/>
            <w:tcBorders>
              <w:top w:val="nil"/>
              <w:left w:val="nil"/>
              <w:bottom w:val="single" w:sz="4" w:space="0" w:color="auto"/>
              <w:right w:val="single" w:sz="4" w:space="0" w:color="auto"/>
            </w:tcBorders>
            <w:vAlign w:val="center"/>
            <w:hideMark/>
          </w:tcPr>
          <w:p w14:paraId="7E1CE2C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52,133.00 </w:t>
            </w:r>
          </w:p>
        </w:tc>
        <w:tc>
          <w:tcPr>
            <w:tcW w:w="1063" w:type="pct"/>
            <w:tcBorders>
              <w:top w:val="nil"/>
              <w:left w:val="nil"/>
              <w:bottom w:val="single" w:sz="4" w:space="0" w:color="auto"/>
              <w:right w:val="single" w:sz="4" w:space="0" w:color="auto"/>
            </w:tcBorders>
            <w:shd w:val="clear" w:color="000000" w:fill="E2EFDA"/>
            <w:vAlign w:val="center"/>
            <w:hideMark/>
          </w:tcPr>
          <w:p w14:paraId="353409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521,330.00 </w:t>
            </w:r>
          </w:p>
        </w:tc>
        <w:tc>
          <w:tcPr>
            <w:tcW w:w="332" w:type="pct"/>
            <w:tcBorders>
              <w:top w:val="nil"/>
              <w:left w:val="nil"/>
              <w:bottom w:val="single" w:sz="4" w:space="0" w:color="auto"/>
              <w:right w:val="single" w:sz="4" w:space="0" w:color="auto"/>
            </w:tcBorders>
            <w:shd w:val="clear" w:color="000000" w:fill="DDEBF7"/>
            <w:vAlign w:val="center"/>
            <w:hideMark/>
          </w:tcPr>
          <w:p w14:paraId="2853552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0.07%</w:t>
            </w:r>
          </w:p>
        </w:tc>
        <w:tc>
          <w:tcPr>
            <w:tcW w:w="288" w:type="pct"/>
            <w:tcBorders>
              <w:top w:val="nil"/>
              <w:left w:val="nil"/>
              <w:bottom w:val="single" w:sz="4" w:space="0" w:color="auto"/>
              <w:right w:val="single" w:sz="4" w:space="0" w:color="auto"/>
            </w:tcBorders>
            <w:shd w:val="clear" w:color="000000" w:fill="DDEBF7"/>
            <w:vAlign w:val="center"/>
            <w:hideMark/>
          </w:tcPr>
          <w:p w14:paraId="1FF5C96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99.28%</w:t>
            </w:r>
          </w:p>
        </w:tc>
      </w:tr>
      <w:tr w:rsidR="00032938" w:rsidRPr="00032938" w14:paraId="78AFD6A8"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3495B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61</w:t>
            </w:r>
          </w:p>
        </w:tc>
        <w:tc>
          <w:tcPr>
            <w:tcW w:w="214" w:type="pct"/>
            <w:tcBorders>
              <w:top w:val="nil"/>
              <w:left w:val="nil"/>
              <w:bottom w:val="single" w:sz="4" w:space="0" w:color="auto"/>
              <w:right w:val="single" w:sz="4" w:space="0" w:color="auto"/>
            </w:tcBorders>
            <w:vAlign w:val="center"/>
            <w:hideMark/>
          </w:tcPr>
          <w:p w14:paraId="304E98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CON.014</w:t>
            </w:r>
          </w:p>
        </w:tc>
        <w:tc>
          <w:tcPr>
            <w:tcW w:w="1257" w:type="pct"/>
            <w:tcBorders>
              <w:top w:val="nil"/>
              <w:left w:val="nil"/>
              <w:bottom w:val="single" w:sz="4" w:space="0" w:color="auto"/>
              <w:right w:val="single" w:sz="4" w:space="0" w:color="auto"/>
            </w:tcBorders>
            <w:noWrap/>
            <w:vAlign w:val="center"/>
            <w:hideMark/>
          </w:tcPr>
          <w:p w14:paraId="52503B5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1:2 mezclado en sitio</w:t>
            </w:r>
          </w:p>
        </w:tc>
        <w:tc>
          <w:tcPr>
            <w:tcW w:w="302" w:type="pct"/>
            <w:tcBorders>
              <w:top w:val="nil"/>
              <w:left w:val="nil"/>
              <w:bottom w:val="single" w:sz="4" w:space="0" w:color="auto"/>
              <w:right w:val="single" w:sz="4" w:space="0" w:color="auto"/>
            </w:tcBorders>
            <w:vAlign w:val="center"/>
            <w:hideMark/>
          </w:tcPr>
          <w:p w14:paraId="6B024FA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52B59C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0.7784</w:t>
            </w:r>
          </w:p>
        </w:tc>
        <w:tc>
          <w:tcPr>
            <w:tcW w:w="1056" w:type="pct"/>
            <w:tcBorders>
              <w:top w:val="nil"/>
              <w:left w:val="nil"/>
              <w:bottom w:val="single" w:sz="4" w:space="0" w:color="auto"/>
              <w:right w:val="single" w:sz="4" w:space="0" w:color="auto"/>
            </w:tcBorders>
            <w:vAlign w:val="center"/>
            <w:hideMark/>
          </w:tcPr>
          <w:p w14:paraId="1C321F0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668,947.41 </w:t>
            </w:r>
          </w:p>
        </w:tc>
        <w:tc>
          <w:tcPr>
            <w:tcW w:w="1063" w:type="pct"/>
            <w:tcBorders>
              <w:top w:val="nil"/>
              <w:left w:val="nil"/>
              <w:bottom w:val="single" w:sz="4" w:space="0" w:color="auto"/>
              <w:right w:val="single" w:sz="4" w:space="0" w:color="auto"/>
            </w:tcBorders>
            <w:shd w:val="clear" w:color="000000" w:fill="E2EFDA"/>
            <w:vAlign w:val="center"/>
            <w:hideMark/>
          </w:tcPr>
          <w:p w14:paraId="49DC64D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520,709.00 </w:t>
            </w:r>
          </w:p>
        </w:tc>
        <w:tc>
          <w:tcPr>
            <w:tcW w:w="332" w:type="pct"/>
            <w:tcBorders>
              <w:top w:val="nil"/>
              <w:left w:val="nil"/>
              <w:bottom w:val="single" w:sz="4" w:space="0" w:color="auto"/>
              <w:right w:val="single" w:sz="4" w:space="0" w:color="auto"/>
            </w:tcBorders>
            <w:shd w:val="clear" w:color="000000" w:fill="DDEBF7"/>
            <w:vAlign w:val="center"/>
            <w:hideMark/>
          </w:tcPr>
          <w:p w14:paraId="271599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0.07%</w:t>
            </w:r>
          </w:p>
        </w:tc>
        <w:tc>
          <w:tcPr>
            <w:tcW w:w="288" w:type="pct"/>
            <w:tcBorders>
              <w:top w:val="nil"/>
              <w:left w:val="nil"/>
              <w:bottom w:val="single" w:sz="4" w:space="0" w:color="auto"/>
              <w:right w:val="single" w:sz="4" w:space="0" w:color="auto"/>
            </w:tcBorders>
            <w:shd w:val="clear" w:color="000000" w:fill="DDEBF7"/>
            <w:vAlign w:val="center"/>
            <w:hideMark/>
          </w:tcPr>
          <w:p w14:paraId="02AE6D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99.35%</w:t>
            </w:r>
          </w:p>
        </w:tc>
      </w:tr>
      <w:tr w:rsidR="00032938" w:rsidRPr="00032938" w14:paraId="3B7F788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CCAD4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lastRenderedPageBreak/>
              <w:t>62</w:t>
            </w:r>
          </w:p>
        </w:tc>
        <w:tc>
          <w:tcPr>
            <w:tcW w:w="214" w:type="pct"/>
            <w:tcBorders>
              <w:top w:val="nil"/>
              <w:left w:val="nil"/>
              <w:bottom w:val="single" w:sz="4" w:space="0" w:color="auto"/>
              <w:right w:val="single" w:sz="4" w:space="0" w:color="auto"/>
            </w:tcBorders>
            <w:vAlign w:val="center"/>
            <w:hideMark/>
          </w:tcPr>
          <w:p w14:paraId="5C53CC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FER.029</w:t>
            </w:r>
          </w:p>
        </w:tc>
        <w:tc>
          <w:tcPr>
            <w:tcW w:w="1257" w:type="pct"/>
            <w:tcBorders>
              <w:top w:val="nil"/>
              <w:left w:val="nil"/>
              <w:bottom w:val="single" w:sz="4" w:space="0" w:color="auto"/>
              <w:right w:val="single" w:sz="4" w:space="0" w:color="auto"/>
            </w:tcBorders>
            <w:noWrap/>
            <w:vAlign w:val="center"/>
            <w:hideMark/>
          </w:tcPr>
          <w:p w14:paraId="15CE35D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Soldadura PVC 1/4 galón</w:t>
            </w:r>
          </w:p>
        </w:tc>
        <w:tc>
          <w:tcPr>
            <w:tcW w:w="302" w:type="pct"/>
            <w:tcBorders>
              <w:top w:val="nil"/>
              <w:left w:val="nil"/>
              <w:bottom w:val="single" w:sz="4" w:space="0" w:color="auto"/>
              <w:right w:val="single" w:sz="4" w:space="0" w:color="auto"/>
            </w:tcBorders>
            <w:vAlign w:val="center"/>
            <w:hideMark/>
          </w:tcPr>
          <w:p w14:paraId="22F46D7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61871C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5.6</w:t>
            </w:r>
          </w:p>
        </w:tc>
        <w:tc>
          <w:tcPr>
            <w:tcW w:w="1056" w:type="pct"/>
            <w:tcBorders>
              <w:top w:val="nil"/>
              <w:left w:val="nil"/>
              <w:bottom w:val="single" w:sz="4" w:space="0" w:color="auto"/>
              <w:right w:val="single" w:sz="4" w:space="0" w:color="auto"/>
            </w:tcBorders>
            <w:vAlign w:val="center"/>
            <w:hideMark/>
          </w:tcPr>
          <w:p w14:paraId="42D2C42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81,069.00 </w:t>
            </w:r>
          </w:p>
        </w:tc>
        <w:tc>
          <w:tcPr>
            <w:tcW w:w="1063" w:type="pct"/>
            <w:tcBorders>
              <w:top w:val="nil"/>
              <w:left w:val="nil"/>
              <w:bottom w:val="single" w:sz="4" w:space="0" w:color="auto"/>
              <w:right w:val="single" w:sz="4" w:space="0" w:color="auto"/>
            </w:tcBorders>
            <w:shd w:val="clear" w:color="000000" w:fill="E2EFDA"/>
            <w:vAlign w:val="center"/>
            <w:hideMark/>
          </w:tcPr>
          <w:p w14:paraId="2ABCD21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453,986.00 </w:t>
            </w:r>
          </w:p>
        </w:tc>
        <w:tc>
          <w:tcPr>
            <w:tcW w:w="332" w:type="pct"/>
            <w:tcBorders>
              <w:top w:val="nil"/>
              <w:left w:val="nil"/>
              <w:bottom w:val="single" w:sz="4" w:space="0" w:color="auto"/>
              <w:right w:val="single" w:sz="4" w:space="0" w:color="auto"/>
            </w:tcBorders>
            <w:shd w:val="clear" w:color="000000" w:fill="DDEBF7"/>
            <w:vAlign w:val="center"/>
            <w:hideMark/>
          </w:tcPr>
          <w:p w14:paraId="28D534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0.06%</w:t>
            </w:r>
          </w:p>
        </w:tc>
        <w:tc>
          <w:tcPr>
            <w:tcW w:w="288" w:type="pct"/>
            <w:tcBorders>
              <w:top w:val="nil"/>
              <w:left w:val="nil"/>
              <w:bottom w:val="single" w:sz="4" w:space="0" w:color="auto"/>
              <w:right w:val="single" w:sz="4" w:space="0" w:color="auto"/>
            </w:tcBorders>
            <w:shd w:val="clear" w:color="000000" w:fill="DDEBF7"/>
            <w:vAlign w:val="center"/>
            <w:hideMark/>
          </w:tcPr>
          <w:p w14:paraId="165AFB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99.42%</w:t>
            </w:r>
          </w:p>
        </w:tc>
      </w:tr>
      <w:tr w:rsidR="00032938" w:rsidRPr="00032938" w14:paraId="71F9A7CE"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440C80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63</w:t>
            </w:r>
          </w:p>
        </w:tc>
        <w:tc>
          <w:tcPr>
            <w:tcW w:w="214" w:type="pct"/>
            <w:tcBorders>
              <w:top w:val="nil"/>
              <w:left w:val="nil"/>
              <w:bottom w:val="single" w:sz="4" w:space="0" w:color="auto"/>
              <w:right w:val="single" w:sz="4" w:space="0" w:color="auto"/>
            </w:tcBorders>
            <w:vAlign w:val="center"/>
            <w:hideMark/>
          </w:tcPr>
          <w:p w14:paraId="6446E30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ZV.027</w:t>
            </w:r>
          </w:p>
        </w:tc>
        <w:tc>
          <w:tcPr>
            <w:tcW w:w="1257" w:type="pct"/>
            <w:tcBorders>
              <w:top w:val="nil"/>
              <w:left w:val="nil"/>
              <w:bottom w:val="single" w:sz="4" w:space="0" w:color="auto"/>
              <w:right w:val="single" w:sz="4" w:space="0" w:color="auto"/>
            </w:tcBorders>
            <w:noWrap/>
            <w:vAlign w:val="center"/>
            <w:hideMark/>
          </w:tcPr>
          <w:p w14:paraId="0E81452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Árbol olivo negro de altura 2.0 m</w:t>
            </w:r>
          </w:p>
        </w:tc>
        <w:tc>
          <w:tcPr>
            <w:tcW w:w="302" w:type="pct"/>
            <w:tcBorders>
              <w:top w:val="nil"/>
              <w:left w:val="nil"/>
              <w:bottom w:val="single" w:sz="4" w:space="0" w:color="auto"/>
              <w:right w:val="single" w:sz="4" w:space="0" w:color="auto"/>
            </w:tcBorders>
            <w:vAlign w:val="center"/>
            <w:hideMark/>
          </w:tcPr>
          <w:p w14:paraId="10461A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C6A98A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5.00</w:t>
            </w:r>
          </w:p>
        </w:tc>
        <w:tc>
          <w:tcPr>
            <w:tcW w:w="1056" w:type="pct"/>
            <w:tcBorders>
              <w:top w:val="nil"/>
              <w:left w:val="nil"/>
              <w:bottom w:val="single" w:sz="4" w:space="0" w:color="auto"/>
              <w:right w:val="single" w:sz="4" w:space="0" w:color="auto"/>
            </w:tcBorders>
            <w:vAlign w:val="center"/>
            <w:hideMark/>
          </w:tcPr>
          <w:p w14:paraId="506EA1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88,715.00 </w:t>
            </w:r>
          </w:p>
        </w:tc>
        <w:tc>
          <w:tcPr>
            <w:tcW w:w="1063" w:type="pct"/>
            <w:tcBorders>
              <w:top w:val="nil"/>
              <w:left w:val="nil"/>
              <w:bottom w:val="single" w:sz="4" w:space="0" w:color="auto"/>
              <w:right w:val="single" w:sz="4" w:space="0" w:color="auto"/>
            </w:tcBorders>
            <w:shd w:val="clear" w:color="000000" w:fill="E2EFDA"/>
            <w:vAlign w:val="center"/>
            <w:hideMark/>
          </w:tcPr>
          <w:p w14:paraId="3F3D12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443,575.00 </w:t>
            </w:r>
          </w:p>
        </w:tc>
        <w:tc>
          <w:tcPr>
            <w:tcW w:w="332" w:type="pct"/>
            <w:tcBorders>
              <w:top w:val="nil"/>
              <w:left w:val="nil"/>
              <w:bottom w:val="single" w:sz="4" w:space="0" w:color="auto"/>
              <w:right w:val="single" w:sz="4" w:space="0" w:color="auto"/>
            </w:tcBorders>
            <w:shd w:val="clear" w:color="000000" w:fill="DDEBF7"/>
            <w:vAlign w:val="center"/>
            <w:hideMark/>
          </w:tcPr>
          <w:p w14:paraId="24EB9E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0.06%</w:t>
            </w:r>
          </w:p>
        </w:tc>
        <w:tc>
          <w:tcPr>
            <w:tcW w:w="288" w:type="pct"/>
            <w:tcBorders>
              <w:top w:val="nil"/>
              <w:left w:val="nil"/>
              <w:bottom w:val="single" w:sz="4" w:space="0" w:color="auto"/>
              <w:right w:val="single" w:sz="4" w:space="0" w:color="auto"/>
            </w:tcBorders>
            <w:shd w:val="clear" w:color="000000" w:fill="DDEBF7"/>
            <w:vAlign w:val="center"/>
            <w:hideMark/>
          </w:tcPr>
          <w:p w14:paraId="7E21CE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99.48%</w:t>
            </w:r>
          </w:p>
        </w:tc>
      </w:tr>
      <w:tr w:rsidR="00032938" w:rsidRPr="00032938" w14:paraId="7A2AC0D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1A7734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64</w:t>
            </w:r>
          </w:p>
        </w:tc>
        <w:tc>
          <w:tcPr>
            <w:tcW w:w="214" w:type="pct"/>
            <w:tcBorders>
              <w:top w:val="nil"/>
              <w:left w:val="nil"/>
              <w:bottom w:val="single" w:sz="4" w:space="0" w:color="auto"/>
              <w:right w:val="single" w:sz="4" w:space="0" w:color="auto"/>
            </w:tcBorders>
            <w:vAlign w:val="center"/>
            <w:hideMark/>
          </w:tcPr>
          <w:p w14:paraId="5FFD9A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ATE.012</w:t>
            </w:r>
          </w:p>
        </w:tc>
        <w:tc>
          <w:tcPr>
            <w:tcW w:w="1257" w:type="pct"/>
            <w:tcBorders>
              <w:top w:val="nil"/>
              <w:left w:val="nil"/>
              <w:bottom w:val="single" w:sz="4" w:space="0" w:color="auto"/>
              <w:right w:val="single" w:sz="4" w:space="0" w:color="auto"/>
            </w:tcBorders>
            <w:noWrap/>
            <w:vAlign w:val="center"/>
            <w:hideMark/>
          </w:tcPr>
          <w:p w14:paraId="1F2471D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Unión PVC pared estructural alcantarillado hermético 315 mm</w:t>
            </w:r>
          </w:p>
        </w:tc>
        <w:tc>
          <w:tcPr>
            <w:tcW w:w="302" w:type="pct"/>
            <w:tcBorders>
              <w:top w:val="nil"/>
              <w:left w:val="nil"/>
              <w:bottom w:val="single" w:sz="4" w:space="0" w:color="auto"/>
              <w:right w:val="single" w:sz="4" w:space="0" w:color="auto"/>
            </w:tcBorders>
            <w:vAlign w:val="center"/>
            <w:hideMark/>
          </w:tcPr>
          <w:p w14:paraId="542FEA0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4D3296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1.56</w:t>
            </w:r>
          </w:p>
        </w:tc>
        <w:tc>
          <w:tcPr>
            <w:tcW w:w="1056" w:type="pct"/>
            <w:tcBorders>
              <w:top w:val="nil"/>
              <w:left w:val="nil"/>
              <w:bottom w:val="single" w:sz="4" w:space="0" w:color="auto"/>
              <w:right w:val="single" w:sz="4" w:space="0" w:color="auto"/>
            </w:tcBorders>
            <w:vAlign w:val="center"/>
            <w:hideMark/>
          </w:tcPr>
          <w:p w14:paraId="28D37C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273,700.00 </w:t>
            </w:r>
          </w:p>
        </w:tc>
        <w:tc>
          <w:tcPr>
            <w:tcW w:w="1063" w:type="pct"/>
            <w:tcBorders>
              <w:top w:val="nil"/>
              <w:left w:val="nil"/>
              <w:bottom w:val="single" w:sz="4" w:space="0" w:color="auto"/>
              <w:right w:val="single" w:sz="4" w:space="0" w:color="auto"/>
            </w:tcBorders>
            <w:shd w:val="clear" w:color="000000" w:fill="E2EFDA"/>
            <w:vAlign w:val="center"/>
            <w:hideMark/>
          </w:tcPr>
          <w:p w14:paraId="544BB7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426,972.00 </w:t>
            </w:r>
          </w:p>
        </w:tc>
        <w:tc>
          <w:tcPr>
            <w:tcW w:w="332" w:type="pct"/>
            <w:tcBorders>
              <w:top w:val="nil"/>
              <w:left w:val="nil"/>
              <w:bottom w:val="single" w:sz="4" w:space="0" w:color="auto"/>
              <w:right w:val="single" w:sz="4" w:space="0" w:color="auto"/>
            </w:tcBorders>
            <w:shd w:val="clear" w:color="000000" w:fill="DDEBF7"/>
            <w:vAlign w:val="center"/>
            <w:hideMark/>
          </w:tcPr>
          <w:p w14:paraId="77BEFDC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0.06%</w:t>
            </w:r>
          </w:p>
        </w:tc>
        <w:tc>
          <w:tcPr>
            <w:tcW w:w="288" w:type="pct"/>
            <w:tcBorders>
              <w:top w:val="nil"/>
              <w:left w:val="nil"/>
              <w:bottom w:val="single" w:sz="4" w:space="0" w:color="auto"/>
              <w:right w:val="single" w:sz="4" w:space="0" w:color="auto"/>
            </w:tcBorders>
            <w:shd w:val="clear" w:color="000000" w:fill="DDEBF7"/>
            <w:vAlign w:val="center"/>
            <w:hideMark/>
          </w:tcPr>
          <w:p w14:paraId="7519CF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99.54%</w:t>
            </w:r>
          </w:p>
        </w:tc>
      </w:tr>
      <w:tr w:rsidR="00032938" w:rsidRPr="00032938" w14:paraId="726B2FF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534819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65</w:t>
            </w:r>
          </w:p>
        </w:tc>
        <w:tc>
          <w:tcPr>
            <w:tcW w:w="214" w:type="pct"/>
            <w:tcBorders>
              <w:top w:val="nil"/>
              <w:left w:val="nil"/>
              <w:bottom w:val="single" w:sz="4" w:space="0" w:color="auto"/>
              <w:right w:val="single" w:sz="4" w:space="0" w:color="auto"/>
            </w:tcBorders>
            <w:vAlign w:val="center"/>
            <w:hideMark/>
          </w:tcPr>
          <w:p w14:paraId="5A5D8D4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FER.016</w:t>
            </w:r>
          </w:p>
        </w:tc>
        <w:tc>
          <w:tcPr>
            <w:tcW w:w="1257" w:type="pct"/>
            <w:tcBorders>
              <w:top w:val="nil"/>
              <w:left w:val="nil"/>
              <w:bottom w:val="single" w:sz="4" w:space="0" w:color="auto"/>
              <w:right w:val="single" w:sz="4" w:space="0" w:color="auto"/>
            </w:tcBorders>
            <w:noWrap/>
            <w:vAlign w:val="center"/>
            <w:hideMark/>
          </w:tcPr>
          <w:p w14:paraId="520282F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Clavo de acero estriado 3"</w:t>
            </w:r>
          </w:p>
        </w:tc>
        <w:tc>
          <w:tcPr>
            <w:tcW w:w="302" w:type="pct"/>
            <w:tcBorders>
              <w:top w:val="nil"/>
              <w:left w:val="nil"/>
              <w:bottom w:val="single" w:sz="4" w:space="0" w:color="auto"/>
              <w:right w:val="single" w:sz="4" w:space="0" w:color="auto"/>
            </w:tcBorders>
            <w:vAlign w:val="center"/>
            <w:hideMark/>
          </w:tcPr>
          <w:p w14:paraId="4566F5D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LB</w:t>
            </w:r>
          </w:p>
        </w:tc>
        <w:tc>
          <w:tcPr>
            <w:tcW w:w="377" w:type="pct"/>
            <w:tcBorders>
              <w:top w:val="nil"/>
              <w:left w:val="nil"/>
              <w:bottom w:val="single" w:sz="4" w:space="0" w:color="auto"/>
              <w:right w:val="single" w:sz="4" w:space="0" w:color="auto"/>
            </w:tcBorders>
            <w:vAlign w:val="center"/>
            <w:hideMark/>
          </w:tcPr>
          <w:p w14:paraId="19F287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43.532</w:t>
            </w:r>
          </w:p>
        </w:tc>
        <w:tc>
          <w:tcPr>
            <w:tcW w:w="1056" w:type="pct"/>
            <w:tcBorders>
              <w:top w:val="nil"/>
              <w:left w:val="nil"/>
              <w:bottom w:val="single" w:sz="4" w:space="0" w:color="auto"/>
              <w:right w:val="single" w:sz="4" w:space="0" w:color="auto"/>
            </w:tcBorders>
            <w:vAlign w:val="center"/>
            <w:hideMark/>
          </w:tcPr>
          <w:p w14:paraId="0854B5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9,367.00 </w:t>
            </w:r>
          </w:p>
        </w:tc>
        <w:tc>
          <w:tcPr>
            <w:tcW w:w="1063" w:type="pct"/>
            <w:tcBorders>
              <w:top w:val="nil"/>
              <w:left w:val="nil"/>
              <w:bottom w:val="single" w:sz="4" w:space="0" w:color="auto"/>
              <w:right w:val="single" w:sz="4" w:space="0" w:color="auto"/>
            </w:tcBorders>
            <w:shd w:val="clear" w:color="000000" w:fill="E2EFDA"/>
            <w:vAlign w:val="center"/>
            <w:hideMark/>
          </w:tcPr>
          <w:p w14:paraId="34CBC6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407,764.00 </w:t>
            </w:r>
          </w:p>
        </w:tc>
        <w:tc>
          <w:tcPr>
            <w:tcW w:w="332" w:type="pct"/>
            <w:tcBorders>
              <w:top w:val="nil"/>
              <w:left w:val="nil"/>
              <w:bottom w:val="single" w:sz="4" w:space="0" w:color="auto"/>
              <w:right w:val="single" w:sz="4" w:space="0" w:color="auto"/>
            </w:tcBorders>
            <w:shd w:val="clear" w:color="000000" w:fill="DDEBF7"/>
            <w:vAlign w:val="center"/>
            <w:hideMark/>
          </w:tcPr>
          <w:p w14:paraId="087FB6D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0.06%</w:t>
            </w:r>
          </w:p>
        </w:tc>
        <w:tc>
          <w:tcPr>
            <w:tcW w:w="288" w:type="pct"/>
            <w:tcBorders>
              <w:top w:val="nil"/>
              <w:left w:val="nil"/>
              <w:bottom w:val="single" w:sz="4" w:space="0" w:color="auto"/>
              <w:right w:val="single" w:sz="4" w:space="0" w:color="auto"/>
            </w:tcBorders>
            <w:shd w:val="clear" w:color="000000" w:fill="DDEBF7"/>
            <w:vAlign w:val="center"/>
            <w:hideMark/>
          </w:tcPr>
          <w:p w14:paraId="269663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99.59%</w:t>
            </w:r>
          </w:p>
        </w:tc>
      </w:tr>
      <w:tr w:rsidR="00032938" w:rsidRPr="00032938" w14:paraId="01FC2984"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51D32F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66</w:t>
            </w:r>
          </w:p>
        </w:tc>
        <w:tc>
          <w:tcPr>
            <w:tcW w:w="214" w:type="pct"/>
            <w:tcBorders>
              <w:top w:val="nil"/>
              <w:left w:val="nil"/>
              <w:bottom w:val="single" w:sz="4" w:space="0" w:color="auto"/>
              <w:right w:val="single" w:sz="4" w:space="0" w:color="auto"/>
            </w:tcBorders>
            <w:vAlign w:val="center"/>
            <w:hideMark/>
          </w:tcPr>
          <w:p w14:paraId="1C39D66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ALP.033</w:t>
            </w:r>
          </w:p>
        </w:tc>
        <w:tc>
          <w:tcPr>
            <w:tcW w:w="1257" w:type="pct"/>
            <w:tcBorders>
              <w:top w:val="nil"/>
              <w:left w:val="nil"/>
              <w:bottom w:val="single" w:sz="4" w:space="0" w:color="auto"/>
              <w:right w:val="single" w:sz="4" w:space="0" w:color="auto"/>
            </w:tcBorders>
            <w:noWrap/>
            <w:vAlign w:val="center"/>
            <w:hideMark/>
          </w:tcPr>
          <w:p w14:paraId="71E1D8C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Fotocontrol electrónico</w:t>
            </w:r>
          </w:p>
        </w:tc>
        <w:tc>
          <w:tcPr>
            <w:tcW w:w="302" w:type="pct"/>
            <w:tcBorders>
              <w:top w:val="nil"/>
              <w:left w:val="nil"/>
              <w:bottom w:val="single" w:sz="4" w:space="0" w:color="auto"/>
              <w:right w:val="single" w:sz="4" w:space="0" w:color="auto"/>
            </w:tcBorders>
            <w:vAlign w:val="center"/>
            <w:hideMark/>
          </w:tcPr>
          <w:p w14:paraId="0045EA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54B21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1056" w:type="pct"/>
            <w:tcBorders>
              <w:top w:val="nil"/>
              <w:left w:val="nil"/>
              <w:bottom w:val="single" w:sz="4" w:space="0" w:color="auto"/>
              <w:right w:val="single" w:sz="4" w:space="0" w:color="auto"/>
            </w:tcBorders>
            <w:vAlign w:val="center"/>
            <w:hideMark/>
          </w:tcPr>
          <w:p w14:paraId="7E440D3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115,820.00 </w:t>
            </w:r>
          </w:p>
        </w:tc>
        <w:tc>
          <w:tcPr>
            <w:tcW w:w="1063" w:type="pct"/>
            <w:tcBorders>
              <w:top w:val="nil"/>
              <w:left w:val="nil"/>
              <w:bottom w:val="single" w:sz="4" w:space="0" w:color="auto"/>
              <w:right w:val="single" w:sz="4" w:space="0" w:color="auto"/>
            </w:tcBorders>
            <w:shd w:val="clear" w:color="000000" w:fill="E2EFDA"/>
            <w:vAlign w:val="center"/>
            <w:hideMark/>
          </w:tcPr>
          <w:p w14:paraId="13BAFD3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347,460.00 </w:t>
            </w:r>
          </w:p>
        </w:tc>
        <w:tc>
          <w:tcPr>
            <w:tcW w:w="332" w:type="pct"/>
            <w:tcBorders>
              <w:top w:val="nil"/>
              <w:left w:val="nil"/>
              <w:bottom w:val="single" w:sz="4" w:space="0" w:color="auto"/>
              <w:right w:val="single" w:sz="4" w:space="0" w:color="auto"/>
            </w:tcBorders>
            <w:shd w:val="clear" w:color="000000" w:fill="DDEBF7"/>
            <w:vAlign w:val="center"/>
            <w:hideMark/>
          </w:tcPr>
          <w:p w14:paraId="07908F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0.05%</w:t>
            </w:r>
          </w:p>
        </w:tc>
        <w:tc>
          <w:tcPr>
            <w:tcW w:w="288" w:type="pct"/>
            <w:tcBorders>
              <w:top w:val="nil"/>
              <w:left w:val="nil"/>
              <w:bottom w:val="single" w:sz="4" w:space="0" w:color="auto"/>
              <w:right w:val="single" w:sz="4" w:space="0" w:color="auto"/>
            </w:tcBorders>
            <w:shd w:val="clear" w:color="000000" w:fill="DDEBF7"/>
            <w:vAlign w:val="center"/>
            <w:hideMark/>
          </w:tcPr>
          <w:p w14:paraId="4FD38E0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99.64%</w:t>
            </w:r>
          </w:p>
        </w:tc>
      </w:tr>
      <w:tr w:rsidR="00032938" w:rsidRPr="00032938" w14:paraId="2C0E288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1D15C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67</w:t>
            </w:r>
          </w:p>
        </w:tc>
        <w:tc>
          <w:tcPr>
            <w:tcW w:w="214" w:type="pct"/>
            <w:tcBorders>
              <w:top w:val="nil"/>
              <w:left w:val="nil"/>
              <w:bottom w:val="single" w:sz="4" w:space="0" w:color="auto"/>
              <w:right w:val="single" w:sz="4" w:space="0" w:color="auto"/>
            </w:tcBorders>
            <w:vAlign w:val="center"/>
            <w:hideMark/>
          </w:tcPr>
          <w:p w14:paraId="17CF14C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ZV.002</w:t>
            </w:r>
          </w:p>
        </w:tc>
        <w:tc>
          <w:tcPr>
            <w:tcW w:w="1257" w:type="pct"/>
            <w:tcBorders>
              <w:top w:val="nil"/>
              <w:left w:val="nil"/>
              <w:bottom w:val="single" w:sz="4" w:space="0" w:color="auto"/>
              <w:right w:val="single" w:sz="4" w:space="0" w:color="auto"/>
            </w:tcBorders>
            <w:noWrap/>
            <w:vAlign w:val="center"/>
            <w:hideMark/>
          </w:tcPr>
          <w:p w14:paraId="7E5BD04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Abono fertilizante triple 15</w:t>
            </w:r>
          </w:p>
        </w:tc>
        <w:tc>
          <w:tcPr>
            <w:tcW w:w="302" w:type="pct"/>
            <w:tcBorders>
              <w:top w:val="nil"/>
              <w:left w:val="nil"/>
              <w:bottom w:val="single" w:sz="4" w:space="0" w:color="auto"/>
              <w:right w:val="single" w:sz="4" w:space="0" w:color="auto"/>
            </w:tcBorders>
            <w:vAlign w:val="center"/>
            <w:hideMark/>
          </w:tcPr>
          <w:p w14:paraId="23514A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00B301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90.3</w:t>
            </w:r>
          </w:p>
        </w:tc>
        <w:tc>
          <w:tcPr>
            <w:tcW w:w="1056" w:type="pct"/>
            <w:tcBorders>
              <w:top w:val="nil"/>
              <w:left w:val="nil"/>
              <w:bottom w:val="single" w:sz="4" w:space="0" w:color="auto"/>
              <w:right w:val="single" w:sz="4" w:space="0" w:color="auto"/>
            </w:tcBorders>
            <w:vAlign w:val="center"/>
            <w:hideMark/>
          </w:tcPr>
          <w:p w14:paraId="6E52D13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3,757.00 </w:t>
            </w:r>
          </w:p>
        </w:tc>
        <w:tc>
          <w:tcPr>
            <w:tcW w:w="1063" w:type="pct"/>
            <w:tcBorders>
              <w:top w:val="nil"/>
              <w:left w:val="nil"/>
              <w:bottom w:val="single" w:sz="4" w:space="0" w:color="auto"/>
              <w:right w:val="single" w:sz="4" w:space="0" w:color="auto"/>
            </w:tcBorders>
            <w:shd w:val="clear" w:color="000000" w:fill="E2EFDA"/>
            <w:vAlign w:val="center"/>
            <w:hideMark/>
          </w:tcPr>
          <w:p w14:paraId="7A31D0C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339,257.00 </w:t>
            </w:r>
          </w:p>
        </w:tc>
        <w:tc>
          <w:tcPr>
            <w:tcW w:w="332" w:type="pct"/>
            <w:tcBorders>
              <w:top w:val="nil"/>
              <w:left w:val="nil"/>
              <w:bottom w:val="single" w:sz="4" w:space="0" w:color="auto"/>
              <w:right w:val="single" w:sz="4" w:space="0" w:color="auto"/>
            </w:tcBorders>
            <w:shd w:val="clear" w:color="000000" w:fill="DDEBF7"/>
            <w:vAlign w:val="center"/>
            <w:hideMark/>
          </w:tcPr>
          <w:p w14:paraId="642329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0.05%</w:t>
            </w:r>
          </w:p>
        </w:tc>
        <w:tc>
          <w:tcPr>
            <w:tcW w:w="288" w:type="pct"/>
            <w:tcBorders>
              <w:top w:val="nil"/>
              <w:left w:val="nil"/>
              <w:bottom w:val="single" w:sz="4" w:space="0" w:color="auto"/>
              <w:right w:val="single" w:sz="4" w:space="0" w:color="auto"/>
            </w:tcBorders>
            <w:shd w:val="clear" w:color="000000" w:fill="DDEBF7"/>
            <w:vAlign w:val="center"/>
            <w:hideMark/>
          </w:tcPr>
          <w:p w14:paraId="33FDD6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99.69%</w:t>
            </w:r>
          </w:p>
        </w:tc>
      </w:tr>
      <w:tr w:rsidR="00032938" w:rsidRPr="00032938" w14:paraId="4E03E6AD"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636AF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68</w:t>
            </w:r>
          </w:p>
        </w:tc>
        <w:tc>
          <w:tcPr>
            <w:tcW w:w="214" w:type="pct"/>
            <w:tcBorders>
              <w:top w:val="nil"/>
              <w:left w:val="nil"/>
              <w:bottom w:val="single" w:sz="4" w:space="0" w:color="auto"/>
              <w:right w:val="single" w:sz="4" w:space="0" w:color="auto"/>
            </w:tcBorders>
            <w:vAlign w:val="center"/>
            <w:hideMark/>
          </w:tcPr>
          <w:p w14:paraId="6B05C1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ZV.004</w:t>
            </w:r>
          </w:p>
        </w:tc>
        <w:tc>
          <w:tcPr>
            <w:tcW w:w="1257" w:type="pct"/>
            <w:tcBorders>
              <w:top w:val="nil"/>
              <w:left w:val="nil"/>
              <w:bottom w:val="single" w:sz="4" w:space="0" w:color="auto"/>
              <w:right w:val="single" w:sz="4" w:space="0" w:color="auto"/>
            </w:tcBorders>
            <w:noWrap/>
            <w:vAlign w:val="center"/>
            <w:hideMark/>
          </w:tcPr>
          <w:p w14:paraId="56CF9F0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Tierra negra para abono </w:t>
            </w:r>
          </w:p>
        </w:tc>
        <w:tc>
          <w:tcPr>
            <w:tcW w:w="302" w:type="pct"/>
            <w:tcBorders>
              <w:top w:val="nil"/>
              <w:left w:val="nil"/>
              <w:bottom w:val="single" w:sz="4" w:space="0" w:color="auto"/>
              <w:right w:val="single" w:sz="4" w:space="0" w:color="auto"/>
            </w:tcBorders>
            <w:vAlign w:val="center"/>
            <w:hideMark/>
          </w:tcPr>
          <w:p w14:paraId="7615A43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374AB5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27.09</w:t>
            </w:r>
          </w:p>
        </w:tc>
        <w:tc>
          <w:tcPr>
            <w:tcW w:w="1056" w:type="pct"/>
            <w:tcBorders>
              <w:top w:val="nil"/>
              <w:left w:val="nil"/>
              <w:bottom w:val="single" w:sz="4" w:space="0" w:color="auto"/>
              <w:right w:val="single" w:sz="4" w:space="0" w:color="auto"/>
            </w:tcBorders>
            <w:vAlign w:val="center"/>
            <w:hideMark/>
          </w:tcPr>
          <w:p w14:paraId="4819BE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10,959.00 </w:t>
            </w:r>
          </w:p>
        </w:tc>
        <w:tc>
          <w:tcPr>
            <w:tcW w:w="1063" w:type="pct"/>
            <w:tcBorders>
              <w:top w:val="nil"/>
              <w:left w:val="nil"/>
              <w:bottom w:val="single" w:sz="4" w:space="0" w:color="auto"/>
              <w:right w:val="single" w:sz="4" w:space="0" w:color="auto"/>
            </w:tcBorders>
            <w:shd w:val="clear" w:color="000000" w:fill="E2EFDA"/>
            <w:vAlign w:val="center"/>
            <w:hideMark/>
          </w:tcPr>
          <w:p w14:paraId="1EBDC11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296,879.00 </w:t>
            </w:r>
          </w:p>
        </w:tc>
        <w:tc>
          <w:tcPr>
            <w:tcW w:w="332" w:type="pct"/>
            <w:tcBorders>
              <w:top w:val="nil"/>
              <w:left w:val="nil"/>
              <w:bottom w:val="single" w:sz="4" w:space="0" w:color="auto"/>
              <w:right w:val="single" w:sz="4" w:space="0" w:color="auto"/>
            </w:tcBorders>
            <w:shd w:val="clear" w:color="000000" w:fill="DDEBF7"/>
            <w:vAlign w:val="center"/>
            <w:hideMark/>
          </w:tcPr>
          <w:p w14:paraId="70A678E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0.04%</w:t>
            </w:r>
          </w:p>
        </w:tc>
        <w:tc>
          <w:tcPr>
            <w:tcW w:w="288" w:type="pct"/>
            <w:tcBorders>
              <w:top w:val="nil"/>
              <w:left w:val="nil"/>
              <w:bottom w:val="single" w:sz="4" w:space="0" w:color="auto"/>
              <w:right w:val="single" w:sz="4" w:space="0" w:color="auto"/>
            </w:tcBorders>
            <w:shd w:val="clear" w:color="000000" w:fill="DDEBF7"/>
            <w:vAlign w:val="center"/>
            <w:hideMark/>
          </w:tcPr>
          <w:p w14:paraId="3D785FE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99.73%</w:t>
            </w:r>
          </w:p>
        </w:tc>
      </w:tr>
      <w:tr w:rsidR="00032938" w:rsidRPr="00032938" w14:paraId="2ABA1CC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6B558D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69</w:t>
            </w:r>
          </w:p>
        </w:tc>
        <w:tc>
          <w:tcPr>
            <w:tcW w:w="214" w:type="pct"/>
            <w:tcBorders>
              <w:top w:val="nil"/>
              <w:left w:val="nil"/>
              <w:bottom w:val="single" w:sz="4" w:space="0" w:color="auto"/>
              <w:right w:val="single" w:sz="4" w:space="0" w:color="auto"/>
            </w:tcBorders>
            <w:vAlign w:val="center"/>
            <w:hideMark/>
          </w:tcPr>
          <w:p w14:paraId="761CCE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CON.015</w:t>
            </w:r>
          </w:p>
        </w:tc>
        <w:tc>
          <w:tcPr>
            <w:tcW w:w="1257" w:type="pct"/>
            <w:tcBorders>
              <w:top w:val="nil"/>
              <w:left w:val="nil"/>
              <w:bottom w:val="single" w:sz="4" w:space="0" w:color="auto"/>
              <w:right w:val="single" w:sz="4" w:space="0" w:color="auto"/>
            </w:tcBorders>
            <w:noWrap/>
            <w:vAlign w:val="center"/>
            <w:hideMark/>
          </w:tcPr>
          <w:p w14:paraId="4A2ABB0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1:3 mezclado en sitio</w:t>
            </w:r>
          </w:p>
        </w:tc>
        <w:tc>
          <w:tcPr>
            <w:tcW w:w="302" w:type="pct"/>
            <w:tcBorders>
              <w:top w:val="nil"/>
              <w:left w:val="nil"/>
              <w:bottom w:val="single" w:sz="4" w:space="0" w:color="auto"/>
              <w:right w:val="single" w:sz="4" w:space="0" w:color="auto"/>
            </w:tcBorders>
            <w:vAlign w:val="center"/>
            <w:hideMark/>
          </w:tcPr>
          <w:p w14:paraId="64569E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69FF87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w:t>
            </w:r>
          </w:p>
        </w:tc>
        <w:tc>
          <w:tcPr>
            <w:tcW w:w="1056" w:type="pct"/>
            <w:tcBorders>
              <w:top w:val="nil"/>
              <w:left w:val="nil"/>
              <w:bottom w:val="single" w:sz="4" w:space="0" w:color="auto"/>
              <w:right w:val="single" w:sz="4" w:space="0" w:color="auto"/>
            </w:tcBorders>
            <w:vAlign w:val="center"/>
            <w:hideMark/>
          </w:tcPr>
          <w:p w14:paraId="0B04FBC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642,340.42 </w:t>
            </w:r>
          </w:p>
        </w:tc>
        <w:tc>
          <w:tcPr>
            <w:tcW w:w="1063" w:type="pct"/>
            <w:tcBorders>
              <w:top w:val="nil"/>
              <w:left w:val="nil"/>
              <w:bottom w:val="single" w:sz="4" w:space="0" w:color="auto"/>
              <w:right w:val="single" w:sz="4" w:space="0" w:color="auto"/>
            </w:tcBorders>
            <w:shd w:val="clear" w:color="000000" w:fill="E2EFDA"/>
            <w:vAlign w:val="center"/>
            <w:hideMark/>
          </w:tcPr>
          <w:p w14:paraId="593C95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256,936.00 </w:t>
            </w:r>
          </w:p>
        </w:tc>
        <w:tc>
          <w:tcPr>
            <w:tcW w:w="332" w:type="pct"/>
            <w:tcBorders>
              <w:top w:val="nil"/>
              <w:left w:val="nil"/>
              <w:bottom w:val="single" w:sz="4" w:space="0" w:color="auto"/>
              <w:right w:val="single" w:sz="4" w:space="0" w:color="auto"/>
            </w:tcBorders>
            <w:shd w:val="clear" w:color="000000" w:fill="DDEBF7"/>
            <w:vAlign w:val="center"/>
            <w:hideMark/>
          </w:tcPr>
          <w:p w14:paraId="045096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0.04%</w:t>
            </w:r>
          </w:p>
        </w:tc>
        <w:tc>
          <w:tcPr>
            <w:tcW w:w="288" w:type="pct"/>
            <w:tcBorders>
              <w:top w:val="nil"/>
              <w:left w:val="nil"/>
              <w:bottom w:val="single" w:sz="4" w:space="0" w:color="auto"/>
              <w:right w:val="single" w:sz="4" w:space="0" w:color="auto"/>
            </w:tcBorders>
            <w:shd w:val="clear" w:color="000000" w:fill="DDEBF7"/>
            <w:vAlign w:val="center"/>
            <w:hideMark/>
          </w:tcPr>
          <w:p w14:paraId="22AEE5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99.77%</w:t>
            </w:r>
          </w:p>
        </w:tc>
      </w:tr>
      <w:tr w:rsidR="00032938" w:rsidRPr="00032938" w14:paraId="3D5976BD"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0EE36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70</w:t>
            </w:r>
          </w:p>
        </w:tc>
        <w:tc>
          <w:tcPr>
            <w:tcW w:w="214" w:type="pct"/>
            <w:tcBorders>
              <w:top w:val="nil"/>
              <w:left w:val="nil"/>
              <w:bottom w:val="single" w:sz="4" w:space="0" w:color="auto"/>
              <w:right w:val="single" w:sz="4" w:space="0" w:color="auto"/>
            </w:tcBorders>
            <w:vAlign w:val="center"/>
            <w:hideMark/>
          </w:tcPr>
          <w:p w14:paraId="0DA859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ZV.008</w:t>
            </w:r>
          </w:p>
        </w:tc>
        <w:tc>
          <w:tcPr>
            <w:tcW w:w="1257" w:type="pct"/>
            <w:tcBorders>
              <w:top w:val="nil"/>
              <w:left w:val="nil"/>
              <w:bottom w:val="single" w:sz="4" w:space="0" w:color="auto"/>
              <w:right w:val="single" w:sz="4" w:space="0" w:color="auto"/>
            </w:tcBorders>
            <w:noWrap/>
            <w:vAlign w:val="center"/>
            <w:hideMark/>
          </w:tcPr>
          <w:p w14:paraId="0E744FA1" w14:textId="77777777" w:rsidR="00032938" w:rsidRPr="00032938" w:rsidRDefault="00032938" w:rsidP="00032938">
            <w:pPr>
              <w:rPr>
                <w:rFonts w:eastAsia="Times New Roman" w:cs="Arial"/>
                <w:color w:val="000000"/>
                <w:sz w:val="10"/>
                <w:szCs w:val="10"/>
                <w:lang w:val="es-CO" w:eastAsia="es-CO"/>
              </w:rPr>
            </w:pPr>
            <w:proofErr w:type="spellStart"/>
            <w:r w:rsidRPr="00032938">
              <w:rPr>
                <w:rFonts w:eastAsia="Times New Roman" w:cs="Arial"/>
                <w:color w:val="000000"/>
                <w:sz w:val="10"/>
                <w:szCs w:val="10"/>
                <w:lang w:val="es-CO" w:eastAsia="es-CO"/>
              </w:rPr>
              <w:t>Hidroretenedor</w:t>
            </w:r>
            <w:proofErr w:type="spellEnd"/>
            <w:r w:rsidRPr="00032938">
              <w:rPr>
                <w:rFonts w:eastAsia="Times New Roman" w:cs="Arial"/>
                <w:color w:val="000000"/>
                <w:sz w:val="10"/>
                <w:szCs w:val="10"/>
                <w:lang w:val="es-CO" w:eastAsia="es-CO"/>
              </w:rPr>
              <w:t xml:space="preserve"> de humedad</w:t>
            </w:r>
          </w:p>
        </w:tc>
        <w:tc>
          <w:tcPr>
            <w:tcW w:w="302" w:type="pct"/>
            <w:tcBorders>
              <w:top w:val="nil"/>
              <w:left w:val="nil"/>
              <w:bottom w:val="single" w:sz="4" w:space="0" w:color="auto"/>
              <w:right w:val="single" w:sz="4" w:space="0" w:color="auto"/>
            </w:tcBorders>
            <w:vAlign w:val="center"/>
            <w:hideMark/>
          </w:tcPr>
          <w:p w14:paraId="1F1F9E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GR</w:t>
            </w:r>
          </w:p>
        </w:tc>
        <w:tc>
          <w:tcPr>
            <w:tcW w:w="377" w:type="pct"/>
            <w:tcBorders>
              <w:top w:val="nil"/>
              <w:left w:val="nil"/>
              <w:bottom w:val="single" w:sz="4" w:space="0" w:color="auto"/>
              <w:right w:val="single" w:sz="4" w:space="0" w:color="auto"/>
            </w:tcBorders>
            <w:vAlign w:val="center"/>
            <w:hideMark/>
          </w:tcPr>
          <w:p w14:paraId="1B101AC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105</w:t>
            </w:r>
          </w:p>
        </w:tc>
        <w:tc>
          <w:tcPr>
            <w:tcW w:w="1056" w:type="pct"/>
            <w:tcBorders>
              <w:top w:val="nil"/>
              <w:left w:val="nil"/>
              <w:bottom w:val="single" w:sz="4" w:space="0" w:color="auto"/>
              <w:right w:val="single" w:sz="4" w:space="0" w:color="auto"/>
            </w:tcBorders>
            <w:vAlign w:val="center"/>
            <w:hideMark/>
          </w:tcPr>
          <w:p w14:paraId="53E0C1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1,879.00 </w:t>
            </w:r>
          </w:p>
        </w:tc>
        <w:tc>
          <w:tcPr>
            <w:tcW w:w="1063" w:type="pct"/>
            <w:tcBorders>
              <w:top w:val="nil"/>
              <w:left w:val="nil"/>
              <w:bottom w:val="single" w:sz="4" w:space="0" w:color="auto"/>
              <w:right w:val="single" w:sz="4" w:space="0" w:color="auto"/>
            </w:tcBorders>
            <w:shd w:val="clear" w:color="000000" w:fill="E2EFDA"/>
            <w:vAlign w:val="center"/>
            <w:hideMark/>
          </w:tcPr>
          <w:p w14:paraId="706B361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197,295.00 </w:t>
            </w:r>
          </w:p>
        </w:tc>
        <w:tc>
          <w:tcPr>
            <w:tcW w:w="332" w:type="pct"/>
            <w:tcBorders>
              <w:top w:val="nil"/>
              <w:left w:val="nil"/>
              <w:bottom w:val="single" w:sz="4" w:space="0" w:color="auto"/>
              <w:right w:val="single" w:sz="4" w:space="0" w:color="auto"/>
            </w:tcBorders>
            <w:shd w:val="clear" w:color="000000" w:fill="DDEBF7"/>
            <w:vAlign w:val="center"/>
            <w:hideMark/>
          </w:tcPr>
          <w:p w14:paraId="5C07093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0.03%</w:t>
            </w:r>
          </w:p>
        </w:tc>
        <w:tc>
          <w:tcPr>
            <w:tcW w:w="288" w:type="pct"/>
            <w:tcBorders>
              <w:top w:val="nil"/>
              <w:left w:val="nil"/>
              <w:bottom w:val="single" w:sz="4" w:space="0" w:color="auto"/>
              <w:right w:val="single" w:sz="4" w:space="0" w:color="auto"/>
            </w:tcBorders>
            <w:shd w:val="clear" w:color="000000" w:fill="DDEBF7"/>
            <w:vAlign w:val="center"/>
            <w:hideMark/>
          </w:tcPr>
          <w:p w14:paraId="14F95C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99.79%</w:t>
            </w:r>
          </w:p>
        </w:tc>
      </w:tr>
      <w:tr w:rsidR="00032938" w:rsidRPr="00032938" w14:paraId="3ADF483C"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C2CFC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71</w:t>
            </w:r>
          </w:p>
        </w:tc>
        <w:tc>
          <w:tcPr>
            <w:tcW w:w="214" w:type="pct"/>
            <w:tcBorders>
              <w:top w:val="nil"/>
              <w:left w:val="nil"/>
              <w:bottom w:val="single" w:sz="4" w:space="0" w:color="auto"/>
              <w:right w:val="single" w:sz="4" w:space="0" w:color="auto"/>
            </w:tcBorders>
            <w:vAlign w:val="center"/>
            <w:hideMark/>
          </w:tcPr>
          <w:p w14:paraId="54DC3A7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CON.023</w:t>
            </w:r>
          </w:p>
        </w:tc>
        <w:tc>
          <w:tcPr>
            <w:tcW w:w="1257" w:type="pct"/>
            <w:tcBorders>
              <w:top w:val="nil"/>
              <w:left w:val="nil"/>
              <w:bottom w:val="single" w:sz="4" w:space="0" w:color="auto"/>
              <w:right w:val="single" w:sz="4" w:space="0" w:color="auto"/>
            </w:tcBorders>
            <w:noWrap/>
            <w:vAlign w:val="center"/>
            <w:hideMark/>
          </w:tcPr>
          <w:p w14:paraId="1FBC87EE"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Impermeabilizante integral para hormigón y mortero</w:t>
            </w:r>
          </w:p>
        </w:tc>
        <w:tc>
          <w:tcPr>
            <w:tcW w:w="302" w:type="pct"/>
            <w:tcBorders>
              <w:top w:val="nil"/>
              <w:left w:val="nil"/>
              <w:bottom w:val="single" w:sz="4" w:space="0" w:color="auto"/>
              <w:right w:val="single" w:sz="4" w:space="0" w:color="auto"/>
            </w:tcBorders>
            <w:vAlign w:val="center"/>
            <w:hideMark/>
          </w:tcPr>
          <w:p w14:paraId="1EB789F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023537D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9.16</w:t>
            </w:r>
          </w:p>
        </w:tc>
        <w:tc>
          <w:tcPr>
            <w:tcW w:w="1056" w:type="pct"/>
            <w:tcBorders>
              <w:top w:val="nil"/>
              <w:left w:val="nil"/>
              <w:bottom w:val="single" w:sz="4" w:space="0" w:color="auto"/>
              <w:right w:val="single" w:sz="4" w:space="0" w:color="auto"/>
            </w:tcBorders>
            <w:vAlign w:val="center"/>
            <w:hideMark/>
          </w:tcPr>
          <w:p w14:paraId="4EAB8B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19,982.00 </w:t>
            </w:r>
          </w:p>
        </w:tc>
        <w:tc>
          <w:tcPr>
            <w:tcW w:w="1063" w:type="pct"/>
            <w:tcBorders>
              <w:top w:val="nil"/>
              <w:left w:val="nil"/>
              <w:bottom w:val="single" w:sz="4" w:space="0" w:color="auto"/>
              <w:right w:val="single" w:sz="4" w:space="0" w:color="auto"/>
            </w:tcBorders>
            <w:shd w:val="clear" w:color="000000" w:fill="E2EFDA"/>
            <w:vAlign w:val="center"/>
            <w:hideMark/>
          </w:tcPr>
          <w:p w14:paraId="2603F1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183,035.00 </w:t>
            </w:r>
          </w:p>
        </w:tc>
        <w:tc>
          <w:tcPr>
            <w:tcW w:w="332" w:type="pct"/>
            <w:tcBorders>
              <w:top w:val="nil"/>
              <w:left w:val="nil"/>
              <w:bottom w:val="single" w:sz="4" w:space="0" w:color="auto"/>
              <w:right w:val="single" w:sz="4" w:space="0" w:color="auto"/>
            </w:tcBorders>
            <w:shd w:val="clear" w:color="000000" w:fill="DDEBF7"/>
            <w:vAlign w:val="center"/>
            <w:hideMark/>
          </w:tcPr>
          <w:p w14:paraId="005CA35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0.03%</w:t>
            </w:r>
          </w:p>
        </w:tc>
        <w:tc>
          <w:tcPr>
            <w:tcW w:w="288" w:type="pct"/>
            <w:tcBorders>
              <w:top w:val="nil"/>
              <w:left w:val="nil"/>
              <w:bottom w:val="single" w:sz="4" w:space="0" w:color="auto"/>
              <w:right w:val="single" w:sz="4" w:space="0" w:color="auto"/>
            </w:tcBorders>
            <w:shd w:val="clear" w:color="000000" w:fill="DDEBF7"/>
            <w:vAlign w:val="center"/>
            <w:hideMark/>
          </w:tcPr>
          <w:p w14:paraId="7CF415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99.82%</w:t>
            </w:r>
          </w:p>
        </w:tc>
      </w:tr>
      <w:tr w:rsidR="00032938" w:rsidRPr="00032938" w14:paraId="167A796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2E2F8E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72</w:t>
            </w:r>
          </w:p>
        </w:tc>
        <w:tc>
          <w:tcPr>
            <w:tcW w:w="214" w:type="pct"/>
            <w:tcBorders>
              <w:top w:val="nil"/>
              <w:left w:val="nil"/>
              <w:bottom w:val="single" w:sz="4" w:space="0" w:color="auto"/>
              <w:right w:val="single" w:sz="4" w:space="0" w:color="auto"/>
            </w:tcBorders>
            <w:vAlign w:val="center"/>
            <w:hideMark/>
          </w:tcPr>
          <w:p w14:paraId="78732D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CON.024</w:t>
            </w:r>
          </w:p>
        </w:tc>
        <w:tc>
          <w:tcPr>
            <w:tcW w:w="1257" w:type="pct"/>
            <w:tcBorders>
              <w:top w:val="nil"/>
              <w:left w:val="nil"/>
              <w:bottom w:val="single" w:sz="4" w:space="0" w:color="auto"/>
              <w:right w:val="single" w:sz="4" w:space="0" w:color="auto"/>
            </w:tcBorders>
            <w:noWrap/>
            <w:vAlign w:val="center"/>
            <w:hideMark/>
          </w:tcPr>
          <w:p w14:paraId="75A660B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Puente de adherencia de concreto fresco </w:t>
            </w:r>
            <w:proofErr w:type="spellStart"/>
            <w:r w:rsidRPr="00032938">
              <w:rPr>
                <w:rFonts w:eastAsia="Times New Roman" w:cs="Arial"/>
                <w:color w:val="000000"/>
                <w:sz w:val="10"/>
                <w:szCs w:val="10"/>
                <w:lang w:val="es-CO" w:eastAsia="es-CO"/>
              </w:rPr>
              <w:t>a</w:t>
            </w:r>
            <w:proofErr w:type="spellEnd"/>
            <w:r w:rsidRPr="00032938">
              <w:rPr>
                <w:rFonts w:eastAsia="Times New Roman" w:cs="Arial"/>
                <w:color w:val="000000"/>
                <w:sz w:val="10"/>
                <w:szCs w:val="10"/>
                <w:lang w:val="es-CO" w:eastAsia="es-CO"/>
              </w:rPr>
              <w:t xml:space="preserve"> endurecido</w:t>
            </w:r>
          </w:p>
        </w:tc>
        <w:tc>
          <w:tcPr>
            <w:tcW w:w="302" w:type="pct"/>
            <w:tcBorders>
              <w:top w:val="nil"/>
              <w:left w:val="nil"/>
              <w:bottom w:val="single" w:sz="4" w:space="0" w:color="auto"/>
              <w:right w:val="single" w:sz="4" w:space="0" w:color="auto"/>
            </w:tcBorders>
            <w:vAlign w:val="center"/>
            <w:hideMark/>
          </w:tcPr>
          <w:p w14:paraId="0AD85F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29D8C08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0.8</w:t>
            </w:r>
          </w:p>
        </w:tc>
        <w:tc>
          <w:tcPr>
            <w:tcW w:w="1056" w:type="pct"/>
            <w:tcBorders>
              <w:top w:val="nil"/>
              <w:left w:val="nil"/>
              <w:bottom w:val="single" w:sz="4" w:space="0" w:color="auto"/>
              <w:right w:val="single" w:sz="4" w:space="0" w:color="auto"/>
            </w:tcBorders>
            <w:vAlign w:val="center"/>
            <w:hideMark/>
          </w:tcPr>
          <w:p w14:paraId="7B5E17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184,794.00 </w:t>
            </w:r>
          </w:p>
        </w:tc>
        <w:tc>
          <w:tcPr>
            <w:tcW w:w="1063" w:type="pct"/>
            <w:tcBorders>
              <w:top w:val="nil"/>
              <w:left w:val="nil"/>
              <w:bottom w:val="single" w:sz="4" w:space="0" w:color="auto"/>
              <w:right w:val="single" w:sz="4" w:space="0" w:color="auto"/>
            </w:tcBorders>
            <w:shd w:val="clear" w:color="000000" w:fill="E2EFDA"/>
            <w:vAlign w:val="center"/>
            <w:hideMark/>
          </w:tcPr>
          <w:p w14:paraId="63A89B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147,835.00 </w:t>
            </w:r>
          </w:p>
        </w:tc>
        <w:tc>
          <w:tcPr>
            <w:tcW w:w="332" w:type="pct"/>
            <w:tcBorders>
              <w:top w:val="nil"/>
              <w:left w:val="nil"/>
              <w:bottom w:val="single" w:sz="4" w:space="0" w:color="auto"/>
              <w:right w:val="single" w:sz="4" w:space="0" w:color="auto"/>
            </w:tcBorders>
            <w:shd w:val="clear" w:color="000000" w:fill="DDEBF7"/>
            <w:vAlign w:val="center"/>
            <w:hideMark/>
          </w:tcPr>
          <w:p w14:paraId="565CCF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0.02%</w:t>
            </w:r>
          </w:p>
        </w:tc>
        <w:tc>
          <w:tcPr>
            <w:tcW w:w="288" w:type="pct"/>
            <w:tcBorders>
              <w:top w:val="nil"/>
              <w:left w:val="nil"/>
              <w:bottom w:val="single" w:sz="4" w:space="0" w:color="auto"/>
              <w:right w:val="single" w:sz="4" w:space="0" w:color="auto"/>
            </w:tcBorders>
            <w:shd w:val="clear" w:color="000000" w:fill="DDEBF7"/>
            <w:vAlign w:val="center"/>
            <w:hideMark/>
          </w:tcPr>
          <w:p w14:paraId="418B42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99.84%</w:t>
            </w:r>
          </w:p>
        </w:tc>
      </w:tr>
      <w:tr w:rsidR="00032938" w:rsidRPr="00032938" w14:paraId="227D275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391506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73</w:t>
            </w:r>
          </w:p>
        </w:tc>
        <w:tc>
          <w:tcPr>
            <w:tcW w:w="214" w:type="pct"/>
            <w:tcBorders>
              <w:top w:val="nil"/>
              <w:left w:val="nil"/>
              <w:bottom w:val="single" w:sz="4" w:space="0" w:color="auto"/>
              <w:right w:val="single" w:sz="4" w:space="0" w:color="auto"/>
            </w:tcBorders>
            <w:vAlign w:val="center"/>
            <w:hideMark/>
          </w:tcPr>
          <w:p w14:paraId="28C702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FER.006</w:t>
            </w:r>
          </w:p>
        </w:tc>
        <w:tc>
          <w:tcPr>
            <w:tcW w:w="1257" w:type="pct"/>
            <w:tcBorders>
              <w:top w:val="nil"/>
              <w:left w:val="nil"/>
              <w:bottom w:val="single" w:sz="4" w:space="0" w:color="auto"/>
              <w:right w:val="single" w:sz="4" w:space="0" w:color="auto"/>
            </w:tcBorders>
            <w:noWrap/>
            <w:vAlign w:val="center"/>
            <w:hideMark/>
          </w:tcPr>
          <w:p w14:paraId="75B5A6B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Disco de pulir metal 7"</w:t>
            </w:r>
          </w:p>
        </w:tc>
        <w:tc>
          <w:tcPr>
            <w:tcW w:w="302" w:type="pct"/>
            <w:tcBorders>
              <w:top w:val="nil"/>
              <w:left w:val="nil"/>
              <w:bottom w:val="single" w:sz="4" w:space="0" w:color="auto"/>
              <w:right w:val="single" w:sz="4" w:space="0" w:color="auto"/>
            </w:tcBorders>
            <w:vAlign w:val="center"/>
            <w:hideMark/>
          </w:tcPr>
          <w:p w14:paraId="54C938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46905DA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1056" w:type="pct"/>
            <w:tcBorders>
              <w:top w:val="nil"/>
              <w:left w:val="nil"/>
              <w:bottom w:val="single" w:sz="4" w:space="0" w:color="auto"/>
              <w:right w:val="single" w:sz="4" w:space="0" w:color="auto"/>
            </w:tcBorders>
            <w:vAlign w:val="center"/>
            <w:hideMark/>
          </w:tcPr>
          <w:p w14:paraId="2B64AA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33,705.00 </w:t>
            </w:r>
          </w:p>
        </w:tc>
        <w:tc>
          <w:tcPr>
            <w:tcW w:w="1063" w:type="pct"/>
            <w:tcBorders>
              <w:top w:val="nil"/>
              <w:left w:val="nil"/>
              <w:bottom w:val="single" w:sz="4" w:space="0" w:color="auto"/>
              <w:right w:val="single" w:sz="4" w:space="0" w:color="auto"/>
            </w:tcBorders>
            <w:shd w:val="clear" w:color="000000" w:fill="E2EFDA"/>
            <w:vAlign w:val="center"/>
            <w:hideMark/>
          </w:tcPr>
          <w:p w14:paraId="5000093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134,820.00 </w:t>
            </w:r>
          </w:p>
        </w:tc>
        <w:tc>
          <w:tcPr>
            <w:tcW w:w="332" w:type="pct"/>
            <w:tcBorders>
              <w:top w:val="nil"/>
              <w:left w:val="nil"/>
              <w:bottom w:val="single" w:sz="4" w:space="0" w:color="auto"/>
              <w:right w:val="single" w:sz="4" w:space="0" w:color="auto"/>
            </w:tcBorders>
            <w:shd w:val="clear" w:color="000000" w:fill="DDEBF7"/>
            <w:vAlign w:val="center"/>
            <w:hideMark/>
          </w:tcPr>
          <w:p w14:paraId="2C6E7F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0.02%</w:t>
            </w:r>
          </w:p>
        </w:tc>
        <w:tc>
          <w:tcPr>
            <w:tcW w:w="288" w:type="pct"/>
            <w:tcBorders>
              <w:top w:val="nil"/>
              <w:left w:val="nil"/>
              <w:bottom w:val="single" w:sz="4" w:space="0" w:color="auto"/>
              <w:right w:val="single" w:sz="4" w:space="0" w:color="auto"/>
            </w:tcBorders>
            <w:shd w:val="clear" w:color="000000" w:fill="DDEBF7"/>
            <w:vAlign w:val="center"/>
            <w:hideMark/>
          </w:tcPr>
          <w:p w14:paraId="2618DA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99.86%</w:t>
            </w:r>
          </w:p>
        </w:tc>
      </w:tr>
      <w:tr w:rsidR="00032938" w:rsidRPr="00032938" w14:paraId="0B012538"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65B89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74</w:t>
            </w:r>
          </w:p>
        </w:tc>
        <w:tc>
          <w:tcPr>
            <w:tcW w:w="214" w:type="pct"/>
            <w:tcBorders>
              <w:top w:val="nil"/>
              <w:left w:val="nil"/>
              <w:bottom w:val="single" w:sz="4" w:space="0" w:color="auto"/>
              <w:right w:val="single" w:sz="4" w:space="0" w:color="auto"/>
            </w:tcBorders>
            <w:vAlign w:val="center"/>
            <w:hideMark/>
          </w:tcPr>
          <w:p w14:paraId="70AA693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ZV.011</w:t>
            </w:r>
          </w:p>
        </w:tc>
        <w:tc>
          <w:tcPr>
            <w:tcW w:w="1257" w:type="pct"/>
            <w:tcBorders>
              <w:top w:val="nil"/>
              <w:left w:val="nil"/>
              <w:bottom w:val="single" w:sz="4" w:space="0" w:color="auto"/>
              <w:right w:val="single" w:sz="4" w:space="0" w:color="auto"/>
            </w:tcBorders>
            <w:noWrap/>
            <w:vAlign w:val="center"/>
            <w:hideMark/>
          </w:tcPr>
          <w:p w14:paraId="5494974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Árbol casco de vaca de altura 3.0 m</w:t>
            </w:r>
          </w:p>
        </w:tc>
        <w:tc>
          <w:tcPr>
            <w:tcW w:w="302" w:type="pct"/>
            <w:tcBorders>
              <w:top w:val="nil"/>
              <w:left w:val="nil"/>
              <w:bottom w:val="single" w:sz="4" w:space="0" w:color="auto"/>
              <w:right w:val="single" w:sz="4" w:space="0" w:color="auto"/>
            </w:tcBorders>
            <w:vAlign w:val="center"/>
            <w:hideMark/>
          </w:tcPr>
          <w:p w14:paraId="637CC0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43DFDE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1056" w:type="pct"/>
            <w:tcBorders>
              <w:top w:val="nil"/>
              <w:left w:val="nil"/>
              <w:bottom w:val="single" w:sz="4" w:space="0" w:color="auto"/>
              <w:right w:val="single" w:sz="4" w:space="0" w:color="auto"/>
            </w:tcBorders>
            <w:vAlign w:val="center"/>
            <w:hideMark/>
          </w:tcPr>
          <w:p w14:paraId="7E568F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61,421.00 </w:t>
            </w:r>
          </w:p>
        </w:tc>
        <w:tc>
          <w:tcPr>
            <w:tcW w:w="1063" w:type="pct"/>
            <w:tcBorders>
              <w:top w:val="nil"/>
              <w:left w:val="nil"/>
              <w:bottom w:val="single" w:sz="4" w:space="0" w:color="auto"/>
              <w:right w:val="single" w:sz="4" w:space="0" w:color="auto"/>
            </w:tcBorders>
            <w:shd w:val="clear" w:color="000000" w:fill="E2EFDA"/>
            <w:vAlign w:val="center"/>
            <w:hideMark/>
          </w:tcPr>
          <w:p w14:paraId="59BFDE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122,842.00 </w:t>
            </w:r>
          </w:p>
        </w:tc>
        <w:tc>
          <w:tcPr>
            <w:tcW w:w="332" w:type="pct"/>
            <w:tcBorders>
              <w:top w:val="nil"/>
              <w:left w:val="nil"/>
              <w:bottom w:val="single" w:sz="4" w:space="0" w:color="auto"/>
              <w:right w:val="single" w:sz="4" w:space="0" w:color="auto"/>
            </w:tcBorders>
            <w:shd w:val="clear" w:color="000000" w:fill="DDEBF7"/>
            <w:vAlign w:val="center"/>
            <w:hideMark/>
          </w:tcPr>
          <w:p w14:paraId="30CAD2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0.02%</w:t>
            </w:r>
          </w:p>
        </w:tc>
        <w:tc>
          <w:tcPr>
            <w:tcW w:w="288" w:type="pct"/>
            <w:tcBorders>
              <w:top w:val="nil"/>
              <w:left w:val="nil"/>
              <w:bottom w:val="single" w:sz="4" w:space="0" w:color="auto"/>
              <w:right w:val="single" w:sz="4" w:space="0" w:color="auto"/>
            </w:tcBorders>
            <w:shd w:val="clear" w:color="000000" w:fill="DDEBF7"/>
            <w:vAlign w:val="center"/>
            <w:hideMark/>
          </w:tcPr>
          <w:p w14:paraId="6FEDA5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99.87%</w:t>
            </w:r>
          </w:p>
        </w:tc>
      </w:tr>
      <w:tr w:rsidR="00032938" w:rsidRPr="00032938" w14:paraId="01A5C3BC"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5FD9A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w:t>
            </w:r>
          </w:p>
        </w:tc>
        <w:tc>
          <w:tcPr>
            <w:tcW w:w="214" w:type="pct"/>
            <w:tcBorders>
              <w:top w:val="nil"/>
              <w:left w:val="nil"/>
              <w:bottom w:val="single" w:sz="4" w:space="0" w:color="auto"/>
              <w:right w:val="single" w:sz="4" w:space="0" w:color="auto"/>
            </w:tcBorders>
            <w:vAlign w:val="center"/>
            <w:hideMark/>
          </w:tcPr>
          <w:p w14:paraId="2D22D32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ATE.004</w:t>
            </w:r>
          </w:p>
        </w:tc>
        <w:tc>
          <w:tcPr>
            <w:tcW w:w="1257" w:type="pct"/>
            <w:tcBorders>
              <w:top w:val="nil"/>
              <w:left w:val="nil"/>
              <w:bottom w:val="single" w:sz="4" w:space="0" w:color="auto"/>
              <w:right w:val="single" w:sz="4" w:space="0" w:color="auto"/>
            </w:tcBorders>
            <w:noWrap/>
            <w:vAlign w:val="center"/>
            <w:hideMark/>
          </w:tcPr>
          <w:p w14:paraId="2C0C75B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Adhesivo para alcantarillado hermético x 1/4gal</w:t>
            </w:r>
          </w:p>
        </w:tc>
        <w:tc>
          <w:tcPr>
            <w:tcW w:w="302" w:type="pct"/>
            <w:tcBorders>
              <w:top w:val="nil"/>
              <w:left w:val="nil"/>
              <w:bottom w:val="single" w:sz="4" w:space="0" w:color="auto"/>
              <w:right w:val="single" w:sz="4" w:space="0" w:color="auto"/>
            </w:tcBorders>
            <w:vAlign w:val="center"/>
            <w:hideMark/>
          </w:tcPr>
          <w:p w14:paraId="750D87F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2325B9F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0.975</w:t>
            </w:r>
          </w:p>
        </w:tc>
        <w:tc>
          <w:tcPr>
            <w:tcW w:w="1056" w:type="pct"/>
            <w:tcBorders>
              <w:top w:val="nil"/>
              <w:left w:val="nil"/>
              <w:bottom w:val="single" w:sz="4" w:space="0" w:color="auto"/>
              <w:right w:val="single" w:sz="4" w:space="0" w:color="auto"/>
            </w:tcBorders>
            <w:vAlign w:val="center"/>
            <w:hideMark/>
          </w:tcPr>
          <w:p w14:paraId="795C0B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118,867.00 </w:t>
            </w:r>
          </w:p>
        </w:tc>
        <w:tc>
          <w:tcPr>
            <w:tcW w:w="1063" w:type="pct"/>
            <w:tcBorders>
              <w:top w:val="nil"/>
              <w:left w:val="nil"/>
              <w:bottom w:val="single" w:sz="4" w:space="0" w:color="auto"/>
              <w:right w:val="single" w:sz="4" w:space="0" w:color="auto"/>
            </w:tcBorders>
            <w:shd w:val="clear" w:color="000000" w:fill="E2EFDA"/>
            <w:vAlign w:val="center"/>
            <w:hideMark/>
          </w:tcPr>
          <w:p w14:paraId="5B2789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115,895.00 </w:t>
            </w:r>
          </w:p>
        </w:tc>
        <w:tc>
          <w:tcPr>
            <w:tcW w:w="332" w:type="pct"/>
            <w:tcBorders>
              <w:top w:val="nil"/>
              <w:left w:val="nil"/>
              <w:bottom w:val="single" w:sz="4" w:space="0" w:color="auto"/>
              <w:right w:val="single" w:sz="4" w:space="0" w:color="auto"/>
            </w:tcBorders>
            <w:shd w:val="clear" w:color="000000" w:fill="DDEBF7"/>
            <w:vAlign w:val="center"/>
            <w:hideMark/>
          </w:tcPr>
          <w:p w14:paraId="16CE623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0.02%</w:t>
            </w:r>
          </w:p>
        </w:tc>
        <w:tc>
          <w:tcPr>
            <w:tcW w:w="288" w:type="pct"/>
            <w:tcBorders>
              <w:top w:val="nil"/>
              <w:left w:val="nil"/>
              <w:bottom w:val="single" w:sz="4" w:space="0" w:color="auto"/>
              <w:right w:val="single" w:sz="4" w:space="0" w:color="auto"/>
            </w:tcBorders>
            <w:shd w:val="clear" w:color="000000" w:fill="DDEBF7"/>
            <w:vAlign w:val="center"/>
            <w:hideMark/>
          </w:tcPr>
          <w:p w14:paraId="069AF49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99.89%</w:t>
            </w:r>
          </w:p>
        </w:tc>
      </w:tr>
      <w:tr w:rsidR="00032938" w:rsidRPr="00032938" w14:paraId="27771BA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F52C15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w:t>
            </w:r>
          </w:p>
        </w:tc>
        <w:tc>
          <w:tcPr>
            <w:tcW w:w="214" w:type="pct"/>
            <w:tcBorders>
              <w:top w:val="nil"/>
              <w:left w:val="nil"/>
              <w:bottom w:val="single" w:sz="4" w:space="0" w:color="auto"/>
              <w:right w:val="single" w:sz="4" w:space="0" w:color="auto"/>
            </w:tcBorders>
            <w:vAlign w:val="center"/>
            <w:hideMark/>
          </w:tcPr>
          <w:p w14:paraId="34CFE9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ZV.036</w:t>
            </w:r>
          </w:p>
        </w:tc>
        <w:tc>
          <w:tcPr>
            <w:tcW w:w="1257" w:type="pct"/>
            <w:tcBorders>
              <w:top w:val="nil"/>
              <w:left w:val="nil"/>
              <w:bottom w:val="single" w:sz="4" w:space="0" w:color="auto"/>
              <w:right w:val="single" w:sz="4" w:space="0" w:color="auto"/>
            </w:tcBorders>
            <w:noWrap/>
            <w:vAlign w:val="center"/>
            <w:hideMark/>
          </w:tcPr>
          <w:p w14:paraId="27389A62"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Planta pico de loro</w:t>
            </w:r>
          </w:p>
        </w:tc>
        <w:tc>
          <w:tcPr>
            <w:tcW w:w="302" w:type="pct"/>
            <w:tcBorders>
              <w:top w:val="nil"/>
              <w:left w:val="nil"/>
              <w:bottom w:val="single" w:sz="4" w:space="0" w:color="auto"/>
              <w:right w:val="single" w:sz="4" w:space="0" w:color="auto"/>
            </w:tcBorders>
            <w:vAlign w:val="center"/>
            <w:hideMark/>
          </w:tcPr>
          <w:p w14:paraId="418776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04D118A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w:t>
            </w:r>
          </w:p>
        </w:tc>
        <w:tc>
          <w:tcPr>
            <w:tcW w:w="1056" w:type="pct"/>
            <w:tcBorders>
              <w:top w:val="nil"/>
              <w:left w:val="nil"/>
              <w:bottom w:val="single" w:sz="4" w:space="0" w:color="auto"/>
              <w:right w:val="single" w:sz="4" w:space="0" w:color="auto"/>
            </w:tcBorders>
            <w:vAlign w:val="center"/>
            <w:hideMark/>
          </w:tcPr>
          <w:p w14:paraId="64AB5B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7,567.00 </w:t>
            </w:r>
          </w:p>
        </w:tc>
        <w:tc>
          <w:tcPr>
            <w:tcW w:w="1063" w:type="pct"/>
            <w:tcBorders>
              <w:top w:val="nil"/>
              <w:left w:val="nil"/>
              <w:bottom w:val="single" w:sz="4" w:space="0" w:color="auto"/>
              <w:right w:val="single" w:sz="4" w:space="0" w:color="auto"/>
            </w:tcBorders>
            <w:shd w:val="clear" w:color="000000" w:fill="E2EFDA"/>
            <w:vAlign w:val="center"/>
            <w:hideMark/>
          </w:tcPr>
          <w:p w14:paraId="1CD44ED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113,505.00 </w:t>
            </w:r>
          </w:p>
        </w:tc>
        <w:tc>
          <w:tcPr>
            <w:tcW w:w="332" w:type="pct"/>
            <w:tcBorders>
              <w:top w:val="nil"/>
              <w:left w:val="nil"/>
              <w:bottom w:val="single" w:sz="4" w:space="0" w:color="auto"/>
              <w:right w:val="single" w:sz="4" w:space="0" w:color="auto"/>
            </w:tcBorders>
            <w:shd w:val="clear" w:color="000000" w:fill="DDEBF7"/>
            <w:vAlign w:val="center"/>
            <w:hideMark/>
          </w:tcPr>
          <w:p w14:paraId="17E0807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0.02%</w:t>
            </w:r>
          </w:p>
        </w:tc>
        <w:tc>
          <w:tcPr>
            <w:tcW w:w="288" w:type="pct"/>
            <w:tcBorders>
              <w:top w:val="nil"/>
              <w:left w:val="nil"/>
              <w:bottom w:val="single" w:sz="4" w:space="0" w:color="auto"/>
              <w:right w:val="single" w:sz="4" w:space="0" w:color="auto"/>
            </w:tcBorders>
            <w:shd w:val="clear" w:color="000000" w:fill="DDEBF7"/>
            <w:vAlign w:val="center"/>
            <w:hideMark/>
          </w:tcPr>
          <w:p w14:paraId="1AAE301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99.91%</w:t>
            </w:r>
          </w:p>
        </w:tc>
      </w:tr>
      <w:tr w:rsidR="00032938" w:rsidRPr="00032938" w14:paraId="4CB7E03E"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F6B90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77</w:t>
            </w:r>
          </w:p>
        </w:tc>
        <w:tc>
          <w:tcPr>
            <w:tcW w:w="214" w:type="pct"/>
            <w:tcBorders>
              <w:top w:val="nil"/>
              <w:left w:val="nil"/>
              <w:bottom w:val="single" w:sz="4" w:space="0" w:color="auto"/>
              <w:right w:val="single" w:sz="4" w:space="0" w:color="auto"/>
            </w:tcBorders>
            <w:vAlign w:val="center"/>
            <w:hideMark/>
          </w:tcPr>
          <w:p w14:paraId="7CA5CE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ATE.011</w:t>
            </w:r>
          </w:p>
        </w:tc>
        <w:tc>
          <w:tcPr>
            <w:tcW w:w="1257" w:type="pct"/>
            <w:tcBorders>
              <w:top w:val="nil"/>
              <w:left w:val="nil"/>
              <w:bottom w:val="single" w:sz="4" w:space="0" w:color="auto"/>
              <w:right w:val="single" w:sz="4" w:space="0" w:color="auto"/>
            </w:tcBorders>
            <w:noWrap/>
            <w:vAlign w:val="center"/>
            <w:hideMark/>
          </w:tcPr>
          <w:p w14:paraId="7FED960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Hidrosello 315 mm</w:t>
            </w:r>
          </w:p>
        </w:tc>
        <w:tc>
          <w:tcPr>
            <w:tcW w:w="302" w:type="pct"/>
            <w:tcBorders>
              <w:top w:val="nil"/>
              <w:left w:val="nil"/>
              <w:bottom w:val="single" w:sz="4" w:space="0" w:color="auto"/>
              <w:right w:val="single" w:sz="4" w:space="0" w:color="auto"/>
            </w:tcBorders>
            <w:vAlign w:val="center"/>
            <w:hideMark/>
          </w:tcPr>
          <w:p w14:paraId="58A231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15EB2B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3.315</w:t>
            </w:r>
          </w:p>
        </w:tc>
        <w:tc>
          <w:tcPr>
            <w:tcW w:w="1056" w:type="pct"/>
            <w:tcBorders>
              <w:top w:val="nil"/>
              <w:left w:val="nil"/>
              <w:bottom w:val="single" w:sz="4" w:space="0" w:color="auto"/>
              <w:right w:val="single" w:sz="4" w:space="0" w:color="auto"/>
            </w:tcBorders>
            <w:vAlign w:val="center"/>
            <w:hideMark/>
          </w:tcPr>
          <w:p w14:paraId="08FBC7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30,924.00 </w:t>
            </w:r>
          </w:p>
        </w:tc>
        <w:tc>
          <w:tcPr>
            <w:tcW w:w="1063" w:type="pct"/>
            <w:tcBorders>
              <w:top w:val="nil"/>
              <w:left w:val="nil"/>
              <w:bottom w:val="single" w:sz="4" w:space="0" w:color="auto"/>
              <w:right w:val="single" w:sz="4" w:space="0" w:color="auto"/>
            </w:tcBorders>
            <w:shd w:val="clear" w:color="000000" w:fill="E2EFDA"/>
            <w:vAlign w:val="center"/>
            <w:hideMark/>
          </w:tcPr>
          <w:p w14:paraId="3E3037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102,513.00 </w:t>
            </w:r>
          </w:p>
        </w:tc>
        <w:tc>
          <w:tcPr>
            <w:tcW w:w="332" w:type="pct"/>
            <w:tcBorders>
              <w:top w:val="nil"/>
              <w:left w:val="nil"/>
              <w:bottom w:val="single" w:sz="4" w:space="0" w:color="auto"/>
              <w:right w:val="single" w:sz="4" w:space="0" w:color="auto"/>
            </w:tcBorders>
            <w:shd w:val="clear" w:color="000000" w:fill="DDEBF7"/>
            <w:vAlign w:val="center"/>
            <w:hideMark/>
          </w:tcPr>
          <w:p w14:paraId="5AC9CE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0B0B549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99.92%</w:t>
            </w:r>
          </w:p>
        </w:tc>
      </w:tr>
      <w:tr w:rsidR="00032938" w:rsidRPr="00032938" w14:paraId="7E28895C"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52292C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78</w:t>
            </w:r>
          </w:p>
        </w:tc>
        <w:tc>
          <w:tcPr>
            <w:tcW w:w="214" w:type="pct"/>
            <w:tcBorders>
              <w:top w:val="nil"/>
              <w:left w:val="nil"/>
              <w:bottom w:val="single" w:sz="4" w:space="0" w:color="auto"/>
              <w:right w:val="single" w:sz="4" w:space="0" w:color="auto"/>
            </w:tcBorders>
            <w:vAlign w:val="center"/>
            <w:hideMark/>
          </w:tcPr>
          <w:p w14:paraId="5A649CA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FER.053</w:t>
            </w:r>
          </w:p>
        </w:tc>
        <w:tc>
          <w:tcPr>
            <w:tcW w:w="1257" w:type="pct"/>
            <w:tcBorders>
              <w:top w:val="nil"/>
              <w:left w:val="nil"/>
              <w:bottom w:val="single" w:sz="4" w:space="0" w:color="auto"/>
              <w:right w:val="single" w:sz="4" w:space="0" w:color="auto"/>
            </w:tcBorders>
            <w:noWrap/>
            <w:vAlign w:val="center"/>
            <w:hideMark/>
          </w:tcPr>
          <w:p w14:paraId="60D98DE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Cinta amarilla de señalización</w:t>
            </w:r>
          </w:p>
        </w:tc>
        <w:tc>
          <w:tcPr>
            <w:tcW w:w="302" w:type="pct"/>
            <w:tcBorders>
              <w:top w:val="nil"/>
              <w:left w:val="nil"/>
              <w:bottom w:val="single" w:sz="4" w:space="0" w:color="auto"/>
              <w:right w:val="single" w:sz="4" w:space="0" w:color="auto"/>
            </w:tcBorders>
            <w:vAlign w:val="center"/>
            <w:hideMark/>
          </w:tcPr>
          <w:p w14:paraId="1525A05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w:t>
            </w:r>
          </w:p>
        </w:tc>
        <w:tc>
          <w:tcPr>
            <w:tcW w:w="377" w:type="pct"/>
            <w:tcBorders>
              <w:top w:val="nil"/>
              <w:left w:val="nil"/>
              <w:bottom w:val="single" w:sz="4" w:space="0" w:color="auto"/>
              <w:right w:val="single" w:sz="4" w:space="0" w:color="auto"/>
            </w:tcBorders>
            <w:vAlign w:val="center"/>
            <w:hideMark/>
          </w:tcPr>
          <w:p w14:paraId="5F8550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1120</w:t>
            </w:r>
          </w:p>
        </w:tc>
        <w:tc>
          <w:tcPr>
            <w:tcW w:w="1056" w:type="pct"/>
            <w:tcBorders>
              <w:top w:val="nil"/>
              <w:left w:val="nil"/>
              <w:bottom w:val="single" w:sz="4" w:space="0" w:color="auto"/>
              <w:right w:val="single" w:sz="4" w:space="0" w:color="auto"/>
            </w:tcBorders>
            <w:vAlign w:val="center"/>
            <w:hideMark/>
          </w:tcPr>
          <w:p w14:paraId="186CF92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66.00 </w:t>
            </w:r>
          </w:p>
        </w:tc>
        <w:tc>
          <w:tcPr>
            <w:tcW w:w="1063" w:type="pct"/>
            <w:tcBorders>
              <w:top w:val="nil"/>
              <w:left w:val="nil"/>
              <w:bottom w:val="single" w:sz="4" w:space="0" w:color="auto"/>
              <w:right w:val="single" w:sz="4" w:space="0" w:color="auto"/>
            </w:tcBorders>
            <w:shd w:val="clear" w:color="000000" w:fill="E2EFDA"/>
            <w:vAlign w:val="center"/>
            <w:hideMark/>
          </w:tcPr>
          <w:p w14:paraId="279EA2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73,920.00 </w:t>
            </w:r>
          </w:p>
        </w:tc>
        <w:tc>
          <w:tcPr>
            <w:tcW w:w="332" w:type="pct"/>
            <w:tcBorders>
              <w:top w:val="nil"/>
              <w:left w:val="nil"/>
              <w:bottom w:val="single" w:sz="4" w:space="0" w:color="auto"/>
              <w:right w:val="single" w:sz="4" w:space="0" w:color="auto"/>
            </w:tcBorders>
            <w:shd w:val="clear" w:color="000000" w:fill="DDEBF7"/>
            <w:vAlign w:val="center"/>
            <w:hideMark/>
          </w:tcPr>
          <w:p w14:paraId="0BDF6D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156FD4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99.93%</w:t>
            </w:r>
          </w:p>
        </w:tc>
      </w:tr>
      <w:tr w:rsidR="00032938" w:rsidRPr="00032938" w14:paraId="74727FC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742A9D2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79</w:t>
            </w:r>
          </w:p>
        </w:tc>
        <w:tc>
          <w:tcPr>
            <w:tcW w:w="214" w:type="pct"/>
            <w:tcBorders>
              <w:top w:val="nil"/>
              <w:left w:val="nil"/>
              <w:bottom w:val="single" w:sz="4" w:space="0" w:color="auto"/>
              <w:right w:val="single" w:sz="4" w:space="0" w:color="auto"/>
            </w:tcBorders>
            <w:vAlign w:val="center"/>
            <w:hideMark/>
          </w:tcPr>
          <w:p w14:paraId="21DC08C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PIN.003</w:t>
            </w:r>
          </w:p>
        </w:tc>
        <w:tc>
          <w:tcPr>
            <w:tcW w:w="1257" w:type="pct"/>
            <w:tcBorders>
              <w:top w:val="nil"/>
              <w:left w:val="nil"/>
              <w:bottom w:val="single" w:sz="4" w:space="0" w:color="auto"/>
              <w:right w:val="single" w:sz="4" w:space="0" w:color="auto"/>
            </w:tcBorders>
            <w:noWrap/>
            <w:vAlign w:val="center"/>
            <w:hideMark/>
          </w:tcPr>
          <w:p w14:paraId="1149C73C"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Pintura base anticorrosiva </w:t>
            </w:r>
          </w:p>
        </w:tc>
        <w:tc>
          <w:tcPr>
            <w:tcW w:w="302" w:type="pct"/>
            <w:tcBorders>
              <w:top w:val="nil"/>
              <w:left w:val="nil"/>
              <w:bottom w:val="single" w:sz="4" w:space="0" w:color="auto"/>
              <w:right w:val="single" w:sz="4" w:space="0" w:color="auto"/>
            </w:tcBorders>
            <w:vAlign w:val="center"/>
            <w:hideMark/>
          </w:tcPr>
          <w:p w14:paraId="566D15D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377" w:type="pct"/>
            <w:tcBorders>
              <w:top w:val="nil"/>
              <w:left w:val="nil"/>
              <w:bottom w:val="single" w:sz="4" w:space="0" w:color="auto"/>
              <w:right w:val="single" w:sz="4" w:space="0" w:color="auto"/>
            </w:tcBorders>
            <w:vAlign w:val="center"/>
            <w:hideMark/>
          </w:tcPr>
          <w:p w14:paraId="31EB0F0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w:t>
            </w:r>
          </w:p>
        </w:tc>
        <w:tc>
          <w:tcPr>
            <w:tcW w:w="1056" w:type="pct"/>
            <w:tcBorders>
              <w:top w:val="nil"/>
              <w:left w:val="nil"/>
              <w:bottom w:val="single" w:sz="4" w:space="0" w:color="auto"/>
              <w:right w:val="single" w:sz="4" w:space="0" w:color="auto"/>
            </w:tcBorders>
            <w:vAlign w:val="center"/>
            <w:hideMark/>
          </w:tcPr>
          <w:p w14:paraId="21AB5A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73,638.00 </w:t>
            </w:r>
          </w:p>
        </w:tc>
        <w:tc>
          <w:tcPr>
            <w:tcW w:w="1063" w:type="pct"/>
            <w:tcBorders>
              <w:top w:val="nil"/>
              <w:left w:val="nil"/>
              <w:bottom w:val="single" w:sz="4" w:space="0" w:color="auto"/>
              <w:right w:val="single" w:sz="4" w:space="0" w:color="auto"/>
            </w:tcBorders>
            <w:shd w:val="clear" w:color="000000" w:fill="E2EFDA"/>
            <w:vAlign w:val="center"/>
            <w:hideMark/>
          </w:tcPr>
          <w:p w14:paraId="45BDAE1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73,638.00 </w:t>
            </w:r>
          </w:p>
        </w:tc>
        <w:tc>
          <w:tcPr>
            <w:tcW w:w="332" w:type="pct"/>
            <w:tcBorders>
              <w:top w:val="nil"/>
              <w:left w:val="nil"/>
              <w:bottom w:val="single" w:sz="4" w:space="0" w:color="auto"/>
              <w:right w:val="single" w:sz="4" w:space="0" w:color="auto"/>
            </w:tcBorders>
            <w:shd w:val="clear" w:color="000000" w:fill="DDEBF7"/>
            <w:vAlign w:val="center"/>
            <w:hideMark/>
          </w:tcPr>
          <w:p w14:paraId="18CD4E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175008E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99.94%</w:t>
            </w:r>
          </w:p>
        </w:tc>
      </w:tr>
      <w:tr w:rsidR="00032938" w:rsidRPr="00032938" w14:paraId="7D0A55BB"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79BCF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80</w:t>
            </w:r>
          </w:p>
        </w:tc>
        <w:tc>
          <w:tcPr>
            <w:tcW w:w="214" w:type="pct"/>
            <w:tcBorders>
              <w:top w:val="nil"/>
              <w:left w:val="nil"/>
              <w:bottom w:val="single" w:sz="4" w:space="0" w:color="auto"/>
              <w:right w:val="single" w:sz="4" w:space="0" w:color="auto"/>
            </w:tcBorders>
            <w:vAlign w:val="center"/>
            <w:hideMark/>
          </w:tcPr>
          <w:p w14:paraId="5F8495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CAB.049</w:t>
            </w:r>
          </w:p>
        </w:tc>
        <w:tc>
          <w:tcPr>
            <w:tcW w:w="1257" w:type="pct"/>
            <w:tcBorders>
              <w:top w:val="nil"/>
              <w:left w:val="nil"/>
              <w:bottom w:val="single" w:sz="4" w:space="0" w:color="auto"/>
              <w:right w:val="single" w:sz="4" w:space="0" w:color="auto"/>
            </w:tcBorders>
            <w:noWrap/>
            <w:vAlign w:val="center"/>
            <w:hideMark/>
          </w:tcPr>
          <w:p w14:paraId="7C6B50D6"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Cable encauchetado 2x14  PVC90°/600V</w:t>
            </w:r>
          </w:p>
        </w:tc>
        <w:tc>
          <w:tcPr>
            <w:tcW w:w="302" w:type="pct"/>
            <w:tcBorders>
              <w:top w:val="nil"/>
              <w:left w:val="nil"/>
              <w:bottom w:val="single" w:sz="4" w:space="0" w:color="auto"/>
              <w:right w:val="single" w:sz="4" w:space="0" w:color="auto"/>
            </w:tcBorders>
            <w:vAlign w:val="center"/>
            <w:hideMark/>
          </w:tcPr>
          <w:p w14:paraId="3C092E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ML</w:t>
            </w:r>
          </w:p>
        </w:tc>
        <w:tc>
          <w:tcPr>
            <w:tcW w:w="377" w:type="pct"/>
            <w:tcBorders>
              <w:top w:val="nil"/>
              <w:left w:val="nil"/>
              <w:bottom w:val="single" w:sz="4" w:space="0" w:color="auto"/>
              <w:right w:val="single" w:sz="4" w:space="0" w:color="auto"/>
            </w:tcBorders>
            <w:vAlign w:val="center"/>
            <w:hideMark/>
          </w:tcPr>
          <w:p w14:paraId="474AFC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w:t>
            </w:r>
          </w:p>
        </w:tc>
        <w:tc>
          <w:tcPr>
            <w:tcW w:w="1056" w:type="pct"/>
            <w:tcBorders>
              <w:top w:val="nil"/>
              <w:left w:val="nil"/>
              <w:bottom w:val="single" w:sz="4" w:space="0" w:color="auto"/>
              <w:right w:val="single" w:sz="4" w:space="0" w:color="auto"/>
            </w:tcBorders>
            <w:vAlign w:val="center"/>
            <w:hideMark/>
          </w:tcPr>
          <w:p w14:paraId="22D63B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5,704.00 </w:t>
            </w:r>
          </w:p>
        </w:tc>
        <w:tc>
          <w:tcPr>
            <w:tcW w:w="1063" w:type="pct"/>
            <w:tcBorders>
              <w:top w:val="nil"/>
              <w:left w:val="nil"/>
              <w:bottom w:val="single" w:sz="4" w:space="0" w:color="auto"/>
              <w:right w:val="single" w:sz="4" w:space="0" w:color="auto"/>
            </w:tcBorders>
            <w:shd w:val="clear" w:color="000000" w:fill="E2EFDA"/>
            <w:vAlign w:val="center"/>
            <w:hideMark/>
          </w:tcPr>
          <w:p w14:paraId="0FB1014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51,336.00 </w:t>
            </w:r>
          </w:p>
        </w:tc>
        <w:tc>
          <w:tcPr>
            <w:tcW w:w="332" w:type="pct"/>
            <w:tcBorders>
              <w:top w:val="nil"/>
              <w:left w:val="nil"/>
              <w:bottom w:val="single" w:sz="4" w:space="0" w:color="auto"/>
              <w:right w:val="single" w:sz="4" w:space="0" w:color="auto"/>
            </w:tcBorders>
            <w:shd w:val="clear" w:color="000000" w:fill="DDEBF7"/>
            <w:vAlign w:val="center"/>
            <w:hideMark/>
          </w:tcPr>
          <w:p w14:paraId="148B097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34F6D9B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99.95%</w:t>
            </w:r>
          </w:p>
        </w:tc>
      </w:tr>
      <w:tr w:rsidR="00032938" w:rsidRPr="00032938" w14:paraId="544445F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087DF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81</w:t>
            </w:r>
          </w:p>
        </w:tc>
        <w:tc>
          <w:tcPr>
            <w:tcW w:w="214" w:type="pct"/>
            <w:tcBorders>
              <w:top w:val="nil"/>
              <w:left w:val="nil"/>
              <w:bottom w:val="single" w:sz="4" w:space="0" w:color="auto"/>
              <w:right w:val="single" w:sz="4" w:space="0" w:color="auto"/>
            </w:tcBorders>
            <w:vAlign w:val="center"/>
            <w:hideMark/>
          </w:tcPr>
          <w:p w14:paraId="4795C8A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FER.050</w:t>
            </w:r>
          </w:p>
        </w:tc>
        <w:tc>
          <w:tcPr>
            <w:tcW w:w="1257" w:type="pct"/>
            <w:tcBorders>
              <w:top w:val="nil"/>
              <w:left w:val="nil"/>
              <w:bottom w:val="single" w:sz="4" w:space="0" w:color="auto"/>
              <w:right w:val="single" w:sz="4" w:space="0" w:color="auto"/>
            </w:tcBorders>
            <w:noWrap/>
            <w:vAlign w:val="center"/>
            <w:hideMark/>
          </w:tcPr>
          <w:p w14:paraId="583F8D6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Alambre dulce</w:t>
            </w:r>
          </w:p>
        </w:tc>
        <w:tc>
          <w:tcPr>
            <w:tcW w:w="302" w:type="pct"/>
            <w:tcBorders>
              <w:top w:val="nil"/>
              <w:left w:val="nil"/>
              <w:bottom w:val="single" w:sz="4" w:space="0" w:color="auto"/>
              <w:right w:val="single" w:sz="4" w:space="0" w:color="auto"/>
            </w:tcBorders>
            <w:vAlign w:val="center"/>
            <w:hideMark/>
          </w:tcPr>
          <w:p w14:paraId="191F8C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6A5D97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6.1</w:t>
            </w:r>
          </w:p>
        </w:tc>
        <w:tc>
          <w:tcPr>
            <w:tcW w:w="1056" w:type="pct"/>
            <w:tcBorders>
              <w:top w:val="nil"/>
              <w:left w:val="nil"/>
              <w:bottom w:val="single" w:sz="4" w:space="0" w:color="auto"/>
              <w:right w:val="single" w:sz="4" w:space="0" w:color="auto"/>
            </w:tcBorders>
            <w:vAlign w:val="center"/>
            <w:hideMark/>
          </w:tcPr>
          <w:p w14:paraId="2396D35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7,828.00 </w:t>
            </w:r>
          </w:p>
        </w:tc>
        <w:tc>
          <w:tcPr>
            <w:tcW w:w="1063" w:type="pct"/>
            <w:tcBorders>
              <w:top w:val="nil"/>
              <w:left w:val="nil"/>
              <w:bottom w:val="single" w:sz="4" w:space="0" w:color="auto"/>
              <w:right w:val="single" w:sz="4" w:space="0" w:color="auto"/>
            </w:tcBorders>
            <w:shd w:val="clear" w:color="000000" w:fill="E2EFDA"/>
            <w:vAlign w:val="center"/>
            <w:hideMark/>
          </w:tcPr>
          <w:p w14:paraId="6C35BDD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47,751.00 </w:t>
            </w:r>
          </w:p>
        </w:tc>
        <w:tc>
          <w:tcPr>
            <w:tcW w:w="332" w:type="pct"/>
            <w:tcBorders>
              <w:top w:val="nil"/>
              <w:left w:val="nil"/>
              <w:bottom w:val="single" w:sz="4" w:space="0" w:color="auto"/>
              <w:right w:val="single" w:sz="4" w:space="0" w:color="auto"/>
            </w:tcBorders>
            <w:shd w:val="clear" w:color="000000" w:fill="DDEBF7"/>
            <w:vAlign w:val="center"/>
            <w:hideMark/>
          </w:tcPr>
          <w:p w14:paraId="64BFCA4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2CBFC70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99.95%</w:t>
            </w:r>
          </w:p>
        </w:tc>
      </w:tr>
      <w:tr w:rsidR="00032938" w:rsidRPr="00032938" w14:paraId="4596DBB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A3C10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82</w:t>
            </w:r>
          </w:p>
        </w:tc>
        <w:tc>
          <w:tcPr>
            <w:tcW w:w="214" w:type="pct"/>
            <w:tcBorders>
              <w:top w:val="nil"/>
              <w:left w:val="nil"/>
              <w:bottom w:val="single" w:sz="4" w:space="0" w:color="auto"/>
              <w:right w:val="single" w:sz="4" w:space="0" w:color="auto"/>
            </w:tcBorders>
            <w:vAlign w:val="center"/>
            <w:hideMark/>
          </w:tcPr>
          <w:p w14:paraId="4D6267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ALP.032</w:t>
            </w:r>
          </w:p>
        </w:tc>
        <w:tc>
          <w:tcPr>
            <w:tcW w:w="1257" w:type="pct"/>
            <w:tcBorders>
              <w:top w:val="nil"/>
              <w:left w:val="nil"/>
              <w:bottom w:val="single" w:sz="4" w:space="0" w:color="auto"/>
              <w:right w:val="single" w:sz="4" w:space="0" w:color="auto"/>
            </w:tcBorders>
            <w:noWrap/>
            <w:vAlign w:val="center"/>
            <w:hideMark/>
          </w:tcPr>
          <w:p w14:paraId="53201EE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Base para fotocontrol</w:t>
            </w:r>
          </w:p>
        </w:tc>
        <w:tc>
          <w:tcPr>
            <w:tcW w:w="302" w:type="pct"/>
            <w:tcBorders>
              <w:top w:val="nil"/>
              <w:left w:val="nil"/>
              <w:bottom w:val="single" w:sz="4" w:space="0" w:color="auto"/>
              <w:right w:val="single" w:sz="4" w:space="0" w:color="auto"/>
            </w:tcBorders>
            <w:vAlign w:val="center"/>
            <w:hideMark/>
          </w:tcPr>
          <w:p w14:paraId="124F3C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04D74C6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1056" w:type="pct"/>
            <w:tcBorders>
              <w:top w:val="nil"/>
              <w:left w:val="nil"/>
              <w:bottom w:val="single" w:sz="4" w:space="0" w:color="auto"/>
              <w:right w:val="single" w:sz="4" w:space="0" w:color="auto"/>
            </w:tcBorders>
            <w:vAlign w:val="center"/>
            <w:hideMark/>
          </w:tcPr>
          <w:p w14:paraId="529AF4E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14,831.00 </w:t>
            </w:r>
          </w:p>
        </w:tc>
        <w:tc>
          <w:tcPr>
            <w:tcW w:w="1063" w:type="pct"/>
            <w:tcBorders>
              <w:top w:val="nil"/>
              <w:left w:val="nil"/>
              <w:bottom w:val="single" w:sz="4" w:space="0" w:color="auto"/>
              <w:right w:val="single" w:sz="4" w:space="0" w:color="auto"/>
            </w:tcBorders>
            <w:shd w:val="clear" w:color="000000" w:fill="E2EFDA"/>
            <w:vAlign w:val="center"/>
            <w:hideMark/>
          </w:tcPr>
          <w:p w14:paraId="1DB2AB9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44,493.00 </w:t>
            </w:r>
          </w:p>
        </w:tc>
        <w:tc>
          <w:tcPr>
            <w:tcW w:w="332" w:type="pct"/>
            <w:tcBorders>
              <w:top w:val="nil"/>
              <w:left w:val="nil"/>
              <w:bottom w:val="single" w:sz="4" w:space="0" w:color="auto"/>
              <w:right w:val="single" w:sz="4" w:space="0" w:color="auto"/>
            </w:tcBorders>
            <w:shd w:val="clear" w:color="000000" w:fill="DDEBF7"/>
            <w:vAlign w:val="center"/>
            <w:hideMark/>
          </w:tcPr>
          <w:p w14:paraId="6A6EBA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3502C0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99.96%</w:t>
            </w:r>
          </w:p>
        </w:tc>
      </w:tr>
      <w:tr w:rsidR="00032938" w:rsidRPr="00032938" w14:paraId="3A34ED5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7774A8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w:t>
            </w:r>
          </w:p>
        </w:tc>
        <w:tc>
          <w:tcPr>
            <w:tcW w:w="214" w:type="pct"/>
            <w:tcBorders>
              <w:top w:val="nil"/>
              <w:left w:val="nil"/>
              <w:bottom w:val="single" w:sz="4" w:space="0" w:color="auto"/>
              <w:right w:val="single" w:sz="4" w:space="0" w:color="auto"/>
            </w:tcBorders>
            <w:vAlign w:val="center"/>
            <w:hideMark/>
          </w:tcPr>
          <w:p w14:paraId="4673EBF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FER.058</w:t>
            </w:r>
          </w:p>
        </w:tc>
        <w:tc>
          <w:tcPr>
            <w:tcW w:w="1257" w:type="pct"/>
            <w:tcBorders>
              <w:top w:val="nil"/>
              <w:left w:val="nil"/>
              <w:bottom w:val="single" w:sz="4" w:space="0" w:color="auto"/>
              <w:right w:val="single" w:sz="4" w:space="0" w:color="auto"/>
            </w:tcBorders>
            <w:noWrap/>
            <w:vAlign w:val="center"/>
            <w:hideMark/>
          </w:tcPr>
          <w:p w14:paraId="683086B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Escalón metálico 5/8"  pintado </w:t>
            </w:r>
            <w:proofErr w:type="spellStart"/>
            <w:r w:rsidRPr="00032938">
              <w:rPr>
                <w:rFonts w:eastAsia="Times New Roman" w:cs="Arial"/>
                <w:color w:val="000000"/>
                <w:sz w:val="10"/>
                <w:szCs w:val="10"/>
                <w:lang w:val="es-CO" w:eastAsia="es-CO"/>
              </w:rPr>
              <w:t>anticorrsivo</w:t>
            </w:r>
            <w:proofErr w:type="spellEnd"/>
            <w:r w:rsidRPr="00032938">
              <w:rPr>
                <w:rFonts w:eastAsia="Times New Roman" w:cs="Arial"/>
                <w:color w:val="000000"/>
                <w:sz w:val="10"/>
                <w:szCs w:val="10"/>
                <w:lang w:val="es-CO" w:eastAsia="es-CO"/>
              </w:rPr>
              <w:t xml:space="preserve"> y acabado epóxico</w:t>
            </w:r>
          </w:p>
        </w:tc>
        <w:tc>
          <w:tcPr>
            <w:tcW w:w="302" w:type="pct"/>
            <w:tcBorders>
              <w:top w:val="nil"/>
              <w:left w:val="nil"/>
              <w:bottom w:val="single" w:sz="4" w:space="0" w:color="auto"/>
              <w:right w:val="single" w:sz="4" w:space="0" w:color="auto"/>
            </w:tcBorders>
            <w:vAlign w:val="center"/>
            <w:hideMark/>
          </w:tcPr>
          <w:p w14:paraId="28AE3E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3FA7654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5.56</w:t>
            </w:r>
          </w:p>
        </w:tc>
        <w:tc>
          <w:tcPr>
            <w:tcW w:w="1056" w:type="pct"/>
            <w:tcBorders>
              <w:top w:val="nil"/>
              <w:left w:val="nil"/>
              <w:bottom w:val="single" w:sz="4" w:space="0" w:color="auto"/>
              <w:right w:val="single" w:sz="4" w:space="0" w:color="auto"/>
            </w:tcBorders>
            <w:vAlign w:val="center"/>
            <w:hideMark/>
          </w:tcPr>
          <w:p w14:paraId="13E4A33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7,644.00 </w:t>
            </w:r>
          </w:p>
        </w:tc>
        <w:tc>
          <w:tcPr>
            <w:tcW w:w="1063" w:type="pct"/>
            <w:tcBorders>
              <w:top w:val="nil"/>
              <w:left w:val="nil"/>
              <w:bottom w:val="single" w:sz="4" w:space="0" w:color="auto"/>
              <w:right w:val="single" w:sz="4" w:space="0" w:color="auto"/>
            </w:tcBorders>
            <w:shd w:val="clear" w:color="000000" w:fill="E2EFDA"/>
            <w:vAlign w:val="center"/>
            <w:hideMark/>
          </w:tcPr>
          <w:p w14:paraId="45555F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42,501.00 </w:t>
            </w:r>
          </w:p>
        </w:tc>
        <w:tc>
          <w:tcPr>
            <w:tcW w:w="332" w:type="pct"/>
            <w:tcBorders>
              <w:top w:val="nil"/>
              <w:left w:val="nil"/>
              <w:bottom w:val="single" w:sz="4" w:space="0" w:color="auto"/>
              <w:right w:val="single" w:sz="4" w:space="0" w:color="auto"/>
            </w:tcBorders>
            <w:shd w:val="clear" w:color="000000" w:fill="DDEBF7"/>
            <w:vAlign w:val="center"/>
            <w:hideMark/>
          </w:tcPr>
          <w:p w14:paraId="7731FD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53D8AB6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99.97%</w:t>
            </w:r>
          </w:p>
        </w:tc>
      </w:tr>
      <w:tr w:rsidR="00032938" w:rsidRPr="00032938" w14:paraId="04822ED2"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B8197F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214" w:type="pct"/>
            <w:tcBorders>
              <w:top w:val="nil"/>
              <w:left w:val="nil"/>
              <w:bottom w:val="single" w:sz="4" w:space="0" w:color="auto"/>
              <w:right w:val="single" w:sz="4" w:space="0" w:color="auto"/>
            </w:tcBorders>
            <w:vAlign w:val="center"/>
            <w:hideMark/>
          </w:tcPr>
          <w:p w14:paraId="55AFC08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TBP.006</w:t>
            </w:r>
          </w:p>
        </w:tc>
        <w:tc>
          <w:tcPr>
            <w:tcW w:w="1257" w:type="pct"/>
            <w:tcBorders>
              <w:top w:val="nil"/>
              <w:left w:val="nil"/>
              <w:bottom w:val="single" w:sz="4" w:space="0" w:color="auto"/>
              <w:right w:val="single" w:sz="4" w:space="0" w:color="auto"/>
            </w:tcBorders>
            <w:noWrap/>
            <w:vAlign w:val="center"/>
            <w:hideMark/>
          </w:tcPr>
          <w:p w14:paraId="52793D0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Terminal tipo campana PVC conduit tipo pesado1"</w:t>
            </w:r>
          </w:p>
        </w:tc>
        <w:tc>
          <w:tcPr>
            <w:tcW w:w="302" w:type="pct"/>
            <w:tcBorders>
              <w:top w:val="nil"/>
              <w:left w:val="nil"/>
              <w:bottom w:val="single" w:sz="4" w:space="0" w:color="auto"/>
              <w:right w:val="single" w:sz="4" w:space="0" w:color="auto"/>
            </w:tcBorders>
            <w:vAlign w:val="center"/>
            <w:hideMark/>
          </w:tcPr>
          <w:p w14:paraId="102619E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20BD1BF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84</w:t>
            </w:r>
          </w:p>
        </w:tc>
        <w:tc>
          <w:tcPr>
            <w:tcW w:w="1056" w:type="pct"/>
            <w:tcBorders>
              <w:top w:val="nil"/>
              <w:left w:val="nil"/>
              <w:bottom w:val="single" w:sz="4" w:space="0" w:color="auto"/>
              <w:right w:val="single" w:sz="4" w:space="0" w:color="auto"/>
            </w:tcBorders>
            <w:vAlign w:val="center"/>
            <w:hideMark/>
          </w:tcPr>
          <w:p w14:paraId="11E5E90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500.00 </w:t>
            </w:r>
          </w:p>
        </w:tc>
        <w:tc>
          <w:tcPr>
            <w:tcW w:w="1063" w:type="pct"/>
            <w:tcBorders>
              <w:top w:val="nil"/>
              <w:left w:val="nil"/>
              <w:bottom w:val="single" w:sz="4" w:space="0" w:color="auto"/>
              <w:right w:val="single" w:sz="4" w:space="0" w:color="auto"/>
            </w:tcBorders>
            <w:shd w:val="clear" w:color="000000" w:fill="E2EFDA"/>
            <w:vAlign w:val="center"/>
            <w:hideMark/>
          </w:tcPr>
          <w:p w14:paraId="3C28C04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42,000.00 </w:t>
            </w:r>
          </w:p>
        </w:tc>
        <w:tc>
          <w:tcPr>
            <w:tcW w:w="332" w:type="pct"/>
            <w:tcBorders>
              <w:top w:val="nil"/>
              <w:left w:val="nil"/>
              <w:bottom w:val="single" w:sz="4" w:space="0" w:color="auto"/>
              <w:right w:val="single" w:sz="4" w:space="0" w:color="auto"/>
            </w:tcBorders>
            <w:shd w:val="clear" w:color="000000" w:fill="DDEBF7"/>
            <w:vAlign w:val="center"/>
            <w:hideMark/>
          </w:tcPr>
          <w:p w14:paraId="02643EE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5ACCF93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99.97%</w:t>
            </w:r>
          </w:p>
        </w:tc>
      </w:tr>
      <w:tr w:rsidR="00032938" w:rsidRPr="00032938" w14:paraId="62ACF666"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114AE5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85</w:t>
            </w:r>
          </w:p>
        </w:tc>
        <w:tc>
          <w:tcPr>
            <w:tcW w:w="214" w:type="pct"/>
            <w:tcBorders>
              <w:top w:val="nil"/>
              <w:left w:val="nil"/>
              <w:bottom w:val="single" w:sz="4" w:space="0" w:color="auto"/>
              <w:right w:val="single" w:sz="4" w:space="0" w:color="auto"/>
            </w:tcBorders>
            <w:vAlign w:val="center"/>
            <w:hideMark/>
          </w:tcPr>
          <w:p w14:paraId="014DE7A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MGR.001</w:t>
            </w:r>
          </w:p>
        </w:tc>
        <w:tc>
          <w:tcPr>
            <w:tcW w:w="1257" w:type="pct"/>
            <w:tcBorders>
              <w:top w:val="nil"/>
              <w:left w:val="nil"/>
              <w:bottom w:val="single" w:sz="4" w:space="0" w:color="auto"/>
              <w:right w:val="single" w:sz="4" w:space="0" w:color="auto"/>
            </w:tcBorders>
            <w:noWrap/>
            <w:vAlign w:val="center"/>
            <w:hideMark/>
          </w:tcPr>
          <w:p w14:paraId="24BD5E8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Triturado de 3/4"</w:t>
            </w:r>
          </w:p>
        </w:tc>
        <w:tc>
          <w:tcPr>
            <w:tcW w:w="302" w:type="pct"/>
            <w:tcBorders>
              <w:top w:val="nil"/>
              <w:left w:val="nil"/>
              <w:bottom w:val="single" w:sz="4" w:space="0" w:color="auto"/>
              <w:right w:val="single" w:sz="4" w:space="0" w:color="auto"/>
            </w:tcBorders>
            <w:vAlign w:val="center"/>
            <w:hideMark/>
          </w:tcPr>
          <w:p w14:paraId="0FDFCE2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77" w:type="pct"/>
            <w:tcBorders>
              <w:top w:val="nil"/>
              <w:left w:val="nil"/>
              <w:bottom w:val="single" w:sz="4" w:space="0" w:color="auto"/>
              <w:right w:val="single" w:sz="4" w:space="0" w:color="auto"/>
            </w:tcBorders>
            <w:vAlign w:val="center"/>
            <w:hideMark/>
          </w:tcPr>
          <w:p w14:paraId="17F4E8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0.4</w:t>
            </w:r>
          </w:p>
        </w:tc>
        <w:tc>
          <w:tcPr>
            <w:tcW w:w="1056" w:type="pct"/>
            <w:tcBorders>
              <w:top w:val="nil"/>
              <w:left w:val="nil"/>
              <w:bottom w:val="single" w:sz="4" w:space="0" w:color="auto"/>
              <w:right w:val="single" w:sz="4" w:space="0" w:color="auto"/>
            </w:tcBorders>
            <w:vAlign w:val="center"/>
            <w:hideMark/>
          </w:tcPr>
          <w:p w14:paraId="2998AF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95,170.00 </w:t>
            </w:r>
          </w:p>
        </w:tc>
        <w:tc>
          <w:tcPr>
            <w:tcW w:w="1063" w:type="pct"/>
            <w:tcBorders>
              <w:top w:val="nil"/>
              <w:left w:val="nil"/>
              <w:bottom w:val="single" w:sz="4" w:space="0" w:color="auto"/>
              <w:right w:val="single" w:sz="4" w:space="0" w:color="auto"/>
            </w:tcBorders>
            <w:shd w:val="clear" w:color="000000" w:fill="E2EFDA"/>
            <w:vAlign w:val="center"/>
            <w:hideMark/>
          </w:tcPr>
          <w:p w14:paraId="6182DA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38,068.00 </w:t>
            </w:r>
          </w:p>
        </w:tc>
        <w:tc>
          <w:tcPr>
            <w:tcW w:w="332" w:type="pct"/>
            <w:tcBorders>
              <w:top w:val="nil"/>
              <w:left w:val="nil"/>
              <w:bottom w:val="single" w:sz="4" w:space="0" w:color="auto"/>
              <w:right w:val="single" w:sz="4" w:space="0" w:color="auto"/>
            </w:tcBorders>
            <w:shd w:val="clear" w:color="000000" w:fill="DDEBF7"/>
            <w:vAlign w:val="center"/>
            <w:hideMark/>
          </w:tcPr>
          <w:p w14:paraId="73F2B1E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40A05A1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99.98%</w:t>
            </w:r>
          </w:p>
        </w:tc>
      </w:tr>
      <w:tr w:rsidR="00032938" w:rsidRPr="00032938" w14:paraId="121B1DB1"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2075A3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86</w:t>
            </w:r>
          </w:p>
        </w:tc>
        <w:tc>
          <w:tcPr>
            <w:tcW w:w="214" w:type="pct"/>
            <w:tcBorders>
              <w:top w:val="nil"/>
              <w:left w:val="nil"/>
              <w:bottom w:val="single" w:sz="4" w:space="0" w:color="auto"/>
              <w:right w:val="single" w:sz="4" w:space="0" w:color="auto"/>
            </w:tcBorders>
            <w:vAlign w:val="center"/>
            <w:hideMark/>
          </w:tcPr>
          <w:p w14:paraId="5C06078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PIN.007</w:t>
            </w:r>
          </w:p>
        </w:tc>
        <w:tc>
          <w:tcPr>
            <w:tcW w:w="1257" w:type="pct"/>
            <w:tcBorders>
              <w:top w:val="nil"/>
              <w:left w:val="nil"/>
              <w:bottom w:val="single" w:sz="4" w:space="0" w:color="auto"/>
              <w:right w:val="single" w:sz="4" w:space="0" w:color="auto"/>
            </w:tcBorders>
            <w:noWrap/>
            <w:vAlign w:val="center"/>
            <w:hideMark/>
          </w:tcPr>
          <w:p w14:paraId="6E5AAD7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Pintura acrílica para exterior</w:t>
            </w:r>
          </w:p>
        </w:tc>
        <w:tc>
          <w:tcPr>
            <w:tcW w:w="302" w:type="pct"/>
            <w:tcBorders>
              <w:top w:val="nil"/>
              <w:left w:val="nil"/>
              <w:bottom w:val="single" w:sz="4" w:space="0" w:color="auto"/>
              <w:right w:val="single" w:sz="4" w:space="0" w:color="auto"/>
            </w:tcBorders>
            <w:vAlign w:val="center"/>
            <w:hideMark/>
          </w:tcPr>
          <w:p w14:paraId="27BE75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377" w:type="pct"/>
            <w:tcBorders>
              <w:top w:val="nil"/>
              <w:left w:val="nil"/>
              <w:bottom w:val="single" w:sz="4" w:space="0" w:color="auto"/>
              <w:right w:val="single" w:sz="4" w:space="0" w:color="auto"/>
            </w:tcBorders>
            <w:vAlign w:val="center"/>
            <w:hideMark/>
          </w:tcPr>
          <w:p w14:paraId="50A0D31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0.3</w:t>
            </w:r>
          </w:p>
        </w:tc>
        <w:tc>
          <w:tcPr>
            <w:tcW w:w="1056" w:type="pct"/>
            <w:tcBorders>
              <w:top w:val="nil"/>
              <w:left w:val="nil"/>
              <w:bottom w:val="single" w:sz="4" w:space="0" w:color="auto"/>
              <w:right w:val="single" w:sz="4" w:space="0" w:color="auto"/>
            </w:tcBorders>
            <w:vAlign w:val="center"/>
            <w:hideMark/>
          </w:tcPr>
          <w:p w14:paraId="44CF4A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125,261.00 </w:t>
            </w:r>
          </w:p>
        </w:tc>
        <w:tc>
          <w:tcPr>
            <w:tcW w:w="1063" w:type="pct"/>
            <w:tcBorders>
              <w:top w:val="nil"/>
              <w:left w:val="nil"/>
              <w:bottom w:val="single" w:sz="4" w:space="0" w:color="auto"/>
              <w:right w:val="single" w:sz="4" w:space="0" w:color="auto"/>
            </w:tcBorders>
            <w:shd w:val="clear" w:color="000000" w:fill="E2EFDA"/>
            <w:vAlign w:val="center"/>
            <w:hideMark/>
          </w:tcPr>
          <w:p w14:paraId="5F7A9F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37,578.00 </w:t>
            </w:r>
          </w:p>
        </w:tc>
        <w:tc>
          <w:tcPr>
            <w:tcW w:w="332" w:type="pct"/>
            <w:tcBorders>
              <w:top w:val="nil"/>
              <w:left w:val="nil"/>
              <w:bottom w:val="single" w:sz="4" w:space="0" w:color="auto"/>
              <w:right w:val="single" w:sz="4" w:space="0" w:color="auto"/>
            </w:tcBorders>
            <w:shd w:val="clear" w:color="000000" w:fill="DDEBF7"/>
            <w:vAlign w:val="center"/>
            <w:hideMark/>
          </w:tcPr>
          <w:p w14:paraId="7E41C7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0.01%</w:t>
            </w:r>
          </w:p>
        </w:tc>
        <w:tc>
          <w:tcPr>
            <w:tcW w:w="288" w:type="pct"/>
            <w:tcBorders>
              <w:top w:val="nil"/>
              <w:left w:val="nil"/>
              <w:bottom w:val="single" w:sz="4" w:space="0" w:color="auto"/>
              <w:right w:val="single" w:sz="4" w:space="0" w:color="auto"/>
            </w:tcBorders>
            <w:shd w:val="clear" w:color="000000" w:fill="DDEBF7"/>
            <w:vAlign w:val="center"/>
            <w:hideMark/>
          </w:tcPr>
          <w:p w14:paraId="3C7FE9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99.98%</w:t>
            </w:r>
          </w:p>
        </w:tc>
      </w:tr>
      <w:tr w:rsidR="00032938" w:rsidRPr="00032938" w14:paraId="035E1502"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354EBD9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87</w:t>
            </w:r>
          </w:p>
        </w:tc>
        <w:tc>
          <w:tcPr>
            <w:tcW w:w="214" w:type="pct"/>
            <w:tcBorders>
              <w:top w:val="nil"/>
              <w:left w:val="nil"/>
              <w:bottom w:val="single" w:sz="4" w:space="0" w:color="auto"/>
              <w:right w:val="single" w:sz="4" w:space="0" w:color="auto"/>
            </w:tcBorders>
            <w:vAlign w:val="center"/>
            <w:hideMark/>
          </w:tcPr>
          <w:p w14:paraId="28CCC6E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FER.005</w:t>
            </w:r>
          </w:p>
        </w:tc>
        <w:tc>
          <w:tcPr>
            <w:tcW w:w="1257" w:type="pct"/>
            <w:tcBorders>
              <w:top w:val="nil"/>
              <w:left w:val="nil"/>
              <w:bottom w:val="single" w:sz="4" w:space="0" w:color="auto"/>
              <w:right w:val="single" w:sz="4" w:space="0" w:color="auto"/>
            </w:tcBorders>
            <w:noWrap/>
            <w:vAlign w:val="center"/>
            <w:hideMark/>
          </w:tcPr>
          <w:p w14:paraId="52F6DBAA" w14:textId="77777777" w:rsidR="00032938" w:rsidRPr="0068326C" w:rsidRDefault="00032938" w:rsidP="00032938">
            <w:pPr>
              <w:rPr>
                <w:rFonts w:eastAsia="Times New Roman" w:cs="Arial"/>
                <w:color w:val="000000"/>
                <w:sz w:val="10"/>
                <w:szCs w:val="10"/>
                <w:lang w:val="pt-PT" w:eastAsia="es-CO"/>
              </w:rPr>
            </w:pPr>
            <w:r w:rsidRPr="0068326C">
              <w:rPr>
                <w:rFonts w:eastAsia="Times New Roman" w:cs="Arial"/>
                <w:color w:val="000000"/>
                <w:sz w:val="10"/>
                <w:szCs w:val="10"/>
                <w:lang w:val="pt-PT" w:eastAsia="es-CO"/>
              </w:rPr>
              <w:t>Disco abrasivo de corte metal 7" x 1/8"</w:t>
            </w:r>
          </w:p>
        </w:tc>
        <w:tc>
          <w:tcPr>
            <w:tcW w:w="302" w:type="pct"/>
            <w:tcBorders>
              <w:top w:val="nil"/>
              <w:left w:val="nil"/>
              <w:bottom w:val="single" w:sz="4" w:space="0" w:color="auto"/>
              <w:right w:val="single" w:sz="4" w:space="0" w:color="auto"/>
            </w:tcBorders>
            <w:vAlign w:val="center"/>
            <w:hideMark/>
          </w:tcPr>
          <w:p w14:paraId="6355E3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710557B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3.25</w:t>
            </w:r>
          </w:p>
        </w:tc>
        <w:tc>
          <w:tcPr>
            <w:tcW w:w="1056" w:type="pct"/>
            <w:tcBorders>
              <w:top w:val="nil"/>
              <w:left w:val="nil"/>
              <w:bottom w:val="single" w:sz="4" w:space="0" w:color="auto"/>
              <w:right w:val="single" w:sz="4" w:space="0" w:color="auto"/>
            </w:tcBorders>
            <w:vAlign w:val="center"/>
            <w:hideMark/>
          </w:tcPr>
          <w:p w14:paraId="750262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8,767.00 </w:t>
            </w:r>
          </w:p>
        </w:tc>
        <w:tc>
          <w:tcPr>
            <w:tcW w:w="1063" w:type="pct"/>
            <w:tcBorders>
              <w:top w:val="nil"/>
              <w:left w:val="nil"/>
              <w:bottom w:val="single" w:sz="4" w:space="0" w:color="auto"/>
              <w:right w:val="single" w:sz="4" w:space="0" w:color="auto"/>
            </w:tcBorders>
            <w:shd w:val="clear" w:color="000000" w:fill="E2EFDA"/>
            <w:vAlign w:val="center"/>
            <w:hideMark/>
          </w:tcPr>
          <w:p w14:paraId="7790F31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28,493.00 </w:t>
            </w:r>
          </w:p>
        </w:tc>
        <w:tc>
          <w:tcPr>
            <w:tcW w:w="332" w:type="pct"/>
            <w:tcBorders>
              <w:top w:val="nil"/>
              <w:left w:val="nil"/>
              <w:bottom w:val="single" w:sz="4" w:space="0" w:color="auto"/>
              <w:right w:val="single" w:sz="4" w:space="0" w:color="auto"/>
            </w:tcBorders>
            <w:shd w:val="clear" w:color="000000" w:fill="DDEBF7"/>
            <w:vAlign w:val="center"/>
            <w:hideMark/>
          </w:tcPr>
          <w:p w14:paraId="0ECAD4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1659855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99.99%</w:t>
            </w:r>
          </w:p>
        </w:tc>
      </w:tr>
      <w:tr w:rsidR="00032938" w:rsidRPr="00032938" w14:paraId="4B17DA5F"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B58A77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88</w:t>
            </w:r>
          </w:p>
        </w:tc>
        <w:tc>
          <w:tcPr>
            <w:tcW w:w="214" w:type="pct"/>
            <w:tcBorders>
              <w:top w:val="nil"/>
              <w:left w:val="nil"/>
              <w:bottom w:val="single" w:sz="4" w:space="0" w:color="auto"/>
              <w:right w:val="single" w:sz="4" w:space="0" w:color="auto"/>
            </w:tcBorders>
            <w:vAlign w:val="center"/>
            <w:hideMark/>
          </w:tcPr>
          <w:p w14:paraId="231E8E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FER.019</w:t>
            </w:r>
          </w:p>
        </w:tc>
        <w:tc>
          <w:tcPr>
            <w:tcW w:w="1257" w:type="pct"/>
            <w:tcBorders>
              <w:top w:val="nil"/>
              <w:left w:val="nil"/>
              <w:bottom w:val="single" w:sz="4" w:space="0" w:color="auto"/>
              <w:right w:val="single" w:sz="4" w:space="0" w:color="auto"/>
            </w:tcBorders>
            <w:noWrap/>
            <w:vAlign w:val="center"/>
            <w:hideMark/>
          </w:tcPr>
          <w:p w14:paraId="66554184"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Sistema </w:t>
            </w:r>
            <w:proofErr w:type="spellStart"/>
            <w:r w:rsidRPr="00032938">
              <w:rPr>
                <w:rFonts w:eastAsia="Times New Roman" w:cs="Arial"/>
                <w:color w:val="000000"/>
                <w:sz w:val="10"/>
                <w:szCs w:val="10"/>
                <w:lang w:val="es-CO" w:eastAsia="es-CO"/>
              </w:rPr>
              <w:t>epóxico</w:t>
            </w:r>
            <w:proofErr w:type="spellEnd"/>
            <w:r w:rsidRPr="00032938">
              <w:rPr>
                <w:rFonts w:eastAsia="Times New Roman" w:cs="Arial"/>
                <w:color w:val="000000"/>
                <w:sz w:val="10"/>
                <w:szCs w:val="10"/>
                <w:lang w:val="es-CO" w:eastAsia="es-CO"/>
              </w:rPr>
              <w:t xml:space="preserve"> para anclajes de 600 ml</w:t>
            </w:r>
          </w:p>
        </w:tc>
        <w:tc>
          <w:tcPr>
            <w:tcW w:w="302" w:type="pct"/>
            <w:tcBorders>
              <w:top w:val="nil"/>
              <w:left w:val="nil"/>
              <w:bottom w:val="single" w:sz="4" w:space="0" w:color="auto"/>
              <w:right w:val="single" w:sz="4" w:space="0" w:color="auto"/>
            </w:tcBorders>
            <w:vAlign w:val="center"/>
            <w:hideMark/>
          </w:tcPr>
          <w:p w14:paraId="6FBF52A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9D281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w:t>
            </w:r>
          </w:p>
        </w:tc>
        <w:tc>
          <w:tcPr>
            <w:tcW w:w="1056" w:type="pct"/>
            <w:tcBorders>
              <w:top w:val="nil"/>
              <w:left w:val="nil"/>
              <w:bottom w:val="single" w:sz="4" w:space="0" w:color="auto"/>
              <w:right w:val="single" w:sz="4" w:space="0" w:color="auto"/>
            </w:tcBorders>
            <w:vAlign w:val="center"/>
            <w:hideMark/>
          </w:tcPr>
          <w:p w14:paraId="3BB1565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133,998.00 </w:t>
            </w:r>
          </w:p>
        </w:tc>
        <w:tc>
          <w:tcPr>
            <w:tcW w:w="1063" w:type="pct"/>
            <w:tcBorders>
              <w:top w:val="nil"/>
              <w:left w:val="nil"/>
              <w:bottom w:val="single" w:sz="4" w:space="0" w:color="auto"/>
              <w:right w:val="single" w:sz="4" w:space="0" w:color="auto"/>
            </w:tcBorders>
            <w:shd w:val="clear" w:color="000000" w:fill="E2EFDA"/>
            <w:vAlign w:val="center"/>
            <w:hideMark/>
          </w:tcPr>
          <w:p w14:paraId="1D4AF32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26,800.00 </w:t>
            </w:r>
          </w:p>
        </w:tc>
        <w:tc>
          <w:tcPr>
            <w:tcW w:w="332" w:type="pct"/>
            <w:tcBorders>
              <w:top w:val="nil"/>
              <w:left w:val="nil"/>
              <w:bottom w:val="single" w:sz="4" w:space="0" w:color="auto"/>
              <w:right w:val="single" w:sz="4" w:space="0" w:color="auto"/>
            </w:tcBorders>
            <w:shd w:val="clear" w:color="000000" w:fill="DDEBF7"/>
            <w:vAlign w:val="center"/>
            <w:hideMark/>
          </w:tcPr>
          <w:p w14:paraId="5F5F9A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71A7BD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99.99%</w:t>
            </w:r>
          </w:p>
        </w:tc>
      </w:tr>
      <w:tr w:rsidR="00032938" w:rsidRPr="00032938" w14:paraId="5FE0D86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6D213CA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89</w:t>
            </w:r>
          </w:p>
        </w:tc>
        <w:tc>
          <w:tcPr>
            <w:tcW w:w="214" w:type="pct"/>
            <w:tcBorders>
              <w:top w:val="nil"/>
              <w:left w:val="nil"/>
              <w:bottom w:val="single" w:sz="4" w:space="0" w:color="auto"/>
              <w:right w:val="single" w:sz="4" w:space="0" w:color="auto"/>
            </w:tcBorders>
            <w:vAlign w:val="center"/>
            <w:hideMark/>
          </w:tcPr>
          <w:p w14:paraId="2F210A8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ZV.007</w:t>
            </w:r>
          </w:p>
        </w:tc>
        <w:tc>
          <w:tcPr>
            <w:tcW w:w="1257" w:type="pct"/>
            <w:tcBorders>
              <w:top w:val="nil"/>
              <w:left w:val="nil"/>
              <w:bottom w:val="single" w:sz="4" w:space="0" w:color="auto"/>
              <w:right w:val="single" w:sz="4" w:space="0" w:color="auto"/>
            </w:tcBorders>
            <w:noWrap/>
            <w:vAlign w:val="center"/>
            <w:hideMark/>
          </w:tcPr>
          <w:p w14:paraId="219E46BF"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Vara en madera común para sostener árbol de longitud 2.0 m</w:t>
            </w:r>
          </w:p>
        </w:tc>
        <w:tc>
          <w:tcPr>
            <w:tcW w:w="302" w:type="pct"/>
            <w:tcBorders>
              <w:top w:val="nil"/>
              <w:left w:val="nil"/>
              <w:bottom w:val="single" w:sz="4" w:space="0" w:color="auto"/>
              <w:right w:val="single" w:sz="4" w:space="0" w:color="auto"/>
            </w:tcBorders>
            <w:vAlign w:val="center"/>
            <w:hideMark/>
          </w:tcPr>
          <w:p w14:paraId="500CD5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17662C6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w:t>
            </w:r>
          </w:p>
        </w:tc>
        <w:tc>
          <w:tcPr>
            <w:tcW w:w="1056" w:type="pct"/>
            <w:tcBorders>
              <w:top w:val="nil"/>
              <w:left w:val="nil"/>
              <w:bottom w:val="single" w:sz="4" w:space="0" w:color="auto"/>
              <w:right w:val="single" w:sz="4" w:space="0" w:color="auto"/>
            </w:tcBorders>
            <w:vAlign w:val="center"/>
            <w:hideMark/>
          </w:tcPr>
          <w:p w14:paraId="45C1E35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3,653.00 </w:t>
            </w:r>
          </w:p>
        </w:tc>
        <w:tc>
          <w:tcPr>
            <w:tcW w:w="1063" w:type="pct"/>
            <w:tcBorders>
              <w:top w:val="nil"/>
              <w:left w:val="nil"/>
              <w:bottom w:val="single" w:sz="4" w:space="0" w:color="auto"/>
              <w:right w:val="single" w:sz="4" w:space="0" w:color="auto"/>
            </w:tcBorders>
            <w:shd w:val="clear" w:color="000000" w:fill="E2EFDA"/>
            <w:vAlign w:val="center"/>
            <w:hideMark/>
          </w:tcPr>
          <w:p w14:paraId="3A3ACF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25,571.00 </w:t>
            </w:r>
          </w:p>
        </w:tc>
        <w:tc>
          <w:tcPr>
            <w:tcW w:w="332" w:type="pct"/>
            <w:tcBorders>
              <w:top w:val="nil"/>
              <w:left w:val="nil"/>
              <w:bottom w:val="single" w:sz="4" w:space="0" w:color="auto"/>
              <w:right w:val="single" w:sz="4" w:space="0" w:color="auto"/>
            </w:tcBorders>
            <w:shd w:val="clear" w:color="000000" w:fill="DDEBF7"/>
            <w:vAlign w:val="center"/>
            <w:hideMark/>
          </w:tcPr>
          <w:p w14:paraId="7D3E089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4FDCACD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99.99%</w:t>
            </w:r>
          </w:p>
        </w:tc>
      </w:tr>
      <w:tr w:rsidR="00032938" w:rsidRPr="00032938" w14:paraId="76B7C43A"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4FD9D4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90</w:t>
            </w:r>
          </w:p>
        </w:tc>
        <w:tc>
          <w:tcPr>
            <w:tcW w:w="214" w:type="pct"/>
            <w:tcBorders>
              <w:top w:val="nil"/>
              <w:left w:val="nil"/>
              <w:bottom w:val="single" w:sz="4" w:space="0" w:color="auto"/>
              <w:right w:val="single" w:sz="4" w:space="0" w:color="auto"/>
            </w:tcBorders>
            <w:vAlign w:val="center"/>
            <w:hideMark/>
          </w:tcPr>
          <w:p w14:paraId="72B0CBB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MET.032</w:t>
            </w:r>
          </w:p>
        </w:tc>
        <w:tc>
          <w:tcPr>
            <w:tcW w:w="1257" w:type="pct"/>
            <w:tcBorders>
              <w:top w:val="nil"/>
              <w:left w:val="nil"/>
              <w:bottom w:val="single" w:sz="4" w:space="0" w:color="auto"/>
              <w:right w:val="single" w:sz="4" w:space="0" w:color="auto"/>
            </w:tcBorders>
            <w:noWrap/>
            <w:vAlign w:val="center"/>
            <w:hideMark/>
          </w:tcPr>
          <w:p w14:paraId="0383AF8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Pernos de anclaje A-325 3/8"</w:t>
            </w:r>
          </w:p>
        </w:tc>
        <w:tc>
          <w:tcPr>
            <w:tcW w:w="302" w:type="pct"/>
            <w:tcBorders>
              <w:top w:val="nil"/>
              <w:left w:val="nil"/>
              <w:bottom w:val="single" w:sz="4" w:space="0" w:color="auto"/>
              <w:right w:val="single" w:sz="4" w:space="0" w:color="auto"/>
            </w:tcBorders>
            <w:vAlign w:val="center"/>
            <w:hideMark/>
          </w:tcPr>
          <w:p w14:paraId="6DF1A0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69AE67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w:t>
            </w:r>
          </w:p>
        </w:tc>
        <w:tc>
          <w:tcPr>
            <w:tcW w:w="1056" w:type="pct"/>
            <w:tcBorders>
              <w:top w:val="nil"/>
              <w:left w:val="nil"/>
              <w:bottom w:val="single" w:sz="4" w:space="0" w:color="auto"/>
              <w:right w:val="single" w:sz="4" w:space="0" w:color="auto"/>
            </w:tcBorders>
            <w:vAlign w:val="center"/>
            <w:hideMark/>
          </w:tcPr>
          <w:p w14:paraId="62B981F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1,410.00 </w:t>
            </w:r>
          </w:p>
        </w:tc>
        <w:tc>
          <w:tcPr>
            <w:tcW w:w="1063" w:type="pct"/>
            <w:tcBorders>
              <w:top w:val="nil"/>
              <w:left w:val="nil"/>
              <w:bottom w:val="single" w:sz="4" w:space="0" w:color="auto"/>
              <w:right w:val="single" w:sz="4" w:space="0" w:color="auto"/>
            </w:tcBorders>
            <w:shd w:val="clear" w:color="000000" w:fill="E2EFDA"/>
            <w:vAlign w:val="center"/>
            <w:hideMark/>
          </w:tcPr>
          <w:p w14:paraId="01BBBF4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22,560.00 </w:t>
            </w:r>
          </w:p>
        </w:tc>
        <w:tc>
          <w:tcPr>
            <w:tcW w:w="332" w:type="pct"/>
            <w:tcBorders>
              <w:top w:val="nil"/>
              <w:left w:val="nil"/>
              <w:bottom w:val="single" w:sz="4" w:space="0" w:color="auto"/>
              <w:right w:val="single" w:sz="4" w:space="0" w:color="auto"/>
            </w:tcBorders>
            <w:shd w:val="clear" w:color="000000" w:fill="DDEBF7"/>
            <w:vAlign w:val="center"/>
            <w:hideMark/>
          </w:tcPr>
          <w:p w14:paraId="1AA65C9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7B39E29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100.00%</w:t>
            </w:r>
          </w:p>
        </w:tc>
      </w:tr>
      <w:tr w:rsidR="00032938" w:rsidRPr="00032938" w14:paraId="367C7743"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02EFD69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91</w:t>
            </w:r>
          </w:p>
        </w:tc>
        <w:tc>
          <w:tcPr>
            <w:tcW w:w="214" w:type="pct"/>
            <w:tcBorders>
              <w:top w:val="nil"/>
              <w:left w:val="nil"/>
              <w:bottom w:val="single" w:sz="4" w:space="0" w:color="auto"/>
              <w:right w:val="single" w:sz="4" w:space="0" w:color="auto"/>
            </w:tcBorders>
            <w:vAlign w:val="center"/>
            <w:hideMark/>
          </w:tcPr>
          <w:p w14:paraId="460819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AVS.004</w:t>
            </w:r>
          </w:p>
        </w:tc>
        <w:tc>
          <w:tcPr>
            <w:tcW w:w="1257" w:type="pct"/>
            <w:tcBorders>
              <w:top w:val="nil"/>
              <w:left w:val="nil"/>
              <w:bottom w:val="single" w:sz="4" w:space="0" w:color="auto"/>
              <w:right w:val="single" w:sz="4" w:space="0" w:color="auto"/>
            </w:tcBorders>
            <w:noWrap/>
            <w:vAlign w:val="center"/>
            <w:hideMark/>
          </w:tcPr>
          <w:p w14:paraId="3FC80C2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Accesorios (</w:t>
            </w:r>
            <w:proofErr w:type="spellStart"/>
            <w:r w:rsidRPr="00032938">
              <w:rPr>
                <w:rFonts w:eastAsia="Times New Roman" w:cs="Arial"/>
                <w:color w:val="000000"/>
                <w:sz w:val="10"/>
                <w:szCs w:val="10"/>
                <w:lang w:val="es-CO" w:eastAsia="es-CO"/>
              </w:rPr>
              <w:t>Sctiker</w:t>
            </w:r>
            <w:proofErr w:type="spellEnd"/>
            <w:r w:rsidRPr="00032938">
              <w:rPr>
                <w:rFonts w:eastAsia="Times New Roman" w:cs="Arial"/>
                <w:color w:val="000000"/>
                <w:sz w:val="10"/>
                <w:szCs w:val="10"/>
                <w:lang w:val="es-CO" w:eastAsia="es-CO"/>
              </w:rPr>
              <w:t xml:space="preserve"> BAXXXXX y </w:t>
            </w:r>
            <w:proofErr w:type="spellStart"/>
            <w:r w:rsidRPr="00032938">
              <w:rPr>
                <w:rFonts w:eastAsia="Times New Roman" w:cs="Arial"/>
                <w:color w:val="000000"/>
                <w:sz w:val="10"/>
                <w:szCs w:val="10"/>
                <w:lang w:val="es-CO" w:eastAsia="es-CO"/>
              </w:rPr>
              <w:t>Sctiker</w:t>
            </w:r>
            <w:proofErr w:type="spellEnd"/>
            <w:r w:rsidRPr="00032938">
              <w:rPr>
                <w:rFonts w:eastAsia="Times New Roman" w:cs="Arial"/>
                <w:color w:val="000000"/>
                <w:sz w:val="10"/>
                <w:szCs w:val="10"/>
                <w:lang w:val="es-CO" w:eastAsia="es-CO"/>
              </w:rPr>
              <w:t xml:space="preserve"> Potencia)</w:t>
            </w:r>
          </w:p>
        </w:tc>
        <w:tc>
          <w:tcPr>
            <w:tcW w:w="302" w:type="pct"/>
            <w:tcBorders>
              <w:top w:val="nil"/>
              <w:left w:val="nil"/>
              <w:bottom w:val="single" w:sz="4" w:space="0" w:color="auto"/>
              <w:right w:val="single" w:sz="4" w:space="0" w:color="auto"/>
            </w:tcBorders>
            <w:vAlign w:val="center"/>
            <w:hideMark/>
          </w:tcPr>
          <w:p w14:paraId="78867F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77" w:type="pct"/>
            <w:tcBorders>
              <w:top w:val="nil"/>
              <w:left w:val="nil"/>
              <w:bottom w:val="single" w:sz="4" w:space="0" w:color="auto"/>
              <w:right w:val="single" w:sz="4" w:space="0" w:color="auto"/>
            </w:tcBorders>
            <w:vAlign w:val="center"/>
            <w:hideMark/>
          </w:tcPr>
          <w:p w14:paraId="5AC78B0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1056" w:type="pct"/>
            <w:tcBorders>
              <w:top w:val="nil"/>
              <w:left w:val="nil"/>
              <w:bottom w:val="single" w:sz="4" w:space="0" w:color="auto"/>
              <w:right w:val="single" w:sz="4" w:space="0" w:color="auto"/>
            </w:tcBorders>
            <w:vAlign w:val="center"/>
            <w:hideMark/>
          </w:tcPr>
          <w:p w14:paraId="342D390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5,046.00 </w:t>
            </w:r>
          </w:p>
        </w:tc>
        <w:tc>
          <w:tcPr>
            <w:tcW w:w="1063" w:type="pct"/>
            <w:tcBorders>
              <w:top w:val="nil"/>
              <w:left w:val="nil"/>
              <w:bottom w:val="single" w:sz="4" w:space="0" w:color="auto"/>
              <w:right w:val="single" w:sz="4" w:space="0" w:color="auto"/>
            </w:tcBorders>
            <w:shd w:val="clear" w:color="000000" w:fill="E2EFDA"/>
            <w:vAlign w:val="center"/>
            <w:hideMark/>
          </w:tcPr>
          <w:p w14:paraId="45F17E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15,138.00 </w:t>
            </w:r>
          </w:p>
        </w:tc>
        <w:tc>
          <w:tcPr>
            <w:tcW w:w="332" w:type="pct"/>
            <w:tcBorders>
              <w:top w:val="nil"/>
              <w:left w:val="nil"/>
              <w:bottom w:val="single" w:sz="4" w:space="0" w:color="auto"/>
              <w:right w:val="single" w:sz="4" w:space="0" w:color="auto"/>
            </w:tcBorders>
            <w:shd w:val="clear" w:color="000000" w:fill="DDEBF7"/>
            <w:vAlign w:val="center"/>
            <w:hideMark/>
          </w:tcPr>
          <w:p w14:paraId="5C9BA18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59914E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100.00%</w:t>
            </w:r>
          </w:p>
        </w:tc>
      </w:tr>
      <w:tr w:rsidR="00032938" w:rsidRPr="00032938" w14:paraId="635BFF60"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FF8101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92</w:t>
            </w:r>
          </w:p>
        </w:tc>
        <w:tc>
          <w:tcPr>
            <w:tcW w:w="214" w:type="pct"/>
            <w:tcBorders>
              <w:top w:val="nil"/>
              <w:left w:val="nil"/>
              <w:bottom w:val="single" w:sz="4" w:space="0" w:color="auto"/>
              <w:right w:val="single" w:sz="4" w:space="0" w:color="auto"/>
            </w:tcBorders>
            <w:vAlign w:val="center"/>
            <w:hideMark/>
          </w:tcPr>
          <w:p w14:paraId="4A8F336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ZV.013</w:t>
            </w:r>
          </w:p>
        </w:tc>
        <w:tc>
          <w:tcPr>
            <w:tcW w:w="1257" w:type="pct"/>
            <w:tcBorders>
              <w:top w:val="nil"/>
              <w:left w:val="nil"/>
              <w:bottom w:val="single" w:sz="4" w:space="0" w:color="auto"/>
              <w:right w:val="single" w:sz="4" w:space="0" w:color="auto"/>
            </w:tcBorders>
            <w:noWrap/>
            <w:vAlign w:val="center"/>
            <w:hideMark/>
          </w:tcPr>
          <w:p w14:paraId="72B2D9F7"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Fertilizante triple 15 balanceado</w:t>
            </w:r>
          </w:p>
        </w:tc>
        <w:tc>
          <w:tcPr>
            <w:tcW w:w="302" w:type="pct"/>
            <w:tcBorders>
              <w:top w:val="nil"/>
              <w:left w:val="nil"/>
              <w:bottom w:val="single" w:sz="4" w:space="0" w:color="auto"/>
              <w:right w:val="single" w:sz="4" w:space="0" w:color="auto"/>
            </w:tcBorders>
            <w:vAlign w:val="center"/>
            <w:hideMark/>
          </w:tcPr>
          <w:p w14:paraId="5260CE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66E82C2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350</w:t>
            </w:r>
          </w:p>
        </w:tc>
        <w:tc>
          <w:tcPr>
            <w:tcW w:w="1056" w:type="pct"/>
            <w:tcBorders>
              <w:top w:val="nil"/>
              <w:left w:val="nil"/>
              <w:bottom w:val="single" w:sz="4" w:space="0" w:color="auto"/>
              <w:right w:val="single" w:sz="4" w:space="0" w:color="auto"/>
            </w:tcBorders>
            <w:vAlign w:val="center"/>
            <w:hideMark/>
          </w:tcPr>
          <w:p w14:paraId="73F2F24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10.00 </w:t>
            </w:r>
          </w:p>
        </w:tc>
        <w:tc>
          <w:tcPr>
            <w:tcW w:w="1063" w:type="pct"/>
            <w:tcBorders>
              <w:top w:val="nil"/>
              <w:left w:val="nil"/>
              <w:bottom w:val="single" w:sz="4" w:space="0" w:color="auto"/>
              <w:right w:val="single" w:sz="4" w:space="0" w:color="auto"/>
            </w:tcBorders>
            <w:shd w:val="clear" w:color="000000" w:fill="E2EFDA"/>
            <w:vAlign w:val="center"/>
            <w:hideMark/>
          </w:tcPr>
          <w:p w14:paraId="4A44FE9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3,500.00 </w:t>
            </w:r>
          </w:p>
        </w:tc>
        <w:tc>
          <w:tcPr>
            <w:tcW w:w="332" w:type="pct"/>
            <w:tcBorders>
              <w:top w:val="nil"/>
              <w:left w:val="nil"/>
              <w:bottom w:val="single" w:sz="4" w:space="0" w:color="auto"/>
              <w:right w:val="single" w:sz="4" w:space="0" w:color="auto"/>
            </w:tcBorders>
            <w:shd w:val="clear" w:color="000000" w:fill="DDEBF7"/>
            <w:vAlign w:val="center"/>
            <w:hideMark/>
          </w:tcPr>
          <w:p w14:paraId="53E778E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72167A3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100.00%</w:t>
            </w:r>
          </w:p>
        </w:tc>
      </w:tr>
      <w:tr w:rsidR="00032938" w:rsidRPr="00032938" w14:paraId="1D79CCB5" w14:textId="77777777" w:rsidTr="00032938">
        <w:trPr>
          <w:trHeight w:val="20"/>
        </w:trPr>
        <w:tc>
          <w:tcPr>
            <w:tcW w:w="111" w:type="pct"/>
            <w:tcBorders>
              <w:top w:val="nil"/>
              <w:left w:val="single" w:sz="4" w:space="0" w:color="auto"/>
              <w:bottom w:val="single" w:sz="4" w:space="0" w:color="auto"/>
              <w:right w:val="single" w:sz="4" w:space="0" w:color="auto"/>
            </w:tcBorders>
            <w:shd w:val="clear" w:color="000000" w:fill="E2EFDA"/>
            <w:vAlign w:val="center"/>
            <w:hideMark/>
          </w:tcPr>
          <w:p w14:paraId="5B60EC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w:t>
            </w:r>
          </w:p>
        </w:tc>
        <w:tc>
          <w:tcPr>
            <w:tcW w:w="214" w:type="pct"/>
            <w:tcBorders>
              <w:top w:val="nil"/>
              <w:left w:val="nil"/>
              <w:bottom w:val="single" w:sz="4" w:space="0" w:color="auto"/>
              <w:right w:val="single" w:sz="4" w:space="0" w:color="auto"/>
            </w:tcBorders>
            <w:vAlign w:val="center"/>
            <w:hideMark/>
          </w:tcPr>
          <w:p w14:paraId="306D2A6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ZV.010</w:t>
            </w:r>
          </w:p>
        </w:tc>
        <w:tc>
          <w:tcPr>
            <w:tcW w:w="1257" w:type="pct"/>
            <w:tcBorders>
              <w:top w:val="nil"/>
              <w:left w:val="nil"/>
              <w:bottom w:val="single" w:sz="4" w:space="0" w:color="auto"/>
              <w:right w:val="single" w:sz="4" w:space="0" w:color="auto"/>
            </w:tcBorders>
            <w:noWrap/>
            <w:vAlign w:val="center"/>
            <w:hideMark/>
          </w:tcPr>
          <w:p w14:paraId="67001B5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Bórax</w:t>
            </w:r>
          </w:p>
        </w:tc>
        <w:tc>
          <w:tcPr>
            <w:tcW w:w="302" w:type="pct"/>
            <w:tcBorders>
              <w:top w:val="nil"/>
              <w:left w:val="nil"/>
              <w:bottom w:val="single" w:sz="4" w:space="0" w:color="auto"/>
              <w:right w:val="single" w:sz="4" w:space="0" w:color="auto"/>
            </w:tcBorders>
            <w:vAlign w:val="center"/>
            <w:hideMark/>
          </w:tcPr>
          <w:p w14:paraId="0A24B5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77" w:type="pct"/>
            <w:tcBorders>
              <w:top w:val="nil"/>
              <w:left w:val="nil"/>
              <w:bottom w:val="single" w:sz="4" w:space="0" w:color="auto"/>
              <w:right w:val="single" w:sz="4" w:space="0" w:color="auto"/>
            </w:tcBorders>
            <w:vAlign w:val="center"/>
            <w:hideMark/>
          </w:tcPr>
          <w:p w14:paraId="3D61A50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0.25</w:t>
            </w:r>
          </w:p>
        </w:tc>
        <w:tc>
          <w:tcPr>
            <w:tcW w:w="1056" w:type="pct"/>
            <w:tcBorders>
              <w:top w:val="nil"/>
              <w:left w:val="nil"/>
              <w:bottom w:val="single" w:sz="4" w:space="0" w:color="auto"/>
              <w:right w:val="single" w:sz="4" w:space="0" w:color="auto"/>
            </w:tcBorders>
            <w:vAlign w:val="center"/>
            <w:hideMark/>
          </w:tcPr>
          <w:p w14:paraId="660574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6,512.00 </w:t>
            </w:r>
          </w:p>
        </w:tc>
        <w:tc>
          <w:tcPr>
            <w:tcW w:w="1063" w:type="pct"/>
            <w:tcBorders>
              <w:top w:val="nil"/>
              <w:left w:val="nil"/>
              <w:bottom w:val="single" w:sz="4" w:space="0" w:color="auto"/>
              <w:right w:val="single" w:sz="4" w:space="0" w:color="auto"/>
            </w:tcBorders>
            <w:shd w:val="clear" w:color="000000" w:fill="E2EFDA"/>
            <w:vAlign w:val="center"/>
            <w:hideMark/>
          </w:tcPr>
          <w:p w14:paraId="7A64AC4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1,628.00 </w:t>
            </w:r>
          </w:p>
        </w:tc>
        <w:tc>
          <w:tcPr>
            <w:tcW w:w="332" w:type="pct"/>
            <w:tcBorders>
              <w:top w:val="nil"/>
              <w:left w:val="nil"/>
              <w:bottom w:val="single" w:sz="4" w:space="0" w:color="auto"/>
              <w:right w:val="single" w:sz="4" w:space="0" w:color="auto"/>
            </w:tcBorders>
            <w:shd w:val="clear" w:color="000000" w:fill="DDEBF7"/>
            <w:vAlign w:val="center"/>
            <w:hideMark/>
          </w:tcPr>
          <w:p w14:paraId="0332E2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0.00%</w:t>
            </w:r>
          </w:p>
        </w:tc>
        <w:tc>
          <w:tcPr>
            <w:tcW w:w="288" w:type="pct"/>
            <w:tcBorders>
              <w:top w:val="nil"/>
              <w:left w:val="nil"/>
              <w:bottom w:val="single" w:sz="4" w:space="0" w:color="auto"/>
              <w:right w:val="single" w:sz="4" w:space="0" w:color="auto"/>
            </w:tcBorders>
            <w:shd w:val="clear" w:color="000000" w:fill="DDEBF7"/>
            <w:vAlign w:val="center"/>
            <w:hideMark/>
          </w:tcPr>
          <w:p w14:paraId="5236DAE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100.00%</w:t>
            </w:r>
          </w:p>
        </w:tc>
      </w:tr>
    </w:tbl>
    <w:p w14:paraId="1B1D3887" w14:textId="4B0E4505" w:rsidR="000312F1" w:rsidRDefault="000312F1" w:rsidP="007A3AE1">
      <w:pPr>
        <w:jc w:val="left"/>
        <w:rPr>
          <w:rFonts w:cs="Arial"/>
          <w:i/>
          <w:iCs/>
          <w:szCs w:val="20"/>
          <w:lang w:val="es-CO"/>
        </w:rPr>
      </w:pPr>
    </w:p>
    <w:p w14:paraId="4BA6113A" w14:textId="77777777" w:rsidR="005D1489" w:rsidRDefault="005D1489" w:rsidP="007A3AE1">
      <w:pPr>
        <w:jc w:val="left"/>
        <w:rPr>
          <w:rFonts w:cs="Arial"/>
          <w:i/>
          <w:iCs/>
          <w:szCs w:val="20"/>
          <w:lang w:val="es-CO"/>
        </w:rPr>
      </w:pPr>
    </w:p>
    <w:p w14:paraId="15C749F3" w14:textId="74F1F64D" w:rsidR="007A3AE1" w:rsidRDefault="00F438AD" w:rsidP="000056A5">
      <w:pPr>
        <w:pStyle w:val="Prrafodelista"/>
        <w:numPr>
          <w:ilvl w:val="0"/>
          <w:numId w:val="5"/>
        </w:numPr>
        <w:rPr>
          <w:rFonts w:cs="Arial"/>
          <w:i/>
          <w:iCs/>
          <w:szCs w:val="20"/>
          <w:lang w:val="es-CO"/>
        </w:rPr>
      </w:pPr>
      <w:r w:rsidRPr="00F438AD">
        <w:rPr>
          <w:rFonts w:cs="Arial"/>
          <w:i/>
          <w:iCs/>
          <w:szCs w:val="20"/>
          <w:lang w:val="es-CO"/>
        </w:rPr>
        <w:t>Se identificaron los bienes o insumos cuyo porcentaje acumulado están dentro del ochenta por ciento (80%) o un valor aproximado por debajo.</w:t>
      </w:r>
    </w:p>
    <w:p w14:paraId="0182E82E" w14:textId="77777777" w:rsidR="00032938" w:rsidRDefault="00032938" w:rsidP="00032938">
      <w:pPr>
        <w:pStyle w:val="Prrafodelista"/>
        <w:ind w:left="1080"/>
        <w:rPr>
          <w:rFonts w:cs="Arial"/>
          <w:i/>
          <w:iCs/>
          <w:szCs w:val="20"/>
          <w:lang w:val="es-CO"/>
        </w:rPr>
      </w:pPr>
    </w:p>
    <w:tbl>
      <w:tblPr>
        <w:tblW w:w="5000" w:type="pct"/>
        <w:tblLayout w:type="fixed"/>
        <w:tblCellMar>
          <w:left w:w="70" w:type="dxa"/>
          <w:right w:w="70" w:type="dxa"/>
        </w:tblCellMar>
        <w:tblLook w:val="04A0" w:firstRow="1" w:lastRow="0" w:firstColumn="1" w:lastColumn="0" w:noHBand="0" w:noVBand="1"/>
      </w:tblPr>
      <w:tblGrid>
        <w:gridCol w:w="424"/>
        <w:gridCol w:w="707"/>
        <w:gridCol w:w="2416"/>
        <w:gridCol w:w="567"/>
        <w:gridCol w:w="569"/>
        <w:gridCol w:w="1559"/>
        <w:gridCol w:w="1986"/>
        <w:gridCol w:w="567"/>
        <w:gridCol w:w="599"/>
      </w:tblGrid>
      <w:tr w:rsidR="00032938" w:rsidRPr="00032938" w14:paraId="4D6889F8" w14:textId="77777777" w:rsidTr="00032938">
        <w:trPr>
          <w:trHeight w:val="283"/>
        </w:trPr>
        <w:tc>
          <w:tcPr>
            <w:tcW w:w="225"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88D788C"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ID</w:t>
            </w:r>
          </w:p>
        </w:tc>
        <w:tc>
          <w:tcPr>
            <w:tcW w:w="376" w:type="pct"/>
            <w:tcBorders>
              <w:top w:val="single" w:sz="4" w:space="0" w:color="auto"/>
              <w:left w:val="nil"/>
              <w:bottom w:val="single" w:sz="4" w:space="0" w:color="auto"/>
              <w:right w:val="single" w:sz="4" w:space="0" w:color="auto"/>
            </w:tcBorders>
            <w:shd w:val="clear" w:color="000000" w:fill="BFBFBF"/>
            <w:vAlign w:val="center"/>
            <w:hideMark/>
          </w:tcPr>
          <w:p w14:paraId="36564463"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ITEMS</w:t>
            </w:r>
          </w:p>
        </w:tc>
        <w:tc>
          <w:tcPr>
            <w:tcW w:w="1286" w:type="pct"/>
            <w:tcBorders>
              <w:top w:val="single" w:sz="4" w:space="0" w:color="auto"/>
              <w:left w:val="nil"/>
              <w:bottom w:val="single" w:sz="4" w:space="0" w:color="auto"/>
              <w:right w:val="single" w:sz="4" w:space="0" w:color="auto"/>
            </w:tcBorders>
            <w:shd w:val="clear" w:color="000000" w:fill="BFBFBF"/>
            <w:vAlign w:val="center"/>
            <w:hideMark/>
          </w:tcPr>
          <w:p w14:paraId="268A6647"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DESCRIPCION DEL INSUMO</w:t>
            </w:r>
          </w:p>
        </w:tc>
        <w:tc>
          <w:tcPr>
            <w:tcW w:w="302" w:type="pct"/>
            <w:tcBorders>
              <w:top w:val="single" w:sz="4" w:space="0" w:color="auto"/>
              <w:left w:val="nil"/>
              <w:bottom w:val="single" w:sz="4" w:space="0" w:color="auto"/>
              <w:right w:val="single" w:sz="4" w:space="0" w:color="auto"/>
            </w:tcBorders>
            <w:shd w:val="clear" w:color="000000" w:fill="BFBFBF"/>
            <w:vAlign w:val="center"/>
            <w:hideMark/>
          </w:tcPr>
          <w:p w14:paraId="2682833E"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UNIDAD</w:t>
            </w:r>
          </w:p>
        </w:tc>
        <w:tc>
          <w:tcPr>
            <w:tcW w:w="303" w:type="pct"/>
            <w:tcBorders>
              <w:top w:val="single" w:sz="4" w:space="0" w:color="auto"/>
              <w:left w:val="nil"/>
              <w:bottom w:val="single" w:sz="4" w:space="0" w:color="auto"/>
              <w:right w:val="single" w:sz="4" w:space="0" w:color="auto"/>
            </w:tcBorders>
            <w:shd w:val="clear" w:color="000000" w:fill="BFBFBF"/>
            <w:vAlign w:val="center"/>
            <w:hideMark/>
          </w:tcPr>
          <w:p w14:paraId="77F1A601"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CANTIDAD</w:t>
            </w:r>
          </w:p>
        </w:tc>
        <w:tc>
          <w:tcPr>
            <w:tcW w:w="830" w:type="pct"/>
            <w:tcBorders>
              <w:top w:val="single" w:sz="4" w:space="0" w:color="auto"/>
              <w:left w:val="nil"/>
              <w:bottom w:val="single" w:sz="4" w:space="0" w:color="auto"/>
              <w:right w:val="single" w:sz="4" w:space="0" w:color="auto"/>
            </w:tcBorders>
            <w:shd w:val="clear" w:color="000000" w:fill="BFBFBF"/>
            <w:vAlign w:val="center"/>
            <w:hideMark/>
          </w:tcPr>
          <w:p w14:paraId="0C7A7551"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UNITARIO</w:t>
            </w:r>
          </w:p>
        </w:tc>
        <w:tc>
          <w:tcPr>
            <w:tcW w:w="1057" w:type="pct"/>
            <w:tcBorders>
              <w:top w:val="single" w:sz="4" w:space="0" w:color="auto"/>
              <w:left w:val="nil"/>
              <w:bottom w:val="single" w:sz="4" w:space="0" w:color="auto"/>
              <w:right w:val="single" w:sz="4" w:space="0" w:color="auto"/>
            </w:tcBorders>
            <w:shd w:val="clear" w:color="000000" w:fill="BFBFBF"/>
            <w:vAlign w:val="center"/>
            <w:hideMark/>
          </w:tcPr>
          <w:p w14:paraId="50F36F21"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VALOR PARCIAL</w:t>
            </w:r>
          </w:p>
        </w:tc>
        <w:tc>
          <w:tcPr>
            <w:tcW w:w="302" w:type="pct"/>
            <w:tcBorders>
              <w:top w:val="single" w:sz="4" w:space="0" w:color="auto"/>
              <w:left w:val="nil"/>
              <w:bottom w:val="single" w:sz="4" w:space="0" w:color="auto"/>
              <w:right w:val="single" w:sz="4" w:space="0" w:color="auto"/>
            </w:tcBorders>
            <w:shd w:val="clear" w:color="000000" w:fill="BFBFBF"/>
            <w:vAlign w:val="center"/>
            <w:hideMark/>
          </w:tcPr>
          <w:p w14:paraId="25FB2280"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PARTICIPACION</w:t>
            </w:r>
          </w:p>
        </w:tc>
        <w:tc>
          <w:tcPr>
            <w:tcW w:w="320" w:type="pct"/>
            <w:tcBorders>
              <w:top w:val="single" w:sz="4" w:space="0" w:color="auto"/>
              <w:left w:val="nil"/>
              <w:bottom w:val="single" w:sz="4" w:space="0" w:color="auto"/>
              <w:right w:val="single" w:sz="4" w:space="0" w:color="auto"/>
            </w:tcBorders>
            <w:shd w:val="clear" w:color="000000" w:fill="BFBFBF"/>
            <w:vAlign w:val="center"/>
            <w:hideMark/>
          </w:tcPr>
          <w:p w14:paraId="2E67565A" w14:textId="77777777" w:rsidR="00032938" w:rsidRPr="00032938" w:rsidRDefault="00032938" w:rsidP="00032938">
            <w:pPr>
              <w:jc w:val="center"/>
              <w:rPr>
                <w:rFonts w:eastAsia="Times New Roman" w:cs="Arial"/>
                <w:b/>
                <w:bCs/>
                <w:color w:val="000000"/>
                <w:sz w:val="10"/>
                <w:szCs w:val="10"/>
                <w:lang w:val="es-CO" w:eastAsia="es-CO"/>
              </w:rPr>
            </w:pPr>
            <w:r w:rsidRPr="00032938">
              <w:rPr>
                <w:rFonts w:eastAsia="Times New Roman" w:cs="Arial"/>
                <w:b/>
                <w:bCs/>
                <w:color w:val="000000"/>
                <w:sz w:val="10"/>
                <w:szCs w:val="10"/>
                <w:lang w:val="es-CO" w:eastAsia="es-CO"/>
              </w:rPr>
              <w:t>ACUMULADO</w:t>
            </w:r>
          </w:p>
        </w:tc>
      </w:tr>
      <w:tr w:rsidR="00032938" w:rsidRPr="00032938" w14:paraId="71371387"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3E81CFA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w:t>
            </w:r>
          </w:p>
        </w:tc>
        <w:tc>
          <w:tcPr>
            <w:tcW w:w="376" w:type="pct"/>
            <w:tcBorders>
              <w:top w:val="nil"/>
              <w:left w:val="nil"/>
              <w:bottom w:val="single" w:sz="4" w:space="0" w:color="auto"/>
              <w:right w:val="single" w:sz="4" w:space="0" w:color="auto"/>
            </w:tcBorders>
            <w:vAlign w:val="center"/>
            <w:hideMark/>
          </w:tcPr>
          <w:p w14:paraId="1508FED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MGR.017</w:t>
            </w:r>
          </w:p>
        </w:tc>
        <w:tc>
          <w:tcPr>
            <w:tcW w:w="1286" w:type="pct"/>
            <w:tcBorders>
              <w:top w:val="nil"/>
              <w:left w:val="nil"/>
              <w:bottom w:val="single" w:sz="4" w:space="0" w:color="auto"/>
              <w:right w:val="single" w:sz="4" w:space="0" w:color="auto"/>
            </w:tcBorders>
            <w:noWrap/>
            <w:vAlign w:val="center"/>
            <w:hideMark/>
          </w:tcPr>
          <w:p w14:paraId="1525FDB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Mezcla densa en caliente tipo MDC-19</w:t>
            </w:r>
          </w:p>
        </w:tc>
        <w:tc>
          <w:tcPr>
            <w:tcW w:w="302" w:type="pct"/>
            <w:tcBorders>
              <w:top w:val="nil"/>
              <w:left w:val="nil"/>
              <w:bottom w:val="single" w:sz="4" w:space="0" w:color="auto"/>
              <w:right w:val="single" w:sz="4" w:space="0" w:color="auto"/>
            </w:tcBorders>
            <w:vAlign w:val="center"/>
            <w:hideMark/>
          </w:tcPr>
          <w:p w14:paraId="6D82128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03" w:type="pct"/>
            <w:tcBorders>
              <w:top w:val="nil"/>
              <w:left w:val="nil"/>
              <w:bottom w:val="single" w:sz="4" w:space="0" w:color="auto"/>
              <w:right w:val="single" w:sz="4" w:space="0" w:color="auto"/>
            </w:tcBorders>
            <w:vAlign w:val="center"/>
            <w:hideMark/>
          </w:tcPr>
          <w:p w14:paraId="320D3A0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144.7168</w:t>
            </w:r>
          </w:p>
        </w:tc>
        <w:tc>
          <w:tcPr>
            <w:tcW w:w="830" w:type="pct"/>
            <w:tcBorders>
              <w:top w:val="nil"/>
              <w:left w:val="nil"/>
              <w:bottom w:val="single" w:sz="4" w:space="0" w:color="auto"/>
              <w:right w:val="single" w:sz="4" w:space="0" w:color="auto"/>
            </w:tcBorders>
            <w:vAlign w:val="center"/>
            <w:hideMark/>
          </w:tcPr>
          <w:p w14:paraId="407803E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1,141,746.00 </w:t>
            </w:r>
          </w:p>
        </w:tc>
        <w:tc>
          <w:tcPr>
            <w:tcW w:w="1057" w:type="pct"/>
            <w:tcBorders>
              <w:top w:val="nil"/>
              <w:left w:val="nil"/>
              <w:bottom w:val="single" w:sz="4" w:space="0" w:color="auto"/>
              <w:right w:val="single" w:sz="4" w:space="0" w:color="auto"/>
            </w:tcBorders>
            <w:shd w:val="clear" w:color="000000" w:fill="E2EFDA"/>
            <w:vAlign w:val="center"/>
            <w:hideMark/>
          </w:tcPr>
          <w:p w14:paraId="573B455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165,229,828.00 </w:t>
            </w:r>
          </w:p>
        </w:tc>
        <w:tc>
          <w:tcPr>
            <w:tcW w:w="3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7E09EF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22.87%</w:t>
            </w:r>
          </w:p>
        </w:tc>
        <w:tc>
          <w:tcPr>
            <w:tcW w:w="320" w:type="pct"/>
            <w:tcBorders>
              <w:top w:val="nil"/>
              <w:left w:val="nil"/>
              <w:bottom w:val="single" w:sz="4" w:space="0" w:color="auto"/>
              <w:right w:val="single" w:sz="4" w:space="0" w:color="auto"/>
            </w:tcBorders>
            <w:shd w:val="clear" w:color="000000" w:fill="FFFF00"/>
            <w:vAlign w:val="center"/>
            <w:hideMark/>
          </w:tcPr>
          <w:p w14:paraId="1F3FE4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22.87%</w:t>
            </w:r>
          </w:p>
        </w:tc>
      </w:tr>
      <w:tr w:rsidR="00032938" w:rsidRPr="00032938" w14:paraId="329E4EE6"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68F51F5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w:t>
            </w:r>
          </w:p>
        </w:tc>
        <w:tc>
          <w:tcPr>
            <w:tcW w:w="376" w:type="pct"/>
            <w:tcBorders>
              <w:top w:val="nil"/>
              <w:left w:val="nil"/>
              <w:bottom w:val="single" w:sz="4" w:space="0" w:color="auto"/>
              <w:right w:val="single" w:sz="4" w:space="0" w:color="auto"/>
            </w:tcBorders>
            <w:vAlign w:val="center"/>
            <w:hideMark/>
          </w:tcPr>
          <w:p w14:paraId="1EBF819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CON.004</w:t>
            </w:r>
          </w:p>
        </w:tc>
        <w:tc>
          <w:tcPr>
            <w:tcW w:w="1286" w:type="pct"/>
            <w:tcBorders>
              <w:top w:val="nil"/>
              <w:left w:val="nil"/>
              <w:bottom w:val="single" w:sz="4" w:space="0" w:color="auto"/>
              <w:right w:val="single" w:sz="4" w:space="0" w:color="auto"/>
            </w:tcBorders>
            <w:noWrap/>
            <w:vAlign w:val="center"/>
            <w:hideMark/>
          </w:tcPr>
          <w:p w14:paraId="33DBD19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Concreto 3000 PSI mezclado en sitio</w:t>
            </w:r>
          </w:p>
        </w:tc>
        <w:tc>
          <w:tcPr>
            <w:tcW w:w="302" w:type="pct"/>
            <w:tcBorders>
              <w:top w:val="nil"/>
              <w:left w:val="nil"/>
              <w:bottom w:val="single" w:sz="4" w:space="0" w:color="auto"/>
              <w:right w:val="single" w:sz="4" w:space="0" w:color="auto"/>
            </w:tcBorders>
            <w:vAlign w:val="center"/>
            <w:hideMark/>
          </w:tcPr>
          <w:p w14:paraId="1304E6E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03" w:type="pct"/>
            <w:tcBorders>
              <w:top w:val="nil"/>
              <w:left w:val="nil"/>
              <w:bottom w:val="single" w:sz="4" w:space="0" w:color="auto"/>
              <w:right w:val="single" w:sz="4" w:space="0" w:color="auto"/>
            </w:tcBorders>
            <w:vAlign w:val="center"/>
            <w:hideMark/>
          </w:tcPr>
          <w:p w14:paraId="3E1BCDB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83.8279</w:t>
            </w:r>
          </w:p>
        </w:tc>
        <w:tc>
          <w:tcPr>
            <w:tcW w:w="830" w:type="pct"/>
            <w:tcBorders>
              <w:top w:val="nil"/>
              <w:left w:val="nil"/>
              <w:bottom w:val="single" w:sz="4" w:space="0" w:color="auto"/>
              <w:right w:val="single" w:sz="4" w:space="0" w:color="auto"/>
            </w:tcBorders>
            <w:vAlign w:val="center"/>
            <w:hideMark/>
          </w:tcPr>
          <w:p w14:paraId="4BB0BBF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714,600.37 </w:t>
            </w:r>
          </w:p>
        </w:tc>
        <w:tc>
          <w:tcPr>
            <w:tcW w:w="1057" w:type="pct"/>
            <w:tcBorders>
              <w:top w:val="nil"/>
              <w:left w:val="nil"/>
              <w:bottom w:val="single" w:sz="4" w:space="0" w:color="auto"/>
              <w:right w:val="single" w:sz="4" w:space="0" w:color="auto"/>
            </w:tcBorders>
            <w:shd w:val="clear" w:color="000000" w:fill="E2EFDA"/>
            <w:vAlign w:val="center"/>
            <w:hideMark/>
          </w:tcPr>
          <w:p w14:paraId="56284A6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59,903,448.00 </w:t>
            </w:r>
          </w:p>
        </w:tc>
        <w:tc>
          <w:tcPr>
            <w:tcW w:w="302" w:type="pct"/>
            <w:tcBorders>
              <w:top w:val="nil"/>
              <w:left w:val="nil"/>
              <w:bottom w:val="single" w:sz="4" w:space="0" w:color="auto"/>
              <w:right w:val="single" w:sz="4" w:space="0" w:color="auto"/>
            </w:tcBorders>
            <w:shd w:val="clear" w:color="000000" w:fill="DDEBF7"/>
            <w:vAlign w:val="center"/>
            <w:hideMark/>
          </w:tcPr>
          <w:p w14:paraId="62BA15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8.29%</w:t>
            </w:r>
          </w:p>
        </w:tc>
        <w:tc>
          <w:tcPr>
            <w:tcW w:w="320" w:type="pct"/>
            <w:tcBorders>
              <w:top w:val="nil"/>
              <w:left w:val="nil"/>
              <w:bottom w:val="single" w:sz="4" w:space="0" w:color="auto"/>
              <w:right w:val="single" w:sz="4" w:space="0" w:color="auto"/>
            </w:tcBorders>
            <w:shd w:val="clear" w:color="000000" w:fill="FFFF00"/>
            <w:vAlign w:val="center"/>
            <w:hideMark/>
          </w:tcPr>
          <w:p w14:paraId="17DA73E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31.17%</w:t>
            </w:r>
          </w:p>
        </w:tc>
      </w:tr>
      <w:tr w:rsidR="00032938" w:rsidRPr="00032938" w14:paraId="4672A1A3"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7E45946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w:t>
            </w:r>
          </w:p>
        </w:tc>
        <w:tc>
          <w:tcPr>
            <w:tcW w:w="376" w:type="pct"/>
            <w:tcBorders>
              <w:top w:val="nil"/>
              <w:left w:val="nil"/>
              <w:bottom w:val="single" w:sz="4" w:space="0" w:color="auto"/>
              <w:right w:val="single" w:sz="4" w:space="0" w:color="auto"/>
            </w:tcBorders>
            <w:vAlign w:val="center"/>
            <w:hideMark/>
          </w:tcPr>
          <w:p w14:paraId="4E5C601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MET.001</w:t>
            </w:r>
          </w:p>
        </w:tc>
        <w:tc>
          <w:tcPr>
            <w:tcW w:w="1286" w:type="pct"/>
            <w:tcBorders>
              <w:top w:val="nil"/>
              <w:left w:val="nil"/>
              <w:bottom w:val="single" w:sz="4" w:space="0" w:color="auto"/>
              <w:right w:val="single" w:sz="4" w:space="0" w:color="auto"/>
            </w:tcBorders>
            <w:noWrap/>
            <w:vAlign w:val="center"/>
            <w:hideMark/>
          </w:tcPr>
          <w:p w14:paraId="48DEE5E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Acero de refuerzo de 4200 kg/cm2, PDR-60</w:t>
            </w:r>
          </w:p>
        </w:tc>
        <w:tc>
          <w:tcPr>
            <w:tcW w:w="302" w:type="pct"/>
            <w:tcBorders>
              <w:top w:val="nil"/>
              <w:left w:val="nil"/>
              <w:bottom w:val="single" w:sz="4" w:space="0" w:color="auto"/>
              <w:right w:val="single" w:sz="4" w:space="0" w:color="auto"/>
            </w:tcBorders>
            <w:vAlign w:val="center"/>
            <w:hideMark/>
          </w:tcPr>
          <w:p w14:paraId="2A27052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KG</w:t>
            </w:r>
          </w:p>
        </w:tc>
        <w:tc>
          <w:tcPr>
            <w:tcW w:w="303" w:type="pct"/>
            <w:tcBorders>
              <w:top w:val="nil"/>
              <w:left w:val="nil"/>
              <w:bottom w:val="single" w:sz="4" w:space="0" w:color="auto"/>
              <w:right w:val="single" w:sz="4" w:space="0" w:color="auto"/>
            </w:tcBorders>
            <w:vAlign w:val="center"/>
            <w:hideMark/>
          </w:tcPr>
          <w:p w14:paraId="35FD2CB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10467.0955</w:t>
            </w:r>
          </w:p>
        </w:tc>
        <w:tc>
          <w:tcPr>
            <w:tcW w:w="830" w:type="pct"/>
            <w:tcBorders>
              <w:top w:val="nil"/>
              <w:left w:val="nil"/>
              <w:bottom w:val="single" w:sz="4" w:space="0" w:color="auto"/>
              <w:right w:val="single" w:sz="4" w:space="0" w:color="auto"/>
            </w:tcBorders>
            <w:vAlign w:val="center"/>
            <w:hideMark/>
          </w:tcPr>
          <w:p w14:paraId="4CA84A6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5,523.00 </w:t>
            </w:r>
          </w:p>
        </w:tc>
        <w:tc>
          <w:tcPr>
            <w:tcW w:w="1057" w:type="pct"/>
            <w:tcBorders>
              <w:top w:val="nil"/>
              <w:left w:val="nil"/>
              <w:bottom w:val="single" w:sz="4" w:space="0" w:color="auto"/>
              <w:right w:val="single" w:sz="4" w:space="0" w:color="auto"/>
            </w:tcBorders>
            <w:shd w:val="clear" w:color="000000" w:fill="E2EFDA"/>
            <w:vAlign w:val="center"/>
            <w:hideMark/>
          </w:tcPr>
          <w:p w14:paraId="6F3A616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57,809,768.00 </w:t>
            </w:r>
          </w:p>
        </w:tc>
        <w:tc>
          <w:tcPr>
            <w:tcW w:w="302" w:type="pct"/>
            <w:tcBorders>
              <w:top w:val="nil"/>
              <w:left w:val="nil"/>
              <w:bottom w:val="single" w:sz="4" w:space="0" w:color="auto"/>
              <w:right w:val="single" w:sz="4" w:space="0" w:color="auto"/>
            </w:tcBorders>
            <w:shd w:val="clear" w:color="000000" w:fill="DDEBF7"/>
            <w:vAlign w:val="center"/>
            <w:hideMark/>
          </w:tcPr>
          <w:p w14:paraId="2DB7710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8.00%</w:t>
            </w:r>
          </w:p>
        </w:tc>
        <w:tc>
          <w:tcPr>
            <w:tcW w:w="320" w:type="pct"/>
            <w:tcBorders>
              <w:top w:val="nil"/>
              <w:left w:val="nil"/>
              <w:bottom w:val="single" w:sz="4" w:space="0" w:color="auto"/>
              <w:right w:val="single" w:sz="4" w:space="0" w:color="auto"/>
            </w:tcBorders>
            <w:shd w:val="clear" w:color="000000" w:fill="FFFF00"/>
            <w:vAlign w:val="center"/>
            <w:hideMark/>
          </w:tcPr>
          <w:p w14:paraId="7178E83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39.17%</w:t>
            </w:r>
          </w:p>
        </w:tc>
      </w:tr>
      <w:tr w:rsidR="00032938" w:rsidRPr="00032938" w14:paraId="166DACAE"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36AFC1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376" w:type="pct"/>
            <w:tcBorders>
              <w:top w:val="nil"/>
              <w:left w:val="nil"/>
              <w:bottom w:val="single" w:sz="4" w:space="0" w:color="auto"/>
              <w:right w:val="single" w:sz="4" w:space="0" w:color="auto"/>
            </w:tcBorders>
            <w:vAlign w:val="center"/>
            <w:hideMark/>
          </w:tcPr>
          <w:p w14:paraId="0FA522E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PRE.001</w:t>
            </w:r>
          </w:p>
        </w:tc>
        <w:tc>
          <w:tcPr>
            <w:tcW w:w="1286" w:type="pct"/>
            <w:tcBorders>
              <w:top w:val="nil"/>
              <w:left w:val="nil"/>
              <w:bottom w:val="single" w:sz="4" w:space="0" w:color="auto"/>
              <w:right w:val="single" w:sz="4" w:space="0" w:color="auto"/>
            </w:tcBorders>
            <w:noWrap/>
            <w:vAlign w:val="center"/>
            <w:hideMark/>
          </w:tcPr>
          <w:p w14:paraId="4D38955D"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Sardinel prefabricado en concreto tipo A-10 (20x50x80cm) achaflanado </w:t>
            </w:r>
          </w:p>
        </w:tc>
        <w:tc>
          <w:tcPr>
            <w:tcW w:w="302" w:type="pct"/>
            <w:tcBorders>
              <w:top w:val="nil"/>
              <w:left w:val="nil"/>
              <w:bottom w:val="single" w:sz="4" w:space="0" w:color="auto"/>
              <w:right w:val="single" w:sz="4" w:space="0" w:color="auto"/>
            </w:tcBorders>
            <w:vAlign w:val="center"/>
            <w:hideMark/>
          </w:tcPr>
          <w:p w14:paraId="0EC6F96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03" w:type="pct"/>
            <w:tcBorders>
              <w:top w:val="nil"/>
              <w:left w:val="nil"/>
              <w:bottom w:val="single" w:sz="4" w:space="0" w:color="auto"/>
              <w:right w:val="single" w:sz="4" w:space="0" w:color="auto"/>
            </w:tcBorders>
            <w:vAlign w:val="center"/>
            <w:hideMark/>
          </w:tcPr>
          <w:p w14:paraId="025A145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1612.3742</w:t>
            </w:r>
          </w:p>
        </w:tc>
        <w:tc>
          <w:tcPr>
            <w:tcW w:w="830" w:type="pct"/>
            <w:tcBorders>
              <w:top w:val="nil"/>
              <w:left w:val="nil"/>
              <w:bottom w:val="single" w:sz="4" w:space="0" w:color="auto"/>
              <w:right w:val="single" w:sz="4" w:space="0" w:color="auto"/>
            </w:tcBorders>
            <w:vAlign w:val="center"/>
            <w:hideMark/>
          </w:tcPr>
          <w:p w14:paraId="54CA60F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34,253.00 </w:t>
            </w:r>
          </w:p>
        </w:tc>
        <w:tc>
          <w:tcPr>
            <w:tcW w:w="1057" w:type="pct"/>
            <w:tcBorders>
              <w:top w:val="nil"/>
              <w:left w:val="nil"/>
              <w:bottom w:val="single" w:sz="4" w:space="0" w:color="auto"/>
              <w:right w:val="single" w:sz="4" w:space="0" w:color="auto"/>
            </w:tcBorders>
            <w:shd w:val="clear" w:color="000000" w:fill="E2EFDA"/>
            <w:vAlign w:val="center"/>
            <w:hideMark/>
          </w:tcPr>
          <w:p w14:paraId="72F688A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55,228,653.00 </w:t>
            </w:r>
          </w:p>
        </w:tc>
        <w:tc>
          <w:tcPr>
            <w:tcW w:w="302" w:type="pct"/>
            <w:tcBorders>
              <w:top w:val="nil"/>
              <w:left w:val="nil"/>
              <w:bottom w:val="single" w:sz="4" w:space="0" w:color="auto"/>
              <w:right w:val="single" w:sz="4" w:space="0" w:color="auto"/>
            </w:tcBorders>
            <w:shd w:val="clear" w:color="000000" w:fill="DDEBF7"/>
            <w:vAlign w:val="center"/>
            <w:hideMark/>
          </w:tcPr>
          <w:p w14:paraId="76E60E0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7.65%</w:t>
            </w:r>
          </w:p>
        </w:tc>
        <w:tc>
          <w:tcPr>
            <w:tcW w:w="320" w:type="pct"/>
            <w:tcBorders>
              <w:top w:val="nil"/>
              <w:left w:val="nil"/>
              <w:bottom w:val="single" w:sz="4" w:space="0" w:color="auto"/>
              <w:right w:val="single" w:sz="4" w:space="0" w:color="auto"/>
            </w:tcBorders>
            <w:shd w:val="clear" w:color="000000" w:fill="FFFF00"/>
            <w:vAlign w:val="center"/>
            <w:hideMark/>
          </w:tcPr>
          <w:p w14:paraId="72B4A01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46.82%</w:t>
            </w:r>
          </w:p>
        </w:tc>
      </w:tr>
      <w:tr w:rsidR="00032938" w:rsidRPr="00032938" w14:paraId="10047086"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08865679"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w:t>
            </w:r>
          </w:p>
        </w:tc>
        <w:tc>
          <w:tcPr>
            <w:tcW w:w="376" w:type="pct"/>
            <w:tcBorders>
              <w:top w:val="nil"/>
              <w:left w:val="nil"/>
              <w:bottom w:val="single" w:sz="4" w:space="0" w:color="auto"/>
              <w:right w:val="single" w:sz="4" w:space="0" w:color="auto"/>
            </w:tcBorders>
            <w:vAlign w:val="center"/>
            <w:hideMark/>
          </w:tcPr>
          <w:p w14:paraId="24B0097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MGR.010</w:t>
            </w:r>
          </w:p>
        </w:tc>
        <w:tc>
          <w:tcPr>
            <w:tcW w:w="1286" w:type="pct"/>
            <w:tcBorders>
              <w:top w:val="nil"/>
              <w:left w:val="nil"/>
              <w:bottom w:val="single" w:sz="4" w:space="0" w:color="auto"/>
              <w:right w:val="single" w:sz="4" w:space="0" w:color="auto"/>
            </w:tcBorders>
            <w:noWrap/>
            <w:vAlign w:val="center"/>
            <w:hideMark/>
          </w:tcPr>
          <w:p w14:paraId="10680C3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Sub base granular</w:t>
            </w:r>
          </w:p>
        </w:tc>
        <w:tc>
          <w:tcPr>
            <w:tcW w:w="302" w:type="pct"/>
            <w:tcBorders>
              <w:top w:val="nil"/>
              <w:left w:val="nil"/>
              <w:bottom w:val="single" w:sz="4" w:space="0" w:color="auto"/>
              <w:right w:val="single" w:sz="4" w:space="0" w:color="auto"/>
            </w:tcBorders>
            <w:vAlign w:val="center"/>
            <w:hideMark/>
          </w:tcPr>
          <w:p w14:paraId="02A8BE9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03" w:type="pct"/>
            <w:tcBorders>
              <w:top w:val="nil"/>
              <w:left w:val="nil"/>
              <w:bottom w:val="single" w:sz="4" w:space="0" w:color="auto"/>
              <w:right w:val="single" w:sz="4" w:space="0" w:color="auto"/>
            </w:tcBorders>
            <w:vAlign w:val="center"/>
            <w:hideMark/>
          </w:tcPr>
          <w:p w14:paraId="1EA3A9C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639.153</w:t>
            </w:r>
          </w:p>
        </w:tc>
        <w:tc>
          <w:tcPr>
            <w:tcW w:w="830" w:type="pct"/>
            <w:tcBorders>
              <w:top w:val="nil"/>
              <w:left w:val="nil"/>
              <w:bottom w:val="single" w:sz="4" w:space="0" w:color="auto"/>
              <w:right w:val="single" w:sz="4" w:space="0" w:color="auto"/>
            </w:tcBorders>
            <w:vAlign w:val="center"/>
            <w:hideMark/>
          </w:tcPr>
          <w:p w14:paraId="07B5F14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79,664.00 </w:t>
            </w:r>
          </w:p>
        </w:tc>
        <w:tc>
          <w:tcPr>
            <w:tcW w:w="1057" w:type="pct"/>
            <w:tcBorders>
              <w:top w:val="nil"/>
              <w:left w:val="nil"/>
              <w:bottom w:val="single" w:sz="4" w:space="0" w:color="auto"/>
              <w:right w:val="single" w:sz="4" w:space="0" w:color="auto"/>
            </w:tcBorders>
            <w:shd w:val="clear" w:color="000000" w:fill="E2EFDA"/>
            <w:vAlign w:val="center"/>
            <w:hideMark/>
          </w:tcPr>
          <w:p w14:paraId="69F4CB3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50,917,485.00 </w:t>
            </w:r>
          </w:p>
        </w:tc>
        <w:tc>
          <w:tcPr>
            <w:tcW w:w="302" w:type="pct"/>
            <w:tcBorders>
              <w:top w:val="nil"/>
              <w:left w:val="nil"/>
              <w:bottom w:val="single" w:sz="4" w:space="0" w:color="auto"/>
              <w:right w:val="single" w:sz="4" w:space="0" w:color="auto"/>
            </w:tcBorders>
            <w:shd w:val="clear" w:color="000000" w:fill="DDEBF7"/>
            <w:vAlign w:val="center"/>
            <w:hideMark/>
          </w:tcPr>
          <w:p w14:paraId="6F24C1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7.05%</w:t>
            </w:r>
          </w:p>
        </w:tc>
        <w:tc>
          <w:tcPr>
            <w:tcW w:w="320" w:type="pct"/>
            <w:tcBorders>
              <w:top w:val="nil"/>
              <w:left w:val="nil"/>
              <w:bottom w:val="single" w:sz="4" w:space="0" w:color="auto"/>
              <w:right w:val="single" w:sz="4" w:space="0" w:color="auto"/>
            </w:tcBorders>
            <w:shd w:val="clear" w:color="000000" w:fill="FFFF00"/>
            <w:vAlign w:val="center"/>
            <w:hideMark/>
          </w:tcPr>
          <w:p w14:paraId="702D2C2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53.86%</w:t>
            </w:r>
          </w:p>
        </w:tc>
      </w:tr>
      <w:tr w:rsidR="00032938" w:rsidRPr="00032938" w14:paraId="540FF013"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155D84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w:t>
            </w:r>
          </w:p>
        </w:tc>
        <w:tc>
          <w:tcPr>
            <w:tcW w:w="376" w:type="pct"/>
            <w:tcBorders>
              <w:top w:val="nil"/>
              <w:left w:val="nil"/>
              <w:bottom w:val="single" w:sz="4" w:space="0" w:color="auto"/>
              <w:right w:val="single" w:sz="4" w:space="0" w:color="auto"/>
            </w:tcBorders>
            <w:vAlign w:val="center"/>
            <w:hideMark/>
          </w:tcPr>
          <w:p w14:paraId="3FBA52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TBP.005</w:t>
            </w:r>
          </w:p>
        </w:tc>
        <w:tc>
          <w:tcPr>
            <w:tcW w:w="1286" w:type="pct"/>
            <w:tcBorders>
              <w:top w:val="nil"/>
              <w:left w:val="nil"/>
              <w:bottom w:val="single" w:sz="4" w:space="0" w:color="auto"/>
              <w:right w:val="single" w:sz="4" w:space="0" w:color="auto"/>
            </w:tcBorders>
            <w:noWrap/>
            <w:vAlign w:val="center"/>
            <w:hideMark/>
          </w:tcPr>
          <w:p w14:paraId="69FAE9E9"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Tubo PVC conduit tipo pesado 4"x 6mts</w:t>
            </w:r>
          </w:p>
        </w:tc>
        <w:tc>
          <w:tcPr>
            <w:tcW w:w="302" w:type="pct"/>
            <w:tcBorders>
              <w:top w:val="nil"/>
              <w:left w:val="nil"/>
              <w:bottom w:val="single" w:sz="4" w:space="0" w:color="auto"/>
              <w:right w:val="single" w:sz="4" w:space="0" w:color="auto"/>
            </w:tcBorders>
            <w:vAlign w:val="center"/>
            <w:hideMark/>
          </w:tcPr>
          <w:p w14:paraId="59EC767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03" w:type="pct"/>
            <w:tcBorders>
              <w:top w:val="nil"/>
              <w:left w:val="nil"/>
              <w:bottom w:val="single" w:sz="4" w:space="0" w:color="auto"/>
              <w:right w:val="single" w:sz="4" w:space="0" w:color="auto"/>
            </w:tcBorders>
            <w:vAlign w:val="center"/>
            <w:hideMark/>
          </w:tcPr>
          <w:p w14:paraId="5F88D55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294</w:t>
            </w:r>
          </w:p>
        </w:tc>
        <w:tc>
          <w:tcPr>
            <w:tcW w:w="830" w:type="pct"/>
            <w:tcBorders>
              <w:top w:val="nil"/>
              <w:left w:val="nil"/>
              <w:bottom w:val="single" w:sz="4" w:space="0" w:color="auto"/>
              <w:right w:val="single" w:sz="4" w:space="0" w:color="auto"/>
            </w:tcBorders>
            <w:vAlign w:val="center"/>
            <w:hideMark/>
          </w:tcPr>
          <w:p w14:paraId="1F6D7A5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129,967.00 </w:t>
            </w:r>
          </w:p>
        </w:tc>
        <w:tc>
          <w:tcPr>
            <w:tcW w:w="1057" w:type="pct"/>
            <w:tcBorders>
              <w:top w:val="nil"/>
              <w:left w:val="nil"/>
              <w:bottom w:val="single" w:sz="4" w:space="0" w:color="auto"/>
              <w:right w:val="single" w:sz="4" w:space="0" w:color="auto"/>
            </w:tcBorders>
            <w:shd w:val="clear" w:color="000000" w:fill="E2EFDA"/>
            <w:vAlign w:val="center"/>
            <w:hideMark/>
          </w:tcPr>
          <w:p w14:paraId="45FA5E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38,210,298.00 </w:t>
            </w:r>
          </w:p>
        </w:tc>
        <w:tc>
          <w:tcPr>
            <w:tcW w:w="302" w:type="pct"/>
            <w:tcBorders>
              <w:top w:val="nil"/>
              <w:left w:val="nil"/>
              <w:bottom w:val="single" w:sz="4" w:space="0" w:color="auto"/>
              <w:right w:val="single" w:sz="4" w:space="0" w:color="auto"/>
            </w:tcBorders>
            <w:shd w:val="clear" w:color="000000" w:fill="DDEBF7"/>
            <w:vAlign w:val="center"/>
            <w:hideMark/>
          </w:tcPr>
          <w:p w14:paraId="30F8DBC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5.29%</w:t>
            </w:r>
          </w:p>
        </w:tc>
        <w:tc>
          <w:tcPr>
            <w:tcW w:w="320" w:type="pct"/>
            <w:tcBorders>
              <w:top w:val="nil"/>
              <w:left w:val="nil"/>
              <w:bottom w:val="single" w:sz="4" w:space="0" w:color="auto"/>
              <w:right w:val="single" w:sz="4" w:space="0" w:color="auto"/>
            </w:tcBorders>
            <w:shd w:val="clear" w:color="000000" w:fill="FFFF00"/>
            <w:vAlign w:val="center"/>
            <w:hideMark/>
          </w:tcPr>
          <w:p w14:paraId="5613E39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59.15%</w:t>
            </w:r>
          </w:p>
        </w:tc>
      </w:tr>
      <w:tr w:rsidR="00032938" w:rsidRPr="00032938" w14:paraId="7464DEE8"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0279F44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w:t>
            </w:r>
          </w:p>
        </w:tc>
        <w:tc>
          <w:tcPr>
            <w:tcW w:w="376" w:type="pct"/>
            <w:tcBorders>
              <w:top w:val="nil"/>
              <w:left w:val="nil"/>
              <w:bottom w:val="single" w:sz="4" w:space="0" w:color="auto"/>
              <w:right w:val="single" w:sz="4" w:space="0" w:color="auto"/>
            </w:tcBorders>
            <w:vAlign w:val="center"/>
            <w:hideMark/>
          </w:tcPr>
          <w:p w14:paraId="1B9D067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CON.016</w:t>
            </w:r>
          </w:p>
        </w:tc>
        <w:tc>
          <w:tcPr>
            <w:tcW w:w="1286" w:type="pct"/>
            <w:tcBorders>
              <w:top w:val="nil"/>
              <w:left w:val="nil"/>
              <w:bottom w:val="single" w:sz="4" w:space="0" w:color="auto"/>
              <w:right w:val="single" w:sz="4" w:space="0" w:color="auto"/>
            </w:tcBorders>
            <w:noWrap/>
            <w:vAlign w:val="center"/>
            <w:hideMark/>
          </w:tcPr>
          <w:p w14:paraId="720CA478"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Mortero 1:4 mezclado en sitio</w:t>
            </w:r>
          </w:p>
        </w:tc>
        <w:tc>
          <w:tcPr>
            <w:tcW w:w="302" w:type="pct"/>
            <w:tcBorders>
              <w:top w:val="nil"/>
              <w:left w:val="nil"/>
              <w:bottom w:val="single" w:sz="4" w:space="0" w:color="auto"/>
              <w:right w:val="single" w:sz="4" w:space="0" w:color="auto"/>
            </w:tcBorders>
            <w:vAlign w:val="center"/>
            <w:hideMark/>
          </w:tcPr>
          <w:p w14:paraId="6A0E7FC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03" w:type="pct"/>
            <w:tcBorders>
              <w:top w:val="nil"/>
              <w:left w:val="nil"/>
              <w:bottom w:val="single" w:sz="4" w:space="0" w:color="auto"/>
              <w:right w:val="single" w:sz="4" w:space="0" w:color="auto"/>
            </w:tcBorders>
            <w:vAlign w:val="center"/>
            <w:hideMark/>
          </w:tcPr>
          <w:p w14:paraId="4948328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62.7349</w:t>
            </w:r>
          </w:p>
        </w:tc>
        <w:tc>
          <w:tcPr>
            <w:tcW w:w="830" w:type="pct"/>
            <w:tcBorders>
              <w:top w:val="nil"/>
              <w:left w:val="nil"/>
              <w:bottom w:val="single" w:sz="4" w:space="0" w:color="auto"/>
              <w:right w:val="single" w:sz="4" w:space="0" w:color="auto"/>
            </w:tcBorders>
            <w:vAlign w:val="center"/>
            <w:hideMark/>
          </w:tcPr>
          <w:p w14:paraId="71C76B5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581,313.22 </w:t>
            </w:r>
          </w:p>
        </w:tc>
        <w:tc>
          <w:tcPr>
            <w:tcW w:w="1057" w:type="pct"/>
            <w:tcBorders>
              <w:top w:val="nil"/>
              <w:left w:val="nil"/>
              <w:bottom w:val="single" w:sz="4" w:space="0" w:color="auto"/>
              <w:right w:val="single" w:sz="4" w:space="0" w:color="auto"/>
            </w:tcBorders>
            <w:shd w:val="clear" w:color="000000" w:fill="E2EFDA"/>
            <w:vAlign w:val="center"/>
            <w:hideMark/>
          </w:tcPr>
          <w:p w14:paraId="0A6CC91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36,468,627.00 </w:t>
            </w:r>
          </w:p>
        </w:tc>
        <w:tc>
          <w:tcPr>
            <w:tcW w:w="302" w:type="pct"/>
            <w:tcBorders>
              <w:top w:val="nil"/>
              <w:left w:val="nil"/>
              <w:bottom w:val="single" w:sz="4" w:space="0" w:color="auto"/>
              <w:right w:val="single" w:sz="4" w:space="0" w:color="auto"/>
            </w:tcBorders>
            <w:shd w:val="clear" w:color="000000" w:fill="DDEBF7"/>
            <w:vAlign w:val="center"/>
            <w:hideMark/>
          </w:tcPr>
          <w:p w14:paraId="0A6B0F9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5.05%</w:t>
            </w:r>
          </w:p>
        </w:tc>
        <w:tc>
          <w:tcPr>
            <w:tcW w:w="320" w:type="pct"/>
            <w:tcBorders>
              <w:top w:val="nil"/>
              <w:left w:val="nil"/>
              <w:bottom w:val="single" w:sz="4" w:space="0" w:color="auto"/>
              <w:right w:val="single" w:sz="4" w:space="0" w:color="auto"/>
            </w:tcBorders>
            <w:shd w:val="clear" w:color="000000" w:fill="FFFF00"/>
            <w:vAlign w:val="center"/>
            <w:hideMark/>
          </w:tcPr>
          <w:p w14:paraId="4840AE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64.20%</w:t>
            </w:r>
          </w:p>
        </w:tc>
      </w:tr>
      <w:tr w:rsidR="00032938" w:rsidRPr="00032938" w14:paraId="77E1EEB9"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5CC86FF4"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8</w:t>
            </w:r>
          </w:p>
        </w:tc>
        <w:tc>
          <w:tcPr>
            <w:tcW w:w="376" w:type="pct"/>
            <w:tcBorders>
              <w:top w:val="nil"/>
              <w:left w:val="nil"/>
              <w:bottom w:val="single" w:sz="4" w:space="0" w:color="auto"/>
              <w:right w:val="single" w:sz="4" w:space="0" w:color="auto"/>
            </w:tcBorders>
            <w:vAlign w:val="center"/>
            <w:hideMark/>
          </w:tcPr>
          <w:p w14:paraId="107BBF4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PRE.042</w:t>
            </w:r>
          </w:p>
        </w:tc>
        <w:tc>
          <w:tcPr>
            <w:tcW w:w="1286" w:type="pct"/>
            <w:tcBorders>
              <w:top w:val="nil"/>
              <w:left w:val="nil"/>
              <w:bottom w:val="single" w:sz="4" w:space="0" w:color="auto"/>
              <w:right w:val="single" w:sz="4" w:space="0" w:color="auto"/>
            </w:tcBorders>
            <w:noWrap/>
            <w:vAlign w:val="center"/>
            <w:hideMark/>
          </w:tcPr>
          <w:p w14:paraId="7665E640"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Loseta en concreto UC-L11 de 40x40x6cm color gris</w:t>
            </w:r>
          </w:p>
        </w:tc>
        <w:tc>
          <w:tcPr>
            <w:tcW w:w="302" w:type="pct"/>
            <w:tcBorders>
              <w:top w:val="nil"/>
              <w:left w:val="nil"/>
              <w:bottom w:val="single" w:sz="4" w:space="0" w:color="auto"/>
              <w:right w:val="single" w:sz="4" w:space="0" w:color="auto"/>
            </w:tcBorders>
            <w:vAlign w:val="center"/>
            <w:hideMark/>
          </w:tcPr>
          <w:p w14:paraId="3E3F0ED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03" w:type="pct"/>
            <w:tcBorders>
              <w:top w:val="nil"/>
              <w:left w:val="nil"/>
              <w:bottom w:val="single" w:sz="4" w:space="0" w:color="auto"/>
              <w:right w:val="single" w:sz="4" w:space="0" w:color="auto"/>
            </w:tcBorders>
            <w:vAlign w:val="center"/>
            <w:hideMark/>
          </w:tcPr>
          <w:p w14:paraId="14288BF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4272.36</w:t>
            </w:r>
          </w:p>
        </w:tc>
        <w:tc>
          <w:tcPr>
            <w:tcW w:w="830" w:type="pct"/>
            <w:tcBorders>
              <w:top w:val="nil"/>
              <w:left w:val="nil"/>
              <w:bottom w:val="single" w:sz="4" w:space="0" w:color="auto"/>
              <w:right w:val="single" w:sz="4" w:space="0" w:color="auto"/>
            </w:tcBorders>
            <w:vAlign w:val="center"/>
            <w:hideMark/>
          </w:tcPr>
          <w:p w14:paraId="728D8DD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6,927.00 </w:t>
            </w:r>
          </w:p>
        </w:tc>
        <w:tc>
          <w:tcPr>
            <w:tcW w:w="1057" w:type="pct"/>
            <w:tcBorders>
              <w:top w:val="nil"/>
              <w:left w:val="nil"/>
              <w:bottom w:val="single" w:sz="4" w:space="0" w:color="auto"/>
              <w:right w:val="single" w:sz="4" w:space="0" w:color="auto"/>
            </w:tcBorders>
            <w:shd w:val="clear" w:color="000000" w:fill="E2EFDA"/>
            <w:vAlign w:val="center"/>
            <w:hideMark/>
          </w:tcPr>
          <w:p w14:paraId="3B87638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29,594,621.00 </w:t>
            </w:r>
          </w:p>
        </w:tc>
        <w:tc>
          <w:tcPr>
            <w:tcW w:w="302" w:type="pct"/>
            <w:tcBorders>
              <w:top w:val="nil"/>
              <w:left w:val="nil"/>
              <w:bottom w:val="single" w:sz="4" w:space="0" w:color="auto"/>
              <w:right w:val="single" w:sz="4" w:space="0" w:color="auto"/>
            </w:tcBorders>
            <w:shd w:val="clear" w:color="000000" w:fill="DDEBF7"/>
            <w:vAlign w:val="center"/>
            <w:hideMark/>
          </w:tcPr>
          <w:p w14:paraId="5401CD3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4.10%</w:t>
            </w:r>
          </w:p>
        </w:tc>
        <w:tc>
          <w:tcPr>
            <w:tcW w:w="320" w:type="pct"/>
            <w:tcBorders>
              <w:top w:val="nil"/>
              <w:left w:val="nil"/>
              <w:bottom w:val="single" w:sz="4" w:space="0" w:color="auto"/>
              <w:right w:val="single" w:sz="4" w:space="0" w:color="auto"/>
            </w:tcBorders>
            <w:shd w:val="clear" w:color="000000" w:fill="FFFF00"/>
            <w:vAlign w:val="center"/>
            <w:hideMark/>
          </w:tcPr>
          <w:p w14:paraId="642B9AE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68.30%</w:t>
            </w:r>
          </w:p>
        </w:tc>
      </w:tr>
      <w:tr w:rsidR="00032938" w:rsidRPr="00032938" w14:paraId="510209AB"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31901D8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w:t>
            </w:r>
          </w:p>
        </w:tc>
        <w:tc>
          <w:tcPr>
            <w:tcW w:w="376" w:type="pct"/>
            <w:tcBorders>
              <w:top w:val="nil"/>
              <w:left w:val="nil"/>
              <w:bottom w:val="single" w:sz="4" w:space="0" w:color="auto"/>
              <w:right w:val="single" w:sz="4" w:space="0" w:color="auto"/>
            </w:tcBorders>
            <w:vAlign w:val="center"/>
            <w:hideMark/>
          </w:tcPr>
          <w:p w14:paraId="00C89FB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MGR.009</w:t>
            </w:r>
          </w:p>
        </w:tc>
        <w:tc>
          <w:tcPr>
            <w:tcW w:w="1286" w:type="pct"/>
            <w:tcBorders>
              <w:top w:val="nil"/>
              <w:left w:val="nil"/>
              <w:bottom w:val="single" w:sz="4" w:space="0" w:color="auto"/>
              <w:right w:val="single" w:sz="4" w:space="0" w:color="auto"/>
            </w:tcBorders>
            <w:noWrap/>
            <w:vAlign w:val="center"/>
            <w:hideMark/>
          </w:tcPr>
          <w:p w14:paraId="2BA46F73"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Base granular</w:t>
            </w:r>
          </w:p>
        </w:tc>
        <w:tc>
          <w:tcPr>
            <w:tcW w:w="302" w:type="pct"/>
            <w:tcBorders>
              <w:top w:val="nil"/>
              <w:left w:val="nil"/>
              <w:bottom w:val="single" w:sz="4" w:space="0" w:color="auto"/>
              <w:right w:val="single" w:sz="4" w:space="0" w:color="auto"/>
            </w:tcBorders>
            <w:vAlign w:val="center"/>
            <w:hideMark/>
          </w:tcPr>
          <w:p w14:paraId="5E54503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M3</w:t>
            </w:r>
          </w:p>
        </w:tc>
        <w:tc>
          <w:tcPr>
            <w:tcW w:w="303" w:type="pct"/>
            <w:tcBorders>
              <w:top w:val="nil"/>
              <w:left w:val="nil"/>
              <w:bottom w:val="single" w:sz="4" w:space="0" w:color="auto"/>
              <w:right w:val="single" w:sz="4" w:space="0" w:color="auto"/>
            </w:tcBorders>
            <w:vAlign w:val="center"/>
            <w:hideMark/>
          </w:tcPr>
          <w:p w14:paraId="63953CBB"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330.9264</w:t>
            </w:r>
          </w:p>
        </w:tc>
        <w:tc>
          <w:tcPr>
            <w:tcW w:w="830" w:type="pct"/>
            <w:tcBorders>
              <w:top w:val="nil"/>
              <w:left w:val="nil"/>
              <w:bottom w:val="single" w:sz="4" w:space="0" w:color="auto"/>
              <w:right w:val="single" w:sz="4" w:space="0" w:color="auto"/>
            </w:tcBorders>
            <w:vAlign w:val="center"/>
            <w:hideMark/>
          </w:tcPr>
          <w:p w14:paraId="6F47BAA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85,404.00 </w:t>
            </w:r>
          </w:p>
        </w:tc>
        <w:tc>
          <w:tcPr>
            <w:tcW w:w="1057" w:type="pct"/>
            <w:tcBorders>
              <w:top w:val="nil"/>
              <w:left w:val="nil"/>
              <w:bottom w:val="single" w:sz="4" w:space="0" w:color="auto"/>
              <w:right w:val="single" w:sz="4" w:space="0" w:color="auto"/>
            </w:tcBorders>
            <w:shd w:val="clear" w:color="000000" w:fill="E2EFDA"/>
            <w:vAlign w:val="center"/>
            <w:hideMark/>
          </w:tcPr>
          <w:p w14:paraId="2DD1A2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28,262,438.00 </w:t>
            </w:r>
          </w:p>
        </w:tc>
        <w:tc>
          <w:tcPr>
            <w:tcW w:w="302" w:type="pct"/>
            <w:tcBorders>
              <w:top w:val="nil"/>
              <w:left w:val="nil"/>
              <w:bottom w:val="single" w:sz="4" w:space="0" w:color="auto"/>
              <w:right w:val="single" w:sz="4" w:space="0" w:color="auto"/>
            </w:tcBorders>
            <w:shd w:val="clear" w:color="000000" w:fill="DDEBF7"/>
            <w:vAlign w:val="center"/>
            <w:hideMark/>
          </w:tcPr>
          <w:p w14:paraId="5E61E9A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3.91%</w:t>
            </w:r>
          </w:p>
        </w:tc>
        <w:tc>
          <w:tcPr>
            <w:tcW w:w="320" w:type="pct"/>
            <w:tcBorders>
              <w:top w:val="nil"/>
              <w:left w:val="nil"/>
              <w:bottom w:val="single" w:sz="4" w:space="0" w:color="auto"/>
              <w:right w:val="single" w:sz="4" w:space="0" w:color="auto"/>
            </w:tcBorders>
            <w:shd w:val="clear" w:color="000000" w:fill="FFFF00"/>
            <w:vAlign w:val="center"/>
            <w:hideMark/>
          </w:tcPr>
          <w:p w14:paraId="6D4D7EB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72.21%</w:t>
            </w:r>
          </w:p>
        </w:tc>
      </w:tr>
      <w:tr w:rsidR="00032938" w:rsidRPr="00032938" w14:paraId="70D189E5"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5639B5F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10</w:t>
            </w:r>
          </w:p>
        </w:tc>
        <w:tc>
          <w:tcPr>
            <w:tcW w:w="376" w:type="pct"/>
            <w:tcBorders>
              <w:top w:val="nil"/>
              <w:left w:val="nil"/>
              <w:bottom w:val="single" w:sz="4" w:space="0" w:color="auto"/>
              <w:right w:val="single" w:sz="4" w:space="0" w:color="auto"/>
            </w:tcBorders>
            <w:vAlign w:val="center"/>
            <w:hideMark/>
          </w:tcPr>
          <w:p w14:paraId="7F06C48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PIN.030</w:t>
            </w:r>
          </w:p>
        </w:tc>
        <w:tc>
          <w:tcPr>
            <w:tcW w:w="1286" w:type="pct"/>
            <w:tcBorders>
              <w:top w:val="nil"/>
              <w:left w:val="nil"/>
              <w:bottom w:val="single" w:sz="4" w:space="0" w:color="auto"/>
              <w:right w:val="single" w:sz="4" w:space="0" w:color="auto"/>
            </w:tcBorders>
            <w:noWrap/>
            <w:vAlign w:val="center"/>
            <w:hideMark/>
          </w:tcPr>
          <w:p w14:paraId="41AF7725" w14:textId="77777777" w:rsidR="00032938" w:rsidRPr="00032938" w:rsidRDefault="00032938" w:rsidP="00032938">
            <w:pPr>
              <w:spacing w:after="240"/>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Pintura </w:t>
            </w:r>
            <w:proofErr w:type="spellStart"/>
            <w:r w:rsidRPr="00032938">
              <w:rPr>
                <w:rFonts w:eastAsia="Times New Roman" w:cs="Arial"/>
                <w:color w:val="000000"/>
                <w:sz w:val="10"/>
                <w:szCs w:val="10"/>
                <w:lang w:val="es-CO" w:eastAsia="es-CO"/>
              </w:rPr>
              <w:t>termoplasticao</w:t>
            </w:r>
            <w:proofErr w:type="spellEnd"/>
            <w:r w:rsidRPr="00032938">
              <w:rPr>
                <w:rFonts w:eastAsia="Times New Roman" w:cs="Arial"/>
                <w:color w:val="000000"/>
                <w:sz w:val="10"/>
                <w:szCs w:val="10"/>
                <w:lang w:val="es-CO" w:eastAsia="es-CO"/>
              </w:rPr>
              <w:t xml:space="preserve"> de larga duración </w:t>
            </w:r>
          </w:p>
        </w:tc>
        <w:tc>
          <w:tcPr>
            <w:tcW w:w="302" w:type="pct"/>
            <w:tcBorders>
              <w:top w:val="nil"/>
              <w:left w:val="nil"/>
              <w:bottom w:val="single" w:sz="4" w:space="0" w:color="auto"/>
              <w:right w:val="single" w:sz="4" w:space="0" w:color="auto"/>
            </w:tcBorders>
            <w:vAlign w:val="center"/>
            <w:hideMark/>
          </w:tcPr>
          <w:p w14:paraId="037A8E27"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GLN</w:t>
            </w:r>
          </w:p>
        </w:tc>
        <w:tc>
          <w:tcPr>
            <w:tcW w:w="303" w:type="pct"/>
            <w:tcBorders>
              <w:top w:val="nil"/>
              <w:left w:val="nil"/>
              <w:bottom w:val="single" w:sz="4" w:space="0" w:color="auto"/>
              <w:right w:val="single" w:sz="4" w:space="0" w:color="auto"/>
            </w:tcBorders>
            <w:vAlign w:val="center"/>
            <w:hideMark/>
          </w:tcPr>
          <w:p w14:paraId="0FAC1B2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209.61302</w:t>
            </w:r>
          </w:p>
        </w:tc>
        <w:tc>
          <w:tcPr>
            <w:tcW w:w="830" w:type="pct"/>
            <w:tcBorders>
              <w:top w:val="nil"/>
              <w:left w:val="nil"/>
              <w:bottom w:val="single" w:sz="4" w:space="0" w:color="auto"/>
              <w:right w:val="single" w:sz="4" w:space="0" w:color="auto"/>
            </w:tcBorders>
            <w:vAlign w:val="center"/>
            <w:hideMark/>
          </w:tcPr>
          <w:p w14:paraId="589973D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107,768.00 </w:t>
            </w:r>
          </w:p>
        </w:tc>
        <w:tc>
          <w:tcPr>
            <w:tcW w:w="1057" w:type="pct"/>
            <w:tcBorders>
              <w:top w:val="nil"/>
              <w:left w:val="nil"/>
              <w:bottom w:val="single" w:sz="4" w:space="0" w:color="auto"/>
              <w:right w:val="single" w:sz="4" w:space="0" w:color="auto"/>
            </w:tcBorders>
            <w:shd w:val="clear" w:color="000000" w:fill="E2EFDA"/>
            <w:vAlign w:val="center"/>
            <w:hideMark/>
          </w:tcPr>
          <w:p w14:paraId="11FECBF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22,589,576.00 </w:t>
            </w:r>
          </w:p>
        </w:tc>
        <w:tc>
          <w:tcPr>
            <w:tcW w:w="302" w:type="pct"/>
            <w:tcBorders>
              <w:top w:val="nil"/>
              <w:left w:val="nil"/>
              <w:bottom w:val="single" w:sz="4" w:space="0" w:color="auto"/>
              <w:right w:val="single" w:sz="4" w:space="0" w:color="auto"/>
            </w:tcBorders>
            <w:shd w:val="clear" w:color="000000" w:fill="DDEBF7"/>
            <w:vAlign w:val="center"/>
            <w:hideMark/>
          </w:tcPr>
          <w:p w14:paraId="76E28A2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3.13%</w:t>
            </w:r>
          </w:p>
        </w:tc>
        <w:tc>
          <w:tcPr>
            <w:tcW w:w="320" w:type="pct"/>
            <w:tcBorders>
              <w:top w:val="nil"/>
              <w:left w:val="nil"/>
              <w:bottom w:val="single" w:sz="4" w:space="0" w:color="auto"/>
              <w:right w:val="single" w:sz="4" w:space="0" w:color="auto"/>
            </w:tcBorders>
            <w:shd w:val="clear" w:color="000000" w:fill="FFFF00"/>
            <w:vAlign w:val="center"/>
            <w:hideMark/>
          </w:tcPr>
          <w:p w14:paraId="6BDBF84D"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75.34%</w:t>
            </w:r>
          </w:p>
        </w:tc>
      </w:tr>
      <w:tr w:rsidR="00032938" w:rsidRPr="00032938" w14:paraId="2AAD12E3"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31A413F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11</w:t>
            </w:r>
          </w:p>
        </w:tc>
        <w:tc>
          <w:tcPr>
            <w:tcW w:w="376" w:type="pct"/>
            <w:tcBorders>
              <w:top w:val="nil"/>
              <w:left w:val="nil"/>
              <w:bottom w:val="single" w:sz="4" w:space="0" w:color="auto"/>
              <w:right w:val="single" w:sz="4" w:space="0" w:color="auto"/>
            </w:tcBorders>
            <w:vAlign w:val="center"/>
            <w:hideMark/>
          </w:tcPr>
          <w:p w14:paraId="7E9FF69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ZV.016</w:t>
            </w:r>
          </w:p>
        </w:tc>
        <w:tc>
          <w:tcPr>
            <w:tcW w:w="1286" w:type="pct"/>
            <w:tcBorders>
              <w:top w:val="nil"/>
              <w:left w:val="nil"/>
              <w:bottom w:val="single" w:sz="4" w:space="0" w:color="auto"/>
              <w:right w:val="single" w:sz="4" w:space="0" w:color="auto"/>
            </w:tcBorders>
            <w:noWrap/>
            <w:vAlign w:val="center"/>
            <w:hideMark/>
          </w:tcPr>
          <w:p w14:paraId="59C3568B"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Tapete prado remolina</w:t>
            </w:r>
          </w:p>
        </w:tc>
        <w:tc>
          <w:tcPr>
            <w:tcW w:w="302" w:type="pct"/>
            <w:tcBorders>
              <w:top w:val="nil"/>
              <w:left w:val="nil"/>
              <w:bottom w:val="single" w:sz="4" w:space="0" w:color="auto"/>
              <w:right w:val="single" w:sz="4" w:space="0" w:color="auto"/>
            </w:tcBorders>
            <w:vAlign w:val="center"/>
            <w:hideMark/>
          </w:tcPr>
          <w:p w14:paraId="35DBF720"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M2</w:t>
            </w:r>
          </w:p>
        </w:tc>
        <w:tc>
          <w:tcPr>
            <w:tcW w:w="303" w:type="pct"/>
            <w:tcBorders>
              <w:top w:val="nil"/>
              <w:left w:val="nil"/>
              <w:bottom w:val="single" w:sz="4" w:space="0" w:color="auto"/>
              <w:right w:val="single" w:sz="4" w:space="0" w:color="auto"/>
            </w:tcBorders>
            <w:vAlign w:val="center"/>
            <w:hideMark/>
          </w:tcPr>
          <w:p w14:paraId="52A45E4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930.09</w:t>
            </w:r>
          </w:p>
        </w:tc>
        <w:tc>
          <w:tcPr>
            <w:tcW w:w="830" w:type="pct"/>
            <w:tcBorders>
              <w:top w:val="nil"/>
              <w:left w:val="nil"/>
              <w:bottom w:val="single" w:sz="4" w:space="0" w:color="auto"/>
              <w:right w:val="single" w:sz="4" w:space="0" w:color="auto"/>
            </w:tcBorders>
            <w:vAlign w:val="center"/>
            <w:hideMark/>
          </w:tcPr>
          <w:p w14:paraId="06C22AA8"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12,284.00 </w:t>
            </w:r>
          </w:p>
        </w:tc>
        <w:tc>
          <w:tcPr>
            <w:tcW w:w="1057" w:type="pct"/>
            <w:tcBorders>
              <w:top w:val="nil"/>
              <w:left w:val="nil"/>
              <w:bottom w:val="single" w:sz="4" w:space="0" w:color="auto"/>
              <w:right w:val="single" w:sz="4" w:space="0" w:color="auto"/>
            </w:tcBorders>
            <w:shd w:val="clear" w:color="000000" w:fill="E2EFDA"/>
            <w:vAlign w:val="center"/>
            <w:hideMark/>
          </w:tcPr>
          <w:p w14:paraId="61EB267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11,425,226.00 </w:t>
            </w:r>
          </w:p>
        </w:tc>
        <w:tc>
          <w:tcPr>
            <w:tcW w:w="302" w:type="pct"/>
            <w:tcBorders>
              <w:top w:val="nil"/>
              <w:left w:val="nil"/>
              <w:bottom w:val="single" w:sz="4" w:space="0" w:color="auto"/>
              <w:right w:val="single" w:sz="4" w:space="0" w:color="auto"/>
            </w:tcBorders>
            <w:shd w:val="clear" w:color="000000" w:fill="DDEBF7"/>
            <w:vAlign w:val="center"/>
            <w:hideMark/>
          </w:tcPr>
          <w:p w14:paraId="1530000C"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1.58%</w:t>
            </w:r>
          </w:p>
        </w:tc>
        <w:tc>
          <w:tcPr>
            <w:tcW w:w="320" w:type="pct"/>
            <w:tcBorders>
              <w:top w:val="nil"/>
              <w:left w:val="nil"/>
              <w:bottom w:val="single" w:sz="4" w:space="0" w:color="auto"/>
              <w:right w:val="single" w:sz="4" w:space="0" w:color="auto"/>
            </w:tcBorders>
            <w:shd w:val="clear" w:color="000000" w:fill="FFFF00"/>
            <w:vAlign w:val="center"/>
            <w:hideMark/>
          </w:tcPr>
          <w:p w14:paraId="6D7E8B2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76.92%</w:t>
            </w:r>
          </w:p>
        </w:tc>
      </w:tr>
      <w:tr w:rsidR="00032938" w:rsidRPr="00032938" w14:paraId="5F9B52A9"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4CBA5F7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12</w:t>
            </w:r>
          </w:p>
        </w:tc>
        <w:tc>
          <w:tcPr>
            <w:tcW w:w="376" w:type="pct"/>
            <w:tcBorders>
              <w:top w:val="nil"/>
              <w:left w:val="nil"/>
              <w:bottom w:val="single" w:sz="4" w:space="0" w:color="auto"/>
              <w:right w:val="single" w:sz="4" w:space="0" w:color="auto"/>
            </w:tcBorders>
            <w:vAlign w:val="center"/>
            <w:hideMark/>
          </w:tcPr>
          <w:p w14:paraId="24ED194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PRE.015</w:t>
            </w:r>
          </w:p>
        </w:tc>
        <w:tc>
          <w:tcPr>
            <w:tcW w:w="1286" w:type="pct"/>
            <w:tcBorders>
              <w:top w:val="nil"/>
              <w:left w:val="nil"/>
              <w:bottom w:val="single" w:sz="4" w:space="0" w:color="auto"/>
              <w:right w:val="single" w:sz="4" w:space="0" w:color="auto"/>
            </w:tcBorders>
            <w:noWrap/>
            <w:vAlign w:val="center"/>
            <w:hideMark/>
          </w:tcPr>
          <w:p w14:paraId="36EF3905"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Adoquín guía táctil puntos y/o </w:t>
            </w:r>
            <w:proofErr w:type="spellStart"/>
            <w:r w:rsidRPr="00032938">
              <w:rPr>
                <w:rFonts w:eastAsia="Times New Roman" w:cs="Arial"/>
                <w:color w:val="000000"/>
                <w:sz w:val="10"/>
                <w:szCs w:val="10"/>
                <w:lang w:val="es-CO" w:eastAsia="es-CO"/>
              </w:rPr>
              <w:t>lineas</w:t>
            </w:r>
            <w:proofErr w:type="spellEnd"/>
            <w:r w:rsidRPr="00032938">
              <w:rPr>
                <w:rFonts w:eastAsia="Times New Roman" w:cs="Arial"/>
                <w:color w:val="000000"/>
                <w:sz w:val="10"/>
                <w:szCs w:val="10"/>
                <w:lang w:val="es-CO" w:eastAsia="es-CO"/>
              </w:rPr>
              <w:t xml:space="preserve"> en concreto de formato 40x40x6cm</w:t>
            </w:r>
          </w:p>
        </w:tc>
        <w:tc>
          <w:tcPr>
            <w:tcW w:w="302" w:type="pct"/>
            <w:tcBorders>
              <w:top w:val="nil"/>
              <w:left w:val="nil"/>
              <w:bottom w:val="single" w:sz="4" w:space="0" w:color="auto"/>
              <w:right w:val="single" w:sz="4" w:space="0" w:color="auto"/>
            </w:tcBorders>
            <w:vAlign w:val="center"/>
            <w:hideMark/>
          </w:tcPr>
          <w:p w14:paraId="126B3D3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03" w:type="pct"/>
            <w:tcBorders>
              <w:top w:val="nil"/>
              <w:left w:val="nil"/>
              <w:bottom w:val="single" w:sz="4" w:space="0" w:color="auto"/>
              <w:right w:val="single" w:sz="4" w:space="0" w:color="auto"/>
            </w:tcBorders>
            <w:vAlign w:val="center"/>
            <w:hideMark/>
          </w:tcPr>
          <w:p w14:paraId="371792D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1532.525</w:t>
            </w:r>
          </w:p>
        </w:tc>
        <w:tc>
          <w:tcPr>
            <w:tcW w:w="830" w:type="pct"/>
            <w:tcBorders>
              <w:top w:val="nil"/>
              <w:left w:val="nil"/>
              <w:bottom w:val="single" w:sz="4" w:space="0" w:color="auto"/>
              <w:right w:val="single" w:sz="4" w:space="0" w:color="auto"/>
            </w:tcBorders>
            <w:vAlign w:val="center"/>
            <w:hideMark/>
          </w:tcPr>
          <w:p w14:paraId="1E68F64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7,367.00 </w:t>
            </w:r>
          </w:p>
        </w:tc>
        <w:tc>
          <w:tcPr>
            <w:tcW w:w="1057" w:type="pct"/>
            <w:tcBorders>
              <w:top w:val="nil"/>
              <w:left w:val="nil"/>
              <w:bottom w:val="single" w:sz="4" w:space="0" w:color="auto"/>
              <w:right w:val="single" w:sz="4" w:space="0" w:color="auto"/>
            </w:tcBorders>
            <w:shd w:val="clear" w:color="000000" w:fill="E2EFDA"/>
            <w:vAlign w:val="center"/>
            <w:hideMark/>
          </w:tcPr>
          <w:p w14:paraId="3BBC05A3"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11,290,112.00 </w:t>
            </w:r>
          </w:p>
        </w:tc>
        <w:tc>
          <w:tcPr>
            <w:tcW w:w="302" w:type="pct"/>
            <w:tcBorders>
              <w:top w:val="nil"/>
              <w:left w:val="nil"/>
              <w:bottom w:val="single" w:sz="4" w:space="0" w:color="auto"/>
              <w:right w:val="single" w:sz="4" w:space="0" w:color="auto"/>
            </w:tcBorders>
            <w:shd w:val="clear" w:color="000000" w:fill="DDEBF7"/>
            <w:vAlign w:val="center"/>
            <w:hideMark/>
          </w:tcPr>
          <w:p w14:paraId="373118E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1.56%</w:t>
            </w:r>
          </w:p>
        </w:tc>
        <w:tc>
          <w:tcPr>
            <w:tcW w:w="320" w:type="pct"/>
            <w:tcBorders>
              <w:top w:val="nil"/>
              <w:left w:val="nil"/>
              <w:bottom w:val="single" w:sz="4" w:space="0" w:color="auto"/>
              <w:right w:val="single" w:sz="4" w:space="0" w:color="auto"/>
            </w:tcBorders>
            <w:shd w:val="clear" w:color="000000" w:fill="FFFF00"/>
            <w:vAlign w:val="center"/>
            <w:hideMark/>
          </w:tcPr>
          <w:p w14:paraId="71944155"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78.48%</w:t>
            </w:r>
          </w:p>
        </w:tc>
      </w:tr>
      <w:tr w:rsidR="00032938" w:rsidRPr="00032938" w14:paraId="6079D7D8" w14:textId="77777777" w:rsidTr="00032938">
        <w:trPr>
          <w:trHeight w:val="283"/>
        </w:trPr>
        <w:tc>
          <w:tcPr>
            <w:tcW w:w="225" w:type="pct"/>
            <w:tcBorders>
              <w:top w:val="nil"/>
              <w:left w:val="single" w:sz="4" w:space="0" w:color="auto"/>
              <w:bottom w:val="single" w:sz="4" w:space="0" w:color="auto"/>
              <w:right w:val="single" w:sz="4" w:space="0" w:color="auto"/>
            </w:tcBorders>
            <w:shd w:val="clear" w:color="000000" w:fill="E2EFDA"/>
            <w:vAlign w:val="center"/>
            <w:hideMark/>
          </w:tcPr>
          <w:p w14:paraId="64BF161A"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w:t>
            </w:r>
          </w:p>
        </w:tc>
        <w:tc>
          <w:tcPr>
            <w:tcW w:w="376" w:type="pct"/>
            <w:tcBorders>
              <w:top w:val="nil"/>
              <w:left w:val="nil"/>
              <w:bottom w:val="single" w:sz="4" w:space="0" w:color="auto"/>
              <w:right w:val="single" w:sz="4" w:space="0" w:color="auto"/>
            </w:tcBorders>
            <w:vAlign w:val="center"/>
            <w:hideMark/>
          </w:tcPr>
          <w:p w14:paraId="11BFD531"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NVO.001</w:t>
            </w:r>
          </w:p>
        </w:tc>
        <w:tc>
          <w:tcPr>
            <w:tcW w:w="1286" w:type="pct"/>
            <w:tcBorders>
              <w:top w:val="nil"/>
              <w:left w:val="nil"/>
              <w:bottom w:val="single" w:sz="4" w:space="0" w:color="auto"/>
              <w:right w:val="single" w:sz="4" w:space="0" w:color="auto"/>
            </w:tcBorders>
            <w:noWrap/>
            <w:vAlign w:val="center"/>
            <w:hideMark/>
          </w:tcPr>
          <w:p w14:paraId="076261F1" w14:textId="77777777" w:rsidR="00032938" w:rsidRPr="00032938" w:rsidRDefault="00032938" w:rsidP="00032938">
            <w:pPr>
              <w:rPr>
                <w:rFonts w:eastAsia="Times New Roman" w:cs="Arial"/>
                <w:color w:val="000000"/>
                <w:sz w:val="10"/>
                <w:szCs w:val="10"/>
                <w:lang w:val="es-CO" w:eastAsia="es-CO"/>
              </w:rPr>
            </w:pPr>
            <w:r w:rsidRPr="00032938">
              <w:rPr>
                <w:rFonts w:eastAsia="Times New Roman" w:cs="Arial"/>
                <w:color w:val="000000"/>
                <w:sz w:val="10"/>
                <w:szCs w:val="10"/>
                <w:lang w:val="es-CO" w:eastAsia="es-CO"/>
              </w:rPr>
              <w:t>Válvula antiretorno (charnela) de 12" (compuerta de charnela soldada para pozos de 12")</w:t>
            </w:r>
          </w:p>
        </w:tc>
        <w:tc>
          <w:tcPr>
            <w:tcW w:w="302" w:type="pct"/>
            <w:tcBorders>
              <w:top w:val="nil"/>
              <w:left w:val="nil"/>
              <w:bottom w:val="single" w:sz="4" w:space="0" w:color="auto"/>
              <w:right w:val="single" w:sz="4" w:space="0" w:color="auto"/>
            </w:tcBorders>
            <w:vAlign w:val="center"/>
            <w:hideMark/>
          </w:tcPr>
          <w:p w14:paraId="6454034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UND</w:t>
            </w:r>
          </w:p>
        </w:tc>
        <w:tc>
          <w:tcPr>
            <w:tcW w:w="303" w:type="pct"/>
            <w:tcBorders>
              <w:top w:val="nil"/>
              <w:left w:val="nil"/>
              <w:bottom w:val="single" w:sz="4" w:space="0" w:color="auto"/>
              <w:right w:val="single" w:sz="4" w:space="0" w:color="auto"/>
            </w:tcBorders>
            <w:vAlign w:val="center"/>
            <w:hideMark/>
          </w:tcPr>
          <w:p w14:paraId="060FE6B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4</w:t>
            </w:r>
          </w:p>
        </w:tc>
        <w:tc>
          <w:tcPr>
            <w:tcW w:w="830" w:type="pct"/>
            <w:tcBorders>
              <w:top w:val="nil"/>
              <w:left w:val="nil"/>
              <w:bottom w:val="single" w:sz="4" w:space="0" w:color="auto"/>
              <w:right w:val="single" w:sz="4" w:space="0" w:color="auto"/>
            </w:tcBorders>
            <w:vAlign w:val="center"/>
            <w:hideMark/>
          </w:tcPr>
          <w:p w14:paraId="2B129502"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2,452,956.00 </w:t>
            </w:r>
          </w:p>
        </w:tc>
        <w:tc>
          <w:tcPr>
            <w:tcW w:w="1057" w:type="pct"/>
            <w:tcBorders>
              <w:top w:val="nil"/>
              <w:left w:val="nil"/>
              <w:bottom w:val="single" w:sz="4" w:space="0" w:color="auto"/>
              <w:right w:val="single" w:sz="4" w:space="0" w:color="auto"/>
            </w:tcBorders>
            <w:shd w:val="clear" w:color="000000" w:fill="E2EFDA"/>
            <w:vAlign w:val="center"/>
            <w:hideMark/>
          </w:tcPr>
          <w:p w14:paraId="02EB2CBF"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 xml:space="preserve"> $                                       9,811,824.00 </w:t>
            </w:r>
          </w:p>
        </w:tc>
        <w:tc>
          <w:tcPr>
            <w:tcW w:w="302" w:type="pct"/>
            <w:tcBorders>
              <w:top w:val="nil"/>
              <w:left w:val="nil"/>
              <w:bottom w:val="single" w:sz="4" w:space="0" w:color="auto"/>
              <w:right w:val="single" w:sz="4" w:space="0" w:color="auto"/>
            </w:tcBorders>
            <w:shd w:val="clear" w:color="000000" w:fill="DDEBF7"/>
            <w:vAlign w:val="center"/>
            <w:hideMark/>
          </w:tcPr>
          <w:p w14:paraId="132045A6"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1.36%</w:t>
            </w:r>
          </w:p>
        </w:tc>
        <w:tc>
          <w:tcPr>
            <w:tcW w:w="320" w:type="pct"/>
            <w:tcBorders>
              <w:top w:val="nil"/>
              <w:left w:val="nil"/>
              <w:bottom w:val="single" w:sz="4" w:space="0" w:color="auto"/>
              <w:right w:val="single" w:sz="4" w:space="0" w:color="auto"/>
            </w:tcBorders>
            <w:shd w:val="clear" w:color="000000" w:fill="FFFF00"/>
            <w:vAlign w:val="center"/>
            <w:hideMark/>
          </w:tcPr>
          <w:p w14:paraId="581CB5DE" w14:textId="77777777" w:rsidR="00032938" w:rsidRPr="00032938" w:rsidRDefault="00032938" w:rsidP="00032938">
            <w:pPr>
              <w:jc w:val="center"/>
              <w:rPr>
                <w:rFonts w:eastAsia="Times New Roman" w:cs="Arial"/>
                <w:color w:val="000000"/>
                <w:sz w:val="10"/>
                <w:szCs w:val="10"/>
                <w:lang w:val="es-CO" w:eastAsia="es-CO"/>
              </w:rPr>
            </w:pPr>
            <w:r w:rsidRPr="00032938">
              <w:rPr>
                <w:rFonts w:eastAsia="Times New Roman" w:cs="Arial"/>
                <w:color w:val="000000"/>
                <w:sz w:val="10"/>
                <w:szCs w:val="10"/>
                <w:lang w:val="es-CO" w:eastAsia="es-CO"/>
              </w:rPr>
              <w:t>79.84%</w:t>
            </w:r>
          </w:p>
        </w:tc>
      </w:tr>
    </w:tbl>
    <w:p w14:paraId="16E28F4B" w14:textId="77777777" w:rsidR="00032938" w:rsidRPr="007A3AE1" w:rsidRDefault="00032938" w:rsidP="00032938">
      <w:pPr>
        <w:pStyle w:val="Prrafodelista"/>
        <w:ind w:left="1080"/>
        <w:rPr>
          <w:rFonts w:cs="Arial"/>
          <w:i/>
          <w:iCs/>
          <w:szCs w:val="20"/>
          <w:lang w:val="es-CO"/>
        </w:rPr>
      </w:pPr>
    </w:p>
    <w:p w14:paraId="3AF01100" w14:textId="77777777" w:rsidR="00B00F1E" w:rsidRDefault="00B00F1E" w:rsidP="00346731">
      <w:pPr>
        <w:pStyle w:val="Prrafodelista"/>
        <w:ind w:left="1080"/>
        <w:jc w:val="left"/>
        <w:rPr>
          <w:rFonts w:cs="Arial"/>
          <w:szCs w:val="20"/>
          <w:lang w:val="es-CO"/>
        </w:rPr>
      </w:pPr>
    </w:p>
    <w:p w14:paraId="0F19A007" w14:textId="7AF1518B" w:rsidR="00B00F1E" w:rsidRDefault="00B00F1E" w:rsidP="00C72F7F">
      <w:pPr>
        <w:pStyle w:val="Prrafodelista"/>
        <w:numPr>
          <w:ilvl w:val="0"/>
          <w:numId w:val="5"/>
        </w:numPr>
        <w:rPr>
          <w:rFonts w:cs="Arial"/>
          <w:i/>
          <w:iCs/>
          <w:szCs w:val="20"/>
          <w:lang w:val="es-CO"/>
        </w:rPr>
      </w:pPr>
      <w:r w:rsidRPr="00B00F1E">
        <w:rPr>
          <w:rFonts w:cs="Arial"/>
          <w:i/>
          <w:iCs/>
          <w:szCs w:val="20"/>
          <w:lang w:val="es-CO"/>
        </w:rPr>
        <w:t>Se</w:t>
      </w:r>
      <w:r w:rsidRPr="00B00F1E">
        <w:t xml:space="preserve"> </w:t>
      </w:r>
      <w:r w:rsidRPr="00B00F1E">
        <w:rPr>
          <w:rFonts w:cs="Arial"/>
          <w:i/>
          <w:iCs/>
          <w:szCs w:val="20"/>
          <w:lang w:val="es-CO"/>
        </w:rPr>
        <w:t xml:space="preserve">identificaron los bienes o insumos que cumplen con la condición anterior y en </w:t>
      </w:r>
      <w:r w:rsidRPr="00A12895">
        <w:rPr>
          <w:rFonts w:cs="Arial"/>
          <w:i/>
          <w:iCs/>
          <w:szCs w:val="20"/>
          <w:lang w:val="es-CO"/>
        </w:rPr>
        <w:t xml:space="preserve">relación con estos se calculó el promedio de su porcentaje de participación, </w:t>
      </w:r>
      <w:r w:rsidR="004A559D" w:rsidRPr="00A12895">
        <w:rPr>
          <w:rFonts w:cs="Arial"/>
          <w:i/>
          <w:iCs/>
          <w:szCs w:val="20"/>
          <w:lang w:val="es-CO"/>
        </w:rPr>
        <w:t xml:space="preserve">el </w:t>
      </w:r>
      <w:r w:rsidRPr="00A12895">
        <w:rPr>
          <w:rFonts w:cs="Arial"/>
          <w:i/>
          <w:iCs/>
          <w:szCs w:val="20"/>
          <w:lang w:val="es-CO"/>
        </w:rPr>
        <w:t xml:space="preserve">cual corresponde a </w:t>
      </w:r>
      <w:r w:rsidR="00A12895" w:rsidRPr="00A12895">
        <w:rPr>
          <w:rFonts w:cs="Arial"/>
          <w:b/>
          <w:bCs/>
          <w:i/>
          <w:iCs/>
          <w:szCs w:val="20"/>
          <w:lang w:val="es-CO"/>
        </w:rPr>
        <w:t>14.34</w:t>
      </w:r>
      <w:r w:rsidRPr="00A12895">
        <w:rPr>
          <w:rFonts w:cs="Arial"/>
          <w:b/>
          <w:bCs/>
          <w:i/>
          <w:iCs/>
          <w:szCs w:val="20"/>
          <w:lang w:val="es-CO"/>
        </w:rPr>
        <w:t>%.</w:t>
      </w:r>
      <w:r w:rsidRPr="00A12895">
        <w:rPr>
          <w:rFonts w:cs="Arial"/>
          <w:i/>
          <w:iCs/>
          <w:szCs w:val="20"/>
          <w:lang w:val="es-CO"/>
        </w:rPr>
        <w:t xml:space="preserve"> Los bienes relevantes serán aquellos cuyo porcentaje de participación sea igual o superior</w:t>
      </w:r>
      <w:r w:rsidRPr="00B00F1E">
        <w:rPr>
          <w:rFonts w:cs="Arial"/>
          <w:i/>
          <w:iCs/>
          <w:szCs w:val="20"/>
          <w:lang w:val="es-CO"/>
        </w:rPr>
        <w:t xml:space="preserve"> al promedio calculado</w:t>
      </w:r>
      <w:r>
        <w:rPr>
          <w:rFonts w:cs="Arial"/>
          <w:i/>
          <w:iCs/>
          <w:szCs w:val="20"/>
          <w:lang w:val="es-CO"/>
        </w:rPr>
        <w:t>.</w:t>
      </w:r>
    </w:p>
    <w:p w14:paraId="66D23F68" w14:textId="77777777" w:rsidR="00B00F1E" w:rsidRDefault="00B00F1E" w:rsidP="00B00F1E">
      <w:pPr>
        <w:rPr>
          <w:rFonts w:cs="Arial"/>
          <w:i/>
          <w:iCs/>
          <w:szCs w:val="20"/>
          <w:lang w:val="es-CO"/>
        </w:rPr>
      </w:pPr>
    </w:p>
    <w:tbl>
      <w:tblPr>
        <w:tblW w:w="0" w:type="auto"/>
        <w:tblLayout w:type="fixed"/>
        <w:tblCellMar>
          <w:left w:w="70" w:type="dxa"/>
          <w:right w:w="70" w:type="dxa"/>
        </w:tblCellMar>
        <w:tblLook w:val="04A0" w:firstRow="1" w:lastRow="0" w:firstColumn="1" w:lastColumn="0" w:noHBand="0" w:noVBand="1"/>
      </w:tblPr>
      <w:tblGrid>
        <w:gridCol w:w="300"/>
        <w:gridCol w:w="825"/>
        <w:gridCol w:w="1280"/>
        <w:gridCol w:w="709"/>
        <w:gridCol w:w="992"/>
        <w:gridCol w:w="1276"/>
        <w:gridCol w:w="1420"/>
        <w:gridCol w:w="1403"/>
        <w:gridCol w:w="1189"/>
      </w:tblGrid>
      <w:tr w:rsidR="00DD5820" w:rsidRPr="000C6B40" w14:paraId="277F805C" w14:textId="77777777" w:rsidTr="00032938">
        <w:trPr>
          <w:trHeight w:val="600"/>
        </w:trPr>
        <w:tc>
          <w:tcPr>
            <w:tcW w:w="3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C934B12"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lastRenderedPageBreak/>
              <w:t>ID</w:t>
            </w:r>
          </w:p>
        </w:tc>
        <w:tc>
          <w:tcPr>
            <w:tcW w:w="825" w:type="dxa"/>
            <w:tcBorders>
              <w:top w:val="single" w:sz="4" w:space="0" w:color="auto"/>
              <w:left w:val="nil"/>
              <w:bottom w:val="single" w:sz="4" w:space="0" w:color="auto"/>
              <w:right w:val="single" w:sz="4" w:space="0" w:color="auto"/>
            </w:tcBorders>
            <w:shd w:val="clear" w:color="000000" w:fill="BFBFBF"/>
            <w:vAlign w:val="center"/>
            <w:hideMark/>
          </w:tcPr>
          <w:p w14:paraId="69B3D4AB"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ITEMS</w:t>
            </w:r>
          </w:p>
        </w:tc>
        <w:tc>
          <w:tcPr>
            <w:tcW w:w="1280" w:type="dxa"/>
            <w:tcBorders>
              <w:top w:val="single" w:sz="4" w:space="0" w:color="auto"/>
              <w:left w:val="nil"/>
              <w:bottom w:val="single" w:sz="4" w:space="0" w:color="auto"/>
              <w:right w:val="single" w:sz="4" w:space="0" w:color="auto"/>
            </w:tcBorders>
            <w:shd w:val="clear" w:color="000000" w:fill="BFBFBF"/>
            <w:vAlign w:val="center"/>
            <w:hideMark/>
          </w:tcPr>
          <w:p w14:paraId="32F289F3"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DESCRIPCION DEL INSUMO</w:t>
            </w:r>
          </w:p>
        </w:tc>
        <w:tc>
          <w:tcPr>
            <w:tcW w:w="709" w:type="dxa"/>
            <w:tcBorders>
              <w:top w:val="single" w:sz="4" w:space="0" w:color="auto"/>
              <w:left w:val="nil"/>
              <w:bottom w:val="single" w:sz="4" w:space="0" w:color="auto"/>
              <w:right w:val="single" w:sz="4" w:space="0" w:color="auto"/>
            </w:tcBorders>
            <w:shd w:val="clear" w:color="000000" w:fill="BFBFBF"/>
            <w:vAlign w:val="center"/>
            <w:hideMark/>
          </w:tcPr>
          <w:p w14:paraId="1DA30359"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UNIDAD</w:t>
            </w:r>
          </w:p>
        </w:tc>
        <w:tc>
          <w:tcPr>
            <w:tcW w:w="992" w:type="dxa"/>
            <w:tcBorders>
              <w:top w:val="single" w:sz="4" w:space="0" w:color="auto"/>
              <w:left w:val="nil"/>
              <w:bottom w:val="single" w:sz="4" w:space="0" w:color="auto"/>
              <w:right w:val="single" w:sz="4" w:space="0" w:color="auto"/>
            </w:tcBorders>
            <w:shd w:val="clear" w:color="000000" w:fill="BFBFBF"/>
            <w:vAlign w:val="center"/>
            <w:hideMark/>
          </w:tcPr>
          <w:p w14:paraId="11C43F88"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CANTIDAD</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30C601D9"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VALOR UNITARIO</w:t>
            </w:r>
          </w:p>
        </w:tc>
        <w:tc>
          <w:tcPr>
            <w:tcW w:w="1420" w:type="dxa"/>
            <w:tcBorders>
              <w:top w:val="single" w:sz="4" w:space="0" w:color="auto"/>
              <w:left w:val="nil"/>
              <w:bottom w:val="single" w:sz="4" w:space="0" w:color="auto"/>
              <w:right w:val="single" w:sz="4" w:space="0" w:color="auto"/>
            </w:tcBorders>
            <w:shd w:val="clear" w:color="000000" w:fill="BFBFBF"/>
            <w:vAlign w:val="center"/>
            <w:hideMark/>
          </w:tcPr>
          <w:p w14:paraId="3741B993"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VALOR PARCIAL</w:t>
            </w:r>
          </w:p>
        </w:tc>
        <w:tc>
          <w:tcPr>
            <w:tcW w:w="1403" w:type="dxa"/>
            <w:tcBorders>
              <w:top w:val="single" w:sz="4" w:space="0" w:color="auto"/>
              <w:left w:val="nil"/>
              <w:bottom w:val="single" w:sz="4" w:space="0" w:color="auto"/>
              <w:right w:val="single" w:sz="4" w:space="0" w:color="auto"/>
            </w:tcBorders>
            <w:shd w:val="clear" w:color="000000" w:fill="BFBFBF"/>
            <w:vAlign w:val="center"/>
            <w:hideMark/>
          </w:tcPr>
          <w:p w14:paraId="6F790AC6"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PARTICIPACION</w:t>
            </w:r>
          </w:p>
        </w:tc>
        <w:tc>
          <w:tcPr>
            <w:tcW w:w="1189" w:type="dxa"/>
            <w:tcBorders>
              <w:top w:val="single" w:sz="4" w:space="0" w:color="auto"/>
              <w:left w:val="nil"/>
              <w:bottom w:val="single" w:sz="4" w:space="0" w:color="auto"/>
              <w:right w:val="single" w:sz="4" w:space="0" w:color="auto"/>
            </w:tcBorders>
            <w:shd w:val="clear" w:color="000000" w:fill="BFBFBF"/>
            <w:vAlign w:val="center"/>
            <w:hideMark/>
          </w:tcPr>
          <w:p w14:paraId="119F4DFC" w14:textId="77777777" w:rsidR="004A559D" w:rsidRPr="000C6B40" w:rsidRDefault="004A559D" w:rsidP="004A559D">
            <w:pPr>
              <w:jc w:val="center"/>
              <w:rPr>
                <w:rFonts w:eastAsia="Times New Roman" w:cs="Arial"/>
                <w:b/>
                <w:bCs/>
                <w:color w:val="000000"/>
                <w:sz w:val="12"/>
                <w:szCs w:val="12"/>
                <w:lang w:val="es-CO" w:eastAsia="es-CO"/>
              </w:rPr>
            </w:pPr>
            <w:r w:rsidRPr="000C6B40">
              <w:rPr>
                <w:rFonts w:eastAsia="Times New Roman" w:cs="Arial"/>
                <w:b/>
                <w:bCs/>
                <w:color w:val="000000"/>
                <w:sz w:val="12"/>
                <w:szCs w:val="12"/>
                <w:lang w:val="es-CO" w:eastAsia="es-CO"/>
              </w:rPr>
              <w:t>ACUMULADO</w:t>
            </w:r>
          </w:p>
        </w:tc>
      </w:tr>
      <w:tr w:rsidR="00032938" w:rsidRPr="000C6B40" w14:paraId="3687BAA3" w14:textId="77777777" w:rsidTr="00032938">
        <w:trPr>
          <w:trHeight w:val="885"/>
        </w:trPr>
        <w:tc>
          <w:tcPr>
            <w:tcW w:w="300" w:type="dxa"/>
            <w:tcBorders>
              <w:top w:val="nil"/>
              <w:left w:val="single" w:sz="4" w:space="0" w:color="auto"/>
              <w:bottom w:val="single" w:sz="4" w:space="0" w:color="auto"/>
              <w:right w:val="single" w:sz="4" w:space="0" w:color="auto"/>
            </w:tcBorders>
            <w:shd w:val="clear" w:color="000000" w:fill="E2EFDA"/>
            <w:vAlign w:val="center"/>
            <w:hideMark/>
          </w:tcPr>
          <w:p w14:paraId="616C0BA8" w14:textId="39B5E0BE"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1</w:t>
            </w:r>
          </w:p>
        </w:tc>
        <w:tc>
          <w:tcPr>
            <w:tcW w:w="825" w:type="dxa"/>
            <w:tcBorders>
              <w:top w:val="nil"/>
              <w:left w:val="nil"/>
              <w:bottom w:val="single" w:sz="4" w:space="0" w:color="auto"/>
              <w:right w:val="single" w:sz="4" w:space="0" w:color="auto"/>
            </w:tcBorders>
            <w:vAlign w:val="center"/>
            <w:hideMark/>
          </w:tcPr>
          <w:p w14:paraId="09081BC1" w14:textId="50F420AE"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MGR.017</w:t>
            </w:r>
          </w:p>
        </w:tc>
        <w:tc>
          <w:tcPr>
            <w:tcW w:w="1280" w:type="dxa"/>
            <w:tcBorders>
              <w:top w:val="nil"/>
              <w:left w:val="nil"/>
              <w:bottom w:val="single" w:sz="4" w:space="0" w:color="auto"/>
              <w:right w:val="single" w:sz="4" w:space="0" w:color="auto"/>
            </w:tcBorders>
            <w:vAlign w:val="center"/>
            <w:hideMark/>
          </w:tcPr>
          <w:p w14:paraId="171D67EC" w14:textId="6DFB175F"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Mezcla densa en caliente tipo MDC-19</w:t>
            </w:r>
          </w:p>
        </w:tc>
        <w:tc>
          <w:tcPr>
            <w:tcW w:w="709" w:type="dxa"/>
            <w:tcBorders>
              <w:top w:val="nil"/>
              <w:left w:val="nil"/>
              <w:bottom w:val="single" w:sz="4" w:space="0" w:color="auto"/>
              <w:right w:val="single" w:sz="4" w:space="0" w:color="auto"/>
            </w:tcBorders>
            <w:vAlign w:val="center"/>
            <w:hideMark/>
          </w:tcPr>
          <w:p w14:paraId="5E289409" w14:textId="5EAB408A"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M3</w:t>
            </w:r>
          </w:p>
        </w:tc>
        <w:tc>
          <w:tcPr>
            <w:tcW w:w="992" w:type="dxa"/>
            <w:tcBorders>
              <w:top w:val="nil"/>
              <w:left w:val="nil"/>
              <w:bottom w:val="single" w:sz="4" w:space="0" w:color="auto"/>
              <w:right w:val="single" w:sz="4" w:space="0" w:color="auto"/>
            </w:tcBorders>
            <w:vAlign w:val="center"/>
            <w:hideMark/>
          </w:tcPr>
          <w:p w14:paraId="55C40C2A" w14:textId="77DF566C"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144.7168</w:t>
            </w:r>
          </w:p>
        </w:tc>
        <w:tc>
          <w:tcPr>
            <w:tcW w:w="1276" w:type="dxa"/>
            <w:tcBorders>
              <w:top w:val="nil"/>
              <w:left w:val="nil"/>
              <w:bottom w:val="single" w:sz="4" w:space="0" w:color="auto"/>
              <w:right w:val="single" w:sz="4" w:space="0" w:color="auto"/>
            </w:tcBorders>
            <w:vAlign w:val="center"/>
            <w:hideMark/>
          </w:tcPr>
          <w:p w14:paraId="5D137A80" w14:textId="506DEF4B"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 xml:space="preserve"> $ 141,746.00 </w:t>
            </w:r>
          </w:p>
        </w:tc>
        <w:tc>
          <w:tcPr>
            <w:tcW w:w="1420" w:type="dxa"/>
            <w:tcBorders>
              <w:top w:val="nil"/>
              <w:left w:val="nil"/>
              <w:bottom w:val="single" w:sz="4" w:space="0" w:color="auto"/>
              <w:right w:val="single" w:sz="4" w:space="0" w:color="auto"/>
            </w:tcBorders>
            <w:shd w:val="clear" w:color="000000" w:fill="E2EFDA"/>
            <w:vAlign w:val="center"/>
            <w:hideMark/>
          </w:tcPr>
          <w:p w14:paraId="4F4F7922" w14:textId="40FF2152"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 xml:space="preserve"> $    165,229,828.00 </w:t>
            </w:r>
          </w:p>
        </w:tc>
        <w:tc>
          <w:tcPr>
            <w:tcW w:w="1403" w:type="dxa"/>
            <w:tcBorders>
              <w:top w:val="nil"/>
              <w:left w:val="nil"/>
              <w:bottom w:val="single" w:sz="4" w:space="0" w:color="auto"/>
              <w:right w:val="single" w:sz="4" w:space="0" w:color="auto"/>
            </w:tcBorders>
            <w:shd w:val="clear" w:color="000000" w:fill="DDEBF7"/>
            <w:vAlign w:val="center"/>
            <w:hideMark/>
          </w:tcPr>
          <w:p w14:paraId="36E6F820" w14:textId="67C740BA"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22.87%</w:t>
            </w:r>
          </w:p>
        </w:tc>
        <w:tc>
          <w:tcPr>
            <w:tcW w:w="1189" w:type="dxa"/>
            <w:tcBorders>
              <w:top w:val="nil"/>
              <w:left w:val="nil"/>
              <w:bottom w:val="single" w:sz="4" w:space="0" w:color="auto"/>
              <w:right w:val="single" w:sz="4" w:space="0" w:color="auto"/>
            </w:tcBorders>
            <w:shd w:val="clear" w:color="000000" w:fill="FFFF00"/>
            <w:vAlign w:val="center"/>
            <w:hideMark/>
          </w:tcPr>
          <w:p w14:paraId="55C9B73E" w14:textId="5E89EF37" w:rsidR="00032938" w:rsidRPr="000C6B40" w:rsidRDefault="00032938" w:rsidP="00032938">
            <w:pPr>
              <w:jc w:val="center"/>
              <w:rPr>
                <w:rFonts w:eastAsia="Times New Roman" w:cs="Arial"/>
                <w:color w:val="000000"/>
                <w:sz w:val="12"/>
                <w:szCs w:val="12"/>
                <w:lang w:val="es-CO" w:eastAsia="es-CO"/>
              </w:rPr>
            </w:pPr>
            <w:r w:rsidRPr="000C6B40">
              <w:rPr>
                <w:rFonts w:cs="Arial"/>
                <w:color w:val="000000"/>
                <w:sz w:val="12"/>
                <w:szCs w:val="12"/>
              </w:rPr>
              <w:t>22.87%</w:t>
            </w:r>
          </w:p>
        </w:tc>
      </w:tr>
    </w:tbl>
    <w:p w14:paraId="256C6CA1" w14:textId="77777777" w:rsidR="0013617D" w:rsidRDefault="0013617D" w:rsidP="0013617D">
      <w:pPr>
        <w:pStyle w:val="Prrafodelista"/>
        <w:ind w:left="1080"/>
        <w:rPr>
          <w:rFonts w:cs="Arial"/>
          <w:i/>
          <w:iCs/>
          <w:szCs w:val="20"/>
          <w:lang w:val="es-CO"/>
        </w:rPr>
      </w:pPr>
    </w:p>
    <w:p w14:paraId="6532CA3F" w14:textId="59205632" w:rsidR="007C4785" w:rsidRDefault="0081580D" w:rsidP="000056A5">
      <w:pPr>
        <w:pStyle w:val="Prrafodelista"/>
        <w:numPr>
          <w:ilvl w:val="0"/>
          <w:numId w:val="5"/>
        </w:numPr>
        <w:rPr>
          <w:rFonts w:cs="Arial"/>
          <w:i/>
          <w:iCs/>
          <w:szCs w:val="20"/>
          <w:lang w:val="es-CO"/>
        </w:rPr>
      </w:pPr>
      <w:r w:rsidRPr="0081580D">
        <w:rPr>
          <w:rFonts w:cs="Arial"/>
          <w:i/>
          <w:iCs/>
          <w:szCs w:val="20"/>
          <w:lang w:val="es-CO"/>
        </w:rPr>
        <w:t>Se procede a verificar si el o los bienes que cumpl</w:t>
      </w:r>
      <w:r w:rsidR="00010B94">
        <w:rPr>
          <w:rFonts w:cs="Arial"/>
          <w:i/>
          <w:iCs/>
          <w:szCs w:val="20"/>
          <w:lang w:val="es-CO"/>
        </w:rPr>
        <w:t>e</w:t>
      </w:r>
      <w:r w:rsidRPr="0081580D">
        <w:rPr>
          <w:rFonts w:cs="Arial"/>
          <w:i/>
          <w:iCs/>
          <w:szCs w:val="20"/>
          <w:lang w:val="es-CO"/>
        </w:rPr>
        <w:t>n con lo establecido en el numeral anterior (bienes relevantes) se encuentran incluidos en el Registro de Productores de Bienes Nacionales, en los términos del Decreto 2680 de 2009.</w:t>
      </w:r>
    </w:p>
    <w:p w14:paraId="4897AB95" w14:textId="77777777" w:rsidR="000C6B40" w:rsidRPr="0081580D" w:rsidRDefault="000C6B40" w:rsidP="000C6B40">
      <w:pPr>
        <w:pStyle w:val="Prrafodelista"/>
        <w:ind w:left="1080"/>
        <w:rPr>
          <w:rFonts w:cs="Arial"/>
          <w:i/>
          <w:iCs/>
          <w:szCs w:val="20"/>
          <w:lang w:val="es-CO"/>
        </w:rPr>
      </w:pPr>
    </w:p>
    <w:p w14:paraId="11E9417B" w14:textId="6CDC43C2" w:rsidR="00812478" w:rsidRDefault="00812478" w:rsidP="00463993">
      <w:pPr>
        <w:rPr>
          <w:rFonts w:eastAsia="Arial,Calibri" w:cs="Arial"/>
          <w:b/>
          <w:bCs/>
          <w:szCs w:val="20"/>
        </w:rPr>
      </w:pPr>
      <w:r w:rsidRPr="005626ED">
        <w:rPr>
          <w:rFonts w:eastAsia="Arial,Calibri" w:cs="Arial"/>
          <w:b/>
          <w:bCs/>
          <w:szCs w:val="20"/>
        </w:rPr>
        <w:t>VERIFICACION</w:t>
      </w:r>
      <w:r>
        <w:rPr>
          <w:rFonts w:eastAsia="Arial,Calibri" w:cs="Arial"/>
          <w:b/>
          <w:bCs/>
          <w:szCs w:val="20"/>
        </w:rPr>
        <w:t xml:space="preserve"> DE LOS BIENES RELEVANTES</w:t>
      </w:r>
    </w:p>
    <w:tbl>
      <w:tblPr>
        <w:tblStyle w:val="Tablaconcuadrcula"/>
        <w:tblW w:w="9394" w:type="dxa"/>
        <w:jc w:val="center"/>
        <w:tblLook w:val="04A0" w:firstRow="1" w:lastRow="0" w:firstColumn="1" w:lastColumn="0" w:noHBand="0" w:noVBand="1"/>
      </w:tblPr>
      <w:tblGrid>
        <w:gridCol w:w="2253"/>
        <w:gridCol w:w="7141"/>
      </w:tblGrid>
      <w:tr w:rsidR="000E4E5C" w:rsidRPr="00596622" w14:paraId="1D4F5EA2" w14:textId="706DBE46" w:rsidTr="000E4E5C">
        <w:trPr>
          <w:trHeight w:val="463"/>
          <w:jc w:val="center"/>
        </w:trPr>
        <w:tc>
          <w:tcPr>
            <w:tcW w:w="2253" w:type="dxa"/>
            <w:shd w:val="clear" w:color="auto" w:fill="D9D9D9" w:themeFill="background1" w:themeFillShade="D9"/>
            <w:noWrap/>
            <w:vAlign w:val="center"/>
            <w:hideMark/>
          </w:tcPr>
          <w:p w14:paraId="4F2A1AB5" w14:textId="77777777" w:rsidR="00EB346A" w:rsidRPr="00596622" w:rsidRDefault="00EB346A" w:rsidP="008245D6">
            <w:pPr>
              <w:jc w:val="center"/>
              <w:rPr>
                <w:rFonts w:cs="Arial"/>
                <w:b/>
                <w:bCs/>
                <w:szCs w:val="20"/>
              </w:rPr>
            </w:pPr>
            <w:r w:rsidRPr="00596622">
              <w:rPr>
                <w:rFonts w:cs="Arial"/>
                <w:b/>
                <w:bCs/>
                <w:szCs w:val="20"/>
              </w:rPr>
              <w:t>DESCRIPCIÓN</w:t>
            </w:r>
          </w:p>
        </w:tc>
        <w:tc>
          <w:tcPr>
            <w:tcW w:w="7141" w:type="dxa"/>
            <w:shd w:val="clear" w:color="auto" w:fill="D9D9D9" w:themeFill="background1" w:themeFillShade="D9"/>
            <w:vAlign w:val="center"/>
          </w:tcPr>
          <w:p w14:paraId="3D297B51" w14:textId="54416421" w:rsidR="00EB346A" w:rsidRPr="00596622" w:rsidRDefault="00EB346A" w:rsidP="008245D6">
            <w:pPr>
              <w:jc w:val="center"/>
              <w:rPr>
                <w:rFonts w:cs="Arial"/>
                <w:b/>
                <w:bCs/>
                <w:szCs w:val="20"/>
              </w:rPr>
            </w:pPr>
            <w:r w:rsidRPr="00596622">
              <w:rPr>
                <w:rFonts w:cs="Arial"/>
                <w:b/>
                <w:bCs/>
                <w:szCs w:val="20"/>
              </w:rPr>
              <w:t>RESULTADO DE LA CONSULTA</w:t>
            </w:r>
          </w:p>
        </w:tc>
      </w:tr>
      <w:tr w:rsidR="000E4E5C" w:rsidRPr="00596622" w14:paraId="087EE27E" w14:textId="7B6C9DE0" w:rsidTr="000E4E5C">
        <w:trPr>
          <w:trHeight w:val="300"/>
          <w:jc w:val="center"/>
        </w:trPr>
        <w:tc>
          <w:tcPr>
            <w:tcW w:w="2253" w:type="dxa"/>
            <w:noWrap/>
            <w:vAlign w:val="center"/>
            <w:hideMark/>
          </w:tcPr>
          <w:p w14:paraId="3471B022" w14:textId="72442FC7" w:rsidR="0053608A" w:rsidRPr="000C2DDE" w:rsidRDefault="00A12895" w:rsidP="009A506A">
            <w:pPr>
              <w:rPr>
                <w:rFonts w:cs="Arial"/>
                <w:bCs/>
                <w:szCs w:val="20"/>
              </w:rPr>
            </w:pPr>
            <w:r w:rsidRPr="00A12895">
              <w:rPr>
                <w:rFonts w:eastAsia="Times New Roman" w:cs="Arial"/>
                <w:b/>
                <w:bCs/>
                <w:color w:val="000000"/>
                <w:szCs w:val="20"/>
                <w:lang w:val="es-CO" w:eastAsia="es-CO"/>
              </w:rPr>
              <w:t>Mezcla densa en caliente tipo MDC-19</w:t>
            </w:r>
          </w:p>
        </w:tc>
        <w:tc>
          <w:tcPr>
            <w:tcW w:w="7141" w:type="dxa"/>
            <w:vAlign w:val="center"/>
          </w:tcPr>
          <w:p w14:paraId="7A72E29D" w14:textId="77777777" w:rsidR="00BF06E9" w:rsidRDefault="00A12895" w:rsidP="000E4E5C">
            <w:pPr>
              <w:jc w:val="center"/>
              <w:rPr>
                <w:rFonts w:cs="Arial"/>
                <w:bCs/>
                <w:szCs w:val="20"/>
              </w:rPr>
            </w:pPr>
            <w:r w:rsidRPr="00A12895">
              <w:rPr>
                <w:rFonts w:cs="Arial"/>
                <w:bCs/>
                <w:noProof/>
                <w:szCs w:val="20"/>
                <w:lang w:val="es-419"/>
              </w:rPr>
              <w:drawing>
                <wp:inline distT="0" distB="0" distL="0" distR="0" wp14:anchorId="34F3625D" wp14:editId="64AD7136">
                  <wp:extent cx="4031911" cy="1629228"/>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49256" cy="1636237"/>
                          </a:xfrm>
                          <a:prstGeom prst="rect">
                            <a:avLst/>
                          </a:prstGeom>
                        </pic:spPr>
                      </pic:pic>
                    </a:graphicData>
                  </a:graphic>
                </wp:inline>
              </w:drawing>
            </w:r>
          </w:p>
          <w:p w14:paraId="10F19735" w14:textId="1BE14684" w:rsidR="00A12895" w:rsidRPr="00596622" w:rsidRDefault="00A12895" w:rsidP="000E4E5C">
            <w:pPr>
              <w:jc w:val="center"/>
              <w:rPr>
                <w:rFonts w:cs="Arial"/>
                <w:bCs/>
                <w:szCs w:val="20"/>
              </w:rPr>
            </w:pPr>
            <w:r w:rsidRPr="00A12895">
              <w:rPr>
                <w:rFonts w:cs="Arial"/>
                <w:bCs/>
                <w:noProof/>
                <w:szCs w:val="20"/>
                <w:lang w:val="es-419"/>
              </w:rPr>
              <w:drawing>
                <wp:inline distT="0" distB="0" distL="0" distR="0" wp14:anchorId="2C5AE53C" wp14:editId="6E7AF4A5">
                  <wp:extent cx="3936671" cy="1595767"/>
                  <wp:effectExtent l="0" t="0" r="698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54265" cy="1602899"/>
                          </a:xfrm>
                          <a:prstGeom prst="rect">
                            <a:avLst/>
                          </a:prstGeom>
                        </pic:spPr>
                      </pic:pic>
                    </a:graphicData>
                  </a:graphic>
                </wp:inline>
              </w:drawing>
            </w:r>
          </w:p>
        </w:tc>
      </w:tr>
    </w:tbl>
    <w:p w14:paraId="2AB3805A" w14:textId="36B62DC5" w:rsidR="004C2A27" w:rsidRPr="00596622" w:rsidRDefault="009C4A7E" w:rsidP="003734C4">
      <w:pPr>
        <w:ind w:left="2832" w:firstLine="708"/>
        <w:jc w:val="right"/>
        <w:rPr>
          <w:rFonts w:cs="Arial"/>
          <w:szCs w:val="20"/>
          <w:lang w:val="es-CO"/>
        </w:rPr>
      </w:pPr>
      <w:r w:rsidRPr="00596622">
        <w:rPr>
          <w:rFonts w:cs="Arial"/>
          <w:szCs w:val="20"/>
          <w:lang w:val="es-CO"/>
        </w:rPr>
        <w:t xml:space="preserve">   </w:t>
      </w:r>
    </w:p>
    <w:p w14:paraId="275FF939" w14:textId="1329AA6B" w:rsidR="0053608A" w:rsidRPr="0053608A" w:rsidRDefault="0053608A" w:rsidP="0053608A">
      <w:pPr>
        <w:rPr>
          <w:rFonts w:cs="Arial"/>
          <w:szCs w:val="20"/>
          <w:lang w:val="es-CO"/>
        </w:rPr>
      </w:pPr>
      <w:r w:rsidRPr="00A12895">
        <w:rPr>
          <w:rFonts w:cs="Arial"/>
          <w:b/>
          <w:bCs/>
          <w:i/>
          <w:iCs/>
          <w:szCs w:val="20"/>
          <w:lang w:val="es-CO"/>
        </w:rPr>
        <w:t>NOTA:</w:t>
      </w:r>
      <w:r w:rsidRPr="00A12895">
        <w:rPr>
          <w:rFonts w:cs="Arial"/>
          <w:i/>
          <w:iCs/>
          <w:szCs w:val="20"/>
          <w:lang w:val="es-CO"/>
        </w:rPr>
        <w:t xml:space="preserve"> Una vez realizada la verificación correspondiente, es claro que los insumos sometidos a verificación no se encuentran incluidos en el registro de bienes nacionales conforme lo establecido en el Decreto 2680 de 2009</w:t>
      </w:r>
      <w:r w:rsidRPr="00A12895">
        <w:rPr>
          <w:rFonts w:cs="Arial"/>
          <w:szCs w:val="20"/>
          <w:lang w:val="es-CO"/>
        </w:rPr>
        <w:t>.</w:t>
      </w:r>
    </w:p>
    <w:p w14:paraId="27E8D7C0" w14:textId="77777777" w:rsidR="0053608A" w:rsidRPr="0053608A" w:rsidRDefault="0053608A" w:rsidP="0053608A">
      <w:pPr>
        <w:rPr>
          <w:rFonts w:cs="Arial"/>
          <w:szCs w:val="20"/>
          <w:lang w:val="es-CO"/>
        </w:rPr>
      </w:pPr>
    </w:p>
    <w:p w14:paraId="40D3C3C5" w14:textId="77777777" w:rsidR="0053475D" w:rsidRDefault="0053608A" w:rsidP="0053608A">
      <w:pPr>
        <w:pStyle w:val="Prrafodelista"/>
        <w:numPr>
          <w:ilvl w:val="0"/>
          <w:numId w:val="5"/>
        </w:numPr>
        <w:rPr>
          <w:rFonts w:cs="Arial"/>
          <w:i/>
          <w:iCs/>
          <w:szCs w:val="20"/>
          <w:lang w:val="es-CO"/>
        </w:rPr>
      </w:pPr>
      <w:r w:rsidRPr="0053475D">
        <w:rPr>
          <w:rFonts w:cs="Arial"/>
          <w:i/>
          <w:iCs/>
          <w:szCs w:val="20"/>
          <w:lang w:val="es-CO"/>
        </w:rPr>
        <w:t>Se concluye que, si bien existen bienes representativos, estos no se encuentran en el registro de Productores de Bienes nacionales.</w:t>
      </w:r>
    </w:p>
    <w:p w14:paraId="7E5FFF3E" w14:textId="77777777" w:rsidR="0053475D" w:rsidRDefault="0053475D" w:rsidP="0053475D">
      <w:pPr>
        <w:pStyle w:val="Prrafodelista"/>
        <w:ind w:left="1080"/>
        <w:rPr>
          <w:rFonts w:cs="Arial"/>
          <w:i/>
          <w:iCs/>
          <w:szCs w:val="20"/>
          <w:lang w:val="es-CO"/>
        </w:rPr>
      </w:pPr>
    </w:p>
    <w:p w14:paraId="3FCEDF8E" w14:textId="389FFDE6" w:rsidR="00813FF1" w:rsidRPr="0053475D" w:rsidRDefault="0053608A" w:rsidP="0053608A">
      <w:pPr>
        <w:pStyle w:val="Prrafodelista"/>
        <w:numPr>
          <w:ilvl w:val="0"/>
          <w:numId w:val="5"/>
        </w:numPr>
        <w:rPr>
          <w:rFonts w:cs="Arial"/>
          <w:b/>
          <w:bCs/>
          <w:i/>
          <w:iCs/>
          <w:szCs w:val="20"/>
          <w:u w:val="single"/>
          <w:lang w:val="es-CO"/>
        </w:rPr>
      </w:pPr>
      <w:r w:rsidRPr="0053475D">
        <w:rPr>
          <w:rFonts w:cs="Arial"/>
          <w:i/>
          <w:iCs/>
          <w:szCs w:val="20"/>
          <w:lang w:val="es-CO"/>
        </w:rPr>
        <w:t xml:space="preserve">De conformidad con consulta del Registro de Productores de Bienes Nacionales, realizada </w:t>
      </w:r>
      <w:r w:rsidR="0053475D">
        <w:rPr>
          <w:rFonts w:cs="Arial"/>
          <w:i/>
          <w:iCs/>
          <w:szCs w:val="20"/>
          <w:lang w:val="es-CO"/>
        </w:rPr>
        <w:t xml:space="preserve">el día </w:t>
      </w:r>
      <w:r w:rsidR="000C6B40" w:rsidRPr="000C6B40">
        <w:rPr>
          <w:rFonts w:cs="Arial"/>
          <w:b/>
          <w:bCs/>
          <w:i/>
          <w:iCs/>
          <w:szCs w:val="20"/>
          <w:lang w:val="es-CO"/>
        </w:rPr>
        <w:t>28</w:t>
      </w:r>
      <w:r w:rsidR="0053475D" w:rsidRPr="000C6B40">
        <w:rPr>
          <w:rFonts w:cs="Arial"/>
          <w:b/>
          <w:bCs/>
          <w:i/>
          <w:iCs/>
          <w:szCs w:val="20"/>
          <w:lang w:val="es-CO"/>
        </w:rPr>
        <w:t xml:space="preserve"> </w:t>
      </w:r>
      <w:r w:rsidR="0053475D" w:rsidRPr="0053475D">
        <w:rPr>
          <w:rFonts w:cs="Arial"/>
          <w:b/>
          <w:bCs/>
          <w:i/>
          <w:iCs/>
          <w:szCs w:val="20"/>
          <w:lang w:val="es-CO"/>
        </w:rPr>
        <w:t xml:space="preserve">de </w:t>
      </w:r>
      <w:r w:rsidR="000C6B40">
        <w:rPr>
          <w:rFonts w:cs="Arial"/>
          <w:b/>
          <w:bCs/>
          <w:i/>
          <w:iCs/>
          <w:szCs w:val="20"/>
          <w:lang w:val="es-CO"/>
        </w:rPr>
        <w:t>enero</w:t>
      </w:r>
      <w:r w:rsidR="0053475D" w:rsidRPr="0053475D">
        <w:rPr>
          <w:rFonts w:cs="Arial"/>
          <w:b/>
          <w:bCs/>
          <w:i/>
          <w:iCs/>
          <w:szCs w:val="20"/>
          <w:lang w:val="es-CO"/>
        </w:rPr>
        <w:t xml:space="preserve"> de 202</w:t>
      </w:r>
      <w:r w:rsidR="000C6B40">
        <w:rPr>
          <w:rFonts w:cs="Arial"/>
          <w:b/>
          <w:bCs/>
          <w:i/>
          <w:iCs/>
          <w:szCs w:val="20"/>
          <w:lang w:val="es-CO"/>
        </w:rPr>
        <w:t>6</w:t>
      </w:r>
      <w:r w:rsidRPr="0053475D">
        <w:rPr>
          <w:rFonts w:cs="Arial"/>
          <w:i/>
          <w:iCs/>
          <w:szCs w:val="20"/>
          <w:lang w:val="es-CO"/>
        </w:rPr>
        <w:t xml:space="preserve">, se determinó que los bienes de mayor relevancia para el desarrollo de la obra no se encuentran incluidos en dicho registro, de conformidad con el numeral 3 del artículo 2.2.1.2.4.2.9 del Decreto 1082 de 2015.  </w:t>
      </w:r>
      <w:r w:rsidRPr="0053475D">
        <w:rPr>
          <w:rFonts w:cs="Arial"/>
          <w:b/>
          <w:bCs/>
          <w:i/>
          <w:iCs/>
          <w:szCs w:val="20"/>
          <w:u w:val="single"/>
          <w:lang w:val="es-CO"/>
        </w:rPr>
        <w:t xml:space="preserve">Por tal motivo, se otorgará el puntaje de apoyo a la industria nacional a los proponentes que se comprometan a vincular al desarrollo del objeto contractual un porcentaje de empleados o contratistas por prestación de servicios colombianos, de al menos el cuarenta por </w:t>
      </w:r>
      <w:r w:rsidR="00A22A94">
        <w:rPr>
          <w:rFonts w:cs="Arial"/>
          <w:b/>
          <w:bCs/>
          <w:i/>
          <w:iCs/>
          <w:szCs w:val="20"/>
          <w:u w:val="single"/>
          <w:lang w:val="es-CO"/>
        </w:rPr>
        <w:t>ochenta</w:t>
      </w:r>
      <w:r w:rsidRPr="0053475D">
        <w:rPr>
          <w:rFonts w:cs="Arial"/>
          <w:b/>
          <w:bCs/>
          <w:i/>
          <w:iCs/>
          <w:szCs w:val="20"/>
          <w:u w:val="single"/>
          <w:lang w:val="es-CO"/>
        </w:rPr>
        <w:t xml:space="preserve"> (</w:t>
      </w:r>
      <w:r w:rsidR="00A22A94">
        <w:rPr>
          <w:rFonts w:cs="Arial"/>
          <w:b/>
          <w:bCs/>
          <w:i/>
          <w:iCs/>
          <w:szCs w:val="20"/>
          <w:u w:val="single"/>
          <w:lang w:val="es-CO"/>
        </w:rPr>
        <w:t>8</w:t>
      </w:r>
      <w:r w:rsidRPr="0053475D">
        <w:rPr>
          <w:rFonts w:cs="Arial"/>
          <w:b/>
          <w:bCs/>
          <w:i/>
          <w:iCs/>
          <w:szCs w:val="20"/>
          <w:u w:val="single"/>
          <w:lang w:val="es-CO"/>
        </w:rPr>
        <w:t>0%) del personal requerido para el cumplimiento del contrato.</w:t>
      </w:r>
    </w:p>
    <w:p w14:paraId="35CA9784" w14:textId="0F1F4378" w:rsidR="00813FF1" w:rsidRPr="0053475D" w:rsidRDefault="00813FF1" w:rsidP="003872AF">
      <w:pPr>
        <w:rPr>
          <w:rFonts w:cs="Arial"/>
          <w:i/>
          <w:iCs/>
          <w:szCs w:val="20"/>
          <w:lang w:val="es-CO"/>
        </w:rPr>
      </w:pPr>
    </w:p>
    <w:p w14:paraId="47D27918" w14:textId="6886A25D" w:rsidR="007F31D8" w:rsidRDefault="00813FF1" w:rsidP="00813FF1">
      <w:pPr>
        <w:keepNext/>
        <w:rPr>
          <w:rFonts w:cs="Arial"/>
          <w:bCs/>
          <w:szCs w:val="20"/>
          <w:lang w:val="es-419"/>
        </w:rPr>
      </w:pPr>
      <w:r w:rsidRPr="00596622">
        <w:rPr>
          <w:rFonts w:cs="Arial"/>
          <w:bCs/>
          <w:szCs w:val="20"/>
          <w:lang w:val="es-419"/>
        </w:rPr>
        <w:lastRenderedPageBreak/>
        <w:t xml:space="preserve">Anexo </w:t>
      </w:r>
      <w:r w:rsidR="00ED1F72">
        <w:rPr>
          <w:rFonts w:cs="Arial"/>
          <w:bCs/>
          <w:szCs w:val="20"/>
          <w:lang w:val="es-419"/>
        </w:rPr>
        <w:t>1</w:t>
      </w:r>
      <w:r w:rsidRPr="00596622">
        <w:rPr>
          <w:rFonts w:cs="Arial"/>
          <w:bCs/>
          <w:szCs w:val="20"/>
          <w:lang w:val="es-419"/>
        </w:rPr>
        <w:t xml:space="preserve">. </w:t>
      </w:r>
      <w:r w:rsidR="00A12895" w:rsidRPr="00596622">
        <w:rPr>
          <w:rFonts w:cs="Arial"/>
          <w:bCs/>
          <w:szCs w:val="20"/>
          <w:lang w:val="es-419"/>
        </w:rPr>
        <w:t>Diagrama</w:t>
      </w:r>
      <w:r w:rsidR="00A12895" w:rsidRPr="007F31D8">
        <w:rPr>
          <w:noProof/>
        </w:rPr>
        <w:t xml:space="preserve"> </w:t>
      </w:r>
      <w:r w:rsidR="00A12895" w:rsidRPr="007F31D8">
        <w:rPr>
          <w:rFonts w:cs="Arial"/>
          <w:bCs/>
          <w:szCs w:val="20"/>
          <w:lang w:val="es-419"/>
        </w:rPr>
        <w:t>de</w:t>
      </w:r>
      <w:r w:rsidRPr="00596622">
        <w:rPr>
          <w:rFonts w:cs="Arial"/>
          <w:bCs/>
          <w:szCs w:val="20"/>
          <w:lang w:val="es-419"/>
        </w:rPr>
        <w:t xml:space="preserve"> Pareto</w:t>
      </w:r>
    </w:p>
    <w:p w14:paraId="1C7A4BED" w14:textId="77777777" w:rsidR="007F31D8" w:rsidRDefault="007F31D8" w:rsidP="00813FF1">
      <w:pPr>
        <w:keepNext/>
        <w:rPr>
          <w:rFonts w:cs="Arial"/>
          <w:bCs/>
          <w:szCs w:val="20"/>
          <w:lang w:val="es-419"/>
        </w:rPr>
      </w:pPr>
    </w:p>
    <w:p w14:paraId="5670B950" w14:textId="1244E834" w:rsidR="00813FF1" w:rsidRDefault="000C6B40" w:rsidP="00813FF1">
      <w:pPr>
        <w:keepNext/>
        <w:rPr>
          <w:rFonts w:cs="Arial"/>
          <w:bCs/>
          <w:szCs w:val="20"/>
          <w:lang w:val="es-419"/>
        </w:rPr>
      </w:pPr>
      <w:r w:rsidRPr="000C6B40">
        <w:rPr>
          <w:noProof/>
        </w:rPr>
        <w:drawing>
          <wp:inline distT="0" distB="0" distL="0" distR="0" wp14:anchorId="6620FD00" wp14:editId="36B48FB8">
            <wp:extent cx="5971540" cy="31464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1540" cy="3146425"/>
                    </a:xfrm>
                    <a:prstGeom prst="rect">
                      <a:avLst/>
                    </a:prstGeom>
                    <a:noFill/>
                    <a:ln>
                      <a:noFill/>
                    </a:ln>
                  </pic:spPr>
                </pic:pic>
              </a:graphicData>
            </a:graphic>
          </wp:inline>
        </w:drawing>
      </w:r>
    </w:p>
    <w:sectPr w:rsidR="00813FF1" w:rsidSect="0072034B">
      <w:headerReference w:type="default" r:id="rId16"/>
      <w:footerReference w:type="default" r:id="rId17"/>
      <w:pgSz w:w="12240" w:h="18720" w:code="14"/>
      <w:pgMar w:top="1985" w:right="1418" w:bottom="1418" w:left="1418"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7AE33" w14:textId="77777777" w:rsidR="00CA30FB" w:rsidRDefault="00CA30FB" w:rsidP="004F2C35">
      <w:r>
        <w:separator/>
      </w:r>
    </w:p>
  </w:endnote>
  <w:endnote w:type="continuationSeparator" w:id="0">
    <w:p w14:paraId="43BB9BB6" w14:textId="77777777" w:rsidR="00CA30FB" w:rsidRDefault="00CA30FB" w:rsidP="004F2C35">
      <w:r>
        <w:continuationSeparator/>
      </w:r>
    </w:p>
  </w:endnote>
  <w:endnote w:type="continuationNotice" w:id="1">
    <w:p w14:paraId="4242BCDE" w14:textId="77777777" w:rsidR="00CA30FB" w:rsidRDefault="00CA3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97"/>
      <w:gridCol w:w="2001"/>
      <w:gridCol w:w="1030"/>
      <w:gridCol w:w="305"/>
    </w:tblGrid>
    <w:tr w:rsidR="009E0086" w14:paraId="1BDDBF59" w14:textId="77777777" w:rsidTr="00A674F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20523C51" w:rsidR="009E0086" w:rsidRPr="00771942" w:rsidRDefault="006F4F72" w:rsidP="009E0086">
          <w:pPr>
            <w:spacing w:after="4" w:line="247" w:lineRule="auto"/>
            <w:ind w:left="10" w:hanging="10"/>
            <w:rPr>
              <w:rFonts w:eastAsia="Arial" w:cs="Arial"/>
              <w:sz w:val="16"/>
              <w:szCs w:val="16"/>
              <w:lang w:eastAsia="es-CO"/>
            </w:rPr>
          </w:pPr>
          <w:r w:rsidRPr="006F4F72">
            <w:rPr>
              <w:rFonts w:eastAsia="Arial" w:cs="Arial"/>
              <w:sz w:val="16"/>
              <w:szCs w:val="16"/>
              <w:lang w:eastAsia="es-CO"/>
            </w:rPr>
            <w:t>CCE-EICP-FM-12</w:t>
          </w:r>
          <w:r w:rsidR="009538E0">
            <w:rPr>
              <w:rFonts w:eastAsia="Arial" w:cs="Arial"/>
              <w:sz w:val="16"/>
              <w:szCs w:val="16"/>
              <w:lang w:eastAsia="es-CO"/>
            </w:rPr>
            <w:t>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2461A5F" w:rsidR="009E0086" w:rsidRDefault="006F4F72"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9D113" w14:textId="77777777" w:rsidR="00CA30FB" w:rsidRDefault="00CA30FB" w:rsidP="004F2C35">
      <w:r>
        <w:separator/>
      </w:r>
    </w:p>
  </w:footnote>
  <w:footnote w:type="continuationSeparator" w:id="0">
    <w:p w14:paraId="507661AB" w14:textId="77777777" w:rsidR="00CA30FB" w:rsidRDefault="00CA30FB" w:rsidP="004F2C35">
      <w:r>
        <w:continuationSeparator/>
      </w:r>
    </w:p>
  </w:footnote>
  <w:footnote w:type="continuationNotice" w:id="1">
    <w:p w14:paraId="1FADED2C" w14:textId="77777777" w:rsidR="00CA30FB" w:rsidRDefault="00CA30FB"/>
  </w:footnote>
  <w:footnote w:id="2">
    <w:p w14:paraId="5DFDB581" w14:textId="77777777" w:rsidR="00A12895" w:rsidRPr="00E82E2E" w:rsidRDefault="00A12895" w:rsidP="00A1289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51"/>
      <w:gridCol w:w="4742"/>
      <w:gridCol w:w="993"/>
      <w:gridCol w:w="2122"/>
    </w:tblGrid>
    <w:tr w:rsidR="00A12895" w14:paraId="0D85BAC0" w14:textId="77777777" w:rsidTr="0015755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5499587" w14:textId="77777777" w:rsidR="00A12895" w:rsidRDefault="00A12895" w:rsidP="00A12895">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Pr>
              <w:rFonts w:cs="Arial"/>
              <w:b/>
              <w:sz w:val="16"/>
              <w:szCs w:val="16"/>
              <w:lang w:val="es-CO"/>
            </w:rPr>
            <w:t xml:space="preserve">3 </w:t>
          </w:r>
          <w:r w:rsidRPr="004C615F">
            <w:rPr>
              <w:rFonts w:cs="Arial"/>
              <w:b/>
              <w:sz w:val="16"/>
              <w:szCs w:val="16"/>
              <w:lang w:val="es-CO"/>
            </w:rPr>
            <w:t xml:space="preserve">– BIENES RELEVANTES </w:t>
          </w:r>
          <w:r>
            <w:rPr>
              <w:rFonts w:cs="Arial"/>
              <w:b/>
              <w:sz w:val="16"/>
              <w:szCs w:val="16"/>
              <w:lang w:val="es-CO"/>
            </w:rPr>
            <w:t xml:space="preserve">PARA LA </w:t>
          </w:r>
          <w:r w:rsidRPr="004C615F">
            <w:rPr>
              <w:rFonts w:cs="Arial"/>
              <w:b/>
              <w:sz w:val="16"/>
              <w:szCs w:val="16"/>
              <w:lang w:val="es-CO"/>
            </w:rPr>
            <w:t>OBRA PÚBLICA DE INFRAESTRUCTURA</w:t>
          </w:r>
          <w:r>
            <w:rPr>
              <w:rFonts w:cs="Arial"/>
              <w:b/>
              <w:sz w:val="16"/>
              <w:szCs w:val="16"/>
              <w:lang w:val="es-CO"/>
            </w:rPr>
            <w:t xml:space="preserve"> SOCIAL</w:t>
          </w:r>
        </w:p>
        <w:p w14:paraId="42FA0B06" w14:textId="77777777" w:rsidR="00A12895" w:rsidRDefault="00A12895" w:rsidP="00A12895">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A12895" w14:paraId="161692F8" w14:textId="77777777" w:rsidTr="00157550">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5E5A1BDC" w14:textId="77777777" w:rsidR="00A12895" w:rsidRDefault="00A12895" w:rsidP="00A12895">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41EBA508" w14:textId="77777777" w:rsidR="00A12895" w:rsidRPr="00771942" w:rsidRDefault="00A12895" w:rsidP="00A12895">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08270325" w14:textId="77777777" w:rsidR="00A12895" w:rsidRDefault="00A12895" w:rsidP="00A12895">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BB050BF" w14:textId="77777777" w:rsidR="00A12895" w:rsidRDefault="00A12895" w:rsidP="00A12895">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A12895" w14:paraId="5F61F42A" w14:textId="77777777" w:rsidTr="00157550">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7B10F6ED" w14:textId="77777777" w:rsidR="00A12895" w:rsidRDefault="00A12895" w:rsidP="00A12895">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4DDE333" w14:textId="77777777" w:rsidR="00A12895" w:rsidRPr="00771942" w:rsidRDefault="00A12895" w:rsidP="00A12895">
          <w:pPr>
            <w:spacing w:after="4" w:line="247" w:lineRule="auto"/>
            <w:rPr>
              <w:rFonts w:eastAsia="Arial" w:cs="Arial"/>
              <w:sz w:val="16"/>
              <w:szCs w:val="16"/>
              <w:lang w:val="es-CO"/>
            </w:rPr>
          </w:pPr>
          <w:r>
            <w:rPr>
              <w:rFonts w:eastAsia="Arial" w:cs="Arial"/>
              <w:sz w:val="16"/>
              <w:szCs w:val="16"/>
              <w:lang w:val="es-CO"/>
            </w:rPr>
            <w:t>1</w:t>
          </w:r>
        </w:p>
      </w:tc>
    </w:tr>
  </w:tbl>
  <w:p w14:paraId="27EFF923" w14:textId="6ED7AF8A"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360" w:hanging="360"/>
      </w:pPr>
      <w:rPr>
        <w:rFonts w:asciiTheme="minorHAnsi" w:eastAsiaTheme="minorHAnsi" w:hAnsiTheme="minorHAnsi" w:cstheme="minorHAnsi" w:hint="default"/>
        <w:b/>
        <w:bCs/>
        <w:i w:val="0"/>
        <w:i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82E3189"/>
    <w:multiLevelType w:val="hybridMultilevel"/>
    <w:tmpl w:val="E82C6F9E"/>
    <w:lvl w:ilvl="0" w:tplc="811C942A">
      <w:start w:val="1"/>
      <w:numFmt w:val="lowerRoman"/>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60974973">
    <w:abstractNumId w:val="4"/>
  </w:num>
  <w:num w:numId="2" w16cid:durableId="295258787">
    <w:abstractNumId w:val="1"/>
  </w:num>
  <w:num w:numId="3" w16cid:durableId="633559646">
    <w:abstractNumId w:val="2"/>
  </w:num>
  <w:num w:numId="4" w16cid:durableId="1151799218">
    <w:abstractNumId w:val="0"/>
  </w:num>
  <w:num w:numId="5" w16cid:durableId="5309248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56A5"/>
    <w:rsid w:val="00010B94"/>
    <w:rsid w:val="00023FF9"/>
    <w:rsid w:val="000312F1"/>
    <w:rsid w:val="00032938"/>
    <w:rsid w:val="000371DB"/>
    <w:rsid w:val="00045987"/>
    <w:rsid w:val="00047960"/>
    <w:rsid w:val="0005317A"/>
    <w:rsid w:val="00063A0B"/>
    <w:rsid w:val="00066521"/>
    <w:rsid w:val="000717A9"/>
    <w:rsid w:val="000720FA"/>
    <w:rsid w:val="000746B7"/>
    <w:rsid w:val="00083084"/>
    <w:rsid w:val="00084CB7"/>
    <w:rsid w:val="00091E6B"/>
    <w:rsid w:val="00095309"/>
    <w:rsid w:val="00096AF0"/>
    <w:rsid w:val="000A791C"/>
    <w:rsid w:val="000C0D6C"/>
    <w:rsid w:val="000C2DDE"/>
    <w:rsid w:val="000C6B40"/>
    <w:rsid w:val="000D28E5"/>
    <w:rsid w:val="000D6E36"/>
    <w:rsid w:val="000D7CD2"/>
    <w:rsid w:val="000E26B4"/>
    <w:rsid w:val="000E2FE6"/>
    <w:rsid w:val="000E4E5C"/>
    <w:rsid w:val="000E7D9D"/>
    <w:rsid w:val="000F00AD"/>
    <w:rsid w:val="000F3784"/>
    <w:rsid w:val="000F41DA"/>
    <w:rsid w:val="000F58AC"/>
    <w:rsid w:val="00112158"/>
    <w:rsid w:val="00114B95"/>
    <w:rsid w:val="00114DB3"/>
    <w:rsid w:val="0011630A"/>
    <w:rsid w:val="0011756F"/>
    <w:rsid w:val="00121C92"/>
    <w:rsid w:val="001234E4"/>
    <w:rsid w:val="0013201B"/>
    <w:rsid w:val="0013617D"/>
    <w:rsid w:val="001375FC"/>
    <w:rsid w:val="00140FEA"/>
    <w:rsid w:val="0014177A"/>
    <w:rsid w:val="00142008"/>
    <w:rsid w:val="0014591D"/>
    <w:rsid w:val="00154ECB"/>
    <w:rsid w:val="00160630"/>
    <w:rsid w:val="00160773"/>
    <w:rsid w:val="00181D75"/>
    <w:rsid w:val="0019238A"/>
    <w:rsid w:val="00193BFF"/>
    <w:rsid w:val="00195487"/>
    <w:rsid w:val="0019606C"/>
    <w:rsid w:val="001A0D8C"/>
    <w:rsid w:val="001A1B68"/>
    <w:rsid w:val="001A5565"/>
    <w:rsid w:val="001A5E22"/>
    <w:rsid w:val="001C4ABF"/>
    <w:rsid w:val="001C5CE0"/>
    <w:rsid w:val="001C6359"/>
    <w:rsid w:val="001C75B3"/>
    <w:rsid w:val="001D32CE"/>
    <w:rsid w:val="001D39B0"/>
    <w:rsid w:val="001D5F6E"/>
    <w:rsid w:val="001D7612"/>
    <w:rsid w:val="001E33E7"/>
    <w:rsid w:val="001F32FD"/>
    <w:rsid w:val="001F6426"/>
    <w:rsid w:val="001F7199"/>
    <w:rsid w:val="00220FEE"/>
    <w:rsid w:val="00244BA1"/>
    <w:rsid w:val="00250351"/>
    <w:rsid w:val="00251942"/>
    <w:rsid w:val="002535A9"/>
    <w:rsid w:val="002569E3"/>
    <w:rsid w:val="00260892"/>
    <w:rsid w:val="00262C02"/>
    <w:rsid w:val="002707B9"/>
    <w:rsid w:val="00271D01"/>
    <w:rsid w:val="0028608F"/>
    <w:rsid w:val="002869CE"/>
    <w:rsid w:val="00293D8F"/>
    <w:rsid w:val="002A2356"/>
    <w:rsid w:val="002A469A"/>
    <w:rsid w:val="002A4970"/>
    <w:rsid w:val="002C712A"/>
    <w:rsid w:val="002D1059"/>
    <w:rsid w:val="002D6411"/>
    <w:rsid w:val="002E579C"/>
    <w:rsid w:val="002E6BC0"/>
    <w:rsid w:val="002F31BF"/>
    <w:rsid w:val="002F62E1"/>
    <w:rsid w:val="003014FA"/>
    <w:rsid w:val="00302F60"/>
    <w:rsid w:val="00303FF8"/>
    <w:rsid w:val="00305CEF"/>
    <w:rsid w:val="003113FA"/>
    <w:rsid w:val="003205ED"/>
    <w:rsid w:val="00321547"/>
    <w:rsid w:val="00321BFB"/>
    <w:rsid w:val="00331CDB"/>
    <w:rsid w:val="0033348A"/>
    <w:rsid w:val="0034024E"/>
    <w:rsid w:val="00341AD7"/>
    <w:rsid w:val="00346731"/>
    <w:rsid w:val="00353229"/>
    <w:rsid w:val="003734C4"/>
    <w:rsid w:val="00384AEB"/>
    <w:rsid w:val="003872AF"/>
    <w:rsid w:val="003928F5"/>
    <w:rsid w:val="003A2963"/>
    <w:rsid w:val="003B1F9C"/>
    <w:rsid w:val="003B7C2A"/>
    <w:rsid w:val="003C0DB2"/>
    <w:rsid w:val="003C4875"/>
    <w:rsid w:val="003D14D3"/>
    <w:rsid w:val="003D7D8F"/>
    <w:rsid w:val="003E173E"/>
    <w:rsid w:val="003F46BC"/>
    <w:rsid w:val="003F7F5B"/>
    <w:rsid w:val="004012C6"/>
    <w:rsid w:val="00404042"/>
    <w:rsid w:val="004048A5"/>
    <w:rsid w:val="00416B90"/>
    <w:rsid w:val="00424EFB"/>
    <w:rsid w:val="00430DA7"/>
    <w:rsid w:val="004315BE"/>
    <w:rsid w:val="004368FA"/>
    <w:rsid w:val="0044002B"/>
    <w:rsid w:val="00443416"/>
    <w:rsid w:val="0046231C"/>
    <w:rsid w:val="00463993"/>
    <w:rsid w:val="00466EC0"/>
    <w:rsid w:val="00470102"/>
    <w:rsid w:val="0047145E"/>
    <w:rsid w:val="00474EDE"/>
    <w:rsid w:val="004858C9"/>
    <w:rsid w:val="004871AB"/>
    <w:rsid w:val="0049433B"/>
    <w:rsid w:val="00494EF8"/>
    <w:rsid w:val="00495BB0"/>
    <w:rsid w:val="004A4FF4"/>
    <w:rsid w:val="004A559D"/>
    <w:rsid w:val="004B1B0F"/>
    <w:rsid w:val="004B646D"/>
    <w:rsid w:val="004C2A27"/>
    <w:rsid w:val="004C5B25"/>
    <w:rsid w:val="004C615F"/>
    <w:rsid w:val="004D220F"/>
    <w:rsid w:val="004D67FF"/>
    <w:rsid w:val="004E0953"/>
    <w:rsid w:val="004E7815"/>
    <w:rsid w:val="004F17BF"/>
    <w:rsid w:val="004F1E0F"/>
    <w:rsid w:val="004F2C35"/>
    <w:rsid w:val="004F3ED3"/>
    <w:rsid w:val="00505C9D"/>
    <w:rsid w:val="00513065"/>
    <w:rsid w:val="005225E0"/>
    <w:rsid w:val="0053475D"/>
    <w:rsid w:val="00534B26"/>
    <w:rsid w:val="0053608A"/>
    <w:rsid w:val="0054633E"/>
    <w:rsid w:val="0055585C"/>
    <w:rsid w:val="0056618D"/>
    <w:rsid w:val="00576009"/>
    <w:rsid w:val="0059060F"/>
    <w:rsid w:val="00596622"/>
    <w:rsid w:val="005A66DB"/>
    <w:rsid w:val="005A79C5"/>
    <w:rsid w:val="005B06B6"/>
    <w:rsid w:val="005B4C6C"/>
    <w:rsid w:val="005C0616"/>
    <w:rsid w:val="005C31ED"/>
    <w:rsid w:val="005D1489"/>
    <w:rsid w:val="005D6313"/>
    <w:rsid w:val="005E5050"/>
    <w:rsid w:val="005F015A"/>
    <w:rsid w:val="005F28C5"/>
    <w:rsid w:val="005F74E1"/>
    <w:rsid w:val="006002C9"/>
    <w:rsid w:val="0060292F"/>
    <w:rsid w:val="00616E18"/>
    <w:rsid w:val="006319DF"/>
    <w:rsid w:val="00631A20"/>
    <w:rsid w:val="0064109A"/>
    <w:rsid w:val="006422E8"/>
    <w:rsid w:val="00655C18"/>
    <w:rsid w:val="0065617D"/>
    <w:rsid w:val="00670E82"/>
    <w:rsid w:val="00672846"/>
    <w:rsid w:val="006820E6"/>
    <w:rsid w:val="0068326C"/>
    <w:rsid w:val="00685E88"/>
    <w:rsid w:val="006A63AE"/>
    <w:rsid w:val="006B0026"/>
    <w:rsid w:val="006D761F"/>
    <w:rsid w:val="006E165C"/>
    <w:rsid w:val="006E504F"/>
    <w:rsid w:val="006F2384"/>
    <w:rsid w:val="006F4F72"/>
    <w:rsid w:val="007001BB"/>
    <w:rsid w:val="00700587"/>
    <w:rsid w:val="00703009"/>
    <w:rsid w:val="00705876"/>
    <w:rsid w:val="00713DB7"/>
    <w:rsid w:val="00715343"/>
    <w:rsid w:val="0072034B"/>
    <w:rsid w:val="00720B6B"/>
    <w:rsid w:val="007212F3"/>
    <w:rsid w:val="0072613C"/>
    <w:rsid w:val="00751787"/>
    <w:rsid w:val="00761045"/>
    <w:rsid w:val="00765A82"/>
    <w:rsid w:val="007705C7"/>
    <w:rsid w:val="00771942"/>
    <w:rsid w:val="00772ABD"/>
    <w:rsid w:val="007855E7"/>
    <w:rsid w:val="007A3AE1"/>
    <w:rsid w:val="007C1BAD"/>
    <w:rsid w:val="007C4785"/>
    <w:rsid w:val="007D65C3"/>
    <w:rsid w:val="007E7F6E"/>
    <w:rsid w:val="007F14BD"/>
    <w:rsid w:val="007F31D8"/>
    <w:rsid w:val="00801D54"/>
    <w:rsid w:val="00804AF5"/>
    <w:rsid w:val="00805613"/>
    <w:rsid w:val="00812478"/>
    <w:rsid w:val="00813FF1"/>
    <w:rsid w:val="0081580D"/>
    <w:rsid w:val="00834D1F"/>
    <w:rsid w:val="00843697"/>
    <w:rsid w:val="008654B2"/>
    <w:rsid w:val="00866EDA"/>
    <w:rsid w:val="00867D23"/>
    <w:rsid w:val="008701FA"/>
    <w:rsid w:val="008834FC"/>
    <w:rsid w:val="008A0259"/>
    <w:rsid w:val="008A1A6F"/>
    <w:rsid w:val="008A67B5"/>
    <w:rsid w:val="008A71EC"/>
    <w:rsid w:val="008A77C9"/>
    <w:rsid w:val="008B1AEE"/>
    <w:rsid w:val="008B3011"/>
    <w:rsid w:val="008B3FB8"/>
    <w:rsid w:val="008B60CD"/>
    <w:rsid w:val="008C7213"/>
    <w:rsid w:val="008D2977"/>
    <w:rsid w:val="008E5744"/>
    <w:rsid w:val="008F0420"/>
    <w:rsid w:val="00903D90"/>
    <w:rsid w:val="00914C05"/>
    <w:rsid w:val="009154AC"/>
    <w:rsid w:val="00920E4E"/>
    <w:rsid w:val="00921513"/>
    <w:rsid w:val="009538E0"/>
    <w:rsid w:val="00953E34"/>
    <w:rsid w:val="0095651A"/>
    <w:rsid w:val="00956E80"/>
    <w:rsid w:val="00961E9C"/>
    <w:rsid w:val="00967D1D"/>
    <w:rsid w:val="0098043B"/>
    <w:rsid w:val="0098259F"/>
    <w:rsid w:val="009835B3"/>
    <w:rsid w:val="009A2B89"/>
    <w:rsid w:val="009A506A"/>
    <w:rsid w:val="009A5AA0"/>
    <w:rsid w:val="009A67BC"/>
    <w:rsid w:val="009B26E4"/>
    <w:rsid w:val="009C18B7"/>
    <w:rsid w:val="009C4A7E"/>
    <w:rsid w:val="009D01A6"/>
    <w:rsid w:val="009E0086"/>
    <w:rsid w:val="009E3C52"/>
    <w:rsid w:val="009E7B0E"/>
    <w:rsid w:val="009F2368"/>
    <w:rsid w:val="009F2444"/>
    <w:rsid w:val="00A06874"/>
    <w:rsid w:val="00A11393"/>
    <w:rsid w:val="00A11583"/>
    <w:rsid w:val="00A125CC"/>
    <w:rsid w:val="00A12895"/>
    <w:rsid w:val="00A218D5"/>
    <w:rsid w:val="00A22A94"/>
    <w:rsid w:val="00A3238F"/>
    <w:rsid w:val="00A34836"/>
    <w:rsid w:val="00A42D69"/>
    <w:rsid w:val="00A51297"/>
    <w:rsid w:val="00A54761"/>
    <w:rsid w:val="00A66773"/>
    <w:rsid w:val="00A779AA"/>
    <w:rsid w:val="00A80C98"/>
    <w:rsid w:val="00A84EEF"/>
    <w:rsid w:val="00A91187"/>
    <w:rsid w:val="00A97D35"/>
    <w:rsid w:val="00AC1986"/>
    <w:rsid w:val="00AC51C6"/>
    <w:rsid w:val="00AD3D11"/>
    <w:rsid w:val="00AD5932"/>
    <w:rsid w:val="00AF3E60"/>
    <w:rsid w:val="00AF7D8A"/>
    <w:rsid w:val="00B00F1E"/>
    <w:rsid w:val="00B022C8"/>
    <w:rsid w:val="00B04840"/>
    <w:rsid w:val="00B11CD8"/>
    <w:rsid w:val="00B20723"/>
    <w:rsid w:val="00B21042"/>
    <w:rsid w:val="00B26F5E"/>
    <w:rsid w:val="00B301C1"/>
    <w:rsid w:val="00B30435"/>
    <w:rsid w:val="00B44251"/>
    <w:rsid w:val="00B70726"/>
    <w:rsid w:val="00B70F1C"/>
    <w:rsid w:val="00B71B67"/>
    <w:rsid w:val="00B7532F"/>
    <w:rsid w:val="00B90329"/>
    <w:rsid w:val="00B9079B"/>
    <w:rsid w:val="00B91840"/>
    <w:rsid w:val="00B91CD6"/>
    <w:rsid w:val="00B92B3C"/>
    <w:rsid w:val="00BA2B93"/>
    <w:rsid w:val="00BA4791"/>
    <w:rsid w:val="00BC1413"/>
    <w:rsid w:val="00BC4825"/>
    <w:rsid w:val="00BD4BAA"/>
    <w:rsid w:val="00BE1D4A"/>
    <w:rsid w:val="00BE7D2E"/>
    <w:rsid w:val="00BF06E9"/>
    <w:rsid w:val="00C00FA2"/>
    <w:rsid w:val="00C01B54"/>
    <w:rsid w:val="00C05BC1"/>
    <w:rsid w:val="00C06A58"/>
    <w:rsid w:val="00C13A91"/>
    <w:rsid w:val="00C156C8"/>
    <w:rsid w:val="00C175E5"/>
    <w:rsid w:val="00C17661"/>
    <w:rsid w:val="00C21154"/>
    <w:rsid w:val="00C2579D"/>
    <w:rsid w:val="00C3475B"/>
    <w:rsid w:val="00C435D5"/>
    <w:rsid w:val="00C44B7A"/>
    <w:rsid w:val="00C50D27"/>
    <w:rsid w:val="00C53885"/>
    <w:rsid w:val="00C544C5"/>
    <w:rsid w:val="00C62FBC"/>
    <w:rsid w:val="00C74E56"/>
    <w:rsid w:val="00C751E4"/>
    <w:rsid w:val="00C81483"/>
    <w:rsid w:val="00C92044"/>
    <w:rsid w:val="00C957D2"/>
    <w:rsid w:val="00CA0147"/>
    <w:rsid w:val="00CA1993"/>
    <w:rsid w:val="00CA2183"/>
    <w:rsid w:val="00CA2928"/>
    <w:rsid w:val="00CA30FB"/>
    <w:rsid w:val="00CC5A45"/>
    <w:rsid w:val="00CD1195"/>
    <w:rsid w:val="00CD1C6C"/>
    <w:rsid w:val="00CD4C0E"/>
    <w:rsid w:val="00CE25AC"/>
    <w:rsid w:val="00CE4808"/>
    <w:rsid w:val="00CE771F"/>
    <w:rsid w:val="00CF58A5"/>
    <w:rsid w:val="00D03D81"/>
    <w:rsid w:val="00D076C9"/>
    <w:rsid w:val="00D179D0"/>
    <w:rsid w:val="00D245CF"/>
    <w:rsid w:val="00D25DBD"/>
    <w:rsid w:val="00D31186"/>
    <w:rsid w:val="00D35FE4"/>
    <w:rsid w:val="00D46BA6"/>
    <w:rsid w:val="00D6319F"/>
    <w:rsid w:val="00D63466"/>
    <w:rsid w:val="00D67F6F"/>
    <w:rsid w:val="00D74247"/>
    <w:rsid w:val="00D74591"/>
    <w:rsid w:val="00D75FD7"/>
    <w:rsid w:val="00D7777B"/>
    <w:rsid w:val="00D8581F"/>
    <w:rsid w:val="00D86E17"/>
    <w:rsid w:val="00D87D6F"/>
    <w:rsid w:val="00D921AA"/>
    <w:rsid w:val="00D92880"/>
    <w:rsid w:val="00D9507C"/>
    <w:rsid w:val="00DC2664"/>
    <w:rsid w:val="00DD0F09"/>
    <w:rsid w:val="00DD5820"/>
    <w:rsid w:val="00DF27B0"/>
    <w:rsid w:val="00DF7A60"/>
    <w:rsid w:val="00E03AA1"/>
    <w:rsid w:val="00E03FFB"/>
    <w:rsid w:val="00E05990"/>
    <w:rsid w:val="00E154F8"/>
    <w:rsid w:val="00E21278"/>
    <w:rsid w:val="00E24BCB"/>
    <w:rsid w:val="00E256FB"/>
    <w:rsid w:val="00E42DF0"/>
    <w:rsid w:val="00E51E60"/>
    <w:rsid w:val="00E61F07"/>
    <w:rsid w:val="00E64BD4"/>
    <w:rsid w:val="00E66CC3"/>
    <w:rsid w:val="00E7194E"/>
    <w:rsid w:val="00E85D59"/>
    <w:rsid w:val="00E96B53"/>
    <w:rsid w:val="00E97191"/>
    <w:rsid w:val="00EA320C"/>
    <w:rsid w:val="00EA34A0"/>
    <w:rsid w:val="00EB346A"/>
    <w:rsid w:val="00EB47F3"/>
    <w:rsid w:val="00EC057C"/>
    <w:rsid w:val="00EC47CA"/>
    <w:rsid w:val="00ED1F72"/>
    <w:rsid w:val="00ED7799"/>
    <w:rsid w:val="00ED7A20"/>
    <w:rsid w:val="00EE5F78"/>
    <w:rsid w:val="00F0476C"/>
    <w:rsid w:val="00F14DE3"/>
    <w:rsid w:val="00F22B8D"/>
    <w:rsid w:val="00F23C7E"/>
    <w:rsid w:val="00F311BA"/>
    <w:rsid w:val="00F32091"/>
    <w:rsid w:val="00F355AF"/>
    <w:rsid w:val="00F438AD"/>
    <w:rsid w:val="00F43B18"/>
    <w:rsid w:val="00F44B88"/>
    <w:rsid w:val="00F4666A"/>
    <w:rsid w:val="00F46E28"/>
    <w:rsid w:val="00F532BF"/>
    <w:rsid w:val="00F53DA5"/>
    <w:rsid w:val="00F53E83"/>
    <w:rsid w:val="00F56D6D"/>
    <w:rsid w:val="00F57BF6"/>
    <w:rsid w:val="00F60309"/>
    <w:rsid w:val="00F61641"/>
    <w:rsid w:val="00F63F44"/>
    <w:rsid w:val="00F8110F"/>
    <w:rsid w:val="00F81847"/>
    <w:rsid w:val="00F86599"/>
    <w:rsid w:val="00F95401"/>
    <w:rsid w:val="00FA009E"/>
    <w:rsid w:val="00FA02B8"/>
    <w:rsid w:val="00FA2B48"/>
    <w:rsid w:val="00FB6B3F"/>
    <w:rsid w:val="00FC1801"/>
    <w:rsid w:val="00FC2752"/>
    <w:rsid w:val="00FD3275"/>
    <w:rsid w:val="00FE3482"/>
    <w:rsid w:val="00FE64A3"/>
    <w:rsid w:val="00FF5C7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aliases w:val="Table Grid mdec"/>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B70F1C"/>
    <w:rPr>
      <w:szCs w:val="20"/>
    </w:rPr>
  </w:style>
  <w:style w:type="character" w:customStyle="1" w:styleId="TextonotapieCar">
    <w:name w:val="Texto nota pie Car"/>
    <w:basedOn w:val="Fuentedeprrafopredeter"/>
    <w:link w:val="Textonotapie"/>
    <w:uiPriority w:val="99"/>
    <w:semiHidden/>
    <w:rsid w:val="00B70F1C"/>
    <w:rPr>
      <w:rFonts w:ascii="Arial" w:hAnsi="Arial"/>
      <w:sz w:val="20"/>
      <w:szCs w:val="20"/>
      <w:lang w:val="es-MX"/>
    </w:rPr>
  </w:style>
  <w:style w:type="character" w:styleId="Refdenotaalpie">
    <w:name w:val="footnote reference"/>
    <w:basedOn w:val="Fuentedeprrafopredeter"/>
    <w:uiPriority w:val="99"/>
    <w:semiHidden/>
    <w:unhideWhenUsed/>
    <w:rsid w:val="00B70F1C"/>
    <w:rPr>
      <w:vertAlign w:val="superscript"/>
    </w:rPr>
  </w:style>
  <w:style w:type="character" w:customStyle="1" w:styleId="ui-provider">
    <w:name w:val="ui-provider"/>
    <w:basedOn w:val="Fuentedeprrafopredeter"/>
    <w:rsid w:val="00B70F1C"/>
  </w:style>
  <w:style w:type="paragraph" w:styleId="Descripcin">
    <w:name w:val="caption"/>
    <w:basedOn w:val="Normal"/>
    <w:next w:val="Normal"/>
    <w:uiPriority w:val="35"/>
    <w:unhideWhenUsed/>
    <w:qFormat/>
    <w:rsid w:val="00FA02B8"/>
    <w:pPr>
      <w:spacing w:after="200"/>
    </w:pPr>
    <w:rPr>
      <w:i/>
      <w:iCs/>
      <w:color w:val="1A1818" w:themeColor="text2"/>
      <w:sz w:val="18"/>
      <w:szCs w:val="18"/>
    </w:rPr>
  </w:style>
  <w:style w:type="paragraph" w:customStyle="1" w:styleId="Default">
    <w:name w:val="Default"/>
    <w:rsid w:val="003734C4"/>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aliases w:val="Texto independiente Car Car Car Car,Texto independiente Car Car Car,body text,bt"/>
    <w:basedOn w:val="Normal"/>
    <w:link w:val="TextoindependienteCar"/>
    <w:uiPriority w:val="1"/>
    <w:qFormat/>
    <w:rsid w:val="0072034B"/>
    <w:rPr>
      <w:rFonts w:eastAsia="Times New Roman" w:cs="Times New Roman"/>
      <w:b/>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72034B"/>
    <w:rPr>
      <w:rFonts w:ascii="Arial" w:eastAsia="Times New Roman" w:hAnsi="Arial" w:cs="Times New Roman"/>
      <w:b/>
      <w:sz w:val="20"/>
      <w:szCs w:val="24"/>
      <w:lang w:val="x-none" w:eastAsia="es-ES"/>
    </w:rPr>
  </w:style>
  <w:style w:type="character" w:styleId="Hipervnculovisitado">
    <w:name w:val="FollowedHyperlink"/>
    <w:basedOn w:val="Fuentedeprrafopredeter"/>
    <w:uiPriority w:val="99"/>
    <w:semiHidden/>
    <w:unhideWhenUsed/>
    <w:rsid w:val="00BE7D2E"/>
    <w:rPr>
      <w:color w:val="96607D"/>
      <w:u w:val="single"/>
    </w:rPr>
  </w:style>
  <w:style w:type="paragraph" w:customStyle="1" w:styleId="msonormal0">
    <w:name w:val="msonormal"/>
    <w:basedOn w:val="Normal"/>
    <w:rsid w:val="00BE7D2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6">
    <w:name w:val="xl66"/>
    <w:basedOn w:val="Normal"/>
    <w:rsid w:val="00BE7D2E"/>
    <w:pP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67">
    <w:name w:val="xl67"/>
    <w:basedOn w:val="Normal"/>
    <w:rsid w:val="00BE7D2E"/>
    <w:pPr>
      <w:pBdr>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8">
    <w:name w:val="xl68"/>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69">
    <w:name w:val="xl69"/>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70">
    <w:name w:val="xl70"/>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71">
    <w:name w:val="xl71"/>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72">
    <w:name w:val="xl72"/>
    <w:basedOn w:val="Normal"/>
    <w:rsid w:val="00BE7D2E"/>
    <w:pPr>
      <w:spacing w:before="100" w:beforeAutospacing="1" w:after="100" w:afterAutospacing="1"/>
      <w:jc w:val="left"/>
    </w:pPr>
    <w:rPr>
      <w:rFonts w:eastAsia="Times New Roman" w:cs="Arial"/>
      <w:szCs w:val="20"/>
      <w:lang w:val="es-CO" w:eastAsia="es-CO"/>
    </w:rPr>
  </w:style>
  <w:style w:type="paragraph" w:customStyle="1" w:styleId="xl73">
    <w:name w:val="xl73"/>
    <w:basedOn w:val="Normal"/>
    <w:rsid w:val="00BE7D2E"/>
    <w:pPr>
      <w:spacing w:before="100" w:beforeAutospacing="1" w:after="100" w:afterAutospacing="1"/>
      <w:jc w:val="left"/>
      <w:textAlignment w:val="center"/>
    </w:pPr>
    <w:rPr>
      <w:rFonts w:eastAsia="Times New Roman" w:cs="Arial"/>
      <w:szCs w:val="20"/>
      <w:lang w:val="es-CO" w:eastAsia="es-CO"/>
    </w:rPr>
  </w:style>
  <w:style w:type="paragraph" w:customStyle="1" w:styleId="xl74">
    <w:name w:val="xl74"/>
    <w:basedOn w:val="Normal"/>
    <w:rsid w:val="00BE7D2E"/>
    <w:pPr>
      <w:spacing w:before="100" w:beforeAutospacing="1" w:after="100" w:afterAutospacing="1"/>
      <w:jc w:val="left"/>
      <w:textAlignment w:val="center"/>
    </w:pPr>
    <w:rPr>
      <w:rFonts w:eastAsia="Times New Roman" w:cs="Arial"/>
      <w:szCs w:val="20"/>
      <w:lang w:val="es-CO" w:eastAsia="es-CO"/>
    </w:rPr>
  </w:style>
  <w:style w:type="paragraph" w:customStyle="1" w:styleId="xl75">
    <w:name w:val="xl75"/>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76">
    <w:name w:val="xl76"/>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szCs w:val="20"/>
      <w:lang w:val="es-CO" w:eastAsia="es-CO"/>
    </w:rPr>
  </w:style>
  <w:style w:type="paragraph" w:customStyle="1" w:styleId="xl77">
    <w:name w:val="xl77"/>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szCs w:val="20"/>
      <w:lang w:val="es-CO" w:eastAsia="es-CO"/>
    </w:rPr>
  </w:style>
  <w:style w:type="paragraph" w:customStyle="1" w:styleId="xl78">
    <w:name w:val="xl78"/>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79">
    <w:name w:val="xl79"/>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szCs w:val="20"/>
      <w:lang w:val="es-CO" w:eastAsia="es-CO"/>
    </w:rPr>
  </w:style>
  <w:style w:type="paragraph" w:customStyle="1" w:styleId="xl80">
    <w:name w:val="xl80"/>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81">
    <w:name w:val="xl81"/>
    <w:basedOn w:val="Normal"/>
    <w:rsid w:val="00BE7D2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Cs w:val="20"/>
      <w:lang w:val="es-CO" w:eastAsia="es-CO"/>
    </w:rPr>
  </w:style>
  <w:style w:type="paragraph" w:customStyle="1" w:styleId="xl82">
    <w:name w:val="xl82"/>
    <w:basedOn w:val="Normal"/>
    <w:rsid w:val="00BE7D2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left"/>
    </w:pPr>
    <w:rPr>
      <w:rFonts w:eastAsia="Times New Roman" w:cs="Arial"/>
      <w:b/>
      <w:bCs/>
      <w:szCs w:val="20"/>
      <w:lang w:val="es-CO" w:eastAsia="es-CO"/>
    </w:rPr>
  </w:style>
  <w:style w:type="paragraph" w:customStyle="1" w:styleId="xl83">
    <w:name w:val="xl83"/>
    <w:basedOn w:val="Normal"/>
    <w:rsid w:val="00BE7D2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Arial"/>
      <w:b/>
      <w:bCs/>
      <w:szCs w:val="20"/>
      <w:lang w:val="es-CO" w:eastAsia="es-CO"/>
    </w:rPr>
  </w:style>
  <w:style w:type="paragraph" w:customStyle="1" w:styleId="xl84">
    <w:name w:val="xl84"/>
    <w:basedOn w:val="Normal"/>
    <w:rsid w:val="00BE7D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63143114">
      <w:bodyDiv w:val="1"/>
      <w:marLeft w:val="0"/>
      <w:marRight w:val="0"/>
      <w:marTop w:val="0"/>
      <w:marBottom w:val="0"/>
      <w:divBdr>
        <w:top w:val="none" w:sz="0" w:space="0" w:color="auto"/>
        <w:left w:val="none" w:sz="0" w:space="0" w:color="auto"/>
        <w:bottom w:val="none" w:sz="0" w:space="0" w:color="auto"/>
        <w:right w:val="none" w:sz="0" w:space="0" w:color="auto"/>
      </w:divBdr>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94834738">
      <w:bodyDiv w:val="1"/>
      <w:marLeft w:val="0"/>
      <w:marRight w:val="0"/>
      <w:marTop w:val="0"/>
      <w:marBottom w:val="0"/>
      <w:divBdr>
        <w:top w:val="none" w:sz="0" w:space="0" w:color="auto"/>
        <w:left w:val="none" w:sz="0" w:space="0" w:color="auto"/>
        <w:bottom w:val="none" w:sz="0" w:space="0" w:color="auto"/>
        <w:right w:val="none" w:sz="0" w:space="0" w:color="auto"/>
      </w:divBdr>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75272961">
      <w:bodyDiv w:val="1"/>
      <w:marLeft w:val="0"/>
      <w:marRight w:val="0"/>
      <w:marTop w:val="0"/>
      <w:marBottom w:val="0"/>
      <w:divBdr>
        <w:top w:val="none" w:sz="0" w:space="0" w:color="auto"/>
        <w:left w:val="none" w:sz="0" w:space="0" w:color="auto"/>
        <w:bottom w:val="none" w:sz="0" w:space="0" w:color="auto"/>
        <w:right w:val="none" w:sz="0" w:space="0" w:color="auto"/>
      </w:divBdr>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03100891">
      <w:bodyDiv w:val="1"/>
      <w:marLeft w:val="0"/>
      <w:marRight w:val="0"/>
      <w:marTop w:val="0"/>
      <w:marBottom w:val="0"/>
      <w:divBdr>
        <w:top w:val="none" w:sz="0" w:space="0" w:color="auto"/>
        <w:left w:val="none" w:sz="0" w:space="0" w:color="auto"/>
        <w:bottom w:val="none" w:sz="0" w:space="0" w:color="auto"/>
        <w:right w:val="none" w:sz="0" w:space="0" w:color="auto"/>
      </w:divBdr>
    </w:div>
    <w:div w:id="208229575">
      <w:bodyDiv w:val="1"/>
      <w:marLeft w:val="0"/>
      <w:marRight w:val="0"/>
      <w:marTop w:val="0"/>
      <w:marBottom w:val="0"/>
      <w:divBdr>
        <w:top w:val="none" w:sz="0" w:space="0" w:color="auto"/>
        <w:left w:val="none" w:sz="0" w:space="0" w:color="auto"/>
        <w:bottom w:val="none" w:sz="0" w:space="0" w:color="auto"/>
        <w:right w:val="none" w:sz="0" w:space="0" w:color="auto"/>
      </w:divBdr>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64611">
      <w:bodyDiv w:val="1"/>
      <w:marLeft w:val="0"/>
      <w:marRight w:val="0"/>
      <w:marTop w:val="0"/>
      <w:marBottom w:val="0"/>
      <w:divBdr>
        <w:top w:val="none" w:sz="0" w:space="0" w:color="auto"/>
        <w:left w:val="none" w:sz="0" w:space="0" w:color="auto"/>
        <w:bottom w:val="none" w:sz="0" w:space="0" w:color="auto"/>
        <w:right w:val="none" w:sz="0" w:space="0" w:color="auto"/>
      </w:divBdr>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70156718">
      <w:bodyDiv w:val="1"/>
      <w:marLeft w:val="0"/>
      <w:marRight w:val="0"/>
      <w:marTop w:val="0"/>
      <w:marBottom w:val="0"/>
      <w:divBdr>
        <w:top w:val="none" w:sz="0" w:space="0" w:color="auto"/>
        <w:left w:val="none" w:sz="0" w:space="0" w:color="auto"/>
        <w:bottom w:val="none" w:sz="0" w:space="0" w:color="auto"/>
        <w:right w:val="none" w:sz="0" w:space="0" w:color="auto"/>
      </w:divBdr>
    </w:div>
    <w:div w:id="380324552">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07700405">
      <w:bodyDiv w:val="1"/>
      <w:marLeft w:val="0"/>
      <w:marRight w:val="0"/>
      <w:marTop w:val="0"/>
      <w:marBottom w:val="0"/>
      <w:divBdr>
        <w:top w:val="none" w:sz="0" w:space="0" w:color="auto"/>
        <w:left w:val="none" w:sz="0" w:space="0" w:color="auto"/>
        <w:bottom w:val="none" w:sz="0" w:space="0" w:color="auto"/>
        <w:right w:val="none" w:sz="0" w:space="0" w:color="auto"/>
      </w:divBdr>
    </w:div>
    <w:div w:id="407844510">
      <w:bodyDiv w:val="1"/>
      <w:marLeft w:val="0"/>
      <w:marRight w:val="0"/>
      <w:marTop w:val="0"/>
      <w:marBottom w:val="0"/>
      <w:divBdr>
        <w:top w:val="none" w:sz="0" w:space="0" w:color="auto"/>
        <w:left w:val="none" w:sz="0" w:space="0" w:color="auto"/>
        <w:bottom w:val="none" w:sz="0" w:space="0" w:color="auto"/>
        <w:right w:val="none" w:sz="0" w:space="0" w:color="auto"/>
      </w:divBdr>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39241204">
      <w:bodyDiv w:val="1"/>
      <w:marLeft w:val="0"/>
      <w:marRight w:val="0"/>
      <w:marTop w:val="0"/>
      <w:marBottom w:val="0"/>
      <w:divBdr>
        <w:top w:val="none" w:sz="0" w:space="0" w:color="auto"/>
        <w:left w:val="none" w:sz="0" w:space="0" w:color="auto"/>
        <w:bottom w:val="none" w:sz="0" w:space="0" w:color="auto"/>
        <w:right w:val="none" w:sz="0" w:space="0" w:color="auto"/>
      </w:divBdr>
    </w:div>
    <w:div w:id="559705035">
      <w:bodyDiv w:val="1"/>
      <w:marLeft w:val="0"/>
      <w:marRight w:val="0"/>
      <w:marTop w:val="0"/>
      <w:marBottom w:val="0"/>
      <w:divBdr>
        <w:top w:val="none" w:sz="0" w:space="0" w:color="auto"/>
        <w:left w:val="none" w:sz="0" w:space="0" w:color="auto"/>
        <w:bottom w:val="none" w:sz="0" w:space="0" w:color="auto"/>
        <w:right w:val="none" w:sz="0" w:space="0" w:color="auto"/>
      </w:divBdr>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07396902">
      <w:bodyDiv w:val="1"/>
      <w:marLeft w:val="0"/>
      <w:marRight w:val="0"/>
      <w:marTop w:val="0"/>
      <w:marBottom w:val="0"/>
      <w:divBdr>
        <w:top w:val="none" w:sz="0" w:space="0" w:color="auto"/>
        <w:left w:val="none" w:sz="0" w:space="0" w:color="auto"/>
        <w:bottom w:val="none" w:sz="0" w:space="0" w:color="auto"/>
        <w:right w:val="none" w:sz="0" w:space="0" w:color="auto"/>
      </w:divBdr>
    </w:div>
    <w:div w:id="619068055">
      <w:bodyDiv w:val="1"/>
      <w:marLeft w:val="0"/>
      <w:marRight w:val="0"/>
      <w:marTop w:val="0"/>
      <w:marBottom w:val="0"/>
      <w:divBdr>
        <w:top w:val="none" w:sz="0" w:space="0" w:color="auto"/>
        <w:left w:val="none" w:sz="0" w:space="0" w:color="auto"/>
        <w:bottom w:val="none" w:sz="0" w:space="0" w:color="auto"/>
        <w:right w:val="none" w:sz="0" w:space="0" w:color="auto"/>
      </w:divBdr>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77346246">
      <w:bodyDiv w:val="1"/>
      <w:marLeft w:val="0"/>
      <w:marRight w:val="0"/>
      <w:marTop w:val="0"/>
      <w:marBottom w:val="0"/>
      <w:divBdr>
        <w:top w:val="none" w:sz="0" w:space="0" w:color="auto"/>
        <w:left w:val="none" w:sz="0" w:space="0" w:color="auto"/>
        <w:bottom w:val="none" w:sz="0" w:space="0" w:color="auto"/>
        <w:right w:val="none" w:sz="0" w:space="0" w:color="auto"/>
      </w:divBdr>
    </w:div>
    <w:div w:id="680859942">
      <w:bodyDiv w:val="1"/>
      <w:marLeft w:val="0"/>
      <w:marRight w:val="0"/>
      <w:marTop w:val="0"/>
      <w:marBottom w:val="0"/>
      <w:divBdr>
        <w:top w:val="none" w:sz="0" w:space="0" w:color="auto"/>
        <w:left w:val="none" w:sz="0" w:space="0" w:color="auto"/>
        <w:bottom w:val="none" w:sz="0" w:space="0" w:color="auto"/>
        <w:right w:val="none" w:sz="0" w:space="0" w:color="auto"/>
      </w:divBdr>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698818363">
      <w:bodyDiv w:val="1"/>
      <w:marLeft w:val="0"/>
      <w:marRight w:val="0"/>
      <w:marTop w:val="0"/>
      <w:marBottom w:val="0"/>
      <w:divBdr>
        <w:top w:val="none" w:sz="0" w:space="0" w:color="auto"/>
        <w:left w:val="none" w:sz="0" w:space="0" w:color="auto"/>
        <w:bottom w:val="none" w:sz="0" w:space="0" w:color="auto"/>
        <w:right w:val="none" w:sz="0" w:space="0" w:color="auto"/>
      </w:divBdr>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741947684">
      <w:bodyDiv w:val="1"/>
      <w:marLeft w:val="0"/>
      <w:marRight w:val="0"/>
      <w:marTop w:val="0"/>
      <w:marBottom w:val="0"/>
      <w:divBdr>
        <w:top w:val="none" w:sz="0" w:space="0" w:color="auto"/>
        <w:left w:val="none" w:sz="0" w:space="0" w:color="auto"/>
        <w:bottom w:val="none" w:sz="0" w:space="0" w:color="auto"/>
        <w:right w:val="none" w:sz="0" w:space="0" w:color="auto"/>
      </w:divBdr>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38424048">
      <w:bodyDiv w:val="1"/>
      <w:marLeft w:val="0"/>
      <w:marRight w:val="0"/>
      <w:marTop w:val="0"/>
      <w:marBottom w:val="0"/>
      <w:divBdr>
        <w:top w:val="none" w:sz="0" w:space="0" w:color="auto"/>
        <w:left w:val="none" w:sz="0" w:space="0" w:color="auto"/>
        <w:bottom w:val="none" w:sz="0" w:space="0" w:color="auto"/>
        <w:right w:val="none" w:sz="0" w:space="0" w:color="auto"/>
      </w:divBdr>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880745759">
      <w:bodyDiv w:val="1"/>
      <w:marLeft w:val="0"/>
      <w:marRight w:val="0"/>
      <w:marTop w:val="0"/>
      <w:marBottom w:val="0"/>
      <w:divBdr>
        <w:top w:val="none" w:sz="0" w:space="0" w:color="auto"/>
        <w:left w:val="none" w:sz="0" w:space="0" w:color="auto"/>
        <w:bottom w:val="none" w:sz="0" w:space="0" w:color="auto"/>
        <w:right w:val="none" w:sz="0" w:space="0" w:color="auto"/>
      </w:divBdr>
      <w:divsChild>
        <w:div w:id="491989810">
          <w:marLeft w:val="0"/>
          <w:marRight w:val="0"/>
          <w:marTop w:val="0"/>
          <w:marBottom w:val="0"/>
          <w:divBdr>
            <w:top w:val="none" w:sz="0" w:space="0" w:color="auto"/>
            <w:left w:val="none" w:sz="0" w:space="0" w:color="auto"/>
            <w:bottom w:val="none" w:sz="0" w:space="0" w:color="auto"/>
            <w:right w:val="none" w:sz="0" w:space="0" w:color="auto"/>
          </w:divBdr>
        </w:div>
      </w:divsChild>
    </w:div>
    <w:div w:id="886338382">
      <w:bodyDiv w:val="1"/>
      <w:marLeft w:val="0"/>
      <w:marRight w:val="0"/>
      <w:marTop w:val="0"/>
      <w:marBottom w:val="0"/>
      <w:divBdr>
        <w:top w:val="none" w:sz="0" w:space="0" w:color="auto"/>
        <w:left w:val="none" w:sz="0" w:space="0" w:color="auto"/>
        <w:bottom w:val="none" w:sz="0" w:space="0" w:color="auto"/>
        <w:right w:val="none" w:sz="0" w:space="0" w:color="auto"/>
      </w:divBdr>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4121915">
      <w:bodyDiv w:val="1"/>
      <w:marLeft w:val="0"/>
      <w:marRight w:val="0"/>
      <w:marTop w:val="0"/>
      <w:marBottom w:val="0"/>
      <w:divBdr>
        <w:top w:val="none" w:sz="0" w:space="0" w:color="auto"/>
        <w:left w:val="none" w:sz="0" w:space="0" w:color="auto"/>
        <w:bottom w:val="none" w:sz="0" w:space="0" w:color="auto"/>
        <w:right w:val="none" w:sz="0" w:space="0" w:color="auto"/>
      </w:divBdr>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64963513">
      <w:bodyDiv w:val="1"/>
      <w:marLeft w:val="0"/>
      <w:marRight w:val="0"/>
      <w:marTop w:val="0"/>
      <w:marBottom w:val="0"/>
      <w:divBdr>
        <w:top w:val="none" w:sz="0" w:space="0" w:color="auto"/>
        <w:left w:val="none" w:sz="0" w:space="0" w:color="auto"/>
        <w:bottom w:val="none" w:sz="0" w:space="0" w:color="auto"/>
        <w:right w:val="none" w:sz="0" w:space="0" w:color="auto"/>
      </w:divBdr>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06253201">
      <w:bodyDiv w:val="1"/>
      <w:marLeft w:val="0"/>
      <w:marRight w:val="0"/>
      <w:marTop w:val="0"/>
      <w:marBottom w:val="0"/>
      <w:divBdr>
        <w:top w:val="none" w:sz="0" w:space="0" w:color="auto"/>
        <w:left w:val="none" w:sz="0" w:space="0" w:color="auto"/>
        <w:bottom w:val="none" w:sz="0" w:space="0" w:color="auto"/>
        <w:right w:val="none" w:sz="0" w:space="0" w:color="auto"/>
      </w:divBdr>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38507410">
      <w:bodyDiv w:val="1"/>
      <w:marLeft w:val="0"/>
      <w:marRight w:val="0"/>
      <w:marTop w:val="0"/>
      <w:marBottom w:val="0"/>
      <w:divBdr>
        <w:top w:val="none" w:sz="0" w:space="0" w:color="auto"/>
        <w:left w:val="none" w:sz="0" w:space="0" w:color="auto"/>
        <w:bottom w:val="none" w:sz="0" w:space="0" w:color="auto"/>
        <w:right w:val="none" w:sz="0" w:space="0" w:color="auto"/>
      </w:divBdr>
    </w:div>
    <w:div w:id="1050884674">
      <w:bodyDiv w:val="1"/>
      <w:marLeft w:val="0"/>
      <w:marRight w:val="0"/>
      <w:marTop w:val="0"/>
      <w:marBottom w:val="0"/>
      <w:divBdr>
        <w:top w:val="none" w:sz="0" w:space="0" w:color="auto"/>
        <w:left w:val="none" w:sz="0" w:space="0" w:color="auto"/>
        <w:bottom w:val="none" w:sz="0" w:space="0" w:color="auto"/>
        <w:right w:val="none" w:sz="0" w:space="0" w:color="auto"/>
      </w:divBdr>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084955190">
      <w:bodyDiv w:val="1"/>
      <w:marLeft w:val="0"/>
      <w:marRight w:val="0"/>
      <w:marTop w:val="0"/>
      <w:marBottom w:val="0"/>
      <w:divBdr>
        <w:top w:val="none" w:sz="0" w:space="0" w:color="auto"/>
        <w:left w:val="none" w:sz="0" w:space="0" w:color="auto"/>
        <w:bottom w:val="none" w:sz="0" w:space="0" w:color="auto"/>
        <w:right w:val="none" w:sz="0" w:space="0" w:color="auto"/>
      </w:divBdr>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731849">
      <w:bodyDiv w:val="1"/>
      <w:marLeft w:val="0"/>
      <w:marRight w:val="0"/>
      <w:marTop w:val="0"/>
      <w:marBottom w:val="0"/>
      <w:divBdr>
        <w:top w:val="none" w:sz="0" w:space="0" w:color="auto"/>
        <w:left w:val="none" w:sz="0" w:space="0" w:color="auto"/>
        <w:bottom w:val="none" w:sz="0" w:space="0" w:color="auto"/>
        <w:right w:val="none" w:sz="0" w:space="0" w:color="auto"/>
      </w:divBdr>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0077612">
      <w:bodyDiv w:val="1"/>
      <w:marLeft w:val="0"/>
      <w:marRight w:val="0"/>
      <w:marTop w:val="0"/>
      <w:marBottom w:val="0"/>
      <w:divBdr>
        <w:top w:val="none" w:sz="0" w:space="0" w:color="auto"/>
        <w:left w:val="none" w:sz="0" w:space="0" w:color="auto"/>
        <w:bottom w:val="none" w:sz="0" w:space="0" w:color="auto"/>
        <w:right w:val="none" w:sz="0" w:space="0" w:color="auto"/>
      </w:divBdr>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292832871">
      <w:bodyDiv w:val="1"/>
      <w:marLeft w:val="0"/>
      <w:marRight w:val="0"/>
      <w:marTop w:val="0"/>
      <w:marBottom w:val="0"/>
      <w:divBdr>
        <w:top w:val="none" w:sz="0" w:space="0" w:color="auto"/>
        <w:left w:val="none" w:sz="0" w:space="0" w:color="auto"/>
        <w:bottom w:val="none" w:sz="0" w:space="0" w:color="auto"/>
        <w:right w:val="none" w:sz="0" w:space="0" w:color="auto"/>
      </w:divBdr>
    </w:div>
    <w:div w:id="1301350265">
      <w:bodyDiv w:val="1"/>
      <w:marLeft w:val="0"/>
      <w:marRight w:val="0"/>
      <w:marTop w:val="0"/>
      <w:marBottom w:val="0"/>
      <w:divBdr>
        <w:top w:val="none" w:sz="0" w:space="0" w:color="auto"/>
        <w:left w:val="none" w:sz="0" w:space="0" w:color="auto"/>
        <w:bottom w:val="none" w:sz="0" w:space="0" w:color="auto"/>
        <w:right w:val="none" w:sz="0" w:space="0" w:color="auto"/>
      </w:divBdr>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23206577">
      <w:bodyDiv w:val="1"/>
      <w:marLeft w:val="0"/>
      <w:marRight w:val="0"/>
      <w:marTop w:val="0"/>
      <w:marBottom w:val="0"/>
      <w:divBdr>
        <w:top w:val="none" w:sz="0" w:space="0" w:color="auto"/>
        <w:left w:val="none" w:sz="0" w:space="0" w:color="auto"/>
        <w:bottom w:val="none" w:sz="0" w:space="0" w:color="auto"/>
        <w:right w:val="none" w:sz="0" w:space="0" w:color="auto"/>
      </w:divBdr>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79170366">
      <w:bodyDiv w:val="1"/>
      <w:marLeft w:val="0"/>
      <w:marRight w:val="0"/>
      <w:marTop w:val="0"/>
      <w:marBottom w:val="0"/>
      <w:divBdr>
        <w:top w:val="none" w:sz="0" w:space="0" w:color="auto"/>
        <w:left w:val="none" w:sz="0" w:space="0" w:color="auto"/>
        <w:bottom w:val="none" w:sz="0" w:space="0" w:color="auto"/>
        <w:right w:val="none" w:sz="0" w:space="0" w:color="auto"/>
      </w:divBdr>
    </w:div>
    <w:div w:id="1581018056">
      <w:bodyDiv w:val="1"/>
      <w:marLeft w:val="0"/>
      <w:marRight w:val="0"/>
      <w:marTop w:val="0"/>
      <w:marBottom w:val="0"/>
      <w:divBdr>
        <w:top w:val="none" w:sz="0" w:space="0" w:color="auto"/>
        <w:left w:val="none" w:sz="0" w:space="0" w:color="auto"/>
        <w:bottom w:val="none" w:sz="0" w:space="0" w:color="auto"/>
        <w:right w:val="none" w:sz="0" w:space="0" w:color="auto"/>
      </w:divBdr>
    </w:div>
    <w:div w:id="158414704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445785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2383425">
      <w:bodyDiv w:val="1"/>
      <w:marLeft w:val="0"/>
      <w:marRight w:val="0"/>
      <w:marTop w:val="0"/>
      <w:marBottom w:val="0"/>
      <w:divBdr>
        <w:top w:val="none" w:sz="0" w:space="0" w:color="auto"/>
        <w:left w:val="none" w:sz="0" w:space="0" w:color="auto"/>
        <w:bottom w:val="none" w:sz="0" w:space="0" w:color="auto"/>
        <w:right w:val="none" w:sz="0" w:space="0" w:color="auto"/>
      </w:divBdr>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87894363">
      <w:bodyDiv w:val="1"/>
      <w:marLeft w:val="0"/>
      <w:marRight w:val="0"/>
      <w:marTop w:val="0"/>
      <w:marBottom w:val="0"/>
      <w:divBdr>
        <w:top w:val="none" w:sz="0" w:space="0" w:color="auto"/>
        <w:left w:val="none" w:sz="0" w:space="0" w:color="auto"/>
        <w:bottom w:val="none" w:sz="0" w:space="0" w:color="auto"/>
        <w:right w:val="none" w:sz="0" w:space="0" w:color="auto"/>
      </w:divBdr>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86940528">
      <w:bodyDiv w:val="1"/>
      <w:marLeft w:val="0"/>
      <w:marRight w:val="0"/>
      <w:marTop w:val="0"/>
      <w:marBottom w:val="0"/>
      <w:divBdr>
        <w:top w:val="none" w:sz="0" w:space="0" w:color="auto"/>
        <w:left w:val="none" w:sz="0" w:space="0" w:color="auto"/>
        <w:bottom w:val="none" w:sz="0" w:space="0" w:color="auto"/>
        <w:right w:val="none" w:sz="0" w:space="0" w:color="auto"/>
      </w:divBdr>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6639062">
      <w:bodyDiv w:val="1"/>
      <w:marLeft w:val="0"/>
      <w:marRight w:val="0"/>
      <w:marTop w:val="0"/>
      <w:marBottom w:val="0"/>
      <w:divBdr>
        <w:top w:val="none" w:sz="0" w:space="0" w:color="auto"/>
        <w:left w:val="none" w:sz="0" w:space="0" w:color="auto"/>
        <w:bottom w:val="none" w:sz="0" w:space="0" w:color="auto"/>
        <w:right w:val="none" w:sz="0" w:space="0" w:color="auto"/>
      </w:divBdr>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64215692">
      <w:bodyDiv w:val="1"/>
      <w:marLeft w:val="0"/>
      <w:marRight w:val="0"/>
      <w:marTop w:val="0"/>
      <w:marBottom w:val="0"/>
      <w:divBdr>
        <w:top w:val="none" w:sz="0" w:space="0" w:color="auto"/>
        <w:left w:val="none" w:sz="0" w:space="0" w:color="auto"/>
        <w:bottom w:val="none" w:sz="0" w:space="0" w:color="auto"/>
        <w:right w:val="none" w:sz="0" w:space="0" w:color="auto"/>
      </w:divBdr>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8770</Words>
  <Characters>48236</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Marcela Cuadros Valbuena</cp:lastModifiedBy>
  <cp:revision>6</cp:revision>
  <cp:lastPrinted>2025-01-15T16:48:00Z</cp:lastPrinted>
  <dcterms:created xsi:type="dcterms:W3CDTF">2026-03-11T16:59:00Z</dcterms:created>
  <dcterms:modified xsi:type="dcterms:W3CDTF">2026-03-11T17:13:00Z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