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2FD21" w14:textId="3225A40B" w:rsidR="00CC5E80" w:rsidRPr="001C5C59" w:rsidRDefault="00CC5E80" w:rsidP="00CC5E80">
      <w:pPr>
        <w:rPr>
          <w:rFonts w:ascii="Arial Narrow" w:hAnsi="Arial Narrow"/>
          <w:sz w:val="24"/>
          <w:szCs w:val="24"/>
        </w:rPr>
      </w:pPr>
    </w:p>
    <w:p w14:paraId="5BC80CCC" w14:textId="77777777" w:rsidR="004A0C2E" w:rsidRPr="001C5C59" w:rsidRDefault="004A0C2E" w:rsidP="004A0C2E">
      <w:pPr>
        <w:rPr>
          <w:rFonts w:ascii="Arial Narrow" w:hAnsi="Arial Narrow"/>
          <w:sz w:val="24"/>
          <w:szCs w:val="24"/>
        </w:rPr>
      </w:pPr>
      <w:r w:rsidRPr="001C5C59">
        <w:rPr>
          <w:rFonts w:ascii="Arial Narrow" w:hAnsi="Arial Narrow"/>
          <w:sz w:val="24"/>
          <w:szCs w:val="24"/>
        </w:rPr>
        <w:t>COMPROMISO DE INTEGRIDAD, ANTICORRUPCION Y ETICA PRIVADA EN LA CONTRATACION ESTATAL</w:t>
      </w:r>
    </w:p>
    <w:p w14:paraId="240B0151"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Con el fin de reafirmar el compromiso de todos, servidores públicos, contratistas, proponentes y todos los actores de la actividad contractual, de acuerdo con la política de cero tolerancia con la corrupción, al fraude y a la malversación de fondos, así como la obligación de denunciar con inmediatez las conductas presuntamente irregulares y delictivas, actuando con total transparencia e integridad, en la prevención de irregularidades de orden administrativo y/o de situaciones susceptibles de hechos delictivos en la celebración y ejecución de los contratos, el firmante se compromete a cumplir con lo aquí consignado conocedor de las sanciones que acarrean su inobservancia.</w:t>
      </w:r>
    </w:p>
    <w:p w14:paraId="528A265A"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 xml:space="preserve">Evitar el monopolio de contratistas, el ajuste de especificaciones, las presiones políticas </w:t>
      </w:r>
      <w:proofErr w:type="gramStart"/>
      <w:r w:rsidRPr="001C5C59">
        <w:rPr>
          <w:rFonts w:ascii="Arial Narrow" w:hAnsi="Arial Narrow"/>
          <w:sz w:val="24"/>
          <w:szCs w:val="24"/>
        </w:rPr>
        <w:t>para  la</w:t>
      </w:r>
      <w:proofErr w:type="gramEnd"/>
      <w:r w:rsidRPr="001C5C59">
        <w:rPr>
          <w:rFonts w:ascii="Arial Narrow" w:hAnsi="Arial Narrow"/>
          <w:sz w:val="24"/>
          <w:szCs w:val="24"/>
        </w:rPr>
        <w:t xml:space="preserve"> adjudicación de  contratos,  la  aprobación  de  propuestas  que no  cumplen  los requisitos, la influencia en el diseño de los documentos precontractuales, establecimiento de condiciones y el fraccionamiento de contratos.</w:t>
      </w:r>
    </w:p>
    <w:p w14:paraId="028692BF"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Denunciar con inmediatez las conductas presuntamente irregulares y delictivas, tales como el peculado; la concusión; el cohecho; la celebración indebida de contratos; el tráfico de influencias; el prevaricato por acción u omisión, provengan del sector público o del sector privado. En el evento de conocerse casos especiales de corrupción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buzon1@presidencia.gov.co.</w:t>
      </w:r>
    </w:p>
    <w:p w14:paraId="5DD824F8" w14:textId="3228AD23" w:rsidR="004A0C2E" w:rsidRPr="001C5C59" w:rsidRDefault="004A0C2E" w:rsidP="004A0C2E">
      <w:pPr>
        <w:jc w:val="both"/>
        <w:rPr>
          <w:rFonts w:ascii="Arial Narrow" w:hAnsi="Arial Narrow"/>
          <w:sz w:val="24"/>
          <w:szCs w:val="24"/>
        </w:rPr>
      </w:pPr>
      <w:r w:rsidRPr="001C5C59">
        <w:rPr>
          <w:rFonts w:ascii="Arial Narrow" w:hAnsi="Arial Narrow"/>
          <w:sz w:val="24"/>
          <w:szCs w:val="24"/>
        </w:rPr>
        <w:t xml:space="preserve">Toda persona que llegue a conocer casos de corrupción en las entidades del Estado debe reportar el hecho a la Secretaria de Transparencia, a través de los teléfonos (1) 5 62 93 00 Ext. 3633, a la línea gratuita nacional 01 8000 913 040, al sitio de denuncias de la </w:t>
      </w:r>
      <w:proofErr w:type="gramStart"/>
      <w:r w:rsidRPr="001C5C59">
        <w:rPr>
          <w:rFonts w:ascii="Arial Narrow" w:hAnsi="Arial Narrow"/>
          <w:sz w:val="24"/>
          <w:szCs w:val="24"/>
        </w:rPr>
        <w:t>Secretaria  en</w:t>
      </w:r>
      <w:proofErr w:type="gramEnd"/>
      <w:r w:rsidRPr="001C5C59">
        <w:rPr>
          <w:rFonts w:ascii="Arial Narrow" w:hAnsi="Arial Narrow"/>
          <w:sz w:val="24"/>
          <w:szCs w:val="24"/>
        </w:rPr>
        <w:t xml:space="preserve"> la página de Internet www.anticorrupcion.gov.co, por correspondencia o personalmente en la calle 7ª No. 6 – 54 de Bogotá D.C. También puede reportar el hecho a las páginas www.contratos.gov.co y al E-mail: denunciacorrupcion@presidencia.qov.co; o al Programa Presidencial “Lucha contra la Corrupción” por cualquier medio, a las siguientes direcciones y/o teléfonos.</w:t>
      </w:r>
    </w:p>
    <w:p w14:paraId="6145CF27" w14:textId="1AC89EF6" w:rsidR="004A0C2E" w:rsidRPr="001C5C59" w:rsidRDefault="004A0C2E" w:rsidP="004A0C2E">
      <w:pPr>
        <w:rPr>
          <w:rFonts w:ascii="Arial Narrow" w:hAnsi="Arial Narrow"/>
          <w:sz w:val="24"/>
          <w:szCs w:val="24"/>
        </w:rPr>
      </w:pPr>
      <w:r w:rsidRPr="001C5C59">
        <w:rPr>
          <w:rFonts w:ascii="Arial Narrow" w:hAnsi="Arial Narrow"/>
          <w:sz w:val="24"/>
          <w:szCs w:val="24"/>
        </w:rPr>
        <w:t>CON LA SUSCRIPCIÓN DEL PRESENTE ME COMPROMETO A:</w:t>
      </w:r>
    </w:p>
    <w:p w14:paraId="4E29005B"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1.  Generar y divulgar una cultura de la ética en las organizaciones.</w:t>
      </w:r>
    </w:p>
    <w:p w14:paraId="15FF8033" w14:textId="060F0F81" w:rsidR="004A0C2E" w:rsidRPr="001C5C59" w:rsidRDefault="004A0C2E" w:rsidP="004A0C2E">
      <w:pPr>
        <w:jc w:val="both"/>
        <w:rPr>
          <w:rFonts w:ascii="Arial Narrow" w:hAnsi="Arial Narrow"/>
          <w:sz w:val="24"/>
          <w:szCs w:val="24"/>
        </w:rPr>
      </w:pPr>
      <w:r w:rsidRPr="001C5C59">
        <w:rPr>
          <w:rFonts w:ascii="Arial Narrow" w:hAnsi="Arial Narrow"/>
          <w:sz w:val="24"/>
          <w:szCs w:val="24"/>
        </w:rPr>
        <w:t>2. Apoyar al Estado en el cumplimiento de sus deberes misionales, contribuir a la satisfacción de las necesidades colectivas y al progreso de la Nación.</w:t>
      </w:r>
    </w:p>
    <w:p w14:paraId="0AD288C1" w14:textId="49D51321" w:rsidR="004A0C2E" w:rsidRPr="001C5C59" w:rsidRDefault="004A0C2E" w:rsidP="004A0C2E">
      <w:pPr>
        <w:jc w:val="both"/>
        <w:rPr>
          <w:rFonts w:ascii="Arial Narrow" w:hAnsi="Arial Narrow"/>
          <w:sz w:val="24"/>
          <w:szCs w:val="24"/>
        </w:rPr>
      </w:pPr>
    </w:p>
    <w:p w14:paraId="0E4BA99D" w14:textId="77777777" w:rsidR="004A0C2E" w:rsidRPr="001C5C59" w:rsidRDefault="004A0C2E" w:rsidP="004A0C2E">
      <w:pPr>
        <w:jc w:val="both"/>
        <w:rPr>
          <w:rFonts w:ascii="Arial Narrow" w:hAnsi="Arial Narrow"/>
          <w:sz w:val="24"/>
          <w:szCs w:val="24"/>
        </w:rPr>
      </w:pPr>
    </w:p>
    <w:p w14:paraId="1AC70B59" w14:textId="77777777" w:rsidR="004A0C2E" w:rsidRPr="001C5C59" w:rsidRDefault="004A0C2E" w:rsidP="004A0C2E">
      <w:pPr>
        <w:rPr>
          <w:rFonts w:ascii="Arial Narrow" w:hAnsi="Arial Narrow"/>
          <w:sz w:val="24"/>
          <w:szCs w:val="24"/>
        </w:rPr>
      </w:pPr>
    </w:p>
    <w:p w14:paraId="05E5CF8A"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lastRenderedPageBreak/>
        <w:t>3.  Cumplir con las disposiciones, principios y mandatos del ordenamiento jurídico, en especial, las normas que regulan la contratación pública y las cláusulas de los contratos que suscriban.</w:t>
      </w:r>
    </w:p>
    <w:p w14:paraId="5C579EA6"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 xml:space="preserve">4.  Respetar el cumplimiento de las normas de Derechos Humanos, especialmente las relacionadas con la no contratación de menores, el respeto a las condiciones mínimas de trabajo y la no discriminación de género. </w:t>
      </w:r>
    </w:p>
    <w:p w14:paraId="286E2504"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5.  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p>
    <w:p w14:paraId="248ED4B6"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6. Abstenerse de dar o prometer gratificaciones, dádivas, regalos, propinas, remuneraciones, premios o tratos preferenciales a los servidores públicos comprometidos en los procesos contractuales.</w:t>
      </w:r>
    </w:p>
    <w:p w14:paraId="1682FDD2"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7.  Colaborar con el Estado en la vigilancia y control de los procesos de contratación pública y denunciar las situaciones de corrupción que puedan presentarse en los mismos.</w:t>
      </w:r>
    </w:p>
    <w:p w14:paraId="2F221EE4" w14:textId="7F46BFE7" w:rsidR="004A0C2E" w:rsidRPr="001C5C59" w:rsidRDefault="004A0C2E" w:rsidP="004A0C2E">
      <w:pPr>
        <w:jc w:val="both"/>
        <w:rPr>
          <w:rFonts w:ascii="Arial Narrow" w:hAnsi="Arial Narrow"/>
          <w:sz w:val="24"/>
          <w:szCs w:val="24"/>
        </w:rPr>
      </w:pPr>
      <w:r w:rsidRPr="001C5C59">
        <w:rPr>
          <w:rFonts w:ascii="Arial Narrow" w:hAnsi="Arial Narrow"/>
          <w:sz w:val="24"/>
          <w:szCs w:val="24"/>
        </w:rPr>
        <w:t>8.  Velar por la libre competencia en todas las etapas de los procesos contractuales del Estado.</w:t>
      </w:r>
    </w:p>
    <w:p w14:paraId="4B07E02D"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9.  Dar a conocer a las autoridades competentes las maniobras fraudulentas o prácticas indebidas de los competidores que pretendan influir en la adjudicación de un contrato o la obtención de cualquier tipo de beneficio.</w:t>
      </w:r>
    </w:p>
    <w:p w14:paraId="083005E7" w14:textId="006ED0CE" w:rsidR="004A0C2E" w:rsidRPr="001C5C59" w:rsidRDefault="004A0C2E" w:rsidP="004A0C2E">
      <w:pPr>
        <w:jc w:val="both"/>
        <w:rPr>
          <w:rFonts w:ascii="Arial Narrow" w:hAnsi="Arial Narrow"/>
          <w:sz w:val="24"/>
          <w:szCs w:val="24"/>
        </w:rPr>
      </w:pPr>
      <w:r w:rsidRPr="001C5C59">
        <w:rPr>
          <w:rFonts w:ascii="Arial Narrow" w:hAnsi="Arial Narrow"/>
          <w:sz w:val="24"/>
          <w:szCs w:val="24"/>
        </w:rPr>
        <w:t xml:space="preserve">10. Cumplir oportunamente con sus obligaciones contractuales </w:t>
      </w:r>
      <w:proofErr w:type="gramStart"/>
      <w:r w:rsidRPr="001C5C59">
        <w:rPr>
          <w:rFonts w:ascii="Arial Narrow" w:hAnsi="Arial Narrow"/>
          <w:sz w:val="24"/>
          <w:szCs w:val="24"/>
        </w:rPr>
        <w:t>para  evitar</w:t>
      </w:r>
      <w:proofErr w:type="gramEnd"/>
      <w:r w:rsidRPr="001C5C59">
        <w:rPr>
          <w:rFonts w:ascii="Arial Narrow" w:hAnsi="Arial Narrow"/>
          <w:sz w:val="24"/>
          <w:szCs w:val="24"/>
        </w:rPr>
        <w:t xml:space="preserve">  las dilaciones, los retardos, sobrecostos y aumento injustificado de cantidades de obra.</w:t>
      </w:r>
    </w:p>
    <w:p w14:paraId="355F2372"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11. Tener en cuenta las realidades objetivas del mercado y las necesidades del servicio público, evitando la presentación de propuestas con precios artificialmente bajos o la proposición de plazos o términos que no puedan ser cumplidos.</w:t>
      </w:r>
    </w:p>
    <w:p w14:paraId="1DDF8C8E" w14:textId="47AF776A" w:rsidR="004A0C2E" w:rsidRPr="001C5C59" w:rsidRDefault="004A0C2E" w:rsidP="004A0C2E">
      <w:pPr>
        <w:jc w:val="both"/>
        <w:rPr>
          <w:rFonts w:ascii="Arial Narrow" w:hAnsi="Arial Narrow"/>
          <w:sz w:val="24"/>
          <w:szCs w:val="24"/>
        </w:rPr>
      </w:pPr>
      <w:r w:rsidRPr="001C5C59">
        <w:rPr>
          <w:rFonts w:ascii="Arial Narrow" w:hAnsi="Arial Narrow"/>
          <w:sz w:val="24"/>
          <w:szCs w:val="24"/>
        </w:rPr>
        <w:t xml:space="preserve">12. Utilizar </w:t>
      </w:r>
      <w:proofErr w:type="gramStart"/>
      <w:r w:rsidRPr="001C5C59">
        <w:rPr>
          <w:rFonts w:ascii="Arial Narrow" w:hAnsi="Arial Narrow"/>
          <w:sz w:val="24"/>
          <w:szCs w:val="24"/>
        </w:rPr>
        <w:t>y  aplicar</w:t>
      </w:r>
      <w:proofErr w:type="gramEnd"/>
      <w:r w:rsidRPr="001C5C59">
        <w:rPr>
          <w:rFonts w:ascii="Arial Narrow" w:hAnsi="Arial Narrow"/>
          <w:sz w:val="24"/>
          <w:szCs w:val="24"/>
        </w:rPr>
        <w:t xml:space="preserve">  productos,  procesos  y  tecnologías  limpias  que  garanticen  la conservación del medio ambiente y el equilibrio del ecosistema.</w:t>
      </w:r>
    </w:p>
    <w:p w14:paraId="241FE9A5"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13. Conformar equipos de trabajo para estudiar temas relacionados con la contratación pública, con el objeto de hacer efectivos los principios de eficacia, eficiencia y transparencia.</w:t>
      </w:r>
    </w:p>
    <w:p w14:paraId="77533269"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14. Evitar por todos los medios la improvisación, el despilfarro de recursos públicos y la eventual ocurrencia de conflictos que generen cargas injustificadas para el Estado.</w:t>
      </w:r>
    </w:p>
    <w:p w14:paraId="4DC1CD52" w14:textId="77777777" w:rsidR="004A0C2E" w:rsidRPr="001C5C59" w:rsidRDefault="004A0C2E" w:rsidP="004A0C2E">
      <w:pPr>
        <w:jc w:val="both"/>
        <w:rPr>
          <w:rFonts w:ascii="Arial Narrow" w:hAnsi="Arial Narrow"/>
          <w:sz w:val="24"/>
          <w:szCs w:val="24"/>
        </w:rPr>
      </w:pPr>
      <w:r w:rsidRPr="001C5C59">
        <w:rPr>
          <w:rFonts w:ascii="Arial Narrow" w:hAnsi="Arial Narrow"/>
          <w:sz w:val="24"/>
          <w:szCs w:val="24"/>
        </w:rPr>
        <w:t>15. Abstenerse de participar en los procesos contractuales cuando se encuentren incursos en alguna de las causales de inhabilidad, incompatibilidad o conflictos de intereses o tengan pendiente el cumplimiento de obligaciones fiscales o parafiscales con el Estado.</w:t>
      </w:r>
    </w:p>
    <w:p w14:paraId="1EEEA147" w14:textId="36DDDADD" w:rsidR="004A0C2E" w:rsidRDefault="004A0C2E" w:rsidP="004A0C2E">
      <w:pPr>
        <w:jc w:val="both"/>
        <w:rPr>
          <w:rFonts w:ascii="Arial Narrow" w:hAnsi="Arial Narrow"/>
          <w:sz w:val="24"/>
          <w:szCs w:val="24"/>
        </w:rPr>
      </w:pPr>
      <w:r w:rsidRPr="001C5C59">
        <w:rPr>
          <w:rFonts w:ascii="Arial Narrow" w:hAnsi="Arial Narrow"/>
          <w:sz w:val="24"/>
          <w:szCs w:val="24"/>
        </w:rPr>
        <w:t>16. Abstenerse   de   participar   en   aquellos   procesos   contractuales   que   sean incompatibles con su objeto social y con las reales capacidades técnicas y financieras de la empresa.</w:t>
      </w:r>
    </w:p>
    <w:p w14:paraId="78221CB5" w14:textId="4FB45672" w:rsidR="00370B7D" w:rsidRDefault="00370B7D" w:rsidP="004A0C2E">
      <w:pPr>
        <w:jc w:val="both"/>
        <w:rPr>
          <w:rFonts w:ascii="Arial Narrow" w:hAnsi="Arial Narrow"/>
          <w:sz w:val="24"/>
          <w:szCs w:val="24"/>
        </w:rPr>
      </w:pPr>
    </w:p>
    <w:p w14:paraId="546535A5" w14:textId="77777777" w:rsidR="00370B7D" w:rsidRPr="001C5C59" w:rsidRDefault="00370B7D" w:rsidP="004A0C2E">
      <w:pPr>
        <w:jc w:val="both"/>
        <w:rPr>
          <w:rFonts w:ascii="Arial Narrow" w:hAnsi="Arial Narrow"/>
          <w:sz w:val="24"/>
          <w:szCs w:val="24"/>
        </w:rPr>
      </w:pPr>
    </w:p>
    <w:p w14:paraId="43ADD624" w14:textId="77777777" w:rsidR="004A0C2E" w:rsidRPr="001C5C59" w:rsidRDefault="004A0C2E" w:rsidP="00B92B73">
      <w:pPr>
        <w:jc w:val="both"/>
        <w:rPr>
          <w:rFonts w:ascii="Arial Narrow" w:hAnsi="Arial Narrow"/>
          <w:sz w:val="24"/>
          <w:szCs w:val="24"/>
        </w:rPr>
      </w:pPr>
      <w:r w:rsidRPr="001C5C59">
        <w:rPr>
          <w:rFonts w:ascii="Arial Narrow" w:hAnsi="Arial Narrow"/>
          <w:sz w:val="24"/>
          <w:szCs w:val="24"/>
        </w:rPr>
        <w:lastRenderedPageBreak/>
        <w:t>17. Prever y dar a conocer los riesgos que puedan derivarse del proceso contractual a través de una adecuada planeación financiera y tributaria.</w:t>
      </w:r>
    </w:p>
    <w:p w14:paraId="4C627F51" w14:textId="659B2E5F" w:rsidR="004A0C2E" w:rsidRPr="001C5C59" w:rsidRDefault="004A0C2E" w:rsidP="00B92B73">
      <w:pPr>
        <w:jc w:val="both"/>
        <w:rPr>
          <w:rFonts w:ascii="Arial Narrow" w:hAnsi="Arial Narrow"/>
          <w:sz w:val="24"/>
          <w:szCs w:val="24"/>
        </w:rPr>
      </w:pPr>
      <w:r w:rsidRPr="001C5C59">
        <w:rPr>
          <w:rFonts w:ascii="Arial Narrow" w:hAnsi="Arial Narrow"/>
          <w:sz w:val="24"/>
          <w:szCs w:val="24"/>
        </w:rPr>
        <w:t xml:space="preserve">18. </w:t>
      </w:r>
      <w:r w:rsidR="00B92B73" w:rsidRPr="001C5C59">
        <w:rPr>
          <w:rFonts w:ascii="Arial Narrow" w:hAnsi="Arial Narrow"/>
          <w:sz w:val="24"/>
          <w:szCs w:val="24"/>
        </w:rPr>
        <w:t>Presentar oportunamente</w:t>
      </w:r>
      <w:r w:rsidRPr="001C5C59">
        <w:rPr>
          <w:rFonts w:ascii="Arial Narrow" w:hAnsi="Arial Narrow"/>
          <w:sz w:val="24"/>
          <w:szCs w:val="24"/>
        </w:rPr>
        <w:t xml:space="preserve"> a la entidad </w:t>
      </w:r>
      <w:r w:rsidR="00B92B73" w:rsidRPr="001C5C59">
        <w:rPr>
          <w:rFonts w:ascii="Arial Narrow" w:hAnsi="Arial Narrow"/>
          <w:sz w:val="24"/>
          <w:szCs w:val="24"/>
        </w:rPr>
        <w:t>contratante las</w:t>
      </w:r>
      <w:r w:rsidRPr="001C5C59">
        <w:rPr>
          <w:rFonts w:ascii="Arial Narrow" w:hAnsi="Arial Narrow"/>
          <w:sz w:val="24"/>
          <w:szCs w:val="24"/>
        </w:rPr>
        <w:t xml:space="preserve"> </w:t>
      </w:r>
      <w:r w:rsidR="00B92B73" w:rsidRPr="001C5C59">
        <w:rPr>
          <w:rFonts w:ascii="Arial Narrow" w:hAnsi="Arial Narrow"/>
          <w:sz w:val="24"/>
          <w:szCs w:val="24"/>
        </w:rPr>
        <w:t>objeciones al</w:t>
      </w:r>
      <w:r w:rsidRPr="001C5C59">
        <w:rPr>
          <w:rFonts w:ascii="Arial Narrow" w:hAnsi="Arial Narrow"/>
          <w:sz w:val="24"/>
          <w:szCs w:val="24"/>
        </w:rPr>
        <w:t xml:space="preserve"> </w:t>
      </w:r>
      <w:r w:rsidR="00B92B73" w:rsidRPr="001C5C59">
        <w:rPr>
          <w:rFonts w:ascii="Arial Narrow" w:hAnsi="Arial Narrow"/>
          <w:sz w:val="24"/>
          <w:szCs w:val="24"/>
        </w:rPr>
        <w:t xml:space="preserve">Pliego de </w:t>
      </w:r>
      <w:r w:rsidRPr="001C5C59">
        <w:rPr>
          <w:rFonts w:ascii="Arial Narrow" w:hAnsi="Arial Narrow"/>
          <w:sz w:val="24"/>
          <w:szCs w:val="24"/>
        </w:rPr>
        <w:t>Condiciones.</w:t>
      </w:r>
    </w:p>
    <w:p w14:paraId="79BB1E2A" w14:textId="47B64765" w:rsidR="004A0C2E" w:rsidRPr="001C5C59" w:rsidRDefault="004A0C2E" w:rsidP="00B92B73">
      <w:pPr>
        <w:jc w:val="both"/>
        <w:rPr>
          <w:rFonts w:ascii="Arial Narrow" w:hAnsi="Arial Narrow"/>
          <w:sz w:val="24"/>
          <w:szCs w:val="24"/>
        </w:rPr>
      </w:pPr>
      <w:r w:rsidRPr="001C5C59">
        <w:rPr>
          <w:rFonts w:ascii="Arial Narrow" w:hAnsi="Arial Narrow"/>
          <w:sz w:val="24"/>
          <w:szCs w:val="24"/>
        </w:rPr>
        <w:t xml:space="preserve">19. </w:t>
      </w:r>
      <w:r w:rsidR="00B92B73" w:rsidRPr="001C5C59">
        <w:rPr>
          <w:rFonts w:ascii="Arial Narrow" w:hAnsi="Arial Narrow"/>
          <w:sz w:val="24"/>
          <w:szCs w:val="24"/>
        </w:rPr>
        <w:t xml:space="preserve">Suministrar información veraz, oportuna y completa, acerca </w:t>
      </w:r>
      <w:r w:rsidR="00370B7D" w:rsidRPr="001C5C59">
        <w:rPr>
          <w:rFonts w:ascii="Arial Narrow" w:hAnsi="Arial Narrow"/>
          <w:sz w:val="24"/>
          <w:szCs w:val="24"/>
        </w:rPr>
        <w:t>de sus reales</w:t>
      </w:r>
      <w:r w:rsidRPr="001C5C59">
        <w:rPr>
          <w:rFonts w:ascii="Arial Narrow" w:hAnsi="Arial Narrow"/>
          <w:sz w:val="24"/>
          <w:szCs w:val="24"/>
        </w:rPr>
        <w:t xml:space="preserve"> capacidades y sobre las cantidades, calidades y precios de los bienes y servicios ofrecidos.</w:t>
      </w:r>
    </w:p>
    <w:p w14:paraId="1A812600" w14:textId="0FD20127" w:rsidR="004A0C2E" w:rsidRPr="001C5C59" w:rsidRDefault="004A0C2E" w:rsidP="00B92B73">
      <w:pPr>
        <w:jc w:val="both"/>
        <w:rPr>
          <w:rFonts w:ascii="Arial Narrow" w:hAnsi="Arial Narrow"/>
          <w:sz w:val="24"/>
          <w:szCs w:val="24"/>
        </w:rPr>
      </w:pPr>
      <w:r w:rsidRPr="001C5C59">
        <w:rPr>
          <w:rFonts w:ascii="Arial Narrow" w:hAnsi="Arial Narrow"/>
          <w:sz w:val="24"/>
          <w:szCs w:val="24"/>
        </w:rPr>
        <w:t xml:space="preserve">20. </w:t>
      </w:r>
      <w:r w:rsidR="00B92B73" w:rsidRPr="001C5C59">
        <w:rPr>
          <w:rFonts w:ascii="Arial Narrow" w:hAnsi="Arial Narrow"/>
          <w:sz w:val="24"/>
          <w:szCs w:val="24"/>
        </w:rPr>
        <w:t xml:space="preserve">Abstenerse de </w:t>
      </w:r>
      <w:r w:rsidR="00370B7D" w:rsidRPr="001C5C59">
        <w:rPr>
          <w:rFonts w:ascii="Arial Narrow" w:hAnsi="Arial Narrow"/>
          <w:sz w:val="24"/>
          <w:szCs w:val="24"/>
        </w:rPr>
        <w:t>realizar cualquier tipo de maniobras fraudulentas o prácticas</w:t>
      </w:r>
      <w:r w:rsidRPr="001C5C59">
        <w:rPr>
          <w:rFonts w:ascii="Arial Narrow" w:hAnsi="Arial Narrow"/>
          <w:sz w:val="24"/>
          <w:szCs w:val="24"/>
        </w:rPr>
        <w:t xml:space="preserve"> indebidas con el propósito de asegurar la adjudicación del contrato o la obtención de cualquier tipo de beneficios durante su ejecución y liquidación.</w:t>
      </w:r>
    </w:p>
    <w:p w14:paraId="679B8179" w14:textId="77777777" w:rsidR="004A0C2E" w:rsidRPr="001C5C59" w:rsidRDefault="004A0C2E" w:rsidP="00B92B73">
      <w:pPr>
        <w:jc w:val="both"/>
        <w:rPr>
          <w:rFonts w:ascii="Arial Narrow" w:hAnsi="Arial Narrow"/>
          <w:sz w:val="24"/>
          <w:szCs w:val="24"/>
        </w:rPr>
      </w:pPr>
      <w:r w:rsidRPr="001C5C59">
        <w:rPr>
          <w:rFonts w:ascii="Arial Narrow" w:hAnsi="Arial Narrow"/>
          <w:sz w:val="24"/>
          <w:szCs w:val="24"/>
        </w:rPr>
        <w:t>21. Informar a la entidad pública contratante, las circunstancias sobrevivientes que llegaren a presentarse durante las fases de adjudicación o ejecución contractual y que sean constitutivas de inhabilidad, impedimento o conflicto de interés.</w:t>
      </w:r>
    </w:p>
    <w:p w14:paraId="53C2F6FE" w14:textId="77777777" w:rsidR="004A0C2E" w:rsidRPr="001C5C59" w:rsidRDefault="004A0C2E" w:rsidP="00B92B73">
      <w:pPr>
        <w:jc w:val="both"/>
        <w:rPr>
          <w:rFonts w:ascii="Arial Narrow" w:hAnsi="Arial Narrow"/>
          <w:sz w:val="24"/>
          <w:szCs w:val="24"/>
        </w:rPr>
      </w:pPr>
      <w:r w:rsidRPr="001C5C59">
        <w:rPr>
          <w:rFonts w:ascii="Arial Narrow" w:hAnsi="Arial Narrow"/>
          <w:sz w:val="24"/>
          <w:szCs w:val="24"/>
        </w:rPr>
        <w:t>22. 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798A47A9" w14:textId="4A86CDFB" w:rsidR="004A0C2E" w:rsidRPr="001C5C59" w:rsidRDefault="004A0C2E" w:rsidP="00B92B73">
      <w:pPr>
        <w:jc w:val="both"/>
        <w:rPr>
          <w:rFonts w:ascii="Arial Narrow" w:hAnsi="Arial Narrow"/>
          <w:sz w:val="24"/>
          <w:szCs w:val="24"/>
        </w:rPr>
      </w:pPr>
      <w:r w:rsidRPr="001C5C59">
        <w:rPr>
          <w:rFonts w:ascii="Arial Narrow" w:hAnsi="Arial Narrow"/>
          <w:sz w:val="24"/>
          <w:szCs w:val="24"/>
        </w:rPr>
        <w:t xml:space="preserve">23. </w:t>
      </w:r>
      <w:r w:rsidR="00370B7D" w:rsidRPr="001C5C59">
        <w:rPr>
          <w:rFonts w:ascii="Arial Narrow" w:hAnsi="Arial Narrow"/>
          <w:sz w:val="24"/>
          <w:szCs w:val="24"/>
        </w:rPr>
        <w:t>Cumplir cabal y fielmente los ofrecimientos y compromisos contenidos en la</w:t>
      </w:r>
      <w:r w:rsidRPr="001C5C59">
        <w:rPr>
          <w:rFonts w:ascii="Arial Narrow" w:hAnsi="Arial Narrow"/>
          <w:sz w:val="24"/>
          <w:szCs w:val="24"/>
        </w:rPr>
        <w:t xml:space="preserve"> propuesta, particularmente en todo lo relacionado con las condiciones y plazos de </w:t>
      </w:r>
    </w:p>
    <w:p w14:paraId="48EC12FC" w14:textId="18158EC0" w:rsidR="004A0C2E" w:rsidRPr="001C5C59" w:rsidRDefault="004A0C2E" w:rsidP="00B92B73">
      <w:pPr>
        <w:jc w:val="both"/>
        <w:rPr>
          <w:rFonts w:ascii="Arial Narrow" w:hAnsi="Arial Narrow"/>
          <w:sz w:val="24"/>
          <w:szCs w:val="24"/>
        </w:rPr>
      </w:pPr>
      <w:r w:rsidRPr="001C5C59">
        <w:rPr>
          <w:rFonts w:ascii="Arial Narrow" w:hAnsi="Arial Narrow"/>
          <w:sz w:val="24"/>
          <w:szCs w:val="24"/>
        </w:rPr>
        <w:t>ejecución del contrato y con la calidad de los bienes y servicios ofrecidos o de las obras y tareas por ejecutar</w:t>
      </w:r>
      <w:r w:rsidR="00B92B73" w:rsidRPr="001C5C59">
        <w:rPr>
          <w:rFonts w:ascii="Arial Narrow" w:hAnsi="Arial Narrow"/>
          <w:sz w:val="24"/>
          <w:szCs w:val="24"/>
        </w:rPr>
        <w:t>.</w:t>
      </w:r>
    </w:p>
    <w:p w14:paraId="0E1221E3" w14:textId="77777777" w:rsidR="00B92B73" w:rsidRPr="001C5C59" w:rsidRDefault="00B92B73" w:rsidP="00B92B73">
      <w:pPr>
        <w:jc w:val="both"/>
        <w:rPr>
          <w:rFonts w:ascii="Arial Narrow" w:hAnsi="Arial Narrow"/>
          <w:sz w:val="24"/>
          <w:szCs w:val="24"/>
        </w:rPr>
      </w:pPr>
    </w:p>
    <w:p w14:paraId="76546AF2" w14:textId="77777777" w:rsidR="004A0C2E" w:rsidRPr="001C5C59" w:rsidRDefault="004A0C2E" w:rsidP="004A0C2E">
      <w:pPr>
        <w:rPr>
          <w:rFonts w:ascii="Arial Narrow" w:hAnsi="Arial Narrow"/>
          <w:sz w:val="24"/>
          <w:szCs w:val="24"/>
        </w:rPr>
      </w:pPr>
      <w:r w:rsidRPr="001C5C59">
        <w:rPr>
          <w:rFonts w:ascii="Arial Narrow" w:hAnsi="Arial Narrow"/>
          <w:sz w:val="24"/>
          <w:szCs w:val="24"/>
        </w:rPr>
        <w:t>DECLARO CON LA SUSCRIPCIÓN DEL PRESENTE QUE</w:t>
      </w:r>
    </w:p>
    <w:p w14:paraId="1DA6727E" w14:textId="396E46D0" w:rsidR="004A0C2E" w:rsidRDefault="004A0C2E" w:rsidP="00B92B73">
      <w:pPr>
        <w:jc w:val="both"/>
        <w:rPr>
          <w:rFonts w:ascii="Arial Narrow" w:hAnsi="Arial Narrow"/>
          <w:sz w:val="24"/>
          <w:szCs w:val="24"/>
        </w:rPr>
      </w:pPr>
      <w:r w:rsidRPr="001C5C59">
        <w:rPr>
          <w:rFonts w:ascii="Arial Narrow" w:hAnsi="Arial Narrow"/>
          <w:sz w:val="24"/>
          <w:szCs w:val="24"/>
        </w:rPr>
        <w:t>1.  Que no me encuentro incurso (persona natural y/o jurídica, nacional o extranjera, si actúa directamente o por medio de una sucursal en Colombia, si pertenece o no a un grupo empresarial, si se trata de una subsidiaria, filial o subordinada, la composición de su capital, si cotiza o no en bolsa, si es una empresa familiar, la idoneidad de sus representantes legales, entre otros aspectos) en ninguna de las causales de inhabilidad e incompatibilidad, o conflicto de intereses para licitar o contratar consagradas en las disposiciones contenidas en la Constitución Política, en los artículos 8º de la Ley 80 de 1993, en el artículo 4º del Decreto 679 de 1994, el Artículo 60 de la Ley 610 de 2000, artículo 5 de la Ley 828 de 2004, el artículo 18 de la Ley 1150 de 2007 y  demás disposiciones legales vigentes sobre la materia, al igual que mis socios, representantes legales, matrices, empleados o cualquier otro sujeto vinculado,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ni se encuentran incursos en causal de inhabilidad e incompatibilidad.</w:t>
      </w:r>
    </w:p>
    <w:p w14:paraId="569F737A" w14:textId="3E1DE7F6" w:rsidR="00370B7D" w:rsidRDefault="00370B7D" w:rsidP="00B92B73">
      <w:pPr>
        <w:jc w:val="both"/>
        <w:rPr>
          <w:rFonts w:ascii="Arial Narrow" w:hAnsi="Arial Narrow"/>
          <w:sz w:val="24"/>
          <w:szCs w:val="24"/>
        </w:rPr>
      </w:pPr>
    </w:p>
    <w:p w14:paraId="1C589DA3" w14:textId="0EA444D1" w:rsidR="00370B7D" w:rsidRDefault="00370B7D" w:rsidP="00B92B73">
      <w:pPr>
        <w:jc w:val="both"/>
        <w:rPr>
          <w:rFonts w:ascii="Arial Narrow" w:hAnsi="Arial Narrow"/>
          <w:sz w:val="24"/>
          <w:szCs w:val="24"/>
        </w:rPr>
      </w:pPr>
    </w:p>
    <w:p w14:paraId="4EF0CE28" w14:textId="0721B245" w:rsidR="00370B7D" w:rsidRDefault="00370B7D" w:rsidP="00B92B73">
      <w:pPr>
        <w:jc w:val="both"/>
        <w:rPr>
          <w:rFonts w:ascii="Arial Narrow" w:hAnsi="Arial Narrow"/>
          <w:sz w:val="24"/>
          <w:szCs w:val="24"/>
        </w:rPr>
      </w:pPr>
    </w:p>
    <w:p w14:paraId="32C0BD76" w14:textId="77777777" w:rsidR="00370B7D" w:rsidRPr="001C5C59" w:rsidRDefault="00370B7D" w:rsidP="00B92B73">
      <w:pPr>
        <w:jc w:val="both"/>
        <w:rPr>
          <w:rFonts w:ascii="Arial Narrow" w:hAnsi="Arial Narrow"/>
          <w:sz w:val="24"/>
          <w:szCs w:val="24"/>
        </w:rPr>
      </w:pPr>
    </w:p>
    <w:p w14:paraId="15830206" w14:textId="77777777" w:rsidR="004A0C2E" w:rsidRPr="001C5C59" w:rsidRDefault="004A0C2E" w:rsidP="00B92B73">
      <w:pPr>
        <w:spacing w:line="240" w:lineRule="auto"/>
        <w:jc w:val="both"/>
        <w:rPr>
          <w:rFonts w:ascii="Arial Narrow" w:hAnsi="Arial Narrow"/>
          <w:sz w:val="24"/>
          <w:szCs w:val="24"/>
        </w:rPr>
      </w:pPr>
      <w:r w:rsidRPr="001C5C59">
        <w:rPr>
          <w:rFonts w:ascii="Arial Narrow" w:hAnsi="Arial Narrow"/>
          <w:sz w:val="24"/>
          <w:szCs w:val="24"/>
        </w:rPr>
        <w:t>2.  Que toda la información aportada y contenida en mi propuesta es veraz y susceptible de comprobación.</w:t>
      </w:r>
    </w:p>
    <w:p w14:paraId="110E8415" w14:textId="4A52A9DF" w:rsidR="004A0C2E" w:rsidRPr="001C5C59" w:rsidRDefault="004A0C2E" w:rsidP="00B92B73">
      <w:pPr>
        <w:jc w:val="both"/>
        <w:rPr>
          <w:rFonts w:ascii="Arial Narrow" w:hAnsi="Arial Narrow"/>
          <w:sz w:val="24"/>
          <w:szCs w:val="24"/>
        </w:rPr>
      </w:pPr>
      <w:r w:rsidRPr="001C5C59">
        <w:rPr>
          <w:rFonts w:ascii="Arial Narrow" w:hAnsi="Arial Narrow"/>
          <w:sz w:val="24"/>
          <w:szCs w:val="24"/>
        </w:rPr>
        <w:t>3.  Que no ofreceré, ni entregaré obsequios o dádivas, con el fin de influir en la</w:t>
      </w:r>
      <w:r w:rsidR="00B92B73" w:rsidRPr="001C5C59">
        <w:rPr>
          <w:rFonts w:ascii="Arial Narrow" w:hAnsi="Arial Narrow"/>
          <w:sz w:val="24"/>
          <w:szCs w:val="24"/>
        </w:rPr>
        <w:t xml:space="preserve"> </w:t>
      </w:r>
      <w:r w:rsidRPr="001C5C59">
        <w:rPr>
          <w:rFonts w:ascii="Arial Narrow" w:hAnsi="Arial Narrow"/>
          <w:sz w:val="24"/>
          <w:szCs w:val="24"/>
        </w:rPr>
        <w:t>adjudicación de un contrato.</w:t>
      </w:r>
    </w:p>
    <w:p w14:paraId="74EDCF59" w14:textId="77777777" w:rsidR="004A0C2E" w:rsidRPr="001C5C59" w:rsidRDefault="004A0C2E" w:rsidP="00B92B73">
      <w:pPr>
        <w:jc w:val="both"/>
        <w:rPr>
          <w:rFonts w:ascii="Arial Narrow" w:hAnsi="Arial Narrow"/>
          <w:sz w:val="24"/>
          <w:szCs w:val="24"/>
        </w:rPr>
      </w:pPr>
      <w:r w:rsidRPr="001C5C59">
        <w:rPr>
          <w:rFonts w:ascii="Arial Narrow" w:hAnsi="Arial Narrow"/>
          <w:sz w:val="24"/>
          <w:szCs w:val="24"/>
        </w:rPr>
        <w:t>4.  Que realizaré un seguimiento oportuno y adecuado para evaluar los resultados del presente Pacto Ético y hacer los ajustes a que haya lugar.</w:t>
      </w:r>
    </w:p>
    <w:p w14:paraId="2F5CEECB" w14:textId="53AB6BC0" w:rsidR="004A0C2E" w:rsidRPr="001C5C59" w:rsidRDefault="004A0C2E" w:rsidP="00B92B73">
      <w:pPr>
        <w:jc w:val="both"/>
        <w:rPr>
          <w:rFonts w:ascii="Arial Narrow" w:hAnsi="Arial Narrow"/>
          <w:sz w:val="24"/>
          <w:szCs w:val="24"/>
        </w:rPr>
      </w:pPr>
      <w:r w:rsidRPr="001C5C59">
        <w:rPr>
          <w:rFonts w:ascii="Arial Narrow" w:hAnsi="Arial Narrow"/>
          <w:sz w:val="24"/>
          <w:szCs w:val="24"/>
        </w:rPr>
        <w:t>5.  Que me abstendré del ofrecimiento, de cualquier objeto de valor pecuniario u otros</w:t>
      </w:r>
      <w:r w:rsidR="00B92B73" w:rsidRPr="001C5C59">
        <w:rPr>
          <w:rFonts w:ascii="Arial Narrow" w:hAnsi="Arial Narrow"/>
          <w:sz w:val="24"/>
          <w:szCs w:val="24"/>
        </w:rPr>
        <w:t xml:space="preserve"> </w:t>
      </w:r>
      <w:r w:rsidRPr="001C5C59">
        <w:rPr>
          <w:rFonts w:ascii="Arial Narrow" w:hAnsi="Arial Narrow"/>
          <w:sz w:val="24"/>
          <w:szCs w:val="24"/>
        </w:rPr>
        <w:t>beneficios para beneficio propio a cambio de la realización u omisión de cualquier acto en el ejercicio de sus funciones públicas.</w:t>
      </w:r>
    </w:p>
    <w:p w14:paraId="43B7DBD0" w14:textId="70A94D55" w:rsidR="004A0C2E" w:rsidRPr="001C5C59" w:rsidRDefault="004A0C2E" w:rsidP="00B92B73">
      <w:pPr>
        <w:jc w:val="both"/>
        <w:rPr>
          <w:rFonts w:ascii="Arial Narrow" w:hAnsi="Arial Narrow"/>
          <w:sz w:val="24"/>
          <w:szCs w:val="24"/>
        </w:rPr>
      </w:pPr>
      <w:r w:rsidRPr="001C5C59">
        <w:rPr>
          <w:rFonts w:ascii="Arial Narrow" w:hAnsi="Arial Narrow"/>
          <w:sz w:val="24"/>
          <w:szCs w:val="24"/>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en el evento que se comprobare que en forma deliberada no se informó la existencia de hechos constitutivos de inhabilidad o incompatibilidades preexistentes o sobrevinientes, la alcaldía de </w:t>
      </w:r>
      <w:r w:rsidR="001C5C59">
        <w:rPr>
          <w:rFonts w:ascii="Arial Narrow" w:hAnsi="Arial Narrow"/>
          <w:sz w:val="24"/>
          <w:szCs w:val="24"/>
        </w:rPr>
        <w:t>Andes</w:t>
      </w:r>
      <w:r w:rsidRPr="001C5C59">
        <w:rPr>
          <w:rFonts w:ascii="Arial Narrow" w:hAnsi="Arial Narrow"/>
          <w:sz w:val="24"/>
          <w:szCs w:val="24"/>
        </w:rPr>
        <w:t xml:space="preserve"> podrá desestimar la propuesta, o dar por terminado el contrato, situación que es autorizada y conocida por el suscribiente, en concordancia con el artículo 9 de la Ley 1150 de 2007, pudiéndose proceder a la revocatoria del acto de adjudicación cuando éste se haya obtenido por “medios ilegales”, y que dentro de ese ámbito, los “actos de corrupción” se enmarcan dentro de la noción de “medios ilegales” el ocultamiento o falta a la verdad de alguna de las declaraciones hechas en el pre</w:t>
      </w:r>
      <w:r w:rsidR="00B92B73" w:rsidRPr="001C5C59">
        <w:rPr>
          <w:rFonts w:ascii="Arial Narrow" w:hAnsi="Arial Narrow"/>
          <w:sz w:val="24"/>
          <w:szCs w:val="24"/>
        </w:rPr>
        <w:t xml:space="preserve">sente documento en el municipio de Andes. </w:t>
      </w:r>
    </w:p>
    <w:p w14:paraId="7F788231" w14:textId="77777777" w:rsidR="004A0C2E" w:rsidRPr="001C5C59" w:rsidRDefault="004A0C2E" w:rsidP="004A0C2E">
      <w:pPr>
        <w:rPr>
          <w:rFonts w:ascii="Arial Narrow" w:hAnsi="Arial Narrow"/>
          <w:sz w:val="24"/>
          <w:szCs w:val="24"/>
        </w:rPr>
      </w:pPr>
    </w:p>
    <w:p w14:paraId="4D278484" w14:textId="77777777" w:rsidR="004A0C2E" w:rsidRPr="001C5C59" w:rsidRDefault="004A0C2E" w:rsidP="004A0C2E">
      <w:pPr>
        <w:rPr>
          <w:rFonts w:ascii="Arial Narrow" w:hAnsi="Arial Narrow"/>
          <w:sz w:val="24"/>
          <w:szCs w:val="24"/>
        </w:rPr>
      </w:pPr>
    </w:p>
    <w:p w14:paraId="00139965" w14:textId="77777777" w:rsidR="004A0C2E" w:rsidRPr="001C5C59" w:rsidRDefault="004A0C2E" w:rsidP="004A0C2E">
      <w:pPr>
        <w:rPr>
          <w:rFonts w:ascii="Arial Narrow" w:hAnsi="Arial Narrow"/>
          <w:sz w:val="24"/>
          <w:szCs w:val="24"/>
        </w:rPr>
      </w:pPr>
    </w:p>
    <w:p w14:paraId="0A7228F4" w14:textId="4C2EC5FD" w:rsidR="00B92B73" w:rsidRPr="001C5C59" w:rsidRDefault="004A0C2E" w:rsidP="004A0C2E">
      <w:pPr>
        <w:rPr>
          <w:rFonts w:ascii="Arial Narrow" w:hAnsi="Arial Narrow"/>
          <w:sz w:val="24"/>
          <w:szCs w:val="24"/>
        </w:rPr>
      </w:pPr>
      <w:r w:rsidRPr="001C5C59">
        <w:rPr>
          <w:rFonts w:ascii="Arial Narrow" w:hAnsi="Arial Narrow"/>
          <w:sz w:val="24"/>
          <w:szCs w:val="24"/>
        </w:rPr>
        <w:t>Firma</w:t>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r w:rsidR="00370B7D">
        <w:rPr>
          <w:rFonts w:ascii="Arial Narrow" w:hAnsi="Arial Narrow"/>
          <w:sz w:val="24"/>
          <w:szCs w:val="24"/>
        </w:rPr>
        <w:softHyphen/>
      </w:r>
    </w:p>
    <w:p w14:paraId="26289947" w14:textId="35573E75" w:rsidR="00B92B73" w:rsidRPr="001C5C59" w:rsidRDefault="00B92B73" w:rsidP="004A0C2E">
      <w:pPr>
        <w:rPr>
          <w:rFonts w:ascii="Arial Narrow" w:hAnsi="Arial Narrow"/>
          <w:sz w:val="24"/>
          <w:szCs w:val="24"/>
        </w:rPr>
      </w:pPr>
      <w:r w:rsidRPr="001C5C59">
        <w:rPr>
          <w:rFonts w:ascii="Arial Narrow" w:hAnsi="Arial Narrow"/>
          <w:sz w:val="24"/>
          <w:szCs w:val="24"/>
        </w:rPr>
        <w:t>Nombre C.C</w:t>
      </w:r>
    </w:p>
    <w:p w14:paraId="00A9D539" w14:textId="77777777" w:rsidR="00B92B73" w:rsidRPr="001C5C59" w:rsidRDefault="00B92B73" w:rsidP="004A0C2E">
      <w:pPr>
        <w:rPr>
          <w:rFonts w:ascii="Arial Narrow" w:hAnsi="Arial Narrow"/>
          <w:sz w:val="24"/>
          <w:szCs w:val="24"/>
        </w:rPr>
      </w:pPr>
    </w:p>
    <w:p w14:paraId="5DAD823A" w14:textId="6469CE59" w:rsidR="00CC5E80" w:rsidRPr="001C5C59" w:rsidRDefault="00CC5E80" w:rsidP="00CC5E80">
      <w:pPr>
        <w:rPr>
          <w:rFonts w:ascii="Arial Narrow" w:hAnsi="Arial Narrow"/>
          <w:sz w:val="24"/>
          <w:szCs w:val="24"/>
        </w:rPr>
      </w:pPr>
    </w:p>
    <w:p w14:paraId="4A1E2005" w14:textId="00BF4B0B" w:rsidR="00CC5E80" w:rsidRPr="001C5C59" w:rsidRDefault="00CC5E80" w:rsidP="00CC5E80">
      <w:pPr>
        <w:rPr>
          <w:rFonts w:ascii="Arial Narrow" w:hAnsi="Arial Narrow"/>
          <w:sz w:val="24"/>
          <w:szCs w:val="24"/>
        </w:rPr>
      </w:pPr>
    </w:p>
    <w:p w14:paraId="45AE95B3" w14:textId="55B1D06A" w:rsidR="00CC5E80" w:rsidRPr="001C5C59" w:rsidRDefault="00CC5E80" w:rsidP="00CC5E80">
      <w:pPr>
        <w:rPr>
          <w:rFonts w:ascii="Arial Narrow" w:hAnsi="Arial Narrow"/>
          <w:sz w:val="24"/>
          <w:szCs w:val="24"/>
        </w:rPr>
      </w:pPr>
    </w:p>
    <w:p w14:paraId="21955664" w14:textId="791FF2AC" w:rsidR="00CC5E80" w:rsidRPr="001C5C59" w:rsidRDefault="00CC5E80" w:rsidP="00CC5E80">
      <w:pPr>
        <w:rPr>
          <w:rFonts w:ascii="Arial Narrow" w:hAnsi="Arial Narrow"/>
          <w:sz w:val="24"/>
          <w:szCs w:val="24"/>
        </w:rPr>
      </w:pPr>
    </w:p>
    <w:p w14:paraId="59ADA11A" w14:textId="750A3C95" w:rsidR="00CC5E80" w:rsidRPr="001C5C59" w:rsidRDefault="00CC5E80" w:rsidP="00CC5E80">
      <w:pPr>
        <w:rPr>
          <w:rFonts w:ascii="Arial Narrow" w:hAnsi="Arial Narrow"/>
          <w:sz w:val="24"/>
          <w:szCs w:val="24"/>
        </w:rPr>
      </w:pPr>
    </w:p>
    <w:p w14:paraId="24C30DAD" w14:textId="69F06EE7" w:rsidR="00CC5E80" w:rsidRPr="001C5C59" w:rsidRDefault="00CC5E80" w:rsidP="00CC5E80">
      <w:pPr>
        <w:rPr>
          <w:rFonts w:ascii="Arial Narrow" w:hAnsi="Arial Narrow"/>
          <w:sz w:val="24"/>
          <w:szCs w:val="24"/>
        </w:rPr>
      </w:pPr>
    </w:p>
    <w:p w14:paraId="47DB7194" w14:textId="48A1168D" w:rsidR="00CC5E80" w:rsidRPr="001C5C59" w:rsidRDefault="00CC5E80" w:rsidP="00CC5E80">
      <w:pPr>
        <w:rPr>
          <w:rFonts w:ascii="Arial Narrow" w:hAnsi="Arial Narrow"/>
          <w:sz w:val="24"/>
          <w:szCs w:val="24"/>
        </w:rPr>
      </w:pPr>
    </w:p>
    <w:p w14:paraId="546C88C3"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 xml:space="preserve">Municipio de Andes- Antioquia </w:t>
      </w:r>
    </w:p>
    <w:p w14:paraId="62C78132" w14:textId="77777777" w:rsidR="00F1233C" w:rsidRPr="00F1233C" w:rsidRDefault="00F1233C" w:rsidP="00F1233C">
      <w:pPr>
        <w:rPr>
          <w:rFonts w:ascii="Arial Narrow" w:hAnsi="Arial Narrow"/>
          <w:sz w:val="24"/>
          <w:szCs w:val="24"/>
        </w:rPr>
      </w:pPr>
    </w:p>
    <w:p w14:paraId="1AB44BA2" w14:textId="68186C1C" w:rsidR="00F1233C" w:rsidRPr="00F1233C" w:rsidRDefault="00F1233C" w:rsidP="00F1233C">
      <w:pPr>
        <w:jc w:val="center"/>
        <w:rPr>
          <w:rFonts w:ascii="Arial Narrow" w:hAnsi="Arial Narrow"/>
          <w:sz w:val="24"/>
          <w:szCs w:val="24"/>
        </w:rPr>
      </w:pPr>
      <w:r w:rsidRPr="00F1233C">
        <w:rPr>
          <w:rFonts w:ascii="Arial Narrow" w:hAnsi="Arial Narrow"/>
          <w:sz w:val="24"/>
          <w:szCs w:val="24"/>
        </w:rPr>
        <w:t>DECLARACIÓN JURAMENTADA</w:t>
      </w:r>
    </w:p>
    <w:p w14:paraId="11C651FB" w14:textId="0BF8502E" w:rsidR="00F1233C" w:rsidRPr="00F1233C" w:rsidRDefault="00F1233C" w:rsidP="00F1233C">
      <w:pPr>
        <w:jc w:val="center"/>
        <w:rPr>
          <w:rFonts w:ascii="Arial Narrow" w:hAnsi="Arial Narrow"/>
          <w:sz w:val="24"/>
          <w:szCs w:val="24"/>
        </w:rPr>
      </w:pPr>
      <w:r w:rsidRPr="00F1233C">
        <w:rPr>
          <w:rFonts w:ascii="Arial Narrow" w:hAnsi="Arial Narrow"/>
          <w:sz w:val="24"/>
          <w:szCs w:val="24"/>
        </w:rPr>
        <w:t>NO MULTAS NI SANCIONES</w:t>
      </w:r>
    </w:p>
    <w:p w14:paraId="0043D2A5" w14:textId="77777777" w:rsidR="00F1233C" w:rsidRPr="00F1233C" w:rsidRDefault="00F1233C" w:rsidP="00F1233C">
      <w:pPr>
        <w:rPr>
          <w:rFonts w:ascii="Arial Narrow" w:hAnsi="Arial Narrow"/>
          <w:sz w:val="24"/>
          <w:szCs w:val="24"/>
        </w:rPr>
      </w:pPr>
    </w:p>
    <w:p w14:paraId="44F4A9DB" w14:textId="77777777" w:rsidR="00F1233C" w:rsidRPr="00F1233C" w:rsidRDefault="00F1233C" w:rsidP="00F1233C">
      <w:pPr>
        <w:rPr>
          <w:rFonts w:ascii="Arial Narrow" w:hAnsi="Arial Narrow"/>
          <w:sz w:val="24"/>
          <w:szCs w:val="24"/>
        </w:rPr>
      </w:pPr>
    </w:p>
    <w:p w14:paraId="79250CF3"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Señores:</w:t>
      </w:r>
    </w:p>
    <w:p w14:paraId="1D6EBF10"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MUNICIPIO DE ANDES.</w:t>
      </w:r>
    </w:p>
    <w:p w14:paraId="3CA49B29"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E.S.D.</w:t>
      </w:r>
    </w:p>
    <w:p w14:paraId="11E13F47" w14:textId="77777777" w:rsidR="00F1233C" w:rsidRPr="00F1233C" w:rsidRDefault="00F1233C" w:rsidP="00F1233C">
      <w:pPr>
        <w:rPr>
          <w:rFonts w:ascii="Arial Narrow" w:hAnsi="Arial Narrow"/>
          <w:sz w:val="24"/>
          <w:szCs w:val="24"/>
        </w:rPr>
      </w:pPr>
    </w:p>
    <w:p w14:paraId="09452FEF" w14:textId="77777777" w:rsidR="00F1233C" w:rsidRPr="00F1233C" w:rsidRDefault="00F1233C" w:rsidP="00F1233C">
      <w:pPr>
        <w:rPr>
          <w:rFonts w:ascii="Arial Narrow" w:hAnsi="Arial Narrow"/>
          <w:sz w:val="24"/>
          <w:szCs w:val="24"/>
        </w:rPr>
      </w:pPr>
    </w:p>
    <w:p w14:paraId="3E4C8C96"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Asunto: Declaración de multas y/o sanciones</w:t>
      </w:r>
    </w:p>
    <w:p w14:paraId="19BA2924"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YO ________________________________________________________, identificado con cédula de ciudadanía ____________________________ de ____________________________, en mi calidad de futuro contratista, declaro bajo gravedad de juramento, que no he sido objeto de multas y/o sanciones a consecuencia de incumplimientos cualquiera sea su denominación, durante los últimos tres (3) años.</w:t>
      </w:r>
    </w:p>
    <w:p w14:paraId="15C90AF8" w14:textId="77777777" w:rsidR="00F1233C" w:rsidRPr="00F1233C" w:rsidRDefault="00F1233C" w:rsidP="00F1233C">
      <w:pPr>
        <w:rPr>
          <w:rFonts w:ascii="Arial Narrow" w:hAnsi="Arial Narrow"/>
          <w:sz w:val="24"/>
          <w:szCs w:val="24"/>
        </w:rPr>
      </w:pPr>
    </w:p>
    <w:p w14:paraId="5CB68B1B"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Cordialmente,</w:t>
      </w:r>
    </w:p>
    <w:p w14:paraId="620381CB" w14:textId="77777777" w:rsidR="00F1233C" w:rsidRPr="00F1233C" w:rsidRDefault="00F1233C" w:rsidP="00F1233C">
      <w:pPr>
        <w:rPr>
          <w:rFonts w:ascii="Arial Narrow" w:hAnsi="Arial Narrow"/>
          <w:sz w:val="24"/>
          <w:szCs w:val="24"/>
        </w:rPr>
      </w:pPr>
    </w:p>
    <w:p w14:paraId="3B9733AB" w14:textId="77777777" w:rsidR="00F1233C" w:rsidRPr="00F1233C" w:rsidRDefault="00F1233C" w:rsidP="00F1233C">
      <w:pPr>
        <w:rPr>
          <w:rFonts w:ascii="Arial Narrow" w:hAnsi="Arial Narrow"/>
          <w:sz w:val="24"/>
          <w:szCs w:val="24"/>
        </w:rPr>
      </w:pPr>
    </w:p>
    <w:p w14:paraId="32A608AE"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Firma: _________________________________</w:t>
      </w:r>
    </w:p>
    <w:p w14:paraId="26A7C1B8"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Nombre: __________________________________</w:t>
      </w:r>
    </w:p>
    <w:p w14:paraId="0CBF86C4"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C.C.:</w:t>
      </w:r>
    </w:p>
    <w:p w14:paraId="2AA1B54B" w14:textId="77777777" w:rsidR="00F1233C" w:rsidRPr="00F1233C" w:rsidRDefault="00F1233C" w:rsidP="00F1233C">
      <w:pPr>
        <w:rPr>
          <w:rFonts w:ascii="Arial Narrow" w:hAnsi="Arial Narrow"/>
          <w:sz w:val="24"/>
          <w:szCs w:val="24"/>
        </w:rPr>
      </w:pPr>
      <w:r w:rsidRPr="00F1233C">
        <w:rPr>
          <w:rFonts w:ascii="Arial Narrow" w:hAnsi="Arial Narrow"/>
          <w:sz w:val="24"/>
          <w:szCs w:val="24"/>
        </w:rPr>
        <w:t xml:space="preserve">Fecha: </w:t>
      </w:r>
    </w:p>
    <w:p w14:paraId="18B4B88B" w14:textId="77777777" w:rsidR="00F1233C" w:rsidRPr="00F1233C" w:rsidRDefault="00F1233C" w:rsidP="00F1233C">
      <w:pPr>
        <w:rPr>
          <w:rFonts w:ascii="Arial Narrow" w:hAnsi="Arial Narrow"/>
          <w:sz w:val="24"/>
          <w:szCs w:val="24"/>
        </w:rPr>
      </w:pPr>
    </w:p>
    <w:p w14:paraId="66EB0C9E" w14:textId="624FEABB" w:rsidR="00CC5E80" w:rsidRPr="001C5C59" w:rsidRDefault="00CC5E80" w:rsidP="00CC5E80">
      <w:pPr>
        <w:rPr>
          <w:rFonts w:ascii="Arial Narrow" w:hAnsi="Arial Narrow"/>
          <w:sz w:val="24"/>
          <w:szCs w:val="24"/>
        </w:rPr>
      </w:pPr>
    </w:p>
    <w:p w14:paraId="2EECDFE7" w14:textId="50565DD6" w:rsidR="00CC5E80" w:rsidRPr="001C5C59" w:rsidRDefault="00CC5E80" w:rsidP="00CC5E80">
      <w:pPr>
        <w:rPr>
          <w:rFonts w:ascii="Arial Narrow" w:hAnsi="Arial Narrow"/>
          <w:sz w:val="24"/>
          <w:szCs w:val="24"/>
        </w:rPr>
      </w:pPr>
    </w:p>
    <w:p w14:paraId="1C5AA812" w14:textId="5CEE7F66" w:rsidR="00CC5E80" w:rsidRPr="001C5C59" w:rsidRDefault="00CC5E80" w:rsidP="00CC5E80">
      <w:pPr>
        <w:rPr>
          <w:rFonts w:ascii="Arial Narrow" w:hAnsi="Arial Narrow"/>
          <w:sz w:val="24"/>
          <w:szCs w:val="24"/>
        </w:rPr>
      </w:pPr>
    </w:p>
    <w:p w14:paraId="449A431F" w14:textId="6D0DD8A5" w:rsidR="00CC5E80" w:rsidRPr="001C5C59" w:rsidRDefault="00CC5E80" w:rsidP="00CC5E80">
      <w:pPr>
        <w:rPr>
          <w:rFonts w:ascii="Arial Narrow" w:hAnsi="Arial Narrow"/>
          <w:sz w:val="24"/>
          <w:szCs w:val="24"/>
        </w:rPr>
      </w:pPr>
    </w:p>
    <w:p w14:paraId="01E2CB17" w14:textId="77777777" w:rsidR="00F1233C" w:rsidRPr="007A6261" w:rsidRDefault="00F1233C" w:rsidP="00F1233C">
      <w:pPr>
        <w:rPr>
          <w:rFonts w:ascii="Arial Narrow" w:hAnsi="Arial Narrow"/>
          <w:sz w:val="24"/>
          <w:szCs w:val="24"/>
        </w:rPr>
      </w:pPr>
      <w:r w:rsidRPr="007A6261">
        <w:rPr>
          <w:rFonts w:ascii="Arial Narrow" w:hAnsi="Arial Narrow"/>
          <w:sz w:val="24"/>
          <w:szCs w:val="24"/>
        </w:rPr>
        <w:t xml:space="preserve">Andes- Antioquia </w:t>
      </w:r>
    </w:p>
    <w:p w14:paraId="7495D094" w14:textId="77777777" w:rsidR="00F1233C" w:rsidRDefault="00F1233C" w:rsidP="00F1233C">
      <w:pPr>
        <w:spacing w:after="0" w:line="240" w:lineRule="auto"/>
        <w:rPr>
          <w:rFonts w:ascii="Arial Narrow" w:hAnsi="Arial Narrow" w:cs="Arial"/>
          <w:sz w:val="24"/>
          <w:szCs w:val="24"/>
        </w:rPr>
      </w:pPr>
    </w:p>
    <w:p w14:paraId="326FBC01" w14:textId="77777777" w:rsidR="00F1233C" w:rsidRDefault="00F1233C" w:rsidP="00F1233C">
      <w:pPr>
        <w:spacing w:after="0" w:line="240" w:lineRule="auto"/>
        <w:rPr>
          <w:rFonts w:ascii="Arial Narrow" w:hAnsi="Arial Narrow" w:cs="Arial"/>
          <w:sz w:val="24"/>
          <w:szCs w:val="24"/>
        </w:rPr>
      </w:pPr>
    </w:p>
    <w:p w14:paraId="038C4743" w14:textId="77777777" w:rsidR="00F1233C" w:rsidRPr="007A6261" w:rsidRDefault="00F1233C" w:rsidP="00F1233C">
      <w:pPr>
        <w:spacing w:after="0" w:line="240" w:lineRule="auto"/>
        <w:rPr>
          <w:rFonts w:ascii="Arial Narrow" w:hAnsi="Arial Narrow" w:cs="Arial"/>
          <w:sz w:val="24"/>
          <w:szCs w:val="24"/>
        </w:rPr>
      </w:pPr>
      <w:r w:rsidRPr="007A6261">
        <w:rPr>
          <w:rFonts w:ascii="Arial Narrow" w:hAnsi="Arial Narrow" w:cs="Arial"/>
          <w:sz w:val="24"/>
          <w:szCs w:val="24"/>
        </w:rPr>
        <w:t>Señores</w:t>
      </w:r>
    </w:p>
    <w:p w14:paraId="37968119" w14:textId="77777777" w:rsidR="00F1233C" w:rsidRPr="007A6261" w:rsidRDefault="00F1233C" w:rsidP="00F1233C">
      <w:pPr>
        <w:spacing w:after="0" w:line="240" w:lineRule="auto"/>
        <w:rPr>
          <w:rFonts w:ascii="Arial Narrow" w:hAnsi="Arial Narrow" w:cs="Arial"/>
          <w:b/>
          <w:bCs/>
          <w:sz w:val="24"/>
          <w:szCs w:val="24"/>
        </w:rPr>
      </w:pPr>
      <w:r w:rsidRPr="007A6261">
        <w:rPr>
          <w:rFonts w:ascii="Arial Narrow" w:hAnsi="Arial Narrow" w:cs="Arial"/>
          <w:b/>
          <w:bCs/>
          <w:sz w:val="24"/>
          <w:szCs w:val="24"/>
        </w:rPr>
        <w:t>ALCALDIA MUNICIPAL DE ANDES</w:t>
      </w:r>
    </w:p>
    <w:p w14:paraId="23E378EC" w14:textId="77777777" w:rsidR="00F1233C" w:rsidRPr="007A6261" w:rsidRDefault="00F1233C" w:rsidP="00F1233C">
      <w:pPr>
        <w:spacing w:after="0" w:line="240" w:lineRule="auto"/>
        <w:rPr>
          <w:rFonts w:ascii="Arial Narrow" w:hAnsi="Arial Narrow" w:cs="Arial"/>
          <w:sz w:val="24"/>
          <w:szCs w:val="24"/>
        </w:rPr>
      </w:pPr>
      <w:r w:rsidRPr="007A6261">
        <w:rPr>
          <w:rFonts w:ascii="Arial Narrow" w:hAnsi="Arial Narrow" w:cs="Arial"/>
          <w:sz w:val="24"/>
          <w:szCs w:val="24"/>
        </w:rPr>
        <w:t>E.S.D.</w:t>
      </w:r>
    </w:p>
    <w:p w14:paraId="68A2AB3B" w14:textId="77777777" w:rsidR="00F1233C" w:rsidRPr="007A6261" w:rsidRDefault="00F1233C" w:rsidP="00F1233C">
      <w:pPr>
        <w:spacing w:line="240" w:lineRule="auto"/>
        <w:rPr>
          <w:rFonts w:ascii="Arial Narrow" w:hAnsi="Arial Narrow" w:cs="Arial"/>
          <w:sz w:val="24"/>
          <w:szCs w:val="24"/>
        </w:rPr>
      </w:pPr>
    </w:p>
    <w:p w14:paraId="438FEACC" w14:textId="77777777" w:rsidR="00F1233C" w:rsidRDefault="00F1233C" w:rsidP="00F1233C">
      <w:pPr>
        <w:spacing w:after="0" w:line="240" w:lineRule="auto"/>
        <w:rPr>
          <w:rFonts w:ascii="Arial Narrow" w:hAnsi="Arial Narrow" w:cs="Arial"/>
          <w:sz w:val="24"/>
          <w:szCs w:val="24"/>
        </w:rPr>
      </w:pPr>
    </w:p>
    <w:p w14:paraId="032F7153" w14:textId="77777777" w:rsidR="00F1233C" w:rsidRPr="007A6261" w:rsidRDefault="00F1233C" w:rsidP="00F1233C">
      <w:pPr>
        <w:spacing w:after="0" w:line="240" w:lineRule="auto"/>
        <w:rPr>
          <w:rFonts w:ascii="Arial Narrow" w:hAnsi="Arial Narrow" w:cs="Arial"/>
          <w:sz w:val="24"/>
          <w:szCs w:val="24"/>
        </w:rPr>
      </w:pPr>
      <w:r w:rsidRPr="007A6261">
        <w:rPr>
          <w:rFonts w:ascii="Arial Narrow" w:hAnsi="Arial Narrow" w:cs="Arial"/>
          <w:sz w:val="24"/>
          <w:szCs w:val="24"/>
        </w:rPr>
        <w:t>Asunto.    Declaración Juramentada Inhabilidades, Incompatibilidades o Conflicto de</w:t>
      </w:r>
      <w:r>
        <w:rPr>
          <w:rFonts w:ascii="Arial Narrow" w:hAnsi="Arial Narrow" w:cs="Arial"/>
          <w:sz w:val="24"/>
          <w:szCs w:val="24"/>
        </w:rPr>
        <w:t xml:space="preserve"> </w:t>
      </w:r>
      <w:r w:rsidRPr="007A6261">
        <w:rPr>
          <w:rFonts w:ascii="Arial Narrow" w:hAnsi="Arial Narrow" w:cs="Arial"/>
          <w:sz w:val="24"/>
          <w:szCs w:val="24"/>
        </w:rPr>
        <w:t>Intereses</w:t>
      </w:r>
      <w:r>
        <w:rPr>
          <w:rFonts w:ascii="Arial Narrow" w:hAnsi="Arial Narrow" w:cs="Arial"/>
          <w:sz w:val="24"/>
          <w:szCs w:val="24"/>
        </w:rPr>
        <w:t>.</w:t>
      </w:r>
    </w:p>
    <w:p w14:paraId="4E1B2F21" w14:textId="77777777" w:rsidR="00F1233C" w:rsidRPr="007A6261" w:rsidRDefault="00F1233C" w:rsidP="00F1233C">
      <w:pPr>
        <w:spacing w:line="240" w:lineRule="auto"/>
        <w:rPr>
          <w:rFonts w:ascii="Arial Narrow" w:hAnsi="Arial Narrow" w:cs="Arial"/>
          <w:sz w:val="24"/>
          <w:szCs w:val="24"/>
        </w:rPr>
      </w:pPr>
      <w:r w:rsidRPr="007A6261">
        <w:rPr>
          <w:rFonts w:ascii="Arial Narrow" w:hAnsi="Arial Narrow" w:cs="Arial"/>
          <w:sz w:val="24"/>
          <w:szCs w:val="24"/>
        </w:rPr>
        <w:t xml:space="preserve"> </w:t>
      </w:r>
    </w:p>
    <w:p w14:paraId="03EBE4C1" w14:textId="77777777" w:rsidR="00F1233C" w:rsidRPr="007A6261" w:rsidRDefault="00F1233C" w:rsidP="00F1233C">
      <w:pPr>
        <w:jc w:val="both"/>
        <w:rPr>
          <w:rFonts w:ascii="Arial Narrow" w:hAnsi="Arial Narrow" w:cs="Arial"/>
          <w:sz w:val="24"/>
          <w:szCs w:val="24"/>
        </w:rPr>
      </w:pPr>
      <w:r w:rsidRPr="007A6261">
        <w:rPr>
          <w:rFonts w:ascii="Arial Narrow" w:hAnsi="Arial Narrow" w:cs="Arial"/>
          <w:sz w:val="24"/>
          <w:szCs w:val="24"/>
        </w:rPr>
        <w:t xml:space="preserve">Por medio del presente documento, yo </w:t>
      </w:r>
      <w:r>
        <w:rPr>
          <w:rFonts w:ascii="Arial Narrow" w:hAnsi="Arial Narrow" w:cs="Arial"/>
          <w:sz w:val="24"/>
          <w:szCs w:val="24"/>
        </w:rPr>
        <w:t>____________________________________________</w:t>
      </w:r>
      <w:r w:rsidRPr="007A6261">
        <w:rPr>
          <w:rFonts w:ascii="Arial Narrow" w:hAnsi="Arial Narrow" w:cs="Arial"/>
          <w:sz w:val="24"/>
          <w:szCs w:val="24"/>
        </w:rPr>
        <w:t xml:space="preserve">                                           identificado (a) con la C.C. No. </w:t>
      </w:r>
      <w:r>
        <w:rPr>
          <w:rFonts w:ascii="Arial Narrow" w:hAnsi="Arial Narrow" w:cs="Arial"/>
          <w:sz w:val="24"/>
          <w:szCs w:val="24"/>
        </w:rPr>
        <w:t xml:space="preserve"> </w:t>
      </w:r>
      <w:r w:rsidRPr="00085D4F">
        <w:rPr>
          <w:rFonts w:ascii="Arial Narrow" w:hAnsi="Arial Narrow" w:cs="Arial"/>
          <w:sz w:val="24"/>
          <w:szCs w:val="24"/>
        </w:rPr>
        <w:t>___________________________________________</w:t>
      </w:r>
      <w:r>
        <w:rPr>
          <w:rFonts w:ascii="Arial Narrow" w:hAnsi="Arial Narrow" w:cs="Arial"/>
          <w:sz w:val="24"/>
          <w:szCs w:val="24"/>
        </w:rPr>
        <w:t xml:space="preserve"> </w:t>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Pr>
          <w:rFonts w:ascii="Arial Narrow" w:hAnsi="Arial Narrow" w:cs="Arial"/>
          <w:sz w:val="24"/>
          <w:szCs w:val="24"/>
        </w:rPr>
        <w:softHyphen/>
      </w:r>
      <w:r w:rsidRPr="007A6261">
        <w:rPr>
          <w:rFonts w:ascii="Arial Narrow" w:hAnsi="Arial Narrow" w:cs="Arial"/>
          <w:sz w:val="24"/>
          <w:szCs w:val="24"/>
        </w:rPr>
        <w:t>, actuando en nombre propio, declaro bajo la gravedad del juramento que no me encuentro incurso en ninguna de las causales de inhabilidad, incompatibilidad o conflicto de interés que se encuentran establecidas en el Constitución Política y la Ley.</w:t>
      </w:r>
    </w:p>
    <w:p w14:paraId="0BB3697A" w14:textId="77777777" w:rsidR="00F1233C" w:rsidRPr="007A6261" w:rsidRDefault="00F1233C" w:rsidP="00F1233C">
      <w:pPr>
        <w:spacing w:after="0" w:line="240" w:lineRule="auto"/>
        <w:jc w:val="both"/>
        <w:rPr>
          <w:rFonts w:ascii="Arial Narrow" w:hAnsi="Arial Narrow" w:cs="Arial"/>
          <w:sz w:val="24"/>
          <w:szCs w:val="24"/>
        </w:rPr>
      </w:pPr>
      <w:r w:rsidRPr="007A6261">
        <w:rPr>
          <w:rFonts w:ascii="Arial Narrow" w:hAnsi="Arial Narrow" w:cs="Arial"/>
          <w:sz w:val="24"/>
          <w:szCs w:val="24"/>
        </w:rPr>
        <w:t xml:space="preserve">Así mismo, declaro conocer que pueden sobrevenir inhabilidades e incompatibilidades al futuro vínculo contractual, por lo que la responsabilidad sobre su conocimiento o desconocimiento es mía exclusivamente y no de la ALCALDIA MUNICIPAL DE ANDES. </w:t>
      </w:r>
    </w:p>
    <w:p w14:paraId="7CE22AFC" w14:textId="77777777" w:rsidR="00F1233C" w:rsidRPr="007A6261" w:rsidRDefault="00F1233C" w:rsidP="00F1233C">
      <w:pPr>
        <w:spacing w:after="0" w:line="240" w:lineRule="auto"/>
        <w:jc w:val="both"/>
        <w:rPr>
          <w:rFonts w:ascii="Arial Narrow" w:hAnsi="Arial Narrow" w:cs="Arial"/>
          <w:sz w:val="24"/>
          <w:szCs w:val="24"/>
        </w:rPr>
      </w:pPr>
    </w:p>
    <w:p w14:paraId="0B97F232" w14:textId="77777777" w:rsidR="00F1233C" w:rsidRPr="007A6261" w:rsidRDefault="00F1233C" w:rsidP="00F1233C">
      <w:pPr>
        <w:spacing w:after="0" w:line="240" w:lineRule="auto"/>
        <w:jc w:val="both"/>
        <w:rPr>
          <w:rFonts w:ascii="Arial Narrow" w:hAnsi="Arial Narrow" w:cs="Arial"/>
          <w:sz w:val="24"/>
          <w:szCs w:val="24"/>
        </w:rPr>
      </w:pPr>
      <w:r w:rsidRPr="007A6261">
        <w:rPr>
          <w:rFonts w:ascii="Arial Narrow" w:hAnsi="Arial Narrow" w:cs="Arial"/>
          <w:sz w:val="24"/>
          <w:szCs w:val="24"/>
        </w:rPr>
        <w:t>En consecuencia, me comprometo a comunicar y advertir todo impedimento, inhabilidad, incompatibilidad o conflicto de interés que se genere en curso de la actividad contractual.</w:t>
      </w:r>
    </w:p>
    <w:p w14:paraId="5F332A53" w14:textId="77777777" w:rsidR="00F1233C" w:rsidRPr="007A6261" w:rsidRDefault="00F1233C" w:rsidP="00F1233C">
      <w:pPr>
        <w:rPr>
          <w:rFonts w:ascii="Arial Narrow" w:hAnsi="Arial Narrow" w:cs="Arial"/>
          <w:sz w:val="24"/>
          <w:szCs w:val="24"/>
        </w:rPr>
      </w:pPr>
    </w:p>
    <w:p w14:paraId="48EB9AE7" w14:textId="77777777" w:rsidR="00F1233C" w:rsidRPr="007A6261" w:rsidRDefault="00F1233C" w:rsidP="00F1233C">
      <w:pPr>
        <w:rPr>
          <w:rFonts w:ascii="Arial Narrow" w:hAnsi="Arial Narrow" w:cs="Arial"/>
          <w:sz w:val="24"/>
          <w:szCs w:val="24"/>
        </w:rPr>
      </w:pPr>
      <w:r w:rsidRPr="007A6261">
        <w:rPr>
          <w:rFonts w:ascii="Arial Narrow" w:hAnsi="Arial Narrow" w:cs="Arial"/>
          <w:sz w:val="24"/>
          <w:szCs w:val="24"/>
        </w:rPr>
        <w:t xml:space="preserve">Cordialmente, </w:t>
      </w:r>
    </w:p>
    <w:p w14:paraId="11A26736" w14:textId="77777777" w:rsidR="00F1233C" w:rsidRPr="007A6261" w:rsidRDefault="00F1233C" w:rsidP="00F1233C">
      <w:pPr>
        <w:rPr>
          <w:rFonts w:ascii="Arial Narrow" w:hAnsi="Arial Narrow"/>
          <w:sz w:val="24"/>
          <w:szCs w:val="24"/>
        </w:rPr>
      </w:pPr>
    </w:p>
    <w:p w14:paraId="1E5E4D8C" w14:textId="77777777" w:rsidR="00F1233C" w:rsidRPr="007A6261" w:rsidRDefault="00F1233C" w:rsidP="00F1233C">
      <w:pPr>
        <w:rPr>
          <w:rFonts w:ascii="Arial Narrow" w:hAnsi="Arial Narrow"/>
          <w:sz w:val="24"/>
          <w:szCs w:val="24"/>
        </w:rPr>
      </w:pPr>
    </w:p>
    <w:p w14:paraId="22D1BFEA" w14:textId="77777777" w:rsidR="00F1233C" w:rsidRPr="007A6261" w:rsidRDefault="00F1233C" w:rsidP="00F1233C">
      <w:pPr>
        <w:rPr>
          <w:rFonts w:ascii="Arial Narrow" w:hAnsi="Arial Narrow" w:cs="Arial"/>
          <w:sz w:val="24"/>
          <w:szCs w:val="24"/>
        </w:rPr>
      </w:pPr>
      <w:r w:rsidRPr="007A6261">
        <w:rPr>
          <w:rFonts w:ascii="Arial Narrow" w:hAnsi="Arial Narrow" w:cs="Arial"/>
          <w:sz w:val="24"/>
          <w:szCs w:val="24"/>
        </w:rPr>
        <w:t>Firma ___________________________</w:t>
      </w:r>
    </w:p>
    <w:p w14:paraId="63BC357E" w14:textId="77777777" w:rsidR="00F1233C" w:rsidRPr="007A6261" w:rsidRDefault="00F1233C" w:rsidP="00F1233C">
      <w:pPr>
        <w:rPr>
          <w:rFonts w:ascii="Arial Narrow" w:hAnsi="Arial Narrow" w:cs="Arial"/>
          <w:sz w:val="24"/>
          <w:szCs w:val="24"/>
        </w:rPr>
      </w:pPr>
      <w:r w:rsidRPr="007A6261">
        <w:rPr>
          <w:rFonts w:ascii="Arial Narrow" w:hAnsi="Arial Narrow" w:cs="Arial"/>
          <w:sz w:val="24"/>
          <w:szCs w:val="24"/>
        </w:rPr>
        <w:t>C.C. No.</w:t>
      </w:r>
    </w:p>
    <w:p w14:paraId="465D1989" w14:textId="77777777" w:rsidR="00F1233C" w:rsidRPr="007A6261" w:rsidRDefault="00F1233C" w:rsidP="00F1233C">
      <w:pPr>
        <w:rPr>
          <w:rFonts w:ascii="Arial Narrow" w:hAnsi="Arial Narrow"/>
          <w:sz w:val="24"/>
          <w:szCs w:val="24"/>
        </w:rPr>
      </w:pPr>
    </w:p>
    <w:p w14:paraId="7CA972C9" w14:textId="77777777" w:rsidR="00F1233C" w:rsidRPr="007A6261" w:rsidRDefault="00F1233C" w:rsidP="00F1233C">
      <w:pPr>
        <w:rPr>
          <w:rFonts w:ascii="Arial Narrow" w:hAnsi="Arial Narrow"/>
          <w:sz w:val="24"/>
          <w:szCs w:val="24"/>
        </w:rPr>
      </w:pPr>
    </w:p>
    <w:p w14:paraId="473D30B8" w14:textId="1182E993" w:rsidR="00CC5E80" w:rsidRPr="001C5C59" w:rsidRDefault="00CC5E80" w:rsidP="00CC5E80">
      <w:pPr>
        <w:rPr>
          <w:rFonts w:ascii="Arial Narrow" w:hAnsi="Arial Narrow"/>
          <w:sz w:val="24"/>
          <w:szCs w:val="24"/>
        </w:rPr>
      </w:pPr>
    </w:p>
    <w:p w14:paraId="66476100" w14:textId="5B612A78" w:rsidR="00CC5E80" w:rsidRPr="001C5C59" w:rsidRDefault="00CC5E80" w:rsidP="00CC5E80">
      <w:pPr>
        <w:rPr>
          <w:rFonts w:ascii="Arial Narrow" w:hAnsi="Arial Narrow"/>
          <w:sz w:val="24"/>
          <w:szCs w:val="24"/>
        </w:rPr>
      </w:pPr>
    </w:p>
    <w:p w14:paraId="39A725E5" w14:textId="5C659609" w:rsidR="00CC5E80" w:rsidRPr="001C5C59" w:rsidRDefault="00CC5E80" w:rsidP="00CC5E80">
      <w:pPr>
        <w:rPr>
          <w:rFonts w:ascii="Arial Narrow" w:hAnsi="Arial Narrow"/>
          <w:sz w:val="24"/>
          <w:szCs w:val="24"/>
        </w:rPr>
      </w:pPr>
    </w:p>
    <w:p w14:paraId="4039BAED" w14:textId="01C4DFE8" w:rsidR="00CC5E80" w:rsidRPr="001C5C59" w:rsidRDefault="00CC5E80" w:rsidP="00CC5E80">
      <w:pPr>
        <w:rPr>
          <w:rFonts w:ascii="Arial Narrow" w:hAnsi="Arial Narrow"/>
          <w:sz w:val="24"/>
          <w:szCs w:val="24"/>
        </w:rPr>
      </w:pPr>
    </w:p>
    <w:p w14:paraId="78CE7788" w14:textId="23CC9BB7" w:rsidR="00CC5E80" w:rsidRPr="001C5C59" w:rsidRDefault="00CC5E80" w:rsidP="00CC5E80">
      <w:pPr>
        <w:rPr>
          <w:rFonts w:ascii="Arial Narrow" w:hAnsi="Arial Narrow"/>
          <w:sz w:val="24"/>
          <w:szCs w:val="24"/>
        </w:rPr>
      </w:pPr>
    </w:p>
    <w:p w14:paraId="70361827" w14:textId="77777777" w:rsidR="00F1233C" w:rsidRPr="005307E3" w:rsidRDefault="00F1233C" w:rsidP="00F1233C">
      <w:pPr>
        <w:rPr>
          <w:rFonts w:ascii="Arial Narrow" w:hAnsi="Arial Narrow"/>
          <w:sz w:val="24"/>
          <w:szCs w:val="24"/>
        </w:rPr>
      </w:pPr>
      <w:r w:rsidRPr="005307E3">
        <w:rPr>
          <w:rFonts w:ascii="Arial Narrow" w:hAnsi="Arial Narrow"/>
          <w:sz w:val="24"/>
          <w:szCs w:val="24"/>
        </w:rPr>
        <w:lastRenderedPageBreak/>
        <w:t xml:space="preserve">Municipio de Andes- Antioquia </w:t>
      </w:r>
    </w:p>
    <w:p w14:paraId="66498A60" w14:textId="77777777" w:rsidR="00F1233C" w:rsidRPr="005307E3" w:rsidRDefault="00F1233C" w:rsidP="00F1233C">
      <w:pPr>
        <w:rPr>
          <w:rFonts w:ascii="Arial Narrow" w:hAnsi="Arial Narrow"/>
          <w:sz w:val="24"/>
          <w:szCs w:val="24"/>
        </w:rPr>
      </w:pPr>
    </w:p>
    <w:p w14:paraId="2E4E689B" w14:textId="77777777" w:rsidR="00F1233C" w:rsidRDefault="00F1233C" w:rsidP="00F1233C">
      <w:pPr>
        <w:jc w:val="center"/>
        <w:rPr>
          <w:rFonts w:ascii="Arial Narrow" w:hAnsi="Arial Narrow" w:cs="Arial"/>
          <w:b/>
          <w:sz w:val="24"/>
          <w:szCs w:val="24"/>
        </w:rPr>
      </w:pPr>
      <w:r w:rsidRPr="005307E3">
        <w:rPr>
          <w:rFonts w:ascii="Arial Narrow" w:hAnsi="Arial Narrow" w:cs="Arial"/>
          <w:b/>
          <w:sz w:val="24"/>
          <w:szCs w:val="24"/>
        </w:rPr>
        <w:t>PACTO DE TRANSPARENCIA</w:t>
      </w:r>
    </w:p>
    <w:p w14:paraId="110FD316" w14:textId="77777777" w:rsidR="00F1233C" w:rsidRPr="005307E3" w:rsidRDefault="00F1233C" w:rsidP="00F1233C">
      <w:pPr>
        <w:jc w:val="center"/>
        <w:rPr>
          <w:rFonts w:ascii="Arial Narrow" w:hAnsi="Arial Narrow" w:cs="Arial"/>
          <w:b/>
          <w:sz w:val="24"/>
          <w:szCs w:val="24"/>
        </w:rPr>
      </w:pPr>
    </w:p>
    <w:p w14:paraId="27219F20" w14:textId="77777777" w:rsidR="00F1233C" w:rsidRPr="005307E3" w:rsidRDefault="00F1233C" w:rsidP="00F1233C">
      <w:pPr>
        <w:jc w:val="both"/>
        <w:rPr>
          <w:rFonts w:ascii="Arial Narrow" w:hAnsi="Arial Narrow" w:cs="Arial"/>
          <w:sz w:val="24"/>
          <w:szCs w:val="24"/>
        </w:rPr>
      </w:pPr>
      <w:r w:rsidRPr="005307E3">
        <w:rPr>
          <w:rFonts w:ascii="Arial Narrow" w:hAnsi="Arial Narrow" w:cs="Arial"/>
          <w:sz w:val="24"/>
          <w:szCs w:val="24"/>
        </w:rPr>
        <w:t>El presente documento hace parte integral de los Documentos del Proceso de contratación y el proponente se compromete a:</w:t>
      </w:r>
    </w:p>
    <w:p w14:paraId="4FE267F0"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Cumplir estrictamente la Ley aplicable.</w:t>
      </w:r>
    </w:p>
    <w:p w14:paraId="3BBA4FCF"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Interpretar de buena fe las normas aplicables a los procesos de contratación de manera que siempre produzcan los efectos buscados por las mismas.</w:t>
      </w:r>
    </w:p>
    <w:p w14:paraId="75948812"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incurrir en faltas a la verdad o adulteración en los documentos o requisitos exigidos en el proceso de contratación.</w:t>
      </w:r>
    </w:p>
    <w:p w14:paraId="5E350C81"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Igualmente se acepta que, durante la evaluación de las propuestas del proceso de contratación, primen los aspectos de fondo por encima de la forma, buscando siempre favorecer la libre competencia.</w:t>
      </w:r>
    </w:p>
    <w:p w14:paraId="342D9558"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Hacer un estudio completo del proyecto y de los documentos del</w:t>
      </w:r>
    </w:p>
    <w:p w14:paraId="53C71AB3"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185814AE"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hacer arreglos previos, concomitantes o posteriores al proceso de contratación, con los encargados de planear el Proceso para tratar de conocer, influenciar o manipular la información del proyecto y presentar la respectiva propuesta.</w:t>
      </w:r>
    </w:p>
    <w:p w14:paraId="061E0DEA"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hacer arreglos previos, concomitantes o posteriores al proceso de contratación, con otros Proponentes para tratar de influenciar o manipular los resultados de la adjudicación.</w:t>
      </w:r>
    </w:p>
    <w:p w14:paraId="4A086E0C"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Enviar por escrito a la entidad todas las preguntas o inquietudes que surjan durante el proceso de contratación y no hacerlo de manera oral por ningún medio, salvo que se realicen dentro de las audiencias públicas.</w:t>
      </w:r>
    </w:p>
    <w:p w14:paraId="4072AA5C"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9FE69C3"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02C0542" w14:textId="77777777" w:rsidR="00F1233C" w:rsidRPr="005307E3" w:rsidRDefault="00F1233C" w:rsidP="00F1233C">
      <w:pPr>
        <w:pStyle w:val="Prrafodelista"/>
        <w:spacing w:after="0" w:line="240" w:lineRule="auto"/>
        <w:jc w:val="both"/>
        <w:rPr>
          <w:rFonts w:ascii="Arial Narrow" w:hAnsi="Arial Narrow" w:cs="Arial"/>
          <w:sz w:val="24"/>
          <w:szCs w:val="24"/>
        </w:rPr>
      </w:pPr>
    </w:p>
    <w:p w14:paraId="33D256EC" w14:textId="77777777" w:rsidR="00F1233C" w:rsidRPr="005307E3" w:rsidRDefault="00F1233C" w:rsidP="00F1233C">
      <w:pPr>
        <w:pStyle w:val="Prrafodelista"/>
        <w:spacing w:after="0" w:line="240" w:lineRule="auto"/>
        <w:jc w:val="both"/>
        <w:rPr>
          <w:rFonts w:ascii="Arial Narrow" w:hAnsi="Arial Narrow" w:cs="Arial"/>
          <w:sz w:val="24"/>
          <w:szCs w:val="24"/>
        </w:rPr>
      </w:pPr>
    </w:p>
    <w:p w14:paraId="275D5A14" w14:textId="77777777" w:rsidR="00F1233C" w:rsidRPr="005307E3" w:rsidRDefault="00F1233C" w:rsidP="00F1233C">
      <w:pPr>
        <w:pStyle w:val="Prrafodelista"/>
        <w:spacing w:after="0" w:line="240" w:lineRule="auto"/>
        <w:jc w:val="both"/>
        <w:rPr>
          <w:rFonts w:ascii="Arial Narrow" w:hAnsi="Arial Narrow" w:cs="Arial"/>
          <w:sz w:val="24"/>
          <w:szCs w:val="24"/>
        </w:rPr>
      </w:pPr>
    </w:p>
    <w:p w14:paraId="435577EC" w14:textId="77777777" w:rsidR="00F1233C" w:rsidRPr="005307E3" w:rsidRDefault="00F1233C" w:rsidP="00F1233C">
      <w:pPr>
        <w:pStyle w:val="Prrafodelista"/>
        <w:spacing w:after="0" w:line="240" w:lineRule="auto"/>
        <w:jc w:val="both"/>
        <w:rPr>
          <w:rFonts w:ascii="Arial Narrow" w:hAnsi="Arial Narrow" w:cs="Arial"/>
          <w:sz w:val="24"/>
          <w:szCs w:val="24"/>
        </w:rPr>
      </w:pPr>
    </w:p>
    <w:p w14:paraId="40E67D97"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utilizar en la etapa de verificación y evaluación de las propuestas, argumentos carentes de sustento probatorio para efectos de buscar la descalificación de competidores o la dilación del Proceso de selección.</w:t>
      </w:r>
    </w:p>
    <w:p w14:paraId="656CD010"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A76D739"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C2B5E47"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Solicitar o remitir a la Entidad, o a sus funcionarios y contratistas, cualquier información utilizando solamente los procesos y canales previstos en el Proceso de Contratación.</w:t>
      </w:r>
    </w:p>
    <w:p w14:paraId="06CCA8F5"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47A6657"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6B4FF4F"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8B33C29"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F17CF27"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La Entidad siempre se manifestará sobre las inquietudes relacionadas con el Proceso de selección por los canales definidos en los documentos del Proceso.</w:t>
      </w:r>
    </w:p>
    <w:p w14:paraId="5F72F856"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58ADEE08" w14:textId="77777777" w:rsidR="00F1233C"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23918D3D" w14:textId="77777777" w:rsidR="00F1233C" w:rsidRDefault="00F1233C" w:rsidP="00F1233C">
      <w:pPr>
        <w:spacing w:after="0" w:line="240" w:lineRule="auto"/>
        <w:jc w:val="both"/>
        <w:rPr>
          <w:rFonts w:ascii="Arial Narrow" w:hAnsi="Arial Narrow" w:cs="Arial"/>
          <w:sz w:val="24"/>
          <w:szCs w:val="24"/>
        </w:rPr>
      </w:pPr>
    </w:p>
    <w:p w14:paraId="21E418F5" w14:textId="77777777" w:rsidR="00F1233C" w:rsidRDefault="00F1233C" w:rsidP="00F1233C">
      <w:pPr>
        <w:spacing w:after="0" w:line="240" w:lineRule="auto"/>
        <w:jc w:val="both"/>
        <w:rPr>
          <w:rFonts w:ascii="Arial Narrow" w:hAnsi="Arial Narrow" w:cs="Arial"/>
          <w:sz w:val="24"/>
          <w:szCs w:val="24"/>
        </w:rPr>
      </w:pPr>
    </w:p>
    <w:p w14:paraId="469E2088" w14:textId="77777777" w:rsidR="00F1233C" w:rsidRDefault="00F1233C" w:rsidP="00F1233C">
      <w:pPr>
        <w:spacing w:after="0" w:line="240" w:lineRule="auto"/>
        <w:jc w:val="both"/>
        <w:rPr>
          <w:rFonts w:ascii="Arial Narrow" w:hAnsi="Arial Narrow" w:cs="Arial"/>
          <w:sz w:val="24"/>
          <w:szCs w:val="24"/>
        </w:rPr>
      </w:pPr>
    </w:p>
    <w:p w14:paraId="3B52DDB8" w14:textId="77777777" w:rsidR="00F1233C" w:rsidRPr="009F0579" w:rsidRDefault="00F1233C" w:rsidP="00F1233C">
      <w:pPr>
        <w:spacing w:after="0" w:line="240" w:lineRule="auto"/>
        <w:jc w:val="both"/>
        <w:rPr>
          <w:rFonts w:ascii="Arial Narrow" w:hAnsi="Arial Narrow" w:cs="Arial"/>
          <w:sz w:val="24"/>
          <w:szCs w:val="24"/>
        </w:rPr>
      </w:pPr>
    </w:p>
    <w:p w14:paraId="7510AD4A" w14:textId="77777777" w:rsidR="00F1233C" w:rsidRPr="005307E3" w:rsidRDefault="00F1233C" w:rsidP="00F1233C">
      <w:pPr>
        <w:pStyle w:val="Prrafodelista"/>
        <w:numPr>
          <w:ilvl w:val="0"/>
          <w:numId w:val="1"/>
        </w:numPr>
        <w:spacing w:after="0" w:line="240" w:lineRule="auto"/>
        <w:jc w:val="both"/>
        <w:rPr>
          <w:rFonts w:ascii="Arial Narrow" w:hAnsi="Arial Narrow" w:cs="Arial"/>
          <w:sz w:val="24"/>
          <w:szCs w:val="24"/>
        </w:rPr>
      </w:pPr>
      <w:r w:rsidRPr="005307E3">
        <w:rPr>
          <w:rFonts w:ascii="Arial Narrow" w:hAnsi="Arial Narrow" w:cs="Arial"/>
          <w:sz w:val="24"/>
          <w:szCs w:val="24"/>
        </w:rPr>
        <w:lastRenderedPageBreak/>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BD4DABC" w14:textId="77777777" w:rsidR="00F1233C" w:rsidRDefault="00F1233C" w:rsidP="00F1233C">
      <w:pPr>
        <w:rPr>
          <w:rFonts w:ascii="Arial Narrow" w:hAnsi="Arial Narrow"/>
          <w:sz w:val="24"/>
          <w:szCs w:val="24"/>
        </w:rPr>
      </w:pPr>
    </w:p>
    <w:p w14:paraId="4FD812AC" w14:textId="77777777" w:rsidR="00F1233C" w:rsidRPr="005307E3" w:rsidRDefault="00F1233C" w:rsidP="00F1233C">
      <w:pPr>
        <w:rPr>
          <w:rFonts w:ascii="Arial Narrow" w:hAnsi="Arial Narrow"/>
          <w:sz w:val="24"/>
          <w:szCs w:val="24"/>
        </w:rPr>
      </w:pPr>
    </w:p>
    <w:p w14:paraId="2F51290D" w14:textId="77777777" w:rsidR="00F1233C" w:rsidRPr="005307E3" w:rsidRDefault="00F1233C" w:rsidP="00F1233C">
      <w:pPr>
        <w:rPr>
          <w:rFonts w:ascii="Arial Narrow" w:hAnsi="Arial Narrow"/>
          <w:sz w:val="24"/>
          <w:szCs w:val="24"/>
        </w:rPr>
      </w:pPr>
    </w:p>
    <w:p w14:paraId="57A0A606" w14:textId="77777777" w:rsidR="00F1233C" w:rsidRPr="005307E3" w:rsidRDefault="00F1233C" w:rsidP="00F1233C">
      <w:pPr>
        <w:rPr>
          <w:rFonts w:ascii="Arial Narrow" w:hAnsi="Arial Narrow" w:cs="Arial"/>
          <w:sz w:val="24"/>
          <w:szCs w:val="24"/>
        </w:rPr>
      </w:pPr>
      <w:r w:rsidRPr="005307E3">
        <w:rPr>
          <w:rFonts w:ascii="Arial Narrow" w:hAnsi="Arial Narrow" w:cs="Arial"/>
          <w:sz w:val="24"/>
          <w:szCs w:val="24"/>
        </w:rPr>
        <w:t>Firma ___________________________</w:t>
      </w:r>
    </w:p>
    <w:p w14:paraId="490E06E6" w14:textId="77777777" w:rsidR="00F1233C" w:rsidRPr="005307E3" w:rsidRDefault="00F1233C" w:rsidP="00F1233C">
      <w:pPr>
        <w:rPr>
          <w:rFonts w:ascii="Arial Narrow" w:hAnsi="Arial Narrow" w:cs="Arial"/>
          <w:sz w:val="24"/>
          <w:szCs w:val="24"/>
        </w:rPr>
      </w:pPr>
      <w:r w:rsidRPr="005307E3">
        <w:rPr>
          <w:rFonts w:ascii="Arial Narrow" w:hAnsi="Arial Narrow" w:cs="Arial"/>
          <w:sz w:val="24"/>
          <w:szCs w:val="24"/>
        </w:rPr>
        <w:t>C.C. No.</w:t>
      </w:r>
    </w:p>
    <w:p w14:paraId="3A2B93C6" w14:textId="77777777" w:rsidR="00F1233C" w:rsidRPr="005307E3" w:rsidRDefault="00F1233C" w:rsidP="00F1233C">
      <w:pPr>
        <w:rPr>
          <w:rFonts w:ascii="Arial Narrow" w:hAnsi="Arial Narrow"/>
          <w:sz w:val="24"/>
          <w:szCs w:val="24"/>
        </w:rPr>
      </w:pPr>
    </w:p>
    <w:p w14:paraId="34D0F430" w14:textId="77777777" w:rsidR="00F1233C" w:rsidRPr="005307E3" w:rsidRDefault="00F1233C" w:rsidP="00F1233C">
      <w:pPr>
        <w:rPr>
          <w:rFonts w:ascii="Arial Narrow" w:hAnsi="Arial Narrow"/>
          <w:sz w:val="24"/>
          <w:szCs w:val="24"/>
        </w:rPr>
      </w:pPr>
    </w:p>
    <w:p w14:paraId="7B7E76E5" w14:textId="3DA430F8" w:rsidR="00CC5E80" w:rsidRPr="001C5C59" w:rsidRDefault="00CC5E80" w:rsidP="00CC5E80">
      <w:pPr>
        <w:rPr>
          <w:rFonts w:ascii="Arial Narrow" w:hAnsi="Arial Narrow"/>
          <w:sz w:val="24"/>
          <w:szCs w:val="24"/>
        </w:rPr>
      </w:pPr>
    </w:p>
    <w:p w14:paraId="5EF764A5" w14:textId="53DD03E1" w:rsidR="00CC5E80" w:rsidRPr="001C5C59" w:rsidRDefault="00CC5E80" w:rsidP="00CC5E80">
      <w:pPr>
        <w:rPr>
          <w:rFonts w:ascii="Arial Narrow" w:hAnsi="Arial Narrow"/>
          <w:sz w:val="24"/>
          <w:szCs w:val="24"/>
        </w:rPr>
      </w:pPr>
    </w:p>
    <w:p w14:paraId="60EAA4D4" w14:textId="24C24DE8" w:rsidR="00CC5E80" w:rsidRPr="001C5C59" w:rsidRDefault="00CC5E80" w:rsidP="00CC5E80">
      <w:pPr>
        <w:rPr>
          <w:rFonts w:ascii="Arial Narrow" w:hAnsi="Arial Narrow"/>
          <w:sz w:val="24"/>
          <w:szCs w:val="24"/>
        </w:rPr>
      </w:pPr>
    </w:p>
    <w:p w14:paraId="4D337E8B" w14:textId="4B8A7C5A" w:rsidR="00CC5E80" w:rsidRPr="001C5C59" w:rsidRDefault="00CC5E80" w:rsidP="00CC5E80">
      <w:pPr>
        <w:rPr>
          <w:rFonts w:ascii="Arial Narrow" w:hAnsi="Arial Narrow"/>
          <w:sz w:val="24"/>
          <w:szCs w:val="24"/>
        </w:rPr>
      </w:pPr>
    </w:p>
    <w:p w14:paraId="1AD16B14" w14:textId="6F05A4B2" w:rsidR="00CC5E80" w:rsidRPr="001C5C59" w:rsidRDefault="00CC5E80" w:rsidP="00CC5E80">
      <w:pPr>
        <w:rPr>
          <w:rFonts w:ascii="Arial Narrow" w:hAnsi="Arial Narrow"/>
          <w:sz w:val="24"/>
          <w:szCs w:val="24"/>
        </w:rPr>
      </w:pPr>
    </w:p>
    <w:p w14:paraId="468C36FA" w14:textId="4F5BB538" w:rsidR="00CC5E80" w:rsidRDefault="00CC5E80" w:rsidP="00CC5E80">
      <w:pPr>
        <w:rPr>
          <w:rFonts w:ascii="Arial Narrow" w:hAnsi="Arial Narrow"/>
          <w:sz w:val="24"/>
          <w:szCs w:val="24"/>
        </w:rPr>
      </w:pPr>
    </w:p>
    <w:p w14:paraId="0C440F39" w14:textId="2A08A412" w:rsidR="00B30861" w:rsidRDefault="00B30861" w:rsidP="00CC5E80">
      <w:pPr>
        <w:rPr>
          <w:rFonts w:ascii="Arial Narrow" w:hAnsi="Arial Narrow"/>
          <w:sz w:val="24"/>
          <w:szCs w:val="24"/>
        </w:rPr>
      </w:pPr>
    </w:p>
    <w:p w14:paraId="288B2061" w14:textId="7C65FAE8" w:rsidR="00B30861" w:rsidRDefault="00B30861" w:rsidP="00CC5E80">
      <w:pPr>
        <w:rPr>
          <w:rFonts w:ascii="Arial Narrow" w:hAnsi="Arial Narrow"/>
          <w:sz w:val="24"/>
          <w:szCs w:val="24"/>
        </w:rPr>
      </w:pPr>
    </w:p>
    <w:p w14:paraId="6F579608" w14:textId="0E23A593" w:rsidR="00B30861" w:rsidRDefault="00B30861" w:rsidP="00CC5E80">
      <w:pPr>
        <w:rPr>
          <w:rFonts w:ascii="Arial Narrow" w:hAnsi="Arial Narrow"/>
          <w:sz w:val="24"/>
          <w:szCs w:val="24"/>
        </w:rPr>
      </w:pPr>
    </w:p>
    <w:p w14:paraId="0893A4D7" w14:textId="23277492" w:rsidR="00B30861" w:rsidRDefault="00B30861" w:rsidP="00CC5E80">
      <w:pPr>
        <w:rPr>
          <w:rFonts w:ascii="Arial Narrow" w:hAnsi="Arial Narrow"/>
          <w:sz w:val="24"/>
          <w:szCs w:val="24"/>
        </w:rPr>
      </w:pPr>
    </w:p>
    <w:p w14:paraId="3BAFBBD0" w14:textId="5FC4EBEF" w:rsidR="00B30861" w:rsidRDefault="00B30861" w:rsidP="00CC5E80">
      <w:pPr>
        <w:rPr>
          <w:rFonts w:ascii="Arial Narrow" w:hAnsi="Arial Narrow"/>
          <w:sz w:val="24"/>
          <w:szCs w:val="24"/>
        </w:rPr>
      </w:pPr>
    </w:p>
    <w:p w14:paraId="209C13B5" w14:textId="1EACBF1A" w:rsidR="00B30861" w:rsidRDefault="00B30861" w:rsidP="00CC5E80">
      <w:pPr>
        <w:rPr>
          <w:rFonts w:ascii="Arial Narrow" w:hAnsi="Arial Narrow"/>
          <w:sz w:val="24"/>
          <w:szCs w:val="24"/>
        </w:rPr>
      </w:pPr>
    </w:p>
    <w:p w14:paraId="642C12B3" w14:textId="09D63718" w:rsidR="00B30861" w:rsidRDefault="00B30861" w:rsidP="00CC5E80">
      <w:pPr>
        <w:rPr>
          <w:rFonts w:ascii="Arial Narrow" w:hAnsi="Arial Narrow"/>
          <w:sz w:val="24"/>
          <w:szCs w:val="24"/>
        </w:rPr>
      </w:pPr>
    </w:p>
    <w:p w14:paraId="7A0C53EE" w14:textId="45FCC4DA" w:rsidR="00B30861" w:rsidRDefault="00B30861" w:rsidP="00CC5E80">
      <w:pPr>
        <w:rPr>
          <w:rFonts w:ascii="Arial Narrow" w:hAnsi="Arial Narrow"/>
          <w:sz w:val="24"/>
          <w:szCs w:val="24"/>
        </w:rPr>
      </w:pPr>
    </w:p>
    <w:p w14:paraId="0D18AE8C" w14:textId="06ECF20D" w:rsidR="00B30861" w:rsidRDefault="00B30861" w:rsidP="00CC5E80">
      <w:pPr>
        <w:rPr>
          <w:rFonts w:ascii="Arial Narrow" w:hAnsi="Arial Narrow"/>
          <w:sz w:val="24"/>
          <w:szCs w:val="24"/>
        </w:rPr>
      </w:pPr>
    </w:p>
    <w:p w14:paraId="4B0E913F" w14:textId="08E70464" w:rsidR="00B30861" w:rsidRDefault="00B30861" w:rsidP="00CC5E80">
      <w:pPr>
        <w:rPr>
          <w:rFonts w:ascii="Arial Narrow" w:hAnsi="Arial Narrow"/>
          <w:sz w:val="24"/>
          <w:szCs w:val="24"/>
        </w:rPr>
      </w:pPr>
    </w:p>
    <w:p w14:paraId="21A03663" w14:textId="1A534770" w:rsidR="00B30861" w:rsidRDefault="00B30861" w:rsidP="00CC5E80">
      <w:pPr>
        <w:rPr>
          <w:rFonts w:ascii="Arial Narrow" w:hAnsi="Arial Narrow"/>
          <w:sz w:val="24"/>
          <w:szCs w:val="24"/>
        </w:rPr>
      </w:pPr>
    </w:p>
    <w:p w14:paraId="2F614DAF" w14:textId="77777777" w:rsidR="00D67446" w:rsidRDefault="00D67446" w:rsidP="00070725">
      <w:pPr>
        <w:jc w:val="center"/>
        <w:rPr>
          <w:rFonts w:ascii="Arial Narrow" w:hAnsi="Arial Narrow"/>
          <w:b/>
          <w:sz w:val="24"/>
          <w:szCs w:val="24"/>
        </w:rPr>
      </w:pPr>
    </w:p>
    <w:p w14:paraId="5E77C8E8" w14:textId="77777777" w:rsidR="00D67446" w:rsidRPr="001C6324" w:rsidRDefault="00D67446" w:rsidP="00D67446">
      <w:pPr>
        <w:spacing w:after="0" w:line="240" w:lineRule="auto"/>
        <w:jc w:val="center"/>
        <w:rPr>
          <w:rFonts w:ascii="Times New Roman" w:eastAsia="Times New Roman" w:hAnsi="Times New Roman" w:cs="Times New Roman"/>
          <w:sz w:val="24"/>
          <w:szCs w:val="24"/>
          <w:lang w:eastAsia="es-CO"/>
        </w:rPr>
      </w:pPr>
      <w:r w:rsidRPr="001C6324">
        <w:rPr>
          <w:rFonts w:ascii="Arial Narrow" w:eastAsia="Times New Roman" w:hAnsi="Arial Narrow" w:cs="Times New Roman"/>
          <w:b/>
          <w:bCs/>
          <w:color w:val="000000"/>
          <w:sz w:val="24"/>
          <w:szCs w:val="24"/>
          <w:lang w:eastAsia="es-CO"/>
        </w:rPr>
        <w:t>MODELO DE CARTA DE PRESENTACIÓN DE LA PROPUESTA</w:t>
      </w:r>
    </w:p>
    <w:p w14:paraId="34635D46"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p>
    <w:p w14:paraId="62FE1CF8" w14:textId="57FDEAB7" w:rsidR="00D67446" w:rsidRPr="001C6324" w:rsidRDefault="006E31D9" w:rsidP="00D67446">
      <w:pPr>
        <w:spacing w:after="0" w:line="240" w:lineRule="auto"/>
        <w:rPr>
          <w:rFonts w:ascii="Times New Roman" w:eastAsia="Times New Roman" w:hAnsi="Times New Roman" w:cs="Times New Roman"/>
          <w:sz w:val="24"/>
          <w:szCs w:val="24"/>
          <w:lang w:eastAsia="es-CO"/>
        </w:rPr>
      </w:pPr>
      <w:r>
        <w:rPr>
          <w:rFonts w:ascii="Arial Narrow" w:eastAsia="Times New Roman" w:hAnsi="Arial Narrow" w:cs="Times New Roman"/>
          <w:color w:val="000000"/>
          <w:sz w:val="24"/>
          <w:szCs w:val="24"/>
          <w:lang w:eastAsia="es-CO"/>
        </w:rPr>
        <w:t>Andes, _____________ de 2026</w:t>
      </w:r>
    </w:p>
    <w:p w14:paraId="49AA4E6E"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p>
    <w:p w14:paraId="258FA0DD"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Señores </w:t>
      </w:r>
    </w:p>
    <w:p w14:paraId="24A50101" w14:textId="6D9E7A31" w:rsidR="00D67446" w:rsidRPr="001C6324" w:rsidRDefault="00D67446" w:rsidP="00D67446">
      <w:pPr>
        <w:spacing w:after="0" w:line="240" w:lineRule="auto"/>
        <w:rPr>
          <w:rFonts w:ascii="Times New Roman" w:eastAsia="Times New Roman" w:hAnsi="Times New Roman" w:cs="Times New Roman"/>
          <w:sz w:val="24"/>
          <w:szCs w:val="24"/>
          <w:lang w:eastAsia="es-CO"/>
        </w:rPr>
      </w:pPr>
      <w:r>
        <w:rPr>
          <w:rFonts w:ascii="Arial Narrow" w:eastAsia="Times New Roman" w:hAnsi="Arial Narrow" w:cs="Times New Roman"/>
          <w:b/>
          <w:bCs/>
          <w:color w:val="000000"/>
          <w:sz w:val="24"/>
          <w:szCs w:val="24"/>
          <w:lang w:eastAsia="es-CO"/>
        </w:rPr>
        <w:t>ALCALDÍA DEL MUNICIPIO DE ANDES</w:t>
      </w:r>
      <w:r w:rsidRPr="001C6324">
        <w:rPr>
          <w:rFonts w:ascii="Arial Narrow" w:eastAsia="Times New Roman" w:hAnsi="Arial Narrow" w:cs="Times New Roman"/>
          <w:color w:val="000000"/>
          <w:sz w:val="24"/>
          <w:szCs w:val="24"/>
          <w:lang w:eastAsia="es-CO"/>
        </w:rPr>
        <w:t> </w:t>
      </w:r>
    </w:p>
    <w:p w14:paraId="4E962B22" w14:textId="0DA6E04C" w:rsidR="00D67446" w:rsidRDefault="006E31D9" w:rsidP="00D67446">
      <w:pPr>
        <w:widowControl w:val="0"/>
        <w:autoSpaceDE w:val="0"/>
        <w:autoSpaceDN w:val="0"/>
        <w:spacing w:after="0" w:line="276" w:lineRule="auto"/>
        <w:rPr>
          <w:rFonts w:ascii="Arial Narrow" w:eastAsia="Times New Roman" w:hAnsi="Arial Narrow" w:cs="Arial"/>
          <w:b/>
          <w:sz w:val="24"/>
          <w:szCs w:val="24"/>
          <w:lang w:val="es-ES" w:eastAsia="es-ES"/>
        </w:rPr>
      </w:pPr>
      <w:r>
        <w:rPr>
          <w:rFonts w:ascii="Arial Narrow" w:eastAsia="Times New Roman" w:hAnsi="Arial Narrow" w:cs="Arial"/>
          <w:b/>
          <w:sz w:val="24"/>
          <w:szCs w:val="24"/>
          <w:lang w:val="es-ES" w:eastAsia="es-ES"/>
        </w:rPr>
        <w:t>PROCESO DE MÍNIMA CUANTÍA MC-004-2026</w:t>
      </w:r>
      <w:r w:rsidR="00D67446" w:rsidRPr="00D67446">
        <w:rPr>
          <w:rFonts w:ascii="Arial Narrow" w:eastAsia="Times New Roman" w:hAnsi="Arial Narrow" w:cs="Arial"/>
          <w:b/>
          <w:sz w:val="24"/>
          <w:szCs w:val="24"/>
          <w:lang w:val="es-ES" w:eastAsia="es-ES"/>
        </w:rPr>
        <w:t xml:space="preserve">-ST </w:t>
      </w:r>
    </w:p>
    <w:p w14:paraId="589F11DD" w14:textId="73C2A1D5" w:rsidR="00D67446" w:rsidRDefault="00D67446" w:rsidP="00D67446">
      <w:pPr>
        <w:widowControl w:val="0"/>
        <w:autoSpaceDE w:val="0"/>
        <w:autoSpaceDN w:val="0"/>
        <w:spacing w:after="0" w:line="276" w:lineRule="auto"/>
        <w:rPr>
          <w:rFonts w:ascii="Arial Narrow" w:eastAsia="Times New Roman" w:hAnsi="Arial Narrow" w:cs="Arial"/>
          <w:b/>
          <w:sz w:val="24"/>
          <w:szCs w:val="24"/>
          <w:lang w:val="es-ES" w:eastAsia="es-ES"/>
        </w:rPr>
      </w:pPr>
    </w:p>
    <w:p w14:paraId="0CC76849" w14:textId="77777777" w:rsidR="00F77C45" w:rsidRPr="00D67446" w:rsidRDefault="00F77C45" w:rsidP="00D67446">
      <w:pPr>
        <w:widowControl w:val="0"/>
        <w:autoSpaceDE w:val="0"/>
        <w:autoSpaceDN w:val="0"/>
        <w:spacing w:after="0" w:line="276" w:lineRule="auto"/>
        <w:rPr>
          <w:rFonts w:ascii="Arial Narrow" w:eastAsia="Times New Roman" w:hAnsi="Arial Narrow" w:cs="Arial"/>
          <w:b/>
          <w:sz w:val="24"/>
          <w:szCs w:val="24"/>
          <w:lang w:val="es-ES" w:eastAsia="es-ES"/>
        </w:rPr>
      </w:pPr>
    </w:p>
    <w:p w14:paraId="203AFC05" w14:textId="77777777" w:rsidR="004A25E3" w:rsidRDefault="00D67446" w:rsidP="00A5155B">
      <w:pPr>
        <w:pStyle w:val="Textoindependiente"/>
        <w:ind w:right="18"/>
        <w:jc w:val="both"/>
        <w:rPr>
          <w:rFonts w:ascii="Arial Narrow" w:eastAsia="Arial" w:hAnsi="Arial Narrow" w:cs="Arial"/>
          <w:lang w:val="es-CO" w:eastAsia="es-CO"/>
        </w:rPr>
      </w:pPr>
      <w:r w:rsidRPr="00D67446">
        <w:rPr>
          <w:rFonts w:ascii="Arial Narrow" w:eastAsia="Times New Roman" w:hAnsi="Arial Narrow" w:cs="Times New Roman"/>
          <w:b/>
          <w:color w:val="000000"/>
          <w:lang w:eastAsia="es-CO"/>
        </w:rPr>
        <w:t>OBJETO:</w:t>
      </w:r>
      <w:r w:rsidR="006E31D9" w:rsidRPr="006E31D9">
        <w:rPr>
          <w:rFonts w:ascii="Arial Narrow" w:eastAsia="Times New Roman" w:hAnsi="Arial Narrow" w:cs="Arial"/>
          <w:lang w:eastAsia="es-ES"/>
        </w:rPr>
        <w:t xml:space="preserve"> </w:t>
      </w:r>
      <w:r w:rsidR="004A25E3" w:rsidRPr="00614C99">
        <w:rPr>
          <w:rFonts w:ascii="Arial Narrow" w:eastAsia="Arial" w:hAnsi="Arial Narrow" w:cs="Arial"/>
          <w:lang w:eastAsia="es-CO"/>
        </w:rPr>
        <w:t xml:space="preserve">SERVICIO DE REVISION TECNICO MECANICA Y DE GASES Y EXPEDICION DEL CORRESPONDIENTE CERTIFICADO PARA LOS VEHICULOS </w:t>
      </w:r>
      <w:r w:rsidR="004A25E3">
        <w:rPr>
          <w:rFonts w:ascii="Arial Narrow" w:eastAsia="Arial" w:hAnsi="Arial Narrow" w:cs="Arial"/>
        </w:rPr>
        <w:t>Y MOTOCICLETAS PROPIEDAD DE LA ALCALDÍA MUNICIPAL</w:t>
      </w:r>
      <w:r w:rsidR="004A25E3" w:rsidRPr="00EC6803">
        <w:rPr>
          <w:rFonts w:ascii="Arial Narrow" w:eastAsia="Arial" w:hAnsi="Arial Narrow" w:cs="Arial"/>
          <w:lang w:val="es-CO" w:eastAsia="es-CO"/>
        </w:rPr>
        <w:t xml:space="preserve"> </w:t>
      </w:r>
    </w:p>
    <w:p w14:paraId="6EE019CB" w14:textId="5DDA137E" w:rsidR="006E31D9" w:rsidRPr="006E31D9" w:rsidRDefault="006E31D9" w:rsidP="006E31D9">
      <w:pPr>
        <w:pStyle w:val="Prrafodelista"/>
        <w:widowControl w:val="0"/>
        <w:tabs>
          <w:tab w:val="left" w:pos="284"/>
          <w:tab w:val="left" w:pos="1682"/>
        </w:tabs>
        <w:autoSpaceDE w:val="0"/>
        <w:autoSpaceDN w:val="0"/>
        <w:spacing w:line="276" w:lineRule="auto"/>
        <w:ind w:left="0"/>
        <w:contextualSpacing w:val="0"/>
        <w:jc w:val="both"/>
        <w:rPr>
          <w:rFonts w:ascii="Arial Narrow" w:eastAsia="Times New Roman" w:hAnsi="Arial Narrow" w:cs="Arial"/>
          <w:sz w:val="24"/>
          <w:szCs w:val="24"/>
          <w:lang w:val="es-ES" w:eastAsia="es-ES"/>
        </w:rPr>
      </w:pPr>
    </w:p>
    <w:p w14:paraId="7E1CC8B6"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p>
    <w:p w14:paraId="314CE973"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 xml:space="preserve">Respetado Señor </w:t>
      </w:r>
      <w:r>
        <w:rPr>
          <w:rFonts w:ascii="Arial Narrow" w:eastAsia="Times New Roman" w:hAnsi="Arial Narrow" w:cs="Times New Roman"/>
          <w:color w:val="000000"/>
          <w:sz w:val="24"/>
          <w:szCs w:val="24"/>
          <w:lang w:eastAsia="es-CO"/>
        </w:rPr>
        <w:t>Alcalde</w:t>
      </w:r>
      <w:r w:rsidRPr="001C6324">
        <w:rPr>
          <w:rFonts w:ascii="Arial Narrow" w:eastAsia="Times New Roman" w:hAnsi="Arial Narrow" w:cs="Times New Roman"/>
          <w:color w:val="000000"/>
          <w:sz w:val="24"/>
          <w:szCs w:val="24"/>
          <w:lang w:eastAsia="es-CO"/>
        </w:rPr>
        <w:t>, </w:t>
      </w:r>
    </w:p>
    <w:p w14:paraId="6EA4BA04"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p>
    <w:p w14:paraId="4081121B" w14:textId="77777777" w:rsidR="00D67446" w:rsidRPr="001C6324" w:rsidRDefault="00D67446" w:rsidP="00D67446">
      <w:pPr>
        <w:spacing w:after="0" w:line="240" w:lineRule="auto"/>
        <w:jc w:val="both"/>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 xml:space="preserve">El suscrito, </w:t>
      </w:r>
      <w:r w:rsidRPr="001C6324">
        <w:rPr>
          <w:rFonts w:ascii="Arial Narrow" w:eastAsia="Times New Roman" w:hAnsi="Arial Narrow" w:cs="Times New Roman"/>
          <w:i/>
          <w:iCs/>
          <w:color w:val="000000"/>
          <w:sz w:val="24"/>
          <w:szCs w:val="24"/>
          <w:lang w:eastAsia="es-CO"/>
        </w:rPr>
        <w:t xml:space="preserve">(nombre del oferente), </w:t>
      </w:r>
      <w:r w:rsidRPr="001C6324">
        <w:rPr>
          <w:rFonts w:ascii="Arial Narrow" w:eastAsia="Times New Roman" w:hAnsi="Arial Narrow" w:cs="Times New Roman"/>
          <w:color w:val="000000"/>
          <w:sz w:val="24"/>
          <w:szCs w:val="24"/>
          <w:lang w:eastAsia="es-CO"/>
        </w:rPr>
        <w:t xml:space="preserve">identificado con cédula de ciudadanía No. </w:t>
      </w:r>
      <w:r w:rsidRPr="001C6324">
        <w:rPr>
          <w:rFonts w:ascii="Arial Narrow" w:eastAsia="Times New Roman" w:hAnsi="Arial Narrow" w:cs="Times New Roman"/>
          <w:i/>
          <w:iCs/>
          <w:color w:val="000000"/>
          <w:sz w:val="24"/>
          <w:szCs w:val="24"/>
          <w:lang w:eastAsia="es-CO"/>
        </w:rPr>
        <w:t xml:space="preserve">(Número), </w:t>
      </w:r>
      <w:r w:rsidRPr="001C6324">
        <w:rPr>
          <w:rFonts w:ascii="Arial Narrow" w:eastAsia="Times New Roman" w:hAnsi="Arial Narrow" w:cs="Times New Roman"/>
          <w:color w:val="000000"/>
          <w:sz w:val="24"/>
          <w:szCs w:val="24"/>
          <w:lang w:eastAsia="es-CO"/>
        </w:rPr>
        <w:t xml:space="preserve">actuando como representante legal de </w:t>
      </w:r>
      <w:r w:rsidRPr="001C6324">
        <w:rPr>
          <w:rFonts w:ascii="Arial Narrow" w:eastAsia="Times New Roman" w:hAnsi="Arial Narrow" w:cs="Times New Roman"/>
          <w:i/>
          <w:iCs/>
          <w:color w:val="000000"/>
          <w:sz w:val="24"/>
          <w:szCs w:val="24"/>
          <w:lang w:eastAsia="es-CO"/>
        </w:rPr>
        <w:t xml:space="preserve">(nombre de la sociedad) </w:t>
      </w:r>
      <w:r w:rsidRPr="001C6324">
        <w:rPr>
          <w:rFonts w:ascii="Arial Narrow" w:eastAsia="Times New Roman" w:hAnsi="Arial Narrow" w:cs="Times New Roman"/>
          <w:color w:val="000000"/>
          <w:sz w:val="24"/>
          <w:szCs w:val="24"/>
          <w:lang w:eastAsia="es-CO"/>
        </w:rPr>
        <w:t xml:space="preserve">con NIT Nro. </w:t>
      </w:r>
      <w:r w:rsidRPr="001C6324">
        <w:rPr>
          <w:rFonts w:ascii="Arial Narrow" w:eastAsia="Times New Roman" w:hAnsi="Arial Narrow" w:cs="Times New Roman"/>
          <w:i/>
          <w:iCs/>
          <w:color w:val="000000"/>
          <w:sz w:val="24"/>
          <w:szCs w:val="24"/>
          <w:lang w:eastAsia="es-CO"/>
        </w:rPr>
        <w:t>(Número)</w:t>
      </w:r>
      <w:r w:rsidRPr="001C6324">
        <w:rPr>
          <w:rFonts w:ascii="Arial Narrow" w:eastAsia="Times New Roman" w:hAnsi="Arial Narrow" w:cs="Times New Roman"/>
          <w:color w:val="000000"/>
          <w:sz w:val="24"/>
          <w:szCs w:val="24"/>
          <w:lang w:eastAsia="es-CO"/>
        </w:rPr>
        <w:t>, y de acuerdo con las exigencias de los estudios previos contenida en la invitación pública, por el presente escrito someto a su consideración nuestra propuesta económica, para participar en el proceso de selección de mínima cuantía de la referencia. </w:t>
      </w:r>
    </w:p>
    <w:p w14:paraId="32A069F4"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p>
    <w:p w14:paraId="4F0D8ECE"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Para ello declaramos: </w:t>
      </w:r>
    </w:p>
    <w:p w14:paraId="562C5485"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p>
    <w:p w14:paraId="7DB34A6E" w14:textId="77777777" w:rsidR="00D67446" w:rsidRPr="001C6324"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 Que conocemos la invitación pública de la presente selección de mínima cuantía, todos los requisitos en ellos establecidos y todos los documentos relacionados en los mismos, los cuales aceptamos en todas y cada una de sus partes. </w:t>
      </w:r>
    </w:p>
    <w:p w14:paraId="623B4F2D" w14:textId="77777777" w:rsidR="00D67446" w:rsidRPr="00B74003" w:rsidRDefault="00D67446" w:rsidP="00D67446">
      <w:pPr>
        <w:pStyle w:val="Prrafodelista"/>
        <w:spacing w:after="0" w:line="240" w:lineRule="auto"/>
        <w:ind w:left="0"/>
        <w:jc w:val="both"/>
        <w:rPr>
          <w:rFonts w:ascii="Times New Roman" w:eastAsia="Times New Roman" w:hAnsi="Times New Roman" w:cs="Times New Roman"/>
          <w:sz w:val="24"/>
          <w:szCs w:val="24"/>
          <w:lang w:eastAsia="es-CO"/>
        </w:rPr>
      </w:pPr>
      <w:r w:rsidRPr="00B74003">
        <w:rPr>
          <w:rFonts w:ascii="Times New Roman" w:eastAsia="Times New Roman" w:hAnsi="Times New Roman" w:cs="Times New Roman"/>
          <w:sz w:val="24"/>
          <w:szCs w:val="24"/>
          <w:lang w:eastAsia="es-CO"/>
        </w:rPr>
        <w:br/>
      </w:r>
    </w:p>
    <w:p w14:paraId="18595CDF" w14:textId="77777777" w:rsidR="00D67446" w:rsidRPr="001C6324"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Que no existe respecto al proponente, de sus asociados, de su representante legal o de sus dependientes, incapacidad alguna o causal de inhabilidad o incompatibilidad que de acuerdo con las normas vigentes pudiera impedir o viciar la presentación de nuestra propuesta o la firma del contrato que pudiera resultar de la eventual adjudicación. </w:t>
      </w:r>
    </w:p>
    <w:p w14:paraId="374CA397" w14:textId="77777777" w:rsidR="00D67446" w:rsidRPr="00B74003" w:rsidRDefault="00D67446" w:rsidP="00D67446">
      <w:pPr>
        <w:pStyle w:val="Prrafodelista"/>
        <w:spacing w:after="0" w:line="240" w:lineRule="auto"/>
        <w:ind w:left="0"/>
        <w:jc w:val="both"/>
        <w:rPr>
          <w:rFonts w:ascii="Times New Roman" w:eastAsia="Times New Roman" w:hAnsi="Times New Roman" w:cs="Times New Roman"/>
          <w:sz w:val="24"/>
          <w:szCs w:val="24"/>
          <w:lang w:eastAsia="es-CO"/>
        </w:rPr>
      </w:pPr>
      <w:r w:rsidRPr="00B74003">
        <w:rPr>
          <w:rFonts w:ascii="Times New Roman" w:eastAsia="Times New Roman" w:hAnsi="Times New Roman" w:cs="Times New Roman"/>
          <w:sz w:val="24"/>
          <w:szCs w:val="24"/>
          <w:lang w:eastAsia="es-CO"/>
        </w:rPr>
        <w:br/>
      </w:r>
    </w:p>
    <w:p w14:paraId="122CA3C3" w14:textId="77777777" w:rsidR="00D67446" w:rsidRPr="001C6324"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 xml:space="preserve">Que no hemos sido sancionados mediante acto administrativo ejecutoriado por ninguna Entidad Oficial dentro de los últimos cinco (5) años anteriores a la fecha límite de entrega de las propuestas o en su defecto informamos que hemos tenido incumplimiento con las siguientes entidades </w:t>
      </w:r>
      <w:r w:rsidRPr="001C6324">
        <w:rPr>
          <w:rFonts w:ascii="Arial Narrow" w:eastAsia="Times New Roman" w:hAnsi="Arial Narrow" w:cs="Times New Roman"/>
          <w:i/>
          <w:iCs/>
          <w:color w:val="000000"/>
          <w:sz w:val="24"/>
          <w:szCs w:val="24"/>
          <w:lang w:eastAsia="es-CO"/>
        </w:rPr>
        <w:t>(indicar el nombre de cada entidad). </w:t>
      </w:r>
    </w:p>
    <w:p w14:paraId="55932364" w14:textId="77777777" w:rsidR="00D67446" w:rsidRPr="00B74003" w:rsidRDefault="00D67446" w:rsidP="00D67446">
      <w:pPr>
        <w:pStyle w:val="Prrafodelista"/>
        <w:spacing w:after="0" w:line="240" w:lineRule="auto"/>
        <w:ind w:left="0"/>
        <w:jc w:val="both"/>
        <w:rPr>
          <w:rFonts w:ascii="Times New Roman" w:eastAsia="Times New Roman" w:hAnsi="Times New Roman" w:cs="Times New Roman"/>
          <w:sz w:val="24"/>
          <w:szCs w:val="24"/>
          <w:lang w:eastAsia="es-CO"/>
        </w:rPr>
      </w:pPr>
      <w:r w:rsidRPr="00B74003">
        <w:rPr>
          <w:rFonts w:ascii="Times New Roman" w:eastAsia="Times New Roman" w:hAnsi="Times New Roman" w:cs="Times New Roman"/>
          <w:sz w:val="24"/>
          <w:szCs w:val="24"/>
          <w:lang w:eastAsia="es-CO"/>
        </w:rPr>
        <w:br/>
      </w:r>
    </w:p>
    <w:p w14:paraId="08C18BF9" w14:textId="77777777" w:rsidR="00D67446" w:rsidRPr="001C6324"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Que cualquier defecto, error u omisión que pudiera haberse presentado en la elaboración de la propuesta que sometemos a consideración de</w:t>
      </w:r>
      <w:r>
        <w:rPr>
          <w:rFonts w:ascii="Arial Narrow" w:eastAsia="Times New Roman" w:hAnsi="Arial Narrow" w:cs="Times New Roman"/>
          <w:color w:val="000000"/>
          <w:sz w:val="24"/>
          <w:szCs w:val="24"/>
          <w:lang w:eastAsia="es-CO"/>
        </w:rPr>
        <w:t xml:space="preserve"> la Alcaldía</w:t>
      </w:r>
      <w:r w:rsidRPr="001C6324">
        <w:rPr>
          <w:rFonts w:ascii="Arial Narrow" w:eastAsia="Times New Roman" w:hAnsi="Arial Narrow" w:cs="Times New Roman"/>
          <w:color w:val="000000"/>
          <w:sz w:val="24"/>
          <w:szCs w:val="24"/>
          <w:lang w:eastAsia="es-CO"/>
        </w:rPr>
        <w:t xml:space="preserve"> Municipal, o en el contenido de la misma por causa imputable al proponente o por simple interpretación errónea de los términos o condiciones </w:t>
      </w:r>
      <w:r w:rsidRPr="001C6324">
        <w:rPr>
          <w:rFonts w:ascii="Arial Narrow" w:eastAsia="Times New Roman" w:hAnsi="Arial Narrow" w:cs="Times New Roman"/>
          <w:color w:val="000000"/>
          <w:sz w:val="24"/>
          <w:szCs w:val="24"/>
          <w:lang w:eastAsia="es-CO"/>
        </w:rPr>
        <w:lastRenderedPageBreak/>
        <w:t>establecidas en la Invitación Pública o anexos, son de nuestro exclusivo riesgo y responsabilidad, en relación con los cuales tuvimos la oportunidad de solicitar las aclaraciones del caso. </w:t>
      </w:r>
    </w:p>
    <w:p w14:paraId="04237E5E" w14:textId="77777777" w:rsidR="00D67446" w:rsidRPr="00B74003" w:rsidRDefault="00D67446" w:rsidP="00D67446">
      <w:pPr>
        <w:pStyle w:val="Prrafodelista"/>
        <w:spacing w:after="0" w:line="240" w:lineRule="auto"/>
        <w:ind w:left="0"/>
        <w:jc w:val="both"/>
        <w:rPr>
          <w:rFonts w:ascii="Times New Roman" w:eastAsia="Times New Roman" w:hAnsi="Times New Roman" w:cs="Times New Roman"/>
          <w:sz w:val="24"/>
          <w:szCs w:val="24"/>
          <w:lang w:eastAsia="es-CO"/>
        </w:rPr>
      </w:pPr>
      <w:r w:rsidRPr="00B74003">
        <w:rPr>
          <w:rFonts w:ascii="Times New Roman" w:eastAsia="Times New Roman" w:hAnsi="Times New Roman" w:cs="Times New Roman"/>
          <w:sz w:val="24"/>
          <w:szCs w:val="24"/>
          <w:lang w:eastAsia="es-CO"/>
        </w:rPr>
        <w:br/>
      </w:r>
    </w:p>
    <w:p w14:paraId="60B38462" w14:textId="77777777" w:rsidR="00D67446" w:rsidRPr="001C6324"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 xml:space="preserve">Que en caso que sea aceptada nuestra propuesta por </w:t>
      </w:r>
      <w:r>
        <w:rPr>
          <w:rFonts w:ascii="Arial Narrow" w:eastAsia="Times New Roman" w:hAnsi="Arial Narrow" w:cs="Times New Roman"/>
          <w:color w:val="000000"/>
          <w:sz w:val="24"/>
          <w:szCs w:val="24"/>
          <w:lang w:eastAsia="es-CO"/>
        </w:rPr>
        <w:t>la Alcaldía Municipal</w:t>
      </w:r>
      <w:r w:rsidRPr="001C6324">
        <w:rPr>
          <w:rFonts w:ascii="Arial Narrow" w:eastAsia="Times New Roman" w:hAnsi="Arial Narrow" w:cs="Times New Roman"/>
          <w:color w:val="000000"/>
          <w:sz w:val="24"/>
          <w:szCs w:val="24"/>
          <w:lang w:eastAsia="es-CO"/>
        </w:rPr>
        <w:t>, nos comprometemos a iniciar el contrato, una vez sea perfeccionado y se haya suscrito el acta de inicio dentro de los términos fijados. </w:t>
      </w:r>
    </w:p>
    <w:p w14:paraId="61EA9232" w14:textId="77777777" w:rsidR="00D67446" w:rsidRPr="00B74003" w:rsidRDefault="00D67446" w:rsidP="00D67446">
      <w:pPr>
        <w:pStyle w:val="Prrafodelista"/>
        <w:spacing w:after="0" w:line="240" w:lineRule="auto"/>
        <w:ind w:left="0"/>
        <w:jc w:val="both"/>
        <w:rPr>
          <w:rFonts w:ascii="Times New Roman" w:eastAsia="Times New Roman" w:hAnsi="Times New Roman" w:cs="Times New Roman"/>
          <w:sz w:val="24"/>
          <w:szCs w:val="24"/>
          <w:lang w:eastAsia="es-CO"/>
        </w:rPr>
      </w:pPr>
      <w:r w:rsidRPr="00B74003">
        <w:rPr>
          <w:rFonts w:ascii="Times New Roman" w:eastAsia="Times New Roman" w:hAnsi="Times New Roman" w:cs="Times New Roman"/>
          <w:sz w:val="24"/>
          <w:szCs w:val="24"/>
          <w:lang w:eastAsia="es-CO"/>
        </w:rPr>
        <w:br/>
      </w:r>
    </w:p>
    <w:p w14:paraId="7EF765E5" w14:textId="77777777" w:rsidR="00D67446" w:rsidRPr="001C6324"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 xml:space="preserve">Que la presente oferta tiene una validez de </w:t>
      </w:r>
      <w:r w:rsidRPr="001C6324">
        <w:rPr>
          <w:rFonts w:ascii="Arial Narrow" w:eastAsia="Times New Roman" w:hAnsi="Arial Narrow" w:cs="Times New Roman"/>
          <w:i/>
          <w:iCs/>
          <w:color w:val="000000"/>
          <w:sz w:val="24"/>
          <w:szCs w:val="24"/>
          <w:lang w:eastAsia="es-CO"/>
        </w:rPr>
        <w:t xml:space="preserve">(letra y número de días), </w:t>
      </w:r>
      <w:r w:rsidRPr="001C6324">
        <w:rPr>
          <w:rFonts w:ascii="Arial Narrow" w:eastAsia="Times New Roman" w:hAnsi="Arial Narrow" w:cs="Times New Roman"/>
          <w:color w:val="000000"/>
          <w:sz w:val="24"/>
          <w:szCs w:val="24"/>
          <w:lang w:eastAsia="es-CO"/>
        </w:rPr>
        <w:t>contados a partir de la fecha de cierre de la presente selección de mínima cuantía. </w:t>
      </w:r>
    </w:p>
    <w:p w14:paraId="740D0B4F" w14:textId="77777777" w:rsidR="00D67446" w:rsidRPr="00B74003" w:rsidRDefault="00D67446" w:rsidP="00D67446">
      <w:pPr>
        <w:pStyle w:val="Prrafodelista"/>
        <w:spacing w:after="0" w:line="240" w:lineRule="auto"/>
        <w:ind w:left="0"/>
        <w:jc w:val="both"/>
        <w:rPr>
          <w:rFonts w:ascii="Times New Roman" w:eastAsia="Times New Roman" w:hAnsi="Times New Roman" w:cs="Times New Roman"/>
          <w:sz w:val="24"/>
          <w:szCs w:val="24"/>
          <w:lang w:eastAsia="es-CO"/>
        </w:rPr>
      </w:pPr>
      <w:r w:rsidRPr="00B74003">
        <w:rPr>
          <w:rFonts w:ascii="Times New Roman" w:eastAsia="Times New Roman" w:hAnsi="Times New Roman" w:cs="Times New Roman"/>
          <w:sz w:val="24"/>
          <w:szCs w:val="24"/>
          <w:lang w:eastAsia="es-CO"/>
        </w:rPr>
        <w:br/>
      </w:r>
    </w:p>
    <w:p w14:paraId="3377BF20" w14:textId="2EC7A658" w:rsidR="00D67446" w:rsidRDefault="00D67446" w:rsidP="00D67446">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sidRPr="001C6324">
        <w:rPr>
          <w:rFonts w:ascii="Arial Narrow" w:eastAsia="Times New Roman" w:hAnsi="Arial Narrow" w:cs="Times New Roman"/>
          <w:color w:val="000000"/>
          <w:sz w:val="24"/>
          <w:szCs w:val="24"/>
          <w:lang w:eastAsia="es-CO"/>
        </w:rPr>
        <w:t xml:space="preserve">Que la presente oferta consta de </w:t>
      </w:r>
      <w:r w:rsidRPr="001C6324">
        <w:rPr>
          <w:rFonts w:ascii="Arial Narrow" w:eastAsia="Times New Roman" w:hAnsi="Arial Narrow" w:cs="Times New Roman"/>
          <w:i/>
          <w:iCs/>
          <w:color w:val="000000"/>
          <w:sz w:val="24"/>
          <w:szCs w:val="24"/>
          <w:lang w:eastAsia="es-CO"/>
        </w:rPr>
        <w:t xml:space="preserve">(letras) (número) </w:t>
      </w:r>
      <w:r w:rsidRPr="001C6324">
        <w:rPr>
          <w:rFonts w:ascii="Arial Narrow" w:eastAsia="Times New Roman" w:hAnsi="Arial Narrow" w:cs="Times New Roman"/>
          <w:color w:val="000000"/>
          <w:sz w:val="24"/>
          <w:szCs w:val="24"/>
          <w:lang w:eastAsia="es-CO"/>
        </w:rPr>
        <w:t>folios debidamente numerados. </w:t>
      </w:r>
    </w:p>
    <w:p w14:paraId="3C455496" w14:textId="77777777" w:rsidR="00E17F2C" w:rsidRDefault="00E17F2C" w:rsidP="00E17F2C">
      <w:pPr>
        <w:spacing w:after="0" w:line="240" w:lineRule="auto"/>
        <w:jc w:val="both"/>
        <w:textAlignment w:val="baseline"/>
        <w:rPr>
          <w:rFonts w:ascii="Arial Narrow" w:eastAsia="Times New Roman" w:hAnsi="Arial Narrow" w:cs="Times New Roman"/>
          <w:color w:val="000000"/>
          <w:sz w:val="24"/>
          <w:szCs w:val="24"/>
          <w:lang w:eastAsia="es-CO"/>
        </w:rPr>
      </w:pPr>
    </w:p>
    <w:p w14:paraId="301F8D73" w14:textId="20C4DBCC" w:rsidR="00E17F2C" w:rsidRPr="00E17F2C" w:rsidRDefault="00E17F2C" w:rsidP="00E17F2C">
      <w:pPr>
        <w:numPr>
          <w:ilvl w:val="0"/>
          <w:numId w:val="2"/>
        </w:numPr>
        <w:spacing w:after="0" w:line="240" w:lineRule="auto"/>
        <w:ind w:left="0" w:firstLine="0"/>
        <w:jc w:val="both"/>
        <w:textAlignment w:val="baseline"/>
        <w:rPr>
          <w:rFonts w:ascii="Arial Narrow" w:eastAsia="Times New Roman" w:hAnsi="Arial Narrow" w:cs="Times New Roman"/>
          <w:color w:val="000000"/>
          <w:sz w:val="24"/>
          <w:szCs w:val="24"/>
          <w:lang w:eastAsia="es-CO"/>
        </w:rPr>
      </w:pPr>
      <w:r>
        <w:rPr>
          <w:rFonts w:ascii="Arial Narrow" w:eastAsia="Arial Narrow" w:hAnsi="Arial Narrow" w:cs="Arial Narrow"/>
          <w:sz w:val="24"/>
          <w:szCs w:val="24"/>
        </w:rPr>
        <w:t xml:space="preserve">Que el proponente </w:t>
      </w:r>
      <w:proofErr w:type="spellStart"/>
      <w:r>
        <w:rPr>
          <w:rFonts w:ascii="Arial Narrow" w:eastAsia="Arial Narrow" w:hAnsi="Arial Narrow" w:cs="Arial Narrow"/>
          <w:sz w:val="24"/>
          <w:szCs w:val="24"/>
        </w:rPr>
        <w:t>manifesta</w:t>
      </w:r>
      <w:proofErr w:type="spellEnd"/>
      <w:r w:rsidRPr="00BA4701">
        <w:rPr>
          <w:rFonts w:ascii="Arial Narrow" w:eastAsia="Arial Narrow" w:hAnsi="Arial Narrow" w:cs="Arial Narrow"/>
          <w:sz w:val="24"/>
          <w:szCs w:val="24"/>
        </w:rPr>
        <w:t xml:space="preserve"> a través de la carta de presentación de la propuesta que autoriz</w:t>
      </w:r>
      <w:r>
        <w:rPr>
          <w:rFonts w:ascii="Arial Narrow" w:eastAsia="Arial Narrow" w:hAnsi="Arial Narrow" w:cs="Arial Narrow"/>
          <w:sz w:val="24"/>
          <w:szCs w:val="24"/>
        </w:rPr>
        <w:t>o</w:t>
      </w:r>
      <w:r w:rsidRPr="00BA4701">
        <w:rPr>
          <w:rFonts w:ascii="Arial Narrow" w:eastAsia="Arial Narrow" w:hAnsi="Arial Narrow" w:cs="Arial Narrow"/>
          <w:sz w:val="24"/>
          <w:szCs w:val="24"/>
        </w:rPr>
        <w:t xml:space="preserve"> que todos los actos administrativos que se expidan en desarrollo del proceso de selección adelantado </w:t>
      </w:r>
      <w:r>
        <w:rPr>
          <w:rFonts w:ascii="Arial Narrow" w:eastAsia="Arial Narrow" w:hAnsi="Arial Narrow" w:cs="Arial Narrow"/>
          <w:sz w:val="24"/>
          <w:szCs w:val="24"/>
        </w:rPr>
        <w:t>m</w:t>
      </w:r>
      <w:r w:rsidRPr="00BA4701">
        <w:rPr>
          <w:rFonts w:ascii="Arial Narrow" w:eastAsia="Arial Narrow" w:hAnsi="Arial Narrow" w:cs="Arial Narrow"/>
          <w:sz w:val="24"/>
          <w:szCs w:val="24"/>
        </w:rPr>
        <w:t>e sean notificados de manera</w:t>
      </w:r>
      <w:r>
        <w:rPr>
          <w:rFonts w:ascii="Arial Narrow" w:eastAsia="Arial Narrow" w:hAnsi="Arial Narrow" w:cs="Arial Narrow"/>
          <w:sz w:val="24"/>
          <w:szCs w:val="24"/>
        </w:rPr>
        <w:t xml:space="preserve"> electrónica para lo cual </w:t>
      </w:r>
      <w:r w:rsidRPr="00BA4701">
        <w:rPr>
          <w:rFonts w:ascii="Arial Narrow" w:eastAsia="Arial Narrow" w:hAnsi="Arial Narrow" w:cs="Arial Narrow"/>
          <w:sz w:val="24"/>
          <w:szCs w:val="24"/>
        </w:rPr>
        <w:t>indico</w:t>
      </w:r>
      <w:r>
        <w:rPr>
          <w:rFonts w:ascii="Arial Narrow" w:eastAsia="Arial Narrow" w:hAnsi="Arial Narrow" w:cs="Arial Narrow"/>
          <w:sz w:val="24"/>
          <w:szCs w:val="24"/>
        </w:rPr>
        <w:t xml:space="preserve"> el siguiente correo.</w:t>
      </w:r>
    </w:p>
    <w:p w14:paraId="3B30E692" w14:textId="77777777" w:rsidR="00E17F2C" w:rsidRPr="001C6324" w:rsidRDefault="00E17F2C" w:rsidP="00E17F2C">
      <w:pPr>
        <w:spacing w:after="0" w:line="240" w:lineRule="auto"/>
        <w:jc w:val="both"/>
        <w:textAlignment w:val="baseline"/>
        <w:rPr>
          <w:rFonts w:ascii="Arial Narrow" w:eastAsia="Times New Roman" w:hAnsi="Arial Narrow" w:cs="Times New Roman"/>
          <w:color w:val="000000"/>
          <w:sz w:val="24"/>
          <w:szCs w:val="24"/>
          <w:lang w:eastAsia="es-CO"/>
        </w:rPr>
      </w:pPr>
    </w:p>
    <w:p w14:paraId="7B2C15DB" w14:textId="77777777" w:rsidR="00E17F2C" w:rsidRPr="001C6324" w:rsidRDefault="00E17F2C" w:rsidP="00E17F2C">
      <w:pPr>
        <w:spacing w:after="0" w:line="240" w:lineRule="auto"/>
        <w:jc w:val="both"/>
        <w:textAlignment w:val="baseline"/>
        <w:rPr>
          <w:rFonts w:ascii="Arial Narrow" w:eastAsia="Times New Roman" w:hAnsi="Arial Narrow" w:cs="Times New Roman"/>
          <w:color w:val="000000"/>
          <w:sz w:val="24"/>
          <w:szCs w:val="24"/>
          <w:lang w:eastAsia="es-CO"/>
        </w:rPr>
      </w:pPr>
    </w:p>
    <w:p w14:paraId="13EBF7FC" w14:textId="77777777" w:rsidR="00D67446" w:rsidRPr="001C6324" w:rsidRDefault="00D67446" w:rsidP="00D67446">
      <w:pPr>
        <w:spacing w:after="240" w:line="240" w:lineRule="auto"/>
        <w:rPr>
          <w:rFonts w:ascii="Times New Roman" w:eastAsia="Times New Roman" w:hAnsi="Times New Roman" w:cs="Times New Roman"/>
          <w:sz w:val="24"/>
          <w:szCs w:val="24"/>
          <w:lang w:eastAsia="es-CO"/>
        </w:rPr>
      </w:pPr>
    </w:p>
    <w:p w14:paraId="5E952B5A"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b/>
          <w:bCs/>
          <w:color w:val="000000"/>
          <w:sz w:val="24"/>
          <w:szCs w:val="24"/>
          <w:lang w:eastAsia="es-CO"/>
        </w:rPr>
        <w:t>EL OFERENTE </w:t>
      </w:r>
    </w:p>
    <w:p w14:paraId="1BAD0D5D" w14:textId="77777777" w:rsidR="00D67446" w:rsidRPr="001C6324" w:rsidRDefault="00D67446" w:rsidP="00D67446">
      <w:pPr>
        <w:spacing w:after="240" w:line="240" w:lineRule="auto"/>
        <w:rPr>
          <w:rFonts w:ascii="Times New Roman" w:eastAsia="Times New Roman" w:hAnsi="Times New Roman" w:cs="Times New Roman"/>
          <w:sz w:val="24"/>
          <w:szCs w:val="24"/>
          <w:lang w:eastAsia="es-CO"/>
        </w:rPr>
      </w:pPr>
      <w:r w:rsidRPr="001C6324">
        <w:rPr>
          <w:rFonts w:ascii="Times New Roman" w:eastAsia="Times New Roman" w:hAnsi="Times New Roman" w:cs="Times New Roman"/>
          <w:sz w:val="24"/>
          <w:szCs w:val="24"/>
          <w:lang w:eastAsia="es-CO"/>
        </w:rPr>
        <w:br/>
      </w:r>
      <w:r w:rsidRPr="001C6324">
        <w:rPr>
          <w:rFonts w:ascii="Times New Roman" w:eastAsia="Times New Roman" w:hAnsi="Times New Roman" w:cs="Times New Roman"/>
          <w:sz w:val="24"/>
          <w:szCs w:val="24"/>
          <w:lang w:eastAsia="es-CO"/>
        </w:rPr>
        <w:br/>
      </w:r>
      <w:r w:rsidRPr="001C6324">
        <w:rPr>
          <w:rFonts w:ascii="Times New Roman" w:eastAsia="Times New Roman" w:hAnsi="Times New Roman" w:cs="Times New Roman"/>
          <w:sz w:val="24"/>
          <w:szCs w:val="24"/>
          <w:lang w:eastAsia="es-CO"/>
        </w:rPr>
        <w:br/>
      </w:r>
    </w:p>
    <w:p w14:paraId="58E67151"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NOMBRES COMPLETOS </w:t>
      </w:r>
    </w:p>
    <w:p w14:paraId="1B9603AC"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CC. No. </w:t>
      </w:r>
    </w:p>
    <w:p w14:paraId="6517AFC1"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NIT No. </w:t>
      </w:r>
    </w:p>
    <w:p w14:paraId="58BE69E3"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Dirección </w:t>
      </w:r>
    </w:p>
    <w:p w14:paraId="1BF0FD16" w14:textId="77777777" w:rsidR="00D67446" w:rsidRPr="001C6324" w:rsidRDefault="00D67446" w:rsidP="00D67446">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Ciudad </w:t>
      </w:r>
    </w:p>
    <w:p w14:paraId="072A03BF" w14:textId="77777777" w:rsidR="00D67446" w:rsidRPr="001C6324" w:rsidRDefault="00D67446" w:rsidP="00D67446">
      <w:pPr>
        <w:spacing w:after="0" w:line="240" w:lineRule="auto"/>
        <w:ind w:right="80"/>
        <w:jc w:val="both"/>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E-mail; Teléfono(s)</w:t>
      </w:r>
    </w:p>
    <w:p w14:paraId="71DE6630" w14:textId="77777777" w:rsidR="00D67446" w:rsidRDefault="00D67446" w:rsidP="00D67446"/>
    <w:p w14:paraId="7C033B4A" w14:textId="77777777" w:rsidR="00D67446" w:rsidRPr="00C43126" w:rsidRDefault="00D67446" w:rsidP="00D67446">
      <w:pPr>
        <w:spacing w:after="0" w:line="240" w:lineRule="auto"/>
        <w:jc w:val="center"/>
        <w:rPr>
          <w:rFonts w:ascii="Arial Narrow" w:eastAsia="Times New Roman" w:hAnsi="Arial Narrow" w:cs="Arial"/>
          <w:bCs/>
        </w:rPr>
      </w:pPr>
    </w:p>
    <w:p w14:paraId="23068FD4" w14:textId="77777777" w:rsidR="00D67446" w:rsidRDefault="00D67446" w:rsidP="00D67446">
      <w:pPr>
        <w:rPr>
          <w:rFonts w:ascii="Arial Narrow" w:eastAsia="Arial Narrow" w:hAnsi="Arial Narrow" w:cs="Arial Narrow"/>
          <w:sz w:val="24"/>
          <w:szCs w:val="24"/>
        </w:rPr>
      </w:pPr>
    </w:p>
    <w:p w14:paraId="4DC87AED" w14:textId="77777777" w:rsidR="00D67446" w:rsidRPr="001C5C59" w:rsidRDefault="00D67446" w:rsidP="00D67446">
      <w:pPr>
        <w:rPr>
          <w:rFonts w:ascii="Arial Narrow" w:hAnsi="Arial Narrow"/>
          <w:sz w:val="24"/>
          <w:szCs w:val="24"/>
        </w:rPr>
      </w:pPr>
    </w:p>
    <w:p w14:paraId="3ED56D68" w14:textId="77777777" w:rsidR="00D67446" w:rsidRDefault="00D67446" w:rsidP="00070725">
      <w:pPr>
        <w:jc w:val="center"/>
        <w:rPr>
          <w:rFonts w:ascii="Arial Narrow" w:hAnsi="Arial Narrow"/>
          <w:b/>
          <w:sz w:val="24"/>
          <w:szCs w:val="24"/>
        </w:rPr>
      </w:pPr>
    </w:p>
    <w:p w14:paraId="68857BD8" w14:textId="77777777" w:rsidR="00D67446" w:rsidRDefault="00D67446" w:rsidP="00070725">
      <w:pPr>
        <w:jc w:val="center"/>
        <w:rPr>
          <w:rFonts w:ascii="Arial Narrow" w:hAnsi="Arial Narrow"/>
          <w:b/>
          <w:sz w:val="24"/>
          <w:szCs w:val="24"/>
        </w:rPr>
      </w:pPr>
    </w:p>
    <w:p w14:paraId="14A03A49" w14:textId="77777777" w:rsidR="00D67446" w:rsidRDefault="00D67446" w:rsidP="00070725">
      <w:pPr>
        <w:jc w:val="center"/>
        <w:rPr>
          <w:rFonts w:ascii="Arial Narrow" w:hAnsi="Arial Narrow"/>
          <w:b/>
          <w:sz w:val="24"/>
          <w:szCs w:val="24"/>
        </w:rPr>
      </w:pPr>
    </w:p>
    <w:p w14:paraId="64A952BE" w14:textId="77777777" w:rsidR="00D67446" w:rsidRDefault="00D67446" w:rsidP="00070725">
      <w:pPr>
        <w:jc w:val="center"/>
        <w:rPr>
          <w:rFonts w:ascii="Arial Narrow" w:hAnsi="Arial Narrow"/>
          <w:b/>
          <w:sz w:val="24"/>
          <w:szCs w:val="24"/>
        </w:rPr>
      </w:pPr>
    </w:p>
    <w:p w14:paraId="1F0A0F64" w14:textId="437F81D4" w:rsidR="00B30861" w:rsidRDefault="00070725" w:rsidP="00070725">
      <w:pPr>
        <w:jc w:val="center"/>
        <w:rPr>
          <w:rFonts w:ascii="Arial Narrow" w:hAnsi="Arial Narrow"/>
          <w:b/>
          <w:sz w:val="24"/>
          <w:szCs w:val="24"/>
        </w:rPr>
      </w:pPr>
      <w:r>
        <w:rPr>
          <w:rFonts w:ascii="Arial Narrow" w:hAnsi="Arial Narrow"/>
          <w:b/>
          <w:sz w:val="24"/>
          <w:szCs w:val="24"/>
        </w:rPr>
        <w:lastRenderedPageBreak/>
        <w:t xml:space="preserve">OFERTA ECONOMICA </w:t>
      </w:r>
    </w:p>
    <w:p w14:paraId="0DA4726B" w14:textId="77777777" w:rsidR="00F77C45" w:rsidRDefault="00F77C45" w:rsidP="00070725">
      <w:pPr>
        <w:jc w:val="center"/>
        <w:rPr>
          <w:rFonts w:ascii="Arial Narrow" w:hAnsi="Arial Narrow"/>
          <w:b/>
          <w:sz w:val="24"/>
          <w:szCs w:val="24"/>
        </w:rPr>
      </w:pPr>
    </w:p>
    <w:p w14:paraId="0B5DD1EB" w14:textId="77777777" w:rsidR="004A25E3" w:rsidRDefault="00D67446" w:rsidP="00A5155B">
      <w:pPr>
        <w:pStyle w:val="Textoindependiente"/>
        <w:ind w:right="1696"/>
        <w:jc w:val="both"/>
        <w:rPr>
          <w:rFonts w:ascii="Arial Narrow" w:eastAsia="Arial" w:hAnsi="Arial Narrow" w:cs="Arial"/>
          <w:lang w:val="es-CO" w:eastAsia="es-CO"/>
        </w:rPr>
      </w:pPr>
      <w:r w:rsidRPr="00D67446">
        <w:rPr>
          <w:rFonts w:ascii="Arial Narrow" w:eastAsia="Times New Roman" w:hAnsi="Arial Narrow" w:cs="Times New Roman"/>
          <w:b/>
          <w:color w:val="000000"/>
          <w:lang w:eastAsia="es-CO"/>
        </w:rPr>
        <w:t>OBJETO</w:t>
      </w:r>
      <w:r w:rsidR="006E31D9" w:rsidRPr="006E31D9">
        <w:rPr>
          <w:rFonts w:ascii="Arial Narrow" w:eastAsia="Times New Roman" w:hAnsi="Arial Narrow" w:cs="Arial"/>
          <w:lang w:eastAsia="es-ES"/>
        </w:rPr>
        <w:t xml:space="preserve"> </w:t>
      </w:r>
      <w:r w:rsidR="004A25E3" w:rsidRPr="00614C99">
        <w:rPr>
          <w:rFonts w:ascii="Arial Narrow" w:eastAsia="Arial" w:hAnsi="Arial Narrow" w:cs="Arial"/>
          <w:lang w:eastAsia="es-CO"/>
        </w:rPr>
        <w:t xml:space="preserve">SERVICIO DE REVISION TECNICO MECANICA Y DE GASES Y EXPEDICION DEL CORRESPONDIENTE CERTIFICADO PARA LOS VEHICULOS </w:t>
      </w:r>
      <w:r w:rsidR="004A25E3">
        <w:rPr>
          <w:rFonts w:ascii="Arial Narrow" w:eastAsia="Arial" w:hAnsi="Arial Narrow" w:cs="Arial"/>
        </w:rPr>
        <w:t>Y MOTOCICLETAS PROPIEDAD DE LA ALCALDÍA MUNICIPAL</w:t>
      </w:r>
      <w:r w:rsidR="004A25E3" w:rsidRPr="00EC6803">
        <w:rPr>
          <w:rFonts w:ascii="Arial Narrow" w:eastAsia="Arial" w:hAnsi="Arial Narrow" w:cs="Arial"/>
          <w:lang w:val="es-CO" w:eastAsia="es-CO"/>
        </w:rPr>
        <w:t xml:space="preserve"> </w:t>
      </w:r>
    </w:p>
    <w:p w14:paraId="386F842F" w14:textId="77777777" w:rsidR="004A25E3" w:rsidRDefault="004A25E3" w:rsidP="00A5155B">
      <w:pPr>
        <w:pStyle w:val="Textoindependiente"/>
        <w:ind w:right="1696"/>
        <w:jc w:val="both"/>
        <w:rPr>
          <w:rFonts w:ascii="Arial Narrow" w:eastAsia="Arial" w:hAnsi="Arial Narrow" w:cs="Arial"/>
          <w:lang w:val="es-CO" w:eastAsia="es-CO"/>
        </w:rPr>
      </w:pPr>
    </w:p>
    <w:p w14:paraId="5EC5D761" w14:textId="292ED5FE" w:rsidR="00D67446" w:rsidRDefault="00D67446" w:rsidP="00D67446">
      <w:pPr>
        <w:jc w:val="both"/>
        <w:rPr>
          <w:rFonts w:ascii="Arial Narrow" w:hAnsi="Arial Narrow"/>
          <w:b/>
          <w:sz w:val="24"/>
          <w:szCs w:val="24"/>
          <w:lang w:val="es-ES"/>
        </w:rPr>
      </w:pPr>
      <w:bookmarkStart w:id="0" w:name="_GoBack"/>
      <w:bookmarkEnd w:id="0"/>
    </w:p>
    <w:p w14:paraId="04D43FBA" w14:textId="77777777" w:rsidR="004A25E3" w:rsidRDefault="004A25E3" w:rsidP="00D67446">
      <w:pPr>
        <w:jc w:val="both"/>
        <w:rPr>
          <w:rFonts w:ascii="Arial Narrow" w:hAnsi="Arial Narrow"/>
          <w:b/>
          <w:sz w:val="24"/>
          <w:szCs w:val="24"/>
          <w:lang w:val="es-ES"/>
        </w:rPr>
      </w:pPr>
    </w:p>
    <w:tbl>
      <w:tblPr>
        <w:tblW w:w="9214" w:type="dxa"/>
        <w:tblInd w:w="-108" w:type="dxa"/>
        <w:tblBorders>
          <w:top w:val="nil"/>
          <w:left w:val="nil"/>
          <w:bottom w:val="nil"/>
          <w:right w:val="nil"/>
        </w:tblBorders>
        <w:tblLayout w:type="fixed"/>
        <w:tblLook w:val="0000" w:firstRow="0" w:lastRow="0" w:firstColumn="0" w:lastColumn="0" w:noHBand="0" w:noVBand="0"/>
      </w:tblPr>
      <w:tblGrid>
        <w:gridCol w:w="733"/>
        <w:gridCol w:w="1287"/>
        <w:gridCol w:w="1233"/>
        <w:gridCol w:w="1530"/>
        <w:gridCol w:w="1000"/>
        <w:gridCol w:w="1287"/>
        <w:gridCol w:w="1144"/>
        <w:gridCol w:w="1000"/>
      </w:tblGrid>
      <w:tr w:rsidR="00A5155B" w:rsidRPr="00A5155B" w14:paraId="0FD2DDEF" w14:textId="77777777" w:rsidTr="00A5155B">
        <w:trPr>
          <w:trHeight w:val="437"/>
        </w:trPr>
        <w:tc>
          <w:tcPr>
            <w:tcW w:w="733" w:type="dxa"/>
            <w:tcBorders>
              <w:top w:val="single" w:sz="4" w:space="0" w:color="auto"/>
              <w:left w:val="single" w:sz="4" w:space="0" w:color="auto"/>
              <w:bottom w:val="single" w:sz="4" w:space="0" w:color="auto"/>
              <w:right w:val="single" w:sz="4" w:space="0" w:color="auto"/>
            </w:tcBorders>
          </w:tcPr>
          <w:p w14:paraId="348672AD"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ITEM</w:t>
            </w:r>
          </w:p>
        </w:tc>
        <w:tc>
          <w:tcPr>
            <w:tcW w:w="1287" w:type="dxa"/>
            <w:tcBorders>
              <w:top w:val="single" w:sz="4" w:space="0" w:color="auto"/>
              <w:left w:val="single" w:sz="4" w:space="0" w:color="auto"/>
              <w:bottom w:val="single" w:sz="4" w:space="0" w:color="auto"/>
              <w:right w:val="single" w:sz="4" w:space="0" w:color="auto"/>
            </w:tcBorders>
          </w:tcPr>
          <w:p w14:paraId="24EA24C6"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b/>
                <w:bCs/>
                <w:color w:val="000000"/>
                <w:sz w:val="24"/>
                <w:szCs w:val="24"/>
                <w:lang w:val="en-US"/>
              </w:rPr>
              <w:t>Tipo</w:t>
            </w:r>
            <w:proofErr w:type="spellEnd"/>
            <w:r w:rsidRPr="00A5155B">
              <w:rPr>
                <w:rFonts w:ascii="Arial Narrow" w:hAnsi="Arial Narrow" w:cs="Arial"/>
                <w:b/>
                <w:bCs/>
                <w:color w:val="000000"/>
                <w:sz w:val="24"/>
                <w:szCs w:val="24"/>
                <w:lang w:val="en-US"/>
              </w:rPr>
              <w:t xml:space="preserve"> de </w:t>
            </w:r>
            <w:proofErr w:type="spellStart"/>
            <w:r w:rsidRPr="00A5155B">
              <w:rPr>
                <w:rFonts w:ascii="Arial Narrow" w:hAnsi="Arial Narrow" w:cs="Arial"/>
                <w:b/>
                <w:bCs/>
                <w:color w:val="000000"/>
                <w:sz w:val="24"/>
                <w:szCs w:val="24"/>
                <w:lang w:val="en-US"/>
              </w:rPr>
              <w:t>Vehículo</w:t>
            </w:r>
            <w:proofErr w:type="spellEnd"/>
          </w:p>
        </w:tc>
        <w:tc>
          <w:tcPr>
            <w:tcW w:w="1233" w:type="dxa"/>
            <w:tcBorders>
              <w:top w:val="single" w:sz="4" w:space="0" w:color="auto"/>
              <w:left w:val="single" w:sz="4" w:space="0" w:color="auto"/>
              <w:bottom w:val="single" w:sz="4" w:space="0" w:color="auto"/>
              <w:right w:val="single" w:sz="4" w:space="0" w:color="auto"/>
            </w:tcBorders>
          </w:tcPr>
          <w:p w14:paraId="4591962C"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b/>
                <w:bCs/>
                <w:color w:val="000000"/>
                <w:sz w:val="24"/>
                <w:szCs w:val="24"/>
                <w:lang w:val="en-US"/>
              </w:rPr>
              <w:t>Placa</w:t>
            </w:r>
            <w:proofErr w:type="spellEnd"/>
          </w:p>
        </w:tc>
        <w:tc>
          <w:tcPr>
            <w:tcW w:w="1530" w:type="dxa"/>
            <w:tcBorders>
              <w:top w:val="single" w:sz="4" w:space="0" w:color="auto"/>
              <w:left w:val="single" w:sz="4" w:space="0" w:color="auto"/>
              <w:bottom w:val="single" w:sz="4" w:space="0" w:color="auto"/>
              <w:right w:val="single" w:sz="4" w:space="0" w:color="auto"/>
            </w:tcBorders>
          </w:tcPr>
          <w:p w14:paraId="7D3AF271"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Marca</w:t>
            </w:r>
          </w:p>
        </w:tc>
        <w:tc>
          <w:tcPr>
            <w:tcW w:w="1000" w:type="dxa"/>
            <w:tcBorders>
              <w:top w:val="single" w:sz="4" w:space="0" w:color="auto"/>
              <w:left w:val="single" w:sz="4" w:space="0" w:color="auto"/>
              <w:bottom w:val="single" w:sz="4" w:space="0" w:color="auto"/>
              <w:right w:val="single" w:sz="4" w:space="0" w:color="auto"/>
            </w:tcBorders>
          </w:tcPr>
          <w:p w14:paraId="5973DECC"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b/>
                <w:bCs/>
                <w:color w:val="000000"/>
                <w:sz w:val="24"/>
                <w:szCs w:val="24"/>
                <w:lang w:val="en-US"/>
              </w:rPr>
              <w:t>Modelo</w:t>
            </w:r>
            <w:proofErr w:type="spellEnd"/>
          </w:p>
        </w:tc>
        <w:tc>
          <w:tcPr>
            <w:tcW w:w="1287" w:type="dxa"/>
            <w:tcBorders>
              <w:top w:val="single" w:sz="4" w:space="0" w:color="auto"/>
              <w:left w:val="single" w:sz="4" w:space="0" w:color="auto"/>
              <w:bottom w:val="single" w:sz="4" w:space="0" w:color="auto"/>
              <w:right w:val="single" w:sz="4" w:space="0" w:color="auto"/>
            </w:tcBorders>
          </w:tcPr>
          <w:p w14:paraId="560B99B0" w14:textId="1AD0879E" w:rsidR="00A5155B" w:rsidRPr="00A5155B" w:rsidRDefault="00A5155B" w:rsidP="00A5155B">
            <w:pPr>
              <w:autoSpaceDE w:val="0"/>
              <w:autoSpaceDN w:val="0"/>
              <w:adjustRightInd w:val="0"/>
              <w:spacing w:after="0" w:line="240" w:lineRule="auto"/>
              <w:jc w:val="center"/>
              <w:rPr>
                <w:rFonts w:ascii="Arial Narrow" w:hAnsi="Arial Narrow" w:cs="Arial"/>
                <w:b/>
                <w:bCs/>
                <w:color w:val="000000"/>
                <w:sz w:val="24"/>
                <w:szCs w:val="24"/>
              </w:rPr>
            </w:pPr>
            <w:r w:rsidRPr="00A5155B">
              <w:rPr>
                <w:rFonts w:ascii="Arial Narrow" w:hAnsi="Arial Narrow" w:cs="Arial"/>
                <w:b/>
                <w:bCs/>
                <w:color w:val="000000"/>
                <w:sz w:val="24"/>
                <w:szCs w:val="24"/>
              </w:rPr>
              <w:t xml:space="preserve">Valor unitario </w:t>
            </w:r>
          </w:p>
        </w:tc>
        <w:tc>
          <w:tcPr>
            <w:tcW w:w="1144" w:type="dxa"/>
            <w:tcBorders>
              <w:top w:val="single" w:sz="4" w:space="0" w:color="auto"/>
              <w:left w:val="single" w:sz="4" w:space="0" w:color="auto"/>
              <w:bottom w:val="single" w:sz="4" w:space="0" w:color="auto"/>
              <w:right w:val="single" w:sz="4" w:space="0" w:color="auto"/>
            </w:tcBorders>
          </w:tcPr>
          <w:p w14:paraId="1613DAC5" w14:textId="635E76E8" w:rsidR="00A5155B" w:rsidRPr="00A5155B" w:rsidRDefault="00A5155B" w:rsidP="00A5155B">
            <w:pPr>
              <w:autoSpaceDE w:val="0"/>
              <w:autoSpaceDN w:val="0"/>
              <w:adjustRightInd w:val="0"/>
              <w:spacing w:after="0" w:line="240" w:lineRule="auto"/>
              <w:jc w:val="center"/>
              <w:rPr>
                <w:rFonts w:ascii="Arial Narrow" w:hAnsi="Arial Narrow" w:cs="Arial"/>
                <w:b/>
                <w:bCs/>
                <w:color w:val="000000"/>
                <w:sz w:val="24"/>
                <w:szCs w:val="24"/>
              </w:rPr>
            </w:pPr>
            <w:r w:rsidRPr="00A5155B">
              <w:rPr>
                <w:rFonts w:ascii="Arial Narrow" w:hAnsi="Arial Narrow" w:cs="Arial"/>
                <w:b/>
                <w:bCs/>
                <w:color w:val="000000"/>
                <w:sz w:val="24"/>
                <w:szCs w:val="24"/>
              </w:rPr>
              <w:t xml:space="preserve">IVA </w:t>
            </w:r>
          </w:p>
        </w:tc>
        <w:tc>
          <w:tcPr>
            <w:tcW w:w="1000" w:type="dxa"/>
            <w:tcBorders>
              <w:top w:val="single" w:sz="4" w:space="0" w:color="auto"/>
              <w:left w:val="single" w:sz="4" w:space="0" w:color="auto"/>
              <w:bottom w:val="single" w:sz="4" w:space="0" w:color="auto"/>
              <w:right w:val="single" w:sz="4" w:space="0" w:color="auto"/>
            </w:tcBorders>
          </w:tcPr>
          <w:p w14:paraId="12BC6547" w14:textId="49D7B704" w:rsidR="00A5155B" w:rsidRPr="00A5155B" w:rsidRDefault="00A5155B" w:rsidP="00A5155B">
            <w:pPr>
              <w:autoSpaceDE w:val="0"/>
              <w:autoSpaceDN w:val="0"/>
              <w:adjustRightInd w:val="0"/>
              <w:spacing w:after="0" w:line="240" w:lineRule="auto"/>
              <w:jc w:val="center"/>
              <w:rPr>
                <w:rFonts w:ascii="Arial Narrow" w:hAnsi="Arial Narrow" w:cs="Arial"/>
                <w:b/>
                <w:bCs/>
                <w:color w:val="000000"/>
                <w:sz w:val="24"/>
                <w:szCs w:val="24"/>
              </w:rPr>
            </w:pPr>
            <w:r w:rsidRPr="00A5155B">
              <w:rPr>
                <w:rFonts w:ascii="Arial Narrow" w:hAnsi="Arial Narrow" w:cs="Arial"/>
                <w:b/>
                <w:bCs/>
                <w:color w:val="000000"/>
                <w:sz w:val="24"/>
                <w:szCs w:val="24"/>
              </w:rPr>
              <w:t xml:space="preserve">VALOR TOTAL </w:t>
            </w:r>
          </w:p>
        </w:tc>
      </w:tr>
      <w:tr w:rsidR="00A5155B" w:rsidRPr="00A5155B" w14:paraId="4945C555" w14:textId="77777777" w:rsidTr="00A5155B">
        <w:trPr>
          <w:trHeight w:val="222"/>
        </w:trPr>
        <w:tc>
          <w:tcPr>
            <w:tcW w:w="733" w:type="dxa"/>
            <w:tcBorders>
              <w:top w:val="single" w:sz="4" w:space="0" w:color="auto"/>
              <w:left w:val="single" w:sz="4" w:space="0" w:color="auto"/>
              <w:bottom w:val="single" w:sz="4" w:space="0" w:color="auto"/>
              <w:right w:val="single" w:sz="4" w:space="0" w:color="auto"/>
            </w:tcBorders>
          </w:tcPr>
          <w:p w14:paraId="2798CB3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1.</w:t>
            </w:r>
          </w:p>
        </w:tc>
        <w:tc>
          <w:tcPr>
            <w:tcW w:w="1287" w:type="dxa"/>
            <w:tcBorders>
              <w:top w:val="single" w:sz="4" w:space="0" w:color="auto"/>
              <w:left w:val="single" w:sz="4" w:space="0" w:color="auto"/>
              <w:bottom w:val="single" w:sz="4" w:space="0" w:color="auto"/>
              <w:right w:val="single" w:sz="4" w:space="0" w:color="auto"/>
            </w:tcBorders>
          </w:tcPr>
          <w:p w14:paraId="2BB8584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Volqueta</w:t>
            </w:r>
            <w:proofErr w:type="spellEnd"/>
          </w:p>
        </w:tc>
        <w:tc>
          <w:tcPr>
            <w:tcW w:w="1233" w:type="dxa"/>
            <w:tcBorders>
              <w:top w:val="single" w:sz="4" w:space="0" w:color="auto"/>
              <w:left w:val="single" w:sz="4" w:space="0" w:color="auto"/>
              <w:bottom w:val="single" w:sz="4" w:space="0" w:color="auto"/>
              <w:right w:val="single" w:sz="4" w:space="0" w:color="auto"/>
            </w:tcBorders>
          </w:tcPr>
          <w:p w14:paraId="5A1F026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OKJ034</w:t>
            </w:r>
          </w:p>
        </w:tc>
        <w:tc>
          <w:tcPr>
            <w:tcW w:w="1530" w:type="dxa"/>
            <w:tcBorders>
              <w:top w:val="single" w:sz="4" w:space="0" w:color="auto"/>
              <w:left w:val="single" w:sz="4" w:space="0" w:color="auto"/>
              <w:bottom w:val="single" w:sz="4" w:space="0" w:color="auto"/>
              <w:right w:val="single" w:sz="4" w:space="0" w:color="auto"/>
            </w:tcBorders>
          </w:tcPr>
          <w:p w14:paraId="72ABA06C"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International</w:t>
            </w:r>
          </w:p>
        </w:tc>
        <w:tc>
          <w:tcPr>
            <w:tcW w:w="1000" w:type="dxa"/>
            <w:tcBorders>
              <w:top w:val="single" w:sz="4" w:space="0" w:color="auto"/>
              <w:left w:val="single" w:sz="4" w:space="0" w:color="auto"/>
              <w:bottom w:val="single" w:sz="4" w:space="0" w:color="auto"/>
              <w:right w:val="single" w:sz="4" w:space="0" w:color="auto"/>
            </w:tcBorders>
          </w:tcPr>
          <w:p w14:paraId="3D36573B"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2008</w:t>
            </w:r>
          </w:p>
        </w:tc>
        <w:tc>
          <w:tcPr>
            <w:tcW w:w="1287" w:type="dxa"/>
            <w:tcBorders>
              <w:top w:val="single" w:sz="4" w:space="0" w:color="auto"/>
              <w:left w:val="single" w:sz="4" w:space="0" w:color="auto"/>
              <w:bottom w:val="single" w:sz="4" w:space="0" w:color="auto"/>
              <w:right w:val="single" w:sz="4" w:space="0" w:color="auto"/>
            </w:tcBorders>
          </w:tcPr>
          <w:p w14:paraId="68BD3FFB" w14:textId="58404E9B"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3F4C8050" w14:textId="2A213D7B"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74E347C3" w14:textId="3E2EF2B1"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168F5A7D"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14B01D28"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2.</w:t>
            </w:r>
          </w:p>
        </w:tc>
        <w:tc>
          <w:tcPr>
            <w:tcW w:w="1287" w:type="dxa"/>
            <w:tcBorders>
              <w:top w:val="single" w:sz="4" w:space="0" w:color="auto"/>
              <w:left w:val="single" w:sz="4" w:space="0" w:color="auto"/>
              <w:bottom w:val="single" w:sz="4" w:space="0" w:color="auto"/>
              <w:right w:val="single" w:sz="4" w:space="0" w:color="auto"/>
            </w:tcBorders>
          </w:tcPr>
          <w:p w14:paraId="435B41C0"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Volqueta</w:t>
            </w:r>
            <w:proofErr w:type="spellEnd"/>
          </w:p>
        </w:tc>
        <w:tc>
          <w:tcPr>
            <w:tcW w:w="1233" w:type="dxa"/>
            <w:tcBorders>
              <w:top w:val="single" w:sz="4" w:space="0" w:color="auto"/>
              <w:left w:val="single" w:sz="4" w:space="0" w:color="auto"/>
              <w:bottom w:val="single" w:sz="4" w:space="0" w:color="auto"/>
              <w:right w:val="single" w:sz="4" w:space="0" w:color="auto"/>
            </w:tcBorders>
          </w:tcPr>
          <w:p w14:paraId="1EF641C3"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OKJ042</w:t>
            </w:r>
          </w:p>
        </w:tc>
        <w:tc>
          <w:tcPr>
            <w:tcW w:w="1530" w:type="dxa"/>
            <w:tcBorders>
              <w:top w:val="single" w:sz="4" w:space="0" w:color="auto"/>
              <w:left w:val="single" w:sz="4" w:space="0" w:color="auto"/>
              <w:bottom w:val="single" w:sz="4" w:space="0" w:color="auto"/>
              <w:right w:val="single" w:sz="4" w:space="0" w:color="auto"/>
            </w:tcBorders>
          </w:tcPr>
          <w:p w14:paraId="6845959A"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Hino</w:t>
            </w:r>
          </w:p>
        </w:tc>
        <w:tc>
          <w:tcPr>
            <w:tcW w:w="1000" w:type="dxa"/>
            <w:tcBorders>
              <w:top w:val="single" w:sz="4" w:space="0" w:color="auto"/>
              <w:left w:val="single" w:sz="4" w:space="0" w:color="auto"/>
              <w:bottom w:val="single" w:sz="4" w:space="0" w:color="auto"/>
              <w:right w:val="single" w:sz="4" w:space="0" w:color="auto"/>
            </w:tcBorders>
          </w:tcPr>
          <w:p w14:paraId="508924E3"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2015</w:t>
            </w:r>
          </w:p>
        </w:tc>
        <w:tc>
          <w:tcPr>
            <w:tcW w:w="1287" w:type="dxa"/>
            <w:tcBorders>
              <w:top w:val="single" w:sz="4" w:space="0" w:color="auto"/>
              <w:left w:val="single" w:sz="4" w:space="0" w:color="auto"/>
              <w:bottom w:val="single" w:sz="4" w:space="0" w:color="auto"/>
              <w:right w:val="single" w:sz="4" w:space="0" w:color="auto"/>
            </w:tcBorders>
          </w:tcPr>
          <w:p w14:paraId="3859008B" w14:textId="40A824BA"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49769370" w14:textId="490ADC09"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6502F957" w14:textId="36146F9E"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7BF8969C" w14:textId="77777777" w:rsidTr="00A5155B">
        <w:trPr>
          <w:trHeight w:val="111"/>
        </w:trPr>
        <w:tc>
          <w:tcPr>
            <w:tcW w:w="733" w:type="dxa"/>
            <w:tcBorders>
              <w:top w:val="single" w:sz="4" w:space="0" w:color="auto"/>
              <w:left w:val="single" w:sz="4" w:space="0" w:color="auto"/>
              <w:bottom w:val="single" w:sz="4" w:space="0" w:color="auto"/>
              <w:right w:val="single" w:sz="4" w:space="0" w:color="auto"/>
            </w:tcBorders>
          </w:tcPr>
          <w:p w14:paraId="148F3771"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3.</w:t>
            </w:r>
          </w:p>
        </w:tc>
        <w:tc>
          <w:tcPr>
            <w:tcW w:w="1287" w:type="dxa"/>
            <w:tcBorders>
              <w:top w:val="single" w:sz="4" w:space="0" w:color="auto"/>
              <w:left w:val="single" w:sz="4" w:space="0" w:color="auto"/>
              <w:bottom w:val="single" w:sz="4" w:space="0" w:color="auto"/>
              <w:right w:val="single" w:sz="4" w:space="0" w:color="auto"/>
            </w:tcBorders>
          </w:tcPr>
          <w:p w14:paraId="554EAF35"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Volqueta</w:t>
            </w:r>
            <w:proofErr w:type="spellEnd"/>
          </w:p>
        </w:tc>
        <w:tc>
          <w:tcPr>
            <w:tcW w:w="1233" w:type="dxa"/>
            <w:tcBorders>
              <w:top w:val="single" w:sz="4" w:space="0" w:color="auto"/>
              <w:left w:val="single" w:sz="4" w:space="0" w:color="auto"/>
              <w:bottom w:val="single" w:sz="4" w:space="0" w:color="auto"/>
              <w:right w:val="single" w:sz="4" w:space="0" w:color="auto"/>
            </w:tcBorders>
          </w:tcPr>
          <w:p w14:paraId="46A47732"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OKJ043</w:t>
            </w:r>
          </w:p>
        </w:tc>
        <w:tc>
          <w:tcPr>
            <w:tcW w:w="1530" w:type="dxa"/>
            <w:tcBorders>
              <w:top w:val="single" w:sz="4" w:space="0" w:color="auto"/>
              <w:left w:val="single" w:sz="4" w:space="0" w:color="auto"/>
              <w:bottom w:val="single" w:sz="4" w:space="0" w:color="auto"/>
              <w:right w:val="single" w:sz="4" w:space="0" w:color="auto"/>
            </w:tcBorders>
          </w:tcPr>
          <w:p w14:paraId="2E7D8511"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Hino</w:t>
            </w:r>
          </w:p>
        </w:tc>
        <w:tc>
          <w:tcPr>
            <w:tcW w:w="1000" w:type="dxa"/>
            <w:tcBorders>
              <w:top w:val="single" w:sz="4" w:space="0" w:color="auto"/>
              <w:left w:val="single" w:sz="4" w:space="0" w:color="auto"/>
              <w:bottom w:val="single" w:sz="4" w:space="0" w:color="auto"/>
              <w:right w:val="single" w:sz="4" w:space="0" w:color="auto"/>
            </w:tcBorders>
          </w:tcPr>
          <w:p w14:paraId="2066B718"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2015</w:t>
            </w:r>
          </w:p>
        </w:tc>
        <w:tc>
          <w:tcPr>
            <w:tcW w:w="1287" w:type="dxa"/>
            <w:tcBorders>
              <w:top w:val="single" w:sz="4" w:space="0" w:color="auto"/>
              <w:left w:val="single" w:sz="4" w:space="0" w:color="auto"/>
              <w:bottom w:val="single" w:sz="4" w:space="0" w:color="auto"/>
              <w:right w:val="single" w:sz="4" w:space="0" w:color="auto"/>
            </w:tcBorders>
          </w:tcPr>
          <w:p w14:paraId="1F8AC5FF" w14:textId="5D33365A"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29DA9CE8" w14:textId="4951ABA8"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42C23EE2" w14:textId="0D95DD26"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6DDFEF3E" w14:textId="77777777" w:rsidTr="00A5155B">
        <w:trPr>
          <w:trHeight w:val="111"/>
        </w:trPr>
        <w:tc>
          <w:tcPr>
            <w:tcW w:w="733" w:type="dxa"/>
            <w:tcBorders>
              <w:top w:val="single" w:sz="4" w:space="0" w:color="auto"/>
              <w:left w:val="single" w:sz="4" w:space="0" w:color="auto"/>
              <w:bottom w:val="single" w:sz="4" w:space="0" w:color="auto"/>
              <w:right w:val="single" w:sz="4" w:space="0" w:color="auto"/>
            </w:tcBorders>
          </w:tcPr>
          <w:p w14:paraId="0AB6E7CB"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4.</w:t>
            </w:r>
          </w:p>
        </w:tc>
        <w:tc>
          <w:tcPr>
            <w:tcW w:w="1287" w:type="dxa"/>
            <w:tcBorders>
              <w:top w:val="single" w:sz="4" w:space="0" w:color="auto"/>
              <w:left w:val="single" w:sz="4" w:space="0" w:color="auto"/>
              <w:bottom w:val="single" w:sz="4" w:space="0" w:color="auto"/>
              <w:right w:val="single" w:sz="4" w:space="0" w:color="auto"/>
            </w:tcBorders>
          </w:tcPr>
          <w:p w14:paraId="25E719CF"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2DD5E37B"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VNP25D</w:t>
            </w:r>
          </w:p>
        </w:tc>
        <w:tc>
          <w:tcPr>
            <w:tcW w:w="1530" w:type="dxa"/>
            <w:tcBorders>
              <w:top w:val="single" w:sz="4" w:space="0" w:color="auto"/>
              <w:left w:val="single" w:sz="4" w:space="0" w:color="auto"/>
              <w:bottom w:val="single" w:sz="4" w:space="0" w:color="auto"/>
              <w:right w:val="single" w:sz="4" w:space="0" w:color="auto"/>
            </w:tcBorders>
          </w:tcPr>
          <w:p w14:paraId="0184B1E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Yamaha</w:t>
            </w:r>
          </w:p>
        </w:tc>
        <w:tc>
          <w:tcPr>
            <w:tcW w:w="1000" w:type="dxa"/>
            <w:tcBorders>
              <w:top w:val="single" w:sz="4" w:space="0" w:color="auto"/>
              <w:left w:val="single" w:sz="4" w:space="0" w:color="auto"/>
              <w:bottom w:val="single" w:sz="4" w:space="0" w:color="auto"/>
              <w:right w:val="single" w:sz="4" w:space="0" w:color="auto"/>
            </w:tcBorders>
          </w:tcPr>
          <w:p w14:paraId="5AA920E3"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2017</w:t>
            </w:r>
          </w:p>
        </w:tc>
        <w:tc>
          <w:tcPr>
            <w:tcW w:w="1287" w:type="dxa"/>
            <w:tcBorders>
              <w:top w:val="single" w:sz="4" w:space="0" w:color="auto"/>
              <w:left w:val="single" w:sz="4" w:space="0" w:color="auto"/>
              <w:bottom w:val="single" w:sz="4" w:space="0" w:color="auto"/>
              <w:right w:val="single" w:sz="4" w:space="0" w:color="auto"/>
            </w:tcBorders>
          </w:tcPr>
          <w:p w14:paraId="255F92FD" w14:textId="1E251D91"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5E96AFC7" w14:textId="26D6EBE9"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55E24427" w14:textId="10B9113C"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6FE30074" w14:textId="77777777" w:rsidTr="00A5155B">
        <w:trPr>
          <w:trHeight w:val="187"/>
        </w:trPr>
        <w:tc>
          <w:tcPr>
            <w:tcW w:w="733" w:type="dxa"/>
            <w:tcBorders>
              <w:top w:val="single" w:sz="4" w:space="0" w:color="auto"/>
              <w:left w:val="single" w:sz="4" w:space="0" w:color="auto"/>
              <w:bottom w:val="single" w:sz="4" w:space="0" w:color="auto"/>
              <w:right w:val="single" w:sz="4" w:space="0" w:color="auto"/>
            </w:tcBorders>
          </w:tcPr>
          <w:p w14:paraId="42EA04DA"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5.</w:t>
            </w:r>
          </w:p>
        </w:tc>
        <w:tc>
          <w:tcPr>
            <w:tcW w:w="1287" w:type="dxa"/>
            <w:tcBorders>
              <w:top w:val="single" w:sz="4" w:space="0" w:color="auto"/>
              <w:left w:val="single" w:sz="4" w:space="0" w:color="auto"/>
              <w:bottom w:val="single" w:sz="4" w:space="0" w:color="auto"/>
              <w:right w:val="single" w:sz="4" w:space="0" w:color="auto"/>
            </w:tcBorders>
          </w:tcPr>
          <w:p w14:paraId="26C8E541"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040FC216"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VNP24D</w:t>
            </w:r>
          </w:p>
        </w:tc>
        <w:tc>
          <w:tcPr>
            <w:tcW w:w="1530" w:type="dxa"/>
            <w:tcBorders>
              <w:top w:val="single" w:sz="4" w:space="0" w:color="auto"/>
              <w:left w:val="single" w:sz="4" w:space="0" w:color="auto"/>
              <w:bottom w:val="single" w:sz="4" w:space="0" w:color="auto"/>
              <w:right w:val="single" w:sz="4" w:space="0" w:color="auto"/>
            </w:tcBorders>
          </w:tcPr>
          <w:p w14:paraId="6B9586CE"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Yamaha</w:t>
            </w:r>
          </w:p>
        </w:tc>
        <w:tc>
          <w:tcPr>
            <w:tcW w:w="1000" w:type="dxa"/>
            <w:tcBorders>
              <w:top w:val="single" w:sz="4" w:space="0" w:color="auto"/>
              <w:left w:val="single" w:sz="4" w:space="0" w:color="auto"/>
              <w:bottom w:val="single" w:sz="4" w:space="0" w:color="auto"/>
              <w:right w:val="single" w:sz="4" w:space="0" w:color="auto"/>
            </w:tcBorders>
          </w:tcPr>
          <w:p w14:paraId="62616B3E"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2017</w:t>
            </w:r>
          </w:p>
        </w:tc>
        <w:tc>
          <w:tcPr>
            <w:tcW w:w="1287" w:type="dxa"/>
            <w:tcBorders>
              <w:top w:val="single" w:sz="4" w:space="0" w:color="auto"/>
              <w:left w:val="single" w:sz="4" w:space="0" w:color="auto"/>
              <w:bottom w:val="single" w:sz="4" w:space="0" w:color="auto"/>
              <w:right w:val="single" w:sz="4" w:space="0" w:color="auto"/>
            </w:tcBorders>
          </w:tcPr>
          <w:p w14:paraId="4E5C24A1" w14:textId="7B470D00"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3FF61F09" w14:textId="49F947DF"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60118159" w14:textId="10EC07F0"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1414E370"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7295688F"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6.</w:t>
            </w:r>
          </w:p>
        </w:tc>
        <w:tc>
          <w:tcPr>
            <w:tcW w:w="1287" w:type="dxa"/>
            <w:tcBorders>
              <w:top w:val="single" w:sz="4" w:space="0" w:color="auto"/>
              <w:left w:val="single" w:sz="4" w:space="0" w:color="auto"/>
              <w:bottom w:val="single" w:sz="4" w:space="0" w:color="auto"/>
              <w:right w:val="single" w:sz="4" w:space="0" w:color="auto"/>
            </w:tcBorders>
          </w:tcPr>
          <w:p w14:paraId="68D9310E"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6F3BD0B5"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VNP23D</w:t>
            </w:r>
          </w:p>
        </w:tc>
        <w:tc>
          <w:tcPr>
            <w:tcW w:w="1530" w:type="dxa"/>
            <w:tcBorders>
              <w:top w:val="single" w:sz="4" w:space="0" w:color="auto"/>
              <w:left w:val="single" w:sz="4" w:space="0" w:color="auto"/>
              <w:bottom w:val="single" w:sz="4" w:space="0" w:color="auto"/>
              <w:right w:val="single" w:sz="4" w:space="0" w:color="auto"/>
            </w:tcBorders>
          </w:tcPr>
          <w:p w14:paraId="64C29BCC"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Yamaha</w:t>
            </w:r>
          </w:p>
        </w:tc>
        <w:tc>
          <w:tcPr>
            <w:tcW w:w="1000" w:type="dxa"/>
            <w:tcBorders>
              <w:top w:val="single" w:sz="4" w:space="0" w:color="auto"/>
              <w:left w:val="single" w:sz="4" w:space="0" w:color="auto"/>
              <w:bottom w:val="single" w:sz="4" w:space="0" w:color="auto"/>
              <w:right w:val="single" w:sz="4" w:space="0" w:color="auto"/>
            </w:tcBorders>
          </w:tcPr>
          <w:p w14:paraId="18DFDE9E"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2017</w:t>
            </w:r>
          </w:p>
        </w:tc>
        <w:tc>
          <w:tcPr>
            <w:tcW w:w="1287" w:type="dxa"/>
            <w:tcBorders>
              <w:top w:val="single" w:sz="4" w:space="0" w:color="auto"/>
              <w:left w:val="single" w:sz="4" w:space="0" w:color="auto"/>
              <w:bottom w:val="single" w:sz="4" w:space="0" w:color="auto"/>
              <w:right w:val="single" w:sz="4" w:space="0" w:color="auto"/>
            </w:tcBorders>
          </w:tcPr>
          <w:p w14:paraId="5F6C1063" w14:textId="0E4CF33B"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4FBDA09F" w14:textId="4E863931"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38C7DADD" w14:textId="6FCAB4C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6D513D7A"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00660380"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7.</w:t>
            </w:r>
          </w:p>
        </w:tc>
        <w:tc>
          <w:tcPr>
            <w:tcW w:w="1287" w:type="dxa"/>
            <w:tcBorders>
              <w:top w:val="single" w:sz="4" w:space="0" w:color="auto"/>
              <w:left w:val="single" w:sz="4" w:space="0" w:color="auto"/>
              <w:bottom w:val="single" w:sz="4" w:space="0" w:color="auto"/>
              <w:right w:val="single" w:sz="4" w:space="0" w:color="auto"/>
            </w:tcBorders>
          </w:tcPr>
          <w:p w14:paraId="64A107BC"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10B2A705"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MOC19C</w:t>
            </w:r>
          </w:p>
        </w:tc>
        <w:tc>
          <w:tcPr>
            <w:tcW w:w="1530" w:type="dxa"/>
            <w:tcBorders>
              <w:top w:val="single" w:sz="4" w:space="0" w:color="auto"/>
              <w:left w:val="single" w:sz="4" w:space="0" w:color="auto"/>
              <w:bottom w:val="single" w:sz="4" w:space="0" w:color="auto"/>
              <w:right w:val="single" w:sz="4" w:space="0" w:color="auto"/>
            </w:tcBorders>
          </w:tcPr>
          <w:p w14:paraId="30BE2603"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Yamaha</w:t>
            </w:r>
          </w:p>
        </w:tc>
        <w:tc>
          <w:tcPr>
            <w:tcW w:w="1000" w:type="dxa"/>
            <w:tcBorders>
              <w:top w:val="single" w:sz="4" w:space="0" w:color="auto"/>
              <w:left w:val="single" w:sz="4" w:space="0" w:color="auto"/>
              <w:bottom w:val="single" w:sz="4" w:space="0" w:color="auto"/>
              <w:right w:val="single" w:sz="4" w:space="0" w:color="auto"/>
            </w:tcBorders>
          </w:tcPr>
          <w:p w14:paraId="09C5079A"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2013</w:t>
            </w:r>
          </w:p>
        </w:tc>
        <w:tc>
          <w:tcPr>
            <w:tcW w:w="1287" w:type="dxa"/>
            <w:tcBorders>
              <w:top w:val="single" w:sz="4" w:space="0" w:color="auto"/>
              <w:left w:val="single" w:sz="4" w:space="0" w:color="auto"/>
              <w:bottom w:val="single" w:sz="4" w:space="0" w:color="auto"/>
              <w:right w:val="single" w:sz="4" w:space="0" w:color="auto"/>
            </w:tcBorders>
          </w:tcPr>
          <w:p w14:paraId="66C14F7F" w14:textId="251E7EDF"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2113AFF4" w14:textId="7D0E3544"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0B51DDF0" w14:textId="391BDD86"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5C292A66"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60B061A3"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8.</w:t>
            </w:r>
          </w:p>
        </w:tc>
        <w:tc>
          <w:tcPr>
            <w:tcW w:w="1287" w:type="dxa"/>
            <w:tcBorders>
              <w:top w:val="single" w:sz="4" w:space="0" w:color="auto"/>
              <w:left w:val="single" w:sz="4" w:space="0" w:color="auto"/>
              <w:bottom w:val="single" w:sz="4" w:space="0" w:color="auto"/>
              <w:right w:val="single" w:sz="4" w:space="0" w:color="auto"/>
            </w:tcBorders>
          </w:tcPr>
          <w:p w14:paraId="699E8ED7"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02DACC2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VNT33D</w:t>
            </w:r>
          </w:p>
        </w:tc>
        <w:tc>
          <w:tcPr>
            <w:tcW w:w="1530" w:type="dxa"/>
            <w:tcBorders>
              <w:top w:val="single" w:sz="4" w:space="0" w:color="auto"/>
              <w:left w:val="single" w:sz="4" w:space="0" w:color="auto"/>
              <w:bottom w:val="single" w:sz="4" w:space="0" w:color="auto"/>
              <w:right w:val="single" w:sz="4" w:space="0" w:color="auto"/>
            </w:tcBorders>
          </w:tcPr>
          <w:p w14:paraId="1ED62220"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Yamaha</w:t>
            </w:r>
          </w:p>
        </w:tc>
        <w:tc>
          <w:tcPr>
            <w:tcW w:w="1000" w:type="dxa"/>
            <w:tcBorders>
              <w:top w:val="single" w:sz="4" w:space="0" w:color="auto"/>
              <w:left w:val="single" w:sz="4" w:space="0" w:color="auto"/>
              <w:bottom w:val="single" w:sz="4" w:space="0" w:color="auto"/>
              <w:right w:val="single" w:sz="4" w:space="0" w:color="auto"/>
            </w:tcBorders>
          </w:tcPr>
          <w:p w14:paraId="17E7DD1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2018</w:t>
            </w:r>
          </w:p>
        </w:tc>
        <w:tc>
          <w:tcPr>
            <w:tcW w:w="1287" w:type="dxa"/>
            <w:tcBorders>
              <w:top w:val="single" w:sz="4" w:space="0" w:color="auto"/>
              <w:left w:val="single" w:sz="4" w:space="0" w:color="auto"/>
              <w:bottom w:val="single" w:sz="4" w:space="0" w:color="auto"/>
              <w:right w:val="single" w:sz="4" w:space="0" w:color="auto"/>
            </w:tcBorders>
          </w:tcPr>
          <w:p w14:paraId="3518FC44" w14:textId="558CE836"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1A9298CB" w14:textId="7E81D31C"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04FC604B" w14:textId="1DF5EC95"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68AF0B17"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324C6040"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9.</w:t>
            </w:r>
          </w:p>
        </w:tc>
        <w:tc>
          <w:tcPr>
            <w:tcW w:w="1287" w:type="dxa"/>
            <w:tcBorders>
              <w:top w:val="single" w:sz="4" w:space="0" w:color="auto"/>
              <w:left w:val="single" w:sz="4" w:space="0" w:color="auto"/>
              <w:bottom w:val="single" w:sz="4" w:space="0" w:color="auto"/>
              <w:right w:val="single" w:sz="4" w:space="0" w:color="auto"/>
            </w:tcBorders>
          </w:tcPr>
          <w:p w14:paraId="37153EE2"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451A307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VNT34D</w:t>
            </w:r>
          </w:p>
        </w:tc>
        <w:tc>
          <w:tcPr>
            <w:tcW w:w="1530" w:type="dxa"/>
            <w:tcBorders>
              <w:top w:val="single" w:sz="4" w:space="0" w:color="auto"/>
              <w:left w:val="single" w:sz="4" w:space="0" w:color="auto"/>
              <w:bottom w:val="single" w:sz="4" w:space="0" w:color="auto"/>
              <w:right w:val="single" w:sz="4" w:space="0" w:color="auto"/>
            </w:tcBorders>
          </w:tcPr>
          <w:p w14:paraId="18C1AF81"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Yamaha</w:t>
            </w:r>
          </w:p>
        </w:tc>
        <w:tc>
          <w:tcPr>
            <w:tcW w:w="1000" w:type="dxa"/>
            <w:tcBorders>
              <w:top w:val="single" w:sz="4" w:space="0" w:color="auto"/>
              <w:left w:val="single" w:sz="4" w:space="0" w:color="auto"/>
              <w:bottom w:val="single" w:sz="4" w:space="0" w:color="auto"/>
              <w:right w:val="single" w:sz="4" w:space="0" w:color="auto"/>
            </w:tcBorders>
          </w:tcPr>
          <w:p w14:paraId="5976A7C7"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2018</w:t>
            </w:r>
          </w:p>
        </w:tc>
        <w:tc>
          <w:tcPr>
            <w:tcW w:w="1287" w:type="dxa"/>
            <w:tcBorders>
              <w:top w:val="single" w:sz="4" w:space="0" w:color="auto"/>
              <w:left w:val="single" w:sz="4" w:space="0" w:color="auto"/>
              <w:bottom w:val="single" w:sz="4" w:space="0" w:color="auto"/>
              <w:right w:val="single" w:sz="4" w:space="0" w:color="auto"/>
            </w:tcBorders>
          </w:tcPr>
          <w:p w14:paraId="380F54CF" w14:textId="312CEC84"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3F356908" w14:textId="56FFDF78"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7F0B3DF4" w14:textId="19B53005"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2012A72B"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1E495D54"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10.</w:t>
            </w:r>
          </w:p>
        </w:tc>
        <w:tc>
          <w:tcPr>
            <w:tcW w:w="1287" w:type="dxa"/>
            <w:tcBorders>
              <w:top w:val="single" w:sz="4" w:space="0" w:color="auto"/>
              <w:left w:val="single" w:sz="4" w:space="0" w:color="auto"/>
              <w:bottom w:val="single" w:sz="4" w:space="0" w:color="auto"/>
              <w:right w:val="single" w:sz="4" w:space="0" w:color="auto"/>
            </w:tcBorders>
          </w:tcPr>
          <w:p w14:paraId="7F8E2F89"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0CC29AAD"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SJZ09A</w:t>
            </w:r>
          </w:p>
        </w:tc>
        <w:tc>
          <w:tcPr>
            <w:tcW w:w="1530" w:type="dxa"/>
            <w:tcBorders>
              <w:top w:val="single" w:sz="4" w:space="0" w:color="auto"/>
              <w:left w:val="single" w:sz="4" w:space="0" w:color="auto"/>
              <w:bottom w:val="single" w:sz="4" w:space="0" w:color="auto"/>
              <w:right w:val="single" w:sz="4" w:space="0" w:color="auto"/>
            </w:tcBorders>
          </w:tcPr>
          <w:p w14:paraId="20B494B9"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Suzuki</w:t>
            </w:r>
          </w:p>
        </w:tc>
        <w:tc>
          <w:tcPr>
            <w:tcW w:w="1000" w:type="dxa"/>
            <w:tcBorders>
              <w:top w:val="single" w:sz="4" w:space="0" w:color="auto"/>
              <w:left w:val="single" w:sz="4" w:space="0" w:color="auto"/>
              <w:bottom w:val="single" w:sz="4" w:space="0" w:color="auto"/>
              <w:right w:val="single" w:sz="4" w:space="0" w:color="auto"/>
            </w:tcBorders>
          </w:tcPr>
          <w:p w14:paraId="4ABA47AF"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2010</w:t>
            </w:r>
          </w:p>
        </w:tc>
        <w:tc>
          <w:tcPr>
            <w:tcW w:w="1287" w:type="dxa"/>
            <w:tcBorders>
              <w:top w:val="single" w:sz="4" w:space="0" w:color="auto"/>
              <w:left w:val="single" w:sz="4" w:space="0" w:color="auto"/>
              <w:bottom w:val="single" w:sz="4" w:space="0" w:color="auto"/>
              <w:right w:val="single" w:sz="4" w:space="0" w:color="auto"/>
            </w:tcBorders>
          </w:tcPr>
          <w:p w14:paraId="675CF38A" w14:textId="6085241C"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73F7F5B5" w14:textId="255C49BA"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0A9A1545" w14:textId="237A495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07ADF120" w14:textId="77777777" w:rsidTr="00A5155B">
        <w:trPr>
          <w:trHeight w:val="187"/>
        </w:trPr>
        <w:tc>
          <w:tcPr>
            <w:tcW w:w="733" w:type="dxa"/>
            <w:tcBorders>
              <w:top w:val="single" w:sz="4" w:space="0" w:color="auto"/>
              <w:left w:val="single" w:sz="4" w:space="0" w:color="auto"/>
              <w:bottom w:val="single" w:sz="4" w:space="0" w:color="auto"/>
              <w:right w:val="single" w:sz="4" w:space="0" w:color="auto"/>
            </w:tcBorders>
          </w:tcPr>
          <w:p w14:paraId="06A3D2A6"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11.</w:t>
            </w:r>
          </w:p>
        </w:tc>
        <w:tc>
          <w:tcPr>
            <w:tcW w:w="1287" w:type="dxa"/>
            <w:tcBorders>
              <w:top w:val="single" w:sz="4" w:space="0" w:color="auto"/>
              <w:left w:val="single" w:sz="4" w:space="0" w:color="auto"/>
              <w:bottom w:val="single" w:sz="4" w:space="0" w:color="auto"/>
              <w:right w:val="single" w:sz="4" w:space="0" w:color="auto"/>
            </w:tcBorders>
          </w:tcPr>
          <w:p w14:paraId="55D4DC5B"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621675C9"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VOB69D</w:t>
            </w:r>
          </w:p>
        </w:tc>
        <w:tc>
          <w:tcPr>
            <w:tcW w:w="1530" w:type="dxa"/>
            <w:tcBorders>
              <w:top w:val="single" w:sz="4" w:space="0" w:color="auto"/>
              <w:left w:val="single" w:sz="4" w:space="0" w:color="auto"/>
              <w:bottom w:val="single" w:sz="4" w:space="0" w:color="auto"/>
              <w:right w:val="single" w:sz="4" w:space="0" w:color="auto"/>
            </w:tcBorders>
          </w:tcPr>
          <w:p w14:paraId="12B17AFC"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Honda</w:t>
            </w:r>
          </w:p>
        </w:tc>
        <w:tc>
          <w:tcPr>
            <w:tcW w:w="1000" w:type="dxa"/>
            <w:tcBorders>
              <w:top w:val="single" w:sz="4" w:space="0" w:color="auto"/>
              <w:left w:val="single" w:sz="4" w:space="0" w:color="auto"/>
              <w:bottom w:val="single" w:sz="4" w:space="0" w:color="auto"/>
              <w:right w:val="single" w:sz="4" w:space="0" w:color="auto"/>
            </w:tcBorders>
          </w:tcPr>
          <w:p w14:paraId="3DC7DCA7"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2020</w:t>
            </w:r>
          </w:p>
        </w:tc>
        <w:tc>
          <w:tcPr>
            <w:tcW w:w="1287" w:type="dxa"/>
            <w:tcBorders>
              <w:top w:val="single" w:sz="4" w:space="0" w:color="auto"/>
              <w:left w:val="single" w:sz="4" w:space="0" w:color="auto"/>
              <w:bottom w:val="single" w:sz="4" w:space="0" w:color="auto"/>
              <w:right w:val="single" w:sz="4" w:space="0" w:color="auto"/>
            </w:tcBorders>
          </w:tcPr>
          <w:p w14:paraId="3768DAF8" w14:textId="287284A2"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4CA52FF0" w14:textId="6851E2B1"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782CEDD7" w14:textId="6EC72135"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39E203B9"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3708123F"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b/>
                <w:bCs/>
                <w:color w:val="000000"/>
                <w:sz w:val="24"/>
                <w:szCs w:val="24"/>
                <w:lang w:val="en-US"/>
              </w:rPr>
              <w:t>12.</w:t>
            </w:r>
          </w:p>
        </w:tc>
        <w:tc>
          <w:tcPr>
            <w:tcW w:w="1287" w:type="dxa"/>
            <w:tcBorders>
              <w:top w:val="single" w:sz="4" w:space="0" w:color="auto"/>
              <w:left w:val="single" w:sz="4" w:space="0" w:color="auto"/>
              <w:bottom w:val="single" w:sz="4" w:space="0" w:color="auto"/>
              <w:right w:val="single" w:sz="4" w:space="0" w:color="auto"/>
            </w:tcBorders>
          </w:tcPr>
          <w:p w14:paraId="4BB0C883"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58092A52"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MNW72C</w:t>
            </w:r>
          </w:p>
        </w:tc>
        <w:tc>
          <w:tcPr>
            <w:tcW w:w="1530" w:type="dxa"/>
            <w:tcBorders>
              <w:top w:val="single" w:sz="4" w:space="0" w:color="auto"/>
              <w:left w:val="single" w:sz="4" w:space="0" w:color="auto"/>
              <w:bottom w:val="single" w:sz="4" w:space="0" w:color="auto"/>
              <w:right w:val="single" w:sz="4" w:space="0" w:color="auto"/>
            </w:tcBorders>
          </w:tcPr>
          <w:p w14:paraId="72A978BB"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Honda</w:t>
            </w:r>
          </w:p>
        </w:tc>
        <w:tc>
          <w:tcPr>
            <w:tcW w:w="1000" w:type="dxa"/>
            <w:tcBorders>
              <w:top w:val="single" w:sz="4" w:space="0" w:color="auto"/>
              <w:left w:val="single" w:sz="4" w:space="0" w:color="auto"/>
              <w:bottom w:val="single" w:sz="4" w:space="0" w:color="auto"/>
              <w:right w:val="single" w:sz="4" w:space="0" w:color="auto"/>
            </w:tcBorders>
          </w:tcPr>
          <w:p w14:paraId="6A89A22E"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2013</w:t>
            </w:r>
          </w:p>
        </w:tc>
        <w:tc>
          <w:tcPr>
            <w:tcW w:w="1287" w:type="dxa"/>
            <w:tcBorders>
              <w:top w:val="single" w:sz="4" w:space="0" w:color="auto"/>
              <w:left w:val="single" w:sz="4" w:space="0" w:color="auto"/>
              <w:bottom w:val="single" w:sz="4" w:space="0" w:color="auto"/>
              <w:right w:val="single" w:sz="4" w:space="0" w:color="auto"/>
            </w:tcBorders>
          </w:tcPr>
          <w:p w14:paraId="3D1FAF7B" w14:textId="393D9AB1"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039BC353" w14:textId="3F40EFD5"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09A0FF21" w14:textId="4C56F6A5"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r w:rsidR="00A5155B" w:rsidRPr="00A5155B" w14:paraId="75C4F6DA" w14:textId="77777777" w:rsidTr="00A5155B">
        <w:trPr>
          <w:trHeight w:val="185"/>
        </w:trPr>
        <w:tc>
          <w:tcPr>
            <w:tcW w:w="733" w:type="dxa"/>
            <w:tcBorders>
              <w:top w:val="single" w:sz="4" w:space="0" w:color="auto"/>
              <w:left w:val="single" w:sz="4" w:space="0" w:color="auto"/>
              <w:bottom w:val="single" w:sz="4" w:space="0" w:color="auto"/>
              <w:right w:val="single" w:sz="4" w:space="0" w:color="auto"/>
            </w:tcBorders>
          </w:tcPr>
          <w:p w14:paraId="2EB5B4EA" w14:textId="77777777" w:rsidR="00A5155B" w:rsidRPr="00A5155B" w:rsidRDefault="00A5155B" w:rsidP="00A5155B">
            <w:pPr>
              <w:autoSpaceDE w:val="0"/>
              <w:autoSpaceDN w:val="0"/>
              <w:adjustRightInd w:val="0"/>
              <w:spacing w:after="0" w:line="240" w:lineRule="auto"/>
              <w:jc w:val="center"/>
              <w:rPr>
                <w:rFonts w:ascii="Arial Narrow" w:hAnsi="Arial Narrow" w:cs="Arial"/>
                <w:b/>
                <w:bCs/>
                <w:color w:val="000000"/>
                <w:sz w:val="24"/>
                <w:szCs w:val="24"/>
                <w:lang w:val="en-US"/>
              </w:rPr>
            </w:pPr>
            <w:r w:rsidRPr="00A5155B">
              <w:rPr>
                <w:rFonts w:ascii="Arial Narrow" w:hAnsi="Arial Narrow" w:cs="Arial"/>
                <w:b/>
                <w:bCs/>
                <w:color w:val="000000"/>
                <w:sz w:val="24"/>
                <w:szCs w:val="24"/>
                <w:lang w:val="en-US"/>
              </w:rPr>
              <w:t>13</w:t>
            </w:r>
          </w:p>
        </w:tc>
        <w:tc>
          <w:tcPr>
            <w:tcW w:w="1287" w:type="dxa"/>
            <w:tcBorders>
              <w:top w:val="single" w:sz="4" w:space="0" w:color="auto"/>
              <w:left w:val="single" w:sz="4" w:space="0" w:color="auto"/>
              <w:bottom w:val="single" w:sz="4" w:space="0" w:color="auto"/>
              <w:right w:val="single" w:sz="4" w:space="0" w:color="auto"/>
            </w:tcBorders>
          </w:tcPr>
          <w:p w14:paraId="0BEA3BAB"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roofErr w:type="spellStart"/>
            <w:r w:rsidRPr="00A5155B">
              <w:rPr>
                <w:rFonts w:ascii="Arial Narrow" w:hAnsi="Arial Narrow" w:cs="Arial"/>
                <w:color w:val="000000"/>
                <w:sz w:val="24"/>
                <w:szCs w:val="24"/>
                <w:lang w:val="en-US"/>
              </w:rPr>
              <w:t>Motocicleta</w:t>
            </w:r>
            <w:proofErr w:type="spellEnd"/>
          </w:p>
        </w:tc>
        <w:tc>
          <w:tcPr>
            <w:tcW w:w="1233" w:type="dxa"/>
            <w:tcBorders>
              <w:top w:val="single" w:sz="4" w:space="0" w:color="auto"/>
              <w:left w:val="single" w:sz="4" w:space="0" w:color="auto"/>
              <w:bottom w:val="single" w:sz="4" w:space="0" w:color="auto"/>
              <w:right w:val="single" w:sz="4" w:space="0" w:color="auto"/>
            </w:tcBorders>
          </w:tcPr>
          <w:p w14:paraId="33FFCD9D"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SJV18A</w:t>
            </w:r>
          </w:p>
        </w:tc>
        <w:tc>
          <w:tcPr>
            <w:tcW w:w="1530" w:type="dxa"/>
            <w:tcBorders>
              <w:top w:val="single" w:sz="4" w:space="0" w:color="auto"/>
              <w:left w:val="single" w:sz="4" w:space="0" w:color="auto"/>
              <w:bottom w:val="single" w:sz="4" w:space="0" w:color="auto"/>
              <w:right w:val="single" w:sz="4" w:space="0" w:color="auto"/>
            </w:tcBorders>
          </w:tcPr>
          <w:p w14:paraId="777FC63D"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AKT</w:t>
            </w:r>
          </w:p>
        </w:tc>
        <w:tc>
          <w:tcPr>
            <w:tcW w:w="1000" w:type="dxa"/>
            <w:tcBorders>
              <w:top w:val="single" w:sz="4" w:space="0" w:color="auto"/>
              <w:left w:val="single" w:sz="4" w:space="0" w:color="auto"/>
              <w:bottom w:val="single" w:sz="4" w:space="0" w:color="auto"/>
              <w:right w:val="single" w:sz="4" w:space="0" w:color="auto"/>
            </w:tcBorders>
          </w:tcPr>
          <w:p w14:paraId="7BE519ED" w14:textId="77777777"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r w:rsidRPr="00A5155B">
              <w:rPr>
                <w:rFonts w:ascii="Arial Narrow" w:hAnsi="Arial Narrow" w:cs="Arial"/>
                <w:color w:val="000000"/>
                <w:sz w:val="24"/>
                <w:szCs w:val="24"/>
                <w:lang w:val="en-US"/>
              </w:rPr>
              <w:t>2008</w:t>
            </w:r>
          </w:p>
        </w:tc>
        <w:tc>
          <w:tcPr>
            <w:tcW w:w="1287" w:type="dxa"/>
            <w:tcBorders>
              <w:top w:val="single" w:sz="4" w:space="0" w:color="auto"/>
              <w:left w:val="single" w:sz="4" w:space="0" w:color="auto"/>
              <w:bottom w:val="single" w:sz="4" w:space="0" w:color="auto"/>
              <w:right w:val="single" w:sz="4" w:space="0" w:color="auto"/>
            </w:tcBorders>
          </w:tcPr>
          <w:p w14:paraId="1F209E66" w14:textId="164B4B63"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c>
          <w:tcPr>
            <w:tcW w:w="1144" w:type="dxa"/>
            <w:tcBorders>
              <w:top w:val="single" w:sz="4" w:space="0" w:color="auto"/>
              <w:left w:val="single" w:sz="4" w:space="0" w:color="auto"/>
              <w:bottom w:val="single" w:sz="4" w:space="0" w:color="auto"/>
              <w:right w:val="single" w:sz="4" w:space="0" w:color="auto"/>
            </w:tcBorders>
          </w:tcPr>
          <w:p w14:paraId="416967ED" w14:textId="216E0F3D" w:rsidR="00A5155B" w:rsidRPr="00A5155B" w:rsidRDefault="00A5155B" w:rsidP="00A5155B">
            <w:pPr>
              <w:autoSpaceDE w:val="0"/>
              <w:autoSpaceDN w:val="0"/>
              <w:adjustRightInd w:val="0"/>
              <w:spacing w:after="0" w:line="240" w:lineRule="auto"/>
              <w:jc w:val="center"/>
              <w:rPr>
                <w:rFonts w:ascii="Arial Narrow" w:hAnsi="Arial Narrow" w:cs="Arial Narrow"/>
                <w:sz w:val="24"/>
                <w:szCs w:val="24"/>
                <w:lang w:val="en-US"/>
              </w:rPr>
            </w:pPr>
          </w:p>
        </w:tc>
        <w:tc>
          <w:tcPr>
            <w:tcW w:w="1000" w:type="dxa"/>
            <w:tcBorders>
              <w:top w:val="single" w:sz="4" w:space="0" w:color="auto"/>
              <w:left w:val="single" w:sz="4" w:space="0" w:color="auto"/>
              <w:bottom w:val="single" w:sz="4" w:space="0" w:color="auto"/>
              <w:right w:val="single" w:sz="4" w:space="0" w:color="auto"/>
            </w:tcBorders>
          </w:tcPr>
          <w:p w14:paraId="03C4C3C5" w14:textId="0B6449C0" w:rsidR="00A5155B" w:rsidRPr="00A5155B" w:rsidRDefault="00A5155B" w:rsidP="00A5155B">
            <w:pPr>
              <w:autoSpaceDE w:val="0"/>
              <w:autoSpaceDN w:val="0"/>
              <w:adjustRightInd w:val="0"/>
              <w:spacing w:after="0" w:line="240" w:lineRule="auto"/>
              <w:jc w:val="center"/>
              <w:rPr>
                <w:rFonts w:ascii="Arial Narrow" w:hAnsi="Arial Narrow" w:cs="Arial"/>
                <w:color w:val="000000"/>
                <w:sz w:val="24"/>
                <w:szCs w:val="24"/>
                <w:lang w:val="en-US"/>
              </w:rPr>
            </w:pPr>
          </w:p>
        </w:tc>
      </w:tr>
    </w:tbl>
    <w:p w14:paraId="5704D266" w14:textId="77777777" w:rsidR="00A5155B" w:rsidRDefault="00A5155B" w:rsidP="00D67446">
      <w:pPr>
        <w:jc w:val="both"/>
        <w:rPr>
          <w:rFonts w:ascii="Arial Narrow" w:hAnsi="Arial Narrow"/>
          <w:b/>
          <w:sz w:val="24"/>
          <w:szCs w:val="24"/>
          <w:lang w:val="es-ES"/>
        </w:rPr>
      </w:pPr>
    </w:p>
    <w:p w14:paraId="7D69A9F8" w14:textId="15AFE3F6" w:rsidR="006E31D9" w:rsidRDefault="00A5155B" w:rsidP="00D67446">
      <w:pPr>
        <w:jc w:val="both"/>
        <w:rPr>
          <w:rFonts w:ascii="Arial Narrow" w:hAnsi="Arial Narrow"/>
          <w:b/>
          <w:sz w:val="24"/>
          <w:szCs w:val="24"/>
          <w:lang w:val="es-ES"/>
        </w:rPr>
      </w:pPr>
      <w:r>
        <w:rPr>
          <w:rFonts w:ascii="Arial Narrow" w:hAnsi="Arial Narrow"/>
          <w:b/>
          <w:sz w:val="24"/>
          <w:szCs w:val="24"/>
          <w:lang w:val="es-ES"/>
        </w:rPr>
        <w:t>VALOR TOTAL DE LA PROPUESTA: ___________________________________________</w:t>
      </w:r>
    </w:p>
    <w:p w14:paraId="4AC16E34" w14:textId="79ADA823" w:rsidR="00070725" w:rsidRDefault="00070725" w:rsidP="00070725">
      <w:pPr>
        <w:jc w:val="both"/>
        <w:rPr>
          <w:rFonts w:ascii="Arial Narrow" w:hAnsi="Arial Narrow"/>
          <w:sz w:val="24"/>
          <w:szCs w:val="24"/>
        </w:rPr>
      </w:pPr>
    </w:p>
    <w:p w14:paraId="16185276" w14:textId="1CB3E255" w:rsidR="00070725" w:rsidRDefault="00070725" w:rsidP="00070725">
      <w:pPr>
        <w:jc w:val="both"/>
        <w:rPr>
          <w:rFonts w:ascii="Arial Narrow" w:hAnsi="Arial Narrow"/>
          <w:sz w:val="24"/>
          <w:szCs w:val="24"/>
        </w:rPr>
      </w:pPr>
    </w:p>
    <w:p w14:paraId="71F34D6A" w14:textId="7D6BC7C6" w:rsidR="00070725" w:rsidRDefault="00070725" w:rsidP="00070725">
      <w:pPr>
        <w:jc w:val="both"/>
        <w:rPr>
          <w:rFonts w:ascii="Arial Narrow" w:hAnsi="Arial Narrow"/>
          <w:sz w:val="24"/>
          <w:szCs w:val="24"/>
        </w:rPr>
      </w:pPr>
      <w:r>
        <w:rPr>
          <w:rFonts w:ascii="Arial Narrow" w:hAnsi="Arial Narrow"/>
          <w:sz w:val="24"/>
          <w:szCs w:val="24"/>
        </w:rPr>
        <w:t>_____________________________</w:t>
      </w:r>
    </w:p>
    <w:p w14:paraId="5236651B" w14:textId="77777777" w:rsidR="00F77C45" w:rsidRPr="001C6324" w:rsidRDefault="00F77C45" w:rsidP="00F77C45">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NOMBRES COMPLETOS </w:t>
      </w:r>
    </w:p>
    <w:p w14:paraId="0BD1A7CF" w14:textId="77777777" w:rsidR="00F77C45" w:rsidRPr="001C6324" w:rsidRDefault="00F77C45" w:rsidP="00F77C45">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CC. No. </w:t>
      </w:r>
    </w:p>
    <w:p w14:paraId="051F725D" w14:textId="77777777" w:rsidR="00F77C45" w:rsidRPr="001C6324" w:rsidRDefault="00F77C45" w:rsidP="00F77C45">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NIT No. </w:t>
      </w:r>
    </w:p>
    <w:p w14:paraId="22731C2C" w14:textId="77777777" w:rsidR="00F77C45" w:rsidRPr="001C6324" w:rsidRDefault="00F77C45" w:rsidP="00F77C45">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Dirección </w:t>
      </w:r>
    </w:p>
    <w:p w14:paraId="350C9B47" w14:textId="77777777" w:rsidR="00F77C45" w:rsidRPr="001C6324" w:rsidRDefault="00F77C45" w:rsidP="00F77C45">
      <w:pPr>
        <w:spacing w:after="0" w:line="240" w:lineRule="auto"/>
        <w:rPr>
          <w:rFonts w:ascii="Times New Roman" w:eastAsia="Times New Roman" w:hAnsi="Times New Roman" w:cs="Times New Roman"/>
          <w:sz w:val="24"/>
          <w:szCs w:val="24"/>
          <w:lang w:eastAsia="es-CO"/>
        </w:rPr>
      </w:pPr>
      <w:r w:rsidRPr="001C6324">
        <w:rPr>
          <w:rFonts w:ascii="Arial Narrow" w:eastAsia="Times New Roman" w:hAnsi="Arial Narrow" w:cs="Times New Roman"/>
          <w:color w:val="000000"/>
          <w:sz w:val="24"/>
          <w:szCs w:val="24"/>
          <w:lang w:eastAsia="es-CO"/>
        </w:rPr>
        <w:t>Ciudad </w:t>
      </w:r>
    </w:p>
    <w:p w14:paraId="59237828" w14:textId="09107093" w:rsidR="00070725" w:rsidRPr="00070725" w:rsidRDefault="00F77C45" w:rsidP="006E31D9">
      <w:pPr>
        <w:spacing w:after="0" w:line="240" w:lineRule="auto"/>
        <w:ind w:right="80"/>
        <w:jc w:val="both"/>
        <w:rPr>
          <w:rFonts w:ascii="Arial Narrow" w:hAnsi="Arial Narrow"/>
          <w:sz w:val="24"/>
          <w:szCs w:val="24"/>
        </w:rPr>
      </w:pPr>
      <w:r w:rsidRPr="001C6324">
        <w:rPr>
          <w:rFonts w:ascii="Arial Narrow" w:eastAsia="Times New Roman" w:hAnsi="Arial Narrow" w:cs="Times New Roman"/>
          <w:color w:val="000000"/>
          <w:sz w:val="24"/>
          <w:szCs w:val="24"/>
          <w:lang w:eastAsia="es-CO"/>
        </w:rPr>
        <w:t>E-mail; Teléfono(s)</w:t>
      </w:r>
    </w:p>
    <w:sectPr w:rsidR="00070725" w:rsidRPr="0007072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6BD51" w14:textId="77777777" w:rsidR="000C2F54" w:rsidRDefault="000C2F54" w:rsidP="000C4CC8">
      <w:pPr>
        <w:spacing w:after="0" w:line="240" w:lineRule="auto"/>
      </w:pPr>
      <w:r>
        <w:separator/>
      </w:r>
    </w:p>
  </w:endnote>
  <w:endnote w:type="continuationSeparator" w:id="0">
    <w:p w14:paraId="7479C15F" w14:textId="77777777" w:rsidR="000C2F54" w:rsidRDefault="000C2F54" w:rsidP="000C4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Neo Sans Std">
    <w:altName w:val="Calibri"/>
    <w:panose1 w:val="00000000000000000000"/>
    <w:charset w:val="00"/>
    <w:family w:val="swiss"/>
    <w:notTrueType/>
    <w:pitch w:val="variable"/>
    <w:sig w:usb0="800000AF" w:usb1="5000205B"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4BAF" w14:textId="6D829981" w:rsidR="009F7154" w:rsidRDefault="00E8014E" w:rsidP="009F7154">
    <w:pPr>
      <w:pStyle w:val="Piedepgina"/>
      <w:tabs>
        <w:tab w:val="clear" w:pos="4419"/>
        <w:tab w:val="clear" w:pos="8838"/>
        <w:tab w:val="left" w:pos="7486"/>
      </w:tabs>
    </w:pPr>
    <w:r>
      <w:rPr>
        <w:noProof/>
        <w:lang w:val="en-US"/>
      </w:rPr>
      <mc:AlternateContent>
        <mc:Choice Requires="wps">
          <w:drawing>
            <wp:anchor distT="0" distB="0" distL="114300" distR="114300" simplePos="0" relativeHeight="251662336" behindDoc="0" locked="0" layoutInCell="1" allowOverlap="1" wp14:anchorId="706455DA" wp14:editId="0639B19D">
              <wp:simplePos x="0" y="0"/>
              <wp:positionH relativeFrom="column">
                <wp:posOffset>2947035</wp:posOffset>
              </wp:positionH>
              <wp:positionV relativeFrom="paragraph">
                <wp:posOffset>-89598</wp:posOffset>
              </wp:positionV>
              <wp:extent cx="3279140" cy="559219"/>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3279140" cy="559219"/>
                      </a:xfrm>
                      <a:prstGeom prst="rect">
                        <a:avLst/>
                      </a:prstGeom>
                      <a:solidFill>
                        <a:schemeClr val="lt1"/>
                      </a:solidFill>
                      <a:ln w="6350">
                        <a:noFill/>
                      </a:ln>
                    </wps:spPr>
                    <wps:txbx>
                      <w:txbxContent>
                        <w:p w14:paraId="171E598D" w14:textId="0BA3DF2A" w:rsidR="009F7154" w:rsidRPr="00FD1BD5" w:rsidRDefault="00FD1BD5" w:rsidP="00FD1BD5">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 xml:space="preserve">Calle </w:t>
                          </w:r>
                          <w:r w:rsidR="00FF1060">
                            <w:rPr>
                              <w:rFonts w:ascii="Neo Sans Std" w:hAnsi="Neo Sans Std"/>
                              <w:color w:val="002060"/>
                              <w:sz w:val="20"/>
                              <w:szCs w:val="20"/>
                              <w:lang w:val="es-ES"/>
                            </w:rPr>
                            <w:t xml:space="preserve">49 </w:t>
                          </w:r>
                          <w:r w:rsidRPr="00FD1BD5">
                            <w:rPr>
                              <w:rFonts w:ascii="Neo Sans Std" w:hAnsi="Neo Sans Std"/>
                              <w:color w:val="002060"/>
                              <w:sz w:val="20"/>
                              <w:szCs w:val="20"/>
                              <w:lang w:val="es-ES"/>
                            </w:rPr>
                            <w:t>Arboleda N°49A – 39 | Palacio Municipal</w:t>
                          </w:r>
                        </w:p>
                        <w:p w14:paraId="238362A3" w14:textId="635A3519" w:rsidR="00FD1BD5" w:rsidRPr="00FD1BD5" w:rsidRDefault="000C2F54" w:rsidP="00FD1BD5">
                          <w:pPr>
                            <w:spacing w:after="0"/>
                            <w:jc w:val="right"/>
                            <w:rPr>
                              <w:rFonts w:ascii="Neo Sans Std" w:hAnsi="Neo Sans Std"/>
                              <w:color w:val="002060"/>
                              <w:sz w:val="20"/>
                              <w:szCs w:val="20"/>
                              <w:lang w:val="es-ES"/>
                            </w:rPr>
                          </w:pPr>
                          <w:hyperlink r:id="rId1" w:history="1">
                            <w:r w:rsidR="00CF1FAA" w:rsidRPr="002A3D1B">
                              <w:rPr>
                                <w:rStyle w:val="Hipervnculo"/>
                                <w:rFonts w:ascii="Neo Sans Std" w:hAnsi="Neo Sans Std"/>
                                <w:sz w:val="20"/>
                                <w:szCs w:val="20"/>
                                <w:lang w:val="es-ES"/>
                              </w:rPr>
                              <w:t>alcaldia@andes-antioquia.gov.co</w:t>
                            </w:r>
                          </w:hyperlink>
                        </w:p>
                        <w:p w14:paraId="47FD7339" w14:textId="29618E53" w:rsidR="00FD1BD5" w:rsidRPr="00FD1BD5" w:rsidRDefault="00FD1BD5" w:rsidP="00FD1BD5">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6455DA" id="_x0000_t202" coordsize="21600,21600" o:spt="202" path="m,l,21600r21600,l21600,xe">
              <v:stroke joinstyle="miter"/>
              <v:path gradientshapeok="t" o:connecttype="rect"/>
            </v:shapetype>
            <v:shape id="Cuadro de texto 27" o:spid="_x0000_s1027" type="#_x0000_t202" style="position:absolute;margin-left:232.05pt;margin-top:-7.05pt;width:258.2pt;height:4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zb5SAIAAIkEAAAOAAAAZHJzL2Uyb0RvYy54bWysVFFv2jAQfp+0/2D5fQTSUkZEqBgV0yTU&#10;VqJTn41jE0uOz7MNCfv1OztAWbenaS/One/83d13d5ndd40mB+G8AlPS0WBIiTAcKmV2Jf3+svr0&#10;mRIfmKmYBiNKehSe3s8/fpi1thA51KAr4QiCGF+0tqR1CLbIMs9r0TA/ACsMGiW4hgVU3S6rHGsR&#10;vdFZPhzeZS24yjrgwnu8feiNdJ7wpRQ8PEnpRSC6pJhbSKdL5zae2XzGip1jtlb8lAb7hywapgwG&#10;vUA9sMDI3qk/oBrFHXiQYcChyUBKxUWqAasZDd9Vs6mZFakWJMfbC03+/8Hyx8OzI6oqaT6hxLAG&#10;e7Tcs8oBqQQJogtA0II0tdYX6L2x6B+6L9Bhu8/3Hi9j9Z10TfxiXQTtSPjxQjJCEY6XN/lkOrpF&#10;E0fbeDzNR9MIk729ts6HrwIaEoWSOmxi4pYd1j70rmeXGMyDVtVKaZ2UODhiqR05MGy5DilHBP/N&#10;SxvSlvTuZjxMwAbi8x5ZG8wl1trXFKXQbbtE0aXeLVRHpMFBP0/e8pXCXNfMh2fmcICwPFyK8ISH&#10;1ICx4CRRUoP7+bf76I99RSslLQ5kSf2PPXOCEv3NYMeRtMhaSMrteJKj4q4t22uL2TdLQAJGuH6W&#10;JzH6B30WpYPmFXdnEaOiiRmOsUsazuIy9GuCu8fFYpGccGYtC2uzsTxCR8JjJ166V+bsqV1xZh7h&#10;PLqseNe13je+NLDYB5AqtTTy3LN6oh/nPQ3FaTfjQl3ryevtDzL/BQAA//8DAFBLAwQUAAYACAAA&#10;ACEArt0m2OIAAAAKAQAADwAAAGRycy9kb3ducmV2LnhtbEyPy07DMBBF90j8gzVIbFDrhKYPQiYV&#10;QkAldjQ8xM6NhyQiHkexm4S/x13BbkZzdOfcbDuZVgzUu8YyQjyPQBCXVjdcIbwWj7MNCOcVa9Va&#10;JoQfcrDNz88ylWo78gsNe1+JEMIuVQi1910qpStrMsrNbUccbl+2N8qHta+k7tUYwk0rr6NoJY1q&#10;OHyoVUf3NZXf+6NB+LyqPp7d9PQ2LpaL7mE3FOt3XSBeXkx3tyA8Tf4PhpN+UIc8OB3skbUTLUKy&#10;SuKAIszi0xCIm020BHFAWCcRyDyT/yvkvwAAAP//AwBQSwECLQAUAAYACAAAACEAtoM4kv4AAADh&#10;AQAAEwAAAAAAAAAAAAAAAAAAAAAAW0NvbnRlbnRfVHlwZXNdLnhtbFBLAQItABQABgAIAAAAIQA4&#10;/SH/1gAAAJQBAAALAAAAAAAAAAAAAAAAAC8BAABfcmVscy8ucmVsc1BLAQItABQABgAIAAAAIQAv&#10;bzb5SAIAAIkEAAAOAAAAAAAAAAAAAAAAAC4CAABkcnMvZTJvRG9jLnhtbFBLAQItABQABgAIAAAA&#10;IQCu3SbY4gAAAAoBAAAPAAAAAAAAAAAAAAAAAKIEAABkcnMvZG93bnJldi54bWxQSwUGAAAAAAQA&#10;BADzAAAAsQUAAAAA&#10;" fillcolor="white [3201]" stroked="f" strokeweight=".5pt">
              <v:textbox>
                <w:txbxContent>
                  <w:p w14:paraId="171E598D" w14:textId="0BA3DF2A" w:rsidR="009F7154" w:rsidRPr="00FD1BD5" w:rsidRDefault="00FD1BD5" w:rsidP="00FD1BD5">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 xml:space="preserve">Calle </w:t>
                    </w:r>
                    <w:r w:rsidR="00FF1060">
                      <w:rPr>
                        <w:rFonts w:ascii="Neo Sans Std" w:hAnsi="Neo Sans Std"/>
                        <w:color w:val="002060"/>
                        <w:sz w:val="20"/>
                        <w:szCs w:val="20"/>
                        <w:lang w:val="es-ES"/>
                      </w:rPr>
                      <w:t xml:space="preserve">49 </w:t>
                    </w:r>
                    <w:r w:rsidRPr="00FD1BD5">
                      <w:rPr>
                        <w:rFonts w:ascii="Neo Sans Std" w:hAnsi="Neo Sans Std"/>
                        <w:color w:val="002060"/>
                        <w:sz w:val="20"/>
                        <w:szCs w:val="20"/>
                        <w:lang w:val="es-ES"/>
                      </w:rPr>
                      <w:t>Arboleda N°49A – 39 | Palacio Municipal</w:t>
                    </w:r>
                  </w:p>
                  <w:p w14:paraId="238362A3" w14:textId="635A3519" w:rsidR="00FD1BD5" w:rsidRPr="00FD1BD5" w:rsidRDefault="00A5155B" w:rsidP="00FD1BD5">
                    <w:pPr>
                      <w:spacing w:after="0"/>
                      <w:jc w:val="right"/>
                      <w:rPr>
                        <w:rFonts w:ascii="Neo Sans Std" w:hAnsi="Neo Sans Std"/>
                        <w:color w:val="002060"/>
                        <w:sz w:val="20"/>
                        <w:szCs w:val="20"/>
                        <w:lang w:val="es-ES"/>
                      </w:rPr>
                    </w:pPr>
                    <w:hyperlink r:id="rId2" w:history="1">
                      <w:r w:rsidR="00CF1FAA" w:rsidRPr="002A3D1B">
                        <w:rPr>
                          <w:rStyle w:val="Hipervnculo"/>
                          <w:rFonts w:ascii="Neo Sans Std" w:hAnsi="Neo Sans Std"/>
                          <w:sz w:val="20"/>
                          <w:szCs w:val="20"/>
                          <w:lang w:val="es-ES"/>
                        </w:rPr>
                        <w:t>alcaldia@andes-antioquia.gov.co</w:t>
                      </w:r>
                    </w:hyperlink>
                  </w:p>
                  <w:p w14:paraId="47FD7339" w14:textId="29618E53" w:rsidR="00FD1BD5" w:rsidRPr="00FD1BD5" w:rsidRDefault="00FD1BD5" w:rsidP="00FD1BD5">
                    <w:pPr>
                      <w:spacing w:after="0"/>
                      <w:jc w:val="right"/>
                      <w:rPr>
                        <w:rFonts w:ascii="Neo Sans Std" w:hAnsi="Neo Sans Std"/>
                        <w:color w:val="002060"/>
                        <w:sz w:val="20"/>
                        <w:szCs w:val="20"/>
                        <w:lang w:val="es-ES"/>
                      </w:rPr>
                    </w:pPr>
                    <w:r w:rsidRPr="00FD1BD5">
                      <w:rPr>
                        <w:rFonts w:ascii="Neo Sans Std" w:hAnsi="Neo Sans Std"/>
                        <w:color w:val="002060"/>
                        <w:sz w:val="20"/>
                        <w:szCs w:val="20"/>
                        <w:lang w:val="es-ES"/>
                      </w:rPr>
                      <w:t>Conmutador: 841 41 01 | Fax: 841 45 90</w:t>
                    </w:r>
                  </w:p>
                </w:txbxContent>
              </v:textbox>
            </v:shape>
          </w:pict>
        </mc:Fallback>
      </mc:AlternateContent>
    </w:r>
    <w:r w:rsidR="00FD1BD5">
      <w:rPr>
        <w:noProof/>
        <w:lang w:val="en-US"/>
      </w:rPr>
      <w:drawing>
        <wp:anchor distT="0" distB="0" distL="114300" distR="114300" simplePos="0" relativeHeight="251660288" behindDoc="1" locked="0" layoutInCell="1" allowOverlap="1" wp14:anchorId="35831111" wp14:editId="3C2EAB20">
          <wp:simplePos x="0" y="0"/>
          <wp:positionH relativeFrom="column">
            <wp:posOffset>-1080135</wp:posOffset>
          </wp:positionH>
          <wp:positionV relativeFrom="paragraph">
            <wp:posOffset>-196913</wp:posOffset>
          </wp:positionV>
          <wp:extent cx="7784465" cy="808355"/>
          <wp:effectExtent l="0" t="0" r="698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MBRETE-03.png"/>
                  <pic:cNvPicPr/>
                </pic:nvPicPr>
                <pic:blipFill>
                  <a:blip r:embed="rId3">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r w:rsidR="009F7154">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99D79" w14:textId="77777777" w:rsidR="000C2F54" w:rsidRDefault="000C2F54" w:rsidP="000C4CC8">
      <w:pPr>
        <w:spacing w:after="0" w:line="240" w:lineRule="auto"/>
      </w:pPr>
      <w:r>
        <w:separator/>
      </w:r>
    </w:p>
  </w:footnote>
  <w:footnote w:type="continuationSeparator" w:id="0">
    <w:p w14:paraId="50DDD193" w14:textId="77777777" w:rsidR="000C2F54" w:rsidRDefault="000C2F54" w:rsidP="000C4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B4AFC" w14:textId="2F45F05C" w:rsidR="009F7154" w:rsidRDefault="003C10A7">
    <w:pPr>
      <w:pStyle w:val="Encabezado"/>
    </w:pPr>
    <w:r>
      <w:rPr>
        <w:noProof/>
        <w:lang w:val="en-US"/>
      </w:rPr>
      <mc:AlternateContent>
        <mc:Choice Requires="wps">
          <w:drawing>
            <wp:anchor distT="0" distB="0" distL="114300" distR="114300" simplePos="0" relativeHeight="251659264" behindDoc="0" locked="0" layoutInCell="1" allowOverlap="1" wp14:anchorId="6D02690C" wp14:editId="0191DBED">
              <wp:simplePos x="0" y="0"/>
              <wp:positionH relativeFrom="column">
                <wp:posOffset>4096427</wp:posOffset>
              </wp:positionH>
              <wp:positionV relativeFrom="paragraph">
                <wp:posOffset>-169970</wp:posOffset>
              </wp:positionV>
              <wp:extent cx="2160905" cy="354765"/>
              <wp:effectExtent l="0" t="0" r="0" b="7620"/>
              <wp:wrapNone/>
              <wp:docPr id="23" name="Cuadro de texto 23"/>
              <wp:cNvGraphicFramePr/>
              <a:graphic xmlns:a="http://schemas.openxmlformats.org/drawingml/2006/main">
                <a:graphicData uri="http://schemas.microsoft.com/office/word/2010/wordprocessingShape">
                  <wps:wsp>
                    <wps:cNvSpPr txBox="1"/>
                    <wps:spPr>
                      <a:xfrm>
                        <a:off x="0" y="0"/>
                        <a:ext cx="2160905" cy="354765"/>
                      </a:xfrm>
                      <a:prstGeom prst="rect">
                        <a:avLst/>
                      </a:prstGeom>
                      <a:solidFill>
                        <a:schemeClr val="lt1"/>
                      </a:solidFill>
                      <a:ln w="6350">
                        <a:noFill/>
                      </a:ln>
                    </wps:spPr>
                    <wps:txbx>
                      <w:txbxContent>
                        <w:p w14:paraId="332C078C" w14:textId="0A029235" w:rsidR="009F7154" w:rsidRPr="00C04219" w:rsidRDefault="009F7154" w:rsidP="00C04219">
                          <w:pPr>
                            <w:spacing w:after="0"/>
                            <w:jc w:val="right"/>
                            <w:rPr>
                              <w:rFonts w:ascii="Neo Sans Std" w:hAnsi="Neo Sans Std"/>
                              <w:color w:val="002060"/>
                              <w:sz w:val="24"/>
                              <w:szCs w:val="24"/>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D02690C" id="_x0000_t202" coordsize="21600,21600" o:spt="202" path="m,l,21600r21600,l21600,xe">
              <v:stroke joinstyle="miter"/>
              <v:path gradientshapeok="t" o:connecttype="rect"/>
            </v:shapetype>
            <v:shape id="Cuadro de texto 23" o:spid="_x0000_s1026" type="#_x0000_t202" style="position:absolute;margin-left:322.55pt;margin-top:-13.4pt;width:170.15pt;height:2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5uoSAIAAIIEAAAOAAAAZHJzL2Uyb0RvYy54bWysVE1v2zAMvQ/YfxB0X+x8djXiFFmKDAOK&#10;tkA69KzIUmJAEjVJiZ39+lGyk2bdTsMuMiVST3yPpOd3rVbkKJyvwZR0OMgpEYZDVZtdSb+/rD99&#10;psQHZiqmwIiSnoSnd4uPH+aNLcQI9qAq4QiCGF80tqT7EGyRZZ7vhWZ+AFYYdEpwmgXcul1WOdYg&#10;ulbZKM9nWQOusg648B5P7zsnXSR8KQUPT1J6EYgqKeYW0urSuo1rtpizYueY3de8T4P9Qxaa1QYf&#10;vUDds8DIwdV/QOmaO/Agw4CDzkDKmovEAdkM83dsNntmReKC4nh7kcn/P1j+eHx2pK5KOhpTYpjG&#10;Gq0OrHJAKkGCaAMQ9KBMjfUFRm8sxof2C7RY7vO5x8PIvpVOxy/yIuhHwU8XkRGKcDwcDWf5bT6l&#10;hKNvPJ3czKYRJnu7bZ0PXwVoEo2SOixi0pYdH3zoQs8h8TEPqq7WtVJpExtHrJQjR4YlVyHliOC/&#10;RSlDmpLOxtM8ARuI1ztkZTCXyLXjFK3QbttegC1UJ+TvoGskb/m6xiQfmA/PzGHnIGWchvCEi1SA&#10;j0BvUbIH9/Nv5zEeC4peShrsxJL6HwfmBCXqm8FS3w4nk9i6aTOZ3oxw464922uPOegVIPMhzp3l&#10;yYzxQZ1N6UC/4tAs46voYobj2yUNZ3MVuvnAoeNiuUxB2KyWhQezsTxCR6VjCV7aV+ZsX6fYLI9w&#10;7llWvCtXFxtvGlgeAsg61TIK3Kna646NnrqhH8o4Sdf7FPX261j8AgAA//8DAFBLAwQUAAYACAAA&#10;ACEAFNep+eIAAAAKAQAADwAAAGRycy9kb3ducmV2LnhtbEyPQU+DQBCF7yb+h8008WLaBVqwRZbG&#10;GLWJN4u28bZlt0BkZwm7Bfz3jic9TubLe9/LtpNp2aB711gUEC4CYBpLqxqsBLwXz/M1MOclKtla&#10;1AK+tYNtfn2VyVTZEd/0sPcVoxB0qRRQe9+lnLuy1ka6he000u9seyM9nX3FVS9HCjctj4Ig4UY2&#10;SA217PRjrcuv/cUI+Lytjq9uevkYl/Gye9oNxd1BFULczKaHe2BeT/4Phl99UoecnE72gsqxVkCy&#10;ikNCBcyjhDYQsVnHK2AnAdEmBJ5n/P+E/AcAAP//AwBQSwECLQAUAAYACAAAACEAtoM4kv4AAADh&#10;AQAAEwAAAAAAAAAAAAAAAAAAAAAAW0NvbnRlbnRfVHlwZXNdLnhtbFBLAQItABQABgAIAAAAIQA4&#10;/SH/1gAAAJQBAAALAAAAAAAAAAAAAAAAAC8BAABfcmVscy8ucmVsc1BLAQItABQABgAIAAAAIQCZ&#10;P5uoSAIAAIIEAAAOAAAAAAAAAAAAAAAAAC4CAABkcnMvZTJvRG9jLnhtbFBLAQItABQABgAIAAAA&#10;IQAU16n54gAAAAoBAAAPAAAAAAAAAAAAAAAAAKIEAABkcnMvZG93bnJldi54bWxQSwUGAAAAAAQA&#10;BADzAAAAsQUAAAAA&#10;" fillcolor="white [3201]" stroked="f" strokeweight=".5pt">
              <v:textbox>
                <w:txbxContent>
                  <w:p w14:paraId="332C078C" w14:textId="0A029235" w:rsidR="009F7154" w:rsidRPr="00C04219" w:rsidRDefault="009F7154" w:rsidP="00C04219">
                    <w:pPr>
                      <w:spacing w:after="0"/>
                      <w:jc w:val="right"/>
                      <w:rPr>
                        <w:rFonts w:ascii="Neo Sans Std" w:hAnsi="Neo Sans Std"/>
                        <w:color w:val="002060"/>
                        <w:sz w:val="24"/>
                        <w:szCs w:val="24"/>
                        <w:lang w:val="es-ES"/>
                      </w:rPr>
                    </w:pPr>
                  </w:p>
                </w:txbxContent>
              </v:textbox>
            </v:shape>
          </w:pict>
        </mc:Fallback>
      </mc:AlternateContent>
    </w:r>
    <w:r w:rsidR="00E8014E">
      <w:rPr>
        <w:noProof/>
        <w:lang w:val="en-US"/>
      </w:rPr>
      <w:drawing>
        <wp:anchor distT="0" distB="0" distL="114300" distR="114300" simplePos="0" relativeHeight="251658240" behindDoc="1" locked="0" layoutInCell="1" allowOverlap="1" wp14:anchorId="60776956" wp14:editId="4CB6154A">
          <wp:simplePos x="0" y="0"/>
          <wp:positionH relativeFrom="column">
            <wp:posOffset>-1064895</wp:posOffset>
          </wp:positionH>
          <wp:positionV relativeFrom="paragraph">
            <wp:posOffset>-431863</wp:posOffset>
          </wp:positionV>
          <wp:extent cx="7784465" cy="808355"/>
          <wp:effectExtent l="0" t="0" r="698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EMBRETE-02.png"/>
                  <pic:cNvPicPr/>
                </pic:nvPicPr>
                <pic:blipFill>
                  <a:blip r:embed="rId1">
                    <a:extLst>
                      <a:ext uri="{28A0092B-C50C-407E-A947-70E740481C1C}">
                        <a14:useLocalDpi xmlns:a14="http://schemas.microsoft.com/office/drawing/2010/main" val="0"/>
                      </a:ext>
                    </a:extLst>
                  </a:blip>
                  <a:stretch>
                    <a:fillRect/>
                  </a:stretch>
                </pic:blipFill>
                <pic:spPr>
                  <a:xfrm>
                    <a:off x="0" y="0"/>
                    <a:ext cx="7784465" cy="8083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E1EC8"/>
    <w:multiLevelType w:val="hybridMultilevel"/>
    <w:tmpl w:val="2D36BD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6B1CD1"/>
    <w:multiLevelType w:val="hybridMultilevel"/>
    <w:tmpl w:val="730610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CC8"/>
    <w:rsid w:val="00025975"/>
    <w:rsid w:val="00070725"/>
    <w:rsid w:val="000C2F54"/>
    <w:rsid w:val="000C4CC8"/>
    <w:rsid w:val="0014324A"/>
    <w:rsid w:val="00192BF9"/>
    <w:rsid w:val="001C5C59"/>
    <w:rsid w:val="002C7943"/>
    <w:rsid w:val="0030296B"/>
    <w:rsid w:val="00321476"/>
    <w:rsid w:val="00370B7D"/>
    <w:rsid w:val="003C10A7"/>
    <w:rsid w:val="003C1F84"/>
    <w:rsid w:val="00476430"/>
    <w:rsid w:val="004A0C2E"/>
    <w:rsid w:val="004A25E3"/>
    <w:rsid w:val="004A4335"/>
    <w:rsid w:val="004D4400"/>
    <w:rsid w:val="004F65A4"/>
    <w:rsid w:val="00554AF1"/>
    <w:rsid w:val="00562578"/>
    <w:rsid w:val="00582C3E"/>
    <w:rsid w:val="005E769D"/>
    <w:rsid w:val="00641AE3"/>
    <w:rsid w:val="006C0C08"/>
    <w:rsid w:val="006C1E53"/>
    <w:rsid w:val="006C24AA"/>
    <w:rsid w:val="006E1454"/>
    <w:rsid w:val="006E31D9"/>
    <w:rsid w:val="007151E9"/>
    <w:rsid w:val="007156CD"/>
    <w:rsid w:val="00717F31"/>
    <w:rsid w:val="0072443E"/>
    <w:rsid w:val="007D4132"/>
    <w:rsid w:val="00807DB5"/>
    <w:rsid w:val="00860E7E"/>
    <w:rsid w:val="0092149A"/>
    <w:rsid w:val="009F7154"/>
    <w:rsid w:val="00A5155B"/>
    <w:rsid w:val="00AA1A23"/>
    <w:rsid w:val="00AA4378"/>
    <w:rsid w:val="00B30861"/>
    <w:rsid w:val="00B647C2"/>
    <w:rsid w:val="00B92B73"/>
    <w:rsid w:val="00BA7728"/>
    <w:rsid w:val="00C04219"/>
    <w:rsid w:val="00CC5E80"/>
    <w:rsid w:val="00CF1FAA"/>
    <w:rsid w:val="00D3248E"/>
    <w:rsid w:val="00D67446"/>
    <w:rsid w:val="00D743A4"/>
    <w:rsid w:val="00DC3D50"/>
    <w:rsid w:val="00DD21CE"/>
    <w:rsid w:val="00E17F2C"/>
    <w:rsid w:val="00E350A2"/>
    <w:rsid w:val="00E8014E"/>
    <w:rsid w:val="00E932D1"/>
    <w:rsid w:val="00F1233C"/>
    <w:rsid w:val="00F37BF3"/>
    <w:rsid w:val="00F770F2"/>
    <w:rsid w:val="00F77C45"/>
    <w:rsid w:val="00FD1BD5"/>
    <w:rsid w:val="00FF106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5106B"/>
  <w15:chartTrackingRefBased/>
  <w15:docId w15:val="{6AE329E3-705A-4CA4-83AC-E1A9C19C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151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7151E9"/>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4C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4CC8"/>
  </w:style>
  <w:style w:type="paragraph" w:styleId="Piedepgina">
    <w:name w:val="footer"/>
    <w:basedOn w:val="Normal"/>
    <w:link w:val="PiedepginaCar"/>
    <w:uiPriority w:val="99"/>
    <w:unhideWhenUsed/>
    <w:rsid w:val="000C4C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4CC8"/>
  </w:style>
  <w:style w:type="character" w:customStyle="1" w:styleId="Ttulo2Car">
    <w:name w:val="Título 2 Car"/>
    <w:basedOn w:val="Fuentedeprrafopredeter"/>
    <w:link w:val="Ttulo2"/>
    <w:uiPriority w:val="9"/>
    <w:rsid w:val="007151E9"/>
    <w:rPr>
      <w:rFonts w:ascii="Times New Roman" w:eastAsia="Times New Roman" w:hAnsi="Times New Roman" w:cs="Times New Roman"/>
      <w:b/>
      <w:bCs/>
      <w:sz w:val="36"/>
      <w:szCs w:val="36"/>
      <w:lang w:eastAsia="es-CO"/>
    </w:rPr>
  </w:style>
  <w:style w:type="paragraph" w:styleId="NormalWeb">
    <w:name w:val="Normal (Web)"/>
    <w:basedOn w:val="Normal"/>
    <w:uiPriority w:val="99"/>
    <w:semiHidden/>
    <w:unhideWhenUsed/>
    <w:rsid w:val="007151E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7151E9"/>
    <w:rPr>
      <w:color w:val="0000FF"/>
      <w:u w:val="single"/>
    </w:rPr>
  </w:style>
  <w:style w:type="character" w:customStyle="1" w:styleId="mw-headline">
    <w:name w:val="mw-headline"/>
    <w:basedOn w:val="Fuentedeprrafopredeter"/>
    <w:rsid w:val="007151E9"/>
  </w:style>
  <w:style w:type="character" w:customStyle="1" w:styleId="mw-editsection">
    <w:name w:val="mw-editsection"/>
    <w:basedOn w:val="Fuentedeprrafopredeter"/>
    <w:rsid w:val="007151E9"/>
  </w:style>
  <w:style w:type="character" w:customStyle="1" w:styleId="mw-editsection-bracket">
    <w:name w:val="mw-editsection-bracket"/>
    <w:basedOn w:val="Fuentedeprrafopredeter"/>
    <w:rsid w:val="007151E9"/>
  </w:style>
  <w:style w:type="character" w:customStyle="1" w:styleId="Ttulo1Car">
    <w:name w:val="Título 1 Car"/>
    <w:basedOn w:val="Fuentedeprrafopredeter"/>
    <w:link w:val="Ttulo1"/>
    <w:uiPriority w:val="9"/>
    <w:rsid w:val="007151E9"/>
    <w:rPr>
      <w:rFonts w:asciiTheme="majorHAnsi" w:eastAsiaTheme="majorEastAsia" w:hAnsiTheme="majorHAnsi" w:cstheme="majorBidi"/>
      <w:color w:val="2F5496" w:themeColor="accent1" w:themeShade="BF"/>
      <w:sz w:val="32"/>
      <w:szCs w:val="32"/>
    </w:rPr>
  </w:style>
  <w:style w:type="character" w:customStyle="1" w:styleId="Mencinsinresolver1">
    <w:name w:val="Mención sin resolver1"/>
    <w:basedOn w:val="Fuentedeprrafopredeter"/>
    <w:uiPriority w:val="99"/>
    <w:semiHidden/>
    <w:unhideWhenUsed/>
    <w:rsid w:val="00FD1BD5"/>
    <w:rPr>
      <w:color w:val="605E5C"/>
      <w:shd w:val="clear" w:color="auto" w:fill="E1DFDD"/>
    </w:rPr>
  </w:style>
  <w:style w:type="paragraph" w:styleId="Textodeglobo">
    <w:name w:val="Balloon Text"/>
    <w:basedOn w:val="Normal"/>
    <w:link w:val="TextodegloboCar"/>
    <w:uiPriority w:val="99"/>
    <w:semiHidden/>
    <w:unhideWhenUsed/>
    <w:rsid w:val="00370B7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0B7D"/>
    <w:rPr>
      <w:rFonts w:ascii="Segoe UI" w:hAnsi="Segoe UI" w:cs="Segoe UI"/>
      <w:sz w:val="18"/>
      <w:szCs w:val="18"/>
    </w:rPr>
  </w:style>
  <w:style w:type="paragraph" w:styleId="Prrafodelista">
    <w:name w:val="List Paragraph"/>
    <w:basedOn w:val="Normal"/>
    <w:uiPriority w:val="34"/>
    <w:qFormat/>
    <w:rsid w:val="00F1233C"/>
    <w:pPr>
      <w:ind w:left="720"/>
      <w:contextualSpacing/>
    </w:pPr>
  </w:style>
  <w:style w:type="paragraph" w:styleId="Textoindependiente">
    <w:name w:val="Body Text"/>
    <w:basedOn w:val="Normal"/>
    <w:link w:val="TextoindependienteCar"/>
    <w:uiPriority w:val="1"/>
    <w:qFormat/>
    <w:rsid w:val="00A5155B"/>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A5155B"/>
    <w:rPr>
      <w:rFonts w:ascii="Arial MT" w:eastAsia="Arial MT" w:hAnsi="Arial MT" w:cs="Arial MT"/>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82694">
      <w:bodyDiv w:val="1"/>
      <w:marLeft w:val="0"/>
      <w:marRight w:val="0"/>
      <w:marTop w:val="0"/>
      <w:marBottom w:val="0"/>
      <w:divBdr>
        <w:top w:val="none" w:sz="0" w:space="0" w:color="auto"/>
        <w:left w:val="none" w:sz="0" w:space="0" w:color="auto"/>
        <w:bottom w:val="none" w:sz="0" w:space="0" w:color="auto"/>
        <w:right w:val="none" w:sz="0" w:space="0" w:color="auto"/>
      </w:divBdr>
    </w:div>
    <w:div w:id="857234783">
      <w:bodyDiv w:val="1"/>
      <w:marLeft w:val="0"/>
      <w:marRight w:val="0"/>
      <w:marTop w:val="0"/>
      <w:marBottom w:val="0"/>
      <w:divBdr>
        <w:top w:val="none" w:sz="0" w:space="0" w:color="auto"/>
        <w:left w:val="none" w:sz="0" w:space="0" w:color="auto"/>
        <w:bottom w:val="none" w:sz="0" w:space="0" w:color="auto"/>
        <w:right w:val="none" w:sz="0" w:space="0" w:color="auto"/>
      </w:divBdr>
      <w:divsChild>
        <w:div w:id="959608566">
          <w:marLeft w:val="0"/>
          <w:marRight w:val="-180"/>
          <w:marTop w:val="0"/>
          <w:marBottom w:val="0"/>
          <w:divBdr>
            <w:top w:val="none" w:sz="0" w:space="0" w:color="auto"/>
            <w:left w:val="none" w:sz="0" w:space="0" w:color="auto"/>
            <w:bottom w:val="none" w:sz="0" w:space="0" w:color="auto"/>
            <w:right w:val="none" w:sz="0" w:space="0" w:color="auto"/>
          </w:divBdr>
        </w:div>
        <w:div w:id="188229206">
          <w:marLeft w:val="0"/>
          <w:marRight w:val="0"/>
          <w:marTop w:val="0"/>
          <w:marBottom w:val="0"/>
          <w:divBdr>
            <w:top w:val="none" w:sz="0" w:space="0" w:color="auto"/>
            <w:left w:val="none" w:sz="0" w:space="0" w:color="auto"/>
            <w:bottom w:val="none" w:sz="0" w:space="0" w:color="auto"/>
            <w:right w:val="none" w:sz="0" w:space="0" w:color="auto"/>
          </w:divBdr>
          <w:divsChild>
            <w:div w:id="948001675">
              <w:marLeft w:val="0"/>
              <w:marRight w:val="0"/>
              <w:marTop w:val="0"/>
              <w:marBottom w:val="15"/>
              <w:divBdr>
                <w:top w:val="none" w:sz="0" w:space="0" w:color="auto"/>
                <w:left w:val="none" w:sz="0" w:space="0" w:color="auto"/>
                <w:bottom w:val="none" w:sz="0" w:space="0" w:color="auto"/>
                <w:right w:val="none" w:sz="0" w:space="0" w:color="auto"/>
              </w:divBdr>
              <w:divsChild>
                <w:div w:id="2000574440">
                  <w:marLeft w:val="-120"/>
                  <w:marRight w:val="0"/>
                  <w:marTop w:val="0"/>
                  <w:marBottom w:val="0"/>
                  <w:divBdr>
                    <w:top w:val="none" w:sz="0" w:space="0" w:color="auto"/>
                    <w:left w:val="none" w:sz="0" w:space="0" w:color="auto"/>
                    <w:bottom w:val="none" w:sz="0" w:space="0" w:color="auto"/>
                    <w:right w:val="none" w:sz="0" w:space="0" w:color="auto"/>
                  </w:divBdr>
                  <w:divsChild>
                    <w:div w:id="1643971514">
                      <w:marLeft w:val="0"/>
                      <w:marRight w:val="0"/>
                      <w:marTop w:val="0"/>
                      <w:marBottom w:val="0"/>
                      <w:divBdr>
                        <w:top w:val="none" w:sz="0" w:space="0" w:color="auto"/>
                        <w:left w:val="none" w:sz="0" w:space="0" w:color="auto"/>
                        <w:bottom w:val="none" w:sz="0" w:space="0" w:color="auto"/>
                        <w:right w:val="none" w:sz="0" w:space="0" w:color="auto"/>
                      </w:divBdr>
                      <w:divsChild>
                        <w:div w:id="101734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18063">
                  <w:marLeft w:val="0"/>
                  <w:marRight w:val="-120"/>
                  <w:marTop w:val="0"/>
                  <w:marBottom w:val="0"/>
                  <w:divBdr>
                    <w:top w:val="none" w:sz="0" w:space="0" w:color="auto"/>
                    <w:left w:val="none" w:sz="0" w:space="0" w:color="auto"/>
                    <w:bottom w:val="none" w:sz="0" w:space="0" w:color="auto"/>
                    <w:right w:val="none" w:sz="0" w:space="0" w:color="auto"/>
                  </w:divBdr>
                  <w:divsChild>
                    <w:div w:id="1232500403">
                      <w:marLeft w:val="0"/>
                      <w:marRight w:val="0"/>
                      <w:marTop w:val="0"/>
                      <w:marBottom w:val="0"/>
                      <w:divBdr>
                        <w:top w:val="none" w:sz="0" w:space="0" w:color="auto"/>
                        <w:left w:val="none" w:sz="0" w:space="0" w:color="auto"/>
                        <w:bottom w:val="none" w:sz="0" w:space="0" w:color="auto"/>
                        <w:right w:val="none" w:sz="0" w:space="0" w:color="auto"/>
                      </w:divBdr>
                      <w:divsChild>
                        <w:div w:id="230818511">
                          <w:marLeft w:val="0"/>
                          <w:marRight w:val="0"/>
                          <w:marTop w:val="0"/>
                          <w:marBottom w:val="0"/>
                          <w:divBdr>
                            <w:top w:val="none" w:sz="0" w:space="0" w:color="auto"/>
                            <w:left w:val="none" w:sz="0" w:space="0" w:color="auto"/>
                            <w:bottom w:val="none" w:sz="0" w:space="0" w:color="auto"/>
                            <w:right w:val="none" w:sz="0" w:space="0" w:color="auto"/>
                          </w:divBdr>
                        </w:div>
                      </w:divsChild>
                    </w:div>
                    <w:div w:id="879165632">
                      <w:marLeft w:val="120"/>
                      <w:marRight w:val="120"/>
                      <w:marTop w:val="0"/>
                      <w:marBottom w:val="0"/>
                      <w:divBdr>
                        <w:top w:val="none" w:sz="0" w:space="0" w:color="auto"/>
                        <w:left w:val="none" w:sz="0" w:space="0" w:color="auto"/>
                        <w:bottom w:val="none" w:sz="0" w:space="0" w:color="auto"/>
                        <w:right w:val="none" w:sz="0" w:space="0" w:color="auto"/>
                      </w:divBdr>
                      <w:divsChild>
                        <w:div w:id="1784617794">
                          <w:marLeft w:val="0"/>
                          <w:marRight w:val="0"/>
                          <w:marTop w:val="0"/>
                          <w:marBottom w:val="0"/>
                          <w:divBdr>
                            <w:top w:val="none" w:sz="0" w:space="0" w:color="auto"/>
                            <w:left w:val="none" w:sz="0" w:space="0" w:color="auto"/>
                            <w:bottom w:val="none" w:sz="0" w:space="0" w:color="auto"/>
                            <w:right w:val="none" w:sz="0" w:space="0" w:color="auto"/>
                          </w:divBdr>
                          <w:divsChild>
                            <w:div w:id="299267403">
                              <w:marLeft w:val="0"/>
                              <w:marRight w:val="0"/>
                              <w:marTop w:val="0"/>
                              <w:marBottom w:val="0"/>
                              <w:divBdr>
                                <w:top w:val="none" w:sz="0" w:space="0" w:color="auto"/>
                                <w:left w:val="none" w:sz="0" w:space="0" w:color="auto"/>
                                <w:bottom w:val="none" w:sz="0" w:space="0" w:color="auto"/>
                                <w:right w:val="none" w:sz="0" w:space="0" w:color="auto"/>
                              </w:divBdr>
                              <w:divsChild>
                                <w:div w:id="1131021760">
                                  <w:marLeft w:val="0"/>
                                  <w:marRight w:val="0"/>
                                  <w:marTop w:val="0"/>
                                  <w:marBottom w:val="0"/>
                                  <w:divBdr>
                                    <w:top w:val="none" w:sz="0" w:space="0" w:color="auto"/>
                                    <w:left w:val="none" w:sz="0" w:space="0" w:color="auto"/>
                                    <w:bottom w:val="none" w:sz="0" w:space="0" w:color="auto"/>
                                    <w:right w:val="none" w:sz="0" w:space="0" w:color="auto"/>
                                  </w:divBdr>
                                  <w:divsChild>
                                    <w:div w:id="1059478408">
                                      <w:marLeft w:val="0"/>
                                      <w:marRight w:val="0"/>
                                      <w:marTop w:val="0"/>
                                      <w:marBottom w:val="0"/>
                                      <w:divBdr>
                                        <w:top w:val="none" w:sz="0" w:space="0" w:color="auto"/>
                                        <w:left w:val="none" w:sz="0" w:space="0" w:color="auto"/>
                                        <w:bottom w:val="none" w:sz="0" w:space="0" w:color="auto"/>
                                        <w:right w:val="none" w:sz="0" w:space="0" w:color="auto"/>
                                      </w:divBdr>
                                      <w:divsChild>
                                        <w:div w:id="2063870287">
                                          <w:marLeft w:val="0"/>
                                          <w:marRight w:val="0"/>
                                          <w:marTop w:val="0"/>
                                          <w:marBottom w:val="0"/>
                                          <w:divBdr>
                                            <w:top w:val="none" w:sz="0" w:space="0" w:color="auto"/>
                                            <w:left w:val="none" w:sz="0" w:space="0" w:color="auto"/>
                                            <w:bottom w:val="none" w:sz="0" w:space="0" w:color="auto"/>
                                            <w:right w:val="none" w:sz="0" w:space="0" w:color="auto"/>
                                          </w:divBdr>
                                        </w:div>
                                      </w:divsChild>
                                    </w:div>
                                    <w:div w:id="136605444">
                                      <w:marLeft w:val="0"/>
                                      <w:marRight w:val="0"/>
                                      <w:marTop w:val="0"/>
                                      <w:marBottom w:val="0"/>
                                      <w:divBdr>
                                        <w:top w:val="none" w:sz="0" w:space="0" w:color="auto"/>
                                        <w:left w:val="none" w:sz="0" w:space="0" w:color="auto"/>
                                        <w:bottom w:val="none" w:sz="0" w:space="0" w:color="auto"/>
                                        <w:right w:val="none" w:sz="0" w:space="0" w:color="auto"/>
                                      </w:divBdr>
                                      <w:divsChild>
                                        <w:div w:id="1379620443">
                                          <w:marLeft w:val="0"/>
                                          <w:marRight w:val="0"/>
                                          <w:marTop w:val="0"/>
                                          <w:marBottom w:val="0"/>
                                          <w:divBdr>
                                            <w:top w:val="none" w:sz="0" w:space="0" w:color="auto"/>
                                            <w:left w:val="none" w:sz="0" w:space="0" w:color="auto"/>
                                            <w:bottom w:val="none" w:sz="0" w:space="0" w:color="auto"/>
                                            <w:right w:val="none" w:sz="0" w:space="0" w:color="auto"/>
                                          </w:divBdr>
                                        </w:div>
                                      </w:divsChild>
                                    </w:div>
                                    <w:div w:id="1479565697">
                                      <w:marLeft w:val="0"/>
                                      <w:marRight w:val="0"/>
                                      <w:marTop w:val="0"/>
                                      <w:marBottom w:val="0"/>
                                      <w:divBdr>
                                        <w:top w:val="none" w:sz="0" w:space="0" w:color="auto"/>
                                        <w:left w:val="none" w:sz="0" w:space="0" w:color="auto"/>
                                        <w:bottom w:val="none" w:sz="0" w:space="0" w:color="auto"/>
                                        <w:right w:val="none" w:sz="0" w:space="0" w:color="auto"/>
                                      </w:divBdr>
                                      <w:divsChild>
                                        <w:div w:id="181687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11469">
          <w:marLeft w:val="0"/>
          <w:marRight w:val="0"/>
          <w:marTop w:val="0"/>
          <w:marBottom w:val="0"/>
          <w:divBdr>
            <w:top w:val="none" w:sz="0" w:space="0" w:color="auto"/>
            <w:left w:val="none" w:sz="0" w:space="0" w:color="auto"/>
            <w:bottom w:val="none" w:sz="0" w:space="0" w:color="auto"/>
            <w:right w:val="none" w:sz="0" w:space="0" w:color="auto"/>
          </w:divBdr>
          <w:divsChild>
            <w:div w:id="922761979">
              <w:marLeft w:val="0"/>
              <w:marRight w:val="0"/>
              <w:marTop w:val="0"/>
              <w:marBottom w:val="0"/>
              <w:divBdr>
                <w:top w:val="none" w:sz="0" w:space="0" w:color="auto"/>
                <w:left w:val="none" w:sz="0" w:space="0" w:color="auto"/>
                <w:bottom w:val="none" w:sz="0" w:space="0" w:color="auto"/>
                <w:right w:val="none" w:sz="0" w:space="0" w:color="auto"/>
              </w:divBdr>
              <w:divsChild>
                <w:div w:id="882641635">
                  <w:marLeft w:val="0"/>
                  <w:marRight w:val="0"/>
                  <w:marTop w:val="120"/>
                  <w:marBottom w:val="0"/>
                  <w:divBdr>
                    <w:top w:val="none" w:sz="0" w:space="0" w:color="auto"/>
                    <w:left w:val="none" w:sz="0" w:space="0" w:color="auto"/>
                    <w:bottom w:val="none" w:sz="0" w:space="0" w:color="auto"/>
                    <w:right w:val="none" w:sz="0" w:space="0" w:color="auto"/>
                  </w:divBdr>
                  <w:divsChild>
                    <w:div w:id="786045508">
                      <w:marLeft w:val="0"/>
                      <w:marRight w:val="0"/>
                      <w:marTop w:val="0"/>
                      <w:marBottom w:val="0"/>
                      <w:divBdr>
                        <w:top w:val="none" w:sz="0" w:space="0" w:color="auto"/>
                        <w:left w:val="none" w:sz="0" w:space="0" w:color="auto"/>
                        <w:bottom w:val="none" w:sz="0" w:space="0" w:color="auto"/>
                        <w:right w:val="none" w:sz="0" w:space="0" w:color="auto"/>
                      </w:divBdr>
                      <w:divsChild>
                        <w:div w:id="123944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5334">
              <w:marLeft w:val="0"/>
              <w:marRight w:val="0"/>
              <w:marTop w:val="240"/>
              <w:marBottom w:val="0"/>
              <w:divBdr>
                <w:top w:val="none" w:sz="0" w:space="0" w:color="auto"/>
                <w:left w:val="none" w:sz="0" w:space="0" w:color="auto"/>
                <w:bottom w:val="none" w:sz="0" w:space="0" w:color="auto"/>
                <w:right w:val="none" w:sz="0" w:space="0" w:color="auto"/>
              </w:divBdr>
              <w:divsChild>
                <w:div w:id="982347752">
                  <w:marLeft w:val="0"/>
                  <w:marRight w:val="0"/>
                  <w:marTop w:val="0"/>
                  <w:marBottom w:val="0"/>
                  <w:divBdr>
                    <w:top w:val="none" w:sz="0" w:space="0" w:color="auto"/>
                    <w:left w:val="none" w:sz="0" w:space="0" w:color="auto"/>
                    <w:bottom w:val="none" w:sz="0" w:space="0" w:color="auto"/>
                    <w:right w:val="none" w:sz="0" w:space="0" w:color="auto"/>
                  </w:divBdr>
                  <w:divsChild>
                    <w:div w:id="975642168">
                      <w:marLeft w:val="0"/>
                      <w:marRight w:val="0"/>
                      <w:marTop w:val="0"/>
                      <w:marBottom w:val="0"/>
                      <w:divBdr>
                        <w:top w:val="none" w:sz="0" w:space="0" w:color="auto"/>
                        <w:left w:val="none" w:sz="0" w:space="0" w:color="auto"/>
                        <w:bottom w:val="none" w:sz="0" w:space="0" w:color="auto"/>
                        <w:right w:val="none" w:sz="0" w:space="0" w:color="auto"/>
                      </w:divBdr>
                    </w:div>
                    <w:div w:id="1321959099">
                      <w:marLeft w:val="0"/>
                      <w:marRight w:val="0"/>
                      <w:marTop w:val="0"/>
                      <w:marBottom w:val="0"/>
                      <w:divBdr>
                        <w:top w:val="none" w:sz="0" w:space="0" w:color="auto"/>
                        <w:left w:val="none" w:sz="0" w:space="0" w:color="auto"/>
                        <w:bottom w:val="none" w:sz="0" w:space="0" w:color="auto"/>
                        <w:right w:val="none" w:sz="0" w:space="0" w:color="auto"/>
                      </w:divBdr>
                    </w:div>
                    <w:div w:id="2014142274">
                      <w:marLeft w:val="0"/>
                      <w:marRight w:val="0"/>
                      <w:marTop w:val="0"/>
                      <w:marBottom w:val="0"/>
                      <w:divBdr>
                        <w:top w:val="none" w:sz="0" w:space="0" w:color="auto"/>
                        <w:left w:val="none" w:sz="0" w:space="0" w:color="auto"/>
                        <w:bottom w:val="none" w:sz="0" w:space="0" w:color="auto"/>
                        <w:right w:val="none" w:sz="0" w:space="0" w:color="auto"/>
                      </w:divBdr>
                    </w:div>
                    <w:div w:id="627127473">
                      <w:marLeft w:val="0"/>
                      <w:marRight w:val="0"/>
                      <w:marTop w:val="0"/>
                      <w:marBottom w:val="0"/>
                      <w:divBdr>
                        <w:top w:val="none" w:sz="0" w:space="0" w:color="auto"/>
                        <w:left w:val="none" w:sz="0" w:space="0" w:color="auto"/>
                        <w:bottom w:val="none" w:sz="0" w:space="0" w:color="auto"/>
                        <w:right w:val="none" w:sz="0" w:space="0" w:color="auto"/>
                      </w:divBdr>
                      <w:divsChild>
                        <w:div w:id="1048535314">
                          <w:marLeft w:val="0"/>
                          <w:marRight w:val="0"/>
                          <w:marTop w:val="0"/>
                          <w:marBottom w:val="0"/>
                          <w:divBdr>
                            <w:top w:val="none" w:sz="0" w:space="0" w:color="auto"/>
                            <w:left w:val="none" w:sz="0" w:space="0" w:color="auto"/>
                            <w:bottom w:val="none" w:sz="0" w:space="0" w:color="auto"/>
                            <w:right w:val="none" w:sz="0" w:space="0" w:color="auto"/>
                          </w:divBdr>
                          <w:divsChild>
                            <w:div w:id="1351183412">
                              <w:marLeft w:val="0"/>
                              <w:marRight w:val="0"/>
                              <w:marTop w:val="0"/>
                              <w:marBottom w:val="0"/>
                              <w:divBdr>
                                <w:top w:val="none" w:sz="0" w:space="0" w:color="auto"/>
                                <w:left w:val="none" w:sz="0" w:space="0" w:color="auto"/>
                                <w:bottom w:val="none" w:sz="0" w:space="0" w:color="auto"/>
                                <w:right w:val="none" w:sz="0" w:space="0" w:color="auto"/>
                              </w:divBdr>
                              <w:divsChild>
                                <w:div w:id="138198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5436">
                      <w:marLeft w:val="0"/>
                      <w:marRight w:val="0"/>
                      <w:marTop w:val="0"/>
                      <w:marBottom w:val="0"/>
                      <w:divBdr>
                        <w:top w:val="none" w:sz="0" w:space="0" w:color="auto"/>
                        <w:left w:val="none" w:sz="0" w:space="0" w:color="auto"/>
                        <w:bottom w:val="none" w:sz="0" w:space="0" w:color="auto"/>
                        <w:right w:val="none" w:sz="0" w:space="0" w:color="auto"/>
                      </w:divBdr>
                    </w:div>
                    <w:div w:id="1144081289">
                      <w:marLeft w:val="0"/>
                      <w:marRight w:val="0"/>
                      <w:marTop w:val="0"/>
                      <w:marBottom w:val="0"/>
                      <w:divBdr>
                        <w:top w:val="none" w:sz="0" w:space="0" w:color="auto"/>
                        <w:left w:val="none" w:sz="0" w:space="0" w:color="auto"/>
                        <w:bottom w:val="none" w:sz="0" w:space="0" w:color="auto"/>
                        <w:right w:val="none" w:sz="0" w:space="0" w:color="auto"/>
                      </w:divBdr>
                      <w:divsChild>
                        <w:div w:id="1100487383">
                          <w:marLeft w:val="0"/>
                          <w:marRight w:val="0"/>
                          <w:marTop w:val="0"/>
                          <w:marBottom w:val="0"/>
                          <w:divBdr>
                            <w:top w:val="none" w:sz="0" w:space="0" w:color="auto"/>
                            <w:left w:val="none" w:sz="0" w:space="0" w:color="auto"/>
                            <w:bottom w:val="none" w:sz="0" w:space="0" w:color="auto"/>
                            <w:right w:val="none" w:sz="0" w:space="0" w:color="auto"/>
                          </w:divBdr>
                          <w:divsChild>
                            <w:div w:id="146826412">
                              <w:marLeft w:val="0"/>
                              <w:marRight w:val="0"/>
                              <w:marTop w:val="0"/>
                              <w:marBottom w:val="0"/>
                              <w:divBdr>
                                <w:top w:val="none" w:sz="0" w:space="0" w:color="auto"/>
                                <w:left w:val="none" w:sz="0" w:space="0" w:color="auto"/>
                                <w:bottom w:val="none" w:sz="0" w:space="0" w:color="auto"/>
                                <w:right w:val="none" w:sz="0" w:space="0" w:color="auto"/>
                              </w:divBdr>
                              <w:divsChild>
                                <w:div w:id="202135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656677">
                      <w:marLeft w:val="0"/>
                      <w:marRight w:val="0"/>
                      <w:marTop w:val="0"/>
                      <w:marBottom w:val="0"/>
                      <w:divBdr>
                        <w:top w:val="none" w:sz="0" w:space="0" w:color="auto"/>
                        <w:left w:val="none" w:sz="0" w:space="0" w:color="auto"/>
                        <w:bottom w:val="none" w:sz="0" w:space="0" w:color="auto"/>
                        <w:right w:val="none" w:sz="0" w:space="0" w:color="auto"/>
                      </w:divBdr>
                    </w:div>
                    <w:div w:id="1643998117">
                      <w:marLeft w:val="0"/>
                      <w:marRight w:val="0"/>
                      <w:marTop w:val="0"/>
                      <w:marBottom w:val="120"/>
                      <w:divBdr>
                        <w:top w:val="none" w:sz="0" w:space="0" w:color="auto"/>
                        <w:left w:val="none" w:sz="0" w:space="0" w:color="auto"/>
                        <w:bottom w:val="none" w:sz="0" w:space="0" w:color="auto"/>
                        <w:right w:val="none" w:sz="0" w:space="0" w:color="auto"/>
                      </w:divBdr>
                      <w:divsChild>
                        <w:div w:id="342905484">
                          <w:marLeft w:val="0"/>
                          <w:marRight w:val="0"/>
                          <w:marTop w:val="0"/>
                          <w:marBottom w:val="0"/>
                          <w:divBdr>
                            <w:top w:val="single" w:sz="6" w:space="2" w:color="C8CCD1"/>
                            <w:left w:val="single" w:sz="6" w:space="2" w:color="C8CCD1"/>
                            <w:bottom w:val="single" w:sz="6" w:space="2" w:color="C8CCD1"/>
                            <w:right w:val="single" w:sz="6" w:space="2" w:color="C8CCD1"/>
                          </w:divBdr>
                          <w:divsChild>
                            <w:div w:id="631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92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alcaldia@andes-antioquia.gov.co" TargetMode="External"/><Relationship Id="rId1" Type="http://schemas.openxmlformats.org/officeDocument/2006/relationships/hyperlink" Target="mailto:alcaldia@andes-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3420</Words>
  <Characters>19494</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SEC GOBIERNO-JURIDIC</cp:lastModifiedBy>
  <cp:revision>2</cp:revision>
  <cp:lastPrinted>2024-01-15T17:05:00Z</cp:lastPrinted>
  <dcterms:created xsi:type="dcterms:W3CDTF">2026-04-14T14:04:00Z</dcterms:created>
  <dcterms:modified xsi:type="dcterms:W3CDTF">2026-04-14T14:04:00Z</dcterms:modified>
</cp:coreProperties>
</file>