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2CDA6" w14:textId="55BC59E4" w:rsidR="00DA6286" w:rsidRPr="00255B24" w:rsidRDefault="00736181" w:rsidP="00DA6286">
      <w:pPr>
        <w:pStyle w:val="Ttulo6"/>
        <w:spacing w:before="0" w:after="0"/>
        <w:ind w:left="-426" w:firstLine="142"/>
        <w:jc w:val="both"/>
        <w:rPr>
          <w:rFonts w:ascii="Arial" w:hAnsi="Arial" w:cs="Arial"/>
          <w:sz w:val="20"/>
          <w:szCs w:val="20"/>
          <w:vertAlign w:val="subscript"/>
        </w:rPr>
      </w:pPr>
      <w:r>
        <w:rPr>
          <w:rFonts w:ascii="Arial" w:hAnsi="Arial" w:cs="Arial"/>
          <w:noProof/>
          <w:sz w:val="20"/>
          <w:szCs w:val="20"/>
        </w:rPr>
        <w:drawing>
          <wp:anchor distT="0" distB="0" distL="114300" distR="114300" simplePos="0" relativeHeight="251658240" behindDoc="0" locked="0" layoutInCell="0" allowOverlap="1" wp14:anchorId="64CC2D34" wp14:editId="7C64C98C">
            <wp:simplePos x="0" y="0"/>
            <wp:positionH relativeFrom="margin">
              <wp:posOffset>-341630</wp:posOffset>
            </wp:positionH>
            <wp:positionV relativeFrom="margin">
              <wp:posOffset>-759460</wp:posOffset>
            </wp:positionV>
            <wp:extent cx="563880" cy="563880"/>
            <wp:effectExtent l="0" t="0" r="7620" b="7620"/>
            <wp:wrapNone/>
            <wp:docPr id="10660187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059329"/>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l="43539" t="5083" r="43353" b="85219"/>
                    <a:stretch>
                      <a:fillRect/>
                    </a:stretch>
                  </pic:blipFill>
                  <pic:spPr bwMode="auto">
                    <a:xfrm>
                      <a:off x="0" y="0"/>
                      <a:ext cx="563880" cy="563880"/>
                    </a:xfrm>
                    <a:prstGeom prst="rect">
                      <a:avLst/>
                    </a:prstGeom>
                    <a:noFill/>
                  </pic:spPr>
                </pic:pic>
              </a:graphicData>
            </a:graphic>
            <wp14:sizeRelH relativeFrom="page">
              <wp14:pctWidth>0</wp14:pctWidth>
            </wp14:sizeRelH>
            <wp14:sizeRelV relativeFrom="page">
              <wp14:pctHeight>0</wp14:pctHeight>
            </wp14:sizeRelV>
          </wp:anchor>
        </w:drawing>
      </w:r>
      <w:r w:rsidR="003D1752">
        <w:rPr>
          <w:rFonts w:ascii="Arial" w:hAnsi="Arial" w:cs="Arial"/>
          <w:sz w:val="20"/>
          <w:szCs w:val="20"/>
        </w:rPr>
        <w:t xml:space="preserve">SOLICITUD DE COTIZACIÓN </w:t>
      </w:r>
      <w:r>
        <w:rPr>
          <w:rFonts w:ascii="Arial" w:hAnsi="Arial" w:cs="Arial"/>
          <w:sz w:val="20"/>
          <w:szCs w:val="20"/>
        </w:rPr>
        <w:t>PN-DEGUV-SP-013-2026</w:t>
      </w:r>
    </w:p>
    <w:p w14:paraId="490D2442" w14:textId="4AC5802E" w:rsidR="00BE62BC" w:rsidRDefault="00BE62BC" w:rsidP="00D068B8">
      <w:pPr>
        <w:jc w:val="both"/>
        <w:rPr>
          <w:rFonts w:ascii="Arial" w:hAnsi="Arial" w:cs="Arial"/>
          <w:sz w:val="20"/>
          <w:szCs w:val="20"/>
          <w:lang w:val="it-IT"/>
        </w:rPr>
      </w:pPr>
    </w:p>
    <w:p w14:paraId="1834DC29" w14:textId="2E6F6EDA" w:rsidR="00B4198C" w:rsidRPr="00DA6286" w:rsidRDefault="00025061" w:rsidP="00F4363C">
      <w:pPr>
        <w:ind w:left="-284"/>
        <w:jc w:val="both"/>
        <w:rPr>
          <w:rFonts w:ascii="Arial" w:hAnsi="Arial" w:cs="Arial"/>
          <w:color w:val="000000" w:themeColor="text1"/>
          <w:sz w:val="20"/>
          <w:szCs w:val="20"/>
          <w:lang w:val="it-IT"/>
        </w:rPr>
      </w:pPr>
      <w:r w:rsidRPr="00DA6286">
        <w:rPr>
          <w:rFonts w:ascii="Arial" w:hAnsi="Arial" w:cs="Arial"/>
          <w:color w:val="000000" w:themeColor="text1"/>
          <w:sz w:val="20"/>
          <w:szCs w:val="20"/>
          <w:lang w:val="it-IT"/>
        </w:rPr>
        <w:t>San José de Guaviare,</w:t>
      </w:r>
      <w:r w:rsidR="00CB6307">
        <w:rPr>
          <w:rFonts w:ascii="Arial" w:hAnsi="Arial" w:cs="Arial"/>
          <w:color w:val="000000" w:themeColor="text1"/>
          <w:sz w:val="20"/>
          <w:szCs w:val="20"/>
          <w:lang w:val="it-IT"/>
        </w:rPr>
        <w:t xml:space="preserve"> </w:t>
      </w:r>
      <w:r w:rsidR="001417B0">
        <w:rPr>
          <w:rFonts w:ascii="Arial" w:hAnsi="Arial" w:cs="Arial"/>
          <w:sz w:val="20"/>
          <w:szCs w:val="20"/>
          <w:lang w:val="it-IT"/>
        </w:rPr>
        <w:t>0</w:t>
      </w:r>
      <w:r w:rsidR="008809B2">
        <w:rPr>
          <w:rFonts w:ascii="Arial" w:hAnsi="Arial" w:cs="Arial"/>
          <w:sz w:val="20"/>
          <w:szCs w:val="20"/>
          <w:lang w:val="it-IT"/>
        </w:rPr>
        <w:t>9</w:t>
      </w:r>
      <w:r w:rsidR="003D1752">
        <w:rPr>
          <w:rFonts w:ascii="Arial" w:hAnsi="Arial" w:cs="Arial"/>
          <w:color w:val="000000" w:themeColor="text1"/>
          <w:sz w:val="20"/>
          <w:szCs w:val="20"/>
          <w:lang w:val="it-IT"/>
        </w:rPr>
        <w:t xml:space="preserve"> de </w:t>
      </w:r>
      <w:r w:rsidR="008809B2">
        <w:rPr>
          <w:rFonts w:ascii="Arial" w:hAnsi="Arial" w:cs="Arial"/>
          <w:color w:val="000000" w:themeColor="text1"/>
          <w:sz w:val="20"/>
          <w:szCs w:val="20"/>
          <w:lang w:val="it-IT"/>
        </w:rPr>
        <w:t>abril</w:t>
      </w:r>
      <w:r w:rsidR="003D1752">
        <w:rPr>
          <w:rFonts w:ascii="Arial" w:hAnsi="Arial" w:cs="Arial"/>
          <w:color w:val="000000" w:themeColor="text1"/>
          <w:sz w:val="20"/>
          <w:szCs w:val="20"/>
          <w:lang w:val="it-IT"/>
        </w:rPr>
        <w:t xml:space="preserve"> de 202</w:t>
      </w:r>
      <w:r w:rsidR="001417B0">
        <w:rPr>
          <w:rFonts w:ascii="Arial" w:hAnsi="Arial" w:cs="Arial"/>
          <w:color w:val="000000" w:themeColor="text1"/>
          <w:sz w:val="20"/>
          <w:szCs w:val="20"/>
          <w:lang w:val="it-IT"/>
        </w:rPr>
        <w:t>6</w:t>
      </w:r>
      <w:r w:rsidR="00C16FFD">
        <w:rPr>
          <w:rFonts w:ascii="Arial" w:hAnsi="Arial" w:cs="Arial"/>
          <w:color w:val="000000" w:themeColor="text1"/>
          <w:sz w:val="20"/>
          <w:szCs w:val="20"/>
          <w:lang w:val="it-IT"/>
        </w:rPr>
        <w:t xml:space="preserve"> </w:t>
      </w:r>
    </w:p>
    <w:p w14:paraId="6818ABE2" w14:textId="00AE40BD" w:rsidR="00BE62BC" w:rsidRPr="002F6972" w:rsidRDefault="00BE62BC" w:rsidP="00D068B8">
      <w:pPr>
        <w:jc w:val="both"/>
        <w:rPr>
          <w:rFonts w:ascii="Arial" w:hAnsi="Arial" w:cs="Arial"/>
          <w:sz w:val="20"/>
          <w:szCs w:val="20"/>
          <w:lang w:val="it-IT"/>
        </w:rPr>
      </w:pPr>
    </w:p>
    <w:p w14:paraId="1586D8AB" w14:textId="03E84F35" w:rsidR="00C834EE" w:rsidRPr="002F6972" w:rsidRDefault="00B4198C" w:rsidP="00A524A2">
      <w:pPr>
        <w:ind w:left="-284"/>
        <w:jc w:val="both"/>
        <w:rPr>
          <w:rFonts w:ascii="Arial" w:hAnsi="Arial" w:cs="Arial"/>
          <w:sz w:val="20"/>
          <w:szCs w:val="20"/>
        </w:rPr>
      </w:pPr>
      <w:r w:rsidRPr="002F6972">
        <w:rPr>
          <w:rFonts w:ascii="Arial" w:hAnsi="Arial" w:cs="Arial"/>
          <w:sz w:val="20"/>
          <w:szCs w:val="20"/>
        </w:rPr>
        <w:t>Señor</w:t>
      </w:r>
      <w:r w:rsidR="00CA161A" w:rsidRPr="002F6972">
        <w:rPr>
          <w:rFonts w:ascii="Arial" w:hAnsi="Arial" w:cs="Arial"/>
          <w:sz w:val="20"/>
          <w:szCs w:val="20"/>
        </w:rPr>
        <w:t>es</w:t>
      </w:r>
    </w:p>
    <w:p w14:paraId="2AC5E55F" w14:textId="1ADD2A7E" w:rsidR="000E7457" w:rsidRDefault="008809B2" w:rsidP="00A524A2">
      <w:pPr>
        <w:ind w:left="-284"/>
        <w:jc w:val="both"/>
        <w:rPr>
          <w:rFonts w:ascii="Arial" w:hAnsi="Arial" w:cs="Arial"/>
          <w:sz w:val="20"/>
          <w:szCs w:val="20"/>
        </w:rPr>
      </w:pPr>
      <w:r>
        <w:rPr>
          <w:rFonts w:ascii="Arial" w:hAnsi="Arial" w:cs="Arial"/>
          <w:sz w:val="20"/>
          <w:szCs w:val="20"/>
        </w:rPr>
        <w:t>Oferentes</w:t>
      </w:r>
    </w:p>
    <w:p w14:paraId="7AF819EF" w14:textId="295A3E17" w:rsidR="00C834EE" w:rsidRPr="002F6972" w:rsidRDefault="00C834EE" w:rsidP="00D068B8">
      <w:pPr>
        <w:jc w:val="both"/>
        <w:rPr>
          <w:rFonts w:ascii="Arial" w:hAnsi="Arial" w:cs="Arial"/>
          <w:sz w:val="20"/>
          <w:szCs w:val="20"/>
        </w:rPr>
      </w:pPr>
    </w:p>
    <w:p w14:paraId="1B07F0F8" w14:textId="0A947AAA" w:rsidR="00B4198C" w:rsidRPr="000C5C22" w:rsidRDefault="00B4198C" w:rsidP="00595BF9">
      <w:pPr>
        <w:ind w:left="-284"/>
        <w:jc w:val="both"/>
        <w:rPr>
          <w:rFonts w:ascii="Arial" w:hAnsi="Arial" w:cs="Arial"/>
          <w:bCs/>
          <w:sz w:val="20"/>
          <w:szCs w:val="20"/>
        </w:rPr>
      </w:pPr>
      <w:r w:rsidRPr="002F6972">
        <w:rPr>
          <w:rFonts w:ascii="Arial" w:hAnsi="Arial" w:cs="Arial"/>
          <w:sz w:val="20"/>
          <w:szCs w:val="20"/>
        </w:rPr>
        <w:t xml:space="preserve">Asunto: </w:t>
      </w:r>
      <w:r w:rsidR="000A436B" w:rsidRPr="000A436B">
        <w:rPr>
          <w:rFonts w:ascii="Arial" w:hAnsi="Arial" w:cs="Arial"/>
          <w:bCs/>
          <w:sz w:val="20"/>
          <w:szCs w:val="20"/>
        </w:rPr>
        <w:t xml:space="preserve">solicitud cotización </w:t>
      </w:r>
      <w:r w:rsidR="00467CEB">
        <w:rPr>
          <w:rFonts w:ascii="Arial" w:hAnsi="Arial" w:cs="Arial"/>
          <w:bCs/>
          <w:sz w:val="20"/>
          <w:szCs w:val="20"/>
        </w:rPr>
        <w:t xml:space="preserve">servicios de </w:t>
      </w:r>
      <w:r w:rsidR="008809B2">
        <w:rPr>
          <w:rFonts w:ascii="Arial" w:hAnsi="Arial" w:cs="Arial"/>
          <w:bCs/>
          <w:sz w:val="20"/>
          <w:szCs w:val="20"/>
        </w:rPr>
        <w:t>lavado, desinfección de tanques</w:t>
      </w:r>
      <w:r w:rsidR="00467CEB">
        <w:rPr>
          <w:rFonts w:ascii="Arial" w:hAnsi="Arial" w:cs="Arial"/>
          <w:bCs/>
          <w:sz w:val="20"/>
          <w:szCs w:val="20"/>
        </w:rPr>
        <w:t xml:space="preserve">. </w:t>
      </w:r>
    </w:p>
    <w:p w14:paraId="32039DFE" w14:textId="77777777" w:rsidR="008706CC" w:rsidRDefault="008706CC" w:rsidP="008706CC">
      <w:pPr>
        <w:jc w:val="both"/>
        <w:rPr>
          <w:rFonts w:ascii="Arial" w:hAnsi="Arial" w:cs="Arial"/>
          <w:b/>
          <w:sz w:val="20"/>
          <w:szCs w:val="20"/>
        </w:rPr>
      </w:pPr>
    </w:p>
    <w:p w14:paraId="449B593B" w14:textId="7FFFD90D" w:rsidR="00B4198C" w:rsidRDefault="00950DEE" w:rsidP="008706CC">
      <w:pPr>
        <w:jc w:val="both"/>
        <w:rPr>
          <w:rFonts w:ascii="Arial" w:hAnsi="Arial" w:cs="Arial"/>
          <w:sz w:val="20"/>
          <w:szCs w:val="20"/>
          <w:lang w:val="es-CO"/>
        </w:rPr>
      </w:pPr>
      <w:r w:rsidRPr="002F6972">
        <w:rPr>
          <w:rFonts w:ascii="Arial" w:hAnsi="Arial" w:cs="Arial"/>
          <w:sz w:val="20"/>
          <w:szCs w:val="20"/>
          <w:lang w:val="es-CO"/>
        </w:rPr>
        <w:t xml:space="preserve">El Departamento de Policía </w:t>
      </w:r>
      <w:r w:rsidR="00BA7CDE" w:rsidRPr="002F6972">
        <w:rPr>
          <w:rFonts w:ascii="Arial" w:hAnsi="Arial" w:cs="Arial"/>
          <w:sz w:val="20"/>
          <w:szCs w:val="20"/>
          <w:lang w:val="es-CO"/>
        </w:rPr>
        <w:t>Gua</w:t>
      </w:r>
      <w:r w:rsidR="002617CA">
        <w:rPr>
          <w:rFonts w:ascii="Arial" w:hAnsi="Arial" w:cs="Arial"/>
          <w:sz w:val="20"/>
          <w:szCs w:val="20"/>
          <w:lang w:val="es-CO"/>
        </w:rPr>
        <w:t>viare</w:t>
      </w:r>
      <w:r w:rsidRPr="002F6972">
        <w:rPr>
          <w:rFonts w:ascii="Arial" w:hAnsi="Arial" w:cs="Arial"/>
          <w:sz w:val="20"/>
          <w:szCs w:val="20"/>
          <w:lang w:val="es-CO"/>
        </w:rPr>
        <w:t xml:space="preserve">, con miras </w:t>
      </w:r>
      <w:r w:rsidR="00196487" w:rsidRPr="002F6972">
        <w:rPr>
          <w:rFonts w:ascii="Arial" w:hAnsi="Arial" w:cs="Arial"/>
          <w:sz w:val="20"/>
          <w:szCs w:val="20"/>
          <w:lang w:val="es-CO"/>
        </w:rPr>
        <w:t>de</w:t>
      </w:r>
      <w:r w:rsidRPr="002F6972">
        <w:rPr>
          <w:rFonts w:ascii="Arial" w:hAnsi="Arial" w:cs="Arial"/>
          <w:sz w:val="20"/>
          <w:szCs w:val="20"/>
          <w:lang w:val="es-CO"/>
        </w:rPr>
        <w:t xml:space="preserve"> adelantar un proceso de contratación para</w:t>
      </w:r>
      <w:r w:rsidR="0090198B" w:rsidRPr="002F6972">
        <w:rPr>
          <w:rFonts w:ascii="Arial" w:hAnsi="Arial" w:cs="Arial"/>
          <w:sz w:val="20"/>
          <w:szCs w:val="20"/>
          <w:lang w:val="es-CO"/>
        </w:rPr>
        <w:t xml:space="preserve"> </w:t>
      </w:r>
      <w:r w:rsidR="002F6972" w:rsidRPr="002F6972">
        <w:rPr>
          <w:rFonts w:ascii="Arial" w:hAnsi="Arial" w:cs="Arial"/>
          <w:sz w:val="20"/>
          <w:szCs w:val="20"/>
          <w:lang w:val="es-CO"/>
        </w:rPr>
        <w:t xml:space="preserve">el estudio previo </w:t>
      </w:r>
      <w:r w:rsidR="000A3112">
        <w:rPr>
          <w:rFonts w:ascii="Arial" w:hAnsi="Arial" w:cs="Arial"/>
          <w:sz w:val="20"/>
          <w:szCs w:val="20"/>
          <w:lang w:val="es-CO"/>
        </w:rPr>
        <w:t>para</w:t>
      </w:r>
      <w:r w:rsidR="002F6972" w:rsidRPr="002F6972">
        <w:rPr>
          <w:rFonts w:ascii="Arial" w:hAnsi="Arial" w:cs="Arial"/>
          <w:sz w:val="20"/>
          <w:szCs w:val="20"/>
          <w:lang w:val="es-CO"/>
        </w:rPr>
        <w:t xml:space="preserve"> la</w:t>
      </w:r>
      <w:r w:rsidR="00B06EA7">
        <w:rPr>
          <w:rFonts w:ascii="Arial" w:hAnsi="Arial" w:cs="Arial"/>
          <w:sz w:val="20"/>
          <w:szCs w:val="20"/>
          <w:lang w:val="es-CO"/>
        </w:rPr>
        <w:t xml:space="preserve"> </w:t>
      </w:r>
      <w:r w:rsidR="008809B2">
        <w:rPr>
          <w:rFonts w:ascii="Arial" w:hAnsi="Arial" w:cs="Arial"/>
          <w:b/>
          <w:bCs/>
          <w:sz w:val="20"/>
          <w:szCs w:val="20"/>
        </w:rPr>
        <w:t xml:space="preserve">SERVICIO DE LAVADO, DESINFECCIÓN DE TANQUES </w:t>
      </w:r>
      <w:r w:rsidR="004E0024" w:rsidRPr="00DB3903">
        <w:rPr>
          <w:rFonts w:ascii="Arial" w:hAnsi="Arial" w:cs="Arial"/>
          <w:b/>
          <w:bCs/>
          <w:sz w:val="20"/>
          <w:szCs w:val="20"/>
        </w:rPr>
        <w:t>PARA EL DEPARTAMENTO DE POLICÍA GUAVIARE</w:t>
      </w:r>
      <w:r w:rsidR="00B06EA7" w:rsidRPr="008B5572">
        <w:rPr>
          <w:rFonts w:ascii="Arial" w:hAnsi="Arial" w:cs="Arial"/>
          <w:sz w:val="20"/>
          <w:szCs w:val="20"/>
        </w:rPr>
        <w:t>,</w:t>
      </w:r>
      <w:r w:rsidR="003333D0">
        <w:rPr>
          <w:rFonts w:ascii="Arial" w:hAnsi="Arial" w:cs="Arial"/>
          <w:b/>
          <w:sz w:val="20"/>
          <w:szCs w:val="20"/>
        </w:rPr>
        <w:t xml:space="preserve"> </w:t>
      </w:r>
      <w:r w:rsidRPr="002F6972">
        <w:rPr>
          <w:rFonts w:ascii="Arial" w:hAnsi="Arial" w:cs="Arial"/>
          <w:sz w:val="20"/>
          <w:szCs w:val="20"/>
          <w:lang w:val="es-CO"/>
        </w:rPr>
        <w:t>se permite solicitar cotización en los siguientes términos:</w:t>
      </w:r>
      <w:r w:rsidR="000C180F" w:rsidRPr="002F6972">
        <w:rPr>
          <w:rFonts w:ascii="Arial" w:hAnsi="Arial" w:cs="Arial"/>
          <w:sz w:val="20"/>
          <w:szCs w:val="20"/>
          <w:lang w:val="es-CO"/>
        </w:rPr>
        <w:t xml:space="preserve"> </w:t>
      </w:r>
    </w:p>
    <w:p w14:paraId="4F14F926" w14:textId="0180CF4E" w:rsidR="00671C34" w:rsidRPr="00703593" w:rsidRDefault="00671C34" w:rsidP="008706CC">
      <w:pPr>
        <w:jc w:val="both"/>
        <w:rPr>
          <w:rFonts w:ascii="Arial" w:hAnsi="Arial" w:cs="Arial"/>
          <w:b/>
          <w:sz w:val="20"/>
          <w:szCs w:val="20"/>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041"/>
        <w:gridCol w:w="1779"/>
        <w:gridCol w:w="7161"/>
      </w:tblGrid>
      <w:tr w:rsidR="00B4198C" w:rsidRPr="004445A5" w14:paraId="6E1793E8" w14:textId="77777777" w:rsidTr="00736181">
        <w:trPr>
          <w:trHeight w:val="199"/>
          <w:jc w:val="center"/>
        </w:trPr>
        <w:tc>
          <w:tcPr>
            <w:tcW w:w="2041" w:type="dxa"/>
            <w:vAlign w:val="center"/>
          </w:tcPr>
          <w:p w14:paraId="16BB0F7E" w14:textId="77777777" w:rsidR="00B4198C" w:rsidRPr="004445A5" w:rsidRDefault="00B4198C" w:rsidP="00B4198C">
            <w:pPr>
              <w:ind w:left="-142" w:right="-116"/>
              <w:jc w:val="center"/>
              <w:rPr>
                <w:rFonts w:ascii="Arial" w:hAnsi="Arial" w:cs="Arial"/>
                <w:b/>
                <w:sz w:val="20"/>
                <w:szCs w:val="20"/>
              </w:rPr>
            </w:pPr>
            <w:r w:rsidRPr="004445A5">
              <w:rPr>
                <w:rFonts w:ascii="Arial" w:hAnsi="Arial" w:cs="Arial"/>
                <w:b/>
                <w:sz w:val="20"/>
                <w:szCs w:val="20"/>
              </w:rPr>
              <w:t>ADVERTENCIA</w:t>
            </w:r>
          </w:p>
          <w:p w14:paraId="214E0D32" w14:textId="77777777" w:rsidR="00B4198C" w:rsidRPr="004445A5" w:rsidRDefault="00B4198C" w:rsidP="00B4198C">
            <w:pPr>
              <w:ind w:left="-142" w:right="-116"/>
              <w:jc w:val="center"/>
              <w:rPr>
                <w:rFonts w:ascii="Arial" w:hAnsi="Arial" w:cs="Arial"/>
                <w:b/>
                <w:sz w:val="20"/>
                <w:szCs w:val="20"/>
              </w:rPr>
            </w:pPr>
          </w:p>
        </w:tc>
        <w:tc>
          <w:tcPr>
            <w:tcW w:w="8586" w:type="dxa"/>
            <w:gridSpan w:val="2"/>
          </w:tcPr>
          <w:p w14:paraId="4A5D0863" w14:textId="70B6B6DA" w:rsidR="00B4198C" w:rsidRPr="004445A5" w:rsidRDefault="00B4198C" w:rsidP="00CF50B7">
            <w:pPr>
              <w:ind w:right="-22"/>
              <w:jc w:val="both"/>
              <w:rPr>
                <w:rFonts w:ascii="Arial" w:hAnsi="Arial" w:cs="Arial"/>
                <w:sz w:val="20"/>
                <w:szCs w:val="20"/>
              </w:rPr>
            </w:pPr>
            <w:r w:rsidRPr="004445A5">
              <w:rPr>
                <w:rFonts w:ascii="Arial" w:hAnsi="Arial" w:cs="Arial"/>
                <w:sz w:val="20"/>
                <w:szCs w:val="20"/>
              </w:rPr>
              <w:t xml:space="preserve">La cotización solicitada servirá de base para la elaboración de un Estudio de Mercado y por lo tanto no constituye en </w:t>
            </w:r>
            <w:r w:rsidR="00807B44" w:rsidRPr="004445A5">
              <w:rPr>
                <w:rFonts w:ascii="Arial" w:hAnsi="Arial" w:cs="Arial"/>
                <w:sz w:val="20"/>
                <w:szCs w:val="20"/>
              </w:rPr>
              <w:t>sí</w:t>
            </w:r>
            <w:r w:rsidRPr="004445A5">
              <w:rPr>
                <w:rFonts w:ascii="Arial" w:hAnsi="Arial" w:cs="Arial"/>
                <w:sz w:val="20"/>
                <w:szCs w:val="20"/>
              </w:rPr>
              <w:t xml:space="preserve"> misma una oferta y consecuentemente </w:t>
            </w:r>
            <w:r w:rsidRPr="004445A5">
              <w:rPr>
                <w:rFonts w:ascii="Arial" w:hAnsi="Arial" w:cs="Arial"/>
                <w:b/>
                <w:sz w:val="20"/>
                <w:szCs w:val="20"/>
              </w:rPr>
              <w:t>NO OBLIGA A LA PARTES</w:t>
            </w:r>
          </w:p>
        </w:tc>
      </w:tr>
      <w:tr w:rsidR="00B4198C" w:rsidRPr="004445A5" w14:paraId="068B97D3" w14:textId="77777777" w:rsidTr="00736181">
        <w:trPr>
          <w:trHeight w:val="122"/>
          <w:jc w:val="center"/>
        </w:trPr>
        <w:tc>
          <w:tcPr>
            <w:tcW w:w="2041" w:type="dxa"/>
            <w:vAlign w:val="center"/>
          </w:tcPr>
          <w:p w14:paraId="1992123C" w14:textId="77777777" w:rsidR="00B4198C" w:rsidRPr="004445A5" w:rsidRDefault="00B4198C" w:rsidP="00B4198C">
            <w:pPr>
              <w:ind w:left="-142" w:right="-116"/>
              <w:jc w:val="center"/>
              <w:rPr>
                <w:rFonts w:ascii="Arial" w:hAnsi="Arial" w:cs="Arial"/>
                <w:b/>
                <w:sz w:val="20"/>
                <w:szCs w:val="20"/>
              </w:rPr>
            </w:pPr>
            <w:r w:rsidRPr="004445A5">
              <w:rPr>
                <w:rFonts w:ascii="Arial" w:hAnsi="Arial" w:cs="Arial"/>
                <w:b/>
                <w:sz w:val="20"/>
                <w:szCs w:val="20"/>
              </w:rPr>
              <w:t>OBJETO</w:t>
            </w:r>
          </w:p>
        </w:tc>
        <w:tc>
          <w:tcPr>
            <w:tcW w:w="8586" w:type="dxa"/>
            <w:gridSpan w:val="2"/>
          </w:tcPr>
          <w:p w14:paraId="13D25174" w14:textId="0522BE89" w:rsidR="00B4198C" w:rsidRPr="008B5572" w:rsidRDefault="008809B2" w:rsidP="004E0024">
            <w:pPr>
              <w:jc w:val="both"/>
              <w:rPr>
                <w:rFonts w:ascii="Arial" w:hAnsi="Arial" w:cs="Arial"/>
                <w:b/>
                <w:sz w:val="20"/>
                <w:szCs w:val="20"/>
              </w:rPr>
            </w:pPr>
            <w:r>
              <w:rPr>
                <w:rFonts w:ascii="Arial" w:hAnsi="Arial" w:cs="Arial"/>
                <w:b/>
                <w:bCs/>
                <w:sz w:val="20"/>
                <w:szCs w:val="20"/>
              </w:rPr>
              <w:t xml:space="preserve">SERVICIO DE LAVADO, DESINFECCIÓN DE TANQUES </w:t>
            </w:r>
            <w:r w:rsidRPr="00DB3903">
              <w:rPr>
                <w:rFonts w:ascii="Arial" w:hAnsi="Arial" w:cs="Arial"/>
                <w:b/>
                <w:bCs/>
                <w:sz w:val="20"/>
                <w:szCs w:val="20"/>
              </w:rPr>
              <w:t>PARA EL DEPARTAMENTO DE POLICÍA GUAVIARE</w:t>
            </w:r>
          </w:p>
        </w:tc>
      </w:tr>
      <w:tr w:rsidR="00B4198C" w:rsidRPr="004445A5" w14:paraId="2A88E212" w14:textId="77777777" w:rsidTr="00736181">
        <w:trPr>
          <w:jc w:val="center"/>
        </w:trPr>
        <w:tc>
          <w:tcPr>
            <w:tcW w:w="2041" w:type="dxa"/>
            <w:vAlign w:val="center"/>
          </w:tcPr>
          <w:p w14:paraId="344C3479" w14:textId="77777777" w:rsidR="00B4198C" w:rsidRPr="004445A5" w:rsidRDefault="00B4198C" w:rsidP="00B4198C">
            <w:pPr>
              <w:ind w:left="-142" w:right="-116"/>
              <w:jc w:val="center"/>
              <w:rPr>
                <w:rFonts w:ascii="Arial" w:hAnsi="Arial" w:cs="Arial"/>
                <w:b/>
                <w:sz w:val="20"/>
                <w:szCs w:val="20"/>
              </w:rPr>
            </w:pPr>
            <w:r w:rsidRPr="004445A5">
              <w:rPr>
                <w:rFonts w:ascii="Arial" w:hAnsi="Arial" w:cs="Arial"/>
                <w:b/>
                <w:sz w:val="20"/>
                <w:szCs w:val="20"/>
              </w:rPr>
              <w:t>VALIDEZ DE LA COTIZACIÒN</w:t>
            </w:r>
          </w:p>
        </w:tc>
        <w:tc>
          <w:tcPr>
            <w:tcW w:w="8586" w:type="dxa"/>
            <w:gridSpan w:val="2"/>
            <w:vAlign w:val="center"/>
          </w:tcPr>
          <w:p w14:paraId="6A85CFFC" w14:textId="62FEF638" w:rsidR="00B4198C" w:rsidRPr="004445A5" w:rsidRDefault="00B4198C" w:rsidP="00DA5DAB">
            <w:pPr>
              <w:jc w:val="both"/>
              <w:rPr>
                <w:rFonts w:ascii="Arial" w:hAnsi="Arial" w:cs="Arial"/>
                <w:sz w:val="20"/>
                <w:szCs w:val="20"/>
              </w:rPr>
            </w:pPr>
            <w:r w:rsidRPr="004445A5">
              <w:rPr>
                <w:rFonts w:ascii="Arial" w:hAnsi="Arial" w:cs="Arial"/>
                <w:sz w:val="20"/>
                <w:szCs w:val="20"/>
              </w:rPr>
              <w:t xml:space="preserve">La Cotización presentada deberá estar vigente con un plazo máximo de </w:t>
            </w:r>
            <w:r w:rsidR="00F2461E">
              <w:rPr>
                <w:rFonts w:ascii="Arial" w:hAnsi="Arial" w:cs="Arial"/>
                <w:b/>
                <w:sz w:val="20"/>
                <w:szCs w:val="20"/>
                <w:u w:val="single"/>
              </w:rPr>
              <w:t>90</w:t>
            </w:r>
            <w:r w:rsidRPr="004445A5">
              <w:rPr>
                <w:rFonts w:ascii="Arial" w:hAnsi="Arial" w:cs="Arial"/>
                <w:b/>
                <w:sz w:val="20"/>
                <w:szCs w:val="20"/>
                <w:u w:val="single"/>
              </w:rPr>
              <w:t xml:space="preserve"> días calendarios</w:t>
            </w:r>
            <w:r w:rsidR="009B427E">
              <w:rPr>
                <w:rFonts w:ascii="Arial" w:hAnsi="Arial" w:cs="Arial"/>
                <w:b/>
                <w:sz w:val="20"/>
                <w:szCs w:val="20"/>
                <w:u w:val="single"/>
              </w:rPr>
              <w:t xml:space="preserve">, </w:t>
            </w:r>
            <w:r w:rsidR="009B427E" w:rsidRPr="00730581">
              <w:rPr>
                <w:rFonts w:ascii="Arial" w:hAnsi="Arial" w:cs="Arial"/>
                <w:sz w:val="20"/>
                <w:szCs w:val="20"/>
              </w:rPr>
              <w:t xml:space="preserve">debiendo cotizar </w:t>
            </w:r>
            <w:r w:rsidR="00730581" w:rsidRPr="00730581">
              <w:rPr>
                <w:rFonts w:ascii="Arial" w:hAnsi="Arial" w:cs="Arial"/>
                <w:sz w:val="20"/>
                <w:szCs w:val="20"/>
              </w:rPr>
              <w:t>en su totalidad los ítems</w:t>
            </w:r>
            <w:r w:rsidR="009B427E" w:rsidRPr="00730581">
              <w:rPr>
                <w:rFonts w:ascii="Arial" w:hAnsi="Arial" w:cs="Arial"/>
                <w:sz w:val="20"/>
                <w:szCs w:val="20"/>
              </w:rPr>
              <w:t xml:space="preserve"> relacionados, </w:t>
            </w:r>
            <w:r w:rsidR="00730581" w:rsidRPr="00730581">
              <w:rPr>
                <w:rFonts w:ascii="Arial" w:hAnsi="Arial" w:cs="Arial"/>
                <w:sz w:val="20"/>
                <w:szCs w:val="20"/>
              </w:rPr>
              <w:t xml:space="preserve">teniendo en cuenta el Decreto No. 579 del 25-04-2019 </w:t>
            </w:r>
            <w:r w:rsidR="00730581" w:rsidRPr="00026BD3">
              <w:rPr>
                <w:rFonts w:ascii="Arial" w:hAnsi="Arial" w:cs="Arial"/>
                <w:i/>
                <w:iCs/>
                <w:sz w:val="20"/>
                <w:szCs w:val="20"/>
              </w:rPr>
              <w:t xml:space="preserve">“por medio del cual se reglamenta el numeral 13 del </w:t>
            </w:r>
            <w:r w:rsidR="002973BD" w:rsidRPr="00026BD3">
              <w:rPr>
                <w:rFonts w:ascii="Arial" w:hAnsi="Arial" w:cs="Arial"/>
                <w:i/>
                <w:iCs/>
                <w:sz w:val="20"/>
                <w:szCs w:val="20"/>
              </w:rPr>
              <w:t>artículo</w:t>
            </w:r>
            <w:r w:rsidR="00730581" w:rsidRPr="00026BD3">
              <w:rPr>
                <w:rFonts w:ascii="Arial" w:hAnsi="Arial" w:cs="Arial"/>
                <w:i/>
                <w:iCs/>
                <w:sz w:val="20"/>
                <w:szCs w:val="20"/>
              </w:rPr>
              <w:t xml:space="preserve"> 424 del Estatuto Tributario, modificado por el </w:t>
            </w:r>
            <w:r w:rsidR="002973BD" w:rsidRPr="00026BD3">
              <w:rPr>
                <w:rFonts w:ascii="Arial" w:hAnsi="Arial" w:cs="Arial"/>
                <w:i/>
                <w:iCs/>
                <w:sz w:val="20"/>
                <w:szCs w:val="20"/>
              </w:rPr>
              <w:t>artículo</w:t>
            </w:r>
            <w:r w:rsidR="00730581" w:rsidRPr="00026BD3">
              <w:rPr>
                <w:rFonts w:ascii="Arial" w:hAnsi="Arial" w:cs="Arial"/>
                <w:i/>
                <w:iCs/>
                <w:sz w:val="20"/>
                <w:szCs w:val="20"/>
              </w:rPr>
              <w:t xml:space="preserve"> 1 de la ley 1943 de 2018, y se sustituye el artículo 1.3.3.12.14 del capítulo 12 del título 1 de la parte 3 del libro 1 del Decreto 1625 de 2016, Único Reglamentario en Materia Tributaria</w:t>
            </w:r>
            <w:r w:rsidR="00026BD3">
              <w:rPr>
                <w:rFonts w:ascii="Arial" w:hAnsi="Arial" w:cs="Arial"/>
                <w:i/>
                <w:iCs/>
                <w:sz w:val="20"/>
                <w:szCs w:val="20"/>
              </w:rPr>
              <w:t>”</w:t>
            </w:r>
            <w:r w:rsidR="00730581" w:rsidRPr="00026BD3">
              <w:rPr>
                <w:rFonts w:ascii="Arial" w:hAnsi="Arial" w:cs="Arial"/>
                <w:i/>
                <w:iCs/>
                <w:sz w:val="20"/>
                <w:szCs w:val="20"/>
              </w:rPr>
              <w:t xml:space="preserve">. </w:t>
            </w:r>
            <w:r w:rsidR="00730581" w:rsidRPr="00026BD3">
              <w:rPr>
                <w:rFonts w:ascii="Arial" w:hAnsi="Arial" w:cs="Arial"/>
                <w:b/>
                <w:i/>
                <w:iCs/>
                <w:sz w:val="20"/>
                <w:szCs w:val="20"/>
                <w:u w:val="single"/>
              </w:rPr>
              <w:t xml:space="preserve"> </w:t>
            </w:r>
          </w:p>
        </w:tc>
      </w:tr>
      <w:tr w:rsidR="00B4198C" w:rsidRPr="004445A5" w14:paraId="7D999562" w14:textId="77777777" w:rsidTr="00736181">
        <w:trPr>
          <w:jc w:val="center"/>
        </w:trPr>
        <w:tc>
          <w:tcPr>
            <w:tcW w:w="2041" w:type="dxa"/>
            <w:vAlign w:val="center"/>
          </w:tcPr>
          <w:p w14:paraId="6055991D" w14:textId="77777777" w:rsidR="00B4198C" w:rsidRPr="004445A5" w:rsidRDefault="00B4198C" w:rsidP="00B4198C">
            <w:pPr>
              <w:ind w:left="-142" w:right="-116"/>
              <w:jc w:val="center"/>
              <w:rPr>
                <w:rFonts w:ascii="Arial" w:hAnsi="Arial" w:cs="Arial"/>
                <w:b/>
                <w:sz w:val="20"/>
                <w:szCs w:val="20"/>
              </w:rPr>
            </w:pPr>
            <w:r w:rsidRPr="004445A5">
              <w:rPr>
                <w:rFonts w:ascii="Arial" w:hAnsi="Arial" w:cs="Arial"/>
                <w:b/>
                <w:sz w:val="20"/>
                <w:szCs w:val="20"/>
              </w:rPr>
              <w:t>ESPECIFICACIONES TECNICAS</w:t>
            </w:r>
          </w:p>
        </w:tc>
        <w:tc>
          <w:tcPr>
            <w:tcW w:w="8586" w:type="dxa"/>
            <w:gridSpan w:val="2"/>
          </w:tcPr>
          <w:p w14:paraId="4EDFDFCD" w14:textId="77777777" w:rsidR="00C01A3E" w:rsidRPr="004445A5" w:rsidRDefault="00D933A5" w:rsidP="00B4198C">
            <w:pPr>
              <w:jc w:val="both"/>
              <w:rPr>
                <w:rFonts w:ascii="Arial" w:hAnsi="Arial" w:cs="Arial"/>
                <w:sz w:val="20"/>
                <w:szCs w:val="20"/>
              </w:rPr>
            </w:pPr>
            <w:r w:rsidRPr="004445A5">
              <w:rPr>
                <w:rFonts w:ascii="Arial" w:hAnsi="Arial" w:cs="Arial"/>
                <w:sz w:val="20"/>
                <w:szCs w:val="20"/>
              </w:rPr>
              <w:t>Las especificaciones técnicas son las relacionadas en la descripción del cuadro anexo solicitud de cotización</w:t>
            </w:r>
            <w:r w:rsidR="00647D20">
              <w:rPr>
                <w:rFonts w:ascii="Arial" w:hAnsi="Arial" w:cs="Arial"/>
                <w:sz w:val="20"/>
                <w:szCs w:val="20"/>
              </w:rPr>
              <w:t>.</w:t>
            </w:r>
          </w:p>
        </w:tc>
      </w:tr>
      <w:tr w:rsidR="001650ED" w:rsidRPr="004445A5" w14:paraId="3CB1A645" w14:textId="77777777" w:rsidTr="00736181">
        <w:trPr>
          <w:trHeight w:val="235"/>
          <w:jc w:val="center"/>
        </w:trPr>
        <w:tc>
          <w:tcPr>
            <w:tcW w:w="2041" w:type="dxa"/>
            <w:vMerge w:val="restart"/>
            <w:vAlign w:val="center"/>
          </w:tcPr>
          <w:p w14:paraId="0804CF9C" w14:textId="5CE33806" w:rsidR="00B4198C" w:rsidRPr="004445A5" w:rsidRDefault="00B4198C" w:rsidP="00B4198C">
            <w:pPr>
              <w:ind w:left="-142" w:right="-116"/>
              <w:jc w:val="center"/>
              <w:rPr>
                <w:rFonts w:ascii="Arial" w:hAnsi="Arial" w:cs="Arial"/>
                <w:b/>
                <w:sz w:val="20"/>
                <w:szCs w:val="20"/>
              </w:rPr>
            </w:pPr>
            <w:r w:rsidRPr="004445A5">
              <w:rPr>
                <w:rFonts w:ascii="Arial" w:hAnsi="Arial" w:cs="Arial"/>
                <w:b/>
                <w:sz w:val="20"/>
                <w:szCs w:val="20"/>
              </w:rPr>
              <w:t>CONDICIONES DE CONTRATACIÒN</w:t>
            </w:r>
          </w:p>
        </w:tc>
        <w:tc>
          <w:tcPr>
            <w:tcW w:w="0" w:type="auto"/>
            <w:vAlign w:val="center"/>
          </w:tcPr>
          <w:p w14:paraId="3B9D42A7" w14:textId="77777777" w:rsidR="00B4198C" w:rsidRPr="004445A5" w:rsidRDefault="00B4198C" w:rsidP="00B4198C">
            <w:pPr>
              <w:ind w:left="-60" w:right="-108"/>
              <w:jc w:val="center"/>
              <w:rPr>
                <w:rFonts w:ascii="Arial" w:hAnsi="Arial" w:cs="Arial"/>
                <w:b/>
                <w:sz w:val="20"/>
                <w:szCs w:val="20"/>
              </w:rPr>
            </w:pPr>
            <w:r w:rsidRPr="004445A5">
              <w:rPr>
                <w:rFonts w:ascii="Arial" w:hAnsi="Arial" w:cs="Arial"/>
                <w:b/>
                <w:sz w:val="20"/>
                <w:szCs w:val="20"/>
              </w:rPr>
              <w:t>PLAZO</w:t>
            </w:r>
          </w:p>
        </w:tc>
        <w:tc>
          <w:tcPr>
            <w:tcW w:w="6807" w:type="dxa"/>
            <w:vAlign w:val="center"/>
          </w:tcPr>
          <w:p w14:paraId="1B12D63D" w14:textId="0CC0AAD7" w:rsidR="00766B3A" w:rsidRPr="004445A5" w:rsidRDefault="00B4198C" w:rsidP="00DA6286">
            <w:pPr>
              <w:rPr>
                <w:rFonts w:ascii="Arial" w:hAnsi="Arial" w:cs="Arial"/>
                <w:sz w:val="20"/>
                <w:szCs w:val="20"/>
              </w:rPr>
            </w:pPr>
            <w:r w:rsidRPr="004445A5">
              <w:rPr>
                <w:rFonts w:ascii="Arial" w:hAnsi="Arial" w:cs="Arial"/>
                <w:sz w:val="20"/>
                <w:szCs w:val="20"/>
              </w:rPr>
              <w:t xml:space="preserve">El plazo </w:t>
            </w:r>
            <w:r w:rsidR="00926CD3">
              <w:rPr>
                <w:rFonts w:ascii="Arial" w:hAnsi="Arial" w:cs="Arial"/>
                <w:sz w:val="20"/>
                <w:szCs w:val="20"/>
              </w:rPr>
              <w:t xml:space="preserve">de ejecución será a partir de la aprobación del acta de inicio hasta el día </w:t>
            </w:r>
            <w:r w:rsidR="008809B2">
              <w:rPr>
                <w:rFonts w:ascii="Arial" w:hAnsi="Arial" w:cs="Arial"/>
                <w:sz w:val="20"/>
                <w:szCs w:val="20"/>
              </w:rPr>
              <w:t xml:space="preserve">26 </w:t>
            </w:r>
            <w:r w:rsidR="00926CD3" w:rsidRPr="00CB6307">
              <w:rPr>
                <w:rFonts w:ascii="Arial" w:hAnsi="Arial" w:cs="Arial"/>
                <w:sz w:val="20"/>
                <w:szCs w:val="20"/>
              </w:rPr>
              <w:t xml:space="preserve">de </w:t>
            </w:r>
            <w:r w:rsidR="00DC0B43">
              <w:rPr>
                <w:rFonts w:ascii="Arial" w:hAnsi="Arial" w:cs="Arial"/>
                <w:sz w:val="20"/>
                <w:szCs w:val="20"/>
              </w:rPr>
              <w:t>noviembre</w:t>
            </w:r>
            <w:r w:rsidR="00926CD3" w:rsidRPr="00CB6307">
              <w:rPr>
                <w:rFonts w:ascii="Arial" w:hAnsi="Arial" w:cs="Arial"/>
                <w:sz w:val="20"/>
                <w:szCs w:val="20"/>
              </w:rPr>
              <w:t xml:space="preserve"> de</w:t>
            </w:r>
            <w:r w:rsidR="009D3FF8" w:rsidRPr="00CB6307">
              <w:rPr>
                <w:rFonts w:ascii="Arial" w:hAnsi="Arial" w:cs="Arial"/>
                <w:sz w:val="20"/>
                <w:szCs w:val="20"/>
              </w:rPr>
              <w:t>l</w:t>
            </w:r>
            <w:r w:rsidR="00926CD3" w:rsidRPr="00CB6307">
              <w:rPr>
                <w:rFonts w:ascii="Arial" w:hAnsi="Arial" w:cs="Arial"/>
                <w:sz w:val="20"/>
                <w:szCs w:val="20"/>
              </w:rPr>
              <w:t xml:space="preserve"> 202</w:t>
            </w:r>
            <w:r w:rsidR="005C26F1">
              <w:rPr>
                <w:rFonts w:ascii="Arial" w:hAnsi="Arial" w:cs="Arial"/>
                <w:sz w:val="20"/>
                <w:szCs w:val="20"/>
              </w:rPr>
              <w:t>6</w:t>
            </w:r>
            <w:r w:rsidR="00926CD3" w:rsidRPr="00CB6307">
              <w:rPr>
                <w:rFonts w:ascii="Arial" w:hAnsi="Arial" w:cs="Arial"/>
                <w:sz w:val="20"/>
                <w:szCs w:val="20"/>
              </w:rPr>
              <w:t>.</w:t>
            </w:r>
          </w:p>
        </w:tc>
      </w:tr>
      <w:tr w:rsidR="001650ED" w:rsidRPr="004445A5" w14:paraId="373B214E" w14:textId="77777777" w:rsidTr="00736181">
        <w:trPr>
          <w:trHeight w:val="2778"/>
          <w:jc w:val="center"/>
        </w:trPr>
        <w:tc>
          <w:tcPr>
            <w:tcW w:w="2041" w:type="dxa"/>
            <w:vMerge/>
            <w:vAlign w:val="center"/>
          </w:tcPr>
          <w:p w14:paraId="0644832E" w14:textId="77777777" w:rsidR="00B4198C" w:rsidRPr="004445A5" w:rsidRDefault="00B4198C" w:rsidP="00B4198C">
            <w:pPr>
              <w:ind w:left="-142" w:right="-116"/>
              <w:jc w:val="center"/>
              <w:rPr>
                <w:rFonts w:ascii="Arial" w:hAnsi="Arial" w:cs="Arial"/>
                <w:b/>
                <w:sz w:val="20"/>
                <w:szCs w:val="20"/>
              </w:rPr>
            </w:pPr>
          </w:p>
        </w:tc>
        <w:tc>
          <w:tcPr>
            <w:tcW w:w="0" w:type="auto"/>
            <w:vAlign w:val="center"/>
          </w:tcPr>
          <w:p w14:paraId="0D693496" w14:textId="29577108" w:rsidR="00B4198C" w:rsidRPr="00D44824" w:rsidRDefault="00B4198C" w:rsidP="00B4198C">
            <w:pPr>
              <w:ind w:left="-60" w:right="-108"/>
              <w:jc w:val="center"/>
              <w:rPr>
                <w:rFonts w:ascii="Arial" w:hAnsi="Arial" w:cs="Arial"/>
                <w:b/>
                <w:sz w:val="20"/>
                <w:szCs w:val="20"/>
              </w:rPr>
            </w:pPr>
            <w:r w:rsidRPr="00D44824">
              <w:rPr>
                <w:rFonts w:ascii="Arial" w:hAnsi="Arial" w:cs="Arial"/>
                <w:b/>
                <w:sz w:val="20"/>
                <w:szCs w:val="20"/>
              </w:rPr>
              <w:t>OBLIGACIONES DEL CONTRATISTA</w:t>
            </w:r>
          </w:p>
          <w:p w14:paraId="18130CCD" w14:textId="50BC37B2" w:rsidR="00B4198C" w:rsidRPr="00D44824" w:rsidRDefault="00B4198C" w:rsidP="00B4198C">
            <w:pPr>
              <w:ind w:left="-60" w:right="-108"/>
              <w:jc w:val="center"/>
              <w:rPr>
                <w:rFonts w:ascii="Arial" w:hAnsi="Arial" w:cs="Arial"/>
                <w:b/>
                <w:sz w:val="20"/>
                <w:szCs w:val="20"/>
              </w:rPr>
            </w:pPr>
          </w:p>
        </w:tc>
        <w:tc>
          <w:tcPr>
            <w:tcW w:w="6807" w:type="dxa"/>
          </w:tcPr>
          <w:p w14:paraId="2DDED1B1" w14:textId="57CD6335" w:rsidR="00296ACF" w:rsidRDefault="002B431E" w:rsidP="00703593">
            <w:pPr>
              <w:pStyle w:val="Prrafodelista"/>
              <w:numPr>
                <w:ilvl w:val="0"/>
                <w:numId w:val="7"/>
              </w:numPr>
              <w:tabs>
                <w:tab w:val="num" w:pos="-2977"/>
              </w:tabs>
              <w:jc w:val="both"/>
              <w:rPr>
                <w:rFonts w:ascii="Arial" w:hAnsi="Arial" w:cs="Arial"/>
                <w:sz w:val="20"/>
                <w:szCs w:val="20"/>
              </w:rPr>
            </w:pPr>
            <w:r w:rsidRPr="00703593">
              <w:rPr>
                <w:rFonts w:ascii="Arial" w:hAnsi="Arial" w:cs="Arial"/>
                <w:sz w:val="20"/>
                <w:szCs w:val="20"/>
              </w:rPr>
              <w:t xml:space="preserve">Cumplir con el objeto contractual. </w:t>
            </w:r>
          </w:p>
          <w:p w14:paraId="581F3623" w14:textId="1904EA92" w:rsidR="00296ACF" w:rsidRDefault="002B431E" w:rsidP="00703593">
            <w:pPr>
              <w:pStyle w:val="Prrafodelista"/>
              <w:numPr>
                <w:ilvl w:val="0"/>
                <w:numId w:val="7"/>
              </w:numPr>
              <w:tabs>
                <w:tab w:val="num" w:pos="-2977"/>
              </w:tabs>
              <w:jc w:val="both"/>
              <w:rPr>
                <w:rFonts w:ascii="Arial" w:hAnsi="Arial" w:cs="Arial"/>
                <w:sz w:val="20"/>
                <w:szCs w:val="20"/>
              </w:rPr>
            </w:pPr>
            <w:r w:rsidRPr="00703593">
              <w:rPr>
                <w:rFonts w:ascii="Arial" w:hAnsi="Arial" w:cs="Arial"/>
                <w:sz w:val="20"/>
                <w:szCs w:val="20"/>
              </w:rPr>
              <w:t xml:space="preserve">Obrar con lealtad y buena fe en las distintas etapas contractuales, evitando dilaciones y trabas. </w:t>
            </w:r>
          </w:p>
          <w:p w14:paraId="50E6C00A" w14:textId="2ABEA99B"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Responder en los plazos que el</w:t>
            </w:r>
            <w:r>
              <w:rPr>
                <w:rFonts w:ascii="Arial" w:hAnsi="Arial" w:cs="Arial"/>
                <w:sz w:val="20"/>
                <w:szCs w:val="20"/>
              </w:rPr>
              <w:t xml:space="preserve"> </w:t>
            </w:r>
            <w:r w:rsidRPr="00D44824">
              <w:rPr>
                <w:rFonts w:ascii="Arial" w:hAnsi="Arial" w:cs="Arial"/>
                <w:sz w:val="20"/>
                <w:szCs w:val="20"/>
              </w:rPr>
              <w:t>Departamento de Policía Guaviare establezca en cada caso, los requerimientos de aclaración o de información que le formule.</w:t>
            </w:r>
          </w:p>
          <w:p w14:paraId="6F7D721A" w14:textId="232A9A54"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 xml:space="preserve">Cumplir cabalmente con sus obligaciones, frente al Sistema de Seguridad Social Integral y parafiscales (Cajas de Compensación Familiar, Sena e ICBF), por cuanto el cumplimiento de </w:t>
            </w:r>
            <w:r w:rsidR="009D3FF8" w:rsidRPr="00D44824">
              <w:rPr>
                <w:rFonts w:ascii="Arial" w:hAnsi="Arial" w:cs="Arial"/>
                <w:sz w:val="20"/>
                <w:szCs w:val="20"/>
              </w:rPr>
              <w:t>esta</w:t>
            </w:r>
            <w:r w:rsidRPr="00D44824">
              <w:rPr>
                <w:rFonts w:ascii="Arial" w:hAnsi="Arial" w:cs="Arial"/>
                <w:sz w:val="20"/>
                <w:szCs w:val="20"/>
              </w:rPr>
              <w:t xml:space="preserve"> obligación es requisito indispensable para la realización de cualquier pago.</w:t>
            </w:r>
          </w:p>
          <w:p w14:paraId="7B3CD285" w14:textId="3047DE3E"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Constituir en debida forma y aportar al Grupo de Contratos del Departamento de Policía Guaviare, dentro de los tres (3) días hábiles siguientes a la suscripción del contrato, la Garantía Única y cancelar los pagos a que hubiere lugar tales como publicación en el Diario Único de Contratación Pública e impuesto de timbre, si lo requiere</w:t>
            </w:r>
            <w:r>
              <w:rPr>
                <w:rFonts w:ascii="Arial" w:hAnsi="Arial" w:cs="Arial"/>
                <w:sz w:val="20"/>
                <w:szCs w:val="20"/>
              </w:rPr>
              <w:t>.</w:t>
            </w:r>
          </w:p>
          <w:p w14:paraId="5025B711" w14:textId="319341EF"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Prestar el servicio con personal profesional altamente calificado.</w:t>
            </w:r>
          </w:p>
          <w:p w14:paraId="79554CAE" w14:textId="74908F0D"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 xml:space="preserve">Designar en forma permanente un Coordinador, </w:t>
            </w:r>
            <w:r w:rsidR="009D3FF8" w:rsidRPr="00D44824">
              <w:rPr>
                <w:rFonts w:ascii="Arial" w:hAnsi="Arial" w:cs="Arial"/>
                <w:sz w:val="20"/>
                <w:szCs w:val="20"/>
              </w:rPr>
              <w:t>que,</w:t>
            </w:r>
            <w:r w:rsidRPr="00D44824">
              <w:rPr>
                <w:rFonts w:ascii="Arial" w:hAnsi="Arial" w:cs="Arial"/>
                <w:sz w:val="20"/>
                <w:szCs w:val="20"/>
              </w:rPr>
              <w:t xml:space="preserve"> en concordancia con el supervisor del contrato, solucionarán los inconvenientes que se presente.</w:t>
            </w:r>
          </w:p>
          <w:p w14:paraId="251F5BB9" w14:textId="19831ED9"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Informar al Comando del Departamento de Policía Guaviare, cuando el estado de ejecución del contrato se encuentre en un setenta (70%), con el fin de estudiar la viabilidad de dar continuidad del contrato.</w:t>
            </w:r>
          </w:p>
          <w:p w14:paraId="56431C95" w14:textId="284DF1D4"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Realizar los trámites de legalización del contrato dentro de los tres (3) días hábiles siguientes a la firma del mismo.</w:t>
            </w:r>
          </w:p>
          <w:p w14:paraId="51431DFE" w14:textId="671BD8C0"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Responder laboralmente por la vinculación del personal que contrate o que utilice para la ejecución del presente contrato</w:t>
            </w:r>
            <w:r>
              <w:rPr>
                <w:rFonts w:ascii="Arial" w:hAnsi="Arial" w:cs="Arial"/>
                <w:sz w:val="20"/>
                <w:szCs w:val="20"/>
              </w:rPr>
              <w:t>.</w:t>
            </w:r>
          </w:p>
          <w:p w14:paraId="3257302B" w14:textId="7A7F340E" w:rsidR="00703593" w:rsidRDefault="00703593" w:rsidP="00736181">
            <w:pPr>
              <w:pStyle w:val="Prrafodelista"/>
              <w:numPr>
                <w:ilvl w:val="0"/>
                <w:numId w:val="7"/>
              </w:numPr>
              <w:tabs>
                <w:tab w:val="num" w:pos="-2977"/>
              </w:tabs>
              <w:ind w:right="-43"/>
              <w:jc w:val="both"/>
              <w:rPr>
                <w:rFonts w:ascii="Arial" w:hAnsi="Arial" w:cs="Arial"/>
                <w:sz w:val="20"/>
                <w:szCs w:val="20"/>
              </w:rPr>
            </w:pPr>
            <w:r w:rsidRPr="00D44824">
              <w:rPr>
                <w:rFonts w:ascii="Arial" w:hAnsi="Arial" w:cs="Arial"/>
                <w:sz w:val="20"/>
                <w:szCs w:val="20"/>
              </w:rPr>
              <w:lastRenderedPageBreak/>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7CFCF4F8" w14:textId="55AFB8DB" w:rsidR="00703593" w:rsidRDefault="00703593" w:rsidP="00703593">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 xml:space="preserve">No acceder a peticiones o amenazas, de </w:t>
            </w:r>
            <w:r w:rsidR="005C26F1" w:rsidRPr="00D44824">
              <w:rPr>
                <w:rFonts w:ascii="Arial" w:hAnsi="Arial" w:cs="Arial"/>
                <w:sz w:val="20"/>
                <w:szCs w:val="20"/>
              </w:rPr>
              <w:t>quienes,</w:t>
            </w:r>
            <w:r w:rsidRPr="00D44824">
              <w:rPr>
                <w:rFonts w:ascii="Arial" w:hAnsi="Arial" w:cs="Arial"/>
                <w:sz w:val="20"/>
                <w:szCs w:val="20"/>
              </w:rPr>
              <w:t xml:space="preserve"> actuando por fuera de la ley</w:t>
            </w:r>
            <w:r w:rsidR="0092433C">
              <w:rPr>
                <w:rFonts w:ascii="Arial" w:hAnsi="Arial" w:cs="Arial"/>
                <w:sz w:val="20"/>
                <w:szCs w:val="20"/>
              </w:rPr>
              <w:t>,</w:t>
            </w:r>
            <w:r w:rsidRPr="00D44824">
              <w:rPr>
                <w:rFonts w:ascii="Arial" w:hAnsi="Arial" w:cs="Arial"/>
                <w:sz w:val="20"/>
                <w:szCs w:val="20"/>
              </w:rPr>
              <w:t xml:space="preserve"> pretendan obligarlo a hacer u omitir algún acto o hecho, el CONTRATISTA</w:t>
            </w:r>
            <w:r w:rsidRPr="00D44824">
              <w:rPr>
                <w:rFonts w:ascii="Arial" w:hAnsi="Arial" w:cs="Arial"/>
                <w:b/>
                <w:sz w:val="20"/>
                <w:szCs w:val="20"/>
              </w:rPr>
              <w:t xml:space="preserve"> </w:t>
            </w:r>
            <w:r w:rsidRPr="00D44824">
              <w:rPr>
                <w:rFonts w:ascii="Arial" w:hAnsi="Arial" w:cs="Arial"/>
                <w:sz w:val="20"/>
                <w:szCs w:val="20"/>
              </w:rPr>
              <w:t xml:space="preserve">deberá Informar de tal evento </w:t>
            </w:r>
            <w:r>
              <w:rPr>
                <w:rFonts w:ascii="Arial" w:hAnsi="Arial" w:cs="Arial"/>
                <w:sz w:val="20"/>
                <w:szCs w:val="20"/>
              </w:rPr>
              <w:t xml:space="preserve">al Departamento de Policía Guaviare </w:t>
            </w:r>
            <w:r w:rsidRPr="00D44824">
              <w:rPr>
                <w:rFonts w:ascii="Arial" w:hAnsi="Arial" w:cs="Arial"/>
                <w:sz w:val="20"/>
                <w:szCs w:val="20"/>
              </w:rPr>
              <w:t>y a las autoridades competentes para que se adopte las medidas necesarias.</w:t>
            </w:r>
          </w:p>
          <w:p w14:paraId="3E7F5DB8" w14:textId="4CC9027A" w:rsidR="00296ACF" w:rsidRPr="00D44824" w:rsidRDefault="00703593" w:rsidP="00B06EA7">
            <w:pPr>
              <w:pStyle w:val="Prrafodelista"/>
              <w:numPr>
                <w:ilvl w:val="0"/>
                <w:numId w:val="7"/>
              </w:numPr>
              <w:tabs>
                <w:tab w:val="num" w:pos="-2977"/>
              </w:tabs>
              <w:jc w:val="both"/>
              <w:rPr>
                <w:rFonts w:ascii="Arial" w:hAnsi="Arial" w:cs="Arial"/>
                <w:sz w:val="20"/>
                <w:szCs w:val="20"/>
              </w:rPr>
            </w:pPr>
            <w:r w:rsidRPr="00D44824">
              <w:rPr>
                <w:rFonts w:ascii="Arial" w:hAnsi="Arial" w:cs="Arial"/>
                <w:sz w:val="20"/>
                <w:szCs w:val="20"/>
              </w:rPr>
              <w:t xml:space="preserve">Mantener activa la cuenta corriente o de ahorros reportada para los pagos con el fin de evitar traumatismos en el proceso de ejecución del contrato. 21 </w:t>
            </w:r>
            <w:r w:rsidR="009D3FF8" w:rsidRPr="00D44824">
              <w:rPr>
                <w:rFonts w:ascii="Arial" w:hAnsi="Arial" w:cs="Arial"/>
                <w:sz w:val="20"/>
                <w:szCs w:val="20"/>
              </w:rPr>
              <w:t>las</w:t>
            </w:r>
            <w:r w:rsidRPr="00D44824">
              <w:rPr>
                <w:rFonts w:ascii="Arial" w:hAnsi="Arial" w:cs="Arial"/>
                <w:sz w:val="20"/>
                <w:szCs w:val="20"/>
              </w:rPr>
              <w:t xml:space="preserve"> demás obligaciones contenidas en el artículo 5º de la Ley 80 de 1993, así mismo, será civil y penalmente responsable por sus acciones u omisiones en la actuación contractual.</w:t>
            </w:r>
          </w:p>
        </w:tc>
      </w:tr>
      <w:tr w:rsidR="001650ED" w:rsidRPr="004445A5" w14:paraId="41649C9A" w14:textId="77777777" w:rsidTr="00736181">
        <w:trPr>
          <w:trHeight w:val="575"/>
          <w:jc w:val="center"/>
        </w:trPr>
        <w:tc>
          <w:tcPr>
            <w:tcW w:w="2041" w:type="dxa"/>
            <w:vMerge/>
            <w:vAlign w:val="center"/>
          </w:tcPr>
          <w:p w14:paraId="72796F6C" w14:textId="77777777" w:rsidR="00B4198C" w:rsidRPr="004445A5" w:rsidRDefault="00B4198C" w:rsidP="00B4198C">
            <w:pPr>
              <w:ind w:left="-142" w:right="-116"/>
              <w:jc w:val="center"/>
              <w:rPr>
                <w:rFonts w:ascii="Arial" w:hAnsi="Arial" w:cs="Arial"/>
                <w:b/>
                <w:sz w:val="20"/>
                <w:szCs w:val="20"/>
              </w:rPr>
            </w:pPr>
          </w:p>
        </w:tc>
        <w:tc>
          <w:tcPr>
            <w:tcW w:w="0" w:type="auto"/>
            <w:vAlign w:val="center"/>
          </w:tcPr>
          <w:p w14:paraId="37B46404" w14:textId="77777777" w:rsidR="00B4198C" w:rsidRPr="00D44824" w:rsidRDefault="00B4198C" w:rsidP="00B4198C">
            <w:pPr>
              <w:ind w:left="-60" w:right="-108"/>
              <w:jc w:val="center"/>
              <w:rPr>
                <w:rFonts w:ascii="Arial" w:hAnsi="Arial" w:cs="Arial"/>
                <w:b/>
                <w:sz w:val="20"/>
                <w:szCs w:val="20"/>
              </w:rPr>
            </w:pPr>
            <w:r w:rsidRPr="00D44824">
              <w:rPr>
                <w:rFonts w:ascii="Arial" w:hAnsi="Arial" w:cs="Arial"/>
                <w:b/>
                <w:sz w:val="20"/>
                <w:szCs w:val="20"/>
              </w:rPr>
              <w:t>FORMA DE PAGO</w:t>
            </w:r>
          </w:p>
          <w:p w14:paraId="1E6DC8F1" w14:textId="77777777" w:rsidR="00B4198C" w:rsidRPr="00D44824" w:rsidRDefault="00B4198C" w:rsidP="00B4198C">
            <w:pPr>
              <w:ind w:left="-60" w:right="-108"/>
              <w:jc w:val="center"/>
              <w:rPr>
                <w:rFonts w:ascii="Arial" w:hAnsi="Arial" w:cs="Arial"/>
                <w:b/>
                <w:sz w:val="20"/>
                <w:szCs w:val="20"/>
              </w:rPr>
            </w:pPr>
          </w:p>
          <w:p w14:paraId="74C29712" w14:textId="77777777" w:rsidR="00B4198C" w:rsidRPr="00D44824" w:rsidRDefault="00B4198C" w:rsidP="00B4198C">
            <w:pPr>
              <w:ind w:left="-60" w:right="-108"/>
              <w:jc w:val="center"/>
              <w:rPr>
                <w:rFonts w:ascii="Arial" w:hAnsi="Arial" w:cs="Arial"/>
                <w:b/>
                <w:sz w:val="20"/>
                <w:szCs w:val="20"/>
              </w:rPr>
            </w:pPr>
          </w:p>
        </w:tc>
        <w:tc>
          <w:tcPr>
            <w:tcW w:w="6807" w:type="dxa"/>
          </w:tcPr>
          <w:p w14:paraId="682A7F5A" w14:textId="77777777" w:rsidR="00B4198C" w:rsidRPr="00D44824" w:rsidRDefault="00AA6031" w:rsidP="0040617B">
            <w:pPr>
              <w:spacing w:after="120"/>
              <w:jc w:val="both"/>
              <w:rPr>
                <w:rFonts w:ascii="Arial" w:hAnsi="Arial" w:cs="Arial"/>
                <w:sz w:val="20"/>
                <w:szCs w:val="20"/>
              </w:rPr>
            </w:pPr>
            <w:r w:rsidRPr="00D44824">
              <w:rPr>
                <w:rFonts w:ascii="Arial" w:hAnsi="Arial" w:cs="Arial"/>
                <w:sz w:val="20"/>
                <w:szCs w:val="20"/>
                <w:lang w:val="es-MX"/>
              </w:rPr>
              <w:t xml:space="preserve">Los pagos se </w:t>
            </w:r>
            <w:r w:rsidR="00BA6C40" w:rsidRPr="00D44824">
              <w:rPr>
                <w:rFonts w:ascii="Arial" w:hAnsi="Arial" w:cs="Arial"/>
                <w:sz w:val="20"/>
                <w:szCs w:val="20"/>
                <w:lang w:val="es-MX"/>
              </w:rPr>
              <w:t>efectuarán</w:t>
            </w:r>
            <w:r w:rsidRPr="00D44824">
              <w:rPr>
                <w:rFonts w:ascii="Arial" w:hAnsi="Arial" w:cs="Arial"/>
                <w:sz w:val="20"/>
                <w:szCs w:val="20"/>
                <w:lang w:val="es-MX"/>
              </w:rPr>
              <w:t xml:space="preserve"> dentro de los </w:t>
            </w:r>
            <w:r w:rsidR="003F0A95" w:rsidRPr="00D44824">
              <w:rPr>
                <w:rFonts w:ascii="Arial" w:hAnsi="Arial" w:cs="Arial"/>
                <w:sz w:val="20"/>
                <w:szCs w:val="20"/>
                <w:lang w:val="es-MX"/>
              </w:rPr>
              <w:t>60</w:t>
            </w:r>
            <w:r w:rsidRPr="00D44824">
              <w:rPr>
                <w:rFonts w:ascii="Arial" w:hAnsi="Arial" w:cs="Arial"/>
                <w:sz w:val="20"/>
                <w:szCs w:val="20"/>
                <w:lang w:val="es-MX"/>
              </w:rPr>
              <w:t xml:space="preserve"> días siguientes a la radicación de la factura, en la central de cuentas, </w:t>
            </w:r>
            <w:r w:rsidRPr="00D44824">
              <w:rPr>
                <w:rFonts w:ascii="Arial" w:hAnsi="Arial" w:cs="Arial"/>
                <w:sz w:val="20"/>
                <w:szCs w:val="20"/>
              </w:rPr>
              <w:t>junto con la certificación de recibo a satisfacción suscrita por el supervisor del contrato, y los documentos ordenados por la Dirección Administrativa y Financiera, de acuerdo al derecho a turno y la programación del plan anual de caja (PAC).</w:t>
            </w:r>
          </w:p>
        </w:tc>
      </w:tr>
      <w:tr w:rsidR="001650ED" w:rsidRPr="004445A5" w14:paraId="5BEB5F3C" w14:textId="77777777" w:rsidTr="00736181">
        <w:trPr>
          <w:trHeight w:val="450"/>
          <w:jc w:val="center"/>
        </w:trPr>
        <w:tc>
          <w:tcPr>
            <w:tcW w:w="2041" w:type="dxa"/>
            <w:vMerge/>
            <w:vAlign w:val="center"/>
          </w:tcPr>
          <w:p w14:paraId="4BD891EB" w14:textId="77777777" w:rsidR="00B4198C" w:rsidRPr="004445A5" w:rsidRDefault="00B4198C" w:rsidP="00B4198C">
            <w:pPr>
              <w:ind w:left="-142" w:right="-116"/>
              <w:jc w:val="center"/>
              <w:rPr>
                <w:rFonts w:ascii="Arial" w:hAnsi="Arial" w:cs="Arial"/>
                <w:b/>
                <w:sz w:val="20"/>
                <w:szCs w:val="20"/>
              </w:rPr>
            </w:pPr>
          </w:p>
        </w:tc>
        <w:tc>
          <w:tcPr>
            <w:tcW w:w="0" w:type="auto"/>
            <w:vAlign w:val="center"/>
          </w:tcPr>
          <w:p w14:paraId="4E62B345" w14:textId="77777777" w:rsidR="00B4198C" w:rsidRPr="00D44824" w:rsidRDefault="00B4198C" w:rsidP="00B4198C">
            <w:pPr>
              <w:ind w:left="-60" w:right="-108"/>
              <w:jc w:val="center"/>
              <w:rPr>
                <w:rFonts w:ascii="Arial" w:hAnsi="Arial" w:cs="Arial"/>
                <w:b/>
                <w:sz w:val="20"/>
                <w:szCs w:val="20"/>
              </w:rPr>
            </w:pPr>
            <w:r w:rsidRPr="00D44824">
              <w:rPr>
                <w:rFonts w:ascii="Arial" w:hAnsi="Arial" w:cs="Arial"/>
                <w:b/>
                <w:sz w:val="20"/>
                <w:szCs w:val="20"/>
              </w:rPr>
              <w:t>RIESGOS DE LA CONTRATACIÒN</w:t>
            </w:r>
          </w:p>
        </w:tc>
        <w:tc>
          <w:tcPr>
            <w:tcW w:w="6807" w:type="dxa"/>
          </w:tcPr>
          <w:p w14:paraId="3B84422C" w14:textId="77777777" w:rsidR="00B4198C" w:rsidRPr="00D44824" w:rsidRDefault="00B4198C" w:rsidP="00CF50B7">
            <w:pPr>
              <w:jc w:val="both"/>
              <w:rPr>
                <w:rFonts w:ascii="Arial" w:hAnsi="Arial" w:cs="Arial"/>
                <w:sz w:val="20"/>
                <w:szCs w:val="20"/>
              </w:rPr>
            </w:pPr>
            <w:r w:rsidRPr="00D44824">
              <w:rPr>
                <w:rFonts w:ascii="Arial" w:hAnsi="Arial" w:cs="Arial"/>
                <w:sz w:val="20"/>
                <w:szCs w:val="20"/>
              </w:rPr>
              <w:t xml:space="preserve">La no suscripción del contrato sin justa causa, Incumplimiento del contrato, La no </w:t>
            </w:r>
            <w:r w:rsidR="002F6972" w:rsidRPr="00D44824">
              <w:rPr>
                <w:rFonts w:ascii="Arial" w:hAnsi="Arial" w:cs="Arial"/>
                <w:sz w:val="20"/>
                <w:szCs w:val="20"/>
              </w:rPr>
              <w:t>constitución dentro</w:t>
            </w:r>
            <w:r w:rsidRPr="00D44824">
              <w:rPr>
                <w:rFonts w:ascii="Arial" w:hAnsi="Arial" w:cs="Arial"/>
                <w:sz w:val="20"/>
                <w:szCs w:val="20"/>
              </w:rPr>
              <w:t xml:space="preserve"> del término y en la forma prevista en el contrato, o en alguno de sus modificatorios, la póliza de garantía única y/o alguno de los requisitos de legalización y la no calidad </w:t>
            </w:r>
            <w:r w:rsidR="00A40CE3" w:rsidRPr="00D44824">
              <w:rPr>
                <w:rFonts w:ascii="Arial" w:hAnsi="Arial" w:cs="Arial"/>
                <w:sz w:val="20"/>
                <w:szCs w:val="20"/>
              </w:rPr>
              <w:t xml:space="preserve">en la prestación del </w:t>
            </w:r>
            <w:r w:rsidR="002F6972" w:rsidRPr="00D44824">
              <w:rPr>
                <w:rFonts w:ascii="Arial" w:hAnsi="Arial" w:cs="Arial"/>
                <w:sz w:val="20"/>
                <w:szCs w:val="20"/>
              </w:rPr>
              <w:t>servicio.</w:t>
            </w:r>
          </w:p>
        </w:tc>
      </w:tr>
      <w:tr w:rsidR="001650ED" w:rsidRPr="004445A5" w14:paraId="307681FA" w14:textId="77777777" w:rsidTr="00736181">
        <w:trPr>
          <w:trHeight w:val="2382"/>
          <w:jc w:val="center"/>
        </w:trPr>
        <w:tc>
          <w:tcPr>
            <w:tcW w:w="2041" w:type="dxa"/>
            <w:vMerge/>
            <w:vAlign w:val="center"/>
          </w:tcPr>
          <w:p w14:paraId="6FB1650C" w14:textId="77777777" w:rsidR="00B4198C" w:rsidRPr="004445A5" w:rsidRDefault="00B4198C" w:rsidP="00B4198C">
            <w:pPr>
              <w:ind w:left="-142" w:right="-116"/>
              <w:jc w:val="center"/>
              <w:rPr>
                <w:rFonts w:ascii="Arial" w:hAnsi="Arial" w:cs="Arial"/>
                <w:b/>
                <w:sz w:val="20"/>
                <w:szCs w:val="20"/>
              </w:rPr>
            </w:pPr>
          </w:p>
        </w:tc>
        <w:tc>
          <w:tcPr>
            <w:tcW w:w="0" w:type="auto"/>
            <w:vAlign w:val="center"/>
          </w:tcPr>
          <w:p w14:paraId="037E7EEA" w14:textId="77777777" w:rsidR="00B4198C" w:rsidRPr="004445A5" w:rsidRDefault="00B4198C" w:rsidP="00B4198C">
            <w:pPr>
              <w:ind w:left="-60" w:right="-108"/>
              <w:jc w:val="center"/>
              <w:rPr>
                <w:rFonts w:ascii="Arial" w:hAnsi="Arial" w:cs="Arial"/>
                <w:b/>
                <w:sz w:val="20"/>
                <w:szCs w:val="20"/>
              </w:rPr>
            </w:pPr>
          </w:p>
          <w:p w14:paraId="26D78CBC" w14:textId="77777777" w:rsidR="00B4198C" w:rsidRPr="004445A5" w:rsidRDefault="00B4198C" w:rsidP="00B4198C">
            <w:pPr>
              <w:ind w:left="-60" w:right="-108"/>
              <w:jc w:val="center"/>
              <w:rPr>
                <w:rFonts w:ascii="Arial" w:hAnsi="Arial" w:cs="Arial"/>
                <w:b/>
                <w:sz w:val="20"/>
                <w:szCs w:val="20"/>
              </w:rPr>
            </w:pPr>
            <w:r w:rsidRPr="004445A5">
              <w:rPr>
                <w:rFonts w:ascii="Arial" w:hAnsi="Arial" w:cs="Arial"/>
                <w:b/>
                <w:sz w:val="20"/>
                <w:szCs w:val="20"/>
              </w:rPr>
              <w:t>MECANISMO DE COBERTURA DE LOS RIESGOS</w:t>
            </w:r>
          </w:p>
        </w:tc>
        <w:tc>
          <w:tcPr>
            <w:tcW w:w="6807" w:type="dxa"/>
          </w:tcPr>
          <w:p w14:paraId="363EC4D7" w14:textId="77777777" w:rsidR="00A81315" w:rsidRDefault="00B4198C" w:rsidP="00B4198C">
            <w:pPr>
              <w:jc w:val="both"/>
              <w:rPr>
                <w:rFonts w:ascii="Arial" w:hAnsi="Arial" w:cs="Arial"/>
                <w:sz w:val="20"/>
                <w:szCs w:val="20"/>
              </w:rPr>
            </w:pPr>
            <w:r w:rsidRPr="004445A5">
              <w:rPr>
                <w:rFonts w:ascii="Arial" w:hAnsi="Arial" w:cs="Arial"/>
                <w:sz w:val="20"/>
                <w:szCs w:val="20"/>
              </w:rPr>
              <w:t>Una vez adjudicado el contrato el futuro contratista deberá constituir garantía Única que cubra los siguientes Riesgos:</w:t>
            </w:r>
          </w:p>
          <w:tbl>
            <w:tblPr>
              <w:tblpPr w:leftFromText="141" w:rightFromText="141" w:vertAnchor="page" w:horzAnchor="margin" w:tblpY="526"/>
              <w:tblOverlap w:val="never"/>
              <w:tblW w:w="6925"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1993"/>
              <w:gridCol w:w="994"/>
              <w:gridCol w:w="961"/>
              <w:gridCol w:w="791"/>
              <w:gridCol w:w="2186"/>
            </w:tblGrid>
            <w:tr w:rsidR="00DA5DAB" w:rsidRPr="008706CC" w14:paraId="73311145" w14:textId="77777777" w:rsidTr="00D76477">
              <w:trPr>
                <w:trHeight w:val="277"/>
              </w:trPr>
              <w:tc>
                <w:tcPr>
                  <w:tcW w:w="1993" w:type="dxa"/>
                  <w:shd w:val="clear" w:color="auto" w:fill="BFBFBF"/>
                </w:tcPr>
                <w:p w14:paraId="21123CF5" w14:textId="77777777" w:rsidR="00DA5DAB" w:rsidRPr="008706CC" w:rsidRDefault="00DA5DAB" w:rsidP="00DA5DAB">
                  <w:pPr>
                    <w:tabs>
                      <w:tab w:val="left" w:pos="5334"/>
                    </w:tabs>
                    <w:ind w:left="-85" w:right="-11"/>
                    <w:jc w:val="center"/>
                    <w:rPr>
                      <w:rFonts w:ascii="Arial" w:hAnsi="Arial" w:cs="Arial"/>
                      <w:bCs/>
                      <w:sz w:val="16"/>
                      <w:szCs w:val="16"/>
                    </w:rPr>
                  </w:pPr>
                </w:p>
              </w:tc>
              <w:tc>
                <w:tcPr>
                  <w:tcW w:w="994" w:type="dxa"/>
                  <w:tcBorders>
                    <w:right w:val="single" w:sz="4" w:space="0" w:color="auto"/>
                  </w:tcBorders>
                  <w:shd w:val="clear" w:color="auto" w:fill="BFBFBF"/>
                </w:tcPr>
                <w:p w14:paraId="53B9361B" w14:textId="77777777" w:rsidR="00DA5DAB" w:rsidRPr="008706CC" w:rsidRDefault="00DA5DAB" w:rsidP="00DA5DAB">
                  <w:pPr>
                    <w:tabs>
                      <w:tab w:val="left" w:pos="5334"/>
                    </w:tabs>
                    <w:jc w:val="center"/>
                    <w:rPr>
                      <w:rFonts w:ascii="Arial" w:hAnsi="Arial" w:cs="Arial"/>
                      <w:b/>
                      <w:bCs/>
                      <w:sz w:val="16"/>
                      <w:szCs w:val="16"/>
                    </w:rPr>
                  </w:pPr>
                  <w:r w:rsidRPr="008706CC">
                    <w:rPr>
                      <w:rFonts w:ascii="Arial" w:hAnsi="Arial" w:cs="Arial"/>
                      <w:b/>
                      <w:bCs/>
                      <w:sz w:val="16"/>
                      <w:szCs w:val="16"/>
                    </w:rPr>
                    <w:t>RIESGO</w:t>
                  </w:r>
                </w:p>
              </w:tc>
              <w:tc>
                <w:tcPr>
                  <w:tcW w:w="961" w:type="dxa"/>
                  <w:tcBorders>
                    <w:left w:val="single" w:sz="4" w:space="0" w:color="auto"/>
                  </w:tcBorders>
                  <w:shd w:val="clear" w:color="auto" w:fill="BFBFBF"/>
                </w:tcPr>
                <w:p w14:paraId="035D7F02" w14:textId="77777777" w:rsidR="00DA5DAB" w:rsidRPr="008706CC" w:rsidRDefault="00DA5DAB" w:rsidP="00DA5DAB">
                  <w:pPr>
                    <w:tabs>
                      <w:tab w:val="left" w:pos="5334"/>
                    </w:tabs>
                    <w:jc w:val="center"/>
                    <w:rPr>
                      <w:rFonts w:ascii="Arial" w:hAnsi="Arial" w:cs="Arial"/>
                      <w:b/>
                      <w:bCs/>
                      <w:sz w:val="16"/>
                      <w:szCs w:val="16"/>
                    </w:rPr>
                  </w:pPr>
                  <w:r w:rsidRPr="008706CC">
                    <w:rPr>
                      <w:rFonts w:ascii="Arial" w:hAnsi="Arial" w:cs="Arial"/>
                      <w:b/>
                      <w:bCs/>
                      <w:sz w:val="16"/>
                      <w:szCs w:val="16"/>
                    </w:rPr>
                    <w:t>APLICA</w:t>
                  </w:r>
                </w:p>
              </w:tc>
              <w:tc>
                <w:tcPr>
                  <w:tcW w:w="791" w:type="dxa"/>
                  <w:shd w:val="clear" w:color="auto" w:fill="BFBFBF"/>
                </w:tcPr>
                <w:p w14:paraId="34DE10FF" w14:textId="77777777" w:rsidR="00DA5DAB" w:rsidRPr="008706CC" w:rsidRDefault="00DA5DAB" w:rsidP="00DA5DAB">
                  <w:pPr>
                    <w:tabs>
                      <w:tab w:val="left" w:pos="5334"/>
                    </w:tabs>
                    <w:jc w:val="center"/>
                    <w:rPr>
                      <w:rFonts w:ascii="Arial" w:hAnsi="Arial" w:cs="Arial"/>
                      <w:b/>
                      <w:bCs/>
                      <w:sz w:val="16"/>
                      <w:szCs w:val="16"/>
                    </w:rPr>
                  </w:pPr>
                  <w:r w:rsidRPr="008706CC">
                    <w:rPr>
                      <w:rFonts w:ascii="Arial" w:hAnsi="Arial" w:cs="Arial"/>
                      <w:b/>
                      <w:bCs/>
                      <w:sz w:val="16"/>
                      <w:szCs w:val="16"/>
                    </w:rPr>
                    <w:t>%</w:t>
                  </w:r>
                </w:p>
              </w:tc>
              <w:tc>
                <w:tcPr>
                  <w:tcW w:w="2186" w:type="dxa"/>
                  <w:shd w:val="clear" w:color="auto" w:fill="BFBFBF"/>
                </w:tcPr>
                <w:p w14:paraId="463ED2FD" w14:textId="77777777" w:rsidR="00DA5DAB" w:rsidRPr="008706CC" w:rsidRDefault="00DA5DAB" w:rsidP="00DA5DAB">
                  <w:pPr>
                    <w:tabs>
                      <w:tab w:val="left" w:pos="5334"/>
                    </w:tabs>
                    <w:jc w:val="center"/>
                    <w:rPr>
                      <w:rFonts w:ascii="Arial" w:hAnsi="Arial" w:cs="Arial"/>
                      <w:b/>
                      <w:bCs/>
                      <w:sz w:val="16"/>
                      <w:szCs w:val="16"/>
                    </w:rPr>
                  </w:pPr>
                  <w:r w:rsidRPr="008706CC">
                    <w:rPr>
                      <w:rFonts w:ascii="Arial" w:hAnsi="Arial" w:cs="Arial"/>
                      <w:b/>
                      <w:bCs/>
                      <w:sz w:val="16"/>
                      <w:szCs w:val="16"/>
                    </w:rPr>
                    <w:t>COBERTURA</w:t>
                  </w:r>
                </w:p>
              </w:tc>
            </w:tr>
            <w:tr w:rsidR="00DA5DAB" w:rsidRPr="008706CC" w14:paraId="0AF97EA1" w14:textId="77777777" w:rsidTr="003333D0">
              <w:trPr>
                <w:trHeight w:val="392"/>
              </w:trPr>
              <w:tc>
                <w:tcPr>
                  <w:tcW w:w="1993" w:type="dxa"/>
                  <w:vAlign w:val="center"/>
                </w:tcPr>
                <w:p w14:paraId="3C706A58" w14:textId="77777777" w:rsidR="00DA5DAB" w:rsidRPr="008706CC" w:rsidRDefault="00DA5DAB" w:rsidP="003333D0">
                  <w:pPr>
                    <w:tabs>
                      <w:tab w:val="left" w:pos="5334"/>
                    </w:tabs>
                    <w:ind w:left="-85" w:right="-11"/>
                    <w:jc w:val="center"/>
                    <w:rPr>
                      <w:rFonts w:ascii="Arial" w:hAnsi="Arial" w:cs="Arial"/>
                      <w:bCs/>
                      <w:sz w:val="16"/>
                      <w:szCs w:val="16"/>
                    </w:rPr>
                  </w:pPr>
                  <w:r w:rsidRPr="008706CC">
                    <w:rPr>
                      <w:rFonts w:ascii="Arial" w:hAnsi="Arial" w:cs="Arial"/>
                      <w:bCs/>
                      <w:sz w:val="16"/>
                      <w:szCs w:val="16"/>
                    </w:rPr>
                    <w:t>Cumplimiento</w:t>
                  </w:r>
                </w:p>
              </w:tc>
              <w:tc>
                <w:tcPr>
                  <w:tcW w:w="994" w:type="dxa"/>
                  <w:tcBorders>
                    <w:right w:val="single" w:sz="4" w:space="0" w:color="auto"/>
                  </w:tcBorders>
                  <w:vAlign w:val="center"/>
                </w:tcPr>
                <w:p w14:paraId="3FAC898F" w14:textId="77777777" w:rsidR="00DA5DAB" w:rsidRPr="008706CC" w:rsidRDefault="00DA5DAB" w:rsidP="003333D0">
                  <w:pPr>
                    <w:pStyle w:val="xl31"/>
                    <w:pBdr>
                      <w:left w:val="none" w:sz="0" w:space="0" w:color="auto"/>
                      <w:bottom w:val="none" w:sz="0" w:space="0" w:color="auto"/>
                    </w:pBdr>
                    <w:tabs>
                      <w:tab w:val="left" w:pos="1560"/>
                      <w:tab w:val="left" w:pos="5334"/>
                    </w:tabs>
                    <w:spacing w:before="0" w:after="0"/>
                    <w:rPr>
                      <w:rFonts w:cs="Arial"/>
                      <w:sz w:val="16"/>
                      <w:szCs w:val="16"/>
                      <w:shd w:val="pct5" w:color="auto" w:fill="E6E6E6"/>
                    </w:rPr>
                  </w:pPr>
                  <w:r w:rsidRPr="008706CC">
                    <w:rPr>
                      <w:rFonts w:cs="Arial"/>
                      <w:sz w:val="16"/>
                      <w:szCs w:val="16"/>
                      <w:shd w:val="pct5" w:color="auto" w:fill="E6E6E6"/>
                    </w:rPr>
                    <w:t>X</w:t>
                  </w:r>
                </w:p>
              </w:tc>
              <w:tc>
                <w:tcPr>
                  <w:tcW w:w="961" w:type="dxa"/>
                  <w:tcBorders>
                    <w:left w:val="single" w:sz="4" w:space="0" w:color="auto"/>
                  </w:tcBorders>
                  <w:vAlign w:val="center"/>
                </w:tcPr>
                <w:p w14:paraId="592619C0" w14:textId="77777777" w:rsidR="00DA5DAB" w:rsidRPr="008706CC" w:rsidRDefault="00DA5DAB" w:rsidP="003333D0">
                  <w:pPr>
                    <w:pStyle w:val="xl31"/>
                    <w:pBdr>
                      <w:left w:val="none" w:sz="0" w:space="0" w:color="auto"/>
                      <w:bottom w:val="none" w:sz="0" w:space="0" w:color="auto"/>
                    </w:pBdr>
                    <w:tabs>
                      <w:tab w:val="left" w:pos="1560"/>
                      <w:tab w:val="left" w:pos="5334"/>
                    </w:tabs>
                    <w:spacing w:before="0" w:after="0"/>
                    <w:rPr>
                      <w:rFonts w:cs="Arial"/>
                      <w:sz w:val="16"/>
                      <w:szCs w:val="16"/>
                      <w:shd w:val="pct5" w:color="auto" w:fill="E6E6E6"/>
                    </w:rPr>
                  </w:pPr>
                  <w:r w:rsidRPr="008706CC">
                    <w:rPr>
                      <w:rFonts w:cs="Arial"/>
                      <w:sz w:val="16"/>
                      <w:szCs w:val="16"/>
                      <w:shd w:val="pct5" w:color="auto" w:fill="E6E6E6"/>
                    </w:rPr>
                    <w:t>SI</w:t>
                  </w:r>
                </w:p>
              </w:tc>
              <w:tc>
                <w:tcPr>
                  <w:tcW w:w="791" w:type="dxa"/>
                  <w:vAlign w:val="center"/>
                </w:tcPr>
                <w:p w14:paraId="25B6BCAF" w14:textId="77777777" w:rsidR="00DA5DAB" w:rsidRPr="008706CC" w:rsidRDefault="00CD1C70" w:rsidP="003333D0">
                  <w:pPr>
                    <w:tabs>
                      <w:tab w:val="left" w:pos="1560"/>
                      <w:tab w:val="left" w:pos="5334"/>
                    </w:tabs>
                    <w:jc w:val="center"/>
                    <w:rPr>
                      <w:rFonts w:ascii="Arial" w:hAnsi="Arial" w:cs="Arial"/>
                      <w:sz w:val="16"/>
                      <w:szCs w:val="16"/>
                    </w:rPr>
                  </w:pPr>
                  <w:r w:rsidRPr="008706CC">
                    <w:rPr>
                      <w:rFonts w:ascii="Arial" w:hAnsi="Arial" w:cs="Arial"/>
                      <w:sz w:val="16"/>
                      <w:szCs w:val="16"/>
                    </w:rPr>
                    <w:t>2</w:t>
                  </w:r>
                  <w:r w:rsidR="00DA5DAB" w:rsidRPr="008706CC">
                    <w:rPr>
                      <w:rFonts w:ascii="Arial" w:hAnsi="Arial" w:cs="Arial"/>
                      <w:sz w:val="16"/>
                      <w:szCs w:val="16"/>
                    </w:rPr>
                    <w:t>0%</w:t>
                  </w:r>
                </w:p>
              </w:tc>
              <w:tc>
                <w:tcPr>
                  <w:tcW w:w="2186" w:type="dxa"/>
                </w:tcPr>
                <w:p w14:paraId="6E71488F" w14:textId="77777777" w:rsidR="00DA5DAB" w:rsidRPr="008706CC" w:rsidRDefault="00DA5DAB" w:rsidP="004D6B86">
                  <w:pPr>
                    <w:tabs>
                      <w:tab w:val="left" w:pos="5334"/>
                    </w:tabs>
                    <w:jc w:val="both"/>
                    <w:rPr>
                      <w:rFonts w:ascii="Arial" w:hAnsi="Arial" w:cs="Arial"/>
                      <w:sz w:val="16"/>
                      <w:szCs w:val="16"/>
                    </w:rPr>
                  </w:pPr>
                  <w:r w:rsidRPr="008706CC">
                    <w:rPr>
                      <w:rFonts w:ascii="Arial" w:hAnsi="Arial" w:cs="Arial"/>
                      <w:sz w:val="16"/>
                      <w:szCs w:val="16"/>
                    </w:rPr>
                    <w:t xml:space="preserve">Plazo del Contrato y </w:t>
                  </w:r>
                  <w:r w:rsidR="004D6B86" w:rsidRPr="008706CC">
                    <w:rPr>
                      <w:rFonts w:ascii="Arial" w:hAnsi="Arial" w:cs="Arial"/>
                      <w:sz w:val="16"/>
                      <w:szCs w:val="16"/>
                    </w:rPr>
                    <w:t xml:space="preserve">sesenta </w:t>
                  </w:r>
                  <w:r w:rsidRPr="008706CC">
                    <w:rPr>
                      <w:rFonts w:ascii="Arial" w:hAnsi="Arial" w:cs="Arial"/>
                      <w:sz w:val="16"/>
                      <w:szCs w:val="16"/>
                    </w:rPr>
                    <w:t>(</w:t>
                  </w:r>
                  <w:r w:rsidR="004D6B86" w:rsidRPr="008706CC">
                    <w:rPr>
                      <w:rFonts w:ascii="Arial" w:hAnsi="Arial" w:cs="Arial"/>
                      <w:sz w:val="16"/>
                      <w:szCs w:val="16"/>
                    </w:rPr>
                    <w:t>60</w:t>
                  </w:r>
                  <w:r w:rsidRPr="008706CC">
                    <w:rPr>
                      <w:rFonts w:ascii="Arial" w:hAnsi="Arial" w:cs="Arial"/>
                      <w:sz w:val="16"/>
                      <w:szCs w:val="16"/>
                    </w:rPr>
                    <w:t>)</w:t>
                  </w:r>
                  <w:r w:rsidR="00CD1C70" w:rsidRPr="008706CC">
                    <w:rPr>
                      <w:rFonts w:ascii="Arial" w:hAnsi="Arial" w:cs="Arial"/>
                      <w:sz w:val="16"/>
                      <w:szCs w:val="16"/>
                    </w:rPr>
                    <w:t xml:space="preserve"> </w:t>
                  </w:r>
                  <w:r w:rsidR="00D51C63" w:rsidRPr="008706CC">
                    <w:rPr>
                      <w:rFonts w:ascii="Arial" w:hAnsi="Arial" w:cs="Arial"/>
                      <w:sz w:val="16"/>
                      <w:szCs w:val="16"/>
                    </w:rPr>
                    <w:t>días</w:t>
                  </w:r>
                  <w:r w:rsidRPr="008706CC">
                    <w:rPr>
                      <w:rFonts w:ascii="Arial" w:hAnsi="Arial" w:cs="Arial"/>
                      <w:sz w:val="16"/>
                      <w:szCs w:val="16"/>
                    </w:rPr>
                    <w:t xml:space="preserve"> más.</w:t>
                  </w:r>
                </w:p>
              </w:tc>
            </w:tr>
            <w:tr w:rsidR="00DA5DAB" w:rsidRPr="008706CC" w14:paraId="6F680B76" w14:textId="77777777" w:rsidTr="003333D0">
              <w:trPr>
                <w:trHeight w:val="242"/>
              </w:trPr>
              <w:tc>
                <w:tcPr>
                  <w:tcW w:w="1993" w:type="dxa"/>
                  <w:vAlign w:val="center"/>
                </w:tcPr>
                <w:p w14:paraId="207B9086" w14:textId="77777777" w:rsidR="00DA5DAB" w:rsidRPr="008706CC" w:rsidRDefault="00DA5DAB" w:rsidP="003333D0">
                  <w:pPr>
                    <w:pStyle w:val="BodyText21"/>
                    <w:tabs>
                      <w:tab w:val="left" w:pos="1560"/>
                      <w:tab w:val="left" w:pos="5334"/>
                    </w:tabs>
                    <w:ind w:left="-85" w:right="-11"/>
                    <w:jc w:val="center"/>
                    <w:rPr>
                      <w:rFonts w:cs="Arial"/>
                      <w:bCs/>
                      <w:i w:val="0"/>
                      <w:sz w:val="16"/>
                      <w:szCs w:val="16"/>
                      <w:lang w:val="es-ES"/>
                    </w:rPr>
                  </w:pPr>
                  <w:r w:rsidRPr="008706CC">
                    <w:rPr>
                      <w:rFonts w:cs="Arial"/>
                      <w:bCs/>
                      <w:i w:val="0"/>
                      <w:sz w:val="16"/>
                      <w:szCs w:val="16"/>
                      <w:lang w:val="es-ES"/>
                    </w:rPr>
                    <w:t>Calidad</w:t>
                  </w:r>
                </w:p>
              </w:tc>
              <w:tc>
                <w:tcPr>
                  <w:tcW w:w="994" w:type="dxa"/>
                  <w:tcBorders>
                    <w:right w:val="single" w:sz="4" w:space="0" w:color="auto"/>
                  </w:tcBorders>
                  <w:vAlign w:val="center"/>
                </w:tcPr>
                <w:p w14:paraId="3F643AB3" w14:textId="77777777" w:rsidR="00DA5DAB" w:rsidRPr="008706CC" w:rsidRDefault="00DA5DAB" w:rsidP="003333D0">
                  <w:pPr>
                    <w:tabs>
                      <w:tab w:val="left" w:pos="5334"/>
                    </w:tabs>
                    <w:jc w:val="center"/>
                    <w:rPr>
                      <w:rFonts w:ascii="Arial" w:hAnsi="Arial" w:cs="Arial"/>
                      <w:sz w:val="16"/>
                      <w:szCs w:val="16"/>
                    </w:rPr>
                  </w:pPr>
                  <w:r w:rsidRPr="008706CC">
                    <w:rPr>
                      <w:rFonts w:ascii="Arial" w:hAnsi="Arial" w:cs="Arial"/>
                      <w:sz w:val="16"/>
                      <w:szCs w:val="16"/>
                    </w:rPr>
                    <w:t>X</w:t>
                  </w:r>
                </w:p>
              </w:tc>
              <w:tc>
                <w:tcPr>
                  <w:tcW w:w="961" w:type="dxa"/>
                  <w:tcBorders>
                    <w:left w:val="single" w:sz="4" w:space="0" w:color="auto"/>
                  </w:tcBorders>
                  <w:vAlign w:val="center"/>
                </w:tcPr>
                <w:p w14:paraId="032CAC97" w14:textId="77777777" w:rsidR="00DA5DAB" w:rsidRPr="008706CC" w:rsidRDefault="00DA5DAB" w:rsidP="003333D0">
                  <w:pPr>
                    <w:tabs>
                      <w:tab w:val="left" w:pos="5334"/>
                    </w:tabs>
                    <w:jc w:val="center"/>
                    <w:rPr>
                      <w:rFonts w:ascii="Arial" w:hAnsi="Arial" w:cs="Arial"/>
                      <w:sz w:val="16"/>
                      <w:szCs w:val="16"/>
                    </w:rPr>
                  </w:pPr>
                  <w:r w:rsidRPr="008706CC">
                    <w:rPr>
                      <w:rFonts w:ascii="Arial" w:hAnsi="Arial" w:cs="Arial"/>
                      <w:sz w:val="16"/>
                      <w:szCs w:val="16"/>
                      <w:shd w:val="pct5" w:color="auto" w:fill="E6E6E6"/>
                    </w:rPr>
                    <w:t>SI</w:t>
                  </w:r>
                </w:p>
              </w:tc>
              <w:tc>
                <w:tcPr>
                  <w:tcW w:w="791" w:type="dxa"/>
                  <w:vAlign w:val="center"/>
                </w:tcPr>
                <w:p w14:paraId="63E5BBE0" w14:textId="77777777" w:rsidR="00DA5DAB" w:rsidRPr="008706CC" w:rsidRDefault="00DA5DAB" w:rsidP="003333D0">
                  <w:pPr>
                    <w:tabs>
                      <w:tab w:val="left" w:pos="1560"/>
                      <w:tab w:val="left" w:pos="5334"/>
                    </w:tabs>
                    <w:jc w:val="center"/>
                    <w:rPr>
                      <w:rFonts w:ascii="Arial" w:hAnsi="Arial" w:cs="Arial"/>
                      <w:sz w:val="16"/>
                      <w:szCs w:val="16"/>
                    </w:rPr>
                  </w:pPr>
                  <w:r w:rsidRPr="008706CC">
                    <w:rPr>
                      <w:rFonts w:ascii="Arial" w:hAnsi="Arial" w:cs="Arial"/>
                      <w:sz w:val="16"/>
                      <w:szCs w:val="16"/>
                    </w:rPr>
                    <w:t>50%</w:t>
                  </w:r>
                </w:p>
              </w:tc>
              <w:tc>
                <w:tcPr>
                  <w:tcW w:w="2186" w:type="dxa"/>
                </w:tcPr>
                <w:p w14:paraId="7F6561DB" w14:textId="77777777" w:rsidR="00DA5DAB" w:rsidRPr="008706CC" w:rsidRDefault="00E070D2" w:rsidP="00DA5DAB">
                  <w:pPr>
                    <w:tabs>
                      <w:tab w:val="left" w:pos="5334"/>
                    </w:tabs>
                    <w:jc w:val="both"/>
                    <w:rPr>
                      <w:rFonts w:ascii="Arial" w:hAnsi="Arial" w:cs="Arial"/>
                      <w:sz w:val="16"/>
                      <w:szCs w:val="16"/>
                    </w:rPr>
                  </w:pPr>
                  <w:r w:rsidRPr="008706CC">
                    <w:rPr>
                      <w:rFonts w:ascii="Arial" w:hAnsi="Arial" w:cs="Arial"/>
                      <w:sz w:val="16"/>
                      <w:szCs w:val="16"/>
                    </w:rPr>
                    <w:t>Plazo de ejecución del contrato y 90 días calendario más</w:t>
                  </w:r>
                </w:p>
              </w:tc>
            </w:tr>
            <w:tr w:rsidR="006E3D91" w:rsidRPr="008706CC" w14:paraId="2C4FB06C" w14:textId="77777777" w:rsidTr="003333D0">
              <w:trPr>
                <w:trHeight w:val="242"/>
              </w:trPr>
              <w:tc>
                <w:tcPr>
                  <w:tcW w:w="1993" w:type="dxa"/>
                  <w:vAlign w:val="center"/>
                </w:tcPr>
                <w:p w14:paraId="058CA648" w14:textId="77777777" w:rsidR="006E3D91" w:rsidRPr="008706CC" w:rsidRDefault="006E3D91" w:rsidP="003333D0">
                  <w:pPr>
                    <w:pStyle w:val="BodyText21"/>
                    <w:tabs>
                      <w:tab w:val="left" w:pos="1560"/>
                      <w:tab w:val="left" w:pos="5334"/>
                    </w:tabs>
                    <w:ind w:left="-85" w:right="-11"/>
                    <w:jc w:val="center"/>
                    <w:rPr>
                      <w:rFonts w:cs="Arial"/>
                      <w:bCs/>
                      <w:i w:val="0"/>
                      <w:sz w:val="16"/>
                      <w:szCs w:val="16"/>
                      <w:lang w:val="es-ES"/>
                    </w:rPr>
                  </w:pPr>
                  <w:r w:rsidRPr="008706CC">
                    <w:rPr>
                      <w:rFonts w:cs="Arial"/>
                      <w:bCs/>
                      <w:i w:val="0"/>
                      <w:sz w:val="16"/>
                      <w:szCs w:val="16"/>
                      <w:lang w:val="es-ES"/>
                    </w:rPr>
                    <w:t>Pago de salarios y prestaciones</w:t>
                  </w:r>
                </w:p>
              </w:tc>
              <w:tc>
                <w:tcPr>
                  <w:tcW w:w="994" w:type="dxa"/>
                  <w:tcBorders>
                    <w:right w:val="single" w:sz="4" w:space="0" w:color="auto"/>
                  </w:tcBorders>
                  <w:vAlign w:val="center"/>
                </w:tcPr>
                <w:p w14:paraId="7FD3C7BB" w14:textId="77777777" w:rsidR="006E3D91" w:rsidRPr="008706CC" w:rsidRDefault="006E3D91" w:rsidP="003333D0">
                  <w:pPr>
                    <w:tabs>
                      <w:tab w:val="left" w:pos="5334"/>
                    </w:tabs>
                    <w:jc w:val="center"/>
                    <w:rPr>
                      <w:rFonts w:ascii="Arial" w:hAnsi="Arial" w:cs="Arial"/>
                      <w:sz w:val="16"/>
                      <w:szCs w:val="16"/>
                    </w:rPr>
                  </w:pPr>
                  <w:r w:rsidRPr="008706CC">
                    <w:rPr>
                      <w:rFonts w:ascii="Arial" w:hAnsi="Arial" w:cs="Arial"/>
                      <w:sz w:val="16"/>
                      <w:szCs w:val="16"/>
                    </w:rPr>
                    <w:t>x</w:t>
                  </w:r>
                </w:p>
              </w:tc>
              <w:tc>
                <w:tcPr>
                  <w:tcW w:w="961" w:type="dxa"/>
                  <w:tcBorders>
                    <w:left w:val="single" w:sz="4" w:space="0" w:color="auto"/>
                  </w:tcBorders>
                  <w:vAlign w:val="center"/>
                </w:tcPr>
                <w:p w14:paraId="7AA25E3F" w14:textId="77777777" w:rsidR="006E3D91" w:rsidRPr="008706CC" w:rsidRDefault="006E3D91" w:rsidP="003333D0">
                  <w:pPr>
                    <w:tabs>
                      <w:tab w:val="left" w:pos="5334"/>
                    </w:tabs>
                    <w:jc w:val="center"/>
                    <w:rPr>
                      <w:rFonts w:ascii="Arial" w:hAnsi="Arial" w:cs="Arial"/>
                      <w:sz w:val="16"/>
                      <w:szCs w:val="16"/>
                      <w:shd w:val="pct5" w:color="auto" w:fill="E6E6E6"/>
                    </w:rPr>
                  </w:pPr>
                  <w:r w:rsidRPr="008706CC">
                    <w:rPr>
                      <w:rFonts w:ascii="Arial" w:hAnsi="Arial" w:cs="Arial"/>
                      <w:sz w:val="16"/>
                      <w:szCs w:val="16"/>
                      <w:shd w:val="pct5" w:color="auto" w:fill="E6E6E6"/>
                    </w:rPr>
                    <w:t>SI</w:t>
                  </w:r>
                </w:p>
              </w:tc>
              <w:tc>
                <w:tcPr>
                  <w:tcW w:w="791" w:type="dxa"/>
                  <w:vAlign w:val="center"/>
                </w:tcPr>
                <w:p w14:paraId="420686E8" w14:textId="77777777" w:rsidR="006E3D91" w:rsidRPr="008706CC" w:rsidRDefault="006E3D91" w:rsidP="003333D0">
                  <w:pPr>
                    <w:tabs>
                      <w:tab w:val="left" w:pos="1560"/>
                      <w:tab w:val="left" w:pos="5334"/>
                    </w:tabs>
                    <w:jc w:val="center"/>
                    <w:rPr>
                      <w:rFonts w:ascii="Arial" w:hAnsi="Arial" w:cs="Arial"/>
                      <w:sz w:val="16"/>
                      <w:szCs w:val="16"/>
                    </w:rPr>
                  </w:pPr>
                  <w:r w:rsidRPr="008706CC">
                    <w:rPr>
                      <w:rFonts w:ascii="Arial" w:hAnsi="Arial" w:cs="Arial"/>
                      <w:sz w:val="16"/>
                      <w:szCs w:val="16"/>
                    </w:rPr>
                    <w:t>5%</w:t>
                  </w:r>
                </w:p>
              </w:tc>
              <w:tc>
                <w:tcPr>
                  <w:tcW w:w="2186" w:type="dxa"/>
                </w:tcPr>
                <w:p w14:paraId="0F723B0A" w14:textId="77777777" w:rsidR="006E3D91" w:rsidRPr="008706CC" w:rsidRDefault="006E3D91" w:rsidP="00DA5DAB">
                  <w:pPr>
                    <w:tabs>
                      <w:tab w:val="left" w:pos="5334"/>
                    </w:tabs>
                    <w:jc w:val="both"/>
                    <w:rPr>
                      <w:rFonts w:ascii="Arial" w:hAnsi="Arial" w:cs="Arial"/>
                      <w:sz w:val="16"/>
                      <w:szCs w:val="16"/>
                    </w:rPr>
                  </w:pPr>
                  <w:r w:rsidRPr="008706CC">
                    <w:rPr>
                      <w:rFonts w:ascii="Arial" w:hAnsi="Arial" w:cs="Arial"/>
                      <w:sz w:val="16"/>
                      <w:szCs w:val="16"/>
                    </w:rPr>
                    <w:t>Plazo de ejecución del contrato y tres (03) años mas</w:t>
                  </w:r>
                </w:p>
              </w:tc>
            </w:tr>
          </w:tbl>
          <w:p w14:paraId="082FE525" w14:textId="77777777" w:rsidR="00B4198C" w:rsidRPr="004445A5" w:rsidRDefault="00B4198C" w:rsidP="00B4198C">
            <w:pPr>
              <w:jc w:val="both"/>
              <w:rPr>
                <w:rFonts w:ascii="Arial" w:hAnsi="Arial" w:cs="Arial"/>
                <w:sz w:val="20"/>
                <w:szCs w:val="20"/>
              </w:rPr>
            </w:pPr>
          </w:p>
        </w:tc>
      </w:tr>
      <w:tr w:rsidR="00B4198C" w:rsidRPr="004445A5" w14:paraId="2D75840F" w14:textId="77777777" w:rsidTr="00736181">
        <w:trPr>
          <w:jc w:val="center"/>
        </w:trPr>
        <w:tc>
          <w:tcPr>
            <w:tcW w:w="2041" w:type="dxa"/>
            <w:vAlign w:val="center"/>
          </w:tcPr>
          <w:p w14:paraId="4D651CE0" w14:textId="77777777" w:rsidR="00B4198C" w:rsidRPr="004445A5" w:rsidRDefault="00B4198C" w:rsidP="00B4198C">
            <w:pPr>
              <w:ind w:left="-142" w:right="-116"/>
              <w:jc w:val="center"/>
              <w:rPr>
                <w:rFonts w:ascii="Arial" w:hAnsi="Arial" w:cs="Arial"/>
                <w:b/>
                <w:sz w:val="20"/>
                <w:szCs w:val="20"/>
              </w:rPr>
            </w:pPr>
            <w:r w:rsidRPr="004445A5">
              <w:rPr>
                <w:rFonts w:ascii="Arial" w:hAnsi="Arial" w:cs="Arial"/>
                <w:b/>
                <w:sz w:val="20"/>
                <w:szCs w:val="20"/>
              </w:rPr>
              <w:t>VALOR OFRECIDO</w:t>
            </w:r>
          </w:p>
        </w:tc>
        <w:tc>
          <w:tcPr>
            <w:tcW w:w="8586" w:type="dxa"/>
            <w:gridSpan w:val="2"/>
          </w:tcPr>
          <w:p w14:paraId="3B119B09" w14:textId="77777777" w:rsidR="00B4198C" w:rsidRPr="004445A5" w:rsidRDefault="00B4198C" w:rsidP="00CF50B7">
            <w:pPr>
              <w:ind w:left="-33"/>
              <w:jc w:val="both"/>
              <w:rPr>
                <w:rFonts w:ascii="Arial" w:hAnsi="Arial" w:cs="Arial"/>
                <w:sz w:val="20"/>
                <w:szCs w:val="20"/>
              </w:rPr>
            </w:pPr>
            <w:r w:rsidRPr="004445A5">
              <w:rPr>
                <w:rFonts w:ascii="Arial" w:hAnsi="Arial" w:cs="Arial"/>
                <w:sz w:val="20"/>
                <w:szCs w:val="20"/>
              </w:rPr>
              <w:t xml:space="preserve">El valor de la cotización presentada deberá tener en cuenta todos los Gastos en los que incurra por la suscripción, legalización y ejecución del contrato, como impuestos, constitución de Garantía Única, transporte, operarios, etc.  Todos los valores por ítem de la </w:t>
            </w:r>
            <w:r w:rsidR="00926CD3" w:rsidRPr="004445A5">
              <w:rPr>
                <w:rFonts w:ascii="Arial" w:hAnsi="Arial" w:cs="Arial"/>
                <w:sz w:val="20"/>
                <w:szCs w:val="20"/>
              </w:rPr>
              <w:t>cotización deberán</w:t>
            </w:r>
            <w:r w:rsidRPr="004445A5">
              <w:rPr>
                <w:rFonts w:ascii="Arial" w:hAnsi="Arial" w:cs="Arial"/>
                <w:sz w:val="20"/>
                <w:szCs w:val="20"/>
              </w:rPr>
              <w:t xml:space="preserve"> incluir IVA.</w:t>
            </w:r>
            <w:r w:rsidR="00865901" w:rsidRPr="004445A5">
              <w:rPr>
                <w:rFonts w:ascii="Arial" w:hAnsi="Arial" w:cs="Arial"/>
                <w:sz w:val="20"/>
                <w:szCs w:val="20"/>
              </w:rPr>
              <w:t xml:space="preserve"> Deberá diligenciar </w:t>
            </w:r>
            <w:r w:rsidR="00595BF9" w:rsidRPr="004445A5">
              <w:rPr>
                <w:rFonts w:ascii="Arial" w:hAnsi="Arial" w:cs="Arial"/>
                <w:sz w:val="20"/>
                <w:szCs w:val="20"/>
              </w:rPr>
              <w:t>cuadro anexo.</w:t>
            </w:r>
          </w:p>
        </w:tc>
      </w:tr>
      <w:tr w:rsidR="00B4198C" w:rsidRPr="004445A5" w14:paraId="69F2CB6B" w14:textId="77777777" w:rsidTr="00736181">
        <w:trPr>
          <w:jc w:val="center"/>
        </w:trPr>
        <w:tc>
          <w:tcPr>
            <w:tcW w:w="2041" w:type="dxa"/>
            <w:vAlign w:val="center"/>
          </w:tcPr>
          <w:p w14:paraId="1057FA7C" w14:textId="77777777" w:rsidR="00B4198C" w:rsidRPr="004445A5" w:rsidRDefault="00B4198C" w:rsidP="00B4198C">
            <w:pPr>
              <w:tabs>
                <w:tab w:val="left" w:pos="1927"/>
              </w:tabs>
              <w:ind w:left="-142" w:right="-116"/>
              <w:jc w:val="center"/>
              <w:rPr>
                <w:rFonts w:ascii="Arial" w:hAnsi="Arial" w:cs="Arial"/>
                <w:b/>
                <w:sz w:val="20"/>
                <w:szCs w:val="20"/>
              </w:rPr>
            </w:pPr>
            <w:r w:rsidRPr="004445A5">
              <w:rPr>
                <w:rFonts w:ascii="Arial" w:hAnsi="Arial" w:cs="Arial"/>
                <w:b/>
                <w:sz w:val="20"/>
                <w:szCs w:val="20"/>
              </w:rPr>
              <w:t>PLAZO PARA PRESENTAR COTIZACIÒN</w:t>
            </w:r>
          </w:p>
        </w:tc>
        <w:tc>
          <w:tcPr>
            <w:tcW w:w="8586" w:type="dxa"/>
            <w:gridSpan w:val="2"/>
            <w:vAlign w:val="center"/>
          </w:tcPr>
          <w:p w14:paraId="1A312205" w14:textId="1B9CF83A" w:rsidR="00B4198C" w:rsidRPr="004445A5" w:rsidRDefault="00B4198C" w:rsidP="00CF50B7">
            <w:pPr>
              <w:jc w:val="both"/>
              <w:rPr>
                <w:rFonts w:ascii="Arial" w:hAnsi="Arial" w:cs="Arial"/>
                <w:sz w:val="20"/>
                <w:szCs w:val="20"/>
              </w:rPr>
            </w:pPr>
            <w:r w:rsidRPr="004445A5">
              <w:rPr>
                <w:rFonts w:ascii="Arial" w:hAnsi="Arial" w:cs="Arial"/>
                <w:sz w:val="20"/>
                <w:szCs w:val="20"/>
              </w:rPr>
              <w:t xml:space="preserve">El plazo para la presentación de la cotización respectiva, así como el lugar donde deben radicarla o los correos electrónicos y fax habilitados para efectos </w:t>
            </w:r>
            <w:r w:rsidR="00FD09CA" w:rsidRPr="004445A5">
              <w:rPr>
                <w:rFonts w:ascii="Arial" w:hAnsi="Arial" w:cs="Arial"/>
                <w:b/>
                <w:sz w:val="20"/>
                <w:szCs w:val="20"/>
              </w:rPr>
              <w:t xml:space="preserve">deberá ser en </w:t>
            </w:r>
            <w:r w:rsidR="0056348E">
              <w:rPr>
                <w:rFonts w:ascii="Arial" w:hAnsi="Arial" w:cs="Arial"/>
                <w:b/>
                <w:sz w:val="20"/>
                <w:szCs w:val="20"/>
              </w:rPr>
              <w:t>6</w:t>
            </w:r>
            <w:r w:rsidRPr="004445A5">
              <w:rPr>
                <w:rFonts w:ascii="Arial" w:hAnsi="Arial" w:cs="Arial"/>
                <w:b/>
                <w:sz w:val="20"/>
                <w:szCs w:val="20"/>
              </w:rPr>
              <w:t xml:space="preserve"> días</w:t>
            </w:r>
            <w:r w:rsidR="00807B44">
              <w:rPr>
                <w:rFonts w:ascii="Arial" w:hAnsi="Arial" w:cs="Arial"/>
                <w:b/>
                <w:sz w:val="20"/>
                <w:szCs w:val="20"/>
              </w:rPr>
              <w:t xml:space="preserve"> calendario</w:t>
            </w:r>
            <w:r w:rsidRPr="004445A5">
              <w:rPr>
                <w:rFonts w:ascii="Arial" w:hAnsi="Arial" w:cs="Arial"/>
                <w:sz w:val="20"/>
                <w:szCs w:val="20"/>
              </w:rPr>
              <w:t>.</w:t>
            </w:r>
          </w:p>
        </w:tc>
      </w:tr>
    </w:tbl>
    <w:p w14:paraId="007DA098" w14:textId="13E916F9" w:rsidR="00B06EA7" w:rsidRDefault="00736181" w:rsidP="00D364E0">
      <w:pPr>
        <w:ind w:left="-284"/>
        <w:jc w:val="both"/>
        <w:rPr>
          <w:rFonts w:ascii="Arial" w:eastAsia="PMingLiU" w:hAnsi="Arial" w:cs="Arial"/>
          <w:sz w:val="20"/>
          <w:szCs w:val="20"/>
        </w:rPr>
      </w:pPr>
      <w:r>
        <w:rPr>
          <w:rFonts w:ascii="Arial" w:hAnsi="Arial" w:cs="Arial"/>
          <w:noProof/>
          <w:sz w:val="20"/>
          <w:szCs w:val="20"/>
        </w:rPr>
        <w:drawing>
          <wp:anchor distT="0" distB="0" distL="114300" distR="114300" simplePos="0" relativeHeight="251660288" behindDoc="0" locked="0" layoutInCell="0" allowOverlap="1" wp14:anchorId="5C41AAAF" wp14:editId="24DE3A06">
            <wp:simplePos x="0" y="0"/>
            <wp:positionH relativeFrom="margin">
              <wp:posOffset>-379095</wp:posOffset>
            </wp:positionH>
            <wp:positionV relativeFrom="margin">
              <wp:posOffset>-768985</wp:posOffset>
            </wp:positionV>
            <wp:extent cx="563880" cy="563880"/>
            <wp:effectExtent l="0" t="0" r="7620" b="7620"/>
            <wp:wrapNone/>
            <wp:docPr id="126154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059329"/>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l="43539" t="5083" r="43353" b="85219"/>
                    <a:stretch>
                      <a:fillRect/>
                    </a:stretch>
                  </pic:blipFill>
                  <pic:spPr bwMode="auto">
                    <a:xfrm>
                      <a:off x="0" y="0"/>
                      <a:ext cx="563880" cy="563880"/>
                    </a:xfrm>
                    <a:prstGeom prst="rect">
                      <a:avLst/>
                    </a:prstGeom>
                    <a:noFill/>
                  </pic:spPr>
                </pic:pic>
              </a:graphicData>
            </a:graphic>
            <wp14:sizeRelH relativeFrom="page">
              <wp14:pctWidth>0</wp14:pctWidth>
            </wp14:sizeRelH>
            <wp14:sizeRelV relativeFrom="page">
              <wp14:pctHeight>0</wp14:pctHeight>
            </wp14:sizeRelV>
          </wp:anchor>
        </w:drawing>
      </w:r>
      <w:r w:rsidR="008706CC">
        <w:rPr>
          <w:rFonts w:ascii="Arial" w:eastAsia="PMingLiU" w:hAnsi="Arial" w:cs="Arial"/>
          <w:sz w:val="20"/>
          <w:szCs w:val="20"/>
        </w:rPr>
        <w:t xml:space="preserve">     </w:t>
      </w:r>
    </w:p>
    <w:p w14:paraId="3C84D4DD" w14:textId="77777777" w:rsidR="00B06EA7" w:rsidRDefault="00B06EA7" w:rsidP="00D364E0">
      <w:pPr>
        <w:ind w:left="-284"/>
        <w:jc w:val="both"/>
        <w:rPr>
          <w:rFonts w:ascii="Arial" w:eastAsia="PMingLiU" w:hAnsi="Arial" w:cs="Arial"/>
          <w:sz w:val="20"/>
          <w:szCs w:val="20"/>
        </w:rPr>
      </w:pPr>
    </w:p>
    <w:p w14:paraId="241CC47F" w14:textId="33BB72DF" w:rsidR="00B4198C" w:rsidRDefault="00B4198C" w:rsidP="00D364E0">
      <w:pPr>
        <w:ind w:left="-284"/>
        <w:jc w:val="both"/>
        <w:rPr>
          <w:rFonts w:ascii="Arial" w:eastAsia="PMingLiU" w:hAnsi="Arial" w:cs="Arial"/>
          <w:sz w:val="20"/>
          <w:szCs w:val="20"/>
        </w:rPr>
      </w:pPr>
      <w:r w:rsidRPr="004445A5">
        <w:rPr>
          <w:rFonts w:ascii="Arial" w:eastAsia="PMingLiU" w:hAnsi="Arial" w:cs="Arial"/>
          <w:sz w:val="20"/>
          <w:szCs w:val="20"/>
        </w:rPr>
        <w:t>Atentamente,</w:t>
      </w:r>
    </w:p>
    <w:p w14:paraId="3932A962" w14:textId="6798DC4E" w:rsidR="002E0D46" w:rsidRDefault="002E0D46" w:rsidP="00D364E0">
      <w:pPr>
        <w:ind w:left="-284"/>
        <w:jc w:val="both"/>
        <w:rPr>
          <w:rFonts w:ascii="Arial" w:eastAsia="PMingLiU" w:hAnsi="Arial" w:cs="Arial"/>
          <w:sz w:val="20"/>
          <w:szCs w:val="20"/>
        </w:rPr>
      </w:pPr>
    </w:p>
    <w:p w14:paraId="6E489604" w14:textId="77777777" w:rsidR="002E0D46" w:rsidRDefault="002E0D46" w:rsidP="00D364E0">
      <w:pPr>
        <w:ind w:left="-284"/>
        <w:jc w:val="both"/>
        <w:rPr>
          <w:rFonts w:ascii="Arial" w:eastAsia="PMingLiU" w:hAnsi="Arial" w:cs="Arial"/>
          <w:sz w:val="20"/>
          <w:szCs w:val="20"/>
        </w:rPr>
      </w:pPr>
    </w:p>
    <w:p w14:paraId="355CB75D" w14:textId="40F3479F" w:rsidR="002E0D46" w:rsidRDefault="002E0D46" w:rsidP="00D364E0">
      <w:pPr>
        <w:ind w:left="-284"/>
        <w:jc w:val="both"/>
        <w:rPr>
          <w:rFonts w:ascii="Arial" w:eastAsia="PMingLiU" w:hAnsi="Arial" w:cs="Arial"/>
          <w:sz w:val="20"/>
          <w:szCs w:val="20"/>
        </w:rPr>
      </w:pPr>
    </w:p>
    <w:p w14:paraId="4D2406E6" w14:textId="307D80F4" w:rsidR="00EA039A" w:rsidRDefault="007027DD" w:rsidP="00703593">
      <w:pPr>
        <w:tabs>
          <w:tab w:val="center" w:pos="4757"/>
          <w:tab w:val="left" w:pos="8744"/>
        </w:tabs>
        <w:jc w:val="both"/>
        <w:rPr>
          <w:rFonts w:ascii="Arial" w:hAnsi="Arial" w:cs="Arial"/>
          <w:b/>
          <w:sz w:val="20"/>
          <w:szCs w:val="20"/>
        </w:rPr>
      </w:pPr>
      <w:r>
        <w:rPr>
          <w:rFonts w:ascii="Arial" w:hAnsi="Arial" w:cs="Arial"/>
          <w:sz w:val="20"/>
          <w:szCs w:val="20"/>
        </w:rPr>
        <w:t xml:space="preserve">Subintendente </w:t>
      </w:r>
      <w:r w:rsidR="008809B2">
        <w:rPr>
          <w:rFonts w:ascii="Arial" w:hAnsi="Arial" w:cs="Arial"/>
          <w:b/>
          <w:bCs/>
          <w:sz w:val="20"/>
          <w:szCs w:val="20"/>
        </w:rPr>
        <w:t>DANILO ESTEBAN PERDOMO SANCHEZ</w:t>
      </w:r>
    </w:p>
    <w:p w14:paraId="0B715AD1" w14:textId="4031B4AE" w:rsidR="002E0D46" w:rsidRDefault="00847BFD" w:rsidP="008706CC">
      <w:pPr>
        <w:tabs>
          <w:tab w:val="center" w:pos="4757"/>
          <w:tab w:val="left" w:pos="8744"/>
        </w:tabs>
        <w:rPr>
          <w:rFonts w:ascii="Arial" w:hAnsi="Arial" w:cs="Arial"/>
          <w:sz w:val="20"/>
          <w:szCs w:val="20"/>
        </w:rPr>
      </w:pPr>
      <w:r>
        <w:rPr>
          <w:rFonts w:ascii="Arial" w:hAnsi="Arial" w:cs="Arial"/>
          <w:sz w:val="20"/>
          <w:szCs w:val="20"/>
        </w:rPr>
        <w:t>Operador de Despacho</w:t>
      </w:r>
      <w:r w:rsidR="007027DD">
        <w:rPr>
          <w:rFonts w:ascii="Arial" w:hAnsi="Arial" w:cs="Arial"/>
          <w:sz w:val="20"/>
          <w:szCs w:val="20"/>
        </w:rPr>
        <w:t xml:space="preserve"> </w:t>
      </w:r>
      <w:r w:rsidR="008809B2">
        <w:rPr>
          <w:rFonts w:ascii="Arial" w:hAnsi="Arial" w:cs="Arial"/>
          <w:sz w:val="20"/>
          <w:szCs w:val="20"/>
        </w:rPr>
        <w:t>123</w:t>
      </w:r>
    </w:p>
    <w:p w14:paraId="34F01F1E" w14:textId="77777777" w:rsidR="00DC2F49" w:rsidRDefault="00DC2F49" w:rsidP="008706CC">
      <w:pPr>
        <w:tabs>
          <w:tab w:val="center" w:pos="4757"/>
          <w:tab w:val="left" w:pos="8744"/>
        </w:tabs>
        <w:rPr>
          <w:rFonts w:ascii="Arial" w:hAnsi="Arial" w:cs="Arial"/>
          <w:sz w:val="20"/>
          <w:szCs w:val="20"/>
        </w:rPr>
      </w:pPr>
    </w:p>
    <w:p w14:paraId="05EA1A6D" w14:textId="7C51E9DD" w:rsidR="00A81315" w:rsidRPr="00B74ABC" w:rsidRDefault="00736181" w:rsidP="00736181">
      <w:pPr>
        <w:jc w:val="center"/>
        <w:rPr>
          <w:rFonts w:ascii="Arial" w:hAnsi="Arial" w:cs="Arial"/>
          <w:sz w:val="14"/>
          <w:szCs w:val="14"/>
        </w:rPr>
      </w:pPr>
      <w:r>
        <w:rPr>
          <w:rFonts w:ascii="Arial" w:hAnsi="Arial" w:cs="Arial"/>
          <w:noProof/>
          <w:sz w:val="20"/>
          <w:szCs w:val="20"/>
        </w:rPr>
        <w:drawing>
          <wp:anchor distT="0" distB="0" distL="114300" distR="114300" simplePos="0" relativeHeight="251662336" behindDoc="0" locked="0" layoutInCell="0" allowOverlap="1" wp14:anchorId="0B754F55" wp14:editId="5F10DC3F">
            <wp:simplePos x="0" y="0"/>
            <wp:positionH relativeFrom="margin">
              <wp:posOffset>-381000</wp:posOffset>
            </wp:positionH>
            <wp:positionV relativeFrom="margin">
              <wp:posOffset>-755650</wp:posOffset>
            </wp:positionV>
            <wp:extent cx="563880" cy="563880"/>
            <wp:effectExtent l="0" t="0" r="7620" b="7620"/>
            <wp:wrapNone/>
            <wp:docPr id="20568051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059329"/>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l="43539" t="5083" r="43353" b="85219"/>
                    <a:stretch>
                      <a:fillRect/>
                    </a:stretch>
                  </pic:blipFill>
                  <pic:spPr bwMode="auto">
                    <a:xfrm>
                      <a:off x="0" y="0"/>
                      <a:ext cx="563880" cy="563880"/>
                    </a:xfrm>
                    <a:prstGeom prst="rect">
                      <a:avLst/>
                    </a:prstGeom>
                    <a:noFill/>
                  </pic:spPr>
                </pic:pic>
              </a:graphicData>
            </a:graphic>
            <wp14:sizeRelH relativeFrom="page">
              <wp14:pctWidth>0</wp14:pctWidth>
            </wp14:sizeRelH>
            <wp14:sizeRelV relativeFrom="page">
              <wp14:pctHeight>0</wp14:pctHeight>
            </wp14:sizeRelV>
          </wp:anchor>
        </w:drawing>
      </w:r>
      <w:r w:rsidR="00B86AFD" w:rsidRPr="00B74ABC">
        <w:rPr>
          <w:rFonts w:ascii="Arial" w:hAnsi="Arial" w:cs="Arial"/>
          <w:sz w:val="14"/>
          <w:szCs w:val="14"/>
        </w:rPr>
        <w:t xml:space="preserve">Calle 9 </w:t>
      </w:r>
      <w:r w:rsidR="00743C83" w:rsidRPr="00B74ABC">
        <w:rPr>
          <w:rFonts w:ascii="Arial" w:hAnsi="Arial" w:cs="Arial"/>
          <w:sz w:val="14"/>
          <w:szCs w:val="14"/>
        </w:rPr>
        <w:t>No</w:t>
      </w:r>
      <w:r w:rsidR="00B86AFD" w:rsidRPr="00B74ABC">
        <w:rPr>
          <w:rFonts w:ascii="Arial" w:hAnsi="Arial" w:cs="Arial"/>
          <w:sz w:val="14"/>
          <w:szCs w:val="14"/>
        </w:rPr>
        <w:t xml:space="preserve"> 21-20 Barrio La Esperanza</w:t>
      </w:r>
      <w:r w:rsidR="00A81315" w:rsidRPr="00B74ABC">
        <w:rPr>
          <w:rFonts w:ascii="Arial" w:hAnsi="Arial" w:cs="Arial"/>
          <w:sz w:val="14"/>
          <w:szCs w:val="14"/>
        </w:rPr>
        <w:t>.</w:t>
      </w:r>
    </w:p>
    <w:p w14:paraId="01047349" w14:textId="1FFB3B77" w:rsidR="00A81315" w:rsidRPr="00B74ABC" w:rsidRDefault="00D40151" w:rsidP="00A81315">
      <w:pPr>
        <w:jc w:val="center"/>
        <w:rPr>
          <w:rFonts w:ascii="Arial" w:hAnsi="Arial" w:cs="Arial"/>
          <w:sz w:val="14"/>
          <w:szCs w:val="14"/>
        </w:rPr>
      </w:pPr>
      <w:r>
        <w:rPr>
          <w:rFonts w:ascii="Arial" w:hAnsi="Arial" w:cs="Arial"/>
          <w:sz w:val="14"/>
          <w:szCs w:val="14"/>
        </w:rPr>
        <w:t xml:space="preserve"> </w:t>
      </w:r>
      <w:r w:rsidR="00A81315" w:rsidRPr="00B74ABC">
        <w:rPr>
          <w:rFonts w:ascii="Arial" w:hAnsi="Arial" w:cs="Arial"/>
          <w:sz w:val="14"/>
          <w:szCs w:val="14"/>
        </w:rPr>
        <w:t xml:space="preserve">Tel. </w:t>
      </w:r>
      <w:r w:rsidR="00743C83">
        <w:rPr>
          <w:rFonts w:ascii="Arial" w:hAnsi="Arial" w:cs="Arial"/>
          <w:sz w:val="14"/>
          <w:szCs w:val="14"/>
        </w:rPr>
        <w:t>31</w:t>
      </w:r>
      <w:r w:rsidR="008809B2">
        <w:rPr>
          <w:rFonts w:ascii="Arial" w:hAnsi="Arial" w:cs="Arial"/>
          <w:sz w:val="14"/>
          <w:szCs w:val="14"/>
        </w:rPr>
        <w:t>52198910</w:t>
      </w:r>
    </w:p>
    <w:p w14:paraId="22C76707" w14:textId="5264502D" w:rsidR="00A81315" w:rsidRPr="0023766C" w:rsidRDefault="00A81315" w:rsidP="00A81315">
      <w:pPr>
        <w:jc w:val="center"/>
        <w:rPr>
          <w:rFonts w:ascii="Arial" w:hAnsi="Arial" w:cs="Arial"/>
          <w:b/>
          <w:bCs/>
          <w:sz w:val="14"/>
          <w:szCs w:val="14"/>
        </w:rPr>
      </w:pPr>
      <w:r w:rsidRPr="00B74ABC">
        <w:rPr>
          <w:rFonts w:ascii="Arial" w:hAnsi="Arial" w:cs="Arial"/>
          <w:sz w:val="14"/>
          <w:szCs w:val="14"/>
        </w:rPr>
        <w:t xml:space="preserve">E-mail: </w:t>
      </w:r>
      <w:hyperlink r:id="rId9" w:history="1">
        <w:r w:rsidR="008809B2" w:rsidRPr="007E132C">
          <w:rPr>
            <w:rStyle w:val="Hipervnculo"/>
            <w:rFonts w:ascii="Arial" w:hAnsi="Arial" w:cs="Arial"/>
            <w:b/>
            <w:bCs/>
            <w:sz w:val="14"/>
            <w:szCs w:val="14"/>
          </w:rPr>
          <w:t>deguv.plane-sga@policia.gov.co</w:t>
        </w:r>
      </w:hyperlink>
      <w:r w:rsidRPr="0023766C">
        <w:rPr>
          <w:rFonts w:ascii="Arial" w:hAnsi="Arial" w:cs="Arial"/>
          <w:b/>
          <w:bCs/>
          <w:sz w:val="14"/>
          <w:szCs w:val="14"/>
        </w:rPr>
        <w:t xml:space="preserve"> </w:t>
      </w:r>
    </w:p>
    <w:p w14:paraId="0C562118" w14:textId="6465987D" w:rsidR="005847DF" w:rsidRDefault="00000000" w:rsidP="005847DF">
      <w:pPr>
        <w:jc w:val="center"/>
        <w:rPr>
          <w:rStyle w:val="Hipervnculo"/>
          <w:rFonts w:ascii="Arial" w:hAnsi="Arial" w:cs="Arial"/>
          <w:b/>
          <w:bCs/>
          <w:sz w:val="14"/>
          <w:szCs w:val="14"/>
        </w:rPr>
      </w:pPr>
      <w:hyperlink r:id="rId10" w:history="1">
        <w:r w:rsidR="005847DF" w:rsidRPr="00B659D3">
          <w:rPr>
            <w:rStyle w:val="Hipervnculo"/>
            <w:rFonts w:ascii="Arial" w:hAnsi="Arial" w:cs="Arial"/>
            <w:b/>
            <w:bCs/>
            <w:sz w:val="14"/>
            <w:szCs w:val="14"/>
          </w:rPr>
          <w:t>www.policia.gov.co</w:t>
        </w:r>
      </w:hyperlink>
    </w:p>
    <w:p w14:paraId="5912F162" w14:textId="012BE74D" w:rsidR="00E153D2" w:rsidRDefault="00736181" w:rsidP="00595BF9">
      <w:pPr>
        <w:jc w:val="center"/>
        <w:rPr>
          <w:rFonts w:ascii="Arial" w:hAnsi="Arial" w:cs="Arial"/>
          <w:b/>
          <w:sz w:val="20"/>
          <w:szCs w:val="20"/>
        </w:rPr>
      </w:pPr>
      <w:r>
        <w:rPr>
          <w:rFonts w:ascii="Arial" w:hAnsi="Arial" w:cs="Arial"/>
          <w:noProof/>
          <w:sz w:val="20"/>
          <w:szCs w:val="20"/>
        </w:rPr>
        <w:lastRenderedPageBreak/>
        <w:drawing>
          <wp:anchor distT="0" distB="0" distL="114300" distR="114300" simplePos="0" relativeHeight="251664384" behindDoc="0" locked="0" layoutInCell="0" allowOverlap="1" wp14:anchorId="0C5514BF" wp14:editId="6763145B">
            <wp:simplePos x="0" y="0"/>
            <wp:positionH relativeFrom="margin">
              <wp:posOffset>-342900</wp:posOffset>
            </wp:positionH>
            <wp:positionV relativeFrom="margin">
              <wp:posOffset>-762635</wp:posOffset>
            </wp:positionV>
            <wp:extent cx="563880" cy="563880"/>
            <wp:effectExtent l="0" t="0" r="7620" b="7620"/>
            <wp:wrapNone/>
            <wp:docPr id="6095724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059329"/>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l="43539" t="5083" r="43353" b="85219"/>
                    <a:stretch>
                      <a:fillRect/>
                    </a:stretch>
                  </pic:blipFill>
                  <pic:spPr bwMode="auto">
                    <a:xfrm>
                      <a:off x="0" y="0"/>
                      <a:ext cx="563880" cy="563880"/>
                    </a:xfrm>
                    <a:prstGeom prst="rect">
                      <a:avLst/>
                    </a:prstGeom>
                    <a:noFill/>
                  </pic:spPr>
                </pic:pic>
              </a:graphicData>
            </a:graphic>
            <wp14:sizeRelH relativeFrom="page">
              <wp14:pctWidth>0</wp14:pctWidth>
            </wp14:sizeRelH>
            <wp14:sizeRelV relativeFrom="page">
              <wp14:pctHeight>0</wp14:pctHeight>
            </wp14:sizeRelV>
          </wp:anchor>
        </w:drawing>
      </w:r>
      <w:r w:rsidR="00FB5B13" w:rsidRPr="004A7860">
        <w:rPr>
          <w:rFonts w:ascii="Arial" w:hAnsi="Arial" w:cs="Arial"/>
          <w:b/>
          <w:sz w:val="20"/>
          <w:szCs w:val="20"/>
        </w:rPr>
        <w:t xml:space="preserve">ANEXO CUADRO SOLICITUD DE </w:t>
      </w:r>
      <w:r w:rsidR="00E153D2" w:rsidRPr="004A7860">
        <w:rPr>
          <w:rFonts w:ascii="Arial" w:hAnsi="Arial" w:cs="Arial"/>
          <w:b/>
          <w:sz w:val="20"/>
          <w:szCs w:val="20"/>
        </w:rPr>
        <w:t>COTIZACIÒN</w:t>
      </w:r>
    </w:p>
    <w:p w14:paraId="7146AFCB" w14:textId="77777777" w:rsidR="0056348E" w:rsidRPr="004A7860" w:rsidRDefault="0056348E" w:rsidP="00595BF9">
      <w:pPr>
        <w:jc w:val="center"/>
        <w:rPr>
          <w:rFonts w:ascii="Arial" w:hAnsi="Arial" w:cs="Arial"/>
          <w:b/>
          <w:sz w:val="20"/>
          <w:szCs w:val="20"/>
        </w:rPr>
      </w:pPr>
    </w:p>
    <w:p w14:paraId="46C32BF2" w14:textId="77777777" w:rsidR="00A950CA" w:rsidRPr="004A7860" w:rsidRDefault="00A950CA" w:rsidP="00595BF9">
      <w:pPr>
        <w:jc w:val="center"/>
        <w:rPr>
          <w:rFonts w:ascii="Arial" w:hAnsi="Arial" w:cs="Arial"/>
          <w:b/>
          <w:sz w:val="20"/>
          <w:szCs w:val="20"/>
        </w:rPr>
      </w:pPr>
      <w:bookmarkStart w:id="0" w:name="_Hlk71739778"/>
    </w:p>
    <w:tbl>
      <w:tblPr>
        <w:tblW w:w="10020" w:type="dxa"/>
        <w:tblCellMar>
          <w:left w:w="70" w:type="dxa"/>
          <w:right w:w="70" w:type="dxa"/>
        </w:tblCellMar>
        <w:tblLook w:val="04A0" w:firstRow="1" w:lastRow="0" w:firstColumn="1" w:lastColumn="0" w:noHBand="0" w:noVBand="1"/>
      </w:tblPr>
      <w:tblGrid>
        <w:gridCol w:w="700"/>
        <w:gridCol w:w="5040"/>
        <w:gridCol w:w="1200"/>
        <w:gridCol w:w="1200"/>
        <w:gridCol w:w="1880"/>
      </w:tblGrid>
      <w:tr w:rsidR="00223FDC" w:rsidRPr="003B21AA" w14:paraId="1F21A586" w14:textId="77777777" w:rsidTr="00223FDC">
        <w:trPr>
          <w:trHeight w:val="600"/>
        </w:trPr>
        <w:tc>
          <w:tcPr>
            <w:tcW w:w="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bookmarkEnd w:id="0"/>
          <w:p w14:paraId="08E1E019" w14:textId="77777777" w:rsidR="00223FDC" w:rsidRPr="003B21AA" w:rsidRDefault="00223FDC">
            <w:pPr>
              <w:jc w:val="center"/>
              <w:rPr>
                <w:rFonts w:ascii="Arial" w:hAnsi="Arial" w:cs="Arial"/>
                <w:b/>
                <w:bCs/>
                <w:color w:val="000000"/>
                <w:sz w:val="18"/>
                <w:szCs w:val="18"/>
              </w:rPr>
            </w:pPr>
            <w:r w:rsidRPr="003B21AA">
              <w:rPr>
                <w:rFonts w:ascii="Arial" w:hAnsi="Arial" w:cs="Arial"/>
                <w:b/>
                <w:bCs/>
                <w:color w:val="000000"/>
                <w:sz w:val="18"/>
                <w:szCs w:val="18"/>
              </w:rPr>
              <w:t>ITEM</w:t>
            </w:r>
          </w:p>
        </w:tc>
        <w:tc>
          <w:tcPr>
            <w:tcW w:w="5040" w:type="dxa"/>
            <w:tcBorders>
              <w:top w:val="single" w:sz="4" w:space="0" w:color="auto"/>
              <w:left w:val="nil"/>
              <w:bottom w:val="single" w:sz="4" w:space="0" w:color="auto"/>
              <w:right w:val="single" w:sz="4" w:space="0" w:color="auto"/>
            </w:tcBorders>
            <w:shd w:val="clear" w:color="000000" w:fill="D9D9D9"/>
            <w:vAlign w:val="center"/>
            <w:hideMark/>
          </w:tcPr>
          <w:p w14:paraId="5C5EC837" w14:textId="77777777" w:rsidR="00223FDC" w:rsidRPr="003B21AA" w:rsidRDefault="00223FDC">
            <w:pPr>
              <w:jc w:val="center"/>
              <w:rPr>
                <w:rFonts w:ascii="Arial" w:hAnsi="Arial" w:cs="Arial"/>
                <w:b/>
                <w:bCs/>
                <w:color w:val="000000"/>
                <w:sz w:val="18"/>
                <w:szCs w:val="18"/>
              </w:rPr>
            </w:pPr>
            <w:r w:rsidRPr="003B21AA">
              <w:rPr>
                <w:rFonts w:ascii="Arial" w:hAnsi="Arial" w:cs="Arial"/>
                <w:b/>
                <w:bCs/>
                <w:color w:val="000000"/>
                <w:sz w:val="18"/>
                <w:szCs w:val="18"/>
              </w:rPr>
              <w:t>DESCRIPCIÓN</w:t>
            </w:r>
          </w:p>
        </w:tc>
        <w:tc>
          <w:tcPr>
            <w:tcW w:w="1200" w:type="dxa"/>
            <w:tcBorders>
              <w:top w:val="single" w:sz="4" w:space="0" w:color="auto"/>
              <w:left w:val="nil"/>
              <w:bottom w:val="single" w:sz="4" w:space="0" w:color="auto"/>
              <w:right w:val="single" w:sz="4" w:space="0" w:color="auto"/>
            </w:tcBorders>
            <w:shd w:val="clear" w:color="000000" w:fill="D9D9D9"/>
            <w:vAlign w:val="center"/>
            <w:hideMark/>
          </w:tcPr>
          <w:p w14:paraId="3B33DB78" w14:textId="77777777" w:rsidR="00223FDC" w:rsidRPr="003B21AA" w:rsidRDefault="00223FDC">
            <w:pPr>
              <w:jc w:val="center"/>
              <w:rPr>
                <w:rFonts w:ascii="Arial" w:hAnsi="Arial" w:cs="Arial"/>
                <w:b/>
                <w:bCs/>
                <w:color w:val="000000"/>
                <w:sz w:val="18"/>
                <w:szCs w:val="18"/>
              </w:rPr>
            </w:pPr>
            <w:r w:rsidRPr="003B21AA">
              <w:rPr>
                <w:rFonts w:ascii="Arial" w:hAnsi="Arial" w:cs="Arial"/>
                <w:b/>
                <w:bCs/>
                <w:color w:val="000000"/>
                <w:sz w:val="18"/>
                <w:szCs w:val="18"/>
              </w:rPr>
              <w:t>UNIDAD MEDIDA</w:t>
            </w:r>
          </w:p>
        </w:tc>
        <w:tc>
          <w:tcPr>
            <w:tcW w:w="1200" w:type="dxa"/>
            <w:tcBorders>
              <w:top w:val="single" w:sz="4" w:space="0" w:color="auto"/>
              <w:left w:val="nil"/>
              <w:bottom w:val="single" w:sz="4" w:space="0" w:color="auto"/>
              <w:right w:val="single" w:sz="4" w:space="0" w:color="auto"/>
            </w:tcBorders>
            <w:shd w:val="clear" w:color="000000" w:fill="D9D9D9"/>
            <w:noWrap/>
            <w:vAlign w:val="center"/>
            <w:hideMark/>
          </w:tcPr>
          <w:p w14:paraId="4F775D3D" w14:textId="77777777" w:rsidR="00223FDC" w:rsidRPr="003B21AA" w:rsidRDefault="00223FDC">
            <w:pPr>
              <w:jc w:val="center"/>
              <w:rPr>
                <w:rFonts w:ascii="Arial" w:hAnsi="Arial" w:cs="Arial"/>
                <w:b/>
                <w:bCs/>
                <w:color w:val="000000"/>
                <w:sz w:val="18"/>
                <w:szCs w:val="18"/>
              </w:rPr>
            </w:pPr>
            <w:r w:rsidRPr="003B21AA">
              <w:rPr>
                <w:rFonts w:ascii="Arial" w:hAnsi="Arial" w:cs="Arial"/>
                <w:b/>
                <w:bCs/>
                <w:color w:val="000000"/>
                <w:sz w:val="18"/>
                <w:szCs w:val="18"/>
              </w:rPr>
              <w:t>CANTIDAD</w:t>
            </w:r>
          </w:p>
        </w:tc>
        <w:tc>
          <w:tcPr>
            <w:tcW w:w="1880" w:type="dxa"/>
            <w:tcBorders>
              <w:top w:val="single" w:sz="4" w:space="0" w:color="auto"/>
              <w:left w:val="nil"/>
              <w:bottom w:val="single" w:sz="4" w:space="0" w:color="auto"/>
              <w:right w:val="single" w:sz="4" w:space="0" w:color="auto"/>
            </w:tcBorders>
            <w:shd w:val="clear" w:color="000000" w:fill="D9D9D9"/>
            <w:vAlign w:val="center"/>
            <w:hideMark/>
          </w:tcPr>
          <w:p w14:paraId="3140D46A" w14:textId="77777777" w:rsidR="00223FDC" w:rsidRPr="003B21AA" w:rsidRDefault="00223FDC">
            <w:pPr>
              <w:jc w:val="center"/>
              <w:rPr>
                <w:rFonts w:ascii="Arial" w:hAnsi="Arial" w:cs="Arial"/>
                <w:b/>
                <w:bCs/>
                <w:color w:val="000000"/>
                <w:sz w:val="18"/>
                <w:szCs w:val="18"/>
              </w:rPr>
            </w:pPr>
            <w:r w:rsidRPr="003B21AA">
              <w:rPr>
                <w:rFonts w:ascii="Arial" w:hAnsi="Arial" w:cs="Arial"/>
                <w:b/>
                <w:bCs/>
                <w:color w:val="000000"/>
                <w:sz w:val="18"/>
                <w:szCs w:val="18"/>
              </w:rPr>
              <w:t>VALOR OFERTADO IVA INCLUIDO</w:t>
            </w:r>
          </w:p>
        </w:tc>
      </w:tr>
      <w:tr w:rsidR="00223FDC" w:rsidRPr="003B21AA" w14:paraId="5CB49250" w14:textId="77777777" w:rsidTr="00C530E5">
        <w:trPr>
          <w:trHeight w:val="300"/>
        </w:trPr>
        <w:tc>
          <w:tcPr>
            <w:tcW w:w="700" w:type="dxa"/>
            <w:tcBorders>
              <w:top w:val="nil"/>
              <w:left w:val="single" w:sz="4" w:space="0" w:color="auto"/>
              <w:bottom w:val="single" w:sz="4" w:space="0" w:color="auto"/>
              <w:right w:val="single" w:sz="4" w:space="0" w:color="auto"/>
            </w:tcBorders>
            <w:shd w:val="clear" w:color="000000" w:fill="FFFFFF"/>
            <w:noWrap/>
            <w:vAlign w:val="center"/>
          </w:tcPr>
          <w:p w14:paraId="5D4DD165" w14:textId="236AAD46" w:rsidR="00223FDC" w:rsidRPr="003B21AA" w:rsidRDefault="00C530E5">
            <w:pPr>
              <w:jc w:val="center"/>
              <w:rPr>
                <w:rFonts w:ascii="Arial" w:hAnsi="Arial" w:cs="Arial"/>
                <w:b/>
                <w:bCs/>
                <w:color w:val="000000"/>
                <w:sz w:val="18"/>
                <w:szCs w:val="18"/>
              </w:rPr>
            </w:pPr>
            <w:r>
              <w:rPr>
                <w:rFonts w:ascii="Arial" w:hAnsi="Arial" w:cs="Arial"/>
                <w:b/>
                <w:bCs/>
                <w:color w:val="000000"/>
                <w:sz w:val="18"/>
                <w:szCs w:val="18"/>
              </w:rPr>
              <w:t>1</w:t>
            </w:r>
          </w:p>
        </w:tc>
        <w:tc>
          <w:tcPr>
            <w:tcW w:w="5040" w:type="dxa"/>
            <w:tcBorders>
              <w:top w:val="nil"/>
              <w:left w:val="nil"/>
              <w:bottom w:val="single" w:sz="4" w:space="0" w:color="auto"/>
              <w:right w:val="single" w:sz="4" w:space="0" w:color="auto"/>
            </w:tcBorders>
            <w:shd w:val="clear" w:color="000000" w:fill="FFFFFF"/>
            <w:vAlign w:val="center"/>
          </w:tcPr>
          <w:p w14:paraId="0D66EA0F" w14:textId="415B42A5" w:rsidR="00223FDC" w:rsidRPr="00C9427C" w:rsidRDefault="008809B2" w:rsidP="0039400B">
            <w:pPr>
              <w:jc w:val="both"/>
              <w:rPr>
                <w:rFonts w:ascii="Arial" w:hAnsi="Arial" w:cs="Arial"/>
                <w:color w:val="000000"/>
                <w:sz w:val="18"/>
                <w:szCs w:val="18"/>
              </w:rPr>
            </w:pPr>
            <w:r>
              <w:rPr>
                <w:rFonts w:ascii="Arial" w:hAnsi="Arial" w:cs="Arial"/>
                <w:color w:val="000000"/>
                <w:sz w:val="18"/>
                <w:szCs w:val="18"/>
              </w:rPr>
              <w:t>Comando de Policía Guaviare –</w:t>
            </w:r>
            <w:r w:rsidR="0039400B">
              <w:rPr>
                <w:rFonts w:ascii="Arial" w:hAnsi="Arial" w:cs="Arial"/>
                <w:color w:val="000000"/>
                <w:sz w:val="18"/>
                <w:szCs w:val="18"/>
              </w:rPr>
              <w:t xml:space="preserve"> </w:t>
            </w:r>
            <w:r w:rsidR="0039400B" w:rsidRPr="00040A9B">
              <w:rPr>
                <w:rFonts w:ascii="Arial" w:hAnsi="Arial" w:cs="Arial"/>
                <w:sz w:val="18"/>
                <w:szCs w:val="18"/>
                <w:lang w:eastAsia="es-CO"/>
              </w:rPr>
              <w:t>Lavado y desinfección de</w:t>
            </w:r>
            <w:r w:rsidR="0039400B">
              <w:rPr>
                <w:rFonts w:ascii="Arial" w:hAnsi="Arial" w:cs="Arial"/>
                <w:sz w:val="18"/>
                <w:szCs w:val="18"/>
                <w:lang w:eastAsia="es-CO"/>
              </w:rPr>
              <w:t xml:space="preserve"> t</w:t>
            </w:r>
            <w:r>
              <w:rPr>
                <w:rFonts w:ascii="Arial" w:hAnsi="Arial" w:cs="Arial"/>
                <w:color w:val="000000"/>
                <w:sz w:val="18"/>
                <w:szCs w:val="18"/>
              </w:rPr>
              <w:t xml:space="preserve">anque Subterráneo 3 </w:t>
            </w:r>
            <w:proofErr w:type="spellStart"/>
            <w:r>
              <w:rPr>
                <w:rFonts w:ascii="Arial" w:hAnsi="Arial" w:cs="Arial"/>
                <w:color w:val="000000"/>
                <w:sz w:val="18"/>
                <w:szCs w:val="18"/>
              </w:rPr>
              <w:t>mtrs</w:t>
            </w:r>
            <w:proofErr w:type="spellEnd"/>
            <w:r>
              <w:rPr>
                <w:rFonts w:ascii="Arial" w:hAnsi="Arial" w:cs="Arial"/>
                <w:color w:val="000000"/>
                <w:sz w:val="18"/>
                <w:szCs w:val="18"/>
              </w:rPr>
              <w:t xml:space="preserve"> ancho x 5.10 </w:t>
            </w:r>
            <w:proofErr w:type="spellStart"/>
            <w:r>
              <w:rPr>
                <w:rFonts w:ascii="Arial" w:hAnsi="Arial" w:cs="Arial"/>
                <w:color w:val="000000"/>
                <w:sz w:val="18"/>
                <w:szCs w:val="18"/>
              </w:rPr>
              <w:t>mtrs</w:t>
            </w:r>
            <w:proofErr w:type="spellEnd"/>
            <w:r w:rsidR="00847BFD">
              <w:rPr>
                <w:rFonts w:ascii="Arial" w:hAnsi="Arial" w:cs="Arial"/>
                <w:color w:val="000000"/>
                <w:sz w:val="18"/>
                <w:szCs w:val="18"/>
              </w:rPr>
              <w:t xml:space="preserve">, </w:t>
            </w:r>
            <w:r>
              <w:rPr>
                <w:rFonts w:ascii="Arial" w:hAnsi="Arial" w:cs="Arial"/>
                <w:color w:val="000000"/>
                <w:sz w:val="18"/>
                <w:szCs w:val="18"/>
              </w:rPr>
              <w:t xml:space="preserve">largo x 1.90 </w:t>
            </w:r>
            <w:proofErr w:type="spellStart"/>
            <w:r>
              <w:rPr>
                <w:rFonts w:ascii="Arial" w:hAnsi="Arial" w:cs="Arial"/>
                <w:color w:val="000000"/>
                <w:sz w:val="18"/>
                <w:szCs w:val="18"/>
              </w:rPr>
              <w:t>mtrs</w:t>
            </w:r>
            <w:proofErr w:type="spellEnd"/>
            <w:r>
              <w:rPr>
                <w:rFonts w:ascii="Arial" w:hAnsi="Arial" w:cs="Arial"/>
                <w:color w:val="000000"/>
                <w:sz w:val="18"/>
                <w:szCs w:val="18"/>
              </w:rPr>
              <w:t xml:space="preserve"> de fondo.</w:t>
            </w:r>
          </w:p>
        </w:tc>
        <w:tc>
          <w:tcPr>
            <w:tcW w:w="1200" w:type="dxa"/>
            <w:tcBorders>
              <w:top w:val="nil"/>
              <w:left w:val="nil"/>
              <w:bottom w:val="single" w:sz="4" w:space="0" w:color="auto"/>
              <w:right w:val="single" w:sz="4" w:space="0" w:color="auto"/>
            </w:tcBorders>
            <w:shd w:val="clear" w:color="000000" w:fill="FFFFFF"/>
            <w:noWrap/>
            <w:vAlign w:val="center"/>
            <w:hideMark/>
          </w:tcPr>
          <w:p w14:paraId="402DF72C" w14:textId="77777777" w:rsidR="00223FDC" w:rsidRPr="003B21AA" w:rsidRDefault="00223FDC">
            <w:pPr>
              <w:jc w:val="center"/>
              <w:rPr>
                <w:rFonts w:ascii="Arial" w:hAnsi="Arial" w:cs="Arial"/>
                <w:color w:val="000000"/>
                <w:sz w:val="18"/>
                <w:szCs w:val="18"/>
              </w:rPr>
            </w:pPr>
            <w:r w:rsidRPr="003B21AA">
              <w:rPr>
                <w:rFonts w:ascii="Arial" w:hAnsi="Arial" w:cs="Arial"/>
                <w:color w:val="000000"/>
                <w:sz w:val="18"/>
                <w:szCs w:val="18"/>
              </w:rPr>
              <w:t>UNIDAD</w:t>
            </w:r>
          </w:p>
        </w:tc>
        <w:tc>
          <w:tcPr>
            <w:tcW w:w="1200" w:type="dxa"/>
            <w:tcBorders>
              <w:top w:val="nil"/>
              <w:left w:val="nil"/>
              <w:bottom w:val="single" w:sz="4" w:space="0" w:color="auto"/>
              <w:right w:val="single" w:sz="4" w:space="0" w:color="auto"/>
            </w:tcBorders>
            <w:shd w:val="clear" w:color="000000" w:fill="FFFFFF"/>
            <w:vAlign w:val="center"/>
            <w:hideMark/>
          </w:tcPr>
          <w:p w14:paraId="3E7035E4" w14:textId="77777777" w:rsidR="00223FDC" w:rsidRPr="003B21AA" w:rsidRDefault="00223FDC">
            <w:pPr>
              <w:jc w:val="center"/>
              <w:rPr>
                <w:rFonts w:ascii="Arial" w:hAnsi="Arial" w:cs="Arial"/>
                <w:color w:val="000000"/>
                <w:sz w:val="18"/>
                <w:szCs w:val="18"/>
              </w:rPr>
            </w:pPr>
            <w:r w:rsidRPr="003B21AA">
              <w:rPr>
                <w:rFonts w:ascii="Arial" w:hAnsi="Arial" w:cs="Arial"/>
                <w:color w:val="000000"/>
                <w:sz w:val="18"/>
                <w:szCs w:val="18"/>
              </w:rPr>
              <w:t>1</w:t>
            </w:r>
          </w:p>
        </w:tc>
        <w:tc>
          <w:tcPr>
            <w:tcW w:w="1880" w:type="dxa"/>
            <w:tcBorders>
              <w:top w:val="nil"/>
              <w:left w:val="nil"/>
              <w:bottom w:val="single" w:sz="4" w:space="0" w:color="auto"/>
              <w:right w:val="single" w:sz="4" w:space="0" w:color="auto"/>
            </w:tcBorders>
            <w:noWrap/>
            <w:vAlign w:val="center"/>
          </w:tcPr>
          <w:p w14:paraId="71D03CAC" w14:textId="4E670861" w:rsidR="00223FDC" w:rsidRPr="00636D09" w:rsidRDefault="00223FDC" w:rsidP="006A0015">
            <w:pPr>
              <w:jc w:val="center"/>
              <w:rPr>
                <w:rFonts w:ascii="Arial" w:hAnsi="Arial" w:cs="Arial"/>
                <w:color w:val="000000"/>
                <w:sz w:val="18"/>
                <w:szCs w:val="18"/>
              </w:rPr>
            </w:pPr>
          </w:p>
        </w:tc>
      </w:tr>
      <w:tr w:rsidR="00223FDC" w:rsidRPr="003B21AA" w14:paraId="0F79207A" w14:textId="77777777" w:rsidTr="00C530E5">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center"/>
          </w:tcPr>
          <w:p w14:paraId="165DDC69" w14:textId="4E861BF6" w:rsidR="00223FDC" w:rsidRPr="003B21AA" w:rsidRDefault="00C530E5">
            <w:pPr>
              <w:jc w:val="center"/>
              <w:rPr>
                <w:rFonts w:ascii="Arial" w:hAnsi="Arial" w:cs="Arial"/>
                <w:b/>
                <w:bCs/>
                <w:color w:val="000000"/>
                <w:sz w:val="18"/>
                <w:szCs w:val="18"/>
              </w:rPr>
            </w:pPr>
            <w:r>
              <w:rPr>
                <w:rFonts w:ascii="Arial" w:hAnsi="Arial" w:cs="Arial"/>
                <w:b/>
                <w:bCs/>
                <w:color w:val="000000"/>
                <w:sz w:val="18"/>
                <w:szCs w:val="18"/>
              </w:rPr>
              <w:t>2</w:t>
            </w:r>
          </w:p>
        </w:tc>
        <w:tc>
          <w:tcPr>
            <w:tcW w:w="5040" w:type="dxa"/>
            <w:tcBorders>
              <w:top w:val="nil"/>
              <w:left w:val="nil"/>
              <w:bottom w:val="single" w:sz="4" w:space="0" w:color="auto"/>
              <w:right w:val="single" w:sz="4" w:space="0" w:color="auto"/>
            </w:tcBorders>
            <w:shd w:val="clear" w:color="000000" w:fill="FFFFFF"/>
            <w:vAlign w:val="center"/>
          </w:tcPr>
          <w:p w14:paraId="29DD575A" w14:textId="0AD76DEE" w:rsidR="00223FDC" w:rsidRPr="003B21AA" w:rsidRDefault="008809B2" w:rsidP="0039400B">
            <w:pPr>
              <w:jc w:val="both"/>
              <w:rPr>
                <w:rFonts w:ascii="Arial" w:hAnsi="Arial" w:cs="Arial"/>
                <w:color w:val="000000"/>
                <w:sz w:val="18"/>
                <w:szCs w:val="18"/>
              </w:rPr>
            </w:pPr>
            <w:r>
              <w:rPr>
                <w:rFonts w:ascii="Arial" w:hAnsi="Arial" w:cs="Arial"/>
                <w:color w:val="000000"/>
                <w:sz w:val="18"/>
                <w:szCs w:val="18"/>
              </w:rPr>
              <w:t xml:space="preserve">Comando de Policía Guaviare – </w:t>
            </w:r>
            <w:r w:rsidR="0039400B" w:rsidRPr="00040A9B">
              <w:rPr>
                <w:rFonts w:ascii="Arial" w:hAnsi="Arial" w:cs="Arial"/>
                <w:sz w:val="18"/>
                <w:szCs w:val="18"/>
                <w:lang w:eastAsia="es-CO"/>
              </w:rPr>
              <w:t>Lavado y desinfección de</w:t>
            </w:r>
            <w:r w:rsidR="0039400B">
              <w:rPr>
                <w:rFonts w:ascii="Arial" w:hAnsi="Arial" w:cs="Arial"/>
                <w:sz w:val="18"/>
                <w:szCs w:val="18"/>
                <w:lang w:eastAsia="es-CO"/>
              </w:rPr>
              <w:t xml:space="preserve"> t</w:t>
            </w:r>
            <w:r w:rsidR="0039400B">
              <w:rPr>
                <w:rFonts w:ascii="Arial" w:hAnsi="Arial" w:cs="Arial"/>
                <w:color w:val="000000"/>
                <w:sz w:val="18"/>
                <w:szCs w:val="18"/>
              </w:rPr>
              <w:t>anque</w:t>
            </w:r>
            <w:r>
              <w:rPr>
                <w:rFonts w:ascii="Arial" w:hAnsi="Arial" w:cs="Arial"/>
                <w:color w:val="000000"/>
                <w:sz w:val="18"/>
                <w:szCs w:val="18"/>
              </w:rPr>
              <w:t xml:space="preserve"> Subterráneo </w:t>
            </w:r>
            <w:r>
              <w:rPr>
                <w:rFonts w:ascii="Arial" w:hAnsi="Arial" w:cs="Arial"/>
                <w:color w:val="000000"/>
                <w:sz w:val="18"/>
                <w:szCs w:val="18"/>
              </w:rPr>
              <w:t>2.80</w:t>
            </w:r>
            <w:r>
              <w:rPr>
                <w:rFonts w:ascii="Arial" w:hAnsi="Arial" w:cs="Arial"/>
                <w:color w:val="000000"/>
                <w:sz w:val="18"/>
                <w:szCs w:val="18"/>
              </w:rPr>
              <w:t xml:space="preserve"> </w:t>
            </w:r>
            <w:proofErr w:type="spellStart"/>
            <w:r>
              <w:rPr>
                <w:rFonts w:ascii="Arial" w:hAnsi="Arial" w:cs="Arial"/>
                <w:color w:val="000000"/>
                <w:sz w:val="18"/>
                <w:szCs w:val="18"/>
              </w:rPr>
              <w:t>mtrs</w:t>
            </w:r>
            <w:proofErr w:type="spellEnd"/>
            <w:r>
              <w:rPr>
                <w:rFonts w:ascii="Arial" w:hAnsi="Arial" w:cs="Arial"/>
                <w:color w:val="000000"/>
                <w:sz w:val="18"/>
                <w:szCs w:val="18"/>
              </w:rPr>
              <w:t xml:space="preserve"> ancho x </w:t>
            </w:r>
            <w:r>
              <w:rPr>
                <w:rFonts w:ascii="Arial" w:hAnsi="Arial" w:cs="Arial"/>
                <w:color w:val="000000"/>
                <w:sz w:val="18"/>
                <w:szCs w:val="18"/>
              </w:rPr>
              <w:t>3.76</w:t>
            </w:r>
            <w:r>
              <w:rPr>
                <w:rFonts w:ascii="Arial" w:hAnsi="Arial" w:cs="Arial"/>
                <w:color w:val="000000"/>
                <w:sz w:val="18"/>
                <w:szCs w:val="18"/>
              </w:rPr>
              <w:t xml:space="preserve"> </w:t>
            </w:r>
            <w:proofErr w:type="spellStart"/>
            <w:r>
              <w:rPr>
                <w:rFonts w:ascii="Arial" w:hAnsi="Arial" w:cs="Arial"/>
                <w:color w:val="000000"/>
                <w:sz w:val="18"/>
                <w:szCs w:val="18"/>
              </w:rPr>
              <w:t>mtrs</w:t>
            </w:r>
            <w:proofErr w:type="spellEnd"/>
            <w:r w:rsidR="00847BFD">
              <w:rPr>
                <w:rFonts w:ascii="Arial" w:hAnsi="Arial" w:cs="Arial"/>
                <w:color w:val="000000"/>
                <w:sz w:val="18"/>
                <w:szCs w:val="18"/>
              </w:rPr>
              <w:t xml:space="preserve">, </w:t>
            </w:r>
            <w:r>
              <w:rPr>
                <w:rFonts w:ascii="Arial" w:hAnsi="Arial" w:cs="Arial"/>
                <w:color w:val="000000"/>
                <w:sz w:val="18"/>
                <w:szCs w:val="18"/>
              </w:rPr>
              <w:t xml:space="preserve">largo x 1.90 </w:t>
            </w:r>
            <w:proofErr w:type="spellStart"/>
            <w:r>
              <w:rPr>
                <w:rFonts w:ascii="Arial" w:hAnsi="Arial" w:cs="Arial"/>
                <w:color w:val="000000"/>
                <w:sz w:val="18"/>
                <w:szCs w:val="18"/>
              </w:rPr>
              <w:t>mtrs</w:t>
            </w:r>
            <w:proofErr w:type="spellEnd"/>
            <w:r>
              <w:rPr>
                <w:rFonts w:ascii="Arial" w:hAnsi="Arial" w:cs="Arial"/>
                <w:color w:val="000000"/>
                <w:sz w:val="18"/>
                <w:szCs w:val="18"/>
              </w:rPr>
              <w:t xml:space="preserve"> de fondo.</w:t>
            </w:r>
          </w:p>
        </w:tc>
        <w:tc>
          <w:tcPr>
            <w:tcW w:w="1200" w:type="dxa"/>
            <w:tcBorders>
              <w:top w:val="nil"/>
              <w:left w:val="nil"/>
              <w:bottom w:val="single" w:sz="4" w:space="0" w:color="auto"/>
              <w:right w:val="single" w:sz="4" w:space="0" w:color="auto"/>
            </w:tcBorders>
            <w:shd w:val="clear" w:color="000000" w:fill="FFFFFF"/>
            <w:noWrap/>
            <w:vAlign w:val="center"/>
            <w:hideMark/>
          </w:tcPr>
          <w:p w14:paraId="2B6CDBCF" w14:textId="77777777" w:rsidR="00223FDC" w:rsidRPr="003B21AA" w:rsidRDefault="00223FDC">
            <w:pPr>
              <w:jc w:val="center"/>
              <w:rPr>
                <w:rFonts w:ascii="Arial" w:hAnsi="Arial" w:cs="Arial"/>
                <w:color w:val="000000"/>
                <w:sz w:val="18"/>
                <w:szCs w:val="18"/>
              </w:rPr>
            </w:pPr>
            <w:r w:rsidRPr="003B21AA">
              <w:rPr>
                <w:rFonts w:ascii="Arial" w:hAnsi="Arial" w:cs="Arial"/>
                <w:color w:val="000000"/>
                <w:sz w:val="18"/>
                <w:szCs w:val="18"/>
              </w:rPr>
              <w:t>UNIDAD</w:t>
            </w:r>
          </w:p>
        </w:tc>
        <w:tc>
          <w:tcPr>
            <w:tcW w:w="1200" w:type="dxa"/>
            <w:tcBorders>
              <w:top w:val="nil"/>
              <w:left w:val="nil"/>
              <w:bottom w:val="single" w:sz="4" w:space="0" w:color="auto"/>
              <w:right w:val="single" w:sz="4" w:space="0" w:color="auto"/>
            </w:tcBorders>
            <w:shd w:val="clear" w:color="000000" w:fill="FFFFFF"/>
            <w:vAlign w:val="center"/>
            <w:hideMark/>
          </w:tcPr>
          <w:p w14:paraId="0A394BF3" w14:textId="77777777" w:rsidR="00223FDC" w:rsidRPr="003B21AA" w:rsidRDefault="00223FDC">
            <w:pPr>
              <w:jc w:val="center"/>
              <w:rPr>
                <w:rFonts w:ascii="Arial" w:hAnsi="Arial" w:cs="Arial"/>
                <w:color w:val="000000"/>
                <w:sz w:val="18"/>
                <w:szCs w:val="18"/>
              </w:rPr>
            </w:pPr>
            <w:r w:rsidRPr="003B21AA">
              <w:rPr>
                <w:rFonts w:ascii="Arial" w:hAnsi="Arial" w:cs="Arial"/>
                <w:color w:val="000000"/>
                <w:sz w:val="18"/>
                <w:szCs w:val="18"/>
              </w:rPr>
              <w:t>1</w:t>
            </w:r>
          </w:p>
        </w:tc>
        <w:tc>
          <w:tcPr>
            <w:tcW w:w="1880" w:type="dxa"/>
            <w:tcBorders>
              <w:top w:val="nil"/>
              <w:left w:val="nil"/>
              <w:bottom w:val="single" w:sz="4" w:space="0" w:color="auto"/>
              <w:right w:val="single" w:sz="4" w:space="0" w:color="auto"/>
            </w:tcBorders>
            <w:noWrap/>
            <w:vAlign w:val="center"/>
          </w:tcPr>
          <w:p w14:paraId="53236226" w14:textId="61B956EA" w:rsidR="00223FDC" w:rsidRPr="00636D09" w:rsidRDefault="00223FDC" w:rsidP="006A0015">
            <w:pPr>
              <w:jc w:val="center"/>
              <w:rPr>
                <w:rFonts w:ascii="Arial" w:hAnsi="Arial" w:cs="Arial"/>
                <w:color w:val="000000"/>
                <w:sz w:val="18"/>
                <w:szCs w:val="18"/>
              </w:rPr>
            </w:pPr>
          </w:p>
        </w:tc>
      </w:tr>
      <w:tr w:rsidR="00223FDC" w:rsidRPr="003B21AA" w14:paraId="7ED172FF" w14:textId="77777777" w:rsidTr="00C530E5">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center"/>
          </w:tcPr>
          <w:p w14:paraId="34DFA58A" w14:textId="09EB9BCA" w:rsidR="00223FDC" w:rsidRPr="003B21AA" w:rsidRDefault="00C530E5">
            <w:pPr>
              <w:jc w:val="center"/>
              <w:rPr>
                <w:rFonts w:ascii="Arial" w:hAnsi="Arial" w:cs="Arial"/>
                <w:b/>
                <w:bCs/>
                <w:color w:val="000000"/>
                <w:sz w:val="18"/>
                <w:szCs w:val="18"/>
              </w:rPr>
            </w:pPr>
            <w:r>
              <w:rPr>
                <w:rFonts w:ascii="Arial" w:hAnsi="Arial" w:cs="Arial"/>
                <w:b/>
                <w:bCs/>
                <w:color w:val="000000"/>
                <w:sz w:val="18"/>
                <w:szCs w:val="18"/>
              </w:rPr>
              <w:t>3</w:t>
            </w:r>
          </w:p>
        </w:tc>
        <w:tc>
          <w:tcPr>
            <w:tcW w:w="5040" w:type="dxa"/>
            <w:tcBorders>
              <w:top w:val="nil"/>
              <w:left w:val="nil"/>
              <w:bottom w:val="single" w:sz="4" w:space="0" w:color="auto"/>
              <w:right w:val="single" w:sz="4" w:space="0" w:color="auto"/>
            </w:tcBorders>
            <w:shd w:val="clear" w:color="000000" w:fill="FFFFFF"/>
            <w:vAlign w:val="center"/>
          </w:tcPr>
          <w:p w14:paraId="02DE61F9" w14:textId="3F7E2E1C" w:rsidR="00C11C13" w:rsidRPr="00C11C13" w:rsidRDefault="000B1FEE" w:rsidP="0039400B">
            <w:pPr>
              <w:jc w:val="both"/>
              <w:rPr>
                <w:rFonts w:ascii="Arial" w:hAnsi="Arial" w:cs="Arial"/>
                <w:color w:val="000000"/>
                <w:sz w:val="18"/>
                <w:szCs w:val="18"/>
              </w:rPr>
            </w:pPr>
            <w:r>
              <w:rPr>
                <w:rFonts w:ascii="Arial" w:hAnsi="Arial" w:cs="Arial"/>
                <w:color w:val="000000"/>
                <w:sz w:val="18"/>
                <w:szCs w:val="18"/>
              </w:rPr>
              <w:t xml:space="preserve">Comando de Policía Guaviare – </w:t>
            </w:r>
            <w:r w:rsidR="0039400B" w:rsidRPr="00040A9B">
              <w:rPr>
                <w:rFonts w:ascii="Arial" w:hAnsi="Arial" w:cs="Arial"/>
                <w:sz w:val="18"/>
                <w:szCs w:val="18"/>
                <w:lang w:eastAsia="es-CO"/>
              </w:rPr>
              <w:t>Lavado y desinfección de tanque aéreo para el almacenamiento de agua potable con capacidad de 1.000 Litros elaborado en material Polietileno, consistente en quitar el andamiaje, entablado, herramientas, fragmentos y otros materiales que no formen parte de la instalaciones estructurales u operativas del tanque.</w:t>
            </w:r>
          </w:p>
        </w:tc>
        <w:tc>
          <w:tcPr>
            <w:tcW w:w="1200" w:type="dxa"/>
            <w:tcBorders>
              <w:top w:val="nil"/>
              <w:left w:val="nil"/>
              <w:bottom w:val="single" w:sz="4" w:space="0" w:color="auto"/>
              <w:right w:val="single" w:sz="4" w:space="0" w:color="auto"/>
            </w:tcBorders>
            <w:shd w:val="clear" w:color="000000" w:fill="FFFFFF"/>
            <w:noWrap/>
            <w:vAlign w:val="center"/>
            <w:hideMark/>
          </w:tcPr>
          <w:p w14:paraId="286141D5" w14:textId="77777777" w:rsidR="00223FDC" w:rsidRPr="003B21AA" w:rsidRDefault="00223FDC">
            <w:pPr>
              <w:jc w:val="center"/>
              <w:rPr>
                <w:rFonts w:ascii="Arial" w:hAnsi="Arial" w:cs="Arial"/>
                <w:color w:val="000000"/>
                <w:sz w:val="18"/>
                <w:szCs w:val="18"/>
              </w:rPr>
            </w:pPr>
            <w:r w:rsidRPr="003B21AA">
              <w:rPr>
                <w:rFonts w:ascii="Arial" w:hAnsi="Arial" w:cs="Arial"/>
                <w:color w:val="000000"/>
                <w:sz w:val="18"/>
                <w:szCs w:val="18"/>
              </w:rPr>
              <w:t>UNIDAD</w:t>
            </w:r>
          </w:p>
        </w:tc>
        <w:tc>
          <w:tcPr>
            <w:tcW w:w="1200" w:type="dxa"/>
            <w:tcBorders>
              <w:top w:val="nil"/>
              <w:left w:val="nil"/>
              <w:bottom w:val="single" w:sz="4" w:space="0" w:color="auto"/>
              <w:right w:val="single" w:sz="4" w:space="0" w:color="auto"/>
            </w:tcBorders>
            <w:shd w:val="clear" w:color="000000" w:fill="FFFFFF"/>
            <w:vAlign w:val="center"/>
            <w:hideMark/>
          </w:tcPr>
          <w:p w14:paraId="362760F3" w14:textId="74512ED1" w:rsidR="00223FDC" w:rsidRPr="003B21AA" w:rsidRDefault="000B1FEE">
            <w:pPr>
              <w:jc w:val="center"/>
              <w:rPr>
                <w:rFonts w:ascii="Arial" w:hAnsi="Arial" w:cs="Arial"/>
                <w:color w:val="000000"/>
                <w:sz w:val="18"/>
                <w:szCs w:val="18"/>
              </w:rPr>
            </w:pPr>
            <w:r>
              <w:rPr>
                <w:rFonts w:ascii="Arial" w:hAnsi="Arial" w:cs="Arial"/>
                <w:color w:val="000000"/>
                <w:sz w:val="18"/>
                <w:szCs w:val="18"/>
              </w:rPr>
              <w:t>4</w:t>
            </w:r>
          </w:p>
        </w:tc>
        <w:tc>
          <w:tcPr>
            <w:tcW w:w="1880" w:type="dxa"/>
            <w:tcBorders>
              <w:top w:val="nil"/>
              <w:left w:val="nil"/>
              <w:bottom w:val="single" w:sz="4" w:space="0" w:color="auto"/>
              <w:right w:val="single" w:sz="4" w:space="0" w:color="auto"/>
            </w:tcBorders>
            <w:noWrap/>
            <w:vAlign w:val="center"/>
          </w:tcPr>
          <w:p w14:paraId="1FBF0938" w14:textId="1E483B82" w:rsidR="00223FDC" w:rsidRPr="00636D09" w:rsidRDefault="00223FDC" w:rsidP="006A0015">
            <w:pPr>
              <w:jc w:val="center"/>
              <w:rPr>
                <w:rFonts w:ascii="Arial" w:hAnsi="Arial" w:cs="Arial"/>
                <w:color w:val="000000"/>
                <w:sz w:val="18"/>
                <w:szCs w:val="18"/>
              </w:rPr>
            </w:pPr>
          </w:p>
        </w:tc>
      </w:tr>
      <w:tr w:rsidR="00223FDC" w:rsidRPr="003B21AA" w14:paraId="18099537" w14:textId="77777777" w:rsidTr="000B1FEE">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center"/>
          </w:tcPr>
          <w:p w14:paraId="44358FAE" w14:textId="2EC44BAE" w:rsidR="00223FDC" w:rsidRPr="003B21AA" w:rsidRDefault="00C530E5">
            <w:pPr>
              <w:jc w:val="center"/>
              <w:rPr>
                <w:rFonts w:ascii="Arial" w:hAnsi="Arial" w:cs="Arial"/>
                <w:b/>
                <w:bCs/>
                <w:color w:val="000000"/>
                <w:sz w:val="18"/>
                <w:szCs w:val="18"/>
              </w:rPr>
            </w:pPr>
            <w:r>
              <w:rPr>
                <w:rFonts w:ascii="Arial" w:hAnsi="Arial" w:cs="Arial"/>
                <w:b/>
                <w:bCs/>
                <w:color w:val="000000"/>
                <w:sz w:val="18"/>
                <w:szCs w:val="18"/>
              </w:rPr>
              <w:t>4</w:t>
            </w:r>
          </w:p>
        </w:tc>
        <w:tc>
          <w:tcPr>
            <w:tcW w:w="5040" w:type="dxa"/>
            <w:tcBorders>
              <w:top w:val="nil"/>
              <w:left w:val="nil"/>
              <w:bottom w:val="single" w:sz="4" w:space="0" w:color="auto"/>
              <w:right w:val="single" w:sz="4" w:space="0" w:color="auto"/>
            </w:tcBorders>
            <w:shd w:val="clear" w:color="000000" w:fill="FFFFFF"/>
            <w:vAlign w:val="center"/>
          </w:tcPr>
          <w:p w14:paraId="55D5E78B" w14:textId="5A020573" w:rsidR="002B1A5E" w:rsidRPr="003B21AA" w:rsidRDefault="000B1FEE" w:rsidP="0039400B">
            <w:pPr>
              <w:jc w:val="both"/>
              <w:rPr>
                <w:rFonts w:ascii="Arial" w:hAnsi="Arial" w:cs="Arial"/>
                <w:color w:val="000000"/>
                <w:sz w:val="18"/>
                <w:szCs w:val="18"/>
              </w:rPr>
            </w:pPr>
            <w:r>
              <w:rPr>
                <w:rFonts w:ascii="Arial" w:hAnsi="Arial" w:cs="Arial"/>
                <w:color w:val="000000"/>
                <w:sz w:val="18"/>
                <w:szCs w:val="18"/>
              </w:rPr>
              <w:t xml:space="preserve">Comando de Policía Guaviare – </w:t>
            </w:r>
            <w:r w:rsidR="0039400B" w:rsidRPr="00040A9B">
              <w:rPr>
                <w:rFonts w:ascii="Arial" w:hAnsi="Arial" w:cs="Arial"/>
                <w:sz w:val="18"/>
                <w:szCs w:val="18"/>
                <w:lang w:eastAsia="es-CO"/>
              </w:rPr>
              <w:t xml:space="preserve">Lavado y desinfección de tanque aéreo para el almacenamiento de agua potable con capacidad de </w:t>
            </w:r>
            <w:r w:rsidR="0039400B">
              <w:rPr>
                <w:rFonts w:ascii="Arial" w:hAnsi="Arial" w:cs="Arial"/>
                <w:sz w:val="18"/>
                <w:szCs w:val="18"/>
                <w:lang w:eastAsia="es-CO"/>
              </w:rPr>
              <w:t>2</w:t>
            </w:r>
            <w:r w:rsidR="0039400B" w:rsidRPr="00040A9B">
              <w:rPr>
                <w:rFonts w:ascii="Arial" w:hAnsi="Arial" w:cs="Arial"/>
                <w:sz w:val="18"/>
                <w:szCs w:val="18"/>
                <w:lang w:eastAsia="es-CO"/>
              </w:rPr>
              <w:t>.000 Litros elaborado en material Polietileno, consistente en quitar el andamiaje, entablado, herramientas, fragmentos y otros materiales que no formen parte de la instalaciones estructurales u operativas del tanque.</w:t>
            </w:r>
          </w:p>
        </w:tc>
        <w:tc>
          <w:tcPr>
            <w:tcW w:w="1200" w:type="dxa"/>
            <w:tcBorders>
              <w:top w:val="nil"/>
              <w:left w:val="nil"/>
              <w:bottom w:val="single" w:sz="4" w:space="0" w:color="auto"/>
              <w:right w:val="single" w:sz="4" w:space="0" w:color="auto"/>
            </w:tcBorders>
            <w:shd w:val="clear" w:color="000000" w:fill="FFFFFF"/>
            <w:noWrap/>
            <w:vAlign w:val="center"/>
            <w:hideMark/>
          </w:tcPr>
          <w:p w14:paraId="0A209777" w14:textId="77777777" w:rsidR="00223FDC" w:rsidRPr="003B21AA" w:rsidRDefault="00223FDC">
            <w:pPr>
              <w:jc w:val="center"/>
              <w:rPr>
                <w:rFonts w:ascii="Arial" w:hAnsi="Arial" w:cs="Arial"/>
                <w:color w:val="000000"/>
                <w:sz w:val="18"/>
                <w:szCs w:val="18"/>
              </w:rPr>
            </w:pPr>
            <w:r w:rsidRPr="003B21AA">
              <w:rPr>
                <w:rFonts w:ascii="Arial" w:hAnsi="Arial" w:cs="Arial"/>
                <w:color w:val="000000"/>
                <w:sz w:val="18"/>
                <w:szCs w:val="18"/>
              </w:rPr>
              <w:t>UNIDAD</w:t>
            </w:r>
          </w:p>
        </w:tc>
        <w:tc>
          <w:tcPr>
            <w:tcW w:w="1200" w:type="dxa"/>
            <w:tcBorders>
              <w:top w:val="nil"/>
              <w:left w:val="nil"/>
              <w:bottom w:val="single" w:sz="4" w:space="0" w:color="auto"/>
              <w:right w:val="single" w:sz="4" w:space="0" w:color="auto"/>
            </w:tcBorders>
            <w:shd w:val="clear" w:color="000000" w:fill="FFFFFF"/>
            <w:vAlign w:val="center"/>
            <w:hideMark/>
          </w:tcPr>
          <w:p w14:paraId="1F5F6D26" w14:textId="3ACC5042" w:rsidR="00223FDC" w:rsidRPr="003B21AA" w:rsidRDefault="000B1FEE">
            <w:pPr>
              <w:jc w:val="center"/>
              <w:rPr>
                <w:rFonts w:ascii="Arial" w:hAnsi="Arial" w:cs="Arial"/>
                <w:color w:val="000000"/>
                <w:sz w:val="18"/>
                <w:szCs w:val="18"/>
              </w:rPr>
            </w:pPr>
            <w:r>
              <w:rPr>
                <w:rFonts w:ascii="Arial" w:hAnsi="Arial" w:cs="Arial"/>
                <w:color w:val="000000"/>
                <w:sz w:val="18"/>
                <w:szCs w:val="18"/>
              </w:rPr>
              <w:t>2</w:t>
            </w:r>
          </w:p>
        </w:tc>
        <w:tc>
          <w:tcPr>
            <w:tcW w:w="1880" w:type="dxa"/>
            <w:tcBorders>
              <w:top w:val="nil"/>
              <w:left w:val="nil"/>
              <w:bottom w:val="single" w:sz="4" w:space="0" w:color="auto"/>
              <w:right w:val="single" w:sz="4" w:space="0" w:color="auto"/>
            </w:tcBorders>
            <w:noWrap/>
            <w:vAlign w:val="center"/>
          </w:tcPr>
          <w:p w14:paraId="2AEB1822" w14:textId="541F9E4D" w:rsidR="00223FDC" w:rsidRPr="00636D09" w:rsidRDefault="00223FDC" w:rsidP="006A0015">
            <w:pPr>
              <w:jc w:val="center"/>
              <w:rPr>
                <w:rFonts w:ascii="Arial" w:hAnsi="Arial" w:cs="Arial"/>
                <w:color w:val="000000"/>
                <w:sz w:val="18"/>
                <w:szCs w:val="18"/>
              </w:rPr>
            </w:pPr>
          </w:p>
        </w:tc>
      </w:tr>
      <w:tr w:rsidR="000B1FEE" w:rsidRPr="003B21AA" w14:paraId="1B82D066" w14:textId="77777777" w:rsidTr="000B1FEE">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21185AC" w14:textId="3C2B92E8" w:rsidR="000B1FEE" w:rsidRDefault="000B1FEE">
            <w:pPr>
              <w:jc w:val="center"/>
              <w:rPr>
                <w:rFonts w:ascii="Arial" w:hAnsi="Arial" w:cs="Arial"/>
                <w:b/>
                <w:bCs/>
                <w:color w:val="000000"/>
                <w:sz w:val="18"/>
                <w:szCs w:val="18"/>
              </w:rPr>
            </w:pPr>
            <w:r>
              <w:rPr>
                <w:rFonts w:ascii="Arial" w:hAnsi="Arial" w:cs="Arial"/>
                <w:b/>
                <w:bCs/>
                <w:color w:val="000000"/>
                <w:sz w:val="18"/>
                <w:szCs w:val="18"/>
              </w:rPr>
              <w:t>5</w:t>
            </w:r>
          </w:p>
        </w:tc>
        <w:tc>
          <w:tcPr>
            <w:tcW w:w="5040" w:type="dxa"/>
            <w:tcBorders>
              <w:top w:val="single" w:sz="4" w:space="0" w:color="auto"/>
              <w:left w:val="nil"/>
              <w:bottom w:val="single" w:sz="4" w:space="0" w:color="auto"/>
              <w:right w:val="single" w:sz="4" w:space="0" w:color="auto"/>
            </w:tcBorders>
            <w:shd w:val="clear" w:color="000000" w:fill="FFFFFF"/>
            <w:vAlign w:val="center"/>
          </w:tcPr>
          <w:p w14:paraId="0541E8C9" w14:textId="28E6D612" w:rsidR="000B1FEE" w:rsidRDefault="000B1FEE" w:rsidP="0039400B">
            <w:pPr>
              <w:jc w:val="both"/>
              <w:rPr>
                <w:rFonts w:ascii="Arial" w:hAnsi="Arial" w:cs="Arial"/>
                <w:color w:val="000000"/>
                <w:sz w:val="18"/>
                <w:szCs w:val="18"/>
              </w:rPr>
            </w:pPr>
            <w:r>
              <w:rPr>
                <w:rFonts w:ascii="Arial" w:hAnsi="Arial" w:cs="Arial"/>
                <w:color w:val="000000"/>
                <w:sz w:val="18"/>
                <w:szCs w:val="18"/>
              </w:rPr>
              <w:t>Estación Policía Retorno</w:t>
            </w:r>
            <w:r>
              <w:rPr>
                <w:rFonts w:ascii="Arial" w:hAnsi="Arial" w:cs="Arial"/>
                <w:color w:val="000000"/>
                <w:sz w:val="18"/>
                <w:szCs w:val="18"/>
              </w:rPr>
              <w:t xml:space="preserve"> – </w:t>
            </w:r>
            <w:r w:rsidR="0039400B" w:rsidRPr="00040A9B">
              <w:rPr>
                <w:rFonts w:ascii="Arial" w:hAnsi="Arial" w:cs="Arial"/>
                <w:sz w:val="18"/>
                <w:szCs w:val="18"/>
                <w:lang w:eastAsia="es-CO"/>
              </w:rPr>
              <w:t>Lavado y desinfección de tanque aéreo para el almacenamiento de agua potable con capacidad de 1.000 Litros elaborado en material Polietileno, consistente en quitar el andamiaje, entablado, herramientas, fragmentos y otros materiales que no formen parte de la instalaciones estructurales u operativas del tanque.</w:t>
            </w:r>
          </w:p>
        </w:tc>
        <w:tc>
          <w:tcPr>
            <w:tcW w:w="1200" w:type="dxa"/>
            <w:tcBorders>
              <w:top w:val="single" w:sz="4" w:space="0" w:color="auto"/>
              <w:left w:val="nil"/>
              <w:bottom w:val="single" w:sz="4" w:space="0" w:color="auto"/>
              <w:right w:val="single" w:sz="4" w:space="0" w:color="auto"/>
            </w:tcBorders>
            <w:shd w:val="clear" w:color="000000" w:fill="FFFFFF"/>
            <w:noWrap/>
            <w:vAlign w:val="center"/>
          </w:tcPr>
          <w:p w14:paraId="4C8C1D91" w14:textId="1F2296F6" w:rsidR="000B1FEE" w:rsidRPr="003B21AA" w:rsidRDefault="000B1FEE">
            <w:pPr>
              <w:jc w:val="center"/>
              <w:rPr>
                <w:rFonts w:ascii="Arial" w:hAnsi="Arial" w:cs="Arial"/>
                <w:color w:val="000000"/>
                <w:sz w:val="18"/>
                <w:szCs w:val="18"/>
              </w:rPr>
            </w:pPr>
            <w:r>
              <w:rPr>
                <w:rFonts w:ascii="Arial" w:hAnsi="Arial" w:cs="Arial"/>
                <w:color w:val="000000"/>
                <w:sz w:val="18"/>
                <w:szCs w:val="18"/>
              </w:rPr>
              <w:t>UNIDAD</w:t>
            </w:r>
          </w:p>
        </w:tc>
        <w:tc>
          <w:tcPr>
            <w:tcW w:w="1200" w:type="dxa"/>
            <w:tcBorders>
              <w:top w:val="single" w:sz="4" w:space="0" w:color="auto"/>
              <w:left w:val="nil"/>
              <w:bottom w:val="single" w:sz="4" w:space="0" w:color="auto"/>
              <w:right w:val="single" w:sz="4" w:space="0" w:color="auto"/>
            </w:tcBorders>
            <w:shd w:val="clear" w:color="000000" w:fill="FFFFFF"/>
            <w:vAlign w:val="center"/>
          </w:tcPr>
          <w:p w14:paraId="36572682" w14:textId="0D061331" w:rsidR="000B1FEE" w:rsidRDefault="000B1FEE">
            <w:pPr>
              <w:jc w:val="center"/>
              <w:rPr>
                <w:rFonts w:ascii="Arial" w:hAnsi="Arial" w:cs="Arial"/>
                <w:color w:val="000000"/>
                <w:sz w:val="18"/>
                <w:szCs w:val="18"/>
              </w:rPr>
            </w:pPr>
            <w:r>
              <w:rPr>
                <w:rFonts w:ascii="Arial" w:hAnsi="Arial" w:cs="Arial"/>
                <w:color w:val="000000"/>
                <w:sz w:val="18"/>
                <w:szCs w:val="18"/>
              </w:rPr>
              <w:t>4</w:t>
            </w:r>
          </w:p>
        </w:tc>
        <w:tc>
          <w:tcPr>
            <w:tcW w:w="1880" w:type="dxa"/>
            <w:tcBorders>
              <w:top w:val="single" w:sz="4" w:space="0" w:color="auto"/>
              <w:left w:val="nil"/>
              <w:bottom w:val="single" w:sz="4" w:space="0" w:color="auto"/>
              <w:right w:val="single" w:sz="4" w:space="0" w:color="auto"/>
            </w:tcBorders>
            <w:noWrap/>
            <w:vAlign w:val="center"/>
          </w:tcPr>
          <w:p w14:paraId="486D131B" w14:textId="77777777" w:rsidR="000B1FEE" w:rsidRPr="00636D09" w:rsidRDefault="000B1FEE" w:rsidP="006A0015">
            <w:pPr>
              <w:jc w:val="center"/>
              <w:rPr>
                <w:rFonts w:ascii="Arial" w:hAnsi="Arial" w:cs="Arial"/>
                <w:color w:val="000000"/>
                <w:sz w:val="18"/>
                <w:szCs w:val="18"/>
              </w:rPr>
            </w:pPr>
          </w:p>
        </w:tc>
      </w:tr>
      <w:tr w:rsidR="006F2113" w:rsidRPr="003B21AA" w14:paraId="3B669ADE" w14:textId="77777777" w:rsidTr="000B1FEE">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2B8401D" w14:textId="6EAFB18F" w:rsidR="006F2113" w:rsidRDefault="006F2113" w:rsidP="006F2113">
            <w:pPr>
              <w:jc w:val="center"/>
              <w:rPr>
                <w:rFonts w:ascii="Arial" w:hAnsi="Arial" w:cs="Arial"/>
                <w:b/>
                <w:bCs/>
                <w:color w:val="000000"/>
                <w:sz w:val="18"/>
                <w:szCs w:val="18"/>
              </w:rPr>
            </w:pPr>
            <w:r>
              <w:rPr>
                <w:rFonts w:ascii="Arial" w:hAnsi="Arial" w:cs="Arial"/>
                <w:b/>
                <w:bCs/>
                <w:color w:val="000000"/>
                <w:sz w:val="18"/>
                <w:szCs w:val="18"/>
              </w:rPr>
              <w:t>6</w:t>
            </w:r>
          </w:p>
        </w:tc>
        <w:tc>
          <w:tcPr>
            <w:tcW w:w="5040" w:type="dxa"/>
            <w:tcBorders>
              <w:top w:val="single" w:sz="4" w:space="0" w:color="auto"/>
              <w:left w:val="nil"/>
              <w:bottom w:val="single" w:sz="4" w:space="0" w:color="auto"/>
              <w:right w:val="single" w:sz="4" w:space="0" w:color="auto"/>
            </w:tcBorders>
            <w:shd w:val="clear" w:color="000000" w:fill="FFFFFF"/>
            <w:vAlign w:val="center"/>
          </w:tcPr>
          <w:p w14:paraId="11805754" w14:textId="18B58A25" w:rsidR="006F2113" w:rsidRDefault="006F2113" w:rsidP="0039400B">
            <w:pPr>
              <w:jc w:val="both"/>
              <w:rPr>
                <w:rFonts w:ascii="Arial" w:hAnsi="Arial" w:cs="Arial"/>
                <w:color w:val="000000"/>
                <w:sz w:val="18"/>
                <w:szCs w:val="18"/>
              </w:rPr>
            </w:pPr>
            <w:r>
              <w:rPr>
                <w:rFonts w:ascii="Arial" w:hAnsi="Arial" w:cs="Arial"/>
                <w:color w:val="000000"/>
                <w:sz w:val="18"/>
                <w:szCs w:val="18"/>
              </w:rPr>
              <w:t xml:space="preserve">Estación Policía </w:t>
            </w:r>
            <w:r>
              <w:rPr>
                <w:rFonts w:ascii="Arial" w:hAnsi="Arial" w:cs="Arial"/>
                <w:color w:val="000000"/>
                <w:sz w:val="18"/>
                <w:szCs w:val="18"/>
              </w:rPr>
              <w:t>Miraflores</w:t>
            </w:r>
            <w:r>
              <w:rPr>
                <w:rFonts w:ascii="Arial" w:hAnsi="Arial" w:cs="Arial"/>
                <w:color w:val="000000"/>
                <w:sz w:val="18"/>
                <w:szCs w:val="18"/>
              </w:rPr>
              <w:t xml:space="preserve">– </w:t>
            </w:r>
            <w:r w:rsidR="0039400B" w:rsidRPr="00040A9B">
              <w:rPr>
                <w:rFonts w:ascii="Arial" w:hAnsi="Arial" w:cs="Arial"/>
                <w:sz w:val="18"/>
                <w:szCs w:val="18"/>
                <w:lang w:eastAsia="es-CO"/>
              </w:rPr>
              <w:t xml:space="preserve">Lavado y desinfección de tanque aéreo para el almacenamiento de agua potable con capacidad de </w:t>
            </w:r>
            <w:r w:rsidR="0039400B">
              <w:rPr>
                <w:rFonts w:ascii="Arial" w:hAnsi="Arial" w:cs="Arial"/>
                <w:sz w:val="18"/>
                <w:szCs w:val="18"/>
                <w:lang w:eastAsia="es-CO"/>
              </w:rPr>
              <w:t>2</w:t>
            </w:r>
            <w:r w:rsidR="0039400B" w:rsidRPr="00040A9B">
              <w:rPr>
                <w:rFonts w:ascii="Arial" w:hAnsi="Arial" w:cs="Arial"/>
                <w:sz w:val="18"/>
                <w:szCs w:val="18"/>
                <w:lang w:eastAsia="es-CO"/>
              </w:rPr>
              <w:t>.000 Litros elaborado en material Polietileno, consistente en quitar el andamiaje, entablado, herramientas, fragmentos y otros materiales que no formen parte de la instalaciones estructurales u operativas del tanque</w:t>
            </w:r>
            <w:r w:rsidR="0039400B">
              <w:rPr>
                <w:rFonts w:ascii="Arial" w:hAnsi="Arial" w:cs="Arial"/>
                <w:sz w:val="18"/>
                <w:szCs w:val="18"/>
                <w:lang w:eastAsia="es-CO"/>
              </w:rPr>
              <w:t>.</w:t>
            </w:r>
          </w:p>
        </w:tc>
        <w:tc>
          <w:tcPr>
            <w:tcW w:w="1200" w:type="dxa"/>
            <w:tcBorders>
              <w:top w:val="single" w:sz="4" w:space="0" w:color="auto"/>
              <w:left w:val="nil"/>
              <w:bottom w:val="single" w:sz="4" w:space="0" w:color="auto"/>
              <w:right w:val="single" w:sz="4" w:space="0" w:color="auto"/>
            </w:tcBorders>
            <w:shd w:val="clear" w:color="000000" w:fill="FFFFFF"/>
            <w:noWrap/>
            <w:vAlign w:val="center"/>
          </w:tcPr>
          <w:p w14:paraId="03A2ED3D" w14:textId="2849C816" w:rsidR="006F2113" w:rsidRPr="003B21AA" w:rsidRDefault="006F2113" w:rsidP="006F2113">
            <w:pPr>
              <w:jc w:val="center"/>
              <w:rPr>
                <w:rFonts w:ascii="Arial" w:hAnsi="Arial" w:cs="Arial"/>
                <w:color w:val="000000"/>
                <w:sz w:val="18"/>
                <w:szCs w:val="18"/>
              </w:rPr>
            </w:pPr>
            <w:r>
              <w:rPr>
                <w:rFonts w:ascii="Arial" w:hAnsi="Arial" w:cs="Arial"/>
                <w:color w:val="000000"/>
                <w:sz w:val="18"/>
                <w:szCs w:val="18"/>
              </w:rPr>
              <w:t>UNIDAD</w:t>
            </w:r>
          </w:p>
        </w:tc>
        <w:tc>
          <w:tcPr>
            <w:tcW w:w="1200" w:type="dxa"/>
            <w:tcBorders>
              <w:top w:val="single" w:sz="4" w:space="0" w:color="auto"/>
              <w:left w:val="nil"/>
              <w:bottom w:val="single" w:sz="4" w:space="0" w:color="auto"/>
              <w:right w:val="single" w:sz="4" w:space="0" w:color="auto"/>
            </w:tcBorders>
            <w:shd w:val="clear" w:color="000000" w:fill="FFFFFF"/>
            <w:vAlign w:val="center"/>
          </w:tcPr>
          <w:p w14:paraId="1C73E7B9" w14:textId="318DAD04" w:rsidR="006F2113" w:rsidRDefault="006F2113" w:rsidP="006F2113">
            <w:pPr>
              <w:jc w:val="center"/>
              <w:rPr>
                <w:rFonts w:ascii="Arial" w:hAnsi="Arial" w:cs="Arial"/>
                <w:color w:val="000000"/>
                <w:sz w:val="18"/>
                <w:szCs w:val="18"/>
              </w:rPr>
            </w:pPr>
            <w:r>
              <w:rPr>
                <w:rFonts w:ascii="Arial" w:hAnsi="Arial" w:cs="Arial"/>
                <w:color w:val="000000"/>
                <w:sz w:val="18"/>
                <w:szCs w:val="18"/>
              </w:rPr>
              <w:t>1</w:t>
            </w:r>
          </w:p>
        </w:tc>
        <w:tc>
          <w:tcPr>
            <w:tcW w:w="1880" w:type="dxa"/>
            <w:tcBorders>
              <w:top w:val="single" w:sz="4" w:space="0" w:color="auto"/>
              <w:left w:val="nil"/>
              <w:bottom w:val="single" w:sz="4" w:space="0" w:color="auto"/>
              <w:right w:val="single" w:sz="4" w:space="0" w:color="auto"/>
            </w:tcBorders>
            <w:noWrap/>
            <w:vAlign w:val="center"/>
          </w:tcPr>
          <w:p w14:paraId="258D5E47" w14:textId="77777777" w:rsidR="006F2113" w:rsidRPr="00636D09" w:rsidRDefault="006F2113" w:rsidP="006F2113">
            <w:pPr>
              <w:jc w:val="center"/>
              <w:rPr>
                <w:rFonts w:ascii="Arial" w:hAnsi="Arial" w:cs="Arial"/>
                <w:color w:val="000000"/>
                <w:sz w:val="18"/>
                <w:szCs w:val="18"/>
              </w:rPr>
            </w:pPr>
          </w:p>
        </w:tc>
      </w:tr>
      <w:tr w:rsidR="006F2113" w:rsidRPr="003B21AA" w14:paraId="2A9BF5A5" w14:textId="77777777" w:rsidTr="000B1FEE">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7AD0FF" w14:textId="653BAEA3" w:rsidR="006F2113" w:rsidRDefault="006F2113" w:rsidP="006F2113">
            <w:pPr>
              <w:jc w:val="center"/>
              <w:rPr>
                <w:rFonts w:ascii="Arial" w:hAnsi="Arial" w:cs="Arial"/>
                <w:b/>
                <w:bCs/>
                <w:color w:val="000000"/>
                <w:sz w:val="18"/>
                <w:szCs w:val="18"/>
              </w:rPr>
            </w:pPr>
            <w:r>
              <w:rPr>
                <w:rFonts w:ascii="Arial" w:hAnsi="Arial" w:cs="Arial"/>
                <w:b/>
                <w:bCs/>
                <w:color w:val="000000"/>
                <w:sz w:val="18"/>
                <w:szCs w:val="18"/>
              </w:rPr>
              <w:t>7</w:t>
            </w:r>
          </w:p>
        </w:tc>
        <w:tc>
          <w:tcPr>
            <w:tcW w:w="5040" w:type="dxa"/>
            <w:tcBorders>
              <w:top w:val="single" w:sz="4" w:space="0" w:color="auto"/>
              <w:left w:val="nil"/>
              <w:bottom w:val="single" w:sz="4" w:space="0" w:color="auto"/>
              <w:right w:val="single" w:sz="4" w:space="0" w:color="auto"/>
            </w:tcBorders>
            <w:shd w:val="clear" w:color="000000" w:fill="FFFFFF"/>
            <w:vAlign w:val="center"/>
          </w:tcPr>
          <w:p w14:paraId="5AB08FB1" w14:textId="6FC873CC" w:rsidR="006F2113" w:rsidRDefault="006F2113" w:rsidP="0039400B">
            <w:pPr>
              <w:jc w:val="both"/>
              <w:rPr>
                <w:rFonts w:ascii="Arial" w:hAnsi="Arial" w:cs="Arial"/>
                <w:color w:val="000000"/>
                <w:sz w:val="18"/>
                <w:szCs w:val="18"/>
              </w:rPr>
            </w:pPr>
            <w:r>
              <w:rPr>
                <w:rFonts w:ascii="Arial" w:hAnsi="Arial" w:cs="Arial"/>
                <w:color w:val="000000"/>
                <w:sz w:val="18"/>
                <w:szCs w:val="18"/>
              </w:rPr>
              <w:t xml:space="preserve">Estación Policía Miraflores– </w:t>
            </w:r>
            <w:r w:rsidR="0039400B" w:rsidRPr="00040A9B">
              <w:rPr>
                <w:rFonts w:ascii="Arial" w:hAnsi="Arial" w:cs="Arial"/>
                <w:sz w:val="18"/>
                <w:szCs w:val="18"/>
                <w:lang w:eastAsia="es-CO"/>
              </w:rPr>
              <w:t>Lavado y desinfección de tanque aéreo para el almacenamiento de agua potable con capacidad de 1.000 Litros elaborado en material Polietileno, consistente en quitar el andamiaje, entablado, herramientas, fragmentos y otros materiales que no formen parte de la instalaciones estructurales u operativas del tanque.</w:t>
            </w:r>
          </w:p>
        </w:tc>
        <w:tc>
          <w:tcPr>
            <w:tcW w:w="1200" w:type="dxa"/>
            <w:tcBorders>
              <w:top w:val="single" w:sz="4" w:space="0" w:color="auto"/>
              <w:left w:val="nil"/>
              <w:bottom w:val="single" w:sz="4" w:space="0" w:color="auto"/>
              <w:right w:val="single" w:sz="4" w:space="0" w:color="auto"/>
            </w:tcBorders>
            <w:shd w:val="clear" w:color="000000" w:fill="FFFFFF"/>
            <w:noWrap/>
            <w:vAlign w:val="center"/>
          </w:tcPr>
          <w:p w14:paraId="428556F6" w14:textId="4E5D8F0A" w:rsidR="006F2113" w:rsidRPr="003B21AA" w:rsidRDefault="006F2113" w:rsidP="006F2113">
            <w:pPr>
              <w:jc w:val="center"/>
              <w:rPr>
                <w:rFonts w:ascii="Arial" w:hAnsi="Arial" w:cs="Arial"/>
                <w:color w:val="000000"/>
                <w:sz w:val="18"/>
                <w:szCs w:val="18"/>
              </w:rPr>
            </w:pPr>
            <w:r>
              <w:rPr>
                <w:rFonts w:ascii="Arial" w:hAnsi="Arial" w:cs="Arial"/>
                <w:color w:val="000000"/>
                <w:sz w:val="18"/>
                <w:szCs w:val="18"/>
              </w:rPr>
              <w:t>UNIDAD</w:t>
            </w:r>
          </w:p>
        </w:tc>
        <w:tc>
          <w:tcPr>
            <w:tcW w:w="1200" w:type="dxa"/>
            <w:tcBorders>
              <w:top w:val="single" w:sz="4" w:space="0" w:color="auto"/>
              <w:left w:val="nil"/>
              <w:bottom w:val="single" w:sz="4" w:space="0" w:color="auto"/>
              <w:right w:val="single" w:sz="4" w:space="0" w:color="auto"/>
            </w:tcBorders>
            <w:shd w:val="clear" w:color="000000" w:fill="FFFFFF"/>
            <w:vAlign w:val="center"/>
          </w:tcPr>
          <w:p w14:paraId="1065F728" w14:textId="23332EB3" w:rsidR="006F2113" w:rsidRDefault="006F2113" w:rsidP="006F2113">
            <w:pPr>
              <w:jc w:val="center"/>
              <w:rPr>
                <w:rFonts w:ascii="Arial" w:hAnsi="Arial" w:cs="Arial"/>
                <w:color w:val="000000"/>
                <w:sz w:val="18"/>
                <w:szCs w:val="18"/>
              </w:rPr>
            </w:pPr>
            <w:r>
              <w:rPr>
                <w:rFonts w:ascii="Arial" w:hAnsi="Arial" w:cs="Arial"/>
                <w:color w:val="000000"/>
                <w:sz w:val="18"/>
                <w:szCs w:val="18"/>
              </w:rPr>
              <w:t>1</w:t>
            </w:r>
          </w:p>
        </w:tc>
        <w:tc>
          <w:tcPr>
            <w:tcW w:w="1880" w:type="dxa"/>
            <w:tcBorders>
              <w:top w:val="single" w:sz="4" w:space="0" w:color="auto"/>
              <w:left w:val="nil"/>
              <w:bottom w:val="single" w:sz="4" w:space="0" w:color="auto"/>
              <w:right w:val="single" w:sz="4" w:space="0" w:color="auto"/>
            </w:tcBorders>
            <w:noWrap/>
            <w:vAlign w:val="center"/>
          </w:tcPr>
          <w:p w14:paraId="32C78090" w14:textId="77777777" w:rsidR="006F2113" w:rsidRPr="00636D09" w:rsidRDefault="006F2113" w:rsidP="006F2113">
            <w:pPr>
              <w:jc w:val="center"/>
              <w:rPr>
                <w:rFonts w:ascii="Arial" w:hAnsi="Arial" w:cs="Arial"/>
                <w:color w:val="000000"/>
                <w:sz w:val="18"/>
                <w:szCs w:val="18"/>
              </w:rPr>
            </w:pPr>
          </w:p>
        </w:tc>
      </w:tr>
      <w:tr w:rsidR="006F2113" w:rsidRPr="003B21AA" w14:paraId="2C30EC8B" w14:textId="77777777" w:rsidTr="000B1FEE">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98A6E7E" w14:textId="30AE1AD4" w:rsidR="006F2113" w:rsidRDefault="006F2113" w:rsidP="006F2113">
            <w:pPr>
              <w:jc w:val="center"/>
              <w:rPr>
                <w:rFonts w:ascii="Arial" w:hAnsi="Arial" w:cs="Arial"/>
                <w:b/>
                <w:bCs/>
                <w:color w:val="000000"/>
                <w:sz w:val="18"/>
                <w:szCs w:val="18"/>
              </w:rPr>
            </w:pPr>
            <w:r>
              <w:rPr>
                <w:rFonts w:ascii="Arial" w:hAnsi="Arial" w:cs="Arial"/>
                <w:b/>
                <w:bCs/>
                <w:color w:val="000000"/>
                <w:sz w:val="18"/>
                <w:szCs w:val="18"/>
              </w:rPr>
              <w:t>8</w:t>
            </w:r>
          </w:p>
        </w:tc>
        <w:tc>
          <w:tcPr>
            <w:tcW w:w="5040" w:type="dxa"/>
            <w:tcBorders>
              <w:top w:val="single" w:sz="4" w:space="0" w:color="auto"/>
              <w:left w:val="nil"/>
              <w:bottom w:val="single" w:sz="4" w:space="0" w:color="auto"/>
              <w:right w:val="single" w:sz="4" w:space="0" w:color="auto"/>
            </w:tcBorders>
            <w:shd w:val="clear" w:color="000000" w:fill="FFFFFF"/>
            <w:vAlign w:val="center"/>
          </w:tcPr>
          <w:p w14:paraId="3EBDAF84" w14:textId="0CD5F8AC" w:rsidR="006F2113" w:rsidRDefault="0056348E" w:rsidP="0056348E">
            <w:pPr>
              <w:jc w:val="both"/>
              <w:rPr>
                <w:rFonts w:ascii="Arial" w:hAnsi="Arial" w:cs="Arial"/>
                <w:color w:val="000000"/>
                <w:sz w:val="18"/>
                <w:szCs w:val="18"/>
              </w:rPr>
            </w:pPr>
            <w:r>
              <w:rPr>
                <w:rFonts w:ascii="Arial" w:hAnsi="Arial" w:cs="Arial"/>
                <w:color w:val="000000"/>
                <w:sz w:val="18"/>
                <w:szCs w:val="18"/>
              </w:rPr>
              <w:t xml:space="preserve">Estación Policía </w:t>
            </w:r>
            <w:r>
              <w:rPr>
                <w:rFonts w:ascii="Arial" w:hAnsi="Arial" w:cs="Arial"/>
                <w:color w:val="000000"/>
                <w:sz w:val="18"/>
                <w:szCs w:val="18"/>
              </w:rPr>
              <w:t xml:space="preserve">Puerto Concordia – Meta </w:t>
            </w:r>
            <w:r>
              <w:rPr>
                <w:rFonts w:ascii="Arial" w:hAnsi="Arial" w:cs="Arial"/>
                <w:color w:val="000000"/>
                <w:sz w:val="18"/>
                <w:szCs w:val="18"/>
              </w:rPr>
              <w:t xml:space="preserve">– </w:t>
            </w:r>
            <w:r w:rsidRPr="00040A9B">
              <w:rPr>
                <w:rFonts w:ascii="Arial" w:hAnsi="Arial" w:cs="Arial"/>
                <w:sz w:val="18"/>
                <w:szCs w:val="18"/>
                <w:lang w:eastAsia="es-CO"/>
              </w:rPr>
              <w:t xml:space="preserve">Lavado y desinfección de tanque aéreo para el almacenamiento de agua potable con capacidad de </w:t>
            </w:r>
            <w:r>
              <w:rPr>
                <w:rFonts w:ascii="Arial" w:hAnsi="Arial" w:cs="Arial"/>
                <w:sz w:val="18"/>
                <w:szCs w:val="18"/>
                <w:lang w:eastAsia="es-CO"/>
              </w:rPr>
              <w:t>2</w:t>
            </w:r>
            <w:r w:rsidRPr="00040A9B">
              <w:rPr>
                <w:rFonts w:ascii="Arial" w:hAnsi="Arial" w:cs="Arial"/>
                <w:sz w:val="18"/>
                <w:szCs w:val="18"/>
                <w:lang w:eastAsia="es-CO"/>
              </w:rPr>
              <w:t>.000 Litros elaborado en material Polietileno, consistente en quitar el andamiaje, entablado, herramientas, fragmentos y otros materiales que no formen parte de la instalaciones estructurales u operativas del tanque</w:t>
            </w:r>
            <w:r>
              <w:rPr>
                <w:rFonts w:ascii="Arial" w:hAnsi="Arial" w:cs="Arial"/>
                <w:sz w:val="18"/>
                <w:szCs w:val="18"/>
                <w:lang w:eastAsia="es-CO"/>
              </w:rPr>
              <w:t>.</w:t>
            </w:r>
          </w:p>
        </w:tc>
        <w:tc>
          <w:tcPr>
            <w:tcW w:w="1200" w:type="dxa"/>
            <w:tcBorders>
              <w:top w:val="single" w:sz="4" w:space="0" w:color="auto"/>
              <w:left w:val="nil"/>
              <w:bottom w:val="single" w:sz="4" w:space="0" w:color="auto"/>
              <w:right w:val="single" w:sz="4" w:space="0" w:color="auto"/>
            </w:tcBorders>
            <w:shd w:val="clear" w:color="000000" w:fill="FFFFFF"/>
            <w:noWrap/>
            <w:vAlign w:val="center"/>
          </w:tcPr>
          <w:p w14:paraId="0E032955" w14:textId="6CADD788" w:rsidR="006F2113" w:rsidRDefault="0056348E" w:rsidP="006F2113">
            <w:pPr>
              <w:jc w:val="center"/>
              <w:rPr>
                <w:rFonts w:ascii="Arial" w:hAnsi="Arial" w:cs="Arial"/>
                <w:color w:val="000000"/>
                <w:sz w:val="18"/>
                <w:szCs w:val="18"/>
              </w:rPr>
            </w:pPr>
            <w:r>
              <w:rPr>
                <w:rFonts w:ascii="Arial" w:hAnsi="Arial" w:cs="Arial"/>
                <w:color w:val="000000"/>
                <w:sz w:val="18"/>
                <w:szCs w:val="18"/>
              </w:rPr>
              <w:t>UNIDAD</w:t>
            </w:r>
          </w:p>
        </w:tc>
        <w:tc>
          <w:tcPr>
            <w:tcW w:w="1200" w:type="dxa"/>
            <w:tcBorders>
              <w:top w:val="single" w:sz="4" w:space="0" w:color="auto"/>
              <w:left w:val="nil"/>
              <w:bottom w:val="single" w:sz="4" w:space="0" w:color="auto"/>
              <w:right w:val="single" w:sz="4" w:space="0" w:color="auto"/>
            </w:tcBorders>
            <w:shd w:val="clear" w:color="000000" w:fill="FFFFFF"/>
            <w:vAlign w:val="center"/>
          </w:tcPr>
          <w:p w14:paraId="2A555535" w14:textId="64327FD4" w:rsidR="006F2113" w:rsidRDefault="0056348E" w:rsidP="006F2113">
            <w:pPr>
              <w:jc w:val="center"/>
              <w:rPr>
                <w:rFonts w:ascii="Arial" w:hAnsi="Arial" w:cs="Arial"/>
                <w:color w:val="000000"/>
                <w:sz w:val="18"/>
                <w:szCs w:val="18"/>
              </w:rPr>
            </w:pPr>
            <w:r>
              <w:rPr>
                <w:rFonts w:ascii="Arial" w:hAnsi="Arial" w:cs="Arial"/>
                <w:color w:val="000000"/>
                <w:sz w:val="18"/>
                <w:szCs w:val="18"/>
              </w:rPr>
              <w:t>6</w:t>
            </w:r>
          </w:p>
        </w:tc>
        <w:tc>
          <w:tcPr>
            <w:tcW w:w="1880" w:type="dxa"/>
            <w:tcBorders>
              <w:top w:val="single" w:sz="4" w:space="0" w:color="auto"/>
              <w:left w:val="nil"/>
              <w:bottom w:val="single" w:sz="4" w:space="0" w:color="auto"/>
              <w:right w:val="single" w:sz="4" w:space="0" w:color="auto"/>
            </w:tcBorders>
            <w:noWrap/>
            <w:vAlign w:val="center"/>
          </w:tcPr>
          <w:p w14:paraId="26B295FE" w14:textId="77777777" w:rsidR="006F2113" w:rsidRPr="00636D09" w:rsidRDefault="006F2113" w:rsidP="006F2113">
            <w:pPr>
              <w:jc w:val="center"/>
              <w:rPr>
                <w:rFonts w:ascii="Arial" w:hAnsi="Arial" w:cs="Arial"/>
                <w:color w:val="000000"/>
                <w:sz w:val="18"/>
                <w:szCs w:val="18"/>
              </w:rPr>
            </w:pPr>
          </w:p>
        </w:tc>
      </w:tr>
      <w:tr w:rsidR="0056348E" w:rsidRPr="003B21AA" w14:paraId="551CF1D7" w14:textId="77777777" w:rsidTr="000B1FEE">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1EFBF44" w14:textId="2248028C" w:rsidR="0056348E" w:rsidRDefault="0056348E" w:rsidP="0056348E">
            <w:pPr>
              <w:jc w:val="center"/>
              <w:rPr>
                <w:rFonts w:ascii="Arial" w:hAnsi="Arial" w:cs="Arial"/>
                <w:b/>
                <w:bCs/>
                <w:color w:val="000000"/>
                <w:sz w:val="18"/>
                <w:szCs w:val="18"/>
              </w:rPr>
            </w:pPr>
            <w:r>
              <w:rPr>
                <w:rFonts w:ascii="Arial" w:hAnsi="Arial" w:cs="Arial"/>
                <w:b/>
                <w:bCs/>
                <w:color w:val="000000"/>
                <w:sz w:val="18"/>
                <w:szCs w:val="18"/>
              </w:rPr>
              <w:t>9</w:t>
            </w:r>
          </w:p>
        </w:tc>
        <w:tc>
          <w:tcPr>
            <w:tcW w:w="5040" w:type="dxa"/>
            <w:tcBorders>
              <w:top w:val="single" w:sz="4" w:space="0" w:color="auto"/>
              <w:left w:val="nil"/>
              <w:bottom w:val="single" w:sz="4" w:space="0" w:color="auto"/>
              <w:right w:val="single" w:sz="4" w:space="0" w:color="auto"/>
            </w:tcBorders>
            <w:shd w:val="clear" w:color="000000" w:fill="FFFFFF"/>
            <w:vAlign w:val="center"/>
          </w:tcPr>
          <w:p w14:paraId="35894887" w14:textId="197D4F32" w:rsidR="0056348E" w:rsidRDefault="0056348E" w:rsidP="0056348E">
            <w:pPr>
              <w:jc w:val="both"/>
              <w:rPr>
                <w:rFonts w:ascii="Arial" w:hAnsi="Arial" w:cs="Arial"/>
                <w:color w:val="000000"/>
                <w:sz w:val="18"/>
                <w:szCs w:val="18"/>
              </w:rPr>
            </w:pPr>
            <w:r>
              <w:rPr>
                <w:rFonts w:ascii="Arial" w:hAnsi="Arial" w:cs="Arial"/>
                <w:color w:val="000000"/>
                <w:sz w:val="18"/>
                <w:szCs w:val="18"/>
              </w:rPr>
              <w:t xml:space="preserve">Estación Policía </w:t>
            </w:r>
            <w:proofErr w:type="spellStart"/>
            <w:r>
              <w:rPr>
                <w:rFonts w:ascii="Arial" w:hAnsi="Arial" w:cs="Arial"/>
                <w:color w:val="000000"/>
                <w:sz w:val="18"/>
                <w:szCs w:val="18"/>
              </w:rPr>
              <w:t>Mapiripan</w:t>
            </w:r>
            <w:proofErr w:type="spellEnd"/>
            <w:r>
              <w:rPr>
                <w:rFonts w:ascii="Arial" w:hAnsi="Arial" w:cs="Arial"/>
                <w:color w:val="000000"/>
                <w:sz w:val="18"/>
                <w:szCs w:val="18"/>
              </w:rPr>
              <w:t xml:space="preserve"> – Meta – </w:t>
            </w:r>
            <w:r w:rsidRPr="00040A9B">
              <w:rPr>
                <w:rFonts w:ascii="Arial" w:hAnsi="Arial" w:cs="Arial"/>
                <w:sz w:val="18"/>
                <w:szCs w:val="18"/>
                <w:lang w:eastAsia="es-CO"/>
              </w:rPr>
              <w:t xml:space="preserve">Lavado y desinfección de tanque aéreo para el almacenamiento de agua potable con capacidad de </w:t>
            </w:r>
            <w:r>
              <w:rPr>
                <w:rFonts w:ascii="Arial" w:hAnsi="Arial" w:cs="Arial"/>
                <w:sz w:val="18"/>
                <w:szCs w:val="18"/>
                <w:lang w:eastAsia="es-CO"/>
              </w:rPr>
              <w:t>2</w:t>
            </w:r>
            <w:r w:rsidRPr="00040A9B">
              <w:rPr>
                <w:rFonts w:ascii="Arial" w:hAnsi="Arial" w:cs="Arial"/>
                <w:sz w:val="18"/>
                <w:szCs w:val="18"/>
                <w:lang w:eastAsia="es-CO"/>
              </w:rPr>
              <w:t>.000 Litros elaborado en material Polietileno, consistente en quitar el andamiaje, entablado, herramientas, fragmentos y otros materiales que no formen parte de la instalaciones estructurales u operativas del tanque</w:t>
            </w:r>
            <w:r>
              <w:rPr>
                <w:rFonts w:ascii="Arial" w:hAnsi="Arial" w:cs="Arial"/>
                <w:sz w:val="18"/>
                <w:szCs w:val="18"/>
                <w:lang w:eastAsia="es-CO"/>
              </w:rPr>
              <w:t>.</w:t>
            </w:r>
          </w:p>
        </w:tc>
        <w:tc>
          <w:tcPr>
            <w:tcW w:w="1200" w:type="dxa"/>
            <w:tcBorders>
              <w:top w:val="single" w:sz="4" w:space="0" w:color="auto"/>
              <w:left w:val="nil"/>
              <w:bottom w:val="single" w:sz="4" w:space="0" w:color="auto"/>
              <w:right w:val="single" w:sz="4" w:space="0" w:color="auto"/>
            </w:tcBorders>
            <w:shd w:val="clear" w:color="000000" w:fill="FFFFFF"/>
            <w:noWrap/>
            <w:vAlign w:val="center"/>
          </w:tcPr>
          <w:p w14:paraId="6EB03F0D" w14:textId="3F35D7F7" w:rsidR="0056348E" w:rsidRDefault="0056348E" w:rsidP="0056348E">
            <w:pPr>
              <w:jc w:val="center"/>
              <w:rPr>
                <w:rFonts w:ascii="Arial" w:hAnsi="Arial" w:cs="Arial"/>
                <w:color w:val="000000"/>
                <w:sz w:val="18"/>
                <w:szCs w:val="18"/>
              </w:rPr>
            </w:pPr>
            <w:r>
              <w:rPr>
                <w:rFonts w:ascii="Arial" w:hAnsi="Arial" w:cs="Arial"/>
                <w:color w:val="000000"/>
                <w:sz w:val="18"/>
                <w:szCs w:val="18"/>
              </w:rPr>
              <w:t>UNIDAD</w:t>
            </w:r>
          </w:p>
        </w:tc>
        <w:tc>
          <w:tcPr>
            <w:tcW w:w="1200" w:type="dxa"/>
            <w:tcBorders>
              <w:top w:val="single" w:sz="4" w:space="0" w:color="auto"/>
              <w:left w:val="nil"/>
              <w:bottom w:val="single" w:sz="4" w:space="0" w:color="auto"/>
              <w:right w:val="single" w:sz="4" w:space="0" w:color="auto"/>
            </w:tcBorders>
            <w:shd w:val="clear" w:color="000000" w:fill="FFFFFF"/>
            <w:vAlign w:val="center"/>
          </w:tcPr>
          <w:p w14:paraId="7A6FD805" w14:textId="0FAAE52B" w:rsidR="0056348E" w:rsidRDefault="0056348E" w:rsidP="0056348E">
            <w:pPr>
              <w:jc w:val="center"/>
              <w:rPr>
                <w:rFonts w:ascii="Arial" w:hAnsi="Arial" w:cs="Arial"/>
                <w:color w:val="000000"/>
                <w:sz w:val="18"/>
                <w:szCs w:val="18"/>
              </w:rPr>
            </w:pPr>
            <w:r>
              <w:rPr>
                <w:rFonts w:ascii="Arial" w:hAnsi="Arial" w:cs="Arial"/>
                <w:color w:val="000000"/>
                <w:sz w:val="18"/>
                <w:szCs w:val="18"/>
              </w:rPr>
              <w:t>3</w:t>
            </w:r>
          </w:p>
        </w:tc>
        <w:tc>
          <w:tcPr>
            <w:tcW w:w="1880" w:type="dxa"/>
            <w:tcBorders>
              <w:top w:val="single" w:sz="4" w:space="0" w:color="auto"/>
              <w:left w:val="nil"/>
              <w:bottom w:val="single" w:sz="4" w:space="0" w:color="auto"/>
              <w:right w:val="single" w:sz="4" w:space="0" w:color="auto"/>
            </w:tcBorders>
            <w:noWrap/>
            <w:vAlign w:val="center"/>
          </w:tcPr>
          <w:p w14:paraId="2FBF333A" w14:textId="77777777" w:rsidR="0056348E" w:rsidRPr="00636D09" w:rsidRDefault="0056348E" w:rsidP="0056348E">
            <w:pPr>
              <w:jc w:val="center"/>
              <w:rPr>
                <w:rFonts w:ascii="Arial" w:hAnsi="Arial" w:cs="Arial"/>
                <w:color w:val="000000"/>
                <w:sz w:val="18"/>
                <w:szCs w:val="18"/>
              </w:rPr>
            </w:pPr>
          </w:p>
        </w:tc>
      </w:tr>
      <w:tr w:rsidR="0056348E" w:rsidRPr="003B21AA" w14:paraId="2B77313D" w14:textId="77777777" w:rsidTr="000B1FEE">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D92D5E4" w14:textId="08B776B6" w:rsidR="0056348E" w:rsidRDefault="0056348E" w:rsidP="0056348E">
            <w:pPr>
              <w:jc w:val="center"/>
              <w:rPr>
                <w:rFonts w:ascii="Arial" w:hAnsi="Arial" w:cs="Arial"/>
                <w:b/>
                <w:bCs/>
                <w:color w:val="000000"/>
                <w:sz w:val="18"/>
                <w:szCs w:val="18"/>
              </w:rPr>
            </w:pPr>
            <w:r>
              <w:rPr>
                <w:rFonts w:ascii="Arial" w:hAnsi="Arial" w:cs="Arial"/>
                <w:b/>
                <w:bCs/>
                <w:color w:val="000000"/>
                <w:sz w:val="18"/>
                <w:szCs w:val="18"/>
              </w:rPr>
              <w:t>10</w:t>
            </w:r>
          </w:p>
        </w:tc>
        <w:tc>
          <w:tcPr>
            <w:tcW w:w="5040" w:type="dxa"/>
            <w:tcBorders>
              <w:top w:val="single" w:sz="4" w:space="0" w:color="auto"/>
              <w:left w:val="nil"/>
              <w:bottom w:val="single" w:sz="4" w:space="0" w:color="auto"/>
              <w:right w:val="single" w:sz="4" w:space="0" w:color="auto"/>
            </w:tcBorders>
            <w:shd w:val="clear" w:color="000000" w:fill="FFFFFF"/>
            <w:vAlign w:val="center"/>
          </w:tcPr>
          <w:p w14:paraId="1524716F" w14:textId="504322E8" w:rsidR="0056348E" w:rsidRDefault="0056348E" w:rsidP="0056348E">
            <w:pPr>
              <w:jc w:val="both"/>
              <w:rPr>
                <w:rFonts w:ascii="Arial" w:hAnsi="Arial" w:cs="Arial"/>
                <w:color w:val="000000"/>
                <w:sz w:val="18"/>
                <w:szCs w:val="18"/>
              </w:rPr>
            </w:pPr>
            <w:r>
              <w:rPr>
                <w:rFonts w:ascii="Arial" w:hAnsi="Arial" w:cs="Arial"/>
                <w:color w:val="000000"/>
                <w:sz w:val="18"/>
                <w:szCs w:val="18"/>
              </w:rPr>
              <w:t>Estación Policía</w:t>
            </w:r>
            <w:r>
              <w:rPr>
                <w:rFonts w:ascii="Arial" w:hAnsi="Arial" w:cs="Arial"/>
                <w:color w:val="000000"/>
                <w:sz w:val="18"/>
                <w:szCs w:val="18"/>
              </w:rPr>
              <w:t xml:space="preserve"> Calamar </w:t>
            </w:r>
            <w:r>
              <w:rPr>
                <w:rFonts w:ascii="Arial" w:hAnsi="Arial" w:cs="Arial"/>
                <w:color w:val="000000"/>
                <w:sz w:val="18"/>
                <w:szCs w:val="18"/>
              </w:rPr>
              <w:t xml:space="preserve">– </w:t>
            </w:r>
            <w:r w:rsidRPr="00040A9B">
              <w:rPr>
                <w:rFonts w:ascii="Arial" w:hAnsi="Arial" w:cs="Arial"/>
                <w:sz w:val="18"/>
                <w:szCs w:val="18"/>
                <w:lang w:eastAsia="es-CO"/>
              </w:rPr>
              <w:t xml:space="preserve">Lavado y desinfección de tanque aéreo para el almacenamiento de agua potable con capacidad de </w:t>
            </w:r>
            <w:r>
              <w:rPr>
                <w:rFonts w:ascii="Arial" w:hAnsi="Arial" w:cs="Arial"/>
                <w:sz w:val="18"/>
                <w:szCs w:val="18"/>
                <w:lang w:eastAsia="es-CO"/>
              </w:rPr>
              <w:t>2</w:t>
            </w:r>
            <w:r w:rsidRPr="00040A9B">
              <w:rPr>
                <w:rFonts w:ascii="Arial" w:hAnsi="Arial" w:cs="Arial"/>
                <w:sz w:val="18"/>
                <w:szCs w:val="18"/>
                <w:lang w:eastAsia="es-CO"/>
              </w:rPr>
              <w:t xml:space="preserve">.000 Litros elaborado en material Polietileno, consistente en quitar el andamiaje, entablado, herramientas, fragmentos </w:t>
            </w:r>
            <w:r w:rsidRPr="00040A9B">
              <w:rPr>
                <w:rFonts w:ascii="Arial" w:hAnsi="Arial" w:cs="Arial"/>
                <w:sz w:val="18"/>
                <w:szCs w:val="18"/>
                <w:lang w:eastAsia="es-CO"/>
              </w:rPr>
              <w:lastRenderedPageBreak/>
              <w:t>y otros materiales que no formen parte de la instalaciones estructurales u operativas del tanque</w:t>
            </w:r>
            <w:r>
              <w:rPr>
                <w:rFonts w:ascii="Arial" w:hAnsi="Arial" w:cs="Arial"/>
                <w:sz w:val="18"/>
                <w:szCs w:val="18"/>
                <w:lang w:eastAsia="es-CO"/>
              </w:rPr>
              <w:t>.</w:t>
            </w:r>
          </w:p>
        </w:tc>
        <w:tc>
          <w:tcPr>
            <w:tcW w:w="1200" w:type="dxa"/>
            <w:tcBorders>
              <w:top w:val="single" w:sz="4" w:space="0" w:color="auto"/>
              <w:left w:val="nil"/>
              <w:bottom w:val="single" w:sz="4" w:space="0" w:color="auto"/>
              <w:right w:val="single" w:sz="4" w:space="0" w:color="auto"/>
            </w:tcBorders>
            <w:shd w:val="clear" w:color="000000" w:fill="FFFFFF"/>
            <w:noWrap/>
            <w:vAlign w:val="center"/>
          </w:tcPr>
          <w:p w14:paraId="32206E7D" w14:textId="4FB5D0E6" w:rsidR="0056348E" w:rsidRDefault="0056348E" w:rsidP="0056348E">
            <w:pPr>
              <w:jc w:val="center"/>
              <w:rPr>
                <w:rFonts w:ascii="Arial" w:hAnsi="Arial" w:cs="Arial"/>
                <w:color w:val="000000"/>
                <w:sz w:val="18"/>
                <w:szCs w:val="18"/>
              </w:rPr>
            </w:pPr>
            <w:r>
              <w:rPr>
                <w:rFonts w:ascii="Arial" w:hAnsi="Arial" w:cs="Arial"/>
                <w:color w:val="000000"/>
                <w:sz w:val="18"/>
                <w:szCs w:val="18"/>
              </w:rPr>
              <w:lastRenderedPageBreak/>
              <w:t>UNIDAD</w:t>
            </w:r>
          </w:p>
        </w:tc>
        <w:tc>
          <w:tcPr>
            <w:tcW w:w="1200" w:type="dxa"/>
            <w:tcBorders>
              <w:top w:val="single" w:sz="4" w:space="0" w:color="auto"/>
              <w:left w:val="nil"/>
              <w:bottom w:val="single" w:sz="4" w:space="0" w:color="auto"/>
              <w:right w:val="single" w:sz="4" w:space="0" w:color="auto"/>
            </w:tcBorders>
            <w:shd w:val="clear" w:color="000000" w:fill="FFFFFF"/>
            <w:vAlign w:val="center"/>
          </w:tcPr>
          <w:p w14:paraId="213B8FF9" w14:textId="0D1BDACE" w:rsidR="0056348E" w:rsidRDefault="0056348E" w:rsidP="0056348E">
            <w:pPr>
              <w:jc w:val="center"/>
              <w:rPr>
                <w:rFonts w:ascii="Arial" w:hAnsi="Arial" w:cs="Arial"/>
                <w:color w:val="000000"/>
                <w:sz w:val="18"/>
                <w:szCs w:val="18"/>
              </w:rPr>
            </w:pPr>
            <w:r>
              <w:rPr>
                <w:rFonts w:ascii="Arial" w:hAnsi="Arial" w:cs="Arial"/>
                <w:color w:val="000000"/>
                <w:sz w:val="18"/>
                <w:szCs w:val="18"/>
              </w:rPr>
              <w:t>2</w:t>
            </w:r>
          </w:p>
        </w:tc>
        <w:tc>
          <w:tcPr>
            <w:tcW w:w="1880" w:type="dxa"/>
            <w:tcBorders>
              <w:top w:val="single" w:sz="4" w:space="0" w:color="auto"/>
              <w:left w:val="nil"/>
              <w:bottom w:val="single" w:sz="4" w:space="0" w:color="auto"/>
              <w:right w:val="single" w:sz="4" w:space="0" w:color="auto"/>
            </w:tcBorders>
            <w:noWrap/>
            <w:vAlign w:val="center"/>
          </w:tcPr>
          <w:p w14:paraId="050EFFC7" w14:textId="77777777" w:rsidR="0056348E" w:rsidRPr="00636D09" w:rsidRDefault="0056348E" w:rsidP="0056348E">
            <w:pPr>
              <w:jc w:val="center"/>
              <w:rPr>
                <w:rFonts w:ascii="Arial" w:hAnsi="Arial" w:cs="Arial"/>
                <w:color w:val="000000"/>
                <w:sz w:val="18"/>
                <w:szCs w:val="18"/>
              </w:rPr>
            </w:pPr>
          </w:p>
        </w:tc>
      </w:tr>
    </w:tbl>
    <w:p w14:paraId="655A68F8" w14:textId="13234223" w:rsidR="00D255B7" w:rsidRDefault="00736181" w:rsidP="00F26E6B">
      <w:pPr>
        <w:tabs>
          <w:tab w:val="left" w:pos="0"/>
        </w:tabs>
        <w:ind w:left="-284"/>
        <w:rPr>
          <w:b/>
          <w:sz w:val="22"/>
          <w:szCs w:val="22"/>
          <w:lang w:val="es-CO"/>
        </w:rPr>
      </w:pPr>
      <w:r>
        <w:rPr>
          <w:rFonts w:ascii="Arial" w:hAnsi="Arial" w:cs="Arial"/>
          <w:noProof/>
          <w:sz w:val="20"/>
          <w:szCs w:val="20"/>
        </w:rPr>
        <w:drawing>
          <wp:anchor distT="0" distB="0" distL="114300" distR="114300" simplePos="0" relativeHeight="251666432" behindDoc="0" locked="0" layoutInCell="0" allowOverlap="1" wp14:anchorId="0BDBF6FF" wp14:editId="54B60ED0">
            <wp:simplePos x="0" y="0"/>
            <wp:positionH relativeFrom="margin">
              <wp:posOffset>-335280</wp:posOffset>
            </wp:positionH>
            <wp:positionV relativeFrom="margin">
              <wp:posOffset>-749300</wp:posOffset>
            </wp:positionV>
            <wp:extent cx="563880" cy="563880"/>
            <wp:effectExtent l="0" t="0" r="7620" b="7620"/>
            <wp:wrapNone/>
            <wp:docPr id="407234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26059329"/>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l="43539" t="5083" r="43353" b="85219"/>
                    <a:stretch>
                      <a:fillRect/>
                    </a:stretch>
                  </pic:blipFill>
                  <pic:spPr bwMode="auto">
                    <a:xfrm>
                      <a:off x="0" y="0"/>
                      <a:ext cx="563880" cy="563880"/>
                    </a:xfrm>
                    <a:prstGeom prst="rect">
                      <a:avLst/>
                    </a:prstGeom>
                    <a:noFill/>
                  </pic:spPr>
                </pic:pic>
              </a:graphicData>
            </a:graphic>
            <wp14:sizeRelH relativeFrom="page">
              <wp14:pctWidth>0</wp14:pctWidth>
            </wp14:sizeRelH>
            <wp14:sizeRelV relativeFrom="page">
              <wp14:pctHeight>0</wp14:pctHeight>
            </wp14:sizeRelV>
          </wp:anchor>
        </w:drawing>
      </w:r>
    </w:p>
    <w:p w14:paraId="767BB417" w14:textId="3539856B" w:rsidR="00873525" w:rsidRDefault="00C5633F" w:rsidP="0092433C">
      <w:pPr>
        <w:tabs>
          <w:tab w:val="left" w:pos="0"/>
        </w:tabs>
        <w:ind w:left="-284"/>
        <w:rPr>
          <w:rFonts w:ascii="Arial" w:hAnsi="Arial" w:cs="Arial"/>
          <w:b/>
          <w:bCs/>
          <w:color w:val="000000"/>
          <w:sz w:val="18"/>
          <w:szCs w:val="18"/>
        </w:rPr>
      </w:pPr>
      <w:r>
        <w:rPr>
          <w:b/>
          <w:sz w:val="22"/>
          <w:szCs w:val="22"/>
          <w:lang w:val="es-CO"/>
        </w:rPr>
        <w:t xml:space="preserve"> </w:t>
      </w:r>
    </w:p>
    <w:p w14:paraId="7E990CAD" w14:textId="343FE900" w:rsidR="00873525" w:rsidRDefault="00873525" w:rsidP="001B772B">
      <w:pPr>
        <w:widowControl w:val="0"/>
        <w:autoSpaceDE w:val="0"/>
        <w:autoSpaceDN w:val="0"/>
        <w:adjustRightInd w:val="0"/>
        <w:jc w:val="both"/>
        <w:rPr>
          <w:rFonts w:ascii="Arial" w:hAnsi="Arial" w:cs="Arial"/>
          <w:b/>
          <w:bCs/>
          <w:color w:val="000000"/>
          <w:sz w:val="18"/>
          <w:szCs w:val="18"/>
        </w:rPr>
      </w:pPr>
    </w:p>
    <w:p w14:paraId="37772397" w14:textId="094C771E" w:rsidR="001B772B" w:rsidRPr="00DF3771" w:rsidRDefault="001B772B" w:rsidP="001B772B">
      <w:pPr>
        <w:widowControl w:val="0"/>
        <w:autoSpaceDE w:val="0"/>
        <w:autoSpaceDN w:val="0"/>
        <w:adjustRightInd w:val="0"/>
        <w:jc w:val="both"/>
        <w:rPr>
          <w:rFonts w:ascii="Arial" w:hAnsi="Arial" w:cs="Arial"/>
          <w:b/>
          <w:bCs/>
          <w:color w:val="000000"/>
          <w:sz w:val="18"/>
          <w:szCs w:val="18"/>
        </w:rPr>
      </w:pPr>
      <w:r w:rsidRPr="00DF3771">
        <w:rPr>
          <w:rFonts w:ascii="Arial" w:hAnsi="Arial" w:cs="Arial"/>
          <w:b/>
          <w:bCs/>
          <w:color w:val="000000"/>
          <w:sz w:val="18"/>
          <w:szCs w:val="18"/>
        </w:rPr>
        <w:t xml:space="preserve">NOMBRE DE LA ENTIDAD: </w:t>
      </w:r>
      <w:r w:rsidR="00260AFD" w:rsidRPr="00DF3771">
        <w:rPr>
          <w:rFonts w:ascii="Arial" w:hAnsi="Arial" w:cs="Arial"/>
          <w:b/>
          <w:bCs/>
          <w:color w:val="000000"/>
          <w:sz w:val="18"/>
          <w:szCs w:val="18"/>
        </w:rPr>
        <w:t>____________________________________________________</w:t>
      </w:r>
    </w:p>
    <w:p w14:paraId="71DA54D8" w14:textId="77777777" w:rsidR="004A7860" w:rsidRDefault="004A7860" w:rsidP="001B772B">
      <w:pPr>
        <w:widowControl w:val="0"/>
        <w:autoSpaceDE w:val="0"/>
        <w:autoSpaceDN w:val="0"/>
        <w:adjustRightInd w:val="0"/>
        <w:jc w:val="both"/>
        <w:rPr>
          <w:rFonts w:ascii="Arial" w:hAnsi="Arial" w:cs="Arial"/>
          <w:b/>
          <w:bCs/>
          <w:color w:val="000000"/>
          <w:sz w:val="18"/>
          <w:szCs w:val="18"/>
        </w:rPr>
      </w:pPr>
    </w:p>
    <w:p w14:paraId="3745CE51" w14:textId="77777777" w:rsidR="00182320" w:rsidRDefault="00182320" w:rsidP="001B772B">
      <w:pPr>
        <w:widowControl w:val="0"/>
        <w:autoSpaceDE w:val="0"/>
        <w:autoSpaceDN w:val="0"/>
        <w:adjustRightInd w:val="0"/>
        <w:jc w:val="both"/>
        <w:rPr>
          <w:rFonts w:ascii="Arial" w:hAnsi="Arial" w:cs="Arial"/>
          <w:b/>
          <w:bCs/>
          <w:color w:val="000000"/>
          <w:sz w:val="18"/>
          <w:szCs w:val="18"/>
        </w:rPr>
      </w:pPr>
    </w:p>
    <w:p w14:paraId="0C08DA3D" w14:textId="1F84E4A9" w:rsidR="001B772B" w:rsidRPr="00DF3771" w:rsidRDefault="001B772B" w:rsidP="001B772B">
      <w:pPr>
        <w:widowControl w:val="0"/>
        <w:autoSpaceDE w:val="0"/>
        <w:autoSpaceDN w:val="0"/>
        <w:adjustRightInd w:val="0"/>
        <w:jc w:val="both"/>
        <w:rPr>
          <w:rFonts w:ascii="Arial" w:hAnsi="Arial" w:cs="Arial"/>
          <w:b/>
          <w:bCs/>
          <w:color w:val="000000"/>
          <w:sz w:val="18"/>
          <w:szCs w:val="18"/>
        </w:rPr>
      </w:pPr>
      <w:r w:rsidRPr="00DF3771">
        <w:rPr>
          <w:rFonts w:ascii="Arial" w:hAnsi="Arial" w:cs="Arial"/>
          <w:b/>
          <w:bCs/>
          <w:color w:val="000000"/>
          <w:sz w:val="18"/>
          <w:szCs w:val="18"/>
        </w:rPr>
        <w:t xml:space="preserve">NIT: </w:t>
      </w:r>
      <w:r w:rsidR="00260AFD" w:rsidRPr="00DF3771">
        <w:rPr>
          <w:rFonts w:ascii="Arial" w:hAnsi="Arial" w:cs="Arial"/>
          <w:b/>
          <w:bCs/>
          <w:color w:val="000000"/>
          <w:sz w:val="18"/>
          <w:szCs w:val="18"/>
        </w:rPr>
        <w:t>___________________________</w:t>
      </w:r>
    </w:p>
    <w:p w14:paraId="7411B42B" w14:textId="5957AA0B" w:rsidR="004A7860" w:rsidRDefault="004A7860" w:rsidP="001B772B">
      <w:pPr>
        <w:widowControl w:val="0"/>
        <w:autoSpaceDE w:val="0"/>
        <w:autoSpaceDN w:val="0"/>
        <w:adjustRightInd w:val="0"/>
        <w:rPr>
          <w:rFonts w:ascii="Arial" w:hAnsi="Arial" w:cs="Arial"/>
          <w:b/>
          <w:bCs/>
          <w:color w:val="000000"/>
          <w:sz w:val="18"/>
          <w:szCs w:val="18"/>
        </w:rPr>
      </w:pPr>
    </w:p>
    <w:p w14:paraId="7B2B9EC8" w14:textId="77777777" w:rsidR="00182320" w:rsidRDefault="00182320" w:rsidP="001B772B">
      <w:pPr>
        <w:widowControl w:val="0"/>
        <w:autoSpaceDE w:val="0"/>
        <w:autoSpaceDN w:val="0"/>
        <w:adjustRightInd w:val="0"/>
        <w:rPr>
          <w:rFonts w:ascii="Arial" w:hAnsi="Arial" w:cs="Arial"/>
          <w:b/>
          <w:bCs/>
          <w:color w:val="000000"/>
          <w:sz w:val="18"/>
          <w:szCs w:val="18"/>
        </w:rPr>
      </w:pPr>
    </w:p>
    <w:p w14:paraId="53776287" w14:textId="1A35DB00" w:rsidR="001B772B" w:rsidRPr="00DF3771" w:rsidRDefault="001B772B" w:rsidP="001B772B">
      <w:pPr>
        <w:widowControl w:val="0"/>
        <w:autoSpaceDE w:val="0"/>
        <w:autoSpaceDN w:val="0"/>
        <w:adjustRightInd w:val="0"/>
        <w:rPr>
          <w:rFonts w:ascii="Arial" w:hAnsi="Arial" w:cs="Arial"/>
          <w:b/>
          <w:bCs/>
          <w:color w:val="000000"/>
          <w:sz w:val="18"/>
          <w:szCs w:val="18"/>
        </w:rPr>
      </w:pPr>
      <w:r w:rsidRPr="00DF3771">
        <w:rPr>
          <w:rFonts w:ascii="Arial" w:hAnsi="Arial" w:cs="Arial"/>
          <w:b/>
          <w:bCs/>
          <w:color w:val="000000"/>
          <w:sz w:val="18"/>
          <w:szCs w:val="18"/>
        </w:rPr>
        <w:t xml:space="preserve">NOMBRE DEL </w:t>
      </w:r>
      <w:r w:rsidR="00B53832" w:rsidRPr="00DF3771">
        <w:rPr>
          <w:rFonts w:ascii="Arial" w:hAnsi="Arial" w:cs="Arial"/>
          <w:b/>
          <w:bCs/>
          <w:color w:val="000000"/>
          <w:sz w:val="18"/>
          <w:szCs w:val="18"/>
        </w:rPr>
        <w:t>REPRESENTANTE LEGAL</w:t>
      </w:r>
      <w:r w:rsidRPr="00DF3771">
        <w:rPr>
          <w:rFonts w:ascii="Arial" w:hAnsi="Arial" w:cs="Arial"/>
          <w:b/>
          <w:bCs/>
          <w:color w:val="000000"/>
          <w:sz w:val="18"/>
          <w:szCs w:val="18"/>
        </w:rPr>
        <w:t xml:space="preserve">: </w:t>
      </w:r>
      <w:r w:rsidR="00260AFD" w:rsidRPr="00DF3771">
        <w:rPr>
          <w:rFonts w:ascii="Arial" w:hAnsi="Arial" w:cs="Arial"/>
          <w:b/>
          <w:bCs/>
          <w:color w:val="000000"/>
          <w:sz w:val="18"/>
          <w:szCs w:val="18"/>
        </w:rPr>
        <w:t>__________________________________________</w:t>
      </w:r>
    </w:p>
    <w:p w14:paraId="5A8D4FD5" w14:textId="6639B8AD" w:rsidR="00182320" w:rsidRDefault="00182320" w:rsidP="001B772B">
      <w:pPr>
        <w:widowControl w:val="0"/>
        <w:autoSpaceDE w:val="0"/>
        <w:autoSpaceDN w:val="0"/>
        <w:adjustRightInd w:val="0"/>
        <w:rPr>
          <w:rFonts w:ascii="Arial" w:hAnsi="Arial" w:cs="Arial"/>
          <w:b/>
          <w:bCs/>
          <w:color w:val="000000"/>
          <w:sz w:val="18"/>
          <w:szCs w:val="18"/>
        </w:rPr>
      </w:pPr>
    </w:p>
    <w:p w14:paraId="4F6EA3C8" w14:textId="77777777" w:rsidR="004A7860" w:rsidRDefault="004A7860" w:rsidP="001B772B">
      <w:pPr>
        <w:widowControl w:val="0"/>
        <w:autoSpaceDE w:val="0"/>
        <w:autoSpaceDN w:val="0"/>
        <w:adjustRightInd w:val="0"/>
        <w:rPr>
          <w:rFonts w:ascii="Arial" w:hAnsi="Arial" w:cs="Arial"/>
          <w:b/>
          <w:bCs/>
          <w:color w:val="000000"/>
          <w:sz w:val="18"/>
          <w:szCs w:val="18"/>
        </w:rPr>
      </w:pPr>
    </w:p>
    <w:p w14:paraId="7A3C7D62" w14:textId="4DC186F0" w:rsidR="001B772B" w:rsidRPr="00DF3771" w:rsidRDefault="00671C34" w:rsidP="001B772B">
      <w:pPr>
        <w:widowControl w:val="0"/>
        <w:autoSpaceDE w:val="0"/>
        <w:autoSpaceDN w:val="0"/>
        <w:adjustRightInd w:val="0"/>
        <w:rPr>
          <w:rFonts w:ascii="Arial" w:hAnsi="Arial" w:cs="Arial"/>
          <w:b/>
          <w:bCs/>
          <w:color w:val="000000"/>
          <w:sz w:val="18"/>
          <w:szCs w:val="18"/>
        </w:rPr>
      </w:pPr>
      <w:r w:rsidRPr="00DF3771">
        <w:rPr>
          <w:rFonts w:ascii="Arial" w:hAnsi="Arial" w:cs="Arial"/>
          <w:b/>
          <w:bCs/>
          <w:color w:val="000000"/>
          <w:sz w:val="18"/>
          <w:szCs w:val="18"/>
        </w:rPr>
        <w:t>C.C.: _</w:t>
      </w:r>
      <w:r w:rsidR="00260AFD" w:rsidRPr="00DF3771">
        <w:rPr>
          <w:rFonts w:ascii="Arial" w:hAnsi="Arial" w:cs="Arial"/>
          <w:b/>
          <w:bCs/>
          <w:color w:val="000000"/>
          <w:sz w:val="18"/>
          <w:szCs w:val="18"/>
        </w:rPr>
        <w:t>___________________________</w:t>
      </w:r>
    </w:p>
    <w:p w14:paraId="7EDB359F" w14:textId="77777777" w:rsidR="004A7860" w:rsidRDefault="004A7860" w:rsidP="001B772B">
      <w:pPr>
        <w:widowControl w:val="0"/>
        <w:autoSpaceDE w:val="0"/>
        <w:autoSpaceDN w:val="0"/>
        <w:adjustRightInd w:val="0"/>
        <w:rPr>
          <w:rFonts w:ascii="Arial" w:hAnsi="Arial" w:cs="Arial"/>
          <w:b/>
          <w:bCs/>
          <w:color w:val="000000"/>
          <w:sz w:val="18"/>
          <w:szCs w:val="18"/>
        </w:rPr>
      </w:pPr>
    </w:p>
    <w:p w14:paraId="1103D2A2" w14:textId="77777777" w:rsidR="00182320" w:rsidRPr="00DF3771" w:rsidRDefault="00182320" w:rsidP="001B772B">
      <w:pPr>
        <w:widowControl w:val="0"/>
        <w:autoSpaceDE w:val="0"/>
        <w:autoSpaceDN w:val="0"/>
        <w:adjustRightInd w:val="0"/>
        <w:rPr>
          <w:rFonts w:ascii="Arial" w:hAnsi="Arial" w:cs="Arial"/>
          <w:b/>
          <w:bCs/>
          <w:color w:val="000000"/>
          <w:sz w:val="18"/>
          <w:szCs w:val="18"/>
        </w:rPr>
      </w:pPr>
    </w:p>
    <w:p w14:paraId="5AB452B6" w14:textId="77777777" w:rsidR="001B772B" w:rsidRPr="00DF3771" w:rsidRDefault="00260AFD" w:rsidP="001B772B">
      <w:pPr>
        <w:widowControl w:val="0"/>
        <w:autoSpaceDE w:val="0"/>
        <w:autoSpaceDN w:val="0"/>
        <w:adjustRightInd w:val="0"/>
        <w:rPr>
          <w:rFonts w:ascii="Arial" w:hAnsi="Arial" w:cs="Arial"/>
          <w:b/>
          <w:bCs/>
          <w:color w:val="000000"/>
          <w:sz w:val="18"/>
          <w:szCs w:val="18"/>
        </w:rPr>
      </w:pPr>
      <w:r w:rsidRPr="00DF3771">
        <w:rPr>
          <w:rFonts w:ascii="Arial" w:hAnsi="Arial" w:cs="Arial"/>
          <w:b/>
          <w:bCs/>
          <w:color w:val="000000"/>
          <w:sz w:val="18"/>
          <w:szCs w:val="18"/>
        </w:rPr>
        <w:t>FIRMA DEL REPRESENTANTE LEGAL______________________________________________</w:t>
      </w:r>
    </w:p>
    <w:p w14:paraId="52D6035B" w14:textId="77777777" w:rsidR="00790DD8" w:rsidRDefault="00790DD8" w:rsidP="001B772B">
      <w:pPr>
        <w:widowControl w:val="0"/>
        <w:autoSpaceDE w:val="0"/>
        <w:autoSpaceDN w:val="0"/>
        <w:adjustRightInd w:val="0"/>
        <w:rPr>
          <w:rFonts w:ascii="Arial" w:hAnsi="Arial" w:cs="Arial"/>
          <w:b/>
          <w:bCs/>
          <w:color w:val="000000"/>
          <w:sz w:val="18"/>
          <w:szCs w:val="18"/>
        </w:rPr>
      </w:pPr>
    </w:p>
    <w:p w14:paraId="774BA1D5" w14:textId="77777777" w:rsidR="005E4B4D" w:rsidRDefault="005E4B4D" w:rsidP="001B772B">
      <w:pPr>
        <w:widowControl w:val="0"/>
        <w:autoSpaceDE w:val="0"/>
        <w:autoSpaceDN w:val="0"/>
        <w:adjustRightInd w:val="0"/>
        <w:rPr>
          <w:rFonts w:ascii="Arial" w:hAnsi="Arial" w:cs="Arial"/>
          <w:b/>
          <w:bCs/>
          <w:color w:val="000000"/>
          <w:sz w:val="18"/>
          <w:szCs w:val="18"/>
        </w:rPr>
      </w:pPr>
    </w:p>
    <w:p w14:paraId="2B8C582C" w14:textId="77777777" w:rsidR="00182320" w:rsidRDefault="00182320" w:rsidP="001B772B">
      <w:pPr>
        <w:widowControl w:val="0"/>
        <w:autoSpaceDE w:val="0"/>
        <w:autoSpaceDN w:val="0"/>
        <w:adjustRightInd w:val="0"/>
        <w:rPr>
          <w:rFonts w:ascii="Arial" w:hAnsi="Arial" w:cs="Arial"/>
          <w:b/>
          <w:bCs/>
          <w:color w:val="000000"/>
          <w:sz w:val="18"/>
          <w:szCs w:val="18"/>
        </w:rPr>
      </w:pPr>
    </w:p>
    <w:p w14:paraId="4A3714CE" w14:textId="138C0A72" w:rsidR="00B80FAA" w:rsidRDefault="00B53832" w:rsidP="00B53832">
      <w:pPr>
        <w:widowControl w:val="0"/>
        <w:autoSpaceDE w:val="0"/>
        <w:autoSpaceDN w:val="0"/>
        <w:adjustRightInd w:val="0"/>
        <w:rPr>
          <w:rFonts w:ascii="Arial" w:hAnsi="Arial" w:cs="Arial"/>
          <w:b/>
          <w:bCs/>
          <w:color w:val="000000"/>
          <w:sz w:val="18"/>
          <w:szCs w:val="18"/>
        </w:rPr>
      </w:pPr>
      <w:r w:rsidRPr="00DF3771">
        <w:rPr>
          <w:rFonts w:ascii="Arial" w:hAnsi="Arial" w:cs="Arial"/>
          <w:b/>
          <w:bCs/>
          <w:color w:val="000000"/>
          <w:sz w:val="18"/>
          <w:szCs w:val="18"/>
        </w:rPr>
        <w:t>TEL</w:t>
      </w:r>
      <w:r w:rsidR="00472D28">
        <w:rPr>
          <w:rFonts w:ascii="Arial" w:hAnsi="Arial" w:cs="Arial"/>
          <w:b/>
          <w:bCs/>
          <w:color w:val="000000"/>
          <w:sz w:val="18"/>
          <w:szCs w:val="18"/>
        </w:rPr>
        <w:t>É</w:t>
      </w:r>
      <w:r w:rsidRPr="00DF3771">
        <w:rPr>
          <w:rFonts w:ascii="Arial" w:hAnsi="Arial" w:cs="Arial"/>
          <w:b/>
          <w:bCs/>
          <w:color w:val="000000"/>
          <w:sz w:val="18"/>
          <w:szCs w:val="18"/>
        </w:rPr>
        <w:t>FONO: _</w:t>
      </w:r>
      <w:r w:rsidR="00260AFD" w:rsidRPr="00DF3771">
        <w:rPr>
          <w:rFonts w:ascii="Arial" w:hAnsi="Arial" w:cs="Arial"/>
          <w:b/>
          <w:bCs/>
          <w:color w:val="000000"/>
          <w:sz w:val="18"/>
          <w:szCs w:val="18"/>
        </w:rPr>
        <w:t>_____________________</w:t>
      </w:r>
    </w:p>
    <w:p w14:paraId="6C35E17A" w14:textId="77777777" w:rsidR="004A7860" w:rsidRDefault="004A7860" w:rsidP="00595BF9">
      <w:pPr>
        <w:widowControl w:val="0"/>
        <w:autoSpaceDE w:val="0"/>
        <w:autoSpaceDN w:val="0"/>
        <w:adjustRightInd w:val="0"/>
        <w:spacing w:line="480" w:lineRule="auto"/>
        <w:rPr>
          <w:rFonts w:ascii="Arial" w:hAnsi="Arial" w:cs="Arial"/>
          <w:b/>
          <w:bCs/>
          <w:color w:val="000000"/>
          <w:sz w:val="18"/>
          <w:szCs w:val="18"/>
        </w:rPr>
      </w:pPr>
    </w:p>
    <w:p w14:paraId="0D034727" w14:textId="7AC0252C" w:rsidR="00A44BE2" w:rsidRDefault="001B772B" w:rsidP="00595BF9">
      <w:pPr>
        <w:widowControl w:val="0"/>
        <w:autoSpaceDE w:val="0"/>
        <w:autoSpaceDN w:val="0"/>
        <w:adjustRightInd w:val="0"/>
        <w:spacing w:line="480" w:lineRule="auto"/>
        <w:rPr>
          <w:rFonts w:ascii="Arial" w:hAnsi="Arial" w:cs="Arial"/>
          <w:b/>
          <w:bCs/>
          <w:color w:val="000000"/>
          <w:sz w:val="18"/>
          <w:szCs w:val="18"/>
        </w:rPr>
      </w:pPr>
      <w:r w:rsidRPr="00DF3771">
        <w:rPr>
          <w:rFonts w:ascii="Arial" w:hAnsi="Arial" w:cs="Arial"/>
          <w:b/>
          <w:bCs/>
          <w:color w:val="000000"/>
          <w:sz w:val="18"/>
          <w:szCs w:val="18"/>
        </w:rPr>
        <w:t xml:space="preserve">CORREO </w:t>
      </w:r>
      <w:r w:rsidR="00B53832" w:rsidRPr="00DF3771">
        <w:rPr>
          <w:rFonts w:ascii="Arial" w:hAnsi="Arial" w:cs="Arial"/>
          <w:b/>
          <w:bCs/>
          <w:color w:val="000000"/>
          <w:sz w:val="18"/>
          <w:szCs w:val="18"/>
        </w:rPr>
        <w:t>ELECTR</w:t>
      </w:r>
      <w:r w:rsidR="00472D28">
        <w:rPr>
          <w:rFonts w:ascii="Arial" w:hAnsi="Arial" w:cs="Arial"/>
          <w:b/>
          <w:bCs/>
          <w:color w:val="000000"/>
          <w:sz w:val="18"/>
          <w:szCs w:val="18"/>
        </w:rPr>
        <w:t>Ó</w:t>
      </w:r>
      <w:r w:rsidR="00B53832" w:rsidRPr="00DF3771">
        <w:rPr>
          <w:rFonts w:ascii="Arial" w:hAnsi="Arial" w:cs="Arial"/>
          <w:b/>
          <w:bCs/>
          <w:color w:val="000000"/>
          <w:sz w:val="18"/>
          <w:szCs w:val="18"/>
        </w:rPr>
        <w:t>NICO:</w:t>
      </w:r>
      <w:r w:rsidR="00B53832">
        <w:rPr>
          <w:rFonts w:ascii="Arial" w:hAnsi="Arial" w:cs="Arial"/>
          <w:b/>
          <w:bCs/>
          <w:color w:val="000000"/>
          <w:sz w:val="18"/>
          <w:szCs w:val="18"/>
        </w:rPr>
        <w:t xml:space="preserve"> _</w:t>
      </w:r>
      <w:r w:rsidR="004339EE">
        <w:rPr>
          <w:rFonts w:ascii="Arial" w:hAnsi="Arial" w:cs="Arial"/>
          <w:b/>
          <w:bCs/>
          <w:color w:val="000000"/>
          <w:sz w:val="18"/>
          <w:szCs w:val="18"/>
        </w:rPr>
        <w:t>_______________________________</w:t>
      </w:r>
    </w:p>
    <w:sectPr w:rsidR="00A44BE2" w:rsidSect="00255B24">
      <w:headerReference w:type="default" r:id="rId11"/>
      <w:footerReference w:type="default" r:id="rId12"/>
      <w:pgSz w:w="12240" w:h="15840" w:code="1"/>
      <w:pgMar w:top="1417" w:right="1701" w:bottom="1417" w:left="1701" w:header="113" w:footer="17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72CEB" w14:textId="77777777" w:rsidR="00C560B1" w:rsidRDefault="00C560B1">
      <w:r>
        <w:separator/>
      </w:r>
    </w:p>
  </w:endnote>
  <w:endnote w:type="continuationSeparator" w:id="0">
    <w:p w14:paraId="13A7C8C3" w14:textId="77777777" w:rsidR="00C560B1" w:rsidRDefault="00C56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83D747" w14:textId="77777777" w:rsidR="00D068B8" w:rsidRPr="00CA0B4D" w:rsidRDefault="00D068B8" w:rsidP="00A22207">
    <w:pPr>
      <w:pStyle w:val="Piedepgina"/>
      <w:tabs>
        <w:tab w:val="center" w:pos="5220"/>
        <w:tab w:val="right" w:pos="10440"/>
      </w:tabs>
      <w:spacing w:after="0" w:line="240" w:lineRule="auto"/>
      <w:rPr>
        <w:rFonts w:ascii="Arial" w:hAnsi="Arial" w:cs="Arial"/>
        <w:b/>
        <w:sz w:val="10"/>
        <w:szCs w:val="18"/>
      </w:rPr>
    </w:pPr>
  </w:p>
  <w:p w14:paraId="1EE682D5" w14:textId="77777777" w:rsidR="00D068B8" w:rsidRDefault="00D068B8" w:rsidP="00A81315">
    <w:pPr>
      <w:pStyle w:val="Piedepgina"/>
      <w:spacing w:after="0" w:line="240" w:lineRule="auto"/>
      <w:rPr>
        <w:rFonts w:ascii="Arial" w:hAnsi="Arial" w:cs="Arial"/>
        <w:color w:val="4A442A"/>
        <w:sz w:val="16"/>
        <w:szCs w:val="18"/>
      </w:rPr>
    </w:pPr>
  </w:p>
  <w:p w14:paraId="0C35D629" w14:textId="77777777" w:rsidR="00D068B8" w:rsidRPr="004B1FE5" w:rsidRDefault="00D068B8" w:rsidP="00A81315">
    <w:pPr>
      <w:pStyle w:val="Piedepgina"/>
      <w:spacing w:after="0" w:line="240" w:lineRule="auto"/>
      <w:rPr>
        <w:rFonts w:ascii="Arial" w:hAnsi="Arial" w:cs="Arial"/>
        <w:color w:val="4A442A"/>
        <w:sz w:val="16"/>
        <w:szCs w:val="18"/>
      </w:rPr>
    </w:pPr>
  </w:p>
  <w:p w14:paraId="08659FE4" w14:textId="77777777" w:rsidR="00D068B8" w:rsidRPr="00A81315" w:rsidRDefault="00D068B8" w:rsidP="00A81315">
    <w:pPr>
      <w:pStyle w:val="Piedepgina"/>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35BA4C" w14:textId="77777777" w:rsidR="00C560B1" w:rsidRDefault="00C560B1">
      <w:r>
        <w:separator/>
      </w:r>
    </w:p>
  </w:footnote>
  <w:footnote w:type="continuationSeparator" w:id="0">
    <w:p w14:paraId="2EB84BC6" w14:textId="77777777" w:rsidR="00C560B1" w:rsidRDefault="00C560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AC89B" w14:textId="14AE9BEE" w:rsidR="00EA039A" w:rsidRDefault="00EA039A"/>
  <w:p w14:paraId="09A0C717" w14:textId="34BC7074" w:rsidR="00EA039A" w:rsidRDefault="00EA039A"/>
  <w:tbl>
    <w:tblPr>
      <w:tblW w:w="1080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2"/>
      <w:gridCol w:w="7154"/>
      <w:gridCol w:w="1950"/>
    </w:tblGrid>
    <w:tr w:rsidR="00D068B8" w:rsidRPr="00595BF9" w14:paraId="60A8E271" w14:textId="77777777" w:rsidTr="00255B24">
      <w:trPr>
        <w:cantSplit/>
        <w:trHeight w:val="918"/>
      </w:trPr>
      <w:tc>
        <w:tcPr>
          <w:tcW w:w="1702" w:type="dxa"/>
          <w:tcBorders>
            <w:bottom w:val="single" w:sz="4" w:space="0" w:color="auto"/>
          </w:tcBorders>
          <w:vAlign w:val="center"/>
        </w:tcPr>
        <w:p w14:paraId="4AC0B818" w14:textId="4A229700" w:rsidR="00D068B8" w:rsidRPr="00595BF9" w:rsidRDefault="00D068B8" w:rsidP="00FB3BDC">
          <w:pPr>
            <w:pStyle w:val="Encabezado"/>
            <w:jc w:val="center"/>
            <w:rPr>
              <w:rFonts w:ascii="Calibri" w:hAnsi="Calibri"/>
            </w:rPr>
          </w:pPr>
        </w:p>
      </w:tc>
      <w:tc>
        <w:tcPr>
          <w:tcW w:w="7154" w:type="dxa"/>
          <w:tcBorders>
            <w:bottom w:val="single" w:sz="4" w:space="0" w:color="auto"/>
          </w:tcBorders>
          <w:vAlign w:val="center"/>
        </w:tcPr>
        <w:p w14:paraId="5E634683" w14:textId="77777777" w:rsidR="00D068B8" w:rsidRDefault="00D068B8" w:rsidP="00FB3BDC">
          <w:pPr>
            <w:pStyle w:val="Encabezado"/>
            <w:jc w:val="center"/>
            <w:rPr>
              <w:rFonts w:ascii="Calibri" w:hAnsi="Calibri" w:cs="Arial"/>
              <w:b/>
            </w:rPr>
          </w:pPr>
          <w:r w:rsidRPr="00595BF9">
            <w:rPr>
              <w:rFonts w:ascii="Calibri" w:hAnsi="Calibri" w:cs="Arial"/>
              <w:b/>
            </w:rPr>
            <w:t xml:space="preserve">DEPARTAMENTO DE POLICIA </w:t>
          </w:r>
          <w:r>
            <w:rPr>
              <w:rFonts w:ascii="Calibri" w:hAnsi="Calibri" w:cs="Arial"/>
              <w:b/>
            </w:rPr>
            <w:t>GUAVIARE</w:t>
          </w:r>
        </w:p>
        <w:p w14:paraId="2194E89B" w14:textId="77777777" w:rsidR="00D068B8" w:rsidRPr="00595BF9" w:rsidRDefault="00D068B8" w:rsidP="00FB3BDC">
          <w:pPr>
            <w:pStyle w:val="Encabezado"/>
            <w:jc w:val="center"/>
            <w:rPr>
              <w:rFonts w:ascii="Calibri" w:hAnsi="Calibri" w:cs="Arial"/>
              <w:b/>
              <w:color w:val="000000"/>
            </w:rPr>
          </w:pPr>
          <w:r w:rsidRPr="00595BF9">
            <w:rPr>
              <w:rFonts w:ascii="Calibri" w:hAnsi="Calibri" w:cs="Arial"/>
              <w:b/>
            </w:rPr>
            <w:t>SOLICITUD COTIZACIÓN</w:t>
          </w:r>
        </w:p>
      </w:tc>
      <w:tc>
        <w:tcPr>
          <w:tcW w:w="1950" w:type="dxa"/>
          <w:vAlign w:val="center"/>
        </w:tcPr>
        <w:p w14:paraId="68AC540E" w14:textId="77777777" w:rsidR="00D068B8" w:rsidRPr="00595BF9" w:rsidRDefault="00D068B8" w:rsidP="00FB3BDC">
          <w:pPr>
            <w:pStyle w:val="Encabezado"/>
            <w:jc w:val="center"/>
            <w:rPr>
              <w:rFonts w:ascii="Calibri" w:hAnsi="Calibri"/>
            </w:rPr>
          </w:pPr>
        </w:p>
        <w:p w14:paraId="36217D72" w14:textId="315B9DA9" w:rsidR="00D068B8" w:rsidRPr="00595BF9" w:rsidRDefault="00D068B8" w:rsidP="00595BF9">
          <w:pPr>
            <w:pStyle w:val="Encabezado"/>
            <w:jc w:val="center"/>
            <w:rPr>
              <w:rFonts w:ascii="Calibri" w:hAnsi="Calibri"/>
            </w:rPr>
          </w:pPr>
          <w:r w:rsidRPr="00595BF9">
            <w:rPr>
              <w:rFonts w:ascii="Calibri" w:hAnsi="Calibri"/>
            </w:rPr>
            <w:t xml:space="preserve">Página </w:t>
          </w:r>
          <w:r w:rsidRPr="00595BF9">
            <w:rPr>
              <w:rFonts w:ascii="Calibri" w:hAnsi="Calibri"/>
              <w:b/>
            </w:rPr>
            <w:fldChar w:fldCharType="begin"/>
          </w:r>
          <w:r w:rsidRPr="00595BF9">
            <w:rPr>
              <w:rFonts w:ascii="Calibri" w:hAnsi="Calibri"/>
              <w:b/>
            </w:rPr>
            <w:instrText>PAGE</w:instrText>
          </w:r>
          <w:r w:rsidRPr="00595BF9">
            <w:rPr>
              <w:rFonts w:ascii="Calibri" w:hAnsi="Calibri"/>
              <w:b/>
            </w:rPr>
            <w:fldChar w:fldCharType="separate"/>
          </w:r>
          <w:r w:rsidR="00B018BD">
            <w:rPr>
              <w:rFonts w:ascii="Calibri" w:hAnsi="Calibri"/>
              <w:b/>
              <w:noProof/>
            </w:rPr>
            <w:t>2</w:t>
          </w:r>
          <w:r w:rsidRPr="00595BF9">
            <w:rPr>
              <w:rFonts w:ascii="Calibri" w:hAnsi="Calibri"/>
              <w:b/>
            </w:rPr>
            <w:fldChar w:fldCharType="end"/>
          </w:r>
          <w:r w:rsidRPr="00595BF9">
            <w:rPr>
              <w:rFonts w:ascii="Calibri" w:hAnsi="Calibri"/>
            </w:rPr>
            <w:t xml:space="preserve"> de </w:t>
          </w:r>
          <w:r w:rsidRPr="00595BF9">
            <w:rPr>
              <w:rFonts w:ascii="Calibri" w:hAnsi="Calibri"/>
              <w:b/>
            </w:rPr>
            <w:fldChar w:fldCharType="begin"/>
          </w:r>
          <w:r w:rsidRPr="00595BF9">
            <w:rPr>
              <w:rFonts w:ascii="Calibri" w:hAnsi="Calibri"/>
              <w:b/>
            </w:rPr>
            <w:instrText>NUMPAGES</w:instrText>
          </w:r>
          <w:r w:rsidRPr="00595BF9">
            <w:rPr>
              <w:rFonts w:ascii="Calibri" w:hAnsi="Calibri"/>
              <w:b/>
            </w:rPr>
            <w:fldChar w:fldCharType="separate"/>
          </w:r>
          <w:r w:rsidR="00B018BD">
            <w:rPr>
              <w:rFonts w:ascii="Calibri" w:hAnsi="Calibri"/>
              <w:b/>
              <w:noProof/>
            </w:rPr>
            <w:t>4</w:t>
          </w:r>
          <w:r w:rsidRPr="00595BF9">
            <w:rPr>
              <w:rFonts w:ascii="Calibri" w:hAnsi="Calibri"/>
              <w:b/>
            </w:rPr>
            <w:fldChar w:fldCharType="end"/>
          </w:r>
        </w:p>
        <w:p w14:paraId="3DD64885" w14:textId="77777777" w:rsidR="00D068B8" w:rsidRPr="00595BF9" w:rsidRDefault="00D068B8" w:rsidP="00FB3BDC">
          <w:pPr>
            <w:pStyle w:val="Encabezado"/>
            <w:jc w:val="center"/>
            <w:rPr>
              <w:rFonts w:ascii="Calibri" w:hAnsi="Calibri"/>
            </w:rPr>
          </w:pPr>
        </w:p>
      </w:tc>
    </w:tr>
  </w:tbl>
  <w:p w14:paraId="4A03F7DF" w14:textId="053D86DB" w:rsidR="00D068B8" w:rsidRDefault="00D068B8" w:rsidP="00A2220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F8FC697A"/>
    <w:lvl w:ilvl="0">
      <w:start w:val="1"/>
      <w:numFmt w:val="bullet"/>
      <w:pStyle w:val="Listaconvietas2"/>
      <w:lvlText w:val=""/>
      <w:lvlJc w:val="left"/>
      <w:pPr>
        <w:tabs>
          <w:tab w:val="num" w:pos="171"/>
        </w:tabs>
        <w:ind w:left="171" w:hanging="360"/>
      </w:pPr>
      <w:rPr>
        <w:rFonts w:ascii="Symbol" w:hAnsi="Symbol" w:hint="default"/>
      </w:rPr>
    </w:lvl>
  </w:abstractNum>
  <w:abstractNum w:abstractNumId="1" w15:restartNumberingAfterBreak="0">
    <w:nsid w:val="15C0270F"/>
    <w:multiLevelType w:val="hybridMultilevel"/>
    <w:tmpl w:val="2A1CE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033989"/>
    <w:multiLevelType w:val="hybridMultilevel"/>
    <w:tmpl w:val="D492736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4B90CCC"/>
    <w:multiLevelType w:val="hybridMultilevel"/>
    <w:tmpl w:val="F6526E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F62341"/>
    <w:multiLevelType w:val="hybridMultilevel"/>
    <w:tmpl w:val="422AD77C"/>
    <w:lvl w:ilvl="0" w:tplc="240A000F">
      <w:start w:val="1"/>
      <w:numFmt w:val="decimal"/>
      <w:lvlText w:val="%1."/>
      <w:lvlJc w:val="left"/>
      <w:pPr>
        <w:ind w:left="360" w:hanging="360"/>
      </w:pPr>
    </w:lvl>
    <w:lvl w:ilvl="1" w:tplc="240A0019" w:tentative="1">
      <w:start w:val="1"/>
      <w:numFmt w:val="lowerLetter"/>
      <w:lvlText w:val="%2."/>
      <w:lvlJc w:val="left"/>
      <w:pPr>
        <w:ind w:left="1332" w:hanging="360"/>
      </w:pPr>
    </w:lvl>
    <w:lvl w:ilvl="2" w:tplc="240A001B" w:tentative="1">
      <w:start w:val="1"/>
      <w:numFmt w:val="lowerRoman"/>
      <w:lvlText w:val="%3."/>
      <w:lvlJc w:val="right"/>
      <w:pPr>
        <w:ind w:left="2052" w:hanging="180"/>
      </w:pPr>
    </w:lvl>
    <w:lvl w:ilvl="3" w:tplc="240A000F" w:tentative="1">
      <w:start w:val="1"/>
      <w:numFmt w:val="decimal"/>
      <w:lvlText w:val="%4."/>
      <w:lvlJc w:val="left"/>
      <w:pPr>
        <w:ind w:left="2772" w:hanging="360"/>
      </w:pPr>
    </w:lvl>
    <w:lvl w:ilvl="4" w:tplc="240A0019" w:tentative="1">
      <w:start w:val="1"/>
      <w:numFmt w:val="lowerLetter"/>
      <w:lvlText w:val="%5."/>
      <w:lvlJc w:val="left"/>
      <w:pPr>
        <w:ind w:left="3492" w:hanging="360"/>
      </w:pPr>
    </w:lvl>
    <w:lvl w:ilvl="5" w:tplc="240A001B" w:tentative="1">
      <w:start w:val="1"/>
      <w:numFmt w:val="lowerRoman"/>
      <w:lvlText w:val="%6."/>
      <w:lvlJc w:val="right"/>
      <w:pPr>
        <w:ind w:left="4212" w:hanging="180"/>
      </w:pPr>
    </w:lvl>
    <w:lvl w:ilvl="6" w:tplc="240A000F" w:tentative="1">
      <w:start w:val="1"/>
      <w:numFmt w:val="decimal"/>
      <w:lvlText w:val="%7."/>
      <w:lvlJc w:val="left"/>
      <w:pPr>
        <w:ind w:left="4932" w:hanging="360"/>
      </w:pPr>
    </w:lvl>
    <w:lvl w:ilvl="7" w:tplc="240A0019" w:tentative="1">
      <w:start w:val="1"/>
      <w:numFmt w:val="lowerLetter"/>
      <w:lvlText w:val="%8."/>
      <w:lvlJc w:val="left"/>
      <w:pPr>
        <w:ind w:left="5652" w:hanging="360"/>
      </w:pPr>
    </w:lvl>
    <w:lvl w:ilvl="8" w:tplc="240A001B" w:tentative="1">
      <w:start w:val="1"/>
      <w:numFmt w:val="lowerRoman"/>
      <w:lvlText w:val="%9."/>
      <w:lvlJc w:val="right"/>
      <w:pPr>
        <w:ind w:left="6372" w:hanging="180"/>
      </w:pPr>
    </w:lvl>
  </w:abstractNum>
  <w:abstractNum w:abstractNumId="6" w15:restartNumberingAfterBreak="0">
    <w:nsid w:val="3F8D44A9"/>
    <w:multiLevelType w:val="hybridMultilevel"/>
    <w:tmpl w:val="635AE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4647299"/>
    <w:multiLevelType w:val="hybridMultilevel"/>
    <w:tmpl w:val="6658C3D2"/>
    <w:lvl w:ilvl="0" w:tplc="0C0A0001">
      <w:start w:val="1"/>
      <w:numFmt w:val="bullet"/>
      <w:lvlText w:val=""/>
      <w:lvlJc w:val="left"/>
      <w:pPr>
        <w:tabs>
          <w:tab w:val="num" w:pos="1108"/>
        </w:tabs>
        <w:ind w:left="1108" w:hanging="360"/>
      </w:pPr>
      <w:rPr>
        <w:rFonts w:ascii="Symbol" w:hAnsi="Symbol" w:hint="default"/>
        <w:color w:val="000000"/>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16cid:durableId="1196118814">
    <w:abstractNumId w:val="2"/>
  </w:num>
  <w:num w:numId="2" w16cid:durableId="25445305">
    <w:abstractNumId w:val="6"/>
  </w:num>
  <w:num w:numId="3" w16cid:durableId="1210145477">
    <w:abstractNumId w:val="4"/>
  </w:num>
  <w:num w:numId="4" w16cid:durableId="1257599013">
    <w:abstractNumId w:val="7"/>
  </w:num>
  <w:num w:numId="5" w16cid:durableId="272368591">
    <w:abstractNumId w:val="0"/>
  </w:num>
  <w:num w:numId="6" w16cid:durableId="1271205014">
    <w:abstractNumId w:val="1"/>
  </w:num>
  <w:num w:numId="7" w16cid:durableId="810292964">
    <w:abstractNumId w:val="5"/>
  </w:num>
  <w:num w:numId="8" w16cid:durableId="62732398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2EC"/>
    <w:rsid w:val="000017C9"/>
    <w:rsid w:val="00001E4E"/>
    <w:rsid w:val="00002A7B"/>
    <w:rsid w:val="00002E6A"/>
    <w:rsid w:val="00003D83"/>
    <w:rsid w:val="000047F2"/>
    <w:rsid w:val="00004F31"/>
    <w:rsid w:val="000052A1"/>
    <w:rsid w:val="00006670"/>
    <w:rsid w:val="00006B30"/>
    <w:rsid w:val="00007CCC"/>
    <w:rsid w:val="00010AE0"/>
    <w:rsid w:val="0001319E"/>
    <w:rsid w:val="000138D4"/>
    <w:rsid w:val="00014227"/>
    <w:rsid w:val="00015418"/>
    <w:rsid w:val="00016B4E"/>
    <w:rsid w:val="000172FF"/>
    <w:rsid w:val="00017E49"/>
    <w:rsid w:val="000216C6"/>
    <w:rsid w:val="000242A1"/>
    <w:rsid w:val="00024FF5"/>
    <w:rsid w:val="00025061"/>
    <w:rsid w:val="0002520D"/>
    <w:rsid w:val="00025A3C"/>
    <w:rsid w:val="00025B30"/>
    <w:rsid w:val="00026BD3"/>
    <w:rsid w:val="00026F28"/>
    <w:rsid w:val="000306DE"/>
    <w:rsid w:val="00031AEF"/>
    <w:rsid w:val="00031B52"/>
    <w:rsid w:val="00031F55"/>
    <w:rsid w:val="000328A2"/>
    <w:rsid w:val="000339C3"/>
    <w:rsid w:val="000349FE"/>
    <w:rsid w:val="00034DDC"/>
    <w:rsid w:val="0003517B"/>
    <w:rsid w:val="0003692F"/>
    <w:rsid w:val="00037C0F"/>
    <w:rsid w:val="000404E2"/>
    <w:rsid w:val="00040DAC"/>
    <w:rsid w:val="00040EF8"/>
    <w:rsid w:val="00042374"/>
    <w:rsid w:val="00044CBA"/>
    <w:rsid w:val="00047134"/>
    <w:rsid w:val="00047CC8"/>
    <w:rsid w:val="0005082E"/>
    <w:rsid w:val="000514A5"/>
    <w:rsid w:val="00052262"/>
    <w:rsid w:val="00053E08"/>
    <w:rsid w:val="00055B0F"/>
    <w:rsid w:val="0005620C"/>
    <w:rsid w:val="00056887"/>
    <w:rsid w:val="000569C4"/>
    <w:rsid w:val="00057B23"/>
    <w:rsid w:val="00057DE6"/>
    <w:rsid w:val="00061838"/>
    <w:rsid w:val="00061A8F"/>
    <w:rsid w:val="00061DE0"/>
    <w:rsid w:val="00061E43"/>
    <w:rsid w:val="00062036"/>
    <w:rsid w:val="00062343"/>
    <w:rsid w:val="00062465"/>
    <w:rsid w:val="0006255B"/>
    <w:rsid w:val="00062B6A"/>
    <w:rsid w:val="00062D60"/>
    <w:rsid w:val="00062FDB"/>
    <w:rsid w:val="0006397C"/>
    <w:rsid w:val="00063C55"/>
    <w:rsid w:val="00064004"/>
    <w:rsid w:val="00064037"/>
    <w:rsid w:val="00065A5A"/>
    <w:rsid w:val="00065B58"/>
    <w:rsid w:val="00065EB1"/>
    <w:rsid w:val="00066B91"/>
    <w:rsid w:val="00066BDC"/>
    <w:rsid w:val="0007029B"/>
    <w:rsid w:val="00070FE7"/>
    <w:rsid w:val="000715AF"/>
    <w:rsid w:val="00072E9F"/>
    <w:rsid w:val="00073963"/>
    <w:rsid w:val="00074F60"/>
    <w:rsid w:val="000752D2"/>
    <w:rsid w:val="000753D0"/>
    <w:rsid w:val="0007592F"/>
    <w:rsid w:val="0007601B"/>
    <w:rsid w:val="00076DEA"/>
    <w:rsid w:val="00076F1A"/>
    <w:rsid w:val="000771B7"/>
    <w:rsid w:val="00077747"/>
    <w:rsid w:val="00077757"/>
    <w:rsid w:val="00077E45"/>
    <w:rsid w:val="000803BE"/>
    <w:rsid w:val="00083017"/>
    <w:rsid w:val="000840BE"/>
    <w:rsid w:val="0008515C"/>
    <w:rsid w:val="00085ADD"/>
    <w:rsid w:val="00085EF1"/>
    <w:rsid w:val="00086A94"/>
    <w:rsid w:val="00091074"/>
    <w:rsid w:val="00092292"/>
    <w:rsid w:val="00092CE5"/>
    <w:rsid w:val="00093047"/>
    <w:rsid w:val="000930DD"/>
    <w:rsid w:val="00094528"/>
    <w:rsid w:val="000945D7"/>
    <w:rsid w:val="00094AFF"/>
    <w:rsid w:val="00096FDD"/>
    <w:rsid w:val="000974EF"/>
    <w:rsid w:val="00097596"/>
    <w:rsid w:val="00097B56"/>
    <w:rsid w:val="000A0138"/>
    <w:rsid w:val="000A0F69"/>
    <w:rsid w:val="000A10C1"/>
    <w:rsid w:val="000A199E"/>
    <w:rsid w:val="000A1B42"/>
    <w:rsid w:val="000A2C4F"/>
    <w:rsid w:val="000A3112"/>
    <w:rsid w:val="000A3E89"/>
    <w:rsid w:val="000A3F21"/>
    <w:rsid w:val="000A4289"/>
    <w:rsid w:val="000A436B"/>
    <w:rsid w:val="000A4878"/>
    <w:rsid w:val="000A5BB7"/>
    <w:rsid w:val="000A63A6"/>
    <w:rsid w:val="000A6430"/>
    <w:rsid w:val="000B18EC"/>
    <w:rsid w:val="000B1FEE"/>
    <w:rsid w:val="000B3B1D"/>
    <w:rsid w:val="000B58D8"/>
    <w:rsid w:val="000C179C"/>
    <w:rsid w:val="000C180F"/>
    <w:rsid w:val="000C4911"/>
    <w:rsid w:val="000C5C22"/>
    <w:rsid w:val="000C5E28"/>
    <w:rsid w:val="000C7F4E"/>
    <w:rsid w:val="000D0390"/>
    <w:rsid w:val="000D0A93"/>
    <w:rsid w:val="000D3A17"/>
    <w:rsid w:val="000D4B1B"/>
    <w:rsid w:val="000D7E76"/>
    <w:rsid w:val="000E074F"/>
    <w:rsid w:val="000E1707"/>
    <w:rsid w:val="000E3BCC"/>
    <w:rsid w:val="000E425F"/>
    <w:rsid w:val="000E5746"/>
    <w:rsid w:val="000E62C5"/>
    <w:rsid w:val="000E64EE"/>
    <w:rsid w:val="000E6A17"/>
    <w:rsid w:val="000E6FA8"/>
    <w:rsid w:val="000E70E8"/>
    <w:rsid w:val="000E7457"/>
    <w:rsid w:val="000E7684"/>
    <w:rsid w:val="000F0F8D"/>
    <w:rsid w:val="000F24BB"/>
    <w:rsid w:val="000F280B"/>
    <w:rsid w:val="000F36B9"/>
    <w:rsid w:val="000F38F0"/>
    <w:rsid w:val="000F3C84"/>
    <w:rsid w:val="000F43E2"/>
    <w:rsid w:val="000F4AED"/>
    <w:rsid w:val="000F4C9C"/>
    <w:rsid w:val="000F4DBB"/>
    <w:rsid w:val="000F565A"/>
    <w:rsid w:val="000F5EF9"/>
    <w:rsid w:val="000F7269"/>
    <w:rsid w:val="000F77FA"/>
    <w:rsid w:val="001004BA"/>
    <w:rsid w:val="001010B2"/>
    <w:rsid w:val="00101374"/>
    <w:rsid w:val="001016F4"/>
    <w:rsid w:val="0010200F"/>
    <w:rsid w:val="00104DB7"/>
    <w:rsid w:val="001066D9"/>
    <w:rsid w:val="0010679E"/>
    <w:rsid w:val="00106C2B"/>
    <w:rsid w:val="001119C4"/>
    <w:rsid w:val="0011310F"/>
    <w:rsid w:val="00114754"/>
    <w:rsid w:val="0011502C"/>
    <w:rsid w:val="001155FA"/>
    <w:rsid w:val="00115FC1"/>
    <w:rsid w:val="001171F0"/>
    <w:rsid w:val="00117578"/>
    <w:rsid w:val="001208D6"/>
    <w:rsid w:val="00121701"/>
    <w:rsid w:val="0012323D"/>
    <w:rsid w:val="001232C7"/>
    <w:rsid w:val="0012410A"/>
    <w:rsid w:val="00124951"/>
    <w:rsid w:val="001259DD"/>
    <w:rsid w:val="001265E2"/>
    <w:rsid w:val="00126CC8"/>
    <w:rsid w:val="00126E3D"/>
    <w:rsid w:val="00126E7D"/>
    <w:rsid w:val="001277DD"/>
    <w:rsid w:val="0012793A"/>
    <w:rsid w:val="00127ECA"/>
    <w:rsid w:val="0013057C"/>
    <w:rsid w:val="00132F34"/>
    <w:rsid w:val="00133F55"/>
    <w:rsid w:val="00134D46"/>
    <w:rsid w:val="00134D7D"/>
    <w:rsid w:val="001364A3"/>
    <w:rsid w:val="001373E1"/>
    <w:rsid w:val="0013768B"/>
    <w:rsid w:val="00137CC5"/>
    <w:rsid w:val="00137D96"/>
    <w:rsid w:val="0014085E"/>
    <w:rsid w:val="00140D1C"/>
    <w:rsid w:val="0014120B"/>
    <w:rsid w:val="001417B0"/>
    <w:rsid w:val="00141BB7"/>
    <w:rsid w:val="0014216A"/>
    <w:rsid w:val="00142285"/>
    <w:rsid w:val="00142914"/>
    <w:rsid w:val="001440BF"/>
    <w:rsid w:val="00144256"/>
    <w:rsid w:val="001447CB"/>
    <w:rsid w:val="00144A5F"/>
    <w:rsid w:val="00145177"/>
    <w:rsid w:val="00145761"/>
    <w:rsid w:val="001463D0"/>
    <w:rsid w:val="001472E6"/>
    <w:rsid w:val="001477E1"/>
    <w:rsid w:val="001500EC"/>
    <w:rsid w:val="00150FA8"/>
    <w:rsid w:val="00151FE0"/>
    <w:rsid w:val="001529E5"/>
    <w:rsid w:val="0015306B"/>
    <w:rsid w:val="0015377E"/>
    <w:rsid w:val="001543AA"/>
    <w:rsid w:val="0015468D"/>
    <w:rsid w:val="00155C67"/>
    <w:rsid w:val="00157ADE"/>
    <w:rsid w:val="0016043C"/>
    <w:rsid w:val="00161476"/>
    <w:rsid w:val="00161826"/>
    <w:rsid w:val="00161A1B"/>
    <w:rsid w:val="00161DE2"/>
    <w:rsid w:val="00162991"/>
    <w:rsid w:val="001649DD"/>
    <w:rsid w:val="001650ED"/>
    <w:rsid w:val="001658B5"/>
    <w:rsid w:val="00165FFF"/>
    <w:rsid w:val="00166B50"/>
    <w:rsid w:val="00166DBE"/>
    <w:rsid w:val="00167509"/>
    <w:rsid w:val="00170471"/>
    <w:rsid w:val="00170A96"/>
    <w:rsid w:val="001729E4"/>
    <w:rsid w:val="0017352F"/>
    <w:rsid w:val="001739B0"/>
    <w:rsid w:val="00175DF5"/>
    <w:rsid w:val="00175E9E"/>
    <w:rsid w:val="00176704"/>
    <w:rsid w:val="00177294"/>
    <w:rsid w:val="001807F0"/>
    <w:rsid w:val="00180B63"/>
    <w:rsid w:val="0018228F"/>
    <w:rsid w:val="00182320"/>
    <w:rsid w:val="00182733"/>
    <w:rsid w:val="00182825"/>
    <w:rsid w:val="00183CA5"/>
    <w:rsid w:val="00183D5C"/>
    <w:rsid w:val="001856F7"/>
    <w:rsid w:val="00186509"/>
    <w:rsid w:val="0018799F"/>
    <w:rsid w:val="00187BEB"/>
    <w:rsid w:val="00190914"/>
    <w:rsid w:val="00191F5E"/>
    <w:rsid w:val="00196422"/>
    <w:rsid w:val="00196487"/>
    <w:rsid w:val="00196B18"/>
    <w:rsid w:val="0019743B"/>
    <w:rsid w:val="00197504"/>
    <w:rsid w:val="00197E2A"/>
    <w:rsid w:val="001A0A5B"/>
    <w:rsid w:val="001A1410"/>
    <w:rsid w:val="001A2694"/>
    <w:rsid w:val="001A347D"/>
    <w:rsid w:val="001A42B1"/>
    <w:rsid w:val="001A4D10"/>
    <w:rsid w:val="001A4EA1"/>
    <w:rsid w:val="001A5E56"/>
    <w:rsid w:val="001A6006"/>
    <w:rsid w:val="001A75CF"/>
    <w:rsid w:val="001A79A5"/>
    <w:rsid w:val="001B03BB"/>
    <w:rsid w:val="001B11EA"/>
    <w:rsid w:val="001B1714"/>
    <w:rsid w:val="001B2C77"/>
    <w:rsid w:val="001B3529"/>
    <w:rsid w:val="001B3D54"/>
    <w:rsid w:val="001B494B"/>
    <w:rsid w:val="001B50BF"/>
    <w:rsid w:val="001B531F"/>
    <w:rsid w:val="001B5503"/>
    <w:rsid w:val="001B6222"/>
    <w:rsid w:val="001B7231"/>
    <w:rsid w:val="001B772B"/>
    <w:rsid w:val="001C0C76"/>
    <w:rsid w:val="001C155F"/>
    <w:rsid w:val="001C32FF"/>
    <w:rsid w:val="001C3AED"/>
    <w:rsid w:val="001C40BF"/>
    <w:rsid w:val="001C5E02"/>
    <w:rsid w:val="001C6177"/>
    <w:rsid w:val="001C7FAD"/>
    <w:rsid w:val="001D1CE4"/>
    <w:rsid w:val="001D1D8A"/>
    <w:rsid w:val="001D1F36"/>
    <w:rsid w:val="001D2B47"/>
    <w:rsid w:val="001D3147"/>
    <w:rsid w:val="001D32C3"/>
    <w:rsid w:val="001D38EC"/>
    <w:rsid w:val="001D5905"/>
    <w:rsid w:val="001E0B94"/>
    <w:rsid w:val="001E1934"/>
    <w:rsid w:val="001E3AA3"/>
    <w:rsid w:val="001E4A60"/>
    <w:rsid w:val="001F237A"/>
    <w:rsid w:val="001F37CB"/>
    <w:rsid w:val="001F4819"/>
    <w:rsid w:val="001F4AFE"/>
    <w:rsid w:val="001F7984"/>
    <w:rsid w:val="00201B7A"/>
    <w:rsid w:val="00203791"/>
    <w:rsid w:val="00203DCD"/>
    <w:rsid w:val="00204320"/>
    <w:rsid w:val="002052E9"/>
    <w:rsid w:val="002056DB"/>
    <w:rsid w:val="0020682A"/>
    <w:rsid w:val="00206C4F"/>
    <w:rsid w:val="00207C88"/>
    <w:rsid w:val="002105FD"/>
    <w:rsid w:val="002108BF"/>
    <w:rsid w:val="00211D1A"/>
    <w:rsid w:val="0021215B"/>
    <w:rsid w:val="00212753"/>
    <w:rsid w:val="0021286B"/>
    <w:rsid w:val="002150C3"/>
    <w:rsid w:val="00215EAC"/>
    <w:rsid w:val="00217D10"/>
    <w:rsid w:val="002218C7"/>
    <w:rsid w:val="002227D1"/>
    <w:rsid w:val="00222CA1"/>
    <w:rsid w:val="002232DF"/>
    <w:rsid w:val="00223FDC"/>
    <w:rsid w:val="0022522B"/>
    <w:rsid w:val="002256A7"/>
    <w:rsid w:val="00226123"/>
    <w:rsid w:val="0023137E"/>
    <w:rsid w:val="002317E6"/>
    <w:rsid w:val="00234A0C"/>
    <w:rsid w:val="0023594A"/>
    <w:rsid w:val="00236734"/>
    <w:rsid w:val="00236D76"/>
    <w:rsid w:val="0023766C"/>
    <w:rsid w:val="0024034A"/>
    <w:rsid w:val="002442A7"/>
    <w:rsid w:val="00244FD0"/>
    <w:rsid w:val="002451C7"/>
    <w:rsid w:val="00245905"/>
    <w:rsid w:val="00247B81"/>
    <w:rsid w:val="00250004"/>
    <w:rsid w:val="002521C7"/>
    <w:rsid w:val="00252EC0"/>
    <w:rsid w:val="00253557"/>
    <w:rsid w:val="00253E36"/>
    <w:rsid w:val="00255856"/>
    <w:rsid w:val="00255B24"/>
    <w:rsid w:val="00256274"/>
    <w:rsid w:val="00260AFD"/>
    <w:rsid w:val="00260D93"/>
    <w:rsid w:val="002611F4"/>
    <w:rsid w:val="0026154B"/>
    <w:rsid w:val="002617CA"/>
    <w:rsid w:val="0026189C"/>
    <w:rsid w:val="0026503E"/>
    <w:rsid w:val="00266066"/>
    <w:rsid w:val="002664C6"/>
    <w:rsid w:val="002664C9"/>
    <w:rsid w:val="0026667F"/>
    <w:rsid w:val="0026757D"/>
    <w:rsid w:val="00267D3C"/>
    <w:rsid w:val="002701C1"/>
    <w:rsid w:val="002705BF"/>
    <w:rsid w:val="00270816"/>
    <w:rsid w:val="00272219"/>
    <w:rsid w:val="0027278B"/>
    <w:rsid w:val="00272C64"/>
    <w:rsid w:val="00273E92"/>
    <w:rsid w:val="00273F1B"/>
    <w:rsid w:val="00273F81"/>
    <w:rsid w:val="00274CBF"/>
    <w:rsid w:val="00274E54"/>
    <w:rsid w:val="002762CA"/>
    <w:rsid w:val="00276418"/>
    <w:rsid w:val="00277AA3"/>
    <w:rsid w:val="002805B2"/>
    <w:rsid w:val="00280B70"/>
    <w:rsid w:val="00281BCB"/>
    <w:rsid w:val="00281CD4"/>
    <w:rsid w:val="00282CDE"/>
    <w:rsid w:val="0028475D"/>
    <w:rsid w:val="0028561D"/>
    <w:rsid w:val="002861C7"/>
    <w:rsid w:val="00287333"/>
    <w:rsid w:val="002908B1"/>
    <w:rsid w:val="002922A6"/>
    <w:rsid w:val="002923C4"/>
    <w:rsid w:val="0029246E"/>
    <w:rsid w:val="00292D96"/>
    <w:rsid w:val="002930B8"/>
    <w:rsid w:val="00293EC2"/>
    <w:rsid w:val="00294543"/>
    <w:rsid w:val="0029481F"/>
    <w:rsid w:val="00294EB5"/>
    <w:rsid w:val="00296ACF"/>
    <w:rsid w:val="00296EDD"/>
    <w:rsid w:val="002973BD"/>
    <w:rsid w:val="002A0900"/>
    <w:rsid w:val="002A0B5C"/>
    <w:rsid w:val="002A0DBD"/>
    <w:rsid w:val="002A23C5"/>
    <w:rsid w:val="002A39BD"/>
    <w:rsid w:val="002A459F"/>
    <w:rsid w:val="002A4A51"/>
    <w:rsid w:val="002A5746"/>
    <w:rsid w:val="002A7ABB"/>
    <w:rsid w:val="002B02D7"/>
    <w:rsid w:val="002B044D"/>
    <w:rsid w:val="002B1A5E"/>
    <w:rsid w:val="002B2449"/>
    <w:rsid w:val="002B2ECF"/>
    <w:rsid w:val="002B33BB"/>
    <w:rsid w:val="002B398F"/>
    <w:rsid w:val="002B431E"/>
    <w:rsid w:val="002B44DE"/>
    <w:rsid w:val="002B47D6"/>
    <w:rsid w:val="002B4C01"/>
    <w:rsid w:val="002B5884"/>
    <w:rsid w:val="002B5992"/>
    <w:rsid w:val="002B6215"/>
    <w:rsid w:val="002B654E"/>
    <w:rsid w:val="002B66E7"/>
    <w:rsid w:val="002B6826"/>
    <w:rsid w:val="002C0A8D"/>
    <w:rsid w:val="002C17A7"/>
    <w:rsid w:val="002C1B95"/>
    <w:rsid w:val="002C2988"/>
    <w:rsid w:val="002C2D01"/>
    <w:rsid w:val="002C380D"/>
    <w:rsid w:val="002C3C88"/>
    <w:rsid w:val="002C60A0"/>
    <w:rsid w:val="002C6FC2"/>
    <w:rsid w:val="002C7384"/>
    <w:rsid w:val="002C7D13"/>
    <w:rsid w:val="002D293E"/>
    <w:rsid w:val="002D3555"/>
    <w:rsid w:val="002D35D7"/>
    <w:rsid w:val="002D409A"/>
    <w:rsid w:val="002D412E"/>
    <w:rsid w:val="002D513B"/>
    <w:rsid w:val="002D5D56"/>
    <w:rsid w:val="002D70B0"/>
    <w:rsid w:val="002E0D46"/>
    <w:rsid w:val="002E1E4F"/>
    <w:rsid w:val="002E2826"/>
    <w:rsid w:val="002E2875"/>
    <w:rsid w:val="002E3063"/>
    <w:rsid w:val="002E44A0"/>
    <w:rsid w:val="002E4CF7"/>
    <w:rsid w:val="002E725B"/>
    <w:rsid w:val="002F051D"/>
    <w:rsid w:val="002F113E"/>
    <w:rsid w:val="002F13F4"/>
    <w:rsid w:val="002F2E89"/>
    <w:rsid w:val="002F3E47"/>
    <w:rsid w:val="002F4CEE"/>
    <w:rsid w:val="002F4DAC"/>
    <w:rsid w:val="002F5F58"/>
    <w:rsid w:val="002F68C7"/>
    <w:rsid w:val="002F6972"/>
    <w:rsid w:val="00300859"/>
    <w:rsid w:val="00300B71"/>
    <w:rsid w:val="00300E9A"/>
    <w:rsid w:val="00301468"/>
    <w:rsid w:val="00302231"/>
    <w:rsid w:val="00303461"/>
    <w:rsid w:val="00306BC7"/>
    <w:rsid w:val="00306BEB"/>
    <w:rsid w:val="00307314"/>
    <w:rsid w:val="003103C1"/>
    <w:rsid w:val="0031107F"/>
    <w:rsid w:val="00313552"/>
    <w:rsid w:val="003137C4"/>
    <w:rsid w:val="00313A32"/>
    <w:rsid w:val="0031409C"/>
    <w:rsid w:val="0031469F"/>
    <w:rsid w:val="003147A2"/>
    <w:rsid w:val="00314944"/>
    <w:rsid w:val="0031595B"/>
    <w:rsid w:val="00315F59"/>
    <w:rsid w:val="00316EA5"/>
    <w:rsid w:val="00320DED"/>
    <w:rsid w:val="00320FB7"/>
    <w:rsid w:val="00322892"/>
    <w:rsid w:val="003230F4"/>
    <w:rsid w:val="00323373"/>
    <w:rsid w:val="00323E99"/>
    <w:rsid w:val="00325A09"/>
    <w:rsid w:val="00326892"/>
    <w:rsid w:val="00326C9B"/>
    <w:rsid w:val="003300E9"/>
    <w:rsid w:val="00330F2C"/>
    <w:rsid w:val="003333D0"/>
    <w:rsid w:val="00333A11"/>
    <w:rsid w:val="00334FF0"/>
    <w:rsid w:val="003356E5"/>
    <w:rsid w:val="003419E1"/>
    <w:rsid w:val="00342514"/>
    <w:rsid w:val="00342579"/>
    <w:rsid w:val="0034291D"/>
    <w:rsid w:val="00342B02"/>
    <w:rsid w:val="00344255"/>
    <w:rsid w:val="00350D3B"/>
    <w:rsid w:val="003517FD"/>
    <w:rsid w:val="003543F0"/>
    <w:rsid w:val="00355241"/>
    <w:rsid w:val="00355FC5"/>
    <w:rsid w:val="00356576"/>
    <w:rsid w:val="00357075"/>
    <w:rsid w:val="0035773D"/>
    <w:rsid w:val="00357959"/>
    <w:rsid w:val="00361999"/>
    <w:rsid w:val="00361F00"/>
    <w:rsid w:val="00362681"/>
    <w:rsid w:val="0036277F"/>
    <w:rsid w:val="003630F1"/>
    <w:rsid w:val="0036387E"/>
    <w:rsid w:val="00363CD0"/>
    <w:rsid w:val="00364B2F"/>
    <w:rsid w:val="00364E56"/>
    <w:rsid w:val="00365BD9"/>
    <w:rsid w:val="00365F37"/>
    <w:rsid w:val="00366197"/>
    <w:rsid w:val="003668F8"/>
    <w:rsid w:val="0036756A"/>
    <w:rsid w:val="0036765E"/>
    <w:rsid w:val="00370EDB"/>
    <w:rsid w:val="00371203"/>
    <w:rsid w:val="0037136C"/>
    <w:rsid w:val="00373BA7"/>
    <w:rsid w:val="00373CBF"/>
    <w:rsid w:val="00374C6C"/>
    <w:rsid w:val="00374D66"/>
    <w:rsid w:val="00375CBE"/>
    <w:rsid w:val="00375D08"/>
    <w:rsid w:val="0037744E"/>
    <w:rsid w:val="00377F26"/>
    <w:rsid w:val="003802F5"/>
    <w:rsid w:val="00381AD8"/>
    <w:rsid w:val="00382E50"/>
    <w:rsid w:val="003847E7"/>
    <w:rsid w:val="00384BDF"/>
    <w:rsid w:val="0038509B"/>
    <w:rsid w:val="003863B6"/>
    <w:rsid w:val="00386ABE"/>
    <w:rsid w:val="00387FD9"/>
    <w:rsid w:val="00390278"/>
    <w:rsid w:val="00390789"/>
    <w:rsid w:val="0039083E"/>
    <w:rsid w:val="00391F0C"/>
    <w:rsid w:val="0039400B"/>
    <w:rsid w:val="00396E69"/>
    <w:rsid w:val="00397BD6"/>
    <w:rsid w:val="00397D51"/>
    <w:rsid w:val="003A02FC"/>
    <w:rsid w:val="003A2359"/>
    <w:rsid w:val="003A2840"/>
    <w:rsid w:val="003A2D59"/>
    <w:rsid w:val="003A2F13"/>
    <w:rsid w:val="003B0114"/>
    <w:rsid w:val="003B0E99"/>
    <w:rsid w:val="003B12A7"/>
    <w:rsid w:val="003B2091"/>
    <w:rsid w:val="003B21AA"/>
    <w:rsid w:val="003B2368"/>
    <w:rsid w:val="003B288A"/>
    <w:rsid w:val="003B29B3"/>
    <w:rsid w:val="003B46E2"/>
    <w:rsid w:val="003B5E61"/>
    <w:rsid w:val="003B5FEF"/>
    <w:rsid w:val="003B784B"/>
    <w:rsid w:val="003C0223"/>
    <w:rsid w:val="003C03E3"/>
    <w:rsid w:val="003C2438"/>
    <w:rsid w:val="003C457C"/>
    <w:rsid w:val="003C53CE"/>
    <w:rsid w:val="003C60AB"/>
    <w:rsid w:val="003C7C60"/>
    <w:rsid w:val="003D1752"/>
    <w:rsid w:val="003D17EF"/>
    <w:rsid w:val="003D2113"/>
    <w:rsid w:val="003D5C73"/>
    <w:rsid w:val="003D62C1"/>
    <w:rsid w:val="003D62E1"/>
    <w:rsid w:val="003D687C"/>
    <w:rsid w:val="003D7583"/>
    <w:rsid w:val="003D7BBF"/>
    <w:rsid w:val="003E13D2"/>
    <w:rsid w:val="003E1F9A"/>
    <w:rsid w:val="003E2573"/>
    <w:rsid w:val="003E3F02"/>
    <w:rsid w:val="003E5428"/>
    <w:rsid w:val="003E616C"/>
    <w:rsid w:val="003E69E0"/>
    <w:rsid w:val="003E74A2"/>
    <w:rsid w:val="003E7813"/>
    <w:rsid w:val="003F0A95"/>
    <w:rsid w:val="003F21C6"/>
    <w:rsid w:val="003F26B7"/>
    <w:rsid w:val="003F27BA"/>
    <w:rsid w:val="003F28B2"/>
    <w:rsid w:val="003F2E80"/>
    <w:rsid w:val="003F38E2"/>
    <w:rsid w:val="003F398C"/>
    <w:rsid w:val="003F3BD1"/>
    <w:rsid w:val="003F438B"/>
    <w:rsid w:val="003F4736"/>
    <w:rsid w:val="003F60DC"/>
    <w:rsid w:val="003F6171"/>
    <w:rsid w:val="003F6654"/>
    <w:rsid w:val="003F771A"/>
    <w:rsid w:val="00400D01"/>
    <w:rsid w:val="004021D3"/>
    <w:rsid w:val="00402893"/>
    <w:rsid w:val="00402C1D"/>
    <w:rsid w:val="00402CCC"/>
    <w:rsid w:val="00402FF4"/>
    <w:rsid w:val="00403355"/>
    <w:rsid w:val="00404402"/>
    <w:rsid w:val="00405B81"/>
    <w:rsid w:val="0040617B"/>
    <w:rsid w:val="00406BCC"/>
    <w:rsid w:val="0041061E"/>
    <w:rsid w:val="00410719"/>
    <w:rsid w:val="00411958"/>
    <w:rsid w:val="00411C12"/>
    <w:rsid w:val="0041370D"/>
    <w:rsid w:val="00414074"/>
    <w:rsid w:val="004144D5"/>
    <w:rsid w:val="00414648"/>
    <w:rsid w:val="00415D80"/>
    <w:rsid w:val="00416275"/>
    <w:rsid w:val="00417492"/>
    <w:rsid w:val="00417EAE"/>
    <w:rsid w:val="004209A9"/>
    <w:rsid w:val="00420F75"/>
    <w:rsid w:val="004214EB"/>
    <w:rsid w:val="00421DEB"/>
    <w:rsid w:val="00421E54"/>
    <w:rsid w:val="00422546"/>
    <w:rsid w:val="004227C8"/>
    <w:rsid w:val="00422A4B"/>
    <w:rsid w:val="00422EB1"/>
    <w:rsid w:val="004238C6"/>
    <w:rsid w:val="00423DCC"/>
    <w:rsid w:val="0042549B"/>
    <w:rsid w:val="00425F97"/>
    <w:rsid w:val="00426245"/>
    <w:rsid w:val="0042629C"/>
    <w:rsid w:val="00426361"/>
    <w:rsid w:val="004265FC"/>
    <w:rsid w:val="004272B7"/>
    <w:rsid w:val="00427607"/>
    <w:rsid w:val="004309A5"/>
    <w:rsid w:val="00431003"/>
    <w:rsid w:val="004327FC"/>
    <w:rsid w:val="00432F19"/>
    <w:rsid w:val="004339EE"/>
    <w:rsid w:val="0043410A"/>
    <w:rsid w:val="004349D3"/>
    <w:rsid w:val="00435CC8"/>
    <w:rsid w:val="00436AA0"/>
    <w:rsid w:val="00441388"/>
    <w:rsid w:val="0044245D"/>
    <w:rsid w:val="0044328F"/>
    <w:rsid w:val="00443758"/>
    <w:rsid w:val="004445A5"/>
    <w:rsid w:val="00444BD7"/>
    <w:rsid w:val="00444EAD"/>
    <w:rsid w:val="00445DB6"/>
    <w:rsid w:val="004478ED"/>
    <w:rsid w:val="00447CA9"/>
    <w:rsid w:val="004510CF"/>
    <w:rsid w:val="004522EF"/>
    <w:rsid w:val="004523FC"/>
    <w:rsid w:val="00452B66"/>
    <w:rsid w:val="00454CE5"/>
    <w:rsid w:val="00456CD6"/>
    <w:rsid w:val="004603FA"/>
    <w:rsid w:val="00461CCC"/>
    <w:rsid w:val="00463E10"/>
    <w:rsid w:val="0046412F"/>
    <w:rsid w:val="00466684"/>
    <w:rsid w:val="00466A9F"/>
    <w:rsid w:val="00466FD8"/>
    <w:rsid w:val="00467CEB"/>
    <w:rsid w:val="00467D2C"/>
    <w:rsid w:val="00467EBD"/>
    <w:rsid w:val="00472D28"/>
    <w:rsid w:val="00474990"/>
    <w:rsid w:val="00475E68"/>
    <w:rsid w:val="00477379"/>
    <w:rsid w:val="0048055F"/>
    <w:rsid w:val="004816AD"/>
    <w:rsid w:val="0048278D"/>
    <w:rsid w:val="00485DE1"/>
    <w:rsid w:val="00486FDE"/>
    <w:rsid w:val="00487A23"/>
    <w:rsid w:val="00491465"/>
    <w:rsid w:val="00492AF2"/>
    <w:rsid w:val="00494224"/>
    <w:rsid w:val="00494813"/>
    <w:rsid w:val="00494F14"/>
    <w:rsid w:val="0049632F"/>
    <w:rsid w:val="00496FB7"/>
    <w:rsid w:val="004971A0"/>
    <w:rsid w:val="004978DE"/>
    <w:rsid w:val="004A11A0"/>
    <w:rsid w:val="004A127C"/>
    <w:rsid w:val="004A16B1"/>
    <w:rsid w:val="004A1BC0"/>
    <w:rsid w:val="004A2C9F"/>
    <w:rsid w:val="004A6466"/>
    <w:rsid w:val="004A6CA4"/>
    <w:rsid w:val="004A7111"/>
    <w:rsid w:val="004A7525"/>
    <w:rsid w:val="004A7860"/>
    <w:rsid w:val="004B0DF5"/>
    <w:rsid w:val="004B12FC"/>
    <w:rsid w:val="004B1FDE"/>
    <w:rsid w:val="004B21C5"/>
    <w:rsid w:val="004B2C0B"/>
    <w:rsid w:val="004B35BD"/>
    <w:rsid w:val="004B5222"/>
    <w:rsid w:val="004B54E0"/>
    <w:rsid w:val="004B5AB6"/>
    <w:rsid w:val="004B6444"/>
    <w:rsid w:val="004C0799"/>
    <w:rsid w:val="004C3075"/>
    <w:rsid w:val="004C48FA"/>
    <w:rsid w:val="004C5692"/>
    <w:rsid w:val="004C5FE1"/>
    <w:rsid w:val="004C6AEC"/>
    <w:rsid w:val="004C796A"/>
    <w:rsid w:val="004C7BAB"/>
    <w:rsid w:val="004C7D08"/>
    <w:rsid w:val="004D081D"/>
    <w:rsid w:val="004D10B2"/>
    <w:rsid w:val="004D1EBA"/>
    <w:rsid w:val="004D282F"/>
    <w:rsid w:val="004D42DE"/>
    <w:rsid w:val="004D4450"/>
    <w:rsid w:val="004D4585"/>
    <w:rsid w:val="004D66E7"/>
    <w:rsid w:val="004D6B86"/>
    <w:rsid w:val="004D786A"/>
    <w:rsid w:val="004D7DFF"/>
    <w:rsid w:val="004E0024"/>
    <w:rsid w:val="004E01C7"/>
    <w:rsid w:val="004E09D8"/>
    <w:rsid w:val="004E0F74"/>
    <w:rsid w:val="004E26E4"/>
    <w:rsid w:val="004E38FD"/>
    <w:rsid w:val="004E41DF"/>
    <w:rsid w:val="004E4658"/>
    <w:rsid w:val="004E48B5"/>
    <w:rsid w:val="004E59BD"/>
    <w:rsid w:val="004E5B4B"/>
    <w:rsid w:val="004E620D"/>
    <w:rsid w:val="004E6F15"/>
    <w:rsid w:val="004F123A"/>
    <w:rsid w:val="004F1A9A"/>
    <w:rsid w:val="004F25D3"/>
    <w:rsid w:val="004F25F2"/>
    <w:rsid w:val="004F2E5B"/>
    <w:rsid w:val="004F327E"/>
    <w:rsid w:val="004F626F"/>
    <w:rsid w:val="004F62D5"/>
    <w:rsid w:val="004F69F5"/>
    <w:rsid w:val="004F7519"/>
    <w:rsid w:val="005014FA"/>
    <w:rsid w:val="00501C19"/>
    <w:rsid w:val="00503DF3"/>
    <w:rsid w:val="00504227"/>
    <w:rsid w:val="00505835"/>
    <w:rsid w:val="0050673E"/>
    <w:rsid w:val="00507369"/>
    <w:rsid w:val="00510336"/>
    <w:rsid w:val="0051063D"/>
    <w:rsid w:val="0051070B"/>
    <w:rsid w:val="00511E5E"/>
    <w:rsid w:val="00511E90"/>
    <w:rsid w:val="005137E6"/>
    <w:rsid w:val="00513B26"/>
    <w:rsid w:val="00513FCB"/>
    <w:rsid w:val="005141D6"/>
    <w:rsid w:val="00514B06"/>
    <w:rsid w:val="00515CE2"/>
    <w:rsid w:val="005172D8"/>
    <w:rsid w:val="00517596"/>
    <w:rsid w:val="00520283"/>
    <w:rsid w:val="005212E1"/>
    <w:rsid w:val="005231D5"/>
    <w:rsid w:val="00524065"/>
    <w:rsid w:val="0052451C"/>
    <w:rsid w:val="00524E4B"/>
    <w:rsid w:val="00525D9E"/>
    <w:rsid w:val="00527603"/>
    <w:rsid w:val="00530AC4"/>
    <w:rsid w:val="00531AB9"/>
    <w:rsid w:val="00531FC3"/>
    <w:rsid w:val="00532115"/>
    <w:rsid w:val="0053340F"/>
    <w:rsid w:val="00533F52"/>
    <w:rsid w:val="00536342"/>
    <w:rsid w:val="00536B3F"/>
    <w:rsid w:val="00537AA8"/>
    <w:rsid w:val="00537E7C"/>
    <w:rsid w:val="0054052D"/>
    <w:rsid w:val="005413BE"/>
    <w:rsid w:val="005415F5"/>
    <w:rsid w:val="00542220"/>
    <w:rsid w:val="005425EB"/>
    <w:rsid w:val="00542DCF"/>
    <w:rsid w:val="005432FC"/>
    <w:rsid w:val="005433A8"/>
    <w:rsid w:val="00543915"/>
    <w:rsid w:val="00543B7C"/>
    <w:rsid w:val="00544BC4"/>
    <w:rsid w:val="00544F42"/>
    <w:rsid w:val="005460F6"/>
    <w:rsid w:val="0054636F"/>
    <w:rsid w:val="0054779F"/>
    <w:rsid w:val="00547E13"/>
    <w:rsid w:val="00550457"/>
    <w:rsid w:val="005507B1"/>
    <w:rsid w:val="00550998"/>
    <w:rsid w:val="00550A09"/>
    <w:rsid w:val="00551495"/>
    <w:rsid w:val="00551501"/>
    <w:rsid w:val="005525CC"/>
    <w:rsid w:val="005526AD"/>
    <w:rsid w:val="0055310D"/>
    <w:rsid w:val="005537FF"/>
    <w:rsid w:val="00553B07"/>
    <w:rsid w:val="00554254"/>
    <w:rsid w:val="005554C2"/>
    <w:rsid w:val="0055648D"/>
    <w:rsid w:val="00557D6A"/>
    <w:rsid w:val="0056080F"/>
    <w:rsid w:val="00562EEB"/>
    <w:rsid w:val="0056348E"/>
    <w:rsid w:val="005636F7"/>
    <w:rsid w:val="0056412E"/>
    <w:rsid w:val="00565FCE"/>
    <w:rsid w:val="0056662C"/>
    <w:rsid w:val="00566BDD"/>
    <w:rsid w:val="00566D9E"/>
    <w:rsid w:val="00566EEE"/>
    <w:rsid w:val="00567528"/>
    <w:rsid w:val="00567FAD"/>
    <w:rsid w:val="005709E9"/>
    <w:rsid w:val="00572C13"/>
    <w:rsid w:val="00572DF9"/>
    <w:rsid w:val="00572FED"/>
    <w:rsid w:val="00575200"/>
    <w:rsid w:val="00575248"/>
    <w:rsid w:val="00575A0A"/>
    <w:rsid w:val="00576594"/>
    <w:rsid w:val="00576794"/>
    <w:rsid w:val="005775DC"/>
    <w:rsid w:val="005779AD"/>
    <w:rsid w:val="0058034C"/>
    <w:rsid w:val="00582387"/>
    <w:rsid w:val="005847DF"/>
    <w:rsid w:val="00584DC3"/>
    <w:rsid w:val="0058601D"/>
    <w:rsid w:val="00586127"/>
    <w:rsid w:val="00587144"/>
    <w:rsid w:val="0058730C"/>
    <w:rsid w:val="00587DAB"/>
    <w:rsid w:val="005916F5"/>
    <w:rsid w:val="00591856"/>
    <w:rsid w:val="00594EB8"/>
    <w:rsid w:val="0059548B"/>
    <w:rsid w:val="00595BF9"/>
    <w:rsid w:val="00596160"/>
    <w:rsid w:val="00596DA4"/>
    <w:rsid w:val="00596F2A"/>
    <w:rsid w:val="005A0E70"/>
    <w:rsid w:val="005A21C6"/>
    <w:rsid w:val="005A2CC5"/>
    <w:rsid w:val="005A4EBF"/>
    <w:rsid w:val="005A4EC7"/>
    <w:rsid w:val="005A5950"/>
    <w:rsid w:val="005A72D7"/>
    <w:rsid w:val="005A753B"/>
    <w:rsid w:val="005B15B3"/>
    <w:rsid w:val="005B1E20"/>
    <w:rsid w:val="005B2116"/>
    <w:rsid w:val="005B4AE2"/>
    <w:rsid w:val="005B56D1"/>
    <w:rsid w:val="005B5D50"/>
    <w:rsid w:val="005B7822"/>
    <w:rsid w:val="005C1D05"/>
    <w:rsid w:val="005C1D6A"/>
    <w:rsid w:val="005C21CF"/>
    <w:rsid w:val="005C26F1"/>
    <w:rsid w:val="005C37E9"/>
    <w:rsid w:val="005C3BD0"/>
    <w:rsid w:val="005C4221"/>
    <w:rsid w:val="005C57BB"/>
    <w:rsid w:val="005C6697"/>
    <w:rsid w:val="005C6A78"/>
    <w:rsid w:val="005C6C7D"/>
    <w:rsid w:val="005C7FB4"/>
    <w:rsid w:val="005D1266"/>
    <w:rsid w:val="005D1A24"/>
    <w:rsid w:val="005D1D44"/>
    <w:rsid w:val="005D33FC"/>
    <w:rsid w:val="005D3CC5"/>
    <w:rsid w:val="005D471F"/>
    <w:rsid w:val="005D4C46"/>
    <w:rsid w:val="005D5541"/>
    <w:rsid w:val="005D5E09"/>
    <w:rsid w:val="005D67E9"/>
    <w:rsid w:val="005D6DAB"/>
    <w:rsid w:val="005D70EB"/>
    <w:rsid w:val="005D7251"/>
    <w:rsid w:val="005E0545"/>
    <w:rsid w:val="005E1700"/>
    <w:rsid w:val="005E17B6"/>
    <w:rsid w:val="005E17CB"/>
    <w:rsid w:val="005E1C9C"/>
    <w:rsid w:val="005E21A1"/>
    <w:rsid w:val="005E3272"/>
    <w:rsid w:val="005E4100"/>
    <w:rsid w:val="005E445F"/>
    <w:rsid w:val="005E4700"/>
    <w:rsid w:val="005E4B3A"/>
    <w:rsid w:val="005E4B4D"/>
    <w:rsid w:val="005E5714"/>
    <w:rsid w:val="005F0311"/>
    <w:rsid w:val="005F103B"/>
    <w:rsid w:val="005F1446"/>
    <w:rsid w:val="005F268B"/>
    <w:rsid w:val="005F27DD"/>
    <w:rsid w:val="005F441C"/>
    <w:rsid w:val="005F4F13"/>
    <w:rsid w:val="005F60CF"/>
    <w:rsid w:val="005F67D4"/>
    <w:rsid w:val="005F724B"/>
    <w:rsid w:val="005F7834"/>
    <w:rsid w:val="006029DD"/>
    <w:rsid w:val="00603115"/>
    <w:rsid w:val="00603E97"/>
    <w:rsid w:val="00605C6A"/>
    <w:rsid w:val="00605F2F"/>
    <w:rsid w:val="006065AF"/>
    <w:rsid w:val="006065D6"/>
    <w:rsid w:val="00610B50"/>
    <w:rsid w:val="00610D6A"/>
    <w:rsid w:val="006111F0"/>
    <w:rsid w:val="00612803"/>
    <w:rsid w:val="0061361B"/>
    <w:rsid w:val="00613C8E"/>
    <w:rsid w:val="006140A0"/>
    <w:rsid w:val="00614C2B"/>
    <w:rsid w:val="0061618E"/>
    <w:rsid w:val="00616A7C"/>
    <w:rsid w:val="00620742"/>
    <w:rsid w:val="0062074D"/>
    <w:rsid w:val="006209CF"/>
    <w:rsid w:val="00621E00"/>
    <w:rsid w:val="00621F1A"/>
    <w:rsid w:val="00624AEC"/>
    <w:rsid w:val="00632EDD"/>
    <w:rsid w:val="00633977"/>
    <w:rsid w:val="00635700"/>
    <w:rsid w:val="00636D09"/>
    <w:rsid w:val="0063714F"/>
    <w:rsid w:val="00637DB4"/>
    <w:rsid w:val="00640A6F"/>
    <w:rsid w:val="00642D3A"/>
    <w:rsid w:val="00643262"/>
    <w:rsid w:val="00643377"/>
    <w:rsid w:val="00643EFD"/>
    <w:rsid w:val="0064418A"/>
    <w:rsid w:val="00644D3C"/>
    <w:rsid w:val="00645CA0"/>
    <w:rsid w:val="00646190"/>
    <w:rsid w:val="00646A4D"/>
    <w:rsid w:val="00646CA0"/>
    <w:rsid w:val="00647D20"/>
    <w:rsid w:val="00650028"/>
    <w:rsid w:val="006509CE"/>
    <w:rsid w:val="006525CC"/>
    <w:rsid w:val="006552C2"/>
    <w:rsid w:val="00656998"/>
    <w:rsid w:val="00656B50"/>
    <w:rsid w:val="00656BC2"/>
    <w:rsid w:val="00657198"/>
    <w:rsid w:val="006608FE"/>
    <w:rsid w:val="00660C5C"/>
    <w:rsid w:val="006613AB"/>
    <w:rsid w:val="00661434"/>
    <w:rsid w:val="00662E0C"/>
    <w:rsid w:val="00663C24"/>
    <w:rsid w:val="0066651B"/>
    <w:rsid w:val="00670F89"/>
    <w:rsid w:val="00671C34"/>
    <w:rsid w:val="00673B92"/>
    <w:rsid w:val="006755FD"/>
    <w:rsid w:val="006766F3"/>
    <w:rsid w:val="00680671"/>
    <w:rsid w:val="0068070D"/>
    <w:rsid w:val="00680CA4"/>
    <w:rsid w:val="00682AC1"/>
    <w:rsid w:val="00682CF7"/>
    <w:rsid w:val="006830DA"/>
    <w:rsid w:val="0068333F"/>
    <w:rsid w:val="00685DE2"/>
    <w:rsid w:val="00691FFB"/>
    <w:rsid w:val="00692197"/>
    <w:rsid w:val="0069230F"/>
    <w:rsid w:val="00695121"/>
    <w:rsid w:val="00695187"/>
    <w:rsid w:val="006A0015"/>
    <w:rsid w:val="006A266F"/>
    <w:rsid w:val="006A6106"/>
    <w:rsid w:val="006A68F1"/>
    <w:rsid w:val="006A70B4"/>
    <w:rsid w:val="006A71CA"/>
    <w:rsid w:val="006B00A9"/>
    <w:rsid w:val="006B01EF"/>
    <w:rsid w:val="006B05C8"/>
    <w:rsid w:val="006B224E"/>
    <w:rsid w:val="006B2353"/>
    <w:rsid w:val="006B30DB"/>
    <w:rsid w:val="006B3BE8"/>
    <w:rsid w:val="006B4175"/>
    <w:rsid w:val="006B43A3"/>
    <w:rsid w:val="006B592B"/>
    <w:rsid w:val="006B616F"/>
    <w:rsid w:val="006B6B3E"/>
    <w:rsid w:val="006B6E2C"/>
    <w:rsid w:val="006B7F72"/>
    <w:rsid w:val="006C315A"/>
    <w:rsid w:val="006C323D"/>
    <w:rsid w:val="006C4453"/>
    <w:rsid w:val="006C6EA6"/>
    <w:rsid w:val="006C7933"/>
    <w:rsid w:val="006D01C4"/>
    <w:rsid w:val="006D0372"/>
    <w:rsid w:val="006D0B28"/>
    <w:rsid w:val="006D0B2E"/>
    <w:rsid w:val="006D14E4"/>
    <w:rsid w:val="006D1AF6"/>
    <w:rsid w:val="006D1E7D"/>
    <w:rsid w:val="006D1EC6"/>
    <w:rsid w:val="006D2B18"/>
    <w:rsid w:val="006D2C24"/>
    <w:rsid w:val="006D3944"/>
    <w:rsid w:val="006D50DE"/>
    <w:rsid w:val="006D5160"/>
    <w:rsid w:val="006D586A"/>
    <w:rsid w:val="006D5BDC"/>
    <w:rsid w:val="006D5D48"/>
    <w:rsid w:val="006D63D6"/>
    <w:rsid w:val="006D6660"/>
    <w:rsid w:val="006D743D"/>
    <w:rsid w:val="006E020D"/>
    <w:rsid w:val="006E0BF8"/>
    <w:rsid w:val="006E1BE7"/>
    <w:rsid w:val="006E2815"/>
    <w:rsid w:val="006E28AC"/>
    <w:rsid w:val="006E38CD"/>
    <w:rsid w:val="006E3D91"/>
    <w:rsid w:val="006E4556"/>
    <w:rsid w:val="006E50FA"/>
    <w:rsid w:val="006E6284"/>
    <w:rsid w:val="006E7B58"/>
    <w:rsid w:val="006F2113"/>
    <w:rsid w:val="006F2F74"/>
    <w:rsid w:val="006F30A7"/>
    <w:rsid w:val="006F3ACB"/>
    <w:rsid w:val="006F3FF4"/>
    <w:rsid w:val="006F557F"/>
    <w:rsid w:val="006F57B4"/>
    <w:rsid w:val="006F62C0"/>
    <w:rsid w:val="006F63D3"/>
    <w:rsid w:val="006F7319"/>
    <w:rsid w:val="00700DD3"/>
    <w:rsid w:val="00701865"/>
    <w:rsid w:val="00701DB1"/>
    <w:rsid w:val="007027DD"/>
    <w:rsid w:val="0070352C"/>
    <w:rsid w:val="00703593"/>
    <w:rsid w:val="00703E57"/>
    <w:rsid w:val="00703F54"/>
    <w:rsid w:val="007042EF"/>
    <w:rsid w:val="00705C99"/>
    <w:rsid w:val="007062B5"/>
    <w:rsid w:val="007063EB"/>
    <w:rsid w:val="00710F3E"/>
    <w:rsid w:val="00712914"/>
    <w:rsid w:val="00712D35"/>
    <w:rsid w:val="00712F26"/>
    <w:rsid w:val="00713638"/>
    <w:rsid w:val="00713656"/>
    <w:rsid w:val="0071365E"/>
    <w:rsid w:val="007139CC"/>
    <w:rsid w:val="007146C1"/>
    <w:rsid w:val="007147CA"/>
    <w:rsid w:val="00714907"/>
    <w:rsid w:val="00714E08"/>
    <w:rsid w:val="00715A9C"/>
    <w:rsid w:val="007178C9"/>
    <w:rsid w:val="007213B1"/>
    <w:rsid w:val="00722CAB"/>
    <w:rsid w:val="00723D8D"/>
    <w:rsid w:val="007244A1"/>
    <w:rsid w:val="00724587"/>
    <w:rsid w:val="0072536D"/>
    <w:rsid w:val="00725B14"/>
    <w:rsid w:val="00725CD2"/>
    <w:rsid w:val="007261C7"/>
    <w:rsid w:val="00730581"/>
    <w:rsid w:val="007308E1"/>
    <w:rsid w:val="00730AC5"/>
    <w:rsid w:val="0073133A"/>
    <w:rsid w:val="00732149"/>
    <w:rsid w:val="007326B9"/>
    <w:rsid w:val="00733862"/>
    <w:rsid w:val="0073393E"/>
    <w:rsid w:val="00734690"/>
    <w:rsid w:val="0073484A"/>
    <w:rsid w:val="00734F01"/>
    <w:rsid w:val="007354D5"/>
    <w:rsid w:val="00736181"/>
    <w:rsid w:val="00736882"/>
    <w:rsid w:val="007379FE"/>
    <w:rsid w:val="00741EAB"/>
    <w:rsid w:val="00741FF3"/>
    <w:rsid w:val="00743574"/>
    <w:rsid w:val="007438C4"/>
    <w:rsid w:val="00743C83"/>
    <w:rsid w:val="00746509"/>
    <w:rsid w:val="00746CFF"/>
    <w:rsid w:val="00750008"/>
    <w:rsid w:val="0075034C"/>
    <w:rsid w:val="00750583"/>
    <w:rsid w:val="00751B53"/>
    <w:rsid w:val="00751E2F"/>
    <w:rsid w:val="0075243B"/>
    <w:rsid w:val="00753741"/>
    <w:rsid w:val="00753CC5"/>
    <w:rsid w:val="0075571B"/>
    <w:rsid w:val="00756203"/>
    <w:rsid w:val="00756E61"/>
    <w:rsid w:val="00757AF7"/>
    <w:rsid w:val="00760255"/>
    <w:rsid w:val="007606FB"/>
    <w:rsid w:val="007609B9"/>
    <w:rsid w:val="00762696"/>
    <w:rsid w:val="0076311F"/>
    <w:rsid w:val="00763DD9"/>
    <w:rsid w:val="0076410D"/>
    <w:rsid w:val="0076438B"/>
    <w:rsid w:val="007647E5"/>
    <w:rsid w:val="00766045"/>
    <w:rsid w:val="00766B3A"/>
    <w:rsid w:val="007700C4"/>
    <w:rsid w:val="00770951"/>
    <w:rsid w:val="00770CB3"/>
    <w:rsid w:val="00770F91"/>
    <w:rsid w:val="007718FD"/>
    <w:rsid w:val="0077214F"/>
    <w:rsid w:val="007729BB"/>
    <w:rsid w:val="0077326D"/>
    <w:rsid w:val="00773756"/>
    <w:rsid w:val="00773D2E"/>
    <w:rsid w:val="00773E97"/>
    <w:rsid w:val="0077540A"/>
    <w:rsid w:val="00775E1C"/>
    <w:rsid w:val="0078079A"/>
    <w:rsid w:val="00780A9B"/>
    <w:rsid w:val="007816C8"/>
    <w:rsid w:val="007829DE"/>
    <w:rsid w:val="0078534D"/>
    <w:rsid w:val="007868EF"/>
    <w:rsid w:val="00787D70"/>
    <w:rsid w:val="00790DD8"/>
    <w:rsid w:val="00792235"/>
    <w:rsid w:val="007937E9"/>
    <w:rsid w:val="00795FF5"/>
    <w:rsid w:val="00796373"/>
    <w:rsid w:val="007A118F"/>
    <w:rsid w:val="007A12AB"/>
    <w:rsid w:val="007A178C"/>
    <w:rsid w:val="007A1F11"/>
    <w:rsid w:val="007A21AE"/>
    <w:rsid w:val="007A27B1"/>
    <w:rsid w:val="007A4CD7"/>
    <w:rsid w:val="007A5FA9"/>
    <w:rsid w:val="007A5FEC"/>
    <w:rsid w:val="007A67EB"/>
    <w:rsid w:val="007A793E"/>
    <w:rsid w:val="007B173E"/>
    <w:rsid w:val="007B4DA1"/>
    <w:rsid w:val="007B5253"/>
    <w:rsid w:val="007B583F"/>
    <w:rsid w:val="007B59A5"/>
    <w:rsid w:val="007B70CE"/>
    <w:rsid w:val="007B7273"/>
    <w:rsid w:val="007B7BE0"/>
    <w:rsid w:val="007B7E7E"/>
    <w:rsid w:val="007C02EF"/>
    <w:rsid w:val="007C04D2"/>
    <w:rsid w:val="007C183A"/>
    <w:rsid w:val="007C18BA"/>
    <w:rsid w:val="007C395C"/>
    <w:rsid w:val="007C402D"/>
    <w:rsid w:val="007C53BD"/>
    <w:rsid w:val="007C563C"/>
    <w:rsid w:val="007C56D5"/>
    <w:rsid w:val="007C5D86"/>
    <w:rsid w:val="007C7E6B"/>
    <w:rsid w:val="007D1745"/>
    <w:rsid w:val="007D177E"/>
    <w:rsid w:val="007D372E"/>
    <w:rsid w:val="007D468A"/>
    <w:rsid w:val="007D4F72"/>
    <w:rsid w:val="007D5637"/>
    <w:rsid w:val="007D6A01"/>
    <w:rsid w:val="007D742A"/>
    <w:rsid w:val="007D76B7"/>
    <w:rsid w:val="007E0864"/>
    <w:rsid w:val="007E171F"/>
    <w:rsid w:val="007E1B96"/>
    <w:rsid w:val="007E2120"/>
    <w:rsid w:val="007E295C"/>
    <w:rsid w:val="007E2C1A"/>
    <w:rsid w:val="007E38D2"/>
    <w:rsid w:val="007E50AE"/>
    <w:rsid w:val="007E5139"/>
    <w:rsid w:val="007E5481"/>
    <w:rsid w:val="007E6AB6"/>
    <w:rsid w:val="007E6C94"/>
    <w:rsid w:val="007E6D1F"/>
    <w:rsid w:val="007F077F"/>
    <w:rsid w:val="007F0865"/>
    <w:rsid w:val="007F0E05"/>
    <w:rsid w:val="007F22D5"/>
    <w:rsid w:val="007F2F71"/>
    <w:rsid w:val="007F31DA"/>
    <w:rsid w:val="007F4D0D"/>
    <w:rsid w:val="007F4D84"/>
    <w:rsid w:val="007F4F4D"/>
    <w:rsid w:val="007F523C"/>
    <w:rsid w:val="007F53D0"/>
    <w:rsid w:val="007F5912"/>
    <w:rsid w:val="007F60F6"/>
    <w:rsid w:val="007F61DC"/>
    <w:rsid w:val="007F695D"/>
    <w:rsid w:val="007F7EC2"/>
    <w:rsid w:val="008001E9"/>
    <w:rsid w:val="0080122B"/>
    <w:rsid w:val="0080334F"/>
    <w:rsid w:val="00803CC6"/>
    <w:rsid w:val="00803FD3"/>
    <w:rsid w:val="00805F74"/>
    <w:rsid w:val="00807B44"/>
    <w:rsid w:val="00807C2A"/>
    <w:rsid w:val="00807C2E"/>
    <w:rsid w:val="00807F83"/>
    <w:rsid w:val="0081013C"/>
    <w:rsid w:val="0081113D"/>
    <w:rsid w:val="00811C26"/>
    <w:rsid w:val="00812DC9"/>
    <w:rsid w:val="00813285"/>
    <w:rsid w:val="00813A3B"/>
    <w:rsid w:val="00813E79"/>
    <w:rsid w:val="00815E12"/>
    <w:rsid w:val="00817B8B"/>
    <w:rsid w:val="00817E30"/>
    <w:rsid w:val="008216C1"/>
    <w:rsid w:val="00821C82"/>
    <w:rsid w:val="0082209B"/>
    <w:rsid w:val="00824500"/>
    <w:rsid w:val="00824643"/>
    <w:rsid w:val="00824FF3"/>
    <w:rsid w:val="0082558F"/>
    <w:rsid w:val="00826771"/>
    <w:rsid w:val="008267D8"/>
    <w:rsid w:val="008268B1"/>
    <w:rsid w:val="00826CCA"/>
    <w:rsid w:val="00827591"/>
    <w:rsid w:val="00831413"/>
    <w:rsid w:val="008322EB"/>
    <w:rsid w:val="0083239C"/>
    <w:rsid w:val="00832A1E"/>
    <w:rsid w:val="00833C88"/>
    <w:rsid w:val="00833CDF"/>
    <w:rsid w:val="00834FAE"/>
    <w:rsid w:val="00836EA6"/>
    <w:rsid w:val="008373B8"/>
    <w:rsid w:val="008376BB"/>
    <w:rsid w:val="008377DE"/>
    <w:rsid w:val="00837AA0"/>
    <w:rsid w:val="00841DF7"/>
    <w:rsid w:val="00844106"/>
    <w:rsid w:val="00844447"/>
    <w:rsid w:val="00844621"/>
    <w:rsid w:val="00844A54"/>
    <w:rsid w:val="00845009"/>
    <w:rsid w:val="00845B62"/>
    <w:rsid w:val="008461EF"/>
    <w:rsid w:val="00846C78"/>
    <w:rsid w:val="00846EE7"/>
    <w:rsid w:val="008476F5"/>
    <w:rsid w:val="008478E0"/>
    <w:rsid w:val="00847BFD"/>
    <w:rsid w:val="008509EE"/>
    <w:rsid w:val="00851BD9"/>
    <w:rsid w:val="0085434C"/>
    <w:rsid w:val="008545F7"/>
    <w:rsid w:val="008546E3"/>
    <w:rsid w:val="00854C8F"/>
    <w:rsid w:val="008558AC"/>
    <w:rsid w:val="00856E2E"/>
    <w:rsid w:val="00857057"/>
    <w:rsid w:val="00857B6C"/>
    <w:rsid w:val="008609C8"/>
    <w:rsid w:val="0086335A"/>
    <w:rsid w:val="00863FF1"/>
    <w:rsid w:val="00864536"/>
    <w:rsid w:val="00865901"/>
    <w:rsid w:val="00866096"/>
    <w:rsid w:val="00866BC9"/>
    <w:rsid w:val="008706CC"/>
    <w:rsid w:val="00870BC9"/>
    <w:rsid w:val="00870C59"/>
    <w:rsid w:val="008716AA"/>
    <w:rsid w:val="0087292E"/>
    <w:rsid w:val="00872AFD"/>
    <w:rsid w:val="00873525"/>
    <w:rsid w:val="00874997"/>
    <w:rsid w:val="00876639"/>
    <w:rsid w:val="00876665"/>
    <w:rsid w:val="008766B3"/>
    <w:rsid w:val="008809B2"/>
    <w:rsid w:val="00880E79"/>
    <w:rsid w:val="00881609"/>
    <w:rsid w:val="00882E92"/>
    <w:rsid w:val="00883500"/>
    <w:rsid w:val="008843AD"/>
    <w:rsid w:val="0088449F"/>
    <w:rsid w:val="00884F70"/>
    <w:rsid w:val="00886B97"/>
    <w:rsid w:val="00887A3D"/>
    <w:rsid w:val="0089088B"/>
    <w:rsid w:val="00891A95"/>
    <w:rsid w:val="00892919"/>
    <w:rsid w:val="00893317"/>
    <w:rsid w:val="00893970"/>
    <w:rsid w:val="00894667"/>
    <w:rsid w:val="00895FBE"/>
    <w:rsid w:val="00896533"/>
    <w:rsid w:val="00896B24"/>
    <w:rsid w:val="00896CDC"/>
    <w:rsid w:val="008A2C60"/>
    <w:rsid w:val="008A2E2B"/>
    <w:rsid w:val="008A4DC8"/>
    <w:rsid w:val="008A51C9"/>
    <w:rsid w:val="008A6085"/>
    <w:rsid w:val="008B059D"/>
    <w:rsid w:val="008B0EC1"/>
    <w:rsid w:val="008B1622"/>
    <w:rsid w:val="008B1B06"/>
    <w:rsid w:val="008B3FA6"/>
    <w:rsid w:val="008B3FD1"/>
    <w:rsid w:val="008B5572"/>
    <w:rsid w:val="008B7503"/>
    <w:rsid w:val="008B7B75"/>
    <w:rsid w:val="008C0CF0"/>
    <w:rsid w:val="008C10CF"/>
    <w:rsid w:val="008C119D"/>
    <w:rsid w:val="008C1E3C"/>
    <w:rsid w:val="008C267C"/>
    <w:rsid w:val="008C28F8"/>
    <w:rsid w:val="008C2923"/>
    <w:rsid w:val="008C5184"/>
    <w:rsid w:val="008C57EB"/>
    <w:rsid w:val="008C5972"/>
    <w:rsid w:val="008C6163"/>
    <w:rsid w:val="008C6D96"/>
    <w:rsid w:val="008C7137"/>
    <w:rsid w:val="008C74EF"/>
    <w:rsid w:val="008D16B3"/>
    <w:rsid w:val="008D18D4"/>
    <w:rsid w:val="008D1B28"/>
    <w:rsid w:val="008D3596"/>
    <w:rsid w:val="008D4AD4"/>
    <w:rsid w:val="008D6770"/>
    <w:rsid w:val="008D6BBD"/>
    <w:rsid w:val="008E083C"/>
    <w:rsid w:val="008E0CAF"/>
    <w:rsid w:val="008E1482"/>
    <w:rsid w:val="008E29CF"/>
    <w:rsid w:val="008E2EF4"/>
    <w:rsid w:val="008E3FD6"/>
    <w:rsid w:val="008E4E89"/>
    <w:rsid w:val="008E5BA1"/>
    <w:rsid w:val="008E6D8B"/>
    <w:rsid w:val="008F0A24"/>
    <w:rsid w:val="008F0A96"/>
    <w:rsid w:val="008F18AB"/>
    <w:rsid w:val="008F1DE5"/>
    <w:rsid w:val="008F4BFB"/>
    <w:rsid w:val="008F5551"/>
    <w:rsid w:val="008F5BC1"/>
    <w:rsid w:val="008F7621"/>
    <w:rsid w:val="009002E6"/>
    <w:rsid w:val="0090198B"/>
    <w:rsid w:val="00902F70"/>
    <w:rsid w:val="009030B4"/>
    <w:rsid w:val="00903D3C"/>
    <w:rsid w:val="00903DB7"/>
    <w:rsid w:val="00903DCC"/>
    <w:rsid w:val="00904283"/>
    <w:rsid w:val="00904E5A"/>
    <w:rsid w:val="00905D08"/>
    <w:rsid w:val="0090685B"/>
    <w:rsid w:val="0090744A"/>
    <w:rsid w:val="00907A38"/>
    <w:rsid w:val="00910803"/>
    <w:rsid w:val="00912913"/>
    <w:rsid w:val="00913EEA"/>
    <w:rsid w:val="00913F37"/>
    <w:rsid w:val="00914201"/>
    <w:rsid w:val="0091687F"/>
    <w:rsid w:val="00916888"/>
    <w:rsid w:val="00916961"/>
    <w:rsid w:val="00917084"/>
    <w:rsid w:val="00920B8C"/>
    <w:rsid w:val="009218B8"/>
    <w:rsid w:val="00922C65"/>
    <w:rsid w:val="009242BC"/>
    <w:rsid w:val="0092433C"/>
    <w:rsid w:val="00924527"/>
    <w:rsid w:val="009248AB"/>
    <w:rsid w:val="0092500A"/>
    <w:rsid w:val="0092546C"/>
    <w:rsid w:val="00926046"/>
    <w:rsid w:val="00926CD3"/>
    <w:rsid w:val="00927B11"/>
    <w:rsid w:val="00927B99"/>
    <w:rsid w:val="00932BD8"/>
    <w:rsid w:val="00933814"/>
    <w:rsid w:val="00935F51"/>
    <w:rsid w:val="009406DC"/>
    <w:rsid w:val="00941512"/>
    <w:rsid w:val="00941E3C"/>
    <w:rsid w:val="00944A12"/>
    <w:rsid w:val="00944E60"/>
    <w:rsid w:val="00945B64"/>
    <w:rsid w:val="0094688C"/>
    <w:rsid w:val="00946D74"/>
    <w:rsid w:val="00950DEE"/>
    <w:rsid w:val="00951DB6"/>
    <w:rsid w:val="009525B2"/>
    <w:rsid w:val="0095489B"/>
    <w:rsid w:val="00954C22"/>
    <w:rsid w:val="00955AD3"/>
    <w:rsid w:val="00956F7E"/>
    <w:rsid w:val="009618FC"/>
    <w:rsid w:val="009635FC"/>
    <w:rsid w:val="0096471A"/>
    <w:rsid w:val="00964813"/>
    <w:rsid w:val="009659A4"/>
    <w:rsid w:val="00965B1D"/>
    <w:rsid w:val="009661E8"/>
    <w:rsid w:val="0096672A"/>
    <w:rsid w:val="00966D80"/>
    <w:rsid w:val="00967068"/>
    <w:rsid w:val="009670F7"/>
    <w:rsid w:val="0097047F"/>
    <w:rsid w:val="0097080D"/>
    <w:rsid w:val="00970C77"/>
    <w:rsid w:val="00971674"/>
    <w:rsid w:val="00972B49"/>
    <w:rsid w:val="00972FAE"/>
    <w:rsid w:val="00973546"/>
    <w:rsid w:val="00973B29"/>
    <w:rsid w:val="00974C2A"/>
    <w:rsid w:val="0097791F"/>
    <w:rsid w:val="00980453"/>
    <w:rsid w:val="00984976"/>
    <w:rsid w:val="00985B08"/>
    <w:rsid w:val="00987519"/>
    <w:rsid w:val="009879FB"/>
    <w:rsid w:val="00987A9F"/>
    <w:rsid w:val="00987DD5"/>
    <w:rsid w:val="00990383"/>
    <w:rsid w:val="00990491"/>
    <w:rsid w:val="00991E36"/>
    <w:rsid w:val="00994A1C"/>
    <w:rsid w:val="00994CB8"/>
    <w:rsid w:val="00995256"/>
    <w:rsid w:val="00995A69"/>
    <w:rsid w:val="00997871"/>
    <w:rsid w:val="00997A34"/>
    <w:rsid w:val="009A17E4"/>
    <w:rsid w:val="009A1DAE"/>
    <w:rsid w:val="009A1E29"/>
    <w:rsid w:val="009A2EEF"/>
    <w:rsid w:val="009A2F48"/>
    <w:rsid w:val="009A4405"/>
    <w:rsid w:val="009A4968"/>
    <w:rsid w:val="009A50A8"/>
    <w:rsid w:val="009A69D9"/>
    <w:rsid w:val="009A69EE"/>
    <w:rsid w:val="009A6B46"/>
    <w:rsid w:val="009A6C55"/>
    <w:rsid w:val="009A7744"/>
    <w:rsid w:val="009B1540"/>
    <w:rsid w:val="009B2644"/>
    <w:rsid w:val="009B26C3"/>
    <w:rsid w:val="009B2AB5"/>
    <w:rsid w:val="009B427E"/>
    <w:rsid w:val="009B4D24"/>
    <w:rsid w:val="009B6112"/>
    <w:rsid w:val="009B6A1A"/>
    <w:rsid w:val="009B7007"/>
    <w:rsid w:val="009B75B5"/>
    <w:rsid w:val="009C022E"/>
    <w:rsid w:val="009C02AA"/>
    <w:rsid w:val="009C1557"/>
    <w:rsid w:val="009C44A5"/>
    <w:rsid w:val="009C4674"/>
    <w:rsid w:val="009C47DF"/>
    <w:rsid w:val="009C7103"/>
    <w:rsid w:val="009C7F63"/>
    <w:rsid w:val="009D080C"/>
    <w:rsid w:val="009D1BDE"/>
    <w:rsid w:val="009D2252"/>
    <w:rsid w:val="009D3F53"/>
    <w:rsid w:val="009D3FED"/>
    <w:rsid w:val="009D3FF8"/>
    <w:rsid w:val="009D4635"/>
    <w:rsid w:val="009D56FE"/>
    <w:rsid w:val="009D6024"/>
    <w:rsid w:val="009D6442"/>
    <w:rsid w:val="009D6F12"/>
    <w:rsid w:val="009D7C5C"/>
    <w:rsid w:val="009E2817"/>
    <w:rsid w:val="009E3832"/>
    <w:rsid w:val="009E3B4E"/>
    <w:rsid w:val="009E3DC6"/>
    <w:rsid w:val="009E5D0A"/>
    <w:rsid w:val="009E5F58"/>
    <w:rsid w:val="009E64F7"/>
    <w:rsid w:val="009E6BBE"/>
    <w:rsid w:val="009E738D"/>
    <w:rsid w:val="009E7EE4"/>
    <w:rsid w:val="009E7EEF"/>
    <w:rsid w:val="009F0423"/>
    <w:rsid w:val="009F05AB"/>
    <w:rsid w:val="009F1FD7"/>
    <w:rsid w:val="009F3D7A"/>
    <w:rsid w:val="009F41AD"/>
    <w:rsid w:val="009F6407"/>
    <w:rsid w:val="009F70FB"/>
    <w:rsid w:val="009F7F64"/>
    <w:rsid w:val="00A00B68"/>
    <w:rsid w:val="00A01A69"/>
    <w:rsid w:val="00A0221A"/>
    <w:rsid w:val="00A02BDA"/>
    <w:rsid w:val="00A03A88"/>
    <w:rsid w:val="00A03DCE"/>
    <w:rsid w:val="00A040F2"/>
    <w:rsid w:val="00A045C8"/>
    <w:rsid w:val="00A0520C"/>
    <w:rsid w:val="00A05DE1"/>
    <w:rsid w:val="00A069E4"/>
    <w:rsid w:val="00A07082"/>
    <w:rsid w:val="00A070D2"/>
    <w:rsid w:val="00A07DA6"/>
    <w:rsid w:val="00A11D5F"/>
    <w:rsid w:val="00A125AC"/>
    <w:rsid w:val="00A13922"/>
    <w:rsid w:val="00A13F0B"/>
    <w:rsid w:val="00A14A2F"/>
    <w:rsid w:val="00A17D37"/>
    <w:rsid w:val="00A20617"/>
    <w:rsid w:val="00A21BAA"/>
    <w:rsid w:val="00A21D03"/>
    <w:rsid w:val="00A22207"/>
    <w:rsid w:val="00A22616"/>
    <w:rsid w:val="00A24272"/>
    <w:rsid w:val="00A2646D"/>
    <w:rsid w:val="00A30469"/>
    <w:rsid w:val="00A30AEF"/>
    <w:rsid w:val="00A30CE5"/>
    <w:rsid w:val="00A31479"/>
    <w:rsid w:val="00A3179E"/>
    <w:rsid w:val="00A31A4C"/>
    <w:rsid w:val="00A32C1B"/>
    <w:rsid w:val="00A346A5"/>
    <w:rsid w:val="00A35272"/>
    <w:rsid w:val="00A36A2B"/>
    <w:rsid w:val="00A373FC"/>
    <w:rsid w:val="00A3777D"/>
    <w:rsid w:val="00A40C06"/>
    <w:rsid w:val="00A40C33"/>
    <w:rsid w:val="00A40CE3"/>
    <w:rsid w:val="00A419F3"/>
    <w:rsid w:val="00A41BD9"/>
    <w:rsid w:val="00A434A8"/>
    <w:rsid w:val="00A43DE1"/>
    <w:rsid w:val="00A447E9"/>
    <w:rsid w:val="00A44BE2"/>
    <w:rsid w:val="00A44C1F"/>
    <w:rsid w:val="00A45D6B"/>
    <w:rsid w:val="00A45F0C"/>
    <w:rsid w:val="00A46B5F"/>
    <w:rsid w:val="00A5182A"/>
    <w:rsid w:val="00A52227"/>
    <w:rsid w:val="00A524A2"/>
    <w:rsid w:val="00A52672"/>
    <w:rsid w:val="00A52F02"/>
    <w:rsid w:val="00A55ABC"/>
    <w:rsid w:val="00A56EB2"/>
    <w:rsid w:val="00A61D20"/>
    <w:rsid w:val="00A61F82"/>
    <w:rsid w:val="00A62831"/>
    <w:rsid w:val="00A62D30"/>
    <w:rsid w:val="00A63EF4"/>
    <w:rsid w:val="00A64059"/>
    <w:rsid w:val="00A66B8A"/>
    <w:rsid w:val="00A66FDF"/>
    <w:rsid w:val="00A7177D"/>
    <w:rsid w:val="00A71BE7"/>
    <w:rsid w:val="00A72202"/>
    <w:rsid w:val="00A722B6"/>
    <w:rsid w:val="00A72671"/>
    <w:rsid w:val="00A729AB"/>
    <w:rsid w:val="00A73385"/>
    <w:rsid w:val="00A73484"/>
    <w:rsid w:val="00A751FA"/>
    <w:rsid w:val="00A76060"/>
    <w:rsid w:val="00A763E2"/>
    <w:rsid w:val="00A764A6"/>
    <w:rsid w:val="00A76ED7"/>
    <w:rsid w:val="00A80458"/>
    <w:rsid w:val="00A80CF2"/>
    <w:rsid w:val="00A80DDD"/>
    <w:rsid w:val="00A81315"/>
    <w:rsid w:val="00A81A0D"/>
    <w:rsid w:val="00A83681"/>
    <w:rsid w:val="00A83C41"/>
    <w:rsid w:val="00A84890"/>
    <w:rsid w:val="00A85359"/>
    <w:rsid w:val="00A86034"/>
    <w:rsid w:val="00A8603A"/>
    <w:rsid w:val="00A86B29"/>
    <w:rsid w:val="00A90873"/>
    <w:rsid w:val="00A90EEC"/>
    <w:rsid w:val="00A92599"/>
    <w:rsid w:val="00A934B8"/>
    <w:rsid w:val="00A93B95"/>
    <w:rsid w:val="00A93F3F"/>
    <w:rsid w:val="00A93FDC"/>
    <w:rsid w:val="00A9433A"/>
    <w:rsid w:val="00A9457C"/>
    <w:rsid w:val="00A946CA"/>
    <w:rsid w:val="00A948B1"/>
    <w:rsid w:val="00A950CA"/>
    <w:rsid w:val="00A96423"/>
    <w:rsid w:val="00A9746C"/>
    <w:rsid w:val="00AA1526"/>
    <w:rsid w:val="00AA1965"/>
    <w:rsid w:val="00AA1CA2"/>
    <w:rsid w:val="00AA2558"/>
    <w:rsid w:val="00AA2ADD"/>
    <w:rsid w:val="00AA475F"/>
    <w:rsid w:val="00AA4F68"/>
    <w:rsid w:val="00AA5081"/>
    <w:rsid w:val="00AA57F6"/>
    <w:rsid w:val="00AA6031"/>
    <w:rsid w:val="00AA6DA7"/>
    <w:rsid w:val="00AB1572"/>
    <w:rsid w:val="00AB1812"/>
    <w:rsid w:val="00AB3602"/>
    <w:rsid w:val="00AB38B4"/>
    <w:rsid w:val="00AB5B8D"/>
    <w:rsid w:val="00AB61E5"/>
    <w:rsid w:val="00AB6FD8"/>
    <w:rsid w:val="00AB732E"/>
    <w:rsid w:val="00AB74BB"/>
    <w:rsid w:val="00AC31A7"/>
    <w:rsid w:val="00AC4569"/>
    <w:rsid w:val="00AC666B"/>
    <w:rsid w:val="00AC6D18"/>
    <w:rsid w:val="00AC7760"/>
    <w:rsid w:val="00AD0FD5"/>
    <w:rsid w:val="00AD19C0"/>
    <w:rsid w:val="00AD2C40"/>
    <w:rsid w:val="00AD4C97"/>
    <w:rsid w:val="00AD6059"/>
    <w:rsid w:val="00AD6203"/>
    <w:rsid w:val="00AD66CF"/>
    <w:rsid w:val="00AD787A"/>
    <w:rsid w:val="00AE0312"/>
    <w:rsid w:val="00AE0E2A"/>
    <w:rsid w:val="00AE19AE"/>
    <w:rsid w:val="00AE2395"/>
    <w:rsid w:val="00AE2FCF"/>
    <w:rsid w:val="00AE39F9"/>
    <w:rsid w:val="00AE3DE9"/>
    <w:rsid w:val="00AE53B5"/>
    <w:rsid w:val="00AE54A1"/>
    <w:rsid w:val="00AE5BDC"/>
    <w:rsid w:val="00AF03FE"/>
    <w:rsid w:val="00AF1427"/>
    <w:rsid w:val="00AF1938"/>
    <w:rsid w:val="00AF39AC"/>
    <w:rsid w:val="00AF44A1"/>
    <w:rsid w:val="00AF4D0C"/>
    <w:rsid w:val="00AF6284"/>
    <w:rsid w:val="00AF6520"/>
    <w:rsid w:val="00AF655A"/>
    <w:rsid w:val="00AF6833"/>
    <w:rsid w:val="00AF699D"/>
    <w:rsid w:val="00AF6DDF"/>
    <w:rsid w:val="00AF7015"/>
    <w:rsid w:val="00AF7188"/>
    <w:rsid w:val="00AF73B6"/>
    <w:rsid w:val="00AF7498"/>
    <w:rsid w:val="00AF7944"/>
    <w:rsid w:val="00B00D5A"/>
    <w:rsid w:val="00B018BD"/>
    <w:rsid w:val="00B039EF"/>
    <w:rsid w:val="00B03B87"/>
    <w:rsid w:val="00B03D22"/>
    <w:rsid w:val="00B04DD0"/>
    <w:rsid w:val="00B05BAE"/>
    <w:rsid w:val="00B06042"/>
    <w:rsid w:val="00B062E9"/>
    <w:rsid w:val="00B06628"/>
    <w:rsid w:val="00B06EA7"/>
    <w:rsid w:val="00B0753A"/>
    <w:rsid w:val="00B102EC"/>
    <w:rsid w:val="00B105D5"/>
    <w:rsid w:val="00B107AD"/>
    <w:rsid w:val="00B10804"/>
    <w:rsid w:val="00B10BF3"/>
    <w:rsid w:val="00B11F52"/>
    <w:rsid w:val="00B127BF"/>
    <w:rsid w:val="00B13CB4"/>
    <w:rsid w:val="00B1417F"/>
    <w:rsid w:val="00B14456"/>
    <w:rsid w:val="00B14F9E"/>
    <w:rsid w:val="00B16EC6"/>
    <w:rsid w:val="00B16F95"/>
    <w:rsid w:val="00B179E7"/>
    <w:rsid w:val="00B17B08"/>
    <w:rsid w:val="00B17B3E"/>
    <w:rsid w:val="00B23251"/>
    <w:rsid w:val="00B256D3"/>
    <w:rsid w:val="00B25CE4"/>
    <w:rsid w:val="00B271E4"/>
    <w:rsid w:val="00B30F65"/>
    <w:rsid w:val="00B310B0"/>
    <w:rsid w:val="00B3216D"/>
    <w:rsid w:val="00B321BB"/>
    <w:rsid w:val="00B324D1"/>
    <w:rsid w:val="00B32CAF"/>
    <w:rsid w:val="00B34813"/>
    <w:rsid w:val="00B35C27"/>
    <w:rsid w:val="00B3628D"/>
    <w:rsid w:val="00B3755F"/>
    <w:rsid w:val="00B375F7"/>
    <w:rsid w:val="00B40186"/>
    <w:rsid w:val="00B40287"/>
    <w:rsid w:val="00B4028B"/>
    <w:rsid w:val="00B4098C"/>
    <w:rsid w:val="00B4198C"/>
    <w:rsid w:val="00B41FB7"/>
    <w:rsid w:val="00B42158"/>
    <w:rsid w:val="00B43672"/>
    <w:rsid w:val="00B455DB"/>
    <w:rsid w:val="00B45822"/>
    <w:rsid w:val="00B46132"/>
    <w:rsid w:val="00B465C0"/>
    <w:rsid w:val="00B47836"/>
    <w:rsid w:val="00B47C4A"/>
    <w:rsid w:val="00B51024"/>
    <w:rsid w:val="00B52363"/>
    <w:rsid w:val="00B53071"/>
    <w:rsid w:val="00B53746"/>
    <w:rsid w:val="00B537FF"/>
    <w:rsid w:val="00B53832"/>
    <w:rsid w:val="00B547F9"/>
    <w:rsid w:val="00B55EAE"/>
    <w:rsid w:val="00B56101"/>
    <w:rsid w:val="00B5618A"/>
    <w:rsid w:val="00B60DB6"/>
    <w:rsid w:val="00B6251A"/>
    <w:rsid w:val="00B62ACF"/>
    <w:rsid w:val="00B62D47"/>
    <w:rsid w:val="00B63943"/>
    <w:rsid w:val="00B63A77"/>
    <w:rsid w:val="00B63C86"/>
    <w:rsid w:val="00B64236"/>
    <w:rsid w:val="00B644E1"/>
    <w:rsid w:val="00B648FB"/>
    <w:rsid w:val="00B65606"/>
    <w:rsid w:val="00B65C3F"/>
    <w:rsid w:val="00B66254"/>
    <w:rsid w:val="00B67DFA"/>
    <w:rsid w:val="00B71C45"/>
    <w:rsid w:val="00B72085"/>
    <w:rsid w:val="00B7208D"/>
    <w:rsid w:val="00B7253E"/>
    <w:rsid w:val="00B73B08"/>
    <w:rsid w:val="00B73C92"/>
    <w:rsid w:val="00B74ABC"/>
    <w:rsid w:val="00B7503A"/>
    <w:rsid w:val="00B753A6"/>
    <w:rsid w:val="00B7542F"/>
    <w:rsid w:val="00B760D1"/>
    <w:rsid w:val="00B76D54"/>
    <w:rsid w:val="00B77833"/>
    <w:rsid w:val="00B8091A"/>
    <w:rsid w:val="00B80BA2"/>
    <w:rsid w:val="00B80FAA"/>
    <w:rsid w:val="00B82F70"/>
    <w:rsid w:val="00B84AF1"/>
    <w:rsid w:val="00B85E15"/>
    <w:rsid w:val="00B869B5"/>
    <w:rsid w:val="00B86AFD"/>
    <w:rsid w:val="00B8760D"/>
    <w:rsid w:val="00B914C4"/>
    <w:rsid w:val="00B955AA"/>
    <w:rsid w:val="00B96879"/>
    <w:rsid w:val="00B96974"/>
    <w:rsid w:val="00B9760B"/>
    <w:rsid w:val="00BA06DE"/>
    <w:rsid w:val="00BA0A45"/>
    <w:rsid w:val="00BA1FDF"/>
    <w:rsid w:val="00BA36D8"/>
    <w:rsid w:val="00BA3A7F"/>
    <w:rsid w:val="00BA3AF3"/>
    <w:rsid w:val="00BA43F0"/>
    <w:rsid w:val="00BA58A7"/>
    <w:rsid w:val="00BA6AD9"/>
    <w:rsid w:val="00BA6C40"/>
    <w:rsid w:val="00BA7CDE"/>
    <w:rsid w:val="00BB14A0"/>
    <w:rsid w:val="00BB1976"/>
    <w:rsid w:val="00BB1C3B"/>
    <w:rsid w:val="00BB26DE"/>
    <w:rsid w:val="00BB2FEF"/>
    <w:rsid w:val="00BB3EB3"/>
    <w:rsid w:val="00BB72E2"/>
    <w:rsid w:val="00BB732E"/>
    <w:rsid w:val="00BC100C"/>
    <w:rsid w:val="00BC1307"/>
    <w:rsid w:val="00BC21B8"/>
    <w:rsid w:val="00BC4189"/>
    <w:rsid w:val="00BC44D8"/>
    <w:rsid w:val="00BC6A43"/>
    <w:rsid w:val="00BC6FC4"/>
    <w:rsid w:val="00BC7CA1"/>
    <w:rsid w:val="00BC7CAB"/>
    <w:rsid w:val="00BC7E29"/>
    <w:rsid w:val="00BD1A8F"/>
    <w:rsid w:val="00BD370B"/>
    <w:rsid w:val="00BD428C"/>
    <w:rsid w:val="00BD6912"/>
    <w:rsid w:val="00BE003E"/>
    <w:rsid w:val="00BE073A"/>
    <w:rsid w:val="00BE0C1E"/>
    <w:rsid w:val="00BE1DB5"/>
    <w:rsid w:val="00BE3501"/>
    <w:rsid w:val="00BE3FF0"/>
    <w:rsid w:val="00BE56D4"/>
    <w:rsid w:val="00BE5B36"/>
    <w:rsid w:val="00BE5D25"/>
    <w:rsid w:val="00BE62BC"/>
    <w:rsid w:val="00BE7170"/>
    <w:rsid w:val="00BE732B"/>
    <w:rsid w:val="00BF1B48"/>
    <w:rsid w:val="00BF2562"/>
    <w:rsid w:val="00BF3127"/>
    <w:rsid w:val="00BF3836"/>
    <w:rsid w:val="00BF3913"/>
    <w:rsid w:val="00BF545B"/>
    <w:rsid w:val="00BF58B0"/>
    <w:rsid w:val="00BF639E"/>
    <w:rsid w:val="00BF6B50"/>
    <w:rsid w:val="00BF70EF"/>
    <w:rsid w:val="00C003B0"/>
    <w:rsid w:val="00C00B21"/>
    <w:rsid w:val="00C0118C"/>
    <w:rsid w:val="00C014BB"/>
    <w:rsid w:val="00C01A3E"/>
    <w:rsid w:val="00C02CE2"/>
    <w:rsid w:val="00C036DB"/>
    <w:rsid w:val="00C038B8"/>
    <w:rsid w:val="00C04518"/>
    <w:rsid w:val="00C0535E"/>
    <w:rsid w:val="00C0575C"/>
    <w:rsid w:val="00C05D87"/>
    <w:rsid w:val="00C069D8"/>
    <w:rsid w:val="00C07ABD"/>
    <w:rsid w:val="00C1192B"/>
    <w:rsid w:val="00C11C13"/>
    <w:rsid w:val="00C124BC"/>
    <w:rsid w:val="00C1388E"/>
    <w:rsid w:val="00C14E94"/>
    <w:rsid w:val="00C163CA"/>
    <w:rsid w:val="00C16FFD"/>
    <w:rsid w:val="00C1747E"/>
    <w:rsid w:val="00C17B58"/>
    <w:rsid w:val="00C206B7"/>
    <w:rsid w:val="00C213EB"/>
    <w:rsid w:val="00C21CB0"/>
    <w:rsid w:val="00C221FB"/>
    <w:rsid w:val="00C229F1"/>
    <w:rsid w:val="00C22F0C"/>
    <w:rsid w:val="00C22F5F"/>
    <w:rsid w:val="00C22FCB"/>
    <w:rsid w:val="00C24E32"/>
    <w:rsid w:val="00C26FD0"/>
    <w:rsid w:val="00C275DF"/>
    <w:rsid w:val="00C3015A"/>
    <w:rsid w:val="00C305B2"/>
    <w:rsid w:val="00C30941"/>
    <w:rsid w:val="00C30FE6"/>
    <w:rsid w:val="00C31FAF"/>
    <w:rsid w:val="00C3299B"/>
    <w:rsid w:val="00C32A8A"/>
    <w:rsid w:val="00C33624"/>
    <w:rsid w:val="00C34527"/>
    <w:rsid w:val="00C36950"/>
    <w:rsid w:val="00C37D76"/>
    <w:rsid w:val="00C40063"/>
    <w:rsid w:val="00C401A2"/>
    <w:rsid w:val="00C404F7"/>
    <w:rsid w:val="00C41D66"/>
    <w:rsid w:val="00C4413D"/>
    <w:rsid w:val="00C44A85"/>
    <w:rsid w:val="00C458AB"/>
    <w:rsid w:val="00C45E71"/>
    <w:rsid w:val="00C46893"/>
    <w:rsid w:val="00C47825"/>
    <w:rsid w:val="00C50D50"/>
    <w:rsid w:val="00C519AB"/>
    <w:rsid w:val="00C52891"/>
    <w:rsid w:val="00C530E5"/>
    <w:rsid w:val="00C531DE"/>
    <w:rsid w:val="00C54208"/>
    <w:rsid w:val="00C5440B"/>
    <w:rsid w:val="00C54692"/>
    <w:rsid w:val="00C54FE4"/>
    <w:rsid w:val="00C5519E"/>
    <w:rsid w:val="00C55907"/>
    <w:rsid w:val="00C55EED"/>
    <w:rsid w:val="00C560B1"/>
    <w:rsid w:val="00C5633F"/>
    <w:rsid w:val="00C60463"/>
    <w:rsid w:val="00C605EE"/>
    <w:rsid w:val="00C64136"/>
    <w:rsid w:val="00C6415F"/>
    <w:rsid w:val="00C707E1"/>
    <w:rsid w:val="00C70C64"/>
    <w:rsid w:val="00C741F9"/>
    <w:rsid w:val="00C74650"/>
    <w:rsid w:val="00C74D88"/>
    <w:rsid w:val="00C7687D"/>
    <w:rsid w:val="00C8130A"/>
    <w:rsid w:val="00C820DC"/>
    <w:rsid w:val="00C827F9"/>
    <w:rsid w:val="00C834EE"/>
    <w:rsid w:val="00C84394"/>
    <w:rsid w:val="00C848BC"/>
    <w:rsid w:val="00C84A20"/>
    <w:rsid w:val="00C91284"/>
    <w:rsid w:val="00C91B0B"/>
    <w:rsid w:val="00C91BBA"/>
    <w:rsid w:val="00C92D33"/>
    <w:rsid w:val="00C9339E"/>
    <w:rsid w:val="00C936B0"/>
    <w:rsid w:val="00C937F3"/>
    <w:rsid w:val="00C93973"/>
    <w:rsid w:val="00C9427C"/>
    <w:rsid w:val="00C94C42"/>
    <w:rsid w:val="00C96072"/>
    <w:rsid w:val="00C96120"/>
    <w:rsid w:val="00C97FDB"/>
    <w:rsid w:val="00CA0B4D"/>
    <w:rsid w:val="00CA161A"/>
    <w:rsid w:val="00CA174E"/>
    <w:rsid w:val="00CA24F0"/>
    <w:rsid w:val="00CA2946"/>
    <w:rsid w:val="00CA3967"/>
    <w:rsid w:val="00CA5110"/>
    <w:rsid w:val="00CA6F10"/>
    <w:rsid w:val="00CA74EE"/>
    <w:rsid w:val="00CB0819"/>
    <w:rsid w:val="00CB082F"/>
    <w:rsid w:val="00CB0F57"/>
    <w:rsid w:val="00CB0F6F"/>
    <w:rsid w:val="00CB1709"/>
    <w:rsid w:val="00CB1C10"/>
    <w:rsid w:val="00CB379D"/>
    <w:rsid w:val="00CB3EE7"/>
    <w:rsid w:val="00CB48F3"/>
    <w:rsid w:val="00CB5057"/>
    <w:rsid w:val="00CB5336"/>
    <w:rsid w:val="00CB6307"/>
    <w:rsid w:val="00CB6907"/>
    <w:rsid w:val="00CB74DF"/>
    <w:rsid w:val="00CC0E5B"/>
    <w:rsid w:val="00CC1B1C"/>
    <w:rsid w:val="00CC1BB5"/>
    <w:rsid w:val="00CC28DB"/>
    <w:rsid w:val="00CC2DD2"/>
    <w:rsid w:val="00CC32FF"/>
    <w:rsid w:val="00CC3920"/>
    <w:rsid w:val="00CC39B7"/>
    <w:rsid w:val="00CC40E9"/>
    <w:rsid w:val="00CC429D"/>
    <w:rsid w:val="00CC5455"/>
    <w:rsid w:val="00CC5BBD"/>
    <w:rsid w:val="00CC5C9D"/>
    <w:rsid w:val="00CC64BE"/>
    <w:rsid w:val="00CD0095"/>
    <w:rsid w:val="00CD03BC"/>
    <w:rsid w:val="00CD04B1"/>
    <w:rsid w:val="00CD1C70"/>
    <w:rsid w:val="00CD1EF6"/>
    <w:rsid w:val="00CD1F9A"/>
    <w:rsid w:val="00CD3119"/>
    <w:rsid w:val="00CD4669"/>
    <w:rsid w:val="00CD50B3"/>
    <w:rsid w:val="00CD56DB"/>
    <w:rsid w:val="00CD60C9"/>
    <w:rsid w:val="00CE0BF2"/>
    <w:rsid w:val="00CE1283"/>
    <w:rsid w:val="00CE2DA8"/>
    <w:rsid w:val="00CE34CA"/>
    <w:rsid w:val="00CE3687"/>
    <w:rsid w:val="00CE376C"/>
    <w:rsid w:val="00CE3A63"/>
    <w:rsid w:val="00CE4196"/>
    <w:rsid w:val="00CE4B91"/>
    <w:rsid w:val="00CE51DA"/>
    <w:rsid w:val="00CE64DA"/>
    <w:rsid w:val="00CE6880"/>
    <w:rsid w:val="00CE6F6B"/>
    <w:rsid w:val="00CE7591"/>
    <w:rsid w:val="00CF0C0D"/>
    <w:rsid w:val="00CF276B"/>
    <w:rsid w:val="00CF2834"/>
    <w:rsid w:val="00CF31CE"/>
    <w:rsid w:val="00CF41D7"/>
    <w:rsid w:val="00CF4D36"/>
    <w:rsid w:val="00CF50B7"/>
    <w:rsid w:val="00CF766F"/>
    <w:rsid w:val="00D001E3"/>
    <w:rsid w:val="00D005EF"/>
    <w:rsid w:val="00D007E4"/>
    <w:rsid w:val="00D014DF"/>
    <w:rsid w:val="00D016EE"/>
    <w:rsid w:val="00D028D5"/>
    <w:rsid w:val="00D04FD1"/>
    <w:rsid w:val="00D0535C"/>
    <w:rsid w:val="00D068B1"/>
    <w:rsid w:val="00D068B8"/>
    <w:rsid w:val="00D07A99"/>
    <w:rsid w:val="00D111F6"/>
    <w:rsid w:val="00D1147D"/>
    <w:rsid w:val="00D11E39"/>
    <w:rsid w:val="00D1265D"/>
    <w:rsid w:val="00D13005"/>
    <w:rsid w:val="00D1402A"/>
    <w:rsid w:val="00D16743"/>
    <w:rsid w:val="00D17259"/>
    <w:rsid w:val="00D17711"/>
    <w:rsid w:val="00D1798D"/>
    <w:rsid w:val="00D21487"/>
    <w:rsid w:val="00D2161F"/>
    <w:rsid w:val="00D21D2C"/>
    <w:rsid w:val="00D235B6"/>
    <w:rsid w:val="00D240C5"/>
    <w:rsid w:val="00D255B7"/>
    <w:rsid w:val="00D25C6E"/>
    <w:rsid w:val="00D2645E"/>
    <w:rsid w:val="00D26EDB"/>
    <w:rsid w:val="00D273A3"/>
    <w:rsid w:val="00D31A81"/>
    <w:rsid w:val="00D32C04"/>
    <w:rsid w:val="00D35934"/>
    <w:rsid w:val="00D35DF0"/>
    <w:rsid w:val="00D363AA"/>
    <w:rsid w:val="00D364E0"/>
    <w:rsid w:val="00D37148"/>
    <w:rsid w:val="00D40151"/>
    <w:rsid w:val="00D419B7"/>
    <w:rsid w:val="00D42574"/>
    <w:rsid w:val="00D42C29"/>
    <w:rsid w:val="00D43136"/>
    <w:rsid w:val="00D436A1"/>
    <w:rsid w:val="00D44824"/>
    <w:rsid w:val="00D452E0"/>
    <w:rsid w:val="00D46185"/>
    <w:rsid w:val="00D46DEB"/>
    <w:rsid w:val="00D47CA3"/>
    <w:rsid w:val="00D47DB3"/>
    <w:rsid w:val="00D47FEF"/>
    <w:rsid w:val="00D501C9"/>
    <w:rsid w:val="00D50AE7"/>
    <w:rsid w:val="00D51047"/>
    <w:rsid w:val="00D51C63"/>
    <w:rsid w:val="00D5225E"/>
    <w:rsid w:val="00D52987"/>
    <w:rsid w:val="00D53317"/>
    <w:rsid w:val="00D543E9"/>
    <w:rsid w:val="00D54F24"/>
    <w:rsid w:val="00D57395"/>
    <w:rsid w:val="00D5780D"/>
    <w:rsid w:val="00D60981"/>
    <w:rsid w:val="00D6270A"/>
    <w:rsid w:val="00D63978"/>
    <w:rsid w:val="00D65660"/>
    <w:rsid w:val="00D658A9"/>
    <w:rsid w:val="00D6616E"/>
    <w:rsid w:val="00D661E8"/>
    <w:rsid w:val="00D72206"/>
    <w:rsid w:val="00D73B98"/>
    <w:rsid w:val="00D74B77"/>
    <w:rsid w:val="00D7539D"/>
    <w:rsid w:val="00D75977"/>
    <w:rsid w:val="00D75DF3"/>
    <w:rsid w:val="00D76477"/>
    <w:rsid w:val="00D803A0"/>
    <w:rsid w:val="00D80C84"/>
    <w:rsid w:val="00D82136"/>
    <w:rsid w:val="00D83273"/>
    <w:rsid w:val="00D8621D"/>
    <w:rsid w:val="00D872E3"/>
    <w:rsid w:val="00D91189"/>
    <w:rsid w:val="00D911D2"/>
    <w:rsid w:val="00D91777"/>
    <w:rsid w:val="00D91D99"/>
    <w:rsid w:val="00D91FCF"/>
    <w:rsid w:val="00D93285"/>
    <w:rsid w:val="00D933A5"/>
    <w:rsid w:val="00D93BCD"/>
    <w:rsid w:val="00D93CDD"/>
    <w:rsid w:val="00D95149"/>
    <w:rsid w:val="00D95176"/>
    <w:rsid w:val="00D953B6"/>
    <w:rsid w:val="00D96A06"/>
    <w:rsid w:val="00D96DE9"/>
    <w:rsid w:val="00D96F15"/>
    <w:rsid w:val="00D97E61"/>
    <w:rsid w:val="00DA01E1"/>
    <w:rsid w:val="00DA0316"/>
    <w:rsid w:val="00DA053C"/>
    <w:rsid w:val="00DA2786"/>
    <w:rsid w:val="00DA3885"/>
    <w:rsid w:val="00DA5DAB"/>
    <w:rsid w:val="00DA6286"/>
    <w:rsid w:val="00DB089C"/>
    <w:rsid w:val="00DB0E20"/>
    <w:rsid w:val="00DB0E37"/>
    <w:rsid w:val="00DB3539"/>
    <w:rsid w:val="00DB3903"/>
    <w:rsid w:val="00DB39A4"/>
    <w:rsid w:val="00DB3C5C"/>
    <w:rsid w:val="00DB4CA5"/>
    <w:rsid w:val="00DB5EC8"/>
    <w:rsid w:val="00DB6784"/>
    <w:rsid w:val="00DB76C0"/>
    <w:rsid w:val="00DC0B43"/>
    <w:rsid w:val="00DC2F49"/>
    <w:rsid w:val="00DC371E"/>
    <w:rsid w:val="00DC622E"/>
    <w:rsid w:val="00DC6826"/>
    <w:rsid w:val="00DC696F"/>
    <w:rsid w:val="00DC6C93"/>
    <w:rsid w:val="00DD0147"/>
    <w:rsid w:val="00DD0356"/>
    <w:rsid w:val="00DD097B"/>
    <w:rsid w:val="00DD0C6B"/>
    <w:rsid w:val="00DD11DF"/>
    <w:rsid w:val="00DD245B"/>
    <w:rsid w:val="00DD2AB5"/>
    <w:rsid w:val="00DD32D1"/>
    <w:rsid w:val="00DD440B"/>
    <w:rsid w:val="00DD588E"/>
    <w:rsid w:val="00DD632F"/>
    <w:rsid w:val="00DD635D"/>
    <w:rsid w:val="00DD68B8"/>
    <w:rsid w:val="00DD763B"/>
    <w:rsid w:val="00DE1677"/>
    <w:rsid w:val="00DE20A5"/>
    <w:rsid w:val="00DE213B"/>
    <w:rsid w:val="00DE2371"/>
    <w:rsid w:val="00DE2B82"/>
    <w:rsid w:val="00DE33C3"/>
    <w:rsid w:val="00DE4496"/>
    <w:rsid w:val="00DE459C"/>
    <w:rsid w:val="00DE4984"/>
    <w:rsid w:val="00DE4F31"/>
    <w:rsid w:val="00DE542A"/>
    <w:rsid w:val="00DE58B4"/>
    <w:rsid w:val="00DE6297"/>
    <w:rsid w:val="00DE6A90"/>
    <w:rsid w:val="00DE6F18"/>
    <w:rsid w:val="00DE77BD"/>
    <w:rsid w:val="00DF0AE6"/>
    <w:rsid w:val="00DF1FE8"/>
    <w:rsid w:val="00DF3771"/>
    <w:rsid w:val="00DF3EAF"/>
    <w:rsid w:val="00DF41F9"/>
    <w:rsid w:val="00DF4571"/>
    <w:rsid w:val="00DF5063"/>
    <w:rsid w:val="00DF528B"/>
    <w:rsid w:val="00DF5A77"/>
    <w:rsid w:val="00DF631B"/>
    <w:rsid w:val="00DF654A"/>
    <w:rsid w:val="00DF7498"/>
    <w:rsid w:val="00DF7739"/>
    <w:rsid w:val="00E01E7B"/>
    <w:rsid w:val="00E02456"/>
    <w:rsid w:val="00E0257C"/>
    <w:rsid w:val="00E02B04"/>
    <w:rsid w:val="00E04306"/>
    <w:rsid w:val="00E050EE"/>
    <w:rsid w:val="00E068E2"/>
    <w:rsid w:val="00E069D6"/>
    <w:rsid w:val="00E070D2"/>
    <w:rsid w:val="00E10B69"/>
    <w:rsid w:val="00E11B5A"/>
    <w:rsid w:val="00E11DED"/>
    <w:rsid w:val="00E13657"/>
    <w:rsid w:val="00E1407E"/>
    <w:rsid w:val="00E14819"/>
    <w:rsid w:val="00E14C74"/>
    <w:rsid w:val="00E14F0A"/>
    <w:rsid w:val="00E153D2"/>
    <w:rsid w:val="00E15743"/>
    <w:rsid w:val="00E16426"/>
    <w:rsid w:val="00E178AA"/>
    <w:rsid w:val="00E17960"/>
    <w:rsid w:val="00E209B4"/>
    <w:rsid w:val="00E20AE1"/>
    <w:rsid w:val="00E20DE1"/>
    <w:rsid w:val="00E217D5"/>
    <w:rsid w:val="00E21D26"/>
    <w:rsid w:val="00E2211B"/>
    <w:rsid w:val="00E2314B"/>
    <w:rsid w:val="00E26592"/>
    <w:rsid w:val="00E26E43"/>
    <w:rsid w:val="00E27BE6"/>
    <w:rsid w:val="00E30086"/>
    <w:rsid w:val="00E3094F"/>
    <w:rsid w:val="00E309B3"/>
    <w:rsid w:val="00E30C65"/>
    <w:rsid w:val="00E30D0C"/>
    <w:rsid w:val="00E312A1"/>
    <w:rsid w:val="00E31388"/>
    <w:rsid w:val="00E317D2"/>
    <w:rsid w:val="00E32D00"/>
    <w:rsid w:val="00E3391A"/>
    <w:rsid w:val="00E33DFF"/>
    <w:rsid w:val="00E35D82"/>
    <w:rsid w:val="00E36145"/>
    <w:rsid w:val="00E376E0"/>
    <w:rsid w:val="00E37C0F"/>
    <w:rsid w:val="00E401CC"/>
    <w:rsid w:val="00E407E9"/>
    <w:rsid w:val="00E416C5"/>
    <w:rsid w:val="00E41CE5"/>
    <w:rsid w:val="00E42E91"/>
    <w:rsid w:val="00E4580A"/>
    <w:rsid w:val="00E46755"/>
    <w:rsid w:val="00E46D9B"/>
    <w:rsid w:val="00E471C1"/>
    <w:rsid w:val="00E47432"/>
    <w:rsid w:val="00E50A78"/>
    <w:rsid w:val="00E51065"/>
    <w:rsid w:val="00E51AB2"/>
    <w:rsid w:val="00E51B6F"/>
    <w:rsid w:val="00E51C28"/>
    <w:rsid w:val="00E521F1"/>
    <w:rsid w:val="00E53A05"/>
    <w:rsid w:val="00E549C8"/>
    <w:rsid w:val="00E5584D"/>
    <w:rsid w:val="00E560B0"/>
    <w:rsid w:val="00E57521"/>
    <w:rsid w:val="00E5768C"/>
    <w:rsid w:val="00E609FD"/>
    <w:rsid w:val="00E613DB"/>
    <w:rsid w:val="00E61EE3"/>
    <w:rsid w:val="00E62035"/>
    <w:rsid w:val="00E63C2D"/>
    <w:rsid w:val="00E646B5"/>
    <w:rsid w:val="00E64B7F"/>
    <w:rsid w:val="00E64D30"/>
    <w:rsid w:val="00E65AC5"/>
    <w:rsid w:val="00E6749B"/>
    <w:rsid w:val="00E679E3"/>
    <w:rsid w:val="00E7171D"/>
    <w:rsid w:val="00E71F0F"/>
    <w:rsid w:val="00E73A1A"/>
    <w:rsid w:val="00E73A49"/>
    <w:rsid w:val="00E773A5"/>
    <w:rsid w:val="00E77A9F"/>
    <w:rsid w:val="00E803B0"/>
    <w:rsid w:val="00E805BA"/>
    <w:rsid w:val="00E80BBD"/>
    <w:rsid w:val="00E81774"/>
    <w:rsid w:val="00E81A8B"/>
    <w:rsid w:val="00E829CA"/>
    <w:rsid w:val="00E84C34"/>
    <w:rsid w:val="00E85EDE"/>
    <w:rsid w:val="00E90EAA"/>
    <w:rsid w:val="00E91FF1"/>
    <w:rsid w:val="00E92296"/>
    <w:rsid w:val="00E92BA2"/>
    <w:rsid w:val="00E92ECC"/>
    <w:rsid w:val="00E9363F"/>
    <w:rsid w:val="00E936A8"/>
    <w:rsid w:val="00E944F9"/>
    <w:rsid w:val="00E946F8"/>
    <w:rsid w:val="00E948AA"/>
    <w:rsid w:val="00E95B1A"/>
    <w:rsid w:val="00E9679A"/>
    <w:rsid w:val="00E96EA6"/>
    <w:rsid w:val="00E9747E"/>
    <w:rsid w:val="00E97795"/>
    <w:rsid w:val="00E97E48"/>
    <w:rsid w:val="00EA0280"/>
    <w:rsid w:val="00EA039A"/>
    <w:rsid w:val="00EA05EC"/>
    <w:rsid w:val="00EA1064"/>
    <w:rsid w:val="00EA1794"/>
    <w:rsid w:val="00EA1D80"/>
    <w:rsid w:val="00EA5DD3"/>
    <w:rsid w:val="00EA60E5"/>
    <w:rsid w:val="00EA65DB"/>
    <w:rsid w:val="00EA6BA7"/>
    <w:rsid w:val="00EA70D9"/>
    <w:rsid w:val="00EA78F5"/>
    <w:rsid w:val="00EA7C87"/>
    <w:rsid w:val="00EB165A"/>
    <w:rsid w:val="00EB2AED"/>
    <w:rsid w:val="00EB421B"/>
    <w:rsid w:val="00EB5405"/>
    <w:rsid w:val="00EB69F8"/>
    <w:rsid w:val="00EC0099"/>
    <w:rsid w:val="00EC05B9"/>
    <w:rsid w:val="00EC082D"/>
    <w:rsid w:val="00EC1D34"/>
    <w:rsid w:val="00EC397B"/>
    <w:rsid w:val="00EC42AD"/>
    <w:rsid w:val="00EC4958"/>
    <w:rsid w:val="00EC58B4"/>
    <w:rsid w:val="00EC5D78"/>
    <w:rsid w:val="00EC673F"/>
    <w:rsid w:val="00EC7237"/>
    <w:rsid w:val="00EC7288"/>
    <w:rsid w:val="00EC7D6D"/>
    <w:rsid w:val="00ED08A6"/>
    <w:rsid w:val="00ED1ABC"/>
    <w:rsid w:val="00ED2C2B"/>
    <w:rsid w:val="00ED2EFC"/>
    <w:rsid w:val="00ED42A9"/>
    <w:rsid w:val="00ED4CCE"/>
    <w:rsid w:val="00ED53B0"/>
    <w:rsid w:val="00ED586B"/>
    <w:rsid w:val="00ED665C"/>
    <w:rsid w:val="00ED6906"/>
    <w:rsid w:val="00EE1E57"/>
    <w:rsid w:val="00EE2369"/>
    <w:rsid w:val="00EE4BFE"/>
    <w:rsid w:val="00EE6446"/>
    <w:rsid w:val="00EE6771"/>
    <w:rsid w:val="00EE79BD"/>
    <w:rsid w:val="00EF0335"/>
    <w:rsid w:val="00EF0921"/>
    <w:rsid w:val="00EF09DC"/>
    <w:rsid w:val="00EF2910"/>
    <w:rsid w:val="00EF2A4E"/>
    <w:rsid w:val="00EF375F"/>
    <w:rsid w:val="00EF3E8E"/>
    <w:rsid w:val="00EF4316"/>
    <w:rsid w:val="00EF554A"/>
    <w:rsid w:val="00EF576A"/>
    <w:rsid w:val="00EF580D"/>
    <w:rsid w:val="00EF6CB1"/>
    <w:rsid w:val="00F001D9"/>
    <w:rsid w:val="00F00B6B"/>
    <w:rsid w:val="00F0280A"/>
    <w:rsid w:val="00F03D57"/>
    <w:rsid w:val="00F0408C"/>
    <w:rsid w:val="00F0532A"/>
    <w:rsid w:val="00F06D24"/>
    <w:rsid w:val="00F070A7"/>
    <w:rsid w:val="00F11364"/>
    <w:rsid w:val="00F13DBB"/>
    <w:rsid w:val="00F1507E"/>
    <w:rsid w:val="00F17398"/>
    <w:rsid w:val="00F20311"/>
    <w:rsid w:val="00F21712"/>
    <w:rsid w:val="00F2185D"/>
    <w:rsid w:val="00F22726"/>
    <w:rsid w:val="00F2384D"/>
    <w:rsid w:val="00F23C99"/>
    <w:rsid w:val="00F2461E"/>
    <w:rsid w:val="00F26E39"/>
    <w:rsid w:val="00F26E6B"/>
    <w:rsid w:val="00F30D40"/>
    <w:rsid w:val="00F3326E"/>
    <w:rsid w:val="00F3434B"/>
    <w:rsid w:val="00F3466A"/>
    <w:rsid w:val="00F34EC5"/>
    <w:rsid w:val="00F35607"/>
    <w:rsid w:val="00F360CB"/>
    <w:rsid w:val="00F36241"/>
    <w:rsid w:val="00F364BE"/>
    <w:rsid w:val="00F36A4C"/>
    <w:rsid w:val="00F37052"/>
    <w:rsid w:val="00F37C43"/>
    <w:rsid w:val="00F40770"/>
    <w:rsid w:val="00F40773"/>
    <w:rsid w:val="00F40D44"/>
    <w:rsid w:val="00F41650"/>
    <w:rsid w:val="00F43098"/>
    <w:rsid w:val="00F4363C"/>
    <w:rsid w:val="00F43E86"/>
    <w:rsid w:val="00F4541A"/>
    <w:rsid w:val="00F45B14"/>
    <w:rsid w:val="00F46111"/>
    <w:rsid w:val="00F47723"/>
    <w:rsid w:val="00F47AF7"/>
    <w:rsid w:val="00F500D5"/>
    <w:rsid w:val="00F5010D"/>
    <w:rsid w:val="00F526C7"/>
    <w:rsid w:val="00F52B37"/>
    <w:rsid w:val="00F551AB"/>
    <w:rsid w:val="00F556D6"/>
    <w:rsid w:val="00F556FA"/>
    <w:rsid w:val="00F56B9A"/>
    <w:rsid w:val="00F573C7"/>
    <w:rsid w:val="00F5747A"/>
    <w:rsid w:val="00F6094A"/>
    <w:rsid w:val="00F60BFC"/>
    <w:rsid w:val="00F6137C"/>
    <w:rsid w:val="00F61A6B"/>
    <w:rsid w:val="00F63A0B"/>
    <w:rsid w:val="00F645CB"/>
    <w:rsid w:val="00F66028"/>
    <w:rsid w:val="00F66E24"/>
    <w:rsid w:val="00F676AF"/>
    <w:rsid w:val="00F678EA"/>
    <w:rsid w:val="00F67C0E"/>
    <w:rsid w:val="00F67C21"/>
    <w:rsid w:val="00F714FA"/>
    <w:rsid w:val="00F71A26"/>
    <w:rsid w:val="00F72354"/>
    <w:rsid w:val="00F72832"/>
    <w:rsid w:val="00F72BFD"/>
    <w:rsid w:val="00F72D5F"/>
    <w:rsid w:val="00F73048"/>
    <w:rsid w:val="00F73527"/>
    <w:rsid w:val="00F73EB6"/>
    <w:rsid w:val="00F7422A"/>
    <w:rsid w:val="00F74275"/>
    <w:rsid w:val="00F7446E"/>
    <w:rsid w:val="00F75581"/>
    <w:rsid w:val="00F75D9F"/>
    <w:rsid w:val="00F76008"/>
    <w:rsid w:val="00F76794"/>
    <w:rsid w:val="00F7690B"/>
    <w:rsid w:val="00F77471"/>
    <w:rsid w:val="00F81074"/>
    <w:rsid w:val="00F822DA"/>
    <w:rsid w:val="00F8393C"/>
    <w:rsid w:val="00F83C6F"/>
    <w:rsid w:val="00F8473B"/>
    <w:rsid w:val="00F84B8B"/>
    <w:rsid w:val="00F84E2B"/>
    <w:rsid w:val="00F85381"/>
    <w:rsid w:val="00F86502"/>
    <w:rsid w:val="00F86926"/>
    <w:rsid w:val="00F87318"/>
    <w:rsid w:val="00F878B9"/>
    <w:rsid w:val="00F90184"/>
    <w:rsid w:val="00F90D2F"/>
    <w:rsid w:val="00F92823"/>
    <w:rsid w:val="00F92ECB"/>
    <w:rsid w:val="00F943B4"/>
    <w:rsid w:val="00F955D5"/>
    <w:rsid w:val="00F95822"/>
    <w:rsid w:val="00F9739E"/>
    <w:rsid w:val="00FA02ED"/>
    <w:rsid w:val="00FA2470"/>
    <w:rsid w:val="00FA2BFA"/>
    <w:rsid w:val="00FA3465"/>
    <w:rsid w:val="00FA36EC"/>
    <w:rsid w:val="00FA3824"/>
    <w:rsid w:val="00FA3A8D"/>
    <w:rsid w:val="00FA4193"/>
    <w:rsid w:val="00FA59B8"/>
    <w:rsid w:val="00FA5EE2"/>
    <w:rsid w:val="00FA649A"/>
    <w:rsid w:val="00FA7C9F"/>
    <w:rsid w:val="00FB09CE"/>
    <w:rsid w:val="00FB1400"/>
    <w:rsid w:val="00FB14EC"/>
    <w:rsid w:val="00FB155C"/>
    <w:rsid w:val="00FB1EEC"/>
    <w:rsid w:val="00FB1FC3"/>
    <w:rsid w:val="00FB312A"/>
    <w:rsid w:val="00FB37E7"/>
    <w:rsid w:val="00FB3BDC"/>
    <w:rsid w:val="00FB43EB"/>
    <w:rsid w:val="00FB46AC"/>
    <w:rsid w:val="00FB5481"/>
    <w:rsid w:val="00FB54C2"/>
    <w:rsid w:val="00FB5B13"/>
    <w:rsid w:val="00FB5E47"/>
    <w:rsid w:val="00FB67A1"/>
    <w:rsid w:val="00FC0E7D"/>
    <w:rsid w:val="00FC171E"/>
    <w:rsid w:val="00FC1E56"/>
    <w:rsid w:val="00FC2847"/>
    <w:rsid w:val="00FC2D30"/>
    <w:rsid w:val="00FC35AC"/>
    <w:rsid w:val="00FC4056"/>
    <w:rsid w:val="00FC4EB6"/>
    <w:rsid w:val="00FC69BD"/>
    <w:rsid w:val="00FD09CA"/>
    <w:rsid w:val="00FD14AD"/>
    <w:rsid w:val="00FD2930"/>
    <w:rsid w:val="00FD38EE"/>
    <w:rsid w:val="00FD5808"/>
    <w:rsid w:val="00FD5C8B"/>
    <w:rsid w:val="00FD627B"/>
    <w:rsid w:val="00FE1A5B"/>
    <w:rsid w:val="00FE3520"/>
    <w:rsid w:val="00FE37AE"/>
    <w:rsid w:val="00FE4077"/>
    <w:rsid w:val="00FE480F"/>
    <w:rsid w:val="00FE5637"/>
    <w:rsid w:val="00FE69E2"/>
    <w:rsid w:val="00FE6B8F"/>
    <w:rsid w:val="00FF05BB"/>
    <w:rsid w:val="00FF140B"/>
    <w:rsid w:val="00FF1F9E"/>
    <w:rsid w:val="00FF23B2"/>
    <w:rsid w:val="00FF2F6D"/>
    <w:rsid w:val="00FF3EAF"/>
    <w:rsid w:val="00FF4557"/>
    <w:rsid w:val="00FF4F0D"/>
    <w:rsid w:val="00FF69DD"/>
    <w:rsid w:val="00FF75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32012"/>
  <w15:docId w15:val="{2787F68C-70E7-49BB-8800-748BBE85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uiPriority="9"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5EC8"/>
    <w:rPr>
      <w:sz w:val="24"/>
      <w:szCs w:val="24"/>
    </w:rPr>
  </w:style>
  <w:style w:type="paragraph" w:styleId="Ttulo1">
    <w:name w:val="heading 1"/>
    <w:basedOn w:val="Normal"/>
    <w:next w:val="Normal"/>
    <w:link w:val="Ttulo1Car"/>
    <w:qFormat/>
    <w:rsid w:val="00DE20A5"/>
    <w:pPr>
      <w:keepNext/>
      <w:jc w:val="center"/>
      <w:outlineLvl w:val="0"/>
    </w:pPr>
    <w:rPr>
      <w:rFonts w:ascii="Arial" w:hAnsi="Arial"/>
      <w:b/>
      <w:color w:val="008080"/>
      <w:szCs w:val="20"/>
      <w:lang w:val="es-ES_tradnl"/>
    </w:rPr>
  </w:style>
  <w:style w:type="paragraph" w:styleId="Ttulo2">
    <w:name w:val="heading 2"/>
    <w:basedOn w:val="Normal"/>
    <w:next w:val="Normal"/>
    <w:link w:val="Ttulo2Car"/>
    <w:qFormat/>
    <w:rsid w:val="00370EDB"/>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unhideWhenUsed/>
    <w:qFormat/>
    <w:rsid w:val="00F26E6B"/>
    <w:pPr>
      <w:keepNext/>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uiPriority w:val="9"/>
    <w:qFormat/>
    <w:rsid w:val="00DE20A5"/>
    <w:pPr>
      <w:keepNext/>
      <w:jc w:val="center"/>
      <w:outlineLvl w:val="3"/>
    </w:pPr>
    <w:rPr>
      <w:rFonts w:ascii="Arial" w:hAnsi="Arial"/>
      <w:b/>
      <w:szCs w:val="20"/>
      <w:lang w:val="es-ES_tradnl"/>
    </w:rPr>
  </w:style>
  <w:style w:type="paragraph" w:styleId="Ttulo5">
    <w:name w:val="heading 5"/>
    <w:basedOn w:val="Normal"/>
    <w:next w:val="Normal"/>
    <w:link w:val="Ttulo5Car"/>
    <w:uiPriority w:val="9"/>
    <w:unhideWhenUsed/>
    <w:qFormat/>
    <w:rsid w:val="00F26E6B"/>
    <w:pPr>
      <w:keepNext/>
      <w:keepLines/>
      <w:autoSpaceDE w:val="0"/>
      <w:autoSpaceDN w:val="0"/>
      <w:spacing w:before="40"/>
      <w:outlineLvl w:val="4"/>
    </w:pPr>
    <w:rPr>
      <w:rFonts w:asciiTheme="majorHAnsi" w:eastAsiaTheme="majorEastAsia" w:hAnsiTheme="majorHAnsi" w:cstheme="majorBidi"/>
      <w:color w:val="365F91" w:themeColor="accent1" w:themeShade="BF"/>
      <w:sz w:val="20"/>
      <w:szCs w:val="20"/>
      <w:lang w:val="es-CO"/>
    </w:rPr>
  </w:style>
  <w:style w:type="paragraph" w:styleId="Ttulo6">
    <w:name w:val="heading 6"/>
    <w:basedOn w:val="Normal"/>
    <w:next w:val="Normal"/>
    <w:link w:val="Ttulo6Car"/>
    <w:unhideWhenUsed/>
    <w:qFormat/>
    <w:rsid w:val="0056080F"/>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C003B0"/>
    <w:rPr>
      <w:rFonts w:ascii="Arial" w:hAnsi="Arial"/>
      <w:b/>
      <w:sz w:val="24"/>
      <w:lang w:val="es-ES_tradnl"/>
    </w:rPr>
  </w:style>
  <w:style w:type="character" w:customStyle="1" w:styleId="Ttulo6Car">
    <w:name w:val="Título 6 Car"/>
    <w:link w:val="Ttulo6"/>
    <w:rsid w:val="0056080F"/>
    <w:rPr>
      <w:rFonts w:ascii="Calibri" w:eastAsia="Times New Roman" w:hAnsi="Calibri" w:cs="Times New Roman"/>
      <w:b/>
      <w:bCs/>
      <w:sz w:val="22"/>
      <w:szCs w:val="22"/>
    </w:rPr>
  </w:style>
  <w:style w:type="character" w:styleId="Hipervnculo">
    <w:name w:val="Hyperlink"/>
    <w:uiPriority w:val="99"/>
    <w:rsid w:val="00F52B37"/>
    <w:rPr>
      <w:color w:val="0000FF"/>
      <w:u w:val="single"/>
    </w:rPr>
  </w:style>
  <w:style w:type="paragraph" w:styleId="Lista">
    <w:name w:val="List"/>
    <w:basedOn w:val="Normal"/>
    <w:rsid w:val="00370EDB"/>
    <w:pPr>
      <w:ind w:left="283" w:hanging="283"/>
    </w:pPr>
  </w:style>
  <w:style w:type="paragraph" w:styleId="Encabezadodemensaje">
    <w:name w:val="Message Header"/>
    <w:basedOn w:val="Normal"/>
    <w:rsid w:val="00370E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Saludo">
    <w:name w:val="Salutation"/>
    <w:basedOn w:val="Normal"/>
    <w:next w:val="Normal"/>
    <w:rsid w:val="00370EDB"/>
  </w:style>
  <w:style w:type="paragraph" w:styleId="Cierre">
    <w:name w:val="Closing"/>
    <w:basedOn w:val="Normal"/>
    <w:link w:val="CierreCar"/>
    <w:rsid w:val="00370EDB"/>
    <w:pPr>
      <w:ind w:left="4252"/>
    </w:pPr>
  </w:style>
  <w:style w:type="paragraph" w:styleId="Ttulo">
    <w:name w:val="Title"/>
    <w:basedOn w:val="Normal"/>
    <w:link w:val="TtuloCar1"/>
    <w:qFormat/>
    <w:rsid w:val="00370EDB"/>
    <w:pPr>
      <w:spacing w:before="240" w:after="60"/>
      <w:jc w:val="center"/>
      <w:outlineLvl w:val="0"/>
    </w:pPr>
    <w:rPr>
      <w:rFonts w:ascii="Arial" w:hAnsi="Arial" w:cs="Arial"/>
      <w:b/>
      <w:bCs/>
      <w:kern w:val="28"/>
      <w:sz w:val="32"/>
      <w:szCs w:val="32"/>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370EDB"/>
    <w:pPr>
      <w:spacing w:after="120"/>
    </w:pPr>
  </w:style>
  <w:style w:type="paragraph" w:styleId="Subttulo">
    <w:name w:val="Subtitle"/>
    <w:basedOn w:val="Normal"/>
    <w:qFormat/>
    <w:rsid w:val="00370EDB"/>
    <w:pPr>
      <w:spacing w:after="60"/>
      <w:jc w:val="center"/>
      <w:outlineLvl w:val="1"/>
    </w:pPr>
    <w:rPr>
      <w:rFonts w:ascii="Arial" w:hAnsi="Arial" w:cs="Arial"/>
    </w:rPr>
  </w:style>
  <w:style w:type="paragraph" w:styleId="Sangradetextonormal">
    <w:name w:val="Body Text Indent"/>
    <w:basedOn w:val="Normal"/>
    <w:link w:val="SangradetextonormalCar"/>
    <w:uiPriority w:val="99"/>
    <w:rsid w:val="00370EDB"/>
    <w:pPr>
      <w:spacing w:after="120"/>
      <w:ind w:left="283"/>
    </w:pPr>
  </w:style>
  <w:style w:type="paragraph" w:styleId="Textoindependienteprimerasangra2">
    <w:name w:val="Body Text First Indent 2"/>
    <w:basedOn w:val="Sangradetextonormal"/>
    <w:link w:val="Textoindependienteprimerasangra2Car"/>
    <w:rsid w:val="00370EDB"/>
    <w:pPr>
      <w:ind w:firstLine="210"/>
    </w:pPr>
  </w:style>
  <w:style w:type="paragraph" w:customStyle="1" w:styleId="Infodocumentosadjuntos">
    <w:name w:val="Info documentos adjuntos"/>
    <w:basedOn w:val="Normal"/>
    <w:rsid w:val="000803BE"/>
  </w:style>
  <w:style w:type="paragraph" w:styleId="Textoindependiente3">
    <w:name w:val="Body Text 3"/>
    <w:basedOn w:val="Normal"/>
    <w:link w:val="Textoindependiente3Car"/>
    <w:uiPriority w:val="99"/>
    <w:rsid w:val="005636F7"/>
    <w:pPr>
      <w:spacing w:after="120"/>
    </w:pPr>
    <w:rPr>
      <w:sz w:val="16"/>
      <w:szCs w:val="16"/>
    </w:rPr>
  </w:style>
  <w:style w:type="paragraph" w:styleId="Textoindependienteprimerasangra">
    <w:name w:val="Body Text First Indent"/>
    <w:basedOn w:val="Textoindependiente"/>
    <w:rsid w:val="005636F7"/>
    <w:pPr>
      <w:ind w:firstLine="210"/>
    </w:pPr>
    <w:rPr>
      <w:rFonts w:ascii="Verdana" w:hAnsi="Verdana"/>
    </w:rPr>
  </w:style>
  <w:style w:type="table" w:styleId="Tablaconcuadrcula">
    <w:name w:val="Table Grid"/>
    <w:basedOn w:val="Tablanormal"/>
    <w:uiPriority w:val="59"/>
    <w:rsid w:val="003B01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Car Car, Car2,Car2"/>
    <w:basedOn w:val="Normal"/>
    <w:link w:val="Textoindependiente2Car"/>
    <w:rsid w:val="00AF6833"/>
    <w:pPr>
      <w:spacing w:after="120" w:line="480" w:lineRule="auto"/>
    </w:pPr>
  </w:style>
  <w:style w:type="character" w:customStyle="1" w:styleId="Textoindependiente2Car">
    <w:name w:val="Texto independiente 2 Car"/>
    <w:aliases w:val="Car3 Car, Car Car Car, Car2 Car,Car2 Car"/>
    <w:link w:val="Textoindependiente2"/>
    <w:rsid w:val="001010B2"/>
    <w:rPr>
      <w:sz w:val="24"/>
      <w:szCs w:val="24"/>
    </w:rPr>
  </w:style>
  <w:style w:type="paragraph" w:customStyle="1" w:styleId="CarCharCharCarCarCarCharCharCar">
    <w:name w:val="Car Char Char Car Car Car Char Char Car"/>
    <w:basedOn w:val="Normal"/>
    <w:rsid w:val="00AF6833"/>
    <w:pPr>
      <w:spacing w:after="160" w:line="240" w:lineRule="exact"/>
    </w:pPr>
    <w:rPr>
      <w:rFonts w:ascii="Verdana" w:hAnsi="Verdana"/>
      <w:sz w:val="20"/>
      <w:szCs w:val="20"/>
      <w:lang w:val="en-US" w:eastAsia="en-US"/>
    </w:rPr>
  </w:style>
  <w:style w:type="paragraph" w:styleId="Piedepgina">
    <w:name w:val="footer"/>
    <w:aliases w:val="pie de página"/>
    <w:basedOn w:val="Normal"/>
    <w:link w:val="PiedepginaCar"/>
    <w:uiPriority w:val="99"/>
    <w:rsid w:val="00001E4E"/>
    <w:pPr>
      <w:tabs>
        <w:tab w:val="center" w:pos="4252"/>
        <w:tab w:val="right" w:pos="8504"/>
      </w:tabs>
      <w:spacing w:after="200" w:line="276" w:lineRule="auto"/>
    </w:pPr>
    <w:rPr>
      <w:rFonts w:ascii="Calibri" w:eastAsia="Calibri" w:hAnsi="Calibri"/>
      <w:sz w:val="22"/>
      <w:szCs w:val="22"/>
      <w:lang w:val="es-CO" w:eastAsia="en-US"/>
    </w:rPr>
  </w:style>
  <w:style w:type="character" w:customStyle="1" w:styleId="PiedepginaCar">
    <w:name w:val="Pie de página Car"/>
    <w:aliases w:val="pie de página Car"/>
    <w:link w:val="Piedepgina"/>
    <w:uiPriority w:val="99"/>
    <w:rsid w:val="00001E4E"/>
    <w:rPr>
      <w:rFonts w:ascii="Calibri" w:eastAsia="Calibri" w:hAnsi="Calibri"/>
      <w:sz w:val="22"/>
      <w:szCs w:val="22"/>
      <w:lang w:val="es-CO" w:eastAsia="en-US" w:bidi="ar-SA"/>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001E4E"/>
    <w:pPr>
      <w:tabs>
        <w:tab w:val="center" w:pos="4252"/>
        <w:tab w:val="right" w:pos="8504"/>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595BF9"/>
    <w:rPr>
      <w:sz w:val="24"/>
      <w:szCs w:val="24"/>
    </w:rPr>
  </w:style>
  <w:style w:type="paragraph" w:customStyle="1" w:styleId="CarCarCar1CarCarCarCarCarCar1Car">
    <w:name w:val="Car Car Car1 Car Car Car Car Car Car1 Car"/>
    <w:basedOn w:val="Normal"/>
    <w:rsid w:val="00002A7B"/>
    <w:pPr>
      <w:spacing w:after="160" w:line="240" w:lineRule="exact"/>
    </w:pPr>
    <w:rPr>
      <w:rFonts w:ascii="Verdana" w:hAnsi="Verdana"/>
      <w:sz w:val="20"/>
      <w:szCs w:val="20"/>
      <w:lang w:val="en-US" w:eastAsia="en-US"/>
    </w:rPr>
  </w:style>
  <w:style w:type="paragraph" w:customStyle="1" w:styleId="CarCarCarCar">
    <w:name w:val="Car Car Car Car"/>
    <w:basedOn w:val="Normal"/>
    <w:rsid w:val="00D32C04"/>
    <w:pPr>
      <w:spacing w:after="160" w:line="240" w:lineRule="exact"/>
    </w:pPr>
    <w:rPr>
      <w:rFonts w:ascii="Verdana" w:hAnsi="Verdana"/>
      <w:sz w:val="20"/>
      <w:lang w:val="en-US" w:eastAsia="en-US"/>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Elabor,Elabo"/>
    <w:basedOn w:val="Normal"/>
    <w:link w:val="PrrafodelistaCar"/>
    <w:uiPriority w:val="34"/>
    <w:qFormat/>
    <w:rsid w:val="001C6177"/>
    <w:pPr>
      <w:ind w:left="720"/>
      <w:contextualSpacing/>
    </w:pPr>
    <w:rPr>
      <w:lang w:val="es-CO"/>
    </w:rPr>
  </w:style>
  <w:style w:type="paragraph" w:styleId="Sangra2detindependiente">
    <w:name w:val="Body Text Indent 2"/>
    <w:basedOn w:val="Normal"/>
    <w:link w:val="Sangra2detindependienteCar"/>
    <w:rsid w:val="0056080F"/>
    <w:pPr>
      <w:spacing w:after="120" w:line="480" w:lineRule="auto"/>
      <w:ind w:left="283"/>
    </w:pPr>
  </w:style>
  <w:style w:type="character" w:customStyle="1" w:styleId="Sangra2detindependienteCar">
    <w:name w:val="Sangría 2 de t. independiente Car"/>
    <w:link w:val="Sangra2detindependiente"/>
    <w:rsid w:val="0056080F"/>
    <w:rPr>
      <w:sz w:val="24"/>
      <w:szCs w:val="24"/>
    </w:rPr>
  </w:style>
  <w:style w:type="paragraph" w:customStyle="1" w:styleId="NormalArial">
    <w:name w:val="Normal + Arial"/>
    <w:aliases w:val="10 pt,Centrado,normal + arial"/>
    <w:basedOn w:val="Sangra2detindependiente"/>
    <w:rsid w:val="0056080F"/>
    <w:pPr>
      <w:spacing w:after="0" w:line="240" w:lineRule="auto"/>
      <w:ind w:left="0"/>
      <w:jc w:val="both"/>
    </w:pPr>
    <w:rPr>
      <w:rFonts w:ascii="Arial" w:hAnsi="Arial" w:cs="Arial"/>
      <w:sz w:val="10"/>
      <w:szCs w:val="10"/>
      <w:lang w:val="es-CO" w:eastAsia="es-MX"/>
    </w:rPr>
  </w:style>
  <w:style w:type="character" w:styleId="Nmerodepgina">
    <w:name w:val="page number"/>
    <w:basedOn w:val="Fuentedeprrafopredeter"/>
    <w:rsid w:val="00DC6826"/>
  </w:style>
  <w:style w:type="paragraph" w:customStyle="1" w:styleId="BodyText21">
    <w:name w:val="Body Text 21"/>
    <w:basedOn w:val="Normal"/>
    <w:rsid w:val="009406DC"/>
    <w:pPr>
      <w:jc w:val="both"/>
    </w:pPr>
    <w:rPr>
      <w:rFonts w:ascii="Arial" w:hAnsi="Arial"/>
      <w:i/>
      <w:szCs w:val="20"/>
      <w:lang w:val="es-ES_tradnl"/>
    </w:rPr>
  </w:style>
  <w:style w:type="paragraph" w:customStyle="1" w:styleId="xl31">
    <w:name w:val="xl31"/>
    <w:basedOn w:val="Normal"/>
    <w:rsid w:val="009406DC"/>
    <w:pPr>
      <w:pBdr>
        <w:left w:val="single" w:sz="6" w:space="0" w:color="auto"/>
        <w:bottom w:val="single" w:sz="6" w:space="0" w:color="auto"/>
      </w:pBdr>
      <w:spacing w:before="100" w:after="100"/>
      <w:jc w:val="center"/>
    </w:pPr>
    <w:rPr>
      <w:rFonts w:ascii="Arial" w:hAnsi="Arial"/>
      <w:szCs w:val="20"/>
      <w:lang w:val="es-CO"/>
    </w:rPr>
  </w:style>
  <w:style w:type="paragraph" w:styleId="Textodeglobo">
    <w:name w:val="Balloon Text"/>
    <w:basedOn w:val="Normal"/>
    <w:link w:val="TextodegloboCar"/>
    <w:uiPriority w:val="99"/>
    <w:rsid w:val="009C02AA"/>
    <w:rPr>
      <w:rFonts w:ascii="Tahoma" w:hAnsi="Tahoma" w:cs="Tahoma"/>
      <w:sz w:val="16"/>
      <w:szCs w:val="16"/>
    </w:rPr>
  </w:style>
  <w:style w:type="character" w:customStyle="1" w:styleId="TextodegloboCar">
    <w:name w:val="Texto de globo Car"/>
    <w:link w:val="Textodeglobo"/>
    <w:uiPriority w:val="99"/>
    <w:rsid w:val="009C02AA"/>
    <w:rPr>
      <w:rFonts w:ascii="Tahoma" w:hAnsi="Tahoma" w:cs="Tahoma"/>
      <w:sz w:val="16"/>
      <w:szCs w:val="16"/>
      <w:lang w:val="es-ES" w:eastAsia="es-ES"/>
    </w:rPr>
  </w:style>
  <w:style w:type="paragraph" w:styleId="Listaconvietas2">
    <w:name w:val="List Bullet 2"/>
    <w:basedOn w:val="Normal"/>
    <w:unhideWhenUsed/>
    <w:rsid w:val="00296ACF"/>
    <w:pPr>
      <w:numPr>
        <w:numId w:val="5"/>
      </w:numPr>
      <w:contextualSpacing/>
    </w:pPr>
    <w:rPr>
      <w:lang w:val="es-CO"/>
    </w:rPr>
  </w:style>
  <w:style w:type="paragraph" w:styleId="Sinespaciado">
    <w:name w:val="No Spacing"/>
    <w:aliases w:val="Aries,k,No Spacing,A1,Formato,Sin espaciado2,Sin espaciado11,Sin espaciado21,TRABAJO,PONAL"/>
    <w:link w:val="SinespaciadoCar"/>
    <w:uiPriority w:val="1"/>
    <w:qFormat/>
    <w:rsid w:val="00134D46"/>
  </w:style>
  <w:style w:type="character" w:customStyle="1" w:styleId="SinespaciadoCar">
    <w:name w:val="Sin espaciado Car"/>
    <w:aliases w:val="Aries Car,k Car,No Spacing Car,A1 Car,Formato Car,Sin espaciado2 Car,Sin espaciado11 Car,Sin espaciado21 Car,TRABAJO Car,PONAL Car"/>
    <w:basedOn w:val="Fuentedeprrafopredeter"/>
    <w:link w:val="Sinespaciado"/>
    <w:uiPriority w:val="1"/>
    <w:rsid w:val="00134D46"/>
  </w:style>
  <w:style w:type="paragraph" w:customStyle="1" w:styleId="Default">
    <w:name w:val="Default"/>
    <w:link w:val="DefaultCar"/>
    <w:rsid w:val="00134D46"/>
    <w:pPr>
      <w:suppressAutoHyphens/>
      <w:autoSpaceDE w:val="0"/>
    </w:pPr>
    <w:rPr>
      <w:rFonts w:eastAsia="Calibri"/>
      <w:color w:val="000000"/>
      <w:sz w:val="24"/>
      <w:szCs w:val="24"/>
      <w:lang w:val="es-CO" w:eastAsia="ar-SA"/>
    </w:rPr>
  </w:style>
  <w:style w:type="character" w:customStyle="1" w:styleId="apple-converted-space">
    <w:name w:val="apple-converted-space"/>
    <w:basedOn w:val="Fuentedeprrafopredeter"/>
    <w:rsid w:val="0023766C"/>
  </w:style>
  <w:style w:type="character" w:customStyle="1" w:styleId="Mencinsinresolver1">
    <w:name w:val="Mención sin resolver1"/>
    <w:basedOn w:val="Fuentedeprrafopredeter"/>
    <w:uiPriority w:val="99"/>
    <w:semiHidden/>
    <w:unhideWhenUsed/>
    <w:rsid w:val="000A3112"/>
    <w:rPr>
      <w:color w:val="605E5C"/>
      <w:shd w:val="clear" w:color="auto" w:fill="E1DFDD"/>
    </w:rPr>
  </w:style>
  <w:style w:type="paragraph" w:customStyle="1" w:styleId="msonormal0">
    <w:name w:val="msonormal"/>
    <w:basedOn w:val="Normal"/>
    <w:rsid w:val="00002E6A"/>
    <w:pPr>
      <w:spacing w:before="100" w:beforeAutospacing="1" w:after="100" w:afterAutospacing="1"/>
    </w:pPr>
    <w:rPr>
      <w:lang w:val="es-CO" w:eastAsia="es-CO"/>
    </w:rPr>
  </w:style>
  <w:style w:type="paragraph" w:customStyle="1" w:styleId="font5">
    <w:name w:val="font5"/>
    <w:basedOn w:val="Normal"/>
    <w:rsid w:val="00002E6A"/>
    <w:pPr>
      <w:spacing w:before="100" w:beforeAutospacing="1" w:after="100" w:afterAutospacing="1"/>
    </w:pPr>
    <w:rPr>
      <w:rFonts w:ascii="Arial" w:hAnsi="Arial" w:cs="Arial"/>
      <w:b/>
      <w:bCs/>
      <w:color w:val="000000"/>
      <w:sz w:val="16"/>
      <w:szCs w:val="16"/>
      <w:lang w:val="es-CO" w:eastAsia="es-CO"/>
    </w:rPr>
  </w:style>
  <w:style w:type="paragraph" w:customStyle="1" w:styleId="font6">
    <w:name w:val="font6"/>
    <w:basedOn w:val="Normal"/>
    <w:rsid w:val="00002E6A"/>
    <w:pPr>
      <w:spacing w:before="100" w:beforeAutospacing="1" w:after="100" w:afterAutospacing="1"/>
    </w:pPr>
    <w:rPr>
      <w:rFonts w:ascii="Arial" w:hAnsi="Arial" w:cs="Arial"/>
      <w:color w:val="000000"/>
      <w:sz w:val="16"/>
      <w:szCs w:val="16"/>
      <w:lang w:val="es-CO" w:eastAsia="es-CO"/>
    </w:rPr>
  </w:style>
  <w:style w:type="paragraph" w:customStyle="1" w:styleId="xl65">
    <w:name w:val="xl65"/>
    <w:basedOn w:val="Normal"/>
    <w:rsid w:val="00002E6A"/>
    <w:pPr>
      <w:spacing w:before="100" w:beforeAutospacing="1" w:after="100" w:afterAutospacing="1"/>
    </w:pPr>
    <w:rPr>
      <w:lang w:val="es-CO" w:eastAsia="es-CO"/>
    </w:rPr>
  </w:style>
  <w:style w:type="paragraph" w:customStyle="1" w:styleId="xl66">
    <w:name w:val="xl66"/>
    <w:basedOn w:val="Normal"/>
    <w:rsid w:val="00002E6A"/>
    <w:pPr>
      <w:spacing w:before="100" w:beforeAutospacing="1" w:after="100" w:afterAutospacing="1"/>
      <w:jc w:val="center"/>
    </w:pPr>
    <w:rPr>
      <w:lang w:val="es-CO" w:eastAsia="es-CO"/>
    </w:rPr>
  </w:style>
  <w:style w:type="paragraph" w:customStyle="1" w:styleId="xl67">
    <w:name w:val="xl67"/>
    <w:basedOn w:val="Normal"/>
    <w:rsid w:val="00002E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8">
    <w:name w:val="xl68"/>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69">
    <w:name w:val="xl69"/>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0">
    <w:name w:val="xl70"/>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1">
    <w:name w:val="xl71"/>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72">
    <w:name w:val="xl72"/>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3">
    <w:name w:val="xl73"/>
    <w:basedOn w:val="Normal"/>
    <w:rsid w:val="00002E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val="es-CO" w:eastAsia="es-CO"/>
    </w:rPr>
  </w:style>
  <w:style w:type="paragraph" w:customStyle="1" w:styleId="font7">
    <w:name w:val="font7"/>
    <w:basedOn w:val="Normal"/>
    <w:rsid w:val="00B7253E"/>
    <w:pPr>
      <w:spacing w:before="100" w:beforeAutospacing="1" w:after="100" w:afterAutospacing="1"/>
    </w:pPr>
    <w:rPr>
      <w:rFonts w:ascii="Arial" w:hAnsi="Arial" w:cs="Arial"/>
      <w:b/>
      <w:bCs/>
      <w:sz w:val="16"/>
      <w:szCs w:val="16"/>
      <w:lang w:val="es-CO" w:eastAsia="es-CO"/>
    </w:rPr>
  </w:style>
  <w:style w:type="paragraph" w:customStyle="1" w:styleId="font8">
    <w:name w:val="font8"/>
    <w:basedOn w:val="Normal"/>
    <w:rsid w:val="00B7253E"/>
    <w:pPr>
      <w:spacing w:before="100" w:beforeAutospacing="1" w:after="100" w:afterAutospacing="1"/>
    </w:pPr>
    <w:rPr>
      <w:rFonts w:ascii="Arial" w:hAnsi="Arial" w:cs="Arial"/>
      <w:b/>
      <w:bCs/>
      <w:sz w:val="16"/>
      <w:szCs w:val="16"/>
      <w:u w:val="single"/>
      <w:lang w:val="es-CO" w:eastAsia="es-CO"/>
    </w:rPr>
  </w:style>
  <w:style w:type="paragraph" w:customStyle="1" w:styleId="xl63">
    <w:name w:val="xl63"/>
    <w:basedOn w:val="Normal"/>
    <w:rsid w:val="00B7253E"/>
    <w:pPr>
      <w:spacing w:before="100" w:beforeAutospacing="1" w:after="100" w:afterAutospacing="1"/>
      <w:jc w:val="center"/>
      <w:textAlignment w:val="center"/>
    </w:pPr>
    <w:rPr>
      <w:rFonts w:ascii="Arial" w:hAnsi="Arial" w:cs="Arial"/>
      <w:sz w:val="16"/>
      <w:szCs w:val="16"/>
      <w:lang w:val="es-CO" w:eastAsia="es-CO"/>
    </w:rPr>
  </w:style>
  <w:style w:type="paragraph" w:customStyle="1" w:styleId="xl64">
    <w:name w:val="xl64"/>
    <w:basedOn w:val="Normal"/>
    <w:rsid w:val="00B7253E"/>
    <w:pPr>
      <w:spacing w:before="100" w:beforeAutospacing="1" w:after="100" w:afterAutospacing="1"/>
      <w:textAlignment w:val="center"/>
    </w:pPr>
    <w:rPr>
      <w:rFonts w:ascii="Arial" w:hAnsi="Arial" w:cs="Arial"/>
      <w:sz w:val="16"/>
      <w:szCs w:val="16"/>
      <w:lang w:val="es-CO" w:eastAsia="es-CO"/>
    </w:rPr>
  </w:style>
  <w:style w:type="paragraph" w:customStyle="1" w:styleId="xl74">
    <w:name w:val="xl74"/>
    <w:basedOn w:val="Normal"/>
    <w:rsid w:val="00B725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75">
    <w:name w:val="xl75"/>
    <w:basedOn w:val="Normal"/>
    <w:rsid w:val="00B7253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eastAsia="es-CO"/>
    </w:rPr>
  </w:style>
  <w:style w:type="paragraph" w:customStyle="1" w:styleId="xl76">
    <w:name w:val="xl76"/>
    <w:basedOn w:val="Normal"/>
    <w:rsid w:val="00B7253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character" w:styleId="Hipervnculovisitado">
    <w:name w:val="FollowedHyperlink"/>
    <w:basedOn w:val="Fuentedeprrafopredeter"/>
    <w:uiPriority w:val="99"/>
    <w:semiHidden/>
    <w:unhideWhenUsed/>
    <w:rsid w:val="00F76794"/>
    <w:rPr>
      <w:color w:val="954F72"/>
      <w:u w:val="single"/>
    </w:rPr>
  </w:style>
  <w:style w:type="paragraph" w:customStyle="1" w:styleId="xl77">
    <w:name w:val="xl77"/>
    <w:basedOn w:val="Normal"/>
    <w:rsid w:val="00F7679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8">
    <w:name w:val="xl78"/>
    <w:basedOn w:val="Normal"/>
    <w:rsid w:val="00F7679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79">
    <w:name w:val="xl79"/>
    <w:basedOn w:val="Normal"/>
    <w:rsid w:val="00537E7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0">
    <w:name w:val="xl80"/>
    <w:basedOn w:val="Normal"/>
    <w:rsid w:val="00537E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82">
    <w:name w:val="xl82"/>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83">
    <w:name w:val="xl83"/>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84">
    <w:name w:val="xl84"/>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85">
    <w:name w:val="xl85"/>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6">
    <w:name w:val="xl86"/>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CO" w:eastAsia="es-CO"/>
    </w:rPr>
  </w:style>
  <w:style w:type="paragraph" w:customStyle="1" w:styleId="xl87">
    <w:name w:val="xl87"/>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8">
    <w:name w:val="xl88"/>
    <w:basedOn w:val="Normal"/>
    <w:rsid w:val="00537E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89">
    <w:name w:val="xl89"/>
    <w:basedOn w:val="Normal"/>
    <w:rsid w:val="00537E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0">
    <w:name w:val="xl90"/>
    <w:basedOn w:val="Normal"/>
    <w:rsid w:val="00537E7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537E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table" w:customStyle="1" w:styleId="TableGrid">
    <w:name w:val="TableGrid"/>
    <w:rsid w:val="0026154B"/>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paragraph" w:styleId="NormalWeb">
    <w:name w:val="Normal (Web)"/>
    <w:basedOn w:val="Normal"/>
    <w:uiPriority w:val="99"/>
    <w:unhideWhenUsed/>
    <w:rsid w:val="0005082E"/>
    <w:pPr>
      <w:spacing w:before="100" w:beforeAutospacing="1" w:after="100" w:afterAutospacing="1"/>
    </w:pPr>
    <w:rPr>
      <w:lang w:val="es-CO" w:eastAsia="es-CO"/>
    </w:rPr>
  </w:style>
  <w:style w:type="character" w:customStyle="1" w:styleId="Ttulo3Car">
    <w:name w:val="Título 3 Car"/>
    <w:basedOn w:val="Fuentedeprrafopredeter"/>
    <w:link w:val="Ttulo3"/>
    <w:uiPriority w:val="9"/>
    <w:rsid w:val="00F26E6B"/>
    <w:rPr>
      <w:rFonts w:ascii="Cambria" w:hAnsi="Cambria"/>
      <w:b/>
      <w:bCs/>
      <w:sz w:val="26"/>
      <w:szCs w:val="26"/>
      <w:lang w:val="es-MX" w:eastAsia="es-MX"/>
    </w:rPr>
  </w:style>
  <w:style w:type="character" w:customStyle="1" w:styleId="Ttulo5Car">
    <w:name w:val="Título 5 Car"/>
    <w:basedOn w:val="Fuentedeprrafopredeter"/>
    <w:link w:val="Ttulo5"/>
    <w:uiPriority w:val="9"/>
    <w:rsid w:val="00F26E6B"/>
    <w:rPr>
      <w:rFonts w:asciiTheme="majorHAnsi" w:eastAsiaTheme="majorEastAsia" w:hAnsiTheme="majorHAnsi" w:cstheme="majorBidi"/>
      <w:color w:val="365F91" w:themeColor="accent1" w:themeShade="BF"/>
      <w:lang w:val="es-CO"/>
    </w:rPr>
  </w:style>
  <w:style w:type="character" w:customStyle="1" w:styleId="Ttulo1Car">
    <w:name w:val="Título 1 Car"/>
    <w:basedOn w:val="Fuentedeprrafopredeter"/>
    <w:link w:val="Ttulo1"/>
    <w:rsid w:val="00F26E6B"/>
    <w:rPr>
      <w:rFonts w:ascii="Arial" w:hAnsi="Arial"/>
      <w:b/>
      <w:color w:val="008080"/>
      <w:sz w:val="24"/>
      <w:lang w:val="es-ES_tradnl"/>
    </w:rPr>
  </w:style>
  <w:style w:type="character" w:customStyle="1" w:styleId="Ttulo2Car">
    <w:name w:val="Título 2 Car"/>
    <w:basedOn w:val="Fuentedeprrafopredeter"/>
    <w:link w:val="Ttulo2"/>
    <w:rsid w:val="00F26E6B"/>
    <w:rPr>
      <w:rFonts w:ascii="Arial" w:hAnsi="Arial" w:cs="Arial"/>
      <w:b/>
      <w:bCs/>
      <w:i/>
      <w:iCs/>
      <w:sz w:val="28"/>
      <w:szCs w:val="28"/>
    </w:rPr>
  </w:style>
  <w:style w:type="table" w:styleId="Tablaclsica3">
    <w:name w:val="Table Classic 3"/>
    <w:basedOn w:val="Tablanormal"/>
    <w:rsid w:val="00F26E6B"/>
    <w:pPr>
      <w:autoSpaceDE w:val="0"/>
      <w:autoSpaceDN w:val="0"/>
    </w:pPr>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34"/>
    <w:qFormat/>
    <w:rsid w:val="00F26E6B"/>
    <w:rPr>
      <w:sz w:val="24"/>
      <w:szCs w:val="24"/>
      <w:lang w:val="es-CO"/>
    </w:rPr>
  </w:style>
  <w:style w:type="character" w:customStyle="1" w:styleId="TtuloCar1">
    <w:name w:val="Título Car1"/>
    <w:basedOn w:val="Fuentedeprrafopredeter"/>
    <w:link w:val="Ttulo"/>
    <w:rsid w:val="00F26E6B"/>
    <w:rPr>
      <w:rFonts w:ascii="Arial" w:hAnsi="Arial" w:cs="Arial"/>
      <w:b/>
      <w:bCs/>
      <w:kern w:val="28"/>
      <w:sz w:val="32"/>
      <w:szCs w:val="32"/>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F26E6B"/>
    <w:rPr>
      <w:sz w:val="24"/>
      <w:szCs w:val="24"/>
    </w:rPr>
  </w:style>
  <w:style w:type="paragraph" w:styleId="Sangra3detindependiente">
    <w:name w:val="Body Text Indent 3"/>
    <w:basedOn w:val="Normal"/>
    <w:link w:val="Sangra3detindependienteCar"/>
    <w:unhideWhenUsed/>
    <w:rsid w:val="00F26E6B"/>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F26E6B"/>
    <w:rPr>
      <w:sz w:val="16"/>
      <w:szCs w:val="16"/>
      <w:lang w:val="es-MX" w:eastAsia="es-MX"/>
    </w:rPr>
  </w:style>
  <w:style w:type="character" w:customStyle="1" w:styleId="DefaultCar">
    <w:name w:val="Default Car"/>
    <w:link w:val="Default"/>
    <w:locked/>
    <w:rsid w:val="00F26E6B"/>
    <w:rPr>
      <w:rFonts w:eastAsia="Calibri"/>
      <w:color w:val="000000"/>
      <w:sz w:val="24"/>
      <w:szCs w:val="24"/>
      <w:lang w:val="es-CO" w:eastAsia="ar-SA"/>
    </w:rPr>
  </w:style>
  <w:style w:type="paragraph" w:customStyle="1" w:styleId="Sinespaciado1">
    <w:name w:val="Sin espaciado1"/>
    <w:qFormat/>
    <w:rsid w:val="00F26E6B"/>
    <w:rPr>
      <w:sz w:val="24"/>
      <w:szCs w:val="24"/>
      <w:lang w:val="es-CO"/>
    </w:rPr>
  </w:style>
  <w:style w:type="paragraph" w:customStyle="1" w:styleId="Ttulo10">
    <w:name w:val="Título1"/>
    <w:basedOn w:val="Normal"/>
    <w:link w:val="TtuloCar"/>
    <w:qFormat/>
    <w:rsid w:val="00F26E6B"/>
    <w:pPr>
      <w:jc w:val="center"/>
    </w:pPr>
    <w:rPr>
      <w:rFonts w:ascii="Arial" w:hAnsi="Arial"/>
      <w:b/>
      <w:sz w:val="18"/>
      <w:szCs w:val="20"/>
      <w:lang w:val="es-CO"/>
    </w:rPr>
  </w:style>
  <w:style w:type="character" w:customStyle="1" w:styleId="TtuloCar">
    <w:name w:val="Título Car"/>
    <w:link w:val="Ttulo10"/>
    <w:locked/>
    <w:rsid w:val="00F26E6B"/>
    <w:rPr>
      <w:rFonts w:ascii="Arial" w:hAnsi="Arial"/>
      <w:b/>
      <w:sz w:val="18"/>
      <w:lang w:val="es-CO"/>
    </w:rPr>
  </w:style>
  <w:style w:type="character" w:customStyle="1" w:styleId="Textoindependiente3Car">
    <w:name w:val="Texto independiente 3 Car"/>
    <w:basedOn w:val="Fuentedeprrafopredeter"/>
    <w:link w:val="Textoindependiente3"/>
    <w:uiPriority w:val="99"/>
    <w:rsid w:val="00F26E6B"/>
    <w:rPr>
      <w:sz w:val="16"/>
      <w:szCs w:val="16"/>
    </w:rPr>
  </w:style>
  <w:style w:type="character" w:customStyle="1" w:styleId="Mencinsinresolver10">
    <w:name w:val="Mención sin resolver1"/>
    <w:basedOn w:val="Fuentedeprrafopredeter"/>
    <w:uiPriority w:val="99"/>
    <w:semiHidden/>
    <w:unhideWhenUsed/>
    <w:rsid w:val="00F26E6B"/>
    <w:rPr>
      <w:color w:val="605E5C"/>
      <w:shd w:val="clear" w:color="auto" w:fill="E1DFDD"/>
    </w:rPr>
  </w:style>
  <w:style w:type="paragraph" w:styleId="Textocomentario">
    <w:name w:val="annotation text"/>
    <w:basedOn w:val="Normal"/>
    <w:link w:val="TextocomentarioCar"/>
    <w:rsid w:val="00F26E6B"/>
    <w:rPr>
      <w:sz w:val="20"/>
      <w:szCs w:val="20"/>
    </w:rPr>
  </w:style>
  <w:style w:type="character" w:customStyle="1" w:styleId="TextocomentarioCar">
    <w:name w:val="Texto comentario Car"/>
    <w:basedOn w:val="Fuentedeprrafopredeter"/>
    <w:link w:val="Textocomentario"/>
    <w:rsid w:val="00F26E6B"/>
  </w:style>
  <w:style w:type="character" w:styleId="nfasis">
    <w:name w:val="Emphasis"/>
    <w:basedOn w:val="Fuentedeprrafopredeter"/>
    <w:qFormat/>
    <w:rsid w:val="00F26E6B"/>
    <w:rPr>
      <w:i/>
      <w:iCs/>
    </w:rPr>
  </w:style>
  <w:style w:type="paragraph" w:customStyle="1" w:styleId="Compact">
    <w:name w:val="Compact"/>
    <w:basedOn w:val="Textoindependiente"/>
    <w:qFormat/>
    <w:rsid w:val="00F26E6B"/>
    <w:pPr>
      <w:spacing w:before="36" w:after="36"/>
    </w:pPr>
    <w:rPr>
      <w:rFonts w:asciiTheme="minorHAnsi" w:eastAsiaTheme="minorHAnsi" w:hAnsiTheme="minorHAnsi" w:cstheme="minorBidi"/>
      <w:lang w:val="en-US" w:eastAsia="en-US"/>
    </w:rPr>
  </w:style>
  <w:style w:type="character" w:customStyle="1" w:styleId="iaj">
    <w:name w:val="i_aj"/>
    <w:basedOn w:val="Fuentedeprrafopredeter"/>
    <w:rsid w:val="00F26E6B"/>
  </w:style>
  <w:style w:type="character" w:customStyle="1" w:styleId="SangradetextonormalCar">
    <w:name w:val="Sangría de texto normal Car"/>
    <w:basedOn w:val="Fuentedeprrafopredeter"/>
    <w:link w:val="Sangradetextonormal"/>
    <w:uiPriority w:val="99"/>
    <w:rsid w:val="00F26E6B"/>
    <w:rPr>
      <w:sz w:val="24"/>
      <w:szCs w:val="24"/>
    </w:rPr>
  </w:style>
  <w:style w:type="paragraph" w:customStyle="1" w:styleId="Articulo">
    <w:name w:val="Articulo"/>
    <w:basedOn w:val="Normal"/>
    <w:next w:val="Normal"/>
    <w:autoRedefine/>
    <w:rsid w:val="00F26E6B"/>
    <w:pPr>
      <w:jc w:val="both"/>
    </w:pPr>
    <w:rPr>
      <w:rFonts w:ascii="Arial" w:hAnsi="Arial"/>
      <w:b/>
      <w:bCs/>
      <w:color w:val="000000"/>
      <w:sz w:val="22"/>
      <w:lang w:val="es-CO"/>
    </w:rPr>
  </w:style>
  <w:style w:type="paragraph" w:customStyle="1" w:styleId="Tibitoc">
    <w:name w:val="Tibitoc"/>
    <w:basedOn w:val="Normal"/>
    <w:rsid w:val="00F26E6B"/>
    <w:pPr>
      <w:jc w:val="center"/>
    </w:pPr>
    <w:rPr>
      <w:rFonts w:ascii="Arial" w:hAnsi="Arial"/>
      <w:b/>
      <w:sz w:val="22"/>
      <w:lang w:val="es-CO"/>
    </w:rPr>
  </w:style>
  <w:style w:type="paragraph" w:styleId="Lista2">
    <w:name w:val="List 2"/>
    <w:basedOn w:val="Normal"/>
    <w:uiPriority w:val="99"/>
    <w:unhideWhenUsed/>
    <w:rsid w:val="00F26E6B"/>
    <w:pPr>
      <w:autoSpaceDE w:val="0"/>
      <w:autoSpaceDN w:val="0"/>
      <w:ind w:left="566" w:hanging="283"/>
      <w:contextualSpacing/>
    </w:pPr>
    <w:rPr>
      <w:rFonts w:ascii="Arial" w:hAnsi="Arial" w:cs="Arial"/>
      <w:sz w:val="20"/>
      <w:szCs w:val="20"/>
      <w:lang w:val="es-CO"/>
    </w:rPr>
  </w:style>
  <w:style w:type="paragraph" w:styleId="Lista3">
    <w:name w:val="List 3"/>
    <w:basedOn w:val="Normal"/>
    <w:unhideWhenUsed/>
    <w:rsid w:val="00F26E6B"/>
    <w:pPr>
      <w:autoSpaceDE w:val="0"/>
      <w:autoSpaceDN w:val="0"/>
      <w:ind w:left="849" w:hanging="283"/>
      <w:contextualSpacing/>
    </w:pPr>
    <w:rPr>
      <w:rFonts w:ascii="Arial" w:hAnsi="Arial" w:cs="Arial"/>
      <w:sz w:val="20"/>
      <w:szCs w:val="20"/>
      <w:lang w:val="es-CO"/>
    </w:rPr>
  </w:style>
  <w:style w:type="paragraph" w:styleId="Lista4">
    <w:name w:val="List 4"/>
    <w:basedOn w:val="Normal"/>
    <w:rsid w:val="00F26E6B"/>
    <w:pPr>
      <w:autoSpaceDE w:val="0"/>
      <w:autoSpaceDN w:val="0"/>
      <w:ind w:left="1132" w:hanging="283"/>
      <w:contextualSpacing/>
    </w:pPr>
    <w:rPr>
      <w:rFonts w:ascii="Arial" w:hAnsi="Arial" w:cs="Arial"/>
      <w:sz w:val="20"/>
      <w:szCs w:val="20"/>
      <w:lang w:val="es-CO"/>
    </w:rPr>
  </w:style>
  <w:style w:type="paragraph" w:styleId="Lista5">
    <w:name w:val="List 5"/>
    <w:basedOn w:val="Normal"/>
    <w:rsid w:val="00F26E6B"/>
    <w:pPr>
      <w:autoSpaceDE w:val="0"/>
      <w:autoSpaceDN w:val="0"/>
      <w:ind w:left="1415" w:hanging="283"/>
      <w:contextualSpacing/>
    </w:pPr>
    <w:rPr>
      <w:rFonts w:ascii="Arial" w:hAnsi="Arial" w:cs="Arial"/>
      <w:sz w:val="20"/>
      <w:szCs w:val="20"/>
      <w:lang w:val="es-CO"/>
    </w:rPr>
  </w:style>
  <w:style w:type="character" w:customStyle="1" w:styleId="CierreCar">
    <w:name w:val="Cierre Car"/>
    <w:basedOn w:val="Fuentedeprrafopredeter"/>
    <w:link w:val="Cierre"/>
    <w:rsid w:val="00F26E6B"/>
    <w:rPr>
      <w:sz w:val="24"/>
      <w:szCs w:val="24"/>
    </w:rPr>
  </w:style>
  <w:style w:type="paragraph" w:styleId="Continuarlista">
    <w:name w:val="List Continue"/>
    <w:basedOn w:val="Normal"/>
    <w:unhideWhenUsed/>
    <w:rsid w:val="00F26E6B"/>
    <w:pPr>
      <w:autoSpaceDE w:val="0"/>
      <w:autoSpaceDN w:val="0"/>
      <w:spacing w:after="120"/>
      <w:ind w:left="283"/>
      <w:contextualSpacing/>
    </w:pPr>
    <w:rPr>
      <w:rFonts w:ascii="Arial" w:hAnsi="Arial" w:cs="Arial"/>
      <w:sz w:val="20"/>
      <w:szCs w:val="20"/>
      <w:lang w:val="es-CO"/>
    </w:rPr>
  </w:style>
  <w:style w:type="character" w:customStyle="1" w:styleId="Textoindependienteprimerasangra2Car">
    <w:name w:val="Texto independiente primera sangría 2 Car"/>
    <w:basedOn w:val="SangradetextonormalCar"/>
    <w:link w:val="Textoindependienteprimerasangra2"/>
    <w:rsid w:val="00F26E6B"/>
    <w:rPr>
      <w:sz w:val="24"/>
      <w:szCs w:val="24"/>
    </w:rPr>
  </w:style>
  <w:style w:type="paragraph" w:customStyle="1" w:styleId="Predeterminado">
    <w:name w:val="Predeterminado"/>
    <w:link w:val="PredeterminadoCar"/>
    <w:rsid w:val="00F26E6B"/>
    <w:pPr>
      <w:autoSpaceDE w:val="0"/>
      <w:autoSpaceDN w:val="0"/>
      <w:adjustRightInd w:val="0"/>
    </w:pPr>
    <w:rPr>
      <w:szCs w:val="24"/>
    </w:rPr>
  </w:style>
  <w:style w:type="character" w:customStyle="1" w:styleId="PredeterminadoCar">
    <w:name w:val="Predeterminado Car"/>
    <w:basedOn w:val="Fuentedeprrafopredeter"/>
    <w:link w:val="Predeterminado"/>
    <w:rsid w:val="00F26E6B"/>
    <w:rPr>
      <w:szCs w:val="24"/>
    </w:rPr>
  </w:style>
  <w:style w:type="paragraph" w:customStyle="1" w:styleId="Prrafodelista1">
    <w:name w:val="Párrafo de lista1"/>
    <w:basedOn w:val="Normal"/>
    <w:uiPriority w:val="99"/>
    <w:rsid w:val="00F26E6B"/>
    <w:pPr>
      <w:ind w:left="720"/>
      <w:contextualSpacing/>
    </w:pPr>
    <w:rPr>
      <w:lang w:val="es-CO"/>
    </w:rPr>
  </w:style>
  <w:style w:type="character" w:styleId="Textoennegrita">
    <w:name w:val="Strong"/>
    <w:basedOn w:val="Fuentedeprrafopredeter"/>
    <w:uiPriority w:val="22"/>
    <w:qFormat/>
    <w:rsid w:val="00F26E6B"/>
    <w:rPr>
      <w:b/>
      <w:bCs/>
    </w:rPr>
  </w:style>
  <w:style w:type="character" w:customStyle="1" w:styleId="st">
    <w:name w:val="st"/>
    <w:basedOn w:val="Fuentedeprrafopredeter"/>
    <w:rsid w:val="00F26E6B"/>
  </w:style>
  <w:style w:type="paragraph" w:customStyle="1" w:styleId="subtitulos">
    <w:name w:val="subtitulos"/>
    <w:basedOn w:val="Normal"/>
    <w:rsid w:val="00F26E6B"/>
    <w:pPr>
      <w:spacing w:before="100" w:beforeAutospacing="1" w:after="100" w:afterAutospacing="1"/>
    </w:pPr>
    <w:rPr>
      <w:lang w:val="es-CO" w:eastAsia="es-CO"/>
    </w:rPr>
  </w:style>
  <w:style w:type="paragraph" w:customStyle="1" w:styleId="TextoTextos">
    <w:name w:val="Texto (Textos)"/>
    <w:basedOn w:val="Normal"/>
    <w:rsid w:val="00F26E6B"/>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character" w:customStyle="1" w:styleId="Sangra2detindependienteCar1">
    <w:name w:val="Sangría 2 de t. independiente Car1"/>
    <w:basedOn w:val="Fuentedeprrafopredeter"/>
    <w:semiHidden/>
    <w:rsid w:val="00F26E6B"/>
    <w:rPr>
      <w:rFonts w:ascii="Arial" w:hAnsi="Arial" w:cs="Arial"/>
      <w:lang w:val="es-ES_tradnl" w:eastAsia="es-ES"/>
    </w:rPr>
  </w:style>
  <w:style w:type="character" w:styleId="Refdenotaalpie">
    <w:name w:val="footnote reference"/>
    <w:rsid w:val="00F26E6B"/>
    <w:rPr>
      <w:vertAlign w:val="superscript"/>
    </w:rPr>
  </w:style>
  <w:style w:type="character" w:styleId="Refdecomentario">
    <w:name w:val="annotation reference"/>
    <w:basedOn w:val="Fuentedeprrafopredeter"/>
    <w:rsid w:val="00F26E6B"/>
    <w:rPr>
      <w:sz w:val="16"/>
      <w:szCs w:val="16"/>
    </w:rPr>
  </w:style>
  <w:style w:type="character" w:customStyle="1" w:styleId="vortaltextbox">
    <w:name w:val="vortaltextbox"/>
    <w:basedOn w:val="Fuentedeprrafopredeter"/>
    <w:rsid w:val="00F26E6B"/>
  </w:style>
  <w:style w:type="character" w:customStyle="1" w:styleId="vortalnumericbox">
    <w:name w:val="vortalnumericbox"/>
    <w:basedOn w:val="Fuentedeprrafopredeter"/>
    <w:rsid w:val="00F26E6B"/>
  </w:style>
  <w:style w:type="character" w:styleId="Mencinsinresolver">
    <w:name w:val="Unresolved Mention"/>
    <w:basedOn w:val="Fuentedeprrafopredeter"/>
    <w:uiPriority w:val="99"/>
    <w:semiHidden/>
    <w:unhideWhenUsed/>
    <w:rsid w:val="008809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7281">
      <w:bodyDiv w:val="1"/>
      <w:marLeft w:val="0"/>
      <w:marRight w:val="0"/>
      <w:marTop w:val="0"/>
      <w:marBottom w:val="0"/>
      <w:divBdr>
        <w:top w:val="none" w:sz="0" w:space="0" w:color="auto"/>
        <w:left w:val="none" w:sz="0" w:space="0" w:color="auto"/>
        <w:bottom w:val="none" w:sz="0" w:space="0" w:color="auto"/>
        <w:right w:val="none" w:sz="0" w:space="0" w:color="auto"/>
      </w:divBdr>
    </w:div>
    <w:div w:id="42290696">
      <w:bodyDiv w:val="1"/>
      <w:marLeft w:val="0"/>
      <w:marRight w:val="0"/>
      <w:marTop w:val="0"/>
      <w:marBottom w:val="0"/>
      <w:divBdr>
        <w:top w:val="none" w:sz="0" w:space="0" w:color="auto"/>
        <w:left w:val="none" w:sz="0" w:space="0" w:color="auto"/>
        <w:bottom w:val="none" w:sz="0" w:space="0" w:color="auto"/>
        <w:right w:val="none" w:sz="0" w:space="0" w:color="auto"/>
      </w:divBdr>
    </w:div>
    <w:div w:id="43987650">
      <w:bodyDiv w:val="1"/>
      <w:marLeft w:val="0"/>
      <w:marRight w:val="0"/>
      <w:marTop w:val="0"/>
      <w:marBottom w:val="0"/>
      <w:divBdr>
        <w:top w:val="none" w:sz="0" w:space="0" w:color="auto"/>
        <w:left w:val="none" w:sz="0" w:space="0" w:color="auto"/>
        <w:bottom w:val="none" w:sz="0" w:space="0" w:color="auto"/>
        <w:right w:val="none" w:sz="0" w:space="0" w:color="auto"/>
      </w:divBdr>
    </w:div>
    <w:div w:id="103042861">
      <w:bodyDiv w:val="1"/>
      <w:marLeft w:val="0"/>
      <w:marRight w:val="0"/>
      <w:marTop w:val="0"/>
      <w:marBottom w:val="0"/>
      <w:divBdr>
        <w:top w:val="none" w:sz="0" w:space="0" w:color="auto"/>
        <w:left w:val="none" w:sz="0" w:space="0" w:color="auto"/>
        <w:bottom w:val="none" w:sz="0" w:space="0" w:color="auto"/>
        <w:right w:val="none" w:sz="0" w:space="0" w:color="auto"/>
      </w:divBdr>
    </w:div>
    <w:div w:id="107284047">
      <w:bodyDiv w:val="1"/>
      <w:marLeft w:val="0"/>
      <w:marRight w:val="0"/>
      <w:marTop w:val="0"/>
      <w:marBottom w:val="0"/>
      <w:divBdr>
        <w:top w:val="none" w:sz="0" w:space="0" w:color="auto"/>
        <w:left w:val="none" w:sz="0" w:space="0" w:color="auto"/>
        <w:bottom w:val="none" w:sz="0" w:space="0" w:color="auto"/>
        <w:right w:val="none" w:sz="0" w:space="0" w:color="auto"/>
      </w:divBdr>
    </w:div>
    <w:div w:id="129250691">
      <w:bodyDiv w:val="1"/>
      <w:marLeft w:val="0"/>
      <w:marRight w:val="0"/>
      <w:marTop w:val="0"/>
      <w:marBottom w:val="0"/>
      <w:divBdr>
        <w:top w:val="none" w:sz="0" w:space="0" w:color="auto"/>
        <w:left w:val="none" w:sz="0" w:space="0" w:color="auto"/>
        <w:bottom w:val="none" w:sz="0" w:space="0" w:color="auto"/>
        <w:right w:val="none" w:sz="0" w:space="0" w:color="auto"/>
      </w:divBdr>
    </w:div>
    <w:div w:id="129828013">
      <w:bodyDiv w:val="1"/>
      <w:marLeft w:val="0"/>
      <w:marRight w:val="0"/>
      <w:marTop w:val="0"/>
      <w:marBottom w:val="0"/>
      <w:divBdr>
        <w:top w:val="none" w:sz="0" w:space="0" w:color="auto"/>
        <w:left w:val="none" w:sz="0" w:space="0" w:color="auto"/>
        <w:bottom w:val="none" w:sz="0" w:space="0" w:color="auto"/>
        <w:right w:val="none" w:sz="0" w:space="0" w:color="auto"/>
      </w:divBdr>
    </w:div>
    <w:div w:id="195655191">
      <w:bodyDiv w:val="1"/>
      <w:marLeft w:val="0"/>
      <w:marRight w:val="0"/>
      <w:marTop w:val="0"/>
      <w:marBottom w:val="0"/>
      <w:divBdr>
        <w:top w:val="none" w:sz="0" w:space="0" w:color="auto"/>
        <w:left w:val="none" w:sz="0" w:space="0" w:color="auto"/>
        <w:bottom w:val="none" w:sz="0" w:space="0" w:color="auto"/>
        <w:right w:val="none" w:sz="0" w:space="0" w:color="auto"/>
      </w:divBdr>
    </w:div>
    <w:div w:id="213124500">
      <w:bodyDiv w:val="1"/>
      <w:marLeft w:val="0"/>
      <w:marRight w:val="0"/>
      <w:marTop w:val="0"/>
      <w:marBottom w:val="0"/>
      <w:divBdr>
        <w:top w:val="none" w:sz="0" w:space="0" w:color="auto"/>
        <w:left w:val="none" w:sz="0" w:space="0" w:color="auto"/>
        <w:bottom w:val="none" w:sz="0" w:space="0" w:color="auto"/>
        <w:right w:val="none" w:sz="0" w:space="0" w:color="auto"/>
      </w:divBdr>
    </w:div>
    <w:div w:id="233980474">
      <w:bodyDiv w:val="1"/>
      <w:marLeft w:val="0"/>
      <w:marRight w:val="0"/>
      <w:marTop w:val="0"/>
      <w:marBottom w:val="0"/>
      <w:divBdr>
        <w:top w:val="none" w:sz="0" w:space="0" w:color="auto"/>
        <w:left w:val="none" w:sz="0" w:space="0" w:color="auto"/>
        <w:bottom w:val="none" w:sz="0" w:space="0" w:color="auto"/>
        <w:right w:val="none" w:sz="0" w:space="0" w:color="auto"/>
      </w:divBdr>
    </w:div>
    <w:div w:id="256328456">
      <w:bodyDiv w:val="1"/>
      <w:marLeft w:val="0"/>
      <w:marRight w:val="0"/>
      <w:marTop w:val="0"/>
      <w:marBottom w:val="0"/>
      <w:divBdr>
        <w:top w:val="none" w:sz="0" w:space="0" w:color="auto"/>
        <w:left w:val="none" w:sz="0" w:space="0" w:color="auto"/>
        <w:bottom w:val="none" w:sz="0" w:space="0" w:color="auto"/>
        <w:right w:val="none" w:sz="0" w:space="0" w:color="auto"/>
      </w:divBdr>
    </w:div>
    <w:div w:id="274288642">
      <w:bodyDiv w:val="1"/>
      <w:marLeft w:val="0"/>
      <w:marRight w:val="0"/>
      <w:marTop w:val="0"/>
      <w:marBottom w:val="0"/>
      <w:divBdr>
        <w:top w:val="none" w:sz="0" w:space="0" w:color="auto"/>
        <w:left w:val="none" w:sz="0" w:space="0" w:color="auto"/>
        <w:bottom w:val="none" w:sz="0" w:space="0" w:color="auto"/>
        <w:right w:val="none" w:sz="0" w:space="0" w:color="auto"/>
      </w:divBdr>
    </w:div>
    <w:div w:id="274948766">
      <w:bodyDiv w:val="1"/>
      <w:marLeft w:val="0"/>
      <w:marRight w:val="0"/>
      <w:marTop w:val="0"/>
      <w:marBottom w:val="0"/>
      <w:divBdr>
        <w:top w:val="none" w:sz="0" w:space="0" w:color="auto"/>
        <w:left w:val="none" w:sz="0" w:space="0" w:color="auto"/>
        <w:bottom w:val="none" w:sz="0" w:space="0" w:color="auto"/>
        <w:right w:val="none" w:sz="0" w:space="0" w:color="auto"/>
      </w:divBdr>
    </w:div>
    <w:div w:id="327249168">
      <w:bodyDiv w:val="1"/>
      <w:marLeft w:val="0"/>
      <w:marRight w:val="0"/>
      <w:marTop w:val="0"/>
      <w:marBottom w:val="0"/>
      <w:divBdr>
        <w:top w:val="none" w:sz="0" w:space="0" w:color="auto"/>
        <w:left w:val="none" w:sz="0" w:space="0" w:color="auto"/>
        <w:bottom w:val="none" w:sz="0" w:space="0" w:color="auto"/>
        <w:right w:val="none" w:sz="0" w:space="0" w:color="auto"/>
      </w:divBdr>
    </w:div>
    <w:div w:id="345446803">
      <w:bodyDiv w:val="1"/>
      <w:marLeft w:val="0"/>
      <w:marRight w:val="0"/>
      <w:marTop w:val="0"/>
      <w:marBottom w:val="0"/>
      <w:divBdr>
        <w:top w:val="none" w:sz="0" w:space="0" w:color="auto"/>
        <w:left w:val="none" w:sz="0" w:space="0" w:color="auto"/>
        <w:bottom w:val="none" w:sz="0" w:space="0" w:color="auto"/>
        <w:right w:val="none" w:sz="0" w:space="0" w:color="auto"/>
      </w:divBdr>
    </w:div>
    <w:div w:id="459567278">
      <w:bodyDiv w:val="1"/>
      <w:marLeft w:val="0"/>
      <w:marRight w:val="0"/>
      <w:marTop w:val="0"/>
      <w:marBottom w:val="0"/>
      <w:divBdr>
        <w:top w:val="none" w:sz="0" w:space="0" w:color="auto"/>
        <w:left w:val="none" w:sz="0" w:space="0" w:color="auto"/>
        <w:bottom w:val="none" w:sz="0" w:space="0" w:color="auto"/>
        <w:right w:val="none" w:sz="0" w:space="0" w:color="auto"/>
      </w:divBdr>
    </w:div>
    <w:div w:id="489103747">
      <w:bodyDiv w:val="1"/>
      <w:marLeft w:val="0"/>
      <w:marRight w:val="0"/>
      <w:marTop w:val="0"/>
      <w:marBottom w:val="0"/>
      <w:divBdr>
        <w:top w:val="none" w:sz="0" w:space="0" w:color="auto"/>
        <w:left w:val="none" w:sz="0" w:space="0" w:color="auto"/>
        <w:bottom w:val="none" w:sz="0" w:space="0" w:color="auto"/>
        <w:right w:val="none" w:sz="0" w:space="0" w:color="auto"/>
      </w:divBdr>
    </w:div>
    <w:div w:id="509177262">
      <w:bodyDiv w:val="1"/>
      <w:marLeft w:val="0"/>
      <w:marRight w:val="0"/>
      <w:marTop w:val="0"/>
      <w:marBottom w:val="0"/>
      <w:divBdr>
        <w:top w:val="none" w:sz="0" w:space="0" w:color="auto"/>
        <w:left w:val="none" w:sz="0" w:space="0" w:color="auto"/>
        <w:bottom w:val="none" w:sz="0" w:space="0" w:color="auto"/>
        <w:right w:val="none" w:sz="0" w:space="0" w:color="auto"/>
      </w:divBdr>
    </w:div>
    <w:div w:id="524175113">
      <w:bodyDiv w:val="1"/>
      <w:marLeft w:val="0"/>
      <w:marRight w:val="0"/>
      <w:marTop w:val="0"/>
      <w:marBottom w:val="0"/>
      <w:divBdr>
        <w:top w:val="none" w:sz="0" w:space="0" w:color="auto"/>
        <w:left w:val="none" w:sz="0" w:space="0" w:color="auto"/>
        <w:bottom w:val="none" w:sz="0" w:space="0" w:color="auto"/>
        <w:right w:val="none" w:sz="0" w:space="0" w:color="auto"/>
      </w:divBdr>
    </w:div>
    <w:div w:id="536814796">
      <w:bodyDiv w:val="1"/>
      <w:marLeft w:val="0"/>
      <w:marRight w:val="0"/>
      <w:marTop w:val="0"/>
      <w:marBottom w:val="0"/>
      <w:divBdr>
        <w:top w:val="none" w:sz="0" w:space="0" w:color="auto"/>
        <w:left w:val="none" w:sz="0" w:space="0" w:color="auto"/>
        <w:bottom w:val="none" w:sz="0" w:space="0" w:color="auto"/>
        <w:right w:val="none" w:sz="0" w:space="0" w:color="auto"/>
      </w:divBdr>
    </w:div>
    <w:div w:id="607851883">
      <w:bodyDiv w:val="1"/>
      <w:marLeft w:val="0"/>
      <w:marRight w:val="0"/>
      <w:marTop w:val="0"/>
      <w:marBottom w:val="0"/>
      <w:divBdr>
        <w:top w:val="none" w:sz="0" w:space="0" w:color="auto"/>
        <w:left w:val="none" w:sz="0" w:space="0" w:color="auto"/>
        <w:bottom w:val="none" w:sz="0" w:space="0" w:color="auto"/>
        <w:right w:val="none" w:sz="0" w:space="0" w:color="auto"/>
      </w:divBdr>
    </w:div>
    <w:div w:id="620382954">
      <w:bodyDiv w:val="1"/>
      <w:marLeft w:val="0"/>
      <w:marRight w:val="0"/>
      <w:marTop w:val="0"/>
      <w:marBottom w:val="0"/>
      <w:divBdr>
        <w:top w:val="none" w:sz="0" w:space="0" w:color="auto"/>
        <w:left w:val="none" w:sz="0" w:space="0" w:color="auto"/>
        <w:bottom w:val="none" w:sz="0" w:space="0" w:color="auto"/>
        <w:right w:val="none" w:sz="0" w:space="0" w:color="auto"/>
      </w:divBdr>
    </w:div>
    <w:div w:id="680932275">
      <w:bodyDiv w:val="1"/>
      <w:marLeft w:val="0"/>
      <w:marRight w:val="0"/>
      <w:marTop w:val="0"/>
      <w:marBottom w:val="0"/>
      <w:divBdr>
        <w:top w:val="none" w:sz="0" w:space="0" w:color="auto"/>
        <w:left w:val="none" w:sz="0" w:space="0" w:color="auto"/>
        <w:bottom w:val="none" w:sz="0" w:space="0" w:color="auto"/>
        <w:right w:val="none" w:sz="0" w:space="0" w:color="auto"/>
      </w:divBdr>
    </w:div>
    <w:div w:id="768504083">
      <w:bodyDiv w:val="1"/>
      <w:marLeft w:val="0"/>
      <w:marRight w:val="0"/>
      <w:marTop w:val="0"/>
      <w:marBottom w:val="0"/>
      <w:divBdr>
        <w:top w:val="none" w:sz="0" w:space="0" w:color="auto"/>
        <w:left w:val="none" w:sz="0" w:space="0" w:color="auto"/>
        <w:bottom w:val="none" w:sz="0" w:space="0" w:color="auto"/>
        <w:right w:val="none" w:sz="0" w:space="0" w:color="auto"/>
      </w:divBdr>
    </w:div>
    <w:div w:id="798957570">
      <w:bodyDiv w:val="1"/>
      <w:marLeft w:val="0"/>
      <w:marRight w:val="0"/>
      <w:marTop w:val="0"/>
      <w:marBottom w:val="0"/>
      <w:divBdr>
        <w:top w:val="none" w:sz="0" w:space="0" w:color="auto"/>
        <w:left w:val="none" w:sz="0" w:space="0" w:color="auto"/>
        <w:bottom w:val="none" w:sz="0" w:space="0" w:color="auto"/>
        <w:right w:val="none" w:sz="0" w:space="0" w:color="auto"/>
      </w:divBdr>
    </w:div>
    <w:div w:id="799953456">
      <w:bodyDiv w:val="1"/>
      <w:marLeft w:val="0"/>
      <w:marRight w:val="0"/>
      <w:marTop w:val="0"/>
      <w:marBottom w:val="0"/>
      <w:divBdr>
        <w:top w:val="none" w:sz="0" w:space="0" w:color="auto"/>
        <w:left w:val="none" w:sz="0" w:space="0" w:color="auto"/>
        <w:bottom w:val="none" w:sz="0" w:space="0" w:color="auto"/>
        <w:right w:val="none" w:sz="0" w:space="0" w:color="auto"/>
      </w:divBdr>
    </w:div>
    <w:div w:id="855844267">
      <w:bodyDiv w:val="1"/>
      <w:marLeft w:val="0"/>
      <w:marRight w:val="0"/>
      <w:marTop w:val="0"/>
      <w:marBottom w:val="0"/>
      <w:divBdr>
        <w:top w:val="none" w:sz="0" w:space="0" w:color="auto"/>
        <w:left w:val="none" w:sz="0" w:space="0" w:color="auto"/>
        <w:bottom w:val="none" w:sz="0" w:space="0" w:color="auto"/>
        <w:right w:val="none" w:sz="0" w:space="0" w:color="auto"/>
      </w:divBdr>
    </w:div>
    <w:div w:id="914509471">
      <w:bodyDiv w:val="1"/>
      <w:marLeft w:val="0"/>
      <w:marRight w:val="0"/>
      <w:marTop w:val="0"/>
      <w:marBottom w:val="0"/>
      <w:divBdr>
        <w:top w:val="none" w:sz="0" w:space="0" w:color="auto"/>
        <w:left w:val="none" w:sz="0" w:space="0" w:color="auto"/>
        <w:bottom w:val="none" w:sz="0" w:space="0" w:color="auto"/>
        <w:right w:val="none" w:sz="0" w:space="0" w:color="auto"/>
      </w:divBdr>
    </w:div>
    <w:div w:id="926812965">
      <w:bodyDiv w:val="1"/>
      <w:marLeft w:val="0"/>
      <w:marRight w:val="0"/>
      <w:marTop w:val="0"/>
      <w:marBottom w:val="0"/>
      <w:divBdr>
        <w:top w:val="none" w:sz="0" w:space="0" w:color="auto"/>
        <w:left w:val="none" w:sz="0" w:space="0" w:color="auto"/>
        <w:bottom w:val="none" w:sz="0" w:space="0" w:color="auto"/>
        <w:right w:val="none" w:sz="0" w:space="0" w:color="auto"/>
      </w:divBdr>
    </w:div>
    <w:div w:id="931278312">
      <w:bodyDiv w:val="1"/>
      <w:marLeft w:val="0"/>
      <w:marRight w:val="0"/>
      <w:marTop w:val="0"/>
      <w:marBottom w:val="0"/>
      <w:divBdr>
        <w:top w:val="none" w:sz="0" w:space="0" w:color="auto"/>
        <w:left w:val="none" w:sz="0" w:space="0" w:color="auto"/>
        <w:bottom w:val="none" w:sz="0" w:space="0" w:color="auto"/>
        <w:right w:val="none" w:sz="0" w:space="0" w:color="auto"/>
      </w:divBdr>
    </w:div>
    <w:div w:id="939526233">
      <w:bodyDiv w:val="1"/>
      <w:marLeft w:val="0"/>
      <w:marRight w:val="0"/>
      <w:marTop w:val="0"/>
      <w:marBottom w:val="0"/>
      <w:divBdr>
        <w:top w:val="none" w:sz="0" w:space="0" w:color="auto"/>
        <w:left w:val="none" w:sz="0" w:space="0" w:color="auto"/>
        <w:bottom w:val="none" w:sz="0" w:space="0" w:color="auto"/>
        <w:right w:val="none" w:sz="0" w:space="0" w:color="auto"/>
      </w:divBdr>
    </w:div>
    <w:div w:id="953751771">
      <w:bodyDiv w:val="1"/>
      <w:marLeft w:val="0"/>
      <w:marRight w:val="0"/>
      <w:marTop w:val="0"/>
      <w:marBottom w:val="0"/>
      <w:divBdr>
        <w:top w:val="none" w:sz="0" w:space="0" w:color="auto"/>
        <w:left w:val="none" w:sz="0" w:space="0" w:color="auto"/>
        <w:bottom w:val="none" w:sz="0" w:space="0" w:color="auto"/>
        <w:right w:val="none" w:sz="0" w:space="0" w:color="auto"/>
      </w:divBdr>
    </w:div>
    <w:div w:id="977227006">
      <w:bodyDiv w:val="1"/>
      <w:marLeft w:val="0"/>
      <w:marRight w:val="0"/>
      <w:marTop w:val="0"/>
      <w:marBottom w:val="0"/>
      <w:divBdr>
        <w:top w:val="none" w:sz="0" w:space="0" w:color="auto"/>
        <w:left w:val="none" w:sz="0" w:space="0" w:color="auto"/>
        <w:bottom w:val="none" w:sz="0" w:space="0" w:color="auto"/>
        <w:right w:val="none" w:sz="0" w:space="0" w:color="auto"/>
      </w:divBdr>
    </w:div>
    <w:div w:id="1049494757">
      <w:bodyDiv w:val="1"/>
      <w:marLeft w:val="0"/>
      <w:marRight w:val="0"/>
      <w:marTop w:val="0"/>
      <w:marBottom w:val="0"/>
      <w:divBdr>
        <w:top w:val="none" w:sz="0" w:space="0" w:color="auto"/>
        <w:left w:val="none" w:sz="0" w:space="0" w:color="auto"/>
        <w:bottom w:val="none" w:sz="0" w:space="0" w:color="auto"/>
        <w:right w:val="none" w:sz="0" w:space="0" w:color="auto"/>
      </w:divBdr>
    </w:div>
    <w:div w:id="1068066090">
      <w:bodyDiv w:val="1"/>
      <w:marLeft w:val="0"/>
      <w:marRight w:val="0"/>
      <w:marTop w:val="0"/>
      <w:marBottom w:val="0"/>
      <w:divBdr>
        <w:top w:val="none" w:sz="0" w:space="0" w:color="auto"/>
        <w:left w:val="none" w:sz="0" w:space="0" w:color="auto"/>
        <w:bottom w:val="none" w:sz="0" w:space="0" w:color="auto"/>
        <w:right w:val="none" w:sz="0" w:space="0" w:color="auto"/>
      </w:divBdr>
    </w:div>
    <w:div w:id="1105155942">
      <w:bodyDiv w:val="1"/>
      <w:marLeft w:val="0"/>
      <w:marRight w:val="0"/>
      <w:marTop w:val="0"/>
      <w:marBottom w:val="0"/>
      <w:divBdr>
        <w:top w:val="none" w:sz="0" w:space="0" w:color="auto"/>
        <w:left w:val="none" w:sz="0" w:space="0" w:color="auto"/>
        <w:bottom w:val="none" w:sz="0" w:space="0" w:color="auto"/>
        <w:right w:val="none" w:sz="0" w:space="0" w:color="auto"/>
      </w:divBdr>
    </w:div>
    <w:div w:id="1113397762">
      <w:bodyDiv w:val="1"/>
      <w:marLeft w:val="0"/>
      <w:marRight w:val="0"/>
      <w:marTop w:val="0"/>
      <w:marBottom w:val="0"/>
      <w:divBdr>
        <w:top w:val="none" w:sz="0" w:space="0" w:color="auto"/>
        <w:left w:val="none" w:sz="0" w:space="0" w:color="auto"/>
        <w:bottom w:val="none" w:sz="0" w:space="0" w:color="auto"/>
        <w:right w:val="none" w:sz="0" w:space="0" w:color="auto"/>
      </w:divBdr>
    </w:div>
    <w:div w:id="1115638048">
      <w:bodyDiv w:val="1"/>
      <w:marLeft w:val="0"/>
      <w:marRight w:val="0"/>
      <w:marTop w:val="0"/>
      <w:marBottom w:val="0"/>
      <w:divBdr>
        <w:top w:val="none" w:sz="0" w:space="0" w:color="auto"/>
        <w:left w:val="none" w:sz="0" w:space="0" w:color="auto"/>
        <w:bottom w:val="none" w:sz="0" w:space="0" w:color="auto"/>
        <w:right w:val="none" w:sz="0" w:space="0" w:color="auto"/>
      </w:divBdr>
    </w:div>
    <w:div w:id="1128159536">
      <w:bodyDiv w:val="1"/>
      <w:marLeft w:val="0"/>
      <w:marRight w:val="0"/>
      <w:marTop w:val="0"/>
      <w:marBottom w:val="0"/>
      <w:divBdr>
        <w:top w:val="none" w:sz="0" w:space="0" w:color="auto"/>
        <w:left w:val="none" w:sz="0" w:space="0" w:color="auto"/>
        <w:bottom w:val="none" w:sz="0" w:space="0" w:color="auto"/>
        <w:right w:val="none" w:sz="0" w:space="0" w:color="auto"/>
      </w:divBdr>
    </w:div>
    <w:div w:id="1130242574">
      <w:bodyDiv w:val="1"/>
      <w:marLeft w:val="0"/>
      <w:marRight w:val="0"/>
      <w:marTop w:val="0"/>
      <w:marBottom w:val="0"/>
      <w:divBdr>
        <w:top w:val="none" w:sz="0" w:space="0" w:color="auto"/>
        <w:left w:val="none" w:sz="0" w:space="0" w:color="auto"/>
        <w:bottom w:val="none" w:sz="0" w:space="0" w:color="auto"/>
        <w:right w:val="none" w:sz="0" w:space="0" w:color="auto"/>
      </w:divBdr>
    </w:div>
    <w:div w:id="1169098576">
      <w:bodyDiv w:val="1"/>
      <w:marLeft w:val="0"/>
      <w:marRight w:val="0"/>
      <w:marTop w:val="0"/>
      <w:marBottom w:val="0"/>
      <w:divBdr>
        <w:top w:val="none" w:sz="0" w:space="0" w:color="auto"/>
        <w:left w:val="none" w:sz="0" w:space="0" w:color="auto"/>
        <w:bottom w:val="none" w:sz="0" w:space="0" w:color="auto"/>
        <w:right w:val="none" w:sz="0" w:space="0" w:color="auto"/>
      </w:divBdr>
    </w:div>
    <w:div w:id="1206866389">
      <w:bodyDiv w:val="1"/>
      <w:marLeft w:val="0"/>
      <w:marRight w:val="0"/>
      <w:marTop w:val="0"/>
      <w:marBottom w:val="0"/>
      <w:divBdr>
        <w:top w:val="none" w:sz="0" w:space="0" w:color="auto"/>
        <w:left w:val="none" w:sz="0" w:space="0" w:color="auto"/>
        <w:bottom w:val="none" w:sz="0" w:space="0" w:color="auto"/>
        <w:right w:val="none" w:sz="0" w:space="0" w:color="auto"/>
      </w:divBdr>
    </w:div>
    <w:div w:id="1220745958">
      <w:bodyDiv w:val="1"/>
      <w:marLeft w:val="0"/>
      <w:marRight w:val="0"/>
      <w:marTop w:val="0"/>
      <w:marBottom w:val="0"/>
      <w:divBdr>
        <w:top w:val="none" w:sz="0" w:space="0" w:color="auto"/>
        <w:left w:val="none" w:sz="0" w:space="0" w:color="auto"/>
        <w:bottom w:val="none" w:sz="0" w:space="0" w:color="auto"/>
        <w:right w:val="none" w:sz="0" w:space="0" w:color="auto"/>
      </w:divBdr>
    </w:div>
    <w:div w:id="1227717982">
      <w:bodyDiv w:val="1"/>
      <w:marLeft w:val="0"/>
      <w:marRight w:val="0"/>
      <w:marTop w:val="0"/>
      <w:marBottom w:val="0"/>
      <w:divBdr>
        <w:top w:val="none" w:sz="0" w:space="0" w:color="auto"/>
        <w:left w:val="none" w:sz="0" w:space="0" w:color="auto"/>
        <w:bottom w:val="none" w:sz="0" w:space="0" w:color="auto"/>
        <w:right w:val="none" w:sz="0" w:space="0" w:color="auto"/>
      </w:divBdr>
    </w:div>
    <w:div w:id="1241911038">
      <w:bodyDiv w:val="1"/>
      <w:marLeft w:val="0"/>
      <w:marRight w:val="0"/>
      <w:marTop w:val="0"/>
      <w:marBottom w:val="0"/>
      <w:divBdr>
        <w:top w:val="none" w:sz="0" w:space="0" w:color="auto"/>
        <w:left w:val="none" w:sz="0" w:space="0" w:color="auto"/>
        <w:bottom w:val="none" w:sz="0" w:space="0" w:color="auto"/>
        <w:right w:val="none" w:sz="0" w:space="0" w:color="auto"/>
      </w:divBdr>
    </w:div>
    <w:div w:id="1251891934">
      <w:bodyDiv w:val="1"/>
      <w:marLeft w:val="0"/>
      <w:marRight w:val="0"/>
      <w:marTop w:val="0"/>
      <w:marBottom w:val="0"/>
      <w:divBdr>
        <w:top w:val="none" w:sz="0" w:space="0" w:color="auto"/>
        <w:left w:val="none" w:sz="0" w:space="0" w:color="auto"/>
        <w:bottom w:val="none" w:sz="0" w:space="0" w:color="auto"/>
        <w:right w:val="none" w:sz="0" w:space="0" w:color="auto"/>
      </w:divBdr>
    </w:div>
    <w:div w:id="1288045418">
      <w:bodyDiv w:val="1"/>
      <w:marLeft w:val="0"/>
      <w:marRight w:val="0"/>
      <w:marTop w:val="0"/>
      <w:marBottom w:val="0"/>
      <w:divBdr>
        <w:top w:val="none" w:sz="0" w:space="0" w:color="auto"/>
        <w:left w:val="none" w:sz="0" w:space="0" w:color="auto"/>
        <w:bottom w:val="none" w:sz="0" w:space="0" w:color="auto"/>
        <w:right w:val="none" w:sz="0" w:space="0" w:color="auto"/>
      </w:divBdr>
    </w:div>
    <w:div w:id="1306934325">
      <w:bodyDiv w:val="1"/>
      <w:marLeft w:val="0"/>
      <w:marRight w:val="0"/>
      <w:marTop w:val="0"/>
      <w:marBottom w:val="0"/>
      <w:divBdr>
        <w:top w:val="none" w:sz="0" w:space="0" w:color="auto"/>
        <w:left w:val="none" w:sz="0" w:space="0" w:color="auto"/>
        <w:bottom w:val="none" w:sz="0" w:space="0" w:color="auto"/>
        <w:right w:val="none" w:sz="0" w:space="0" w:color="auto"/>
      </w:divBdr>
    </w:div>
    <w:div w:id="1311984531">
      <w:bodyDiv w:val="1"/>
      <w:marLeft w:val="0"/>
      <w:marRight w:val="0"/>
      <w:marTop w:val="0"/>
      <w:marBottom w:val="0"/>
      <w:divBdr>
        <w:top w:val="none" w:sz="0" w:space="0" w:color="auto"/>
        <w:left w:val="none" w:sz="0" w:space="0" w:color="auto"/>
        <w:bottom w:val="none" w:sz="0" w:space="0" w:color="auto"/>
        <w:right w:val="none" w:sz="0" w:space="0" w:color="auto"/>
      </w:divBdr>
    </w:div>
    <w:div w:id="1316179865">
      <w:bodyDiv w:val="1"/>
      <w:marLeft w:val="0"/>
      <w:marRight w:val="0"/>
      <w:marTop w:val="0"/>
      <w:marBottom w:val="0"/>
      <w:divBdr>
        <w:top w:val="none" w:sz="0" w:space="0" w:color="auto"/>
        <w:left w:val="none" w:sz="0" w:space="0" w:color="auto"/>
        <w:bottom w:val="none" w:sz="0" w:space="0" w:color="auto"/>
        <w:right w:val="none" w:sz="0" w:space="0" w:color="auto"/>
      </w:divBdr>
    </w:div>
    <w:div w:id="1380401697">
      <w:bodyDiv w:val="1"/>
      <w:marLeft w:val="0"/>
      <w:marRight w:val="0"/>
      <w:marTop w:val="0"/>
      <w:marBottom w:val="0"/>
      <w:divBdr>
        <w:top w:val="none" w:sz="0" w:space="0" w:color="auto"/>
        <w:left w:val="none" w:sz="0" w:space="0" w:color="auto"/>
        <w:bottom w:val="none" w:sz="0" w:space="0" w:color="auto"/>
        <w:right w:val="none" w:sz="0" w:space="0" w:color="auto"/>
      </w:divBdr>
    </w:div>
    <w:div w:id="1398943073">
      <w:bodyDiv w:val="1"/>
      <w:marLeft w:val="0"/>
      <w:marRight w:val="0"/>
      <w:marTop w:val="0"/>
      <w:marBottom w:val="0"/>
      <w:divBdr>
        <w:top w:val="none" w:sz="0" w:space="0" w:color="auto"/>
        <w:left w:val="none" w:sz="0" w:space="0" w:color="auto"/>
        <w:bottom w:val="none" w:sz="0" w:space="0" w:color="auto"/>
        <w:right w:val="none" w:sz="0" w:space="0" w:color="auto"/>
      </w:divBdr>
    </w:div>
    <w:div w:id="1485776919">
      <w:bodyDiv w:val="1"/>
      <w:marLeft w:val="0"/>
      <w:marRight w:val="0"/>
      <w:marTop w:val="0"/>
      <w:marBottom w:val="0"/>
      <w:divBdr>
        <w:top w:val="none" w:sz="0" w:space="0" w:color="auto"/>
        <w:left w:val="none" w:sz="0" w:space="0" w:color="auto"/>
        <w:bottom w:val="none" w:sz="0" w:space="0" w:color="auto"/>
        <w:right w:val="none" w:sz="0" w:space="0" w:color="auto"/>
      </w:divBdr>
    </w:div>
    <w:div w:id="1523127031">
      <w:bodyDiv w:val="1"/>
      <w:marLeft w:val="0"/>
      <w:marRight w:val="0"/>
      <w:marTop w:val="0"/>
      <w:marBottom w:val="0"/>
      <w:divBdr>
        <w:top w:val="none" w:sz="0" w:space="0" w:color="auto"/>
        <w:left w:val="none" w:sz="0" w:space="0" w:color="auto"/>
        <w:bottom w:val="none" w:sz="0" w:space="0" w:color="auto"/>
        <w:right w:val="none" w:sz="0" w:space="0" w:color="auto"/>
      </w:divBdr>
    </w:div>
    <w:div w:id="1573851852">
      <w:bodyDiv w:val="1"/>
      <w:marLeft w:val="0"/>
      <w:marRight w:val="0"/>
      <w:marTop w:val="0"/>
      <w:marBottom w:val="0"/>
      <w:divBdr>
        <w:top w:val="none" w:sz="0" w:space="0" w:color="auto"/>
        <w:left w:val="none" w:sz="0" w:space="0" w:color="auto"/>
        <w:bottom w:val="none" w:sz="0" w:space="0" w:color="auto"/>
        <w:right w:val="none" w:sz="0" w:space="0" w:color="auto"/>
      </w:divBdr>
    </w:div>
    <w:div w:id="1606114680">
      <w:bodyDiv w:val="1"/>
      <w:marLeft w:val="0"/>
      <w:marRight w:val="0"/>
      <w:marTop w:val="0"/>
      <w:marBottom w:val="0"/>
      <w:divBdr>
        <w:top w:val="none" w:sz="0" w:space="0" w:color="auto"/>
        <w:left w:val="none" w:sz="0" w:space="0" w:color="auto"/>
        <w:bottom w:val="none" w:sz="0" w:space="0" w:color="auto"/>
        <w:right w:val="none" w:sz="0" w:space="0" w:color="auto"/>
      </w:divBdr>
    </w:div>
    <w:div w:id="1620064345">
      <w:bodyDiv w:val="1"/>
      <w:marLeft w:val="0"/>
      <w:marRight w:val="0"/>
      <w:marTop w:val="0"/>
      <w:marBottom w:val="0"/>
      <w:divBdr>
        <w:top w:val="none" w:sz="0" w:space="0" w:color="auto"/>
        <w:left w:val="none" w:sz="0" w:space="0" w:color="auto"/>
        <w:bottom w:val="none" w:sz="0" w:space="0" w:color="auto"/>
        <w:right w:val="none" w:sz="0" w:space="0" w:color="auto"/>
      </w:divBdr>
    </w:div>
    <w:div w:id="1671299205">
      <w:bodyDiv w:val="1"/>
      <w:marLeft w:val="0"/>
      <w:marRight w:val="0"/>
      <w:marTop w:val="0"/>
      <w:marBottom w:val="0"/>
      <w:divBdr>
        <w:top w:val="none" w:sz="0" w:space="0" w:color="auto"/>
        <w:left w:val="none" w:sz="0" w:space="0" w:color="auto"/>
        <w:bottom w:val="none" w:sz="0" w:space="0" w:color="auto"/>
        <w:right w:val="none" w:sz="0" w:space="0" w:color="auto"/>
      </w:divBdr>
    </w:div>
    <w:div w:id="1681541515">
      <w:bodyDiv w:val="1"/>
      <w:marLeft w:val="0"/>
      <w:marRight w:val="0"/>
      <w:marTop w:val="0"/>
      <w:marBottom w:val="0"/>
      <w:divBdr>
        <w:top w:val="none" w:sz="0" w:space="0" w:color="auto"/>
        <w:left w:val="none" w:sz="0" w:space="0" w:color="auto"/>
        <w:bottom w:val="none" w:sz="0" w:space="0" w:color="auto"/>
        <w:right w:val="none" w:sz="0" w:space="0" w:color="auto"/>
      </w:divBdr>
    </w:div>
    <w:div w:id="1728723807">
      <w:bodyDiv w:val="1"/>
      <w:marLeft w:val="0"/>
      <w:marRight w:val="0"/>
      <w:marTop w:val="0"/>
      <w:marBottom w:val="0"/>
      <w:divBdr>
        <w:top w:val="none" w:sz="0" w:space="0" w:color="auto"/>
        <w:left w:val="none" w:sz="0" w:space="0" w:color="auto"/>
        <w:bottom w:val="none" w:sz="0" w:space="0" w:color="auto"/>
        <w:right w:val="none" w:sz="0" w:space="0" w:color="auto"/>
      </w:divBdr>
    </w:div>
    <w:div w:id="1753431900">
      <w:bodyDiv w:val="1"/>
      <w:marLeft w:val="0"/>
      <w:marRight w:val="0"/>
      <w:marTop w:val="0"/>
      <w:marBottom w:val="0"/>
      <w:divBdr>
        <w:top w:val="none" w:sz="0" w:space="0" w:color="auto"/>
        <w:left w:val="none" w:sz="0" w:space="0" w:color="auto"/>
        <w:bottom w:val="none" w:sz="0" w:space="0" w:color="auto"/>
        <w:right w:val="none" w:sz="0" w:space="0" w:color="auto"/>
      </w:divBdr>
    </w:div>
    <w:div w:id="1848327670">
      <w:bodyDiv w:val="1"/>
      <w:marLeft w:val="0"/>
      <w:marRight w:val="0"/>
      <w:marTop w:val="0"/>
      <w:marBottom w:val="0"/>
      <w:divBdr>
        <w:top w:val="none" w:sz="0" w:space="0" w:color="auto"/>
        <w:left w:val="none" w:sz="0" w:space="0" w:color="auto"/>
        <w:bottom w:val="none" w:sz="0" w:space="0" w:color="auto"/>
        <w:right w:val="none" w:sz="0" w:space="0" w:color="auto"/>
      </w:divBdr>
    </w:div>
    <w:div w:id="1868912192">
      <w:bodyDiv w:val="1"/>
      <w:marLeft w:val="0"/>
      <w:marRight w:val="0"/>
      <w:marTop w:val="0"/>
      <w:marBottom w:val="0"/>
      <w:divBdr>
        <w:top w:val="none" w:sz="0" w:space="0" w:color="auto"/>
        <w:left w:val="none" w:sz="0" w:space="0" w:color="auto"/>
        <w:bottom w:val="none" w:sz="0" w:space="0" w:color="auto"/>
        <w:right w:val="none" w:sz="0" w:space="0" w:color="auto"/>
      </w:divBdr>
    </w:div>
    <w:div w:id="1870101069">
      <w:bodyDiv w:val="1"/>
      <w:marLeft w:val="0"/>
      <w:marRight w:val="0"/>
      <w:marTop w:val="0"/>
      <w:marBottom w:val="0"/>
      <w:divBdr>
        <w:top w:val="none" w:sz="0" w:space="0" w:color="auto"/>
        <w:left w:val="none" w:sz="0" w:space="0" w:color="auto"/>
        <w:bottom w:val="none" w:sz="0" w:space="0" w:color="auto"/>
        <w:right w:val="none" w:sz="0" w:space="0" w:color="auto"/>
      </w:divBdr>
    </w:div>
    <w:div w:id="1872918683">
      <w:bodyDiv w:val="1"/>
      <w:marLeft w:val="0"/>
      <w:marRight w:val="0"/>
      <w:marTop w:val="0"/>
      <w:marBottom w:val="0"/>
      <w:divBdr>
        <w:top w:val="none" w:sz="0" w:space="0" w:color="auto"/>
        <w:left w:val="none" w:sz="0" w:space="0" w:color="auto"/>
        <w:bottom w:val="none" w:sz="0" w:space="0" w:color="auto"/>
        <w:right w:val="none" w:sz="0" w:space="0" w:color="auto"/>
      </w:divBdr>
    </w:div>
    <w:div w:id="1932471071">
      <w:bodyDiv w:val="1"/>
      <w:marLeft w:val="0"/>
      <w:marRight w:val="0"/>
      <w:marTop w:val="0"/>
      <w:marBottom w:val="0"/>
      <w:divBdr>
        <w:top w:val="none" w:sz="0" w:space="0" w:color="auto"/>
        <w:left w:val="none" w:sz="0" w:space="0" w:color="auto"/>
        <w:bottom w:val="none" w:sz="0" w:space="0" w:color="auto"/>
        <w:right w:val="none" w:sz="0" w:space="0" w:color="auto"/>
      </w:divBdr>
    </w:div>
    <w:div w:id="1952472379">
      <w:bodyDiv w:val="1"/>
      <w:marLeft w:val="0"/>
      <w:marRight w:val="0"/>
      <w:marTop w:val="0"/>
      <w:marBottom w:val="0"/>
      <w:divBdr>
        <w:top w:val="none" w:sz="0" w:space="0" w:color="auto"/>
        <w:left w:val="none" w:sz="0" w:space="0" w:color="auto"/>
        <w:bottom w:val="none" w:sz="0" w:space="0" w:color="auto"/>
        <w:right w:val="none" w:sz="0" w:space="0" w:color="auto"/>
      </w:divBdr>
    </w:div>
    <w:div w:id="1994329701">
      <w:bodyDiv w:val="1"/>
      <w:marLeft w:val="0"/>
      <w:marRight w:val="0"/>
      <w:marTop w:val="0"/>
      <w:marBottom w:val="0"/>
      <w:divBdr>
        <w:top w:val="none" w:sz="0" w:space="0" w:color="auto"/>
        <w:left w:val="none" w:sz="0" w:space="0" w:color="auto"/>
        <w:bottom w:val="none" w:sz="0" w:space="0" w:color="auto"/>
        <w:right w:val="none" w:sz="0" w:space="0" w:color="auto"/>
      </w:divBdr>
    </w:div>
    <w:div w:id="2010910646">
      <w:bodyDiv w:val="1"/>
      <w:marLeft w:val="0"/>
      <w:marRight w:val="0"/>
      <w:marTop w:val="0"/>
      <w:marBottom w:val="0"/>
      <w:divBdr>
        <w:top w:val="none" w:sz="0" w:space="0" w:color="auto"/>
        <w:left w:val="none" w:sz="0" w:space="0" w:color="auto"/>
        <w:bottom w:val="none" w:sz="0" w:space="0" w:color="auto"/>
        <w:right w:val="none" w:sz="0" w:space="0" w:color="auto"/>
      </w:divBdr>
    </w:div>
    <w:div w:id="2095710702">
      <w:bodyDiv w:val="1"/>
      <w:marLeft w:val="0"/>
      <w:marRight w:val="0"/>
      <w:marTop w:val="0"/>
      <w:marBottom w:val="0"/>
      <w:divBdr>
        <w:top w:val="none" w:sz="0" w:space="0" w:color="auto"/>
        <w:left w:val="none" w:sz="0" w:space="0" w:color="auto"/>
        <w:bottom w:val="none" w:sz="0" w:space="0" w:color="auto"/>
        <w:right w:val="none" w:sz="0" w:space="0" w:color="auto"/>
      </w:divBdr>
    </w:div>
    <w:div w:id="2111854839">
      <w:bodyDiv w:val="1"/>
      <w:marLeft w:val="0"/>
      <w:marRight w:val="0"/>
      <w:marTop w:val="0"/>
      <w:marBottom w:val="0"/>
      <w:divBdr>
        <w:top w:val="none" w:sz="0" w:space="0" w:color="auto"/>
        <w:left w:val="none" w:sz="0" w:space="0" w:color="auto"/>
        <w:bottom w:val="none" w:sz="0" w:space="0" w:color="auto"/>
        <w:right w:val="none" w:sz="0" w:space="0" w:color="auto"/>
      </w:divBdr>
    </w:div>
    <w:div w:id="2113041883">
      <w:bodyDiv w:val="1"/>
      <w:marLeft w:val="0"/>
      <w:marRight w:val="0"/>
      <w:marTop w:val="0"/>
      <w:marBottom w:val="0"/>
      <w:divBdr>
        <w:top w:val="none" w:sz="0" w:space="0" w:color="auto"/>
        <w:left w:val="none" w:sz="0" w:space="0" w:color="auto"/>
        <w:bottom w:val="none" w:sz="0" w:space="0" w:color="auto"/>
        <w:right w:val="none" w:sz="0" w:space="0" w:color="auto"/>
      </w:divBdr>
    </w:div>
    <w:div w:id="2122067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eguv.plane-sga@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A6FD-9D78-4F70-B826-98B92FF97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1503</Words>
  <Characters>8268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POLICIA NACIONAL</vt:lpstr>
    </vt:vector>
  </TitlesOfParts>
  <Company>HP</Company>
  <LinksUpToDate>false</LinksUpToDate>
  <CharactersWithSpaces>9752</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524341</vt:i4>
      </vt:variant>
      <vt:variant>
        <vt:i4>0</vt:i4>
      </vt:variant>
      <vt:variant>
        <vt:i4>0</vt:i4>
      </vt:variant>
      <vt:variant>
        <vt:i4>5</vt:i4>
      </vt:variant>
      <vt:variant>
        <vt:lpwstr>mailto:deguv.grusa@policia.gov.co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POLICIA NACIONAL</dc:title>
  <dc:subject/>
  <dc:creator>Genesis</dc:creator>
  <cp:keywords/>
  <dc:description/>
  <cp:lastModifiedBy>DEGUV PLANE</cp:lastModifiedBy>
  <cp:revision>2</cp:revision>
  <cp:lastPrinted>2026-04-09T19:49:00Z</cp:lastPrinted>
  <dcterms:created xsi:type="dcterms:W3CDTF">2026-04-09T19:55:00Z</dcterms:created>
  <dcterms:modified xsi:type="dcterms:W3CDTF">2026-04-09T19:55:00Z</dcterms:modified>
</cp:coreProperties>
</file>