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9736A" w14:textId="7C4C931E" w:rsidR="00465386" w:rsidRPr="00D103DB" w:rsidRDefault="00AC7315" w:rsidP="00AC7315">
      <w:pPr>
        <w:jc w:val="center"/>
        <w:rPr>
          <w:rFonts w:ascii="Arial" w:hAnsi="Arial" w:cs="Arial"/>
          <w:b/>
          <w:bCs/>
          <w:sz w:val="20"/>
          <w:szCs w:val="20"/>
        </w:rPr>
      </w:pPr>
      <w:r w:rsidRPr="00D103DB">
        <w:rPr>
          <w:rFonts w:ascii="Arial" w:hAnsi="Arial" w:cs="Arial"/>
          <w:b/>
          <w:bCs/>
          <w:sz w:val="20"/>
          <w:szCs w:val="20"/>
        </w:rPr>
        <w:t>ANEXO 1</w:t>
      </w:r>
    </w:p>
    <w:p w14:paraId="53DB8892" w14:textId="4E740F39" w:rsidR="00AC7315" w:rsidRPr="00D103DB" w:rsidRDefault="00AC7315" w:rsidP="00AC7315">
      <w:pPr>
        <w:jc w:val="center"/>
        <w:rPr>
          <w:rFonts w:ascii="Arial" w:hAnsi="Arial" w:cs="Arial"/>
          <w:b/>
          <w:bCs/>
          <w:sz w:val="20"/>
          <w:szCs w:val="20"/>
        </w:rPr>
      </w:pPr>
      <w:r w:rsidRPr="00D103DB">
        <w:rPr>
          <w:rFonts w:ascii="Arial" w:hAnsi="Arial" w:cs="Arial"/>
          <w:b/>
          <w:bCs/>
          <w:sz w:val="20"/>
          <w:szCs w:val="20"/>
        </w:rPr>
        <w:t xml:space="preserve">MODELO DE COTIZACIÓN </w:t>
      </w:r>
    </w:p>
    <w:p w14:paraId="15B82584" w14:textId="28FB1C25" w:rsidR="00AC7315" w:rsidRPr="00D103DB" w:rsidRDefault="00AC7315">
      <w:pPr>
        <w:rPr>
          <w:rFonts w:ascii="Arial" w:hAnsi="Arial" w:cs="Arial"/>
          <w:sz w:val="20"/>
          <w:szCs w:val="20"/>
        </w:rPr>
      </w:pPr>
      <w:r w:rsidRPr="00D103DB">
        <w:rPr>
          <w:rFonts w:ascii="Arial" w:hAnsi="Arial" w:cs="Arial"/>
          <w:sz w:val="20"/>
          <w:szCs w:val="20"/>
        </w:rPr>
        <w:t xml:space="preserve">Bucaramanga, </w:t>
      </w:r>
      <w:r w:rsidRPr="00D103DB">
        <w:rPr>
          <w:rFonts w:ascii="Arial" w:hAnsi="Arial" w:cs="Arial"/>
          <w:color w:val="FF0000"/>
          <w:sz w:val="20"/>
          <w:szCs w:val="20"/>
          <w:highlight w:val="yellow"/>
        </w:rPr>
        <w:t>XX</w:t>
      </w:r>
      <w:r w:rsidRPr="00D103DB">
        <w:rPr>
          <w:rFonts w:ascii="Arial" w:hAnsi="Arial" w:cs="Arial"/>
          <w:sz w:val="20"/>
          <w:szCs w:val="20"/>
        </w:rPr>
        <w:t xml:space="preserve"> de </w:t>
      </w:r>
      <w:r w:rsidR="00B55940">
        <w:rPr>
          <w:rFonts w:ascii="Arial" w:hAnsi="Arial" w:cs="Arial"/>
          <w:sz w:val="20"/>
          <w:szCs w:val="20"/>
        </w:rPr>
        <w:t>abril</w:t>
      </w:r>
      <w:r w:rsidRPr="00D103DB">
        <w:rPr>
          <w:rFonts w:ascii="Arial" w:hAnsi="Arial" w:cs="Arial"/>
          <w:sz w:val="20"/>
          <w:szCs w:val="20"/>
        </w:rPr>
        <w:t xml:space="preserve"> de 202</w:t>
      </w:r>
      <w:r w:rsidR="006116B4">
        <w:rPr>
          <w:rFonts w:ascii="Arial" w:hAnsi="Arial" w:cs="Arial"/>
          <w:sz w:val="20"/>
          <w:szCs w:val="20"/>
        </w:rPr>
        <w:t>6</w:t>
      </w:r>
    </w:p>
    <w:p w14:paraId="6F88C1BC" w14:textId="6E1B83B6" w:rsidR="00AC7315" w:rsidRPr="00D103DB" w:rsidRDefault="00AC7315" w:rsidP="00AC7315">
      <w:pPr>
        <w:spacing w:after="0" w:line="240" w:lineRule="auto"/>
        <w:rPr>
          <w:rFonts w:ascii="Arial" w:hAnsi="Arial" w:cs="Arial"/>
          <w:sz w:val="20"/>
          <w:szCs w:val="20"/>
        </w:rPr>
      </w:pPr>
      <w:r w:rsidRPr="00D103DB">
        <w:rPr>
          <w:rFonts w:ascii="Arial" w:hAnsi="Arial" w:cs="Arial"/>
          <w:sz w:val="20"/>
          <w:szCs w:val="20"/>
        </w:rPr>
        <w:t>Señores</w:t>
      </w:r>
    </w:p>
    <w:p w14:paraId="6F929105" w14:textId="101E7262" w:rsidR="00AC7315" w:rsidRPr="00D103DB" w:rsidRDefault="00AC7315" w:rsidP="00AC7315">
      <w:pPr>
        <w:spacing w:after="0" w:line="240" w:lineRule="auto"/>
        <w:rPr>
          <w:rFonts w:ascii="Arial" w:hAnsi="Arial" w:cs="Arial"/>
          <w:b/>
          <w:bCs/>
          <w:sz w:val="20"/>
          <w:szCs w:val="20"/>
        </w:rPr>
      </w:pPr>
      <w:r w:rsidRPr="00D103DB">
        <w:rPr>
          <w:rFonts w:ascii="Arial" w:hAnsi="Arial" w:cs="Arial"/>
          <w:b/>
          <w:bCs/>
          <w:sz w:val="20"/>
          <w:szCs w:val="20"/>
        </w:rPr>
        <w:t xml:space="preserve">SECRETARIA DE DESARROLLO SOCIAL </w:t>
      </w:r>
    </w:p>
    <w:p w14:paraId="3528058B" w14:textId="35820980" w:rsidR="00AC7315" w:rsidRPr="00D103DB" w:rsidRDefault="006116B4" w:rsidP="00AC7315">
      <w:pPr>
        <w:spacing w:after="0" w:line="240" w:lineRule="auto"/>
        <w:rPr>
          <w:rFonts w:ascii="Arial" w:hAnsi="Arial" w:cs="Arial"/>
          <w:sz w:val="20"/>
          <w:szCs w:val="20"/>
        </w:rPr>
      </w:pPr>
      <w:r w:rsidRPr="00D103DB">
        <w:rPr>
          <w:rFonts w:ascii="Arial" w:hAnsi="Arial" w:cs="Arial"/>
          <w:sz w:val="20"/>
          <w:szCs w:val="20"/>
        </w:rPr>
        <w:t xml:space="preserve">Municipio </w:t>
      </w:r>
      <w:r>
        <w:rPr>
          <w:rFonts w:ascii="Arial" w:hAnsi="Arial" w:cs="Arial"/>
          <w:sz w:val="20"/>
          <w:szCs w:val="20"/>
        </w:rPr>
        <w:t>d</w:t>
      </w:r>
      <w:r w:rsidRPr="00D103DB">
        <w:rPr>
          <w:rFonts w:ascii="Arial" w:hAnsi="Arial" w:cs="Arial"/>
          <w:sz w:val="20"/>
          <w:szCs w:val="20"/>
        </w:rPr>
        <w:t>e Bucaramanga</w:t>
      </w:r>
    </w:p>
    <w:p w14:paraId="4D80140D" w14:textId="41DDC3B6" w:rsidR="00AC7315" w:rsidRPr="00D103DB" w:rsidRDefault="00AC7315" w:rsidP="00AC7315">
      <w:pPr>
        <w:spacing w:after="0" w:line="240" w:lineRule="auto"/>
        <w:rPr>
          <w:rFonts w:ascii="Arial" w:hAnsi="Arial" w:cs="Arial"/>
          <w:sz w:val="20"/>
          <w:szCs w:val="20"/>
        </w:rPr>
      </w:pPr>
      <w:r w:rsidRPr="00D103DB">
        <w:rPr>
          <w:rFonts w:ascii="Arial" w:hAnsi="Arial" w:cs="Arial"/>
          <w:sz w:val="20"/>
          <w:szCs w:val="20"/>
        </w:rPr>
        <w:t xml:space="preserve">Atte. </w:t>
      </w:r>
      <w:r w:rsidRPr="00D103DB">
        <w:rPr>
          <w:rFonts w:ascii="Arial" w:hAnsi="Arial" w:cs="Arial"/>
          <w:b/>
          <w:bCs/>
          <w:sz w:val="20"/>
          <w:szCs w:val="20"/>
        </w:rPr>
        <w:t>IVÁN DARIO TORRES ALFONSO</w:t>
      </w:r>
      <w:r w:rsidRPr="00D103DB">
        <w:rPr>
          <w:rFonts w:ascii="Arial" w:hAnsi="Arial" w:cs="Arial"/>
          <w:sz w:val="20"/>
          <w:szCs w:val="20"/>
        </w:rPr>
        <w:t xml:space="preserve"> </w:t>
      </w:r>
    </w:p>
    <w:p w14:paraId="579127E9" w14:textId="1289BCC1" w:rsidR="00AC7315" w:rsidRPr="00D103DB" w:rsidRDefault="00AC7315" w:rsidP="00AC7315">
      <w:pPr>
        <w:spacing w:after="0" w:line="240" w:lineRule="auto"/>
        <w:rPr>
          <w:rFonts w:ascii="Arial" w:hAnsi="Arial" w:cs="Arial"/>
          <w:sz w:val="20"/>
          <w:szCs w:val="20"/>
        </w:rPr>
      </w:pPr>
      <w:r w:rsidRPr="00D103DB">
        <w:rPr>
          <w:rFonts w:ascii="Arial" w:hAnsi="Arial" w:cs="Arial"/>
          <w:sz w:val="20"/>
          <w:szCs w:val="20"/>
        </w:rPr>
        <w:t>Secretario de Despacho</w:t>
      </w:r>
    </w:p>
    <w:p w14:paraId="0C7C8D4B" w14:textId="7B3DF26A" w:rsidR="00AC7315" w:rsidRPr="00D103DB" w:rsidRDefault="00AC7315" w:rsidP="00AC7315">
      <w:pPr>
        <w:spacing w:after="0" w:line="240" w:lineRule="auto"/>
        <w:rPr>
          <w:rFonts w:ascii="Arial" w:hAnsi="Arial" w:cs="Arial"/>
          <w:sz w:val="20"/>
          <w:szCs w:val="20"/>
        </w:rPr>
      </w:pPr>
      <w:r w:rsidRPr="00D103DB">
        <w:rPr>
          <w:rFonts w:ascii="Arial" w:hAnsi="Arial" w:cs="Arial"/>
          <w:sz w:val="20"/>
          <w:szCs w:val="20"/>
        </w:rPr>
        <w:t>E.S.D.</w:t>
      </w:r>
    </w:p>
    <w:p w14:paraId="29624ACE" w14:textId="77777777" w:rsidR="00AC7315" w:rsidRPr="00D103DB" w:rsidRDefault="00AC7315">
      <w:pPr>
        <w:rPr>
          <w:rFonts w:ascii="Arial" w:hAnsi="Arial" w:cs="Arial"/>
          <w:sz w:val="20"/>
          <w:szCs w:val="20"/>
        </w:rPr>
      </w:pPr>
    </w:p>
    <w:p w14:paraId="38B71818" w14:textId="66834E96" w:rsidR="00AC7315" w:rsidRPr="00D103DB" w:rsidRDefault="00AC7315" w:rsidP="00AC7315">
      <w:pPr>
        <w:jc w:val="both"/>
        <w:rPr>
          <w:rFonts w:ascii="Arial" w:hAnsi="Arial" w:cs="Arial"/>
          <w:b/>
          <w:bCs/>
          <w:i/>
          <w:sz w:val="20"/>
          <w:szCs w:val="20"/>
        </w:rPr>
      </w:pPr>
      <w:r w:rsidRPr="00D103DB">
        <w:rPr>
          <w:rFonts w:ascii="Arial" w:hAnsi="Arial" w:cs="Arial"/>
          <w:b/>
          <w:bCs/>
          <w:sz w:val="20"/>
          <w:szCs w:val="20"/>
        </w:rPr>
        <w:t>Ref.</w:t>
      </w:r>
      <w:r w:rsidRPr="00D103DB">
        <w:rPr>
          <w:rFonts w:ascii="Arial" w:hAnsi="Arial" w:cs="Arial"/>
          <w:sz w:val="20"/>
          <w:szCs w:val="20"/>
        </w:rPr>
        <w:t xml:space="preserve"> COTIZACIÓN </w:t>
      </w:r>
      <w:r w:rsidR="00CF1766" w:rsidRPr="00CF1766">
        <w:rPr>
          <w:rFonts w:ascii="Arial" w:hAnsi="Arial" w:cs="Arial"/>
          <w:sz w:val="20"/>
          <w:szCs w:val="20"/>
        </w:rPr>
        <w:t>“ADQUISICIÓN DE MAQUINARIA PARA EXALTACION DEL DIA DEL CAMPESINO EN EL MUNICIPIO DE BUCARAMANGA.”</w:t>
      </w:r>
    </w:p>
    <w:p w14:paraId="2AAA3BE0" w14:textId="06B58E1E" w:rsidR="00F95735" w:rsidRPr="00D103DB" w:rsidRDefault="00F95735" w:rsidP="00F95735">
      <w:pPr>
        <w:spacing w:after="0"/>
        <w:jc w:val="both"/>
        <w:rPr>
          <w:rFonts w:ascii="Arial" w:hAnsi="Arial" w:cs="Arial"/>
          <w:sz w:val="20"/>
          <w:szCs w:val="20"/>
        </w:rPr>
      </w:pPr>
      <w:r w:rsidRPr="00D103DB">
        <w:rPr>
          <w:rFonts w:ascii="Arial" w:hAnsi="Arial" w:cs="Arial"/>
          <w:sz w:val="20"/>
          <w:szCs w:val="20"/>
        </w:rPr>
        <w:t xml:space="preserve">A continuación, se solicita para la presentación de la cotización, diligenciar las casillas de </w:t>
      </w:r>
      <w:r w:rsidRPr="00D103DB">
        <w:rPr>
          <w:rFonts w:ascii="Arial" w:hAnsi="Arial" w:cs="Arial"/>
          <w:b/>
          <w:sz w:val="20"/>
          <w:szCs w:val="20"/>
        </w:rPr>
        <w:t>“VALOR</w:t>
      </w:r>
      <w:r w:rsidR="00CA0C51" w:rsidRPr="00D103DB">
        <w:rPr>
          <w:rFonts w:ascii="Arial" w:hAnsi="Arial" w:cs="Arial"/>
          <w:b/>
          <w:sz w:val="20"/>
          <w:szCs w:val="20"/>
        </w:rPr>
        <w:t xml:space="preserve"> UNITARIO</w:t>
      </w:r>
      <w:r w:rsidRPr="00D103DB">
        <w:rPr>
          <w:rFonts w:ascii="Arial" w:hAnsi="Arial" w:cs="Arial"/>
          <w:b/>
          <w:sz w:val="20"/>
          <w:szCs w:val="20"/>
        </w:rPr>
        <w:t xml:space="preserve"> </w:t>
      </w:r>
      <w:r w:rsidR="00961426" w:rsidRPr="00D103DB">
        <w:rPr>
          <w:rFonts w:ascii="Arial" w:hAnsi="Arial" w:cs="Arial"/>
          <w:bCs/>
          <w:sz w:val="20"/>
          <w:szCs w:val="20"/>
        </w:rPr>
        <w:t>y</w:t>
      </w:r>
      <w:r w:rsidR="001C6AA3" w:rsidRPr="00D103DB">
        <w:rPr>
          <w:rFonts w:ascii="Arial" w:hAnsi="Arial" w:cs="Arial"/>
          <w:b/>
          <w:sz w:val="20"/>
          <w:szCs w:val="20"/>
        </w:rPr>
        <w:t xml:space="preserve"> VALOR TOTAL</w:t>
      </w:r>
      <w:r w:rsidRPr="00D103DB">
        <w:rPr>
          <w:rFonts w:ascii="Arial" w:hAnsi="Arial" w:cs="Arial"/>
          <w:b/>
          <w:sz w:val="20"/>
          <w:szCs w:val="20"/>
        </w:rPr>
        <w:t>”</w:t>
      </w:r>
      <w:r w:rsidRPr="00D103DB">
        <w:rPr>
          <w:rFonts w:ascii="Arial" w:hAnsi="Arial" w:cs="Arial"/>
          <w:sz w:val="20"/>
          <w:szCs w:val="20"/>
        </w:rPr>
        <w:t xml:space="preserve"> en la siguiente tabla:</w:t>
      </w:r>
    </w:p>
    <w:p w14:paraId="7E19CE71" w14:textId="77777777" w:rsidR="00961426" w:rsidRPr="00494533" w:rsidRDefault="00961426" w:rsidP="00F95735">
      <w:pPr>
        <w:spacing w:after="0"/>
        <w:jc w:val="both"/>
        <w:rPr>
          <w:rFonts w:ascii="Arial" w:hAnsi="Arial" w:cs="Arial"/>
          <w:sz w:val="20"/>
          <w:szCs w:val="20"/>
        </w:rPr>
      </w:pPr>
    </w:p>
    <w:tbl>
      <w:tblPr>
        <w:tblW w:w="5000" w:type="pct"/>
        <w:jc w:val="center"/>
        <w:tblCellMar>
          <w:left w:w="70" w:type="dxa"/>
          <w:right w:w="70" w:type="dxa"/>
        </w:tblCellMar>
        <w:tblLook w:val="04A0" w:firstRow="1" w:lastRow="0" w:firstColumn="1" w:lastColumn="0" w:noHBand="0" w:noVBand="1"/>
      </w:tblPr>
      <w:tblGrid>
        <w:gridCol w:w="525"/>
        <w:gridCol w:w="1240"/>
        <w:gridCol w:w="2482"/>
        <w:gridCol w:w="835"/>
        <w:gridCol w:w="976"/>
        <w:gridCol w:w="1393"/>
        <w:gridCol w:w="1377"/>
      </w:tblGrid>
      <w:tr w:rsidR="000A7988" w:rsidRPr="000A7988" w14:paraId="04B161AE" w14:textId="77777777" w:rsidTr="000A7988">
        <w:trPr>
          <w:trHeight w:val="227"/>
          <w:jc w:val="center"/>
        </w:trPr>
        <w:tc>
          <w:tcPr>
            <w:tcW w:w="297"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C77A0B7"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ÍTEM</w:t>
            </w:r>
          </w:p>
        </w:tc>
        <w:tc>
          <w:tcPr>
            <w:tcW w:w="70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45D450E"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TIPO</w:t>
            </w:r>
          </w:p>
        </w:tc>
        <w:tc>
          <w:tcPr>
            <w:tcW w:w="140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92EE2E3"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DESCRIPCIÓN</w:t>
            </w:r>
          </w:p>
        </w:tc>
        <w:tc>
          <w:tcPr>
            <w:tcW w:w="47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6C2C5CD"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UNIDAD DE MEDIDA</w:t>
            </w:r>
          </w:p>
        </w:tc>
        <w:tc>
          <w:tcPr>
            <w:tcW w:w="55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92B312C"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CANTIDAD</w:t>
            </w:r>
          </w:p>
        </w:tc>
        <w:tc>
          <w:tcPr>
            <w:tcW w:w="7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90A4DCF"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VALOR UNITARIO + GRAVAMENES</w:t>
            </w:r>
          </w:p>
        </w:tc>
        <w:tc>
          <w:tcPr>
            <w:tcW w:w="7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B57DC75" w14:textId="77777777" w:rsidR="000A7988" w:rsidRPr="000A7988" w:rsidRDefault="000A7988" w:rsidP="000A7988">
            <w:pPr>
              <w:spacing w:after="0" w:line="240" w:lineRule="auto"/>
              <w:jc w:val="center"/>
              <w:rPr>
                <w:rFonts w:ascii="Arial" w:eastAsia="Times New Roman" w:hAnsi="Arial" w:cs="Arial"/>
                <w:b/>
                <w:bCs/>
                <w:color w:val="000000"/>
                <w:kern w:val="0"/>
                <w:sz w:val="14"/>
                <w:szCs w:val="14"/>
                <w:lang w:eastAsia="es-CO"/>
                <w14:ligatures w14:val="none"/>
              </w:rPr>
            </w:pPr>
            <w:r w:rsidRPr="000A7988">
              <w:rPr>
                <w:rFonts w:ascii="Arial" w:eastAsia="Times New Roman" w:hAnsi="Arial" w:cs="Arial"/>
                <w:b/>
                <w:bCs/>
                <w:color w:val="000000"/>
                <w:kern w:val="0"/>
                <w:sz w:val="14"/>
                <w:szCs w:val="14"/>
                <w:lang w:eastAsia="es-CO"/>
                <w14:ligatures w14:val="none"/>
              </w:rPr>
              <w:t>VALOR TOTAL + GRAVAMENES</w:t>
            </w:r>
          </w:p>
        </w:tc>
      </w:tr>
      <w:tr w:rsidR="00E57C39" w:rsidRPr="000A7988" w14:paraId="712B31CF" w14:textId="77777777" w:rsidTr="000A7988">
        <w:trPr>
          <w:trHeight w:val="227"/>
          <w:jc w:val="center"/>
        </w:trPr>
        <w:tc>
          <w:tcPr>
            <w:tcW w:w="297"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23FCF647" w14:textId="77777777" w:rsidR="00E57C39" w:rsidRPr="000A7988" w:rsidRDefault="00E57C39" w:rsidP="00E57C39">
            <w:pPr>
              <w:spacing w:after="0" w:line="240" w:lineRule="auto"/>
              <w:jc w:val="center"/>
              <w:rPr>
                <w:rFonts w:ascii="Arial" w:eastAsia="Times New Roman" w:hAnsi="Arial" w:cs="Arial"/>
                <w:color w:val="242424"/>
                <w:kern w:val="0"/>
                <w:sz w:val="14"/>
                <w:szCs w:val="14"/>
                <w:lang w:eastAsia="es-CO"/>
                <w14:ligatures w14:val="none"/>
              </w:rPr>
            </w:pPr>
            <w:r w:rsidRPr="000A7988">
              <w:rPr>
                <w:rFonts w:ascii="Arial" w:eastAsia="Times New Roman" w:hAnsi="Arial" w:cs="Arial"/>
                <w:color w:val="242424"/>
                <w:kern w:val="0"/>
                <w:sz w:val="14"/>
                <w:szCs w:val="14"/>
                <w:lang w:eastAsia="es-CO"/>
                <w14:ligatures w14:val="none"/>
              </w:rPr>
              <w:t>1</w:t>
            </w:r>
          </w:p>
        </w:tc>
        <w:tc>
          <w:tcPr>
            <w:tcW w:w="702"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3A80BFC2" w14:textId="3F8C96F5" w:rsidR="00E57C39" w:rsidRPr="000A7988" w:rsidRDefault="00E57C39" w:rsidP="00E57C39">
            <w:pPr>
              <w:spacing w:after="0" w:line="240" w:lineRule="auto"/>
              <w:jc w:val="center"/>
              <w:rPr>
                <w:rFonts w:ascii="Calibri Light" w:eastAsia="Times New Roman" w:hAnsi="Calibri Light" w:cs="Calibri Light"/>
                <w:b/>
                <w:bCs/>
                <w:color w:val="000000"/>
                <w:kern w:val="0"/>
                <w:sz w:val="14"/>
                <w:szCs w:val="14"/>
                <w:lang w:eastAsia="es-CO"/>
                <w14:ligatures w14:val="none"/>
              </w:rPr>
            </w:pPr>
            <w:r w:rsidRPr="009740B4">
              <w:rPr>
                <w:rFonts w:ascii="Calibri Light" w:eastAsia="Times New Roman" w:hAnsi="Calibri Light" w:cs="Calibri Light"/>
                <w:b/>
                <w:bCs/>
                <w:color w:val="000000"/>
                <w:sz w:val="14"/>
                <w:szCs w:val="14"/>
                <w:lang w:eastAsia="es-CO"/>
              </w:rPr>
              <w:t>MINI MOTOSIERRA DE MANO PORTATIL 24V</w:t>
            </w:r>
          </w:p>
        </w:tc>
        <w:tc>
          <w:tcPr>
            <w:tcW w:w="1406"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71CDE4B7"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Tipo: Motosierra</w:t>
            </w:r>
          </w:p>
          <w:p w14:paraId="02CC3945"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Ancho: 12 cm</w:t>
            </w:r>
          </w:p>
          <w:p w14:paraId="6FBDB80C"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Alto: 25 cm</w:t>
            </w:r>
          </w:p>
          <w:p w14:paraId="5C4A961A"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Largo: 25 cm</w:t>
            </w:r>
          </w:p>
          <w:p w14:paraId="346D4A06"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Peso: 0.7 kg</w:t>
            </w:r>
          </w:p>
          <w:p w14:paraId="5FBD9534"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Color: verde y/o negro y/o amarillo (combinado)</w:t>
            </w:r>
          </w:p>
          <w:p w14:paraId="0711E19B"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Tipo maquinaria jardín: Motosierra</w:t>
            </w:r>
          </w:p>
          <w:p w14:paraId="5408B87F"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Uso de herramienta: Semi profesional</w:t>
            </w:r>
          </w:p>
          <w:p w14:paraId="6D9ABB06"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Material: ABS Y Metal</w:t>
            </w:r>
          </w:p>
          <w:p w14:paraId="6405BBAE"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Largo espada: 4.7 pulgadas</w:t>
            </w:r>
          </w:p>
          <w:p w14:paraId="4AFDEEA2"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Capacidad del estanque: 1 litros</w:t>
            </w:r>
          </w:p>
          <w:p w14:paraId="0AB89053"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Requiere puesta en marcha: Si</w:t>
            </w:r>
          </w:p>
          <w:p w14:paraId="658580F7"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Velocidad: 5 m/s</w:t>
            </w:r>
          </w:p>
          <w:p w14:paraId="4DB16224"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Alimentación: Batería, Batería de Litio</w:t>
            </w:r>
          </w:p>
          <w:p w14:paraId="290ED3D3"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Potencia: 24 V</w:t>
            </w:r>
          </w:p>
          <w:p w14:paraId="38E109D6"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p>
          <w:p w14:paraId="2C433BD2"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 xml:space="preserve">Incluye: </w:t>
            </w:r>
          </w:p>
          <w:p w14:paraId="2A5AC267"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1 Mini motosierra.</w:t>
            </w:r>
          </w:p>
          <w:p w14:paraId="76E0BE75"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 xml:space="preserve">1 batería de litio. </w:t>
            </w:r>
          </w:p>
          <w:p w14:paraId="26F794ED"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1 adaptador de corriente.</w:t>
            </w:r>
          </w:p>
          <w:p w14:paraId="03191CD8"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 xml:space="preserve">1 destornillador. </w:t>
            </w:r>
          </w:p>
          <w:p w14:paraId="75744EA7"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 xml:space="preserve">1 llave Allen. </w:t>
            </w:r>
          </w:p>
          <w:p w14:paraId="09FA41C1"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1 guía de usuario.</w:t>
            </w:r>
          </w:p>
          <w:p w14:paraId="60B92E80"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Voltaje: 24 V</w:t>
            </w:r>
          </w:p>
          <w:p w14:paraId="3B39D6D7"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Modelo: Mini motosierra eléctrica</w:t>
            </w:r>
          </w:p>
          <w:p w14:paraId="34F3D6FD"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Más detalles</w:t>
            </w:r>
          </w:p>
          <w:p w14:paraId="098B7C6F" w14:textId="77777777" w:rsidR="00E57C39" w:rsidRPr="009740B4" w:rsidRDefault="00E57C39" w:rsidP="00E57C39">
            <w:pPr>
              <w:spacing w:after="0" w:line="240" w:lineRule="auto"/>
              <w:jc w:val="center"/>
              <w:rPr>
                <w:rFonts w:ascii="Calibri Light" w:eastAsia="Times New Roman" w:hAnsi="Calibri Light" w:cs="Calibri Light"/>
                <w:color w:val="000000"/>
                <w:sz w:val="14"/>
                <w:szCs w:val="14"/>
                <w:lang w:eastAsia="es-CO"/>
              </w:rPr>
            </w:pPr>
            <w:r w:rsidRPr="009740B4">
              <w:rPr>
                <w:rFonts w:ascii="Calibri Light" w:eastAsia="Times New Roman" w:hAnsi="Calibri Light" w:cs="Calibri Light"/>
                <w:color w:val="000000"/>
                <w:sz w:val="14"/>
                <w:szCs w:val="14"/>
                <w:lang w:eastAsia="es-CO"/>
              </w:rPr>
              <w:t>Garantía: 1 mes</w:t>
            </w:r>
          </w:p>
          <w:p w14:paraId="784957A1" w14:textId="47315D9B" w:rsidR="00E57C39" w:rsidRPr="000A7988" w:rsidRDefault="00E57C39" w:rsidP="00E57C39">
            <w:pPr>
              <w:spacing w:after="0" w:line="240" w:lineRule="auto"/>
              <w:jc w:val="center"/>
              <w:rPr>
                <w:rFonts w:ascii="Calibri Light" w:eastAsia="Times New Roman" w:hAnsi="Calibri Light" w:cs="Calibri Light"/>
                <w:color w:val="000000"/>
                <w:kern w:val="0"/>
                <w:sz w:val="14"/>
                <w:szCs w:val="14"/>
                <w:lang w:eastAsia="es-CO"/>
                <w14:ligatures w14:val="none"/>
              </w:rPr>
            </w:pPr>
            <w:r w:rsidRPr="009740B4">
              <w:rPr>
                <w:rFonts w:ascii="Calibri Light" w:eastAsia="Times New Roman" w:hAnsi="Calibri Light" w:cs="Calibri Light"/>
                <w:color w:val="000000"/>
                <w:sz w:val="14"/>
                <w:szCs w:val="14"/>
                <w:lang w:eastAsia="es-CO"/>
              </w:rPr>
              <w:t>Características:</w:t>
            </w:r>
            <w:r>
              <w:rPr>
                <w:rFonts w:ascii="Calibri Light" w:eastAsia="Times New Roman" w:hAnsi="Calibri Light" w:cs="Calibri Light"/>
                <w:color w:val="000000"/>
                <w:sz w:val="14"/>
                <w:szCs w:val="14"/>
                <w:lang w:eastAsia="es-CO"/>
              </w:rPr>
              <w:t xml:space="preserve"> </w:t>
            </w:r>
            <w:r w:rsidRPr="009740B4">
              <w:rPr>
                <w:rFonts w:ascii="Calibri Light" w:eastAsia="Times New Roman" w:hAnsi="Calibri Light" w:cs="Calibri Light"/>
                <w:color w:val="000000"/>
                <w:sz w:val="14"/>
                <w:szCs w:val="14"/>
                <w:lang w:eastAsia="es-CO"/>
              </w:rPr>
              <w:t>Esta motosierra inalámbrica está especialmente diseñada con un ángulo ergonómico para facilitar el corte, también hay un mango antideslizante para un trabajo conveniente. Se utiliza un motor de cobre puro, que es muy potente. La eficiencia de corte es mayor y más rápida. Esta sierra eléctrica es muy adecuada para cortar madera, podar ramas de árboles, jardinería. El interruptor de la sierra de cadena puede ajustar la velocidad de acuerdo con la fuerza, y puede ajustar la velocidad de corte que necesita de acuerdo con las condiciones de operación. Tecnología de batería de litio recargable 2000mAh.</w:t>
            </w:r>
          </w:p>
        </w:tc>
        <w:tc>
          <w:tcPr>
            <w:tcW w:w="473"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30B3B9BE" w14:textId="77777777" w:rsidR="00E57C39" w:rsidRPr="000A7988" w:rsidRDefault="00E57C39" w:rsidP="00E57C39">
            <w:pPr>
              <w:spacing w:after="0" w:line="240" w:lineRule="auto"/>
              <w:jc w:val="center"/>
              <w:rPr>
                <w:rFonts w:ascii="Arial" w:eastAsia="Times New Roman" w:hAnsi="Arial" w:cs="Arial"/>
                <w:color w:val="242424"/>
                <w:kern w:val="0"/>
                <w:sz w:val="14"/>
                <w:szCs w:val="14"/>
                <w:lang w:eastAsia="es-CO"/>
                <w14:ligatures w14:val="none"/>
              </w:rPr>
            </w:pPr>
            <w:r w:rsidRPr="000A7988">
              <w:rPr>
                <w:rFonts w:ascii="Arial" w:eastAsia="Times New Roman" w:hAnsi="Arial" w:cs="Arial"/>
                <w:color w:val="242424"/>
                <w:kern w:val="0"/>
                <w:sz w:val="14"/>
                <w:szCs w:val="14"/>
                <w:lang w:eastAsia="es-CO"/>
                <w14:ligatures w14:val="none"/>
              </w:rPr>
              <w:t>UNIDAD</w:t>
            </w:r>
          </w:p>
        </w:tc>
        <w:tc>
          <w:tcPr>
            <w:tcW w:w="553"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79E98A68" w14:textId="77777777" w:rsidR="00E57C39" w:rsidRPr="000A7988" w:rsidRDefault="00E57C39" w:rsidP="00E57C39">
            <w:pPr>
              <w:spacing w:after="0" w:line="240" w:lineRule="auto"/>
              <w:jc w:val="center"/>
              <w:rPr>
                <w:rFonts w:ascii="Arial" w:eastAsia="Times New Roman" w:hAnsi="Arial" w:cs="Arial"/>
                <w:color w:val="000000"/>
                <w:kern w:val="0"/>
                <w:sz w:val="14"/>
                <w:szCs w:val="14"/>
                <w:lang w:eastAsia="es-CO"/>
                <w14:ligatures w14:val="none"/>
              </w:rPr>
            </w:pPr>
            <w:r w:rsidRPr="000A7988">
              <w:rPr>
                <w:rFonts w:ascii="Arial" w:eastAsia="Times New Roman" w:hAnsi="Arial" w:cs="Arial"/>
                <w:color w:val="000000"/>
                <w:kern w:val="0"/>
                <w:sz w:val="14"/>
                <w:szCs w:val="14"/>
                <w:lang w:eastAsia="es-CO"/>
                <w14:ligatures w14:val="none"/>
              </w:rPr>
              <w:t>1</w:t>
            </w:r>
          </w:p>
        </w:tc>
        <w:tc>
          <w:tcPr>
            <w:tcW w:w="789"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F6FB690" w14:textId="77777777" w:rsidR="00E57C39" w:rsidRPr="000A7988" w:rsidRDefault="00E57C39" w:rsidP="00E57C39">
            <w:pPr>
              <w:spacing w:after="0" w:line="240" w:lineRule="auto"/>
              <w:rPr>
                <w:rFonts w:ascii="Calibri" w:eastAsia="Times New Roman" w:hAnsi="Calibri" w:cs="Calibri"/>
                <w:color w:val="000000"/>
                <w:kern w:val="0"/>
                <w:sz w:val="14"/>
                <w:szCs w:val="14"/>
                <w:lang w:eastAsia="es-CO"/>
                <w14:ligatures w14:val="none"/>
              </w:rPr>
            </w:pPr>
            <w:r w:rsidRPr="000A7988">
              <w:rPr>
                <w:rFonts w:ascii="Calibri" w:eastAsia="Times New Roman" w:hAnsi="Calibri" w:cs="Calibri"/>
                <w:color w:val="000000"/>
                <w:kern w:val="0"/>
                <w:sz w:val="14"/>
                <w:szCs w:val="14"/>
                <w:lang w:eastAsia="es-CO"/>
                <w14:ligatures w14:val="none"/>
              </w:rPr>
              <w:t> </w:t>
            </w:r>
          </w:p>
        </w:tc>
        <w:tc>
          <w:tcPr>
            <w:tcW w:w="78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BBB72AD" w14:textId="77777777" w:rsidR="00E57C39" w:rsidRPr="000A7988" w:rsidRDefault="00E57C39" w:rsidP="00E57C39">
            <w:pPr>
              <w:spacing w:after="0" w:line="240" w:lineRule="auto"/>
              <w:rPr>
                <w:rFonts w:ascii="Calibri" w:eastAsia="Times New Roman" w:hAnsi="Calibri" w:cs="Calibri"/>
                <w:color w:val="000000"/>
                <w:kern w:val="0"/>
                <w:sz w:val="14"/>
                <w:szCs w:val="14"/>
                <w:lang w:eastAsia="es-CO"/>
                <w14:ligatures w14:val="none"/>
              </w:rPr>
            </w:pPr>
            <w:r w:rsidRPr="000A7988">
              <w:rPr>
                <w:rFonts w:ascii="Calibri" w:eastAsia="Times New Roman" w:hAnsi="Calibri" w:cs="Calibri"/>
                <w:color w:val="000000"/>
                <w:kern w:val="0"/>
                <w:sz w:val="14"/>
                <w:szCs w:val="14"/>
                <w:lang w:eastAsia="es-CO"/>
                <w14:ligatures w14:val="none"/>
              </w:rPr>
              <w:t> </w:t>
            </w:r>
          </w:p>
        </w:tc>
      </w:tr>
      <w:tr w:rsidR="000A7988" w:rsidRPr="002F0B5D" w14:paraId="35542A08" w14:textId="77777777" w:rsidTr="000A7988">
        <w:trPr>
          <w:trHeight w:val="227"/>
          <w:jc w:val="center"/>
        </w:trPr>
        <w:tc>
          <w:tcPr>
            <w:tcW w:w="4220" w:type="pct"/>
            <w:gridSpan w:val="6"/>
            <w:tcBorders>
              <w:top w:val="single" w:sz="4" w:space="0" w:color="auto"/>
              <w:left w:val="single" w:sz="4" w:space="0" w:color="auto"/>
              <w:bottom w:val="nil"/>
              <w:right w:val="single" w:sz="4" w:space="0" w:color="auto"/>
            </w:tcBorders>
            <w:shd w:val="clear" w:color="000000" w:fill="FFFFFF"/>
            <w:vAlign w:val="center"/>
            <w:hideMark/>
          </w:tcPr>
          <w:p w14:paraId="01763102" w14:textId="239B0C7F" w:rsidR="000A7988" w:rsidRPr="002F0B5D" w:rsidRDefault="000A7988" w:rsidP="002F0B5D">
            <w:pPr>
              <w:spacing w:after="0" w:line="240" w:lineRule="auto"/>
              <w:jc w:val="center"/>
              <w:rPr>
                <w:rFonts w:ascii="Arial" w:eastAsia="Times New Roman" w:hAnsi="Arial" w:cs="Arial"/>
                <w:b/>
                <w:bCs/>
                <w:color w:val="242424"/>
                <w:kern w:val="0"/>
                <w:sz w:val="14"/>
                <w:szCs w:val="14"/>
                <w:lang w:eastAsia="es-CO"/>
                <w14:ligatures w14:val="none"/>
              </w:rPr>
            </w:pPr>
            <w:r w:rsidRPr="002F0B5D">
              <w:rPr>
                <w:rFonts w:ascii="Arial" w:eastAsia="Times New Roman" w:hAnsi="Arial" w:cs="Arial"/>
                <w:b/>
                <w:bCs/>
                <w:color w:val="242424"/>
                <w:kern w:val="0"/>
                <w:sz w:val="14"/>
                <w:szCs w:val="14"/>
                <w:lang w:eastAsia="es-CO"/>
                <w14:ligatures w14:val="none"/>
              </w:rPr>
              <w:t>VALOR TOTAL</w:t>
            </w:r>
            <w:r w:rsidR="000463A1">
              <w:rPr>
                <w:rFonts w:ascii="Arial" w:eastAsia="Times New Roman" w:hAnsi="Arial" w:cs="Arial"/>
                <w:b/>
                <w:bCs/>
                <w:color w:val="242424"/>
                <w:kern w:val="0"/>
                <w:sz w:val="14"/>
                <w:szCs w:val="14"/>
                <w:lang w:eastAsia="es-CO"/>
                <w14:ligatures w14:val="none"/>
              </w:rPr>
              <w:t xml:space="preserve"> (SUMATORIA DE VALORES UNITARIOS)</w:t>
            </w:r>
          </w:p>
          <w:p w14:paraId="77897842" w14:textId="2D54C49C" w:rsidR="000A7988" w:rsidRPr="000A7988" w:rsidRDefault="000A7988" w:rsidP="002F0B5D">
            <w:pPr>
              <w:spacing w:after="0" w:line="240" w:lineRule="auto"/>
              <w:jc w:val="center"/>
              <w:rPr>
                <w:rFonts w:ascii="Calibri" w:eastAsia="Times New Roman" w:hAnsi="Calibri" w:cs="Calibri"/>
                <w:b/>
                <w:bCs/>
                <w:color w:val="000000"/>
                <w:kern w:val="0"/>
                <w:sz w:val="14"/>
                <w:szCs w:val="14"/>
                <w:lang w:eastAsia="es-CO"/>
                <w14:ligatures w14:val="none"/>
              </w:rPr>
            </w:pPr>
          </w:p>
        </w:tc>
        <w:tc>
          <w:tcPr>
            <w:tcW w:w="780" w:type="pct"/>
            <w:tcBorders>
              <w:top w:val="single" w:sz="4" w:space="0" w:color="auto"/>
              <w:left w:val="single" w:sz="4" w:space="0" w:color="auto"/>
              <w:bottom w:val="nil"/>
              <w:right w:val="single" w:sz="4" w:space="0" w:color="auto"/>
            </w:tcBorders>
            <w:shd w:val="clear" w:color="000000" w:fill="FFFFFF"/>
            <w:noWrap/>
            <w:vAlign w:val="center"/>
            <w:hideMark/>
          </w:tcPr>
          <w:p w14:paraId="6FD76540" w14:textId="280764D9" w:rsidR="000A7988" w:rsidRPr="000A7988" w:rsidRDefault="000A7988" w:rsidP="002F0B5D">
            <w:pPr>
              <w:spacing w:after="0" w:line="240" w:lineRule="auto"/>
              <w:jc w:val="center"/>
              <w:rPr>
                <w:rFonts w:ascii="Calibri" w:eastAsia="Times New Roman" w:hAnsi="Calibri" w:cs="Calibri"/>
                <w:b/>
                <w:bCs/>
                <w:color w:val="000000"/>
                <w:kern w:val="0"/>
                <w:sz w:val="14"/>
                <w:szCs w:val="14"/>
                <w:lang w:eastAsia="es-CO"/>
                <w14:ligatures w14:val="none"/>
              </w:rPr>
            </w:pPr>
          </w:p>
        </w:tc>
      </w:tr>
    </w:tbl>
    <w:p w14:paraId="2A5360D5" w14:textId="77777777" w:rsidR="0057510E" w:rsidRDefault="0057510E" w:rsidP="00F95735">
      <w:pPr>
        <w:spacing w:after="0"/>
        <w:jc w:val="both"/>
        <w:rPr>
          <w:rFonts w:ascii="Arial" w:hAnsi="Arial" w:cs="Arial"/>
          <w:sz w:val="20"/>
          <w:szCs w:val="20"/>
        </w:rPr>
      </w:pPr>
    </w:p>
    <w:p w14:paraId="411A3073" w14:textId="77777777" w:rsidR="0057510E" w:rsidRPr="0057510E" w:rsidRDefault="0057510E" w:rsidP="0057510E">
      <w:pPr>
        <w:spacing w:after="0" w:line="240" w:lineRule="auto"/>
        <w:jc w:val="both"/>
        <w:rPr>
          <w:rFonts w:ascii="Arial" w:eastAsia="Arial Unicode MS" w:hAnsi="Arial" w:cs="Arial"/>
          <w:kern w:val="0"/>
          <w14:ligatures w14:val="none"/>
        </w:rPr>
      </w:pPr>
      <w:r w:rsidRPr="0057510E">
        <w:rPr>
          <w:rFonts w:ascii="Arial" w:eastAsia="Arial Unicode MS" w:hAnsi="Arial" w:cs="Arial"/>
          <w:kern w:val="0"/>
          <w14:ligatures w14:val="none"/>
        </w:rPr>
        <w:t xml:space="preserve">El valor total de la cotización asciende a la suma de: </w:t>
      </w:r>
      <w:r w:rsidRPr="0057510E">
        <w:rPr>
          <w:rFonts w:ascii="Arial" w:eastAsia="Arial Unicode MS" w:hAnsi="Arial" w:cs="Arial"/>
          <w:b/>
          <w:bCs/>
          <w:color w:val="FF0000"/>
          <w:kern w:val="0"/>
          <w14:ligatures w14:val="none"/>
        </w:rPr>
        <w:t>VALOR EN LETRAS Y NÚMEROS XXXXXXXXXXXXXXXXX ($XXXXXX)</w:t>
      </w:r>
      <w:r w:rsidRPr="0057510E">
        <w:rPr>
          <w:rFonts w:ascii="Arial" w:eastAsia="Arial Unicode MS" w:hAnsi="Arial" w:cs="Arial"/>
          <w:color w:val="FF0000"/>
          <w:kern w:val="0"/>
          <w14:ligatures w14:val="none"/>
        </w:rPr>
        <w:t xml:space="preserve">. </w:t>
      </w:r>
      <w:r w:rsidRPr="0057510E">
        <w:rPr>
          <w:rFonts w:ascii="Arial" w:eastAsia="Arial Unicode MS" w:hAnsi="Arial" w:cs="Arial"/>
          <w:kern w:val="0"/>
          <w14:ligatures w14:val="none"/>
        </w:rPr>
        <w:t>IVA incluido, todos los costos directos e indirectos, y demás impuestos, tributos, tasas, erogaciones del orden nacional, departamental y municipal, deducciones y retenciones que se causen con la suscripción, ejecución y liquidación del contrato.</w:t>
      </w:r>
    </w:p>
    <w:p w14:paraId="35281A45" w14:textId="77777777" w:rsidR="00304C85" w:rsidRPr="00D103DB" w:rsidRDefault="00304C85" w:rsidP="00F95735">
      <w:pPr>
        <w:spacing w:after="0" w:line="240" w:lineRule="auto"/>
        <w:jc w:val="both"/>
        <w:rPr>
          <w:rFonts w:ascii="Arial" w:eastAsia="Arial Unicode MS" w:hAnsi="Arial" w:cs="Arial"/>
          <w:b/>
          <w:sz w:val="20"/>
          <w:szCs w:val="20"/>
        </w:rPr>
      </w:pPr>
    </w:p>
    <w:p w14:paraId="5FEA7593" w14:textId="5A912B39" w:rsidR="00F95735" w:rsidRPr="00D103DB" w:rsidRDefault="00F95735" w:rsidP="00F95735">
      <w:pPr>
        <w:spacing w:after="0" w:line="240" w:lineRule="auto"/>
        <w:jc w:val="both"/>
        <w:rPr>
          <w:rFonts w:ascii="Arial" w:eastAsia="Arial Unicode MS" w:hAnsi="Arial" w:cs="Arial"/>
          <w:sz w:val="20"/>
          <w:szCs w:val="20"/>
        </w:rPr>
      </w:pPr>
      <w:r w:rsidRPr="00D103DB">
        <w:rPr>
          <w:rFonts w:ascii="Arial" w:eastAsia="Arial Unicode MS" w:hAnsi="Arial" w:cs="Arial"/>
          <w:b/>
          <w:sz w:val="20"/>
          <w:szCs w:val="20"/>
        </w:rPr>
        <w:t>NOTA 1:</w:t>
      </w:r>
      <w:r w:rsidRPr="00D103DB">
        <w:rPr>
          <w:rFonts w:ascii="Arial" w:eastAsia="Arial Unicode MS" w:hAnsi="Arial" w:cs="Arial"/>
          <w:sz w:val="20"/>
          <w:szCs w:val="20"/>
        </w:rPr>
        <w:t xml:space="preserve"> Los valores cotizados incluyen todos los costos directos e indirectos, y demás impuestos, tributos, tasas, erogaciones del orden nacional, departamental y municipal, deducciones y retenciones que se causen con la suscripción, ejecución y liquidación del contrato.</w:t>
      </w:r>
    </w:p>
    <w:p w14:paraId="1F8543A3" w14:textId="77777777" w:rsidR="00F95735" w:rsidRPr="00D103DB" w:rsidRDefault="00F95735" w:rsidP="00F95735">
      <w:pPr>
        <w:spacing w:after="0" w:line="240" w:lineRule="auto"/>
        <w:jc w:val="both"/>
        <w:rPr>
          <w:rFonts w:ascii="Arial" w:eastAsia="Arial Unicode MS" w:hAnsi="Arial" w:cs="Arial"/>
          <w:sz w:val="20"/>
          <w:szCs w:val="20"/>
        </w:rPr>
      </w:pPr>
    </w:p>
    <w:p w14:paraId="54F1D0D5" w14:textId="16BABE69" w:rsidR="00F95735" w:rsidRDefault="00F95735" w:rsidP="00F95735">
      <w:pPr>
        <w:spacing w:after="0" w:line="240" w:lineRule="auto"/>
        <w:jc w:val="both"/>
        <w:rPr>
          <w:rFonts w:ascii="Arial" w:eastAsia="Arial Unicode MS" w:hAnsi="Arial" w:cs="Arial"/>
          <w:sz w:val="20"/>
          <w:szCs w:val="20"/>
        </w:rPr>
      </w:pPr>
      <w:r w:rsidRPr="00D103DB">
        <w:rPr>
          <w:rFonts w:ascii="Arial" w:eastAsia="Arial Unicode MS" w:hAnsi="Arial" w:cs="Arial"/>
          <w:b/>
          <w:sz w:val="20"/>
          <w:szCs w:val="20"/>
        </w:rPr>
        <w:t xml:space="preserve">NOTA </w:t>
      </w:r>
      <w:r w:rsidR="006B7DBC" w:rsidRPr="00D103DB">
        <w:rPr>
          <w:rFonts w:ascii="Arial" w:eastAsia="Arial Unicode MS" w:hAnsi="Arial" w:cs="Arial"/>
          <w:b/>
          <w:sz w:val="20"/>
          <w:szCs w:val="20"/>
        </w:rPr>
        <w:t>2</w:t>
      </w:r>
      <w:r w:rsidRPr="00D103DB">
        <w:rPr>
          <w:rFonts w:ascii="Arial" w:eastAsia="Arial Unicode MS" w:hAnsi="Arial" w:cs="Arial"/>
          <w:b/>
          <w:sz w:val="20"/>
          <w:szCs w:val="20"/>
        </w:rPr>
        <w:t>:</w:t>
      </w:r>
      <w:r w:rsidR="00382F3C">
        <w:rPr>
          <w:rFonts w:ascii="Arial" w:eastAsia="Arial Unicode MS" w:hAnsi="Arial" w:cs="Arial"/>
          <w:sz w:val="20"/>
          <w:szCs w:val="20"/>
        </w:rPr>
        <w:t xml:space="preserve"> Al cotizar deberá tener</w:t>
      </w:r>
      <w:r w:rsidRPr="00D103DB">
        <w:rPr>
          <w:rFonts w:ascii="Arial" w:eastAsia="Arial Unicode MS" w:hAnsi="Arial" w:cs="Arial"/>
          <w:sz w:val="20"/>
          <w:szCs w:val="20"/>
        </w:rPr>
        <w:t xml:space="preserve"> presente que </w:t>
      </w:r>
      <w:r w:rsidR="00961426" w:rsidRPr="00D103DB">
        <w:rPr>
          <w:rFonts w:ascii="Arial" w:eastAsia="Arial Unicode MS" w:hAnsi="Arial" w:cs="Arial"/>
          <w:sz w:val="20"/>
          <w:szCs w:val="20"/>
        </w:rPr>
        <w:t>los</w:t>
      </w:r>
      <w:r w:rsidRPr="00D103DB">
        <w:rPr>
          <w:rFonts w:ascii="Arial" w:eastAsia="Arial Unicode MS" w:hAnsi="Arial" w:cs="Arial"/>
          <w:sz w:val="20"/>
          <w:szCs w:val="20"/>
        </w:rPr>
        <w:t xml:space="preserve"> bienes y servicios a entregar cumplan en su totalidad con las condiciones y especificaciones técnicas </w:t>
      </w:r>
      <w:r w:rsidR="006B7DBC" w:rsidRPr="00D103DB">
        <w:rPr>
          <w:rFonts w:ascii="Arial" w:eastAsia="Arial Unicode MS" w:hAnsi="Arial" w:cs="Arial"/>
          <w:sz w:val="20"/>
          <w:szCs w:val="20"/>
        </w:rPr>
        <w:t>solicitadas por el Municipio de Bucaramanga</w:t>
      </w:r>
      <w:r w:rsidRPr="00D103DB">
        <w:rPr>
          <w:rFonts w:ascii="Arial" w:eastAsia="Arial Unicode MS" w:hAnsi="Arial" w:cs="Arial"/>
          <w:sz w:val="20"/>
          <w:szCs w:val="20"/>
        </w:rPr>
        <w:t>.</w:t>
      </w:r>
    </w:p>
    <w:p w14:paraId="0C796A16" w14:textId="77777777" w:rsidR="007D3CAB" w:rsidRDefault="007D3CAB" w:rsidP="00F95735">
      <w:pPr>
        <w:spacing w:after="0" w:line="240" w:lineRule="auto"/>
        <w:jc w:val="both"/>
        <w:rPr>
          <w:rFonts w:ascii="Arial" w:eastAsia="Arial Unicode MS" w:hAnsi="Arial" w:cs="Arial"/>
          <w:sz w:val="20"/>
          <w:szCs w:val="20"/>
        </w:rPr>
      </w:pPr>
    </w:p>
    <w:p w14:paraId="4EB6CC18" w14:textId="5B46E4F7" w:rsidR="007D3CAB" w:rsidRPr="007D3CAB" w:rsidRDefault="007D3CAB" w:rsidP="007D3CAB">
      <w:pPr>
        <w:spacing w:after="0" w:line="240" w:lineRule="auto"/>
        <w:jc w:val="both"/>
        <w:rPr>
          <w:rFonts w:ascii="Arial" w:eastAsia="Arial Unicode MS" w:hAnsi="Arial" w:cs="Arial"/>
          <w:bCs/>
          <w:sz w:val="20"/>
          <w:szCs w:val="20"/>
        </w:rPr>
      </w:pPr>
      <w:r w:rsidRPr="007D3CAB">
        <w:rPr>
          <w:rFonts w:ascii="Arial" w:eastAsia="Arial Unicode MS" w:hAnsi="Arial" w:cs="Arial"/>
          <w:b/>
          <w:sz w:val="20"/>
          <w:szCs w:val="20"/>
        </w:rPr>
        <w:t xml:space="preserve">NOTA 3: </w:t>
      </w:r>
      <w:r w:rsidRPr="007D3CAB">
        <w:rPr>
          <w:rFonts w:ascii="Arial" w:eastAsia="Arial Unicode MS" w:hAnsi="Arial" w:cs="Arial"/>
          <w:bCs/>
          <w:sz w:val="20"/>
          <w:szCs w:val="20"/>
        </w:rPr>
        <w:t xml:space="preserve">Los valores incluyen el concepto logístico inherente a la entrega de los elementos a adquirir, esto es, el transporte de entrega, bodegaje y personal según sea requerido para el cumplimiento del objeto contractual. </w:t>
      </w:r>
    </w:p>
    <w:p w14:paraId="545EAA44" w14:textId="77777777" w:rsidR="007D3CAB" w:rsidRPr="007D3CAB" w:rsidRDefault="007D3CAB" w:rsidP="00F95735">
      <w:pPr>
        <w:spacing w:after="0" w:line="240" w:lineRule="auto"/>
        <w:jc w:val="both"/>
        <w:rPr>
          <w:rFonts w:ascii="Arial" w:eastAsia="Arial Unicode MS" w:hAnsi="Arial" w:cs="Arial"/>
          <w:bCs/>
          <w:sz w:val="20"/>
          <w:szCs w:val="20"/>
        </w:rPr>
      </w:pPr>
    </w:p>
    <w:p w14:paraId="2C9420FC" w14:textId="77777777" w:rsidR="00AC7315" w:rsidRPr="00D103DB" w:rsidRDefault="00AC7315" w:rsidP="00AC7315">
      <w:pPr>
        <w:jc w:val="both"/>
        <w:rPr>
          <w:rFonts w:ascii="Arial" w:hAnsi="Arial" w:cs="Arial"/>
          <w:iCs/>
          <w:sz w:val="20"/>
          <w:szCs w:val="20"/>
        </w:rPr>
      </w:pPr>
    </w:p>
    <w:p w14:paraId="60AFEEA0" w14:textId="13F3A480" w:rsidR="00D736B1" w:rsidRPr="00D103DB" w:rsidRDefault="00D736B1" w:rsidP="00AC7315">
      <w:pPr>
        <w:jc w:val="both"/>
        <w:rPr>
          <w:rFonts w:ascii="Arial" w:hAnsi="Arial" w:cs="Arial"/>
          <w:iCs/>
          <w:sz w:val="20"/>
          <w:szCs w:val="20"/>
        </w:rPr>
      </w:pPr>
      <w:r w:rsidRPr="00D103DB">
        <w:rPr>
          <w:rFonts w:ascii="Arial" w:hAnsi="Arial" w:cs="Arial"/>
          <w:iCs/>
          <w:sz w:val="20"/>
          <w:szCs w:val="20"/>
        </w:rPr>
        <w:t>Atentamente,</w:t>
      </w:r>
    </w:p>
    <w:p w14:paraId="406507E9" w14:textId="77777777" w:rsidR="00D103DB" w:rsidRDefault="00D103DB" w:rsidP="00AC7315">
      <w:pPr>
        <w:jc w:val="both"/>
        <w:rPr>
          <w:rFonts w:ascii="Arial" w:hAnsi="Arial" w:cs="Arial"/>
          <w:iCs/>
          <w:sz w:val="20"/>
          <w:szCs w:val="20"/>
        </w:rPr>
      </w:pPr>
    </w:p>
    <w:p w14:paraId="46D6D94E" w14:textId="66395454" w:rsidR="00D736B1" w:rsidRPr="00D103DB" w:rsidRDefault="00D736B1" w:rsidP="00AC7315">
      <w:pPr>
        <w:jc w:val="both"/>
        <w:rPr>
          <w:rFonts w:ascii="Arial" w:hAnsi="Arial" w:cs="Arial"/>
          <w:iCs/>
          <w:sz w:val="20"/>
          <w:szCs w:val="20"/>
        </w:rPr>
      </w:pPr>
      <w:r w:rsidRPr="00D103DB">
        <w:rPr>
          <w:rFonts w:ascii="Arial" w:hAnsi="Arial" w:cs="Arial"/>
          <w:iCs/>
          <w:sz w:val="20"/>
          <w:szCs w:val="20"/>
        </w:rPr>
        <w:t>REPRESENTANTE LEGAL: _________________________</w:t>
      </w:r>
    </w:p>
    <w:p w14:paraId="470FCE6B" w14:textId="1E4A1DAD" w:rsidR="00D736B1" w:rsidRPr="00D103DB" w:rsidRDefault="00D736B1" w:rsidP="00AC7315">
      <w:pPr>
        <w:jc w:val="both"/>
        <w:rPr>
          <w:rFonts w:ascii="Arial" w:hAnsi="Arial" w:cs="Arial"/>
          <w:iCs/>
          <w:sz w:val="20"/>
          <w:szCs w:val="20"/>
        </w:rPr>
      </w:pPr>
      <w:r w:rsidRPr="00D103DB">
        <w:rPr>
          <w:rFonts w:ascii="Arial" w:hAnsi="Arial" w:cs="Arial"/>
          <w:iCs/>
          <w:sz w:val="20"/>
          <w:szCs w:val="20"/>
        </w:rPr>
        <w:t>NOMBRE DE LA ENTIDAD SIN ÁNIMO DE LUCRO: _________________________</w:t>
      </w:r>
    </w:p>
    <w:p w14:paraId="0EC939AC" w14:textId="30EBC437" w:rsidR="00D736B1" w:rsidRPr="00D103DB" w:rsidRDefault="00D736B1" w:rsidP="00AC7315">
      <w:pPr>
        <w:jc w:val="both"/>
        <w:rPr>
          <w:rFonts w:ascii="Arial" w:hAnsi="Arial" w:cs="Arial"/>
          <w:iCs/>
          <w:sz w:val="20"/>
          <w:szCs w:val="20"/>
        </w:rPr>
      </w:pPr>
      <w:r w:rsidRPr="00D103DB">
        <w:rPr>
          <w:rFonts w:ascii="Arial" w:hAnsi="Arial" w:cs="Arial"/>
          <w:iCs/>
          <w:sz w:val="20"/>
          <w:szCs w:val="20"/>
        </w:rPr>
        <w:t>NIT: ____________________________</w:t>
      </w:r>
    </w:p>
    <w:p w14:paraId="47ABED7D" w14:textId="6ABAF800" w:rsidR="00D736B1" w:rsidRPr="00D103DB" w:rsidRDefault="00D736B1" w:rsidP="00AC7315">
      <w:pPr>
        <w:jc w:val="both"/>
        <w:rPr>
          <w:rFonts w:ascii="Arial" w:hAnsi="Arial" w:cs="Arial"/>
          <w:iCs/>
          <w:sz w:val="20"/>
          <w:szCs w:val="20"/>
        </w:rPr>
      </w:pPr>
      <w:r w:rsidRPr="00D103DB">
        <w:rPr>
          <w:rFonts w:ascii="Arial" w:hAnsi="Arial" w:cs="Arial"/>
          <w:iCs/>
          <w:sz w:val="20"/>
          <w:szCs w:val="20"/>
        </w:rPr>
        <w:t>TELÉFONO: ______________________</w:t>
      </w:r>
    </w:p>
    <w:p w14:paraId="6AA38D42" w14:textId="7EED56F9" w:rsidR="00D736B1" w:rsidRPr="0023184D" w:rsidRDefault="00D736B1" w:rsidP="00AC7315">
      <w:pPr>
        <w:jc w:val="both"/>
        <w:rPr>
          <w:rFonts w:ascii="Arial" w:hAnsi="Arial" w:cs="Arial"/>
          <w:iCs/>
          <w:sz w:val="20"/>
          <w:szCs w:val="20"/>
        </w:rPr>
      </w:pPr>
      <w:r w:rsidRPr="00D103DB">
        <w:rPr>
          <w:rFonts w:ascii="Arial" w:hAnsi="Arial" w:cs="Arial"/>
          <w:iCs/>
          <w:sz w:val="20"/>
          <w:szCs w:val="20"/>
        </w:rPr>
        <w:t>CORREO ELECTRÓNICO: __________________</w:t>
      </w:r>
    </w:p>
    <w:sectPr w:rsidR="00D736B1" w:rsidRPr="0023184D" w:rsidSect="00AC7315">
      <w:headerReference w:type="default" r:id="rId7"/>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85E01" w14:textId="77777777" w:rsidR="009E0815" w:rsidRDefault="009E0815" w:rsidP="00AC7315">
      <w:pPr>
        <w:spacing w:after="0" w:line="240" w:lineRule="auto"/>
      </w:pPr>
      <w:r>
        <w:separator/>
      </w:r>
    </w:p>
  </w:endnote>
  <w:endnote w:type="continuationSeparator" w:id="0">
    <w:p w14:paraId="6AFE71BF" w14:textId="77777777" w:rsidR="009E0815" w:rsidRDefault="009E0815" w:rsidP="00AC7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D837" w14:textId="77777777" w:rsidR="009E0815" w:rsidRDefault="009E0815" w:rsidP="00AC7315">
      <w:pPr>
        <w:spacing w:after="0" w:line="240" w:lineRule="auto"/>
      </w:pPr>
      <w:r>
        <w:separator/>
      </w:r>
    </w:p>
  </w:footnote>
  <w:footnote w:type="continuationSeparator" w:id="0">
    <w:p w14:paraId="0BB47C3F" w14:textId="77777777" w:rsidR="009E0815" w:rsidRDefault="009E0815" w:rsidP="00AC7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5E52" w14:textId="5039D6A9" w:rsidR="00AC7315" w:rsidRPr="00AC7315" w:rsidRDefault="00AC7315" w:rsidP="00AC7315">
    <w:pPr>
      <w:pStyle w:val="Encabezado"/>
      <w:jc w:val="center"/>
      <w:rPr>
        <w:rFonts w:ascii="Arial" w:hAnsi="Arial" w:cs="Arial"/>
        <w:b/>
        <w:bCs/>
        <w:sz w:val="28"/>
        <w:szCs w:val="28"/>
      </w:rPr>
    </w:pPr>
    <w:r w:rsidRPr="00AC7315">
      <w:rPr>
        <w:rFonts w:ascii="Arial" w:hAnsi="Arial" w:cs="Arial"/>
        <w:b/>
        <w:bCs/>
        <w:sz w:val="28"/>
        <w:szCs w:val="28"/>
      </w:rPr>
      <w:t>MEMBRETE DE LA ENTIDAD SIN ÁNIMO DE LUCRO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63F6"/>
    <w:multiLevelType w:val="multilevel"/>
    <w:tmpl w:val="8C2E25B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922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315"/>
    <w:rsid w:val="000463A1"/>
    <w:rsid w:val="000655BE"/>
    <w:rsid w:val="000A7988"/>
    <w:rsid w:val="000D7697"/>
    <w:rsid w:val="001020F0"/>
    <w:rsid w:val="0013745F"/>
    <w:rsid w:val="001810F6"/>
    <w:rsid w:val="001C6AA3"/>
    <w:rsid w:val="0023184D"/>
    <w:rsid w:val="00242944"/>
    <w:rsid w:val="002F0B5D"/>
    <w:rsid w:val="00304C85"/>
    <w:rsid w:val="00382F3C"/>
    <w:rsid w:val="00465386"/>
    <w:rsid w:val="004E5D19"/>
    <w:rsid w:val="00507D2A"/>
    <w:rsid w:val="005428F1"/>
    <w:rsid w:val="0057510E"/>
    <w:rsid w:val="00580DB8"/>
    <w:rsid w:val="005A103C"/>
    <w:rsid w:val="005D6E49"/>
    <w:rsid w:val="005F1DC8"/>
    <w:rsid w:val="006034F7"/>
    <w:rsid w:val="006116B4"/>
    <w:rsid w:val="00613A29"/>
    <w:rsid w:val="00670EA9"/>
    <w:rsid w:val="006B7DBC"/>
    <w:rsid w:val="0070258F"/>
    <w:rsid w:val="00756C41"/>
    <w:rsid w:val="007A384E"/>
    <w:rsid w:val="007D17CE"/>
    <w:rsid w:val="007D3CAB"/>
    <w:rsid w:val="00880FEF"/>
    <w:rsid w:val="008A2563"/>
    <w:rsid w:val="008B0E72"/>
    <w:rsid w:val="008D685A"/>
    <w:rsid w:val="008F2209"/>
    <w:rsid w:val="00961426"/>
    <w:rsid w:val="009A38E9"/>
    <w:rsid w:val="009A5412"/>
    <w:rsid w:val="009E06AE"/>
    <w:rsid w:val="009E0815"/>
    <w:rsid w:val="00A32EA0"/>
    <w:rsid w:val="00A3776E"/>
    <w:rsid w:val="00AA61A2"/>
    <w:rsid w:val="00AC7315"/>
    <w:rsid w:val="00B55940"/>
    <w:rsid w:val="00BC2BE2"/>
    <w:rsid w:val="00BE7F7D"/>
    <w:rsid w:val="00BF76B7"/>
    <w:rsid w:val="00C14BB9"/>
    <w:rsid w:val="00C24735"/>
    <w:rsid w:val="00CA0C51"/>
    <w:rsid w:val="00CF1766"/>
    <w:rsid w:val="00D103DB"/>
    <w:rsid w:val="00D409B5"/>
    <w:rsid w:val="00D736B1"/>
    <w:rsid w:val="00E57C39"/>
    <w:rsid w:val="00E85159"/>
    <w:rsid w:val="00EA22C2"/>
    <w:rsid w:val="00F371F3"/>
    <w:rsid w:val="00F7021B"/>
    <w:rsid w:val="00F95735"/>
    <w:rsid w:val="00FA5313"/>
    <w:rsid w:val="00FE66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36D59"/>
  <w15:chartTrackingRefBased/>
  <w15:docId w15:val="{EAD157C0-CD68-4957-9419-A200F1E6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C73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73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731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731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731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731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73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73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73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73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73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73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73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73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73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73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73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7315"/>
    <w:rPr>
      <w:rFonts w:eastAsiaTheme="majorEastAsia" w:cstheme="majorBidi"/>
      <w:color w:val="272727" w:themeColor="text1" w:themeTint="D8"/>
    </w:rPr>
  </w:style>
  <w:style w:type="paragraph" w:styleId="Ttulo">
    <w:name w:val="Title"/>
    <w:basedOn w:val="Normal"/>
    <w:next w:val="Normal"/>
    <w:link w:val="TtuloCar"/>
    <w:uiPriority w:val="10"/>
    <w:qFormat/>
    <w:rsid w:val="00AC73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73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731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73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7315"/>
    <w:pPr>
      <w:spacing w:before="160"/>
      <w:jc w:val="center"/>
    </w:pPr>
    <w:rPr>
      <w:i/>
      <w:iCs/>
      <w:color w:val="404040" w:themeColor="text1" w:themeTint="BF"/>
    </w:rPr>
  </w:style>
  <w:style w:type="character" w:customStyle="1" w:styleId="CitaCar">
    <w:name w:val="Cita Car"/>
    <w:basedOn w:val="Fuentedeprrafopredeter"/>
    <w:link w:val="Cita"/>
    <w:uiPriority w:val="29"/>
    <w:rsid w:val="00AC7315"/>
    <w:rPr>
      <w:i/>
      <w:iCs/>
      <w:color w:val="404040" w:themeColor="text1" w:themeTint="BF"/>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Elabor"/>
    <w:basedOn w:val="Normal"/>
    <w:link w:val="PrrafodelistaCar"/>
    <w:uiPriority w:val="34"/>
    <w:qFormat/>
    <w:rsid w:val="00AC7315"/>
    <w:pPr>
      <w:ind w:left="720"/>
      <w:contextualSpacing/>
    </w:pPr>
  </w:style>
  <w:style w:type="character" w:styleId="nfasisintenso">
    <w:name w:val="Intense Emphasis"/>
    <w:basedOn w:val="Fuentedeprrafopredeter"/>
    <w:uiPriority w:val="21"/>
    <w:qFormat/>
    <w:rsid w:val="00AC7315"/>
    <w:rPr>
      <w:i/>
      <w:iCs/>
      <w:color w:val="0F4761" w:themeColor="accent1" w:themeShade="BF"/>
    </w:rPr>
  </w:style>
  <w:style w:type="paragraph" w:styleId="Citadestacada">
    <w:name w:val="Intense Quote"/>
    <w:basedOn w:val="Normal"/>
    <w:next w:val="Normal"/>
    <w:link w:val="CitadestacadaCar"/>
    <w:uiPriority w:val="30"/>
    <w:qFormat/>
    <w:rsid w:val="00AC73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7315"/>
    <w:rPr>
      <w:i/>
      <w:iCs/>
      <w:color w:val="0F4761" w:themeColor="accent1" w:themeShade="BF"/>
    </w:rPr>
  </w:style>
  <w:style w:type="character" w:styleId="Referenciaintensa">
    <w:name w:val="Intense Reference"/>
    <w:basedOn w:val="Fuentedeprrafopredeter"/>
    <w:uiPriority w:val="32"/>
    <w:qFormat/>
    <w:rsid w:val="00AC7315"/>
    <w:rPr>
      <w:b/>
      <w:bCs/>
      <w:smallCaps/>
      <w:color w:val="0F4761" w:themeColor="accent1" w:themeShade="BF"/>
      <w:spacing w:val="5"/>
    </w:rPr>
  </w:style>
  <w:style w:type="paragraph" w:styleId="Encabezado">
    <w:name w:val="header"/>
    <w:basedOn w:val="Normal"/>
    <w:link w:val="EncabezadoCar"/>
    <w:uiPriority w:val="99"/>
    <w:unhideWhenUsed/>
    <w:rsid w:val="00AC73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C7315"/>
  </w:style>
  <w:style w:type="paragraph" w:styleId="Piedepgina">
    <w:name w:val="footer"/>
    <w:basedOn w:val="Normal"/>
    <w:link w:val="PiedepginaCar"/>
    <w:uiPriority w:val="99"/>
    <w:unhideWhenUsed/>
    <w:rsid w:val="00AC73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C7315"/>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qFormat/>
    <w:rsid w:val="00F95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9266">
      <w:bodyDiv w:val="1"/>
      <w:marLeft w:val="0"/>
      <w:marRight w:val="0"/>
      <w:marTop w:val="0"/>
      <w:marBottom w:val="0"/>
      <w:divBdr>
        <w:top w:val="none" w:sz="0" w:space="0" w:color="auto"/>
        <w:left w:val="none" w:sz="0" w:space="0" w:color="auto"/>
        <w:bottom w:val="none" w:sz="0" w:space="0" w:color="auto"/>
        <w:right w:val="none" w:sz="0" w:space="0" w:color="auto"/>
      </w:divBdr>
    </w:div>
    <w:div w:id="504638416">
      <w:bodyDiv w:val="1"/>
      <w:marLeft w:val="0"/>
      <w:marRight w:val="0"/>
      <w:marTop w:val="0"/>
      <w:marBottom w:val="0"/>
      <w:divBdr>
        <w:top w:val="none" w:sz="0" w:space="0" w:color="auto"/>
        <w:left w:val="none" w:sz="0" w:space="0" w:color="auto"/>
        <w:bottom w:val="none" w:sz="0" w:space="0" w:color="auto"/>
        <w:right w:val="none" w:sz="0" w:space="0" w:color="auto"/>
      </w:divBdr>
    </w:div>
    <w:div w:id="94538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462</Words>
  <Characters>2688</Characters>
  <Application>Microsoft Office Word</Application>
  <DocSecurity>0</DocSecurity>
  <Lines>128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Rojas</dc:creator>
  <cp:keywords/>
  <dc:description/>
  <cp:lastModifiedBy>Angélica Cacua</cp:lastModifiedBy>
  <cp:revision>39</cp:revision>
  <dcterms:created xsi:type="dcterms:W3CDTF">2025-04-02T19:15:00Z</dcterms:created>
  <dcterms:modified xsi:type="dcterms:W3CDTF">2026-04-17T05:41:00Z</dcterms:modified>
</cp:coreProperties>
</file>