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1EC77868" w:rsidR="009C0F15" w:rsidRPr="009C0F15" w:rsidRDefault="0036546A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 xml:space="preserve">Cartagena </w:t>
      </w:r>
      <w:r w:rsidR="004E0746">
        <w:rPr>
          <w:rFonts w:asciiTheme="majorHAnsi" w:hAnsiTheme="majorHAnsi" w:cstheme="majorHAnsi"/>
          <w:sz w:val="24"/>
          <w:szCs w:val="24"/>
        </w:rPr>
        <w:t>31</w:t>
      </w:r>
      <w:r>
        <w:rPr>
          <w:rFonts w:asciiTheme="majorHAnsi" w:hAnsiTheme="majorHAnsi" w:cstheme="majorHAnsi"/>
          <w:sz w:val="24"/>
          <w:szCs w:val="24"/>
        </w:rPr>
        <w:t xml:space="preserve"> de </w:t>
      </w:r>
      <w:r w:rsidR="004E0746">
        <w:rPr>
          <w:rFonts w:asciiTheme="majorHAnsi" w:hAnsiTheme="majorHAnsi" w:cstheme="majorHAnsi"/>
          <w:sz w:val="24"/>
          <w:szCs w:val="24"/>
        </w:rPr>
        <w:t>Marzo</w:t>
      </w:r>
      <w:r w:rsidR="00217AF7" w:rsidRPr="00217AF7">
        <w:rPr>
          <w:rFonts w:asciiTheme="majorHAnsi" w:hAnsiTheme="majorHAnsi" w:cstheme="majorHAnsi"/>
          <w:sz w:val="24"/>
          <w:szCs w:val="24"/>
        </w:rPr>
        <w:t xml:space="preserve"> de 202</w:t>
      </w:r>
      <w:r w:rsidR="00493B96">
        <w:rPr>
          <w:rFonts w:asciiTheme="majorHAnsi" w:hAnsiTheme="majorHAnsi" w:cstheme="majorHAnsi"/>
          <w:sz w:val="24"/>
          <w:szCs w:val="24"/>
        </w:rPr>
        <w:t>6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CAEDBC6" w14:textId="77777777" w:rsid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14:paraId="6D28C667" w14:textId="77777777" w:rsidR="00371405" w:rsidRDefault="00371405" w:rsidP="00217AF7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371405">
        <w:rPr>
          <w:rFonts w:asciiTheme="majorHAnsi" w:hAnsiTheme="majorHAnsi" w:cstheme="majorHAnsi"/>
          <w:b/>
          <w:sz w:val="24"/>
          <w:szCs w:val="24"/>
        </w:rPr>
        <w:t xml:space="preserve">DIANA CABRALES </w:t>
      </w:r>
    </w:p>
    <w:p w14:paraId="677F7881" w14:textId="6BFE4F9D" w:rsidR="00217AF7" w:rsidRPr="00217AF7" w:rsidRDefault="00217AF7" w:rsidP="00217AF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17AF7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Pr="00217AF7">
        <w:rPr>
          <w:rFonts w:asciiTheme="majorHAnsi" w:hAnsiTheme="majorHAnsi" w:cstheme="majorHAnsi"/>
          <w:b/>
          <w:sz w:val="24"/>
          <w:szCs w:val="24"/>
        </w:rPr>
        <w:t xml:space="preserve">No. </w:t>
      </w:r>
      <w:r w:rsidR="00C803F8" w:rsidRPr="00C803F8">
        <w:rPr>
          <w:rFonts w:asciiTheme="majorHAnsi" w:hAnsiTheme="majorHAnsi" w:cstheme="majorHAnsi"/>
          <w:b/>
          <w:sz w:val="24"/>
          <w:szCs w:val="24"/>
        </w:rPr>
        <w:t>9176949</w:t>
      </w:r>
      <w:r w:rsidRPr="00217AF7">
        <w:rPr>
          <w:rFonts w:asciiTheme="majorHAnsi" w:hAnsiTheme="majorHAnsi" w:cstheme="majorHAnsi"/>
          <w:b/>
          <w:sz w:val="24"/>
          <w:szCs w:val="24"/>
        </w:rPr>
        <w:t>/202</w:t>
      </w:r>
      <w:r w:rsidR="00C803F8">
        <w:rPr>
          <w:rFonts w:asciiTheme="majorHAnsi" w:hAnsiTheme="majorHAnsi" w:cstheme="majorHAnsi"/>
          <w:b/>
          <w:sz w:val="24"/>
          <w:szCs w:val="24"/>
        </w:rPr>
        <w:t>6</w:t>
      </w:r>
    </w:p>
    <w:p w14:paraId="203EEBCB" w14:textId="77777777" w:rsidR="00217AF7" w:rsidRPr="00217AF7" w:rsidRDefault="00217AF7" w:rsidP="00217AF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17AF7">
        <w:rPr>
          <w:rFonts w:asciiTheme="majorHAnsi" w:hAnsiTheme="majorHAnsi" w:cstheme="majorHAnsi"/>
          <w:sz w:val="24"/>
          <w:szCs w:val="24"/>
        </w:rPr>
        <w:t>Cargo del supervisor instructor</w:t>
      </w:r>
    </w:p>
    <w:p w14:paraId="28E8990C" w14:textId="233504BC" w:rsidR="00217AF7" w:rsidRPr="00217AF7" w:rsidRDefault="00217AF7" w:rsidP="00217AF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17AF7">
        <w:rPr>
          <w:rFonts w:asciiTheme="majorHAnsi" w:hAnsiTheme="majorHAnsi" w:cstheme="majorHAnsi"/>
          <w:sz w:val="24"/>
          <w:szCs w:val="24"/>
        </w:rPr>
        <w:t xml:space="preserve">Dependencia CENTRO INTERNACIONAL </w:t>
      </w:r>
      <w:r w:rsidR="00704ADC" w:rsidRPr="00217AF7">
        <w:rPr>
          <w:rFonts w:asciiTheme="majorHAnsi" w:hAnsiTheme="majorHAnsi" w:cstheme="majorHAnsi"/>
          <w:sz w:val="24"/>
          <w:szCs w:val="24"/>
        </w:rPr>
        <w:t>NÁUTICO</w:t>
      </w:r>
      <w:r w:rsidRPr="00217AF7">
        <w:rPr>
          <w:rFonts w:asciiTheme="majorHAnsi" w:hAnsiTheme="majorHAnsi" w:cstheme="majorHAnsi"/>
          <w:sz w:val="24"/>
          <w:szCs w:val="24"/>
        </w:rPr>
        <w:t xml:space="preserve"> FLUVIAL Y PORTUARIO – BOLÍVAR (910510)</w:t>
      </w:r>
    </w:p>
    <w:p w14:paraId="5ECA16E1" w14:textId="7E443414" w:rsidR="00217AF7" w:rsidRDefault="00217AF7" w:rsidP="00217AF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17AF7">
        <w:rPr>
          <w:rFonts w:asciiTheme="majorHAnsi" w:hAnsiTheme="majorHAnsi" w:cstheme="majorHAnsi"/>
          <w:sz w:val="24"/>
          <w:szCs w:val="24"/>
        </w:rPr>
        <w:t>Cartagena</w:t>
      </w:r>
    </w:p>
    <w:p w14:paraId="198ED17D" w14:textId="77777777" w:rsidR="00217AF7" w:rsidRPr="009C0F15" w:rsidRDefault="00217AF7" w:rsidP="00217AF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2369448" w14:textId="6F2C5ECD" w:rsidR="009C0F15" w:rsidRPr="009C0F15" w:rsidRDefault="009C0F15" w:rsidP="00137D84">
      <w:pPr>
        <w:spacing w:line="240" w:lineRule="auto"/>
        <w:ind w:left="4678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</w:t>
      </w:r>
      <w:r w:rsidR="00137D84">
        <w:rPr>
          <w:rFonts w:asciiTheme="majorHAnsi" w:hAnsiTheme="majorHAnsi" w:cstheme="majorHAnsi"/>
          <w:sz w:val="24"/>
          <w:szCs w:val="24"/>
        </w:rPr>
        <w:t xml:space="preserve"> de ejecución contractual Mes </w:t>
      </w:r>
      <w:r w:rsidR="004E0746">
        <w:rPr>
          <w:rFonts w:asciiTheme="majorHAnsi" w:hAnsiTheme="majorHAnsi" w:cstheme="majorHAnsi"/>
          <w:sz w:val="24"/>
          <w:szCs w:val="24"/>
        </w:rPr>
        <w:t>Marzo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20</w:t>
      </w:r>
      <w:r w:rsidR="00217AF7">
        <w:rPr>
          <w:rFonts w:asciiTheme="majorHAnsi" w:hAnsiTheme="majorHAnsi" w:cstheme="majorHAnsi"/>
          <w:sz w:val="24"/>
          <w:szCs w:val="24"/>
        </w:rPr>
        <w:t>2</w:t>
      </w:r>
      <w:r w:rsidR="00C803F8">
        <w:rPr>
          <w:rFonts w:asciiTheme="majorHAnsi" w:hAnsiTheme="majorHAnsi" w:cstheme="majorHAnsi"/>
          <w:sz w:val="24"/>
          <w:szCs w:val="24"/>
        </w:rPr>
        <w:t>6.</w:t>
      </w:r>
    </w:p>
    <w:p w14:paraId="62E37A47" w14:textId="3225F95E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 </w:t>
      </w:r>
      <w:r w:rsidR="00C803F8" w:rsidRPr="00C803F8">
        <w:rPr>
          <w:rFonts w:asciiTheme="majorHAnsi" w:hAnsiTheme="majorHAnsi" w:cstheme="majorHAnsi"/>
          <w:b/>
          <w:sz w:val="24"/>
          <w:szCs w:val="24"/>
        </w:rPr>
        <w:t>9176949</w:t>
      </w:r>
      <w:r w:rsidR="004D2890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217AF7" w:rsidRPr="00217AF7">
        <w:rPr>
          <w:rFonts w:asciiTheme="majorHAnsi" w:hAnsiTheme="majorHAnsi" w:cstheme="majorHAnsi"/>
          <w:sz w:val="24"/>
          <w:szCs w:val="24"/>
        </w:rPr>
        <w:t>del año (202</w:t>
      </w:r>
      <w:r w:rsidR="00C803F8">
        <w:rPr>
          <w:rFonts w:asciiTheme="majorHAnsi" w:hAnsiTheme="majorHAnsi" w:cstheme="majorHAnsi"/>
          <w:sz w:val="24"/>
          <w:szCs w:val="24"/>
        </w:rPr>
        <w:t>6</w:t>
      </w:r>
      <w:r w:rsidR="00217AF7" w:rsidRPr="00217AF7">
        <w:rPr>
          <w:rFonts w:asciiTheme="majorHAnsi" w:hAnsiTheme="majorHAnsi" w:cstheme="majorHAnsi"/>
          <w:sz w:val="24"/>
          <w:szCs w:val="24"/>
        </w:rPr>
        <w:t>)</w:t>
      </w:r>
    </w:p>
    <w:p w14:paraId="4BD6D3C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9DAE120" w14:textId="783CA011" w:rsidR="00217AF7" w:rsidRPr="009C0F15" w:rsidRDefault="00217AF7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17AF7">
        <w:rPr>
          <w:rFonts w:asciiTheme="majorHAnsi" w:hAnsiTheme="majorHAnsi" w:cstheme="majorHAnsi"/>
          <w:sz w:val="24"/>
          <w:szCs w:val="24"/>
        </w:rPr>
        <w:t>HEYDER MEDRANO OLIER, identificado con la cédula de ciudadanía No.3809454 de Cartagena, en mi calidad de Contratista del SENA, en centro internacional náutico fluvial y portuario, en cumplimiento del Contrato de Prestación de Servicios de la referencia, a continuación, presento el Informe de actividades realizadas en el mes objeto de cobro.</w:t>
      </w:r>
    </w:p>
    <w:p w14:paraId="55371FE9" w14:textId="1F5A9E95" w:rsidR="00217AF7" w:rsidRPr="00217AF7" w:rsidRDefault="009C0F15" w:rsidP="00217AF7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217AF7" w:rsidRPr="00217AF7">
        <w:rPr>
          <w:rFonts w:asciiTheme="majorHAnsi" w:hAnsiTheme="majorHAnsi" w:cstheme="majorHAnsi"/>
          <w:sz w:val="24"/>
          <w:szCs w:val="24"/>
        </w:rPr>
        <w:t xml:space="preserve">el valor total del presente contrato es máximo de </w:t>
      </w:r>
      <w:r w:rsidR="00493B96" w:rsidRPr="00493B96">
        <w:rPr>
          <w:rFonts w:asciiTheme="majorHAnsi" w:hAnsiTheme="majorHAnsi" w:cstheme="majorHAnsi"/>
          <w:sz w:val="24"/>
          <w:szCs w:val="24"/>
        </w:rPr>
        <w:t>Treinta y siete millones ochocientos noventa y nueve mil novecientos sesenta y ocho</w:t>
      </w:r>
      <w:r w:rsidR="00493B96">
        <w:rPr>
          <w:rFonts w:asciiTheme="majorHAnsi" w:hAnsiTheme="majorHAnsi" w:cstheme="majorHAnsi"/>
          <w:sz w:val="24"/>
          <w:szCs w:val="24"/>
        </w:rPr>
        <w:t xml:space="preserve"> </w:t>
      </w:r>
      <w:r w:rsidR="00217AF7" w:rsidRPr="00217AF7">
        <w:rPr>
          <w:rFonts w:asciiTheme="majorHAnsi" w:hAnsiTheme="majorHAnsi" w:cstheme="majorHAnsi"/>
          <w:sz w:val="24"/>
          <w:szCs w:val="24"/>
        </w:rPr>
        <w:t>pesos ($</w:t>
      </w:r>
      <w:r w:rsidR="00493B96" w:rsidRPr="00493B96">
        <w:rPr>
          <w:rFonts w:asciiTheme="majorHAnsi" w:hAnsiTheme="majorHAnsi" w:cstheme="majorHAnsi"/>
          <w:sz w:val="24"/>
          <w:szCs w:val="24"/>
        </w:rPr>
        <w:t>37.899.968</w:t>
      </w:r>
      <w:r w:rsidR="00217AF7" w:rsidRPr="00217AF7">
        <w:rPr>
          <w:rFonts w:asciiTheme="majorHAnsi" w:hAnsiTheme="majorHAnsi" w:cstheme="majorHAnsi"/>
          <w:sz w:val="24"/>
          <w:szCs w:val="24"/>
        </w:rPr>
        <w:t xml:space="preserve">), </w:t>
      </w:r>
      <w:proofErr w:type="spellStart"/>
      <w:r w:rsidR="00217AF7" w:rsidRPr="00217AF7">
        <w:rPr>
          <w:rFonts w:asciiTheme="majorHAnsi" w:hAnsiTheme="majorHAnsi" w:cstheme="majorHAnsi"/>
          <w:sz w:val="24"/>
          <w:szCs w:val="24"/>
        </w:rPr>
        <w:t>CDP</w:t>
      </w:r>
      <w:proofErr w:type="spellEnd"/>
      <w:r w:rsidR="00217AF7" w:rsidRPr="00217AF7">
        <w:rPr>
          <w:rFonts w:asciiTheme="majorHAnsi" w:hAnsiTheme="majorHAnsi" w:cstheme="majorHAnsi"/>
          <w:sz w:val="24"/>
          <w:szCs w:val="24"/>
        </w:rPr>
        <w:t xml:space="preserve"> </w:t>
      </w:r>
      <w:r w:rsidR="00493B96" w:rsidRPr="00493B96">
        <w:rPr>
          <w:rFonts w:asciiTheme="majorHAnsi" w:hAnsiTheme="majorHAnsi" w:cstheme="majorHAnsi"/>
          <w:sz w:val="24"/>
          <w:szCs w:val="24"/>
        </w:rPr>
        <w:t>24926</w:t>
      </w:r>
      <w:r w:rsidR="00217AF7" w:rsidRPr="00217AF7">
        <w:rPr>
          <w:rFonts w:asciiTheme="majorHAnsi" w:hAnsiTheme="majorHAnsi" w:cstheme="majorHAnsi"/>
          <w:sz w:val="24"/>
          <w:szCs w:val="24"/>
        </w:rPr>
        <w:t xml:space="preserve">, se pactó dentro de los rangos estipulados en la tabla de honorario establecida </w:t>
      </w:r>
      <w:r w:rsidR="00217AF7" w:rsidRPr="00217AF7">
        <w:rPr>
          <w:rFonts w:asciiTheme="majorHAnsi" w:hAnsiTheme="majorHAnsi" w:cstheme="majorHAnsi"/>
          <w:sz w:val="24"/>
          <w:szCs w:val="24"/>
        </w:rPr>
        <w:lastRenderedPageBreak/>
        <w:t xml:space="preserve">por la secretaria general del SENA, esta suma será pagada por el SENA al contratista de la siguiente manera: </w:t>
      </w:r>
      <w:r w:rsidR="00493B96">
        <w:rPr>
          <w:rFonts w:asciiTheme="majorHAnsi" w:hAnsiTheme="majorHAnsi" w:cstheme="majorHAnsi"/>
          <w:sz w:val="24"/>
          <w:szCs w:val="24"/>
        </w:rPr>
        <w:t xml:space="preserve">ocho </w:t>
      </w:r>
      <w:r w:rsidR="00217AF7" w:rsidRPr="00217AF7">
        <w:rPr>
          <w:rFonts w:asciiTheme="majorHAnsi" w:hAnsiTheme="majorHAnsi" w:cstheme="majorHAnsi"/>
          <w:sz w:val="24"/>
          <w:szCs w:val="24"/>
        </w:rPr>
        <w:t>pago</w:t>
      </w:r>
      <w:r w:rsidR="004D229A">
        <w:rPr>
          <w:rFonts w:asciiTheme="majorHAnsi" w:hAnsiTheme="majorHAnsi" w:cstheme="majorHAnsi"/>
          <w:sz w:val="24"/>
          <w:szCs w:val="24"/>
        </w:rPr>
        <w:t>s</w:t>
      </w:r>
      <w:r w:rsidR="00217AF7" w:rsidRPr="00217AF7">
        <w:rPr>
          <w:rFonts w:asciiTheme="majorHAnsi" w:hAnsiTheme="majorHAnsi" w:cstheme="majorHAnsi"/>
          <w:sz w:val="24"/>
          <w:szCs w:val="24"/>
        </w:rPr>
        <w:t xml:space="preserve"> de </w:t>
      </w:r>
      <w:r w:rsidR="00493B96" w:rsidRPr="00493B96">
        <w:rPr>
          <w:rFonts w:asciiTheme="majorHAnsi" w:hAnsiTheme="majorHAnsi" w:cstheme="majorHAnsi"/>
          <w:sz w:val="24"/>
          <w:szCs w:val="24"/>
        </w:rPr>
        <w:t>Cuatro millones setecientos treinta y siete mil cuatrocientos noventa y siete</w:t>
      </w:r>
      <w:r w:rsidR="00493B96">
        <w:rPr>
          <w:rFonts w:asciiTheme="majorHAnsi" w:hAnsiTheme="majorHAnsi" w:cstheme="majorHAnsi"/>
          <w:sz w:val="24"/>
          <w:szCs w:val="24"/>
        </w:rPr>
        <w:t xml:space="preserve"> </w:t>
      </w:r>
      <w:r w:rsidR="000951BC">
        <w:rPr>
          <w:rFonts w:asciiTheme="majorHAnsi" w:hAnsiTheme="majorHAnsi" w:cstheme="majorHAnsi"/>
          <w:sz w:val="24"/>
          <w:szCs w:val="24"/>
        </w:rPr>
        <w:t xml:space="preserve">pesos </w:t>
      </w:r>
      <w:r w:rsidR="00217AF7" w:rsidRPr="00217AF7">
        <w:rPr>
          <w:rFonts w:asciiTheme="majorHAnsi" w:hAnsiTheme="majorHAnsi" w:cstheme="majorHAnsi"/>
          <w:sz w:val="24"/>
          <w:szCs w:val="24"/>
        </w:rPr>
        <w:t>($</w:t>
      </w:r>
      <w:r w:rsidR="00493B96" w:rsidRPr="00493B96">
        <w:rPr>
          <w:rFonts w:asciiTheme="majorHAnsi" w:hAnsiTheme="majorHAnsi" w:cstheme="majorHAnsi"/>
          <w:sz w:val="24"/>
          <w:szCs w:val="24"/>
        </w:rPr>
        <w:t>4.737.497</w:t>
      </w:r>
      <w:r w:rsidR="00217AF7" w:rsidRPr="00217AF7">
        <w:rPr>
          <w:rFonts w:asciiTheme="majorHAnsi" w:hAnsiTheme="majorHAnsi" w:cstheme="majorHAnsi"/>
          <w:sz w:val="24"/>
          <w:szCs w:val="24"/>
        </w:rPr>
        <w:t xml:space="preserve">) y </w:t>
      </w:r>
      <w:r w:rsidR="000951BC">
        <w:rPr>
          <w:rFonts w:asciiTheme="majorHAnsi" w:hAnsiTheme="majorHAnsi" w:cstheme="majorHAnsi"/>
          <w:sz w:val="24"/>
          <w:szCs w:val="24"/>
        </w:rPr>
        <w:t xml:space="preserve">un último </w:t>
      </w:r>
      <w:r w:rsidR="00726A55">
        <w:rPr>
          <w:rFonts w:asciiTheme="majorHAnsi" w:hAnsiTheme="majorHAnsi" w:cstheme="majorHAnsi"/>
          <w:sz w:val="24"/>
          <w:szCs w:val="24"/>
        </w:rPr>
        <w:t>pago</w:t>
      </w:r>
      <w:r w:rsidR="00217AF7" w:rsidRPr="00217AF7">
        <w:rPr>
          <w:rFonts w:asciiTheme="majorHAnsi" w:hAnsiTheme="majorHAnsi" w:cstheme="majorHAnsi"/>
          <w:sz w:val="24"/>
          <w:szCs w:val="24"/>
        </w:rPr>
        <w:t xml:space="preserve"> por valor de </w:t>
      </w:r>
      <w:r w:rsidR="00493B96" w:rsidRPr="00493B96">
        <w:rPr>
          <w:rFonts w:asciiTheme="majorHAnsi" w:hAnsiTheme="majorHAnsi" w:cstheme="majorHAnsi"/>
          <w:sz w:val="24"/>
          <w:szCs w:val="24"/>
        </w:rPr>
        <w:t>Cuatro millones setecientos treinta y siete mil cuatrocientos ochenta y nueve</w:t>
      </w:r>
      <w:r w:rsidR="00493B96">
        <w:rPr>
          <w:rFonts w:asciiTheme="majorHAnsi" w:hAnsiTheme="majorHAnsi" w:cstheme="majorHAnsi"/>
          <w:sz w:val="24"/>
          <w:szCs w:val="24"/>
        </w:rPr>
        <w:t xml:space="preserve"> </w:t>
      </w:r>
      <w:r w:rsidR="007669CF">
        <w:rPr>
          <w:rFonts w:asciiTheme="majorHAnsi" w:hAnsiTheme="majorHAnsi" w:cstheme="majorHAnsi"/>
          <w:sz w:val="24"/>
          <w:szCs w:val="24"/>
        </w:rPr>
        <w:t>pesos</w:t>
      </w:r>
      <w:r w:rsidR="00726A55" w:rsidRPr="00217AF7">
        <w:rPr>
          <w:rFonts w:asciiTheme="majorHAnsi" w:hAnsiTheme="majorHAnsi" w:cstheme="majorHAnsi"/>
          <w:sz w:val="24"/>
          <w:szCs w:val="24"/>
        </w:rPr>
        <w:t xml:space="preserve"> ($</w:t>
      </w:r>
      <w:r w:rsidR="00493B96" w:rsidRPr="00493B96">
        <w:rPr>
          <w:rFonts w:asciiTheme="majorHAnsi" w:hAnsiTheme="majorHAnsi" w:cstheme="majorHAnsi"/>
          <w:sz w:val="24"/>
          <w:szCs w:val="24"/>
        </w:rPr>
        <w:t>4.737.489</w:t>
      </w:r>
      <w:r w:rsidR="00726A55" w:rsidRPr="00217AF7">
        <w:rPr>
          <w:rFonts w:asciiTheme="majorHAnsi" w:hAnsiTheme="majorHAnsi" w:cstheme="majorHAnsi"/>
          <w:sz w:val="24"/>
          <w:szCs w:val="24"/>
        </w:rPr>
        <w:t>)</w:t>
      </w:r>
      <w:r w:rsidR="00217AF7" w:rsidRPr="00217AF7">
        <w:rPr>
          <w:rFonts w:asciiTheme="majorHAnsi" w:hAnsiTheme="majorHAnsi" w:cstheme="majorHAnsi"/>
          <w:sz w:val="24"/>
          <w:szCs w:val="24"/>
        </w:rPr>
        <w:t xml:space="preserve">, que se cancelaran </w:t>
      </w:r>
      <w:r w:rsidR="00726A55">
        <w:rPr>
          <w:rFonts w:asciiTheme="majorHAnsi" w:hAnsiTheme="majorHAnsi" w:cstheme="majorHAnsi"/>
          <w:sz w:val="24"/>
          <w:szCs w:val="24"/>
        </w:rPr>
        <w:t xml:space="preserve">de </w:t>
      </w:r>
      <w:r w:rsidR="00493B96">
        <w:rPr>
          <w:rFonts w:asciiTheme="majorHAnsi" w:hAnsiTheme="majorHAnsi" w:cstheme="majorHAnsi"/>
          <w:sz w:val="24"/>
          <w:szCs w:val="24"/>
        </w:rPr>
        <w:t>febrero</w:t>
      </w:r>
      <w:r w:rsidR="00217AF7" w:rsidRPr="00217AF7">
        <w:rPr>
          <w:rFonts w:asciiTheme="majorHAnsi" w:hAnsiTheme="majorHAnsi" w:cstheme="majorHAnsi"/>
          <w:sz w:val="24"/>
          <w:szCs w:val="24"/>
        </w:rPr>
        <w:t xml:space="preserve"> a </w:t>
      </w:r>
      <w:r w:rsidR="00493B96">
        <w:rPr>
          <w:rFonts w:asciiTheme="majorHAnsi" w:hAnsiTheme="majorHAnsi" w:cstheme="majorHAnsi"/>
          <w:sz w:val="24"/>
          <w:szCs w:val="24"/>
        </w:rPr>
        <w:t>septiem</w:t>
      </w:r>
      <w:r w:rsidR="00726A55">
        <w:rPr>
          <w:rFonts w:asciiTheme="majorHAnsi" w:hAnsiTheme="majorHAnsi" w:cstheme="majorHAnsi"/>
          <w:sz w:val="24"/>
          <w:szCs w:val="24"/>
        </w:rPr>
        <w:t>bre</w:t>
      </w:r>
      <w:r w:rsidR="00217AF7" w:rsidRPr="00217AF7">
        <w:rPr>
          <w:rFonts w:asciiTheme="majorHAnsi" w:hAnsiTheme="majorHAnsi" w:cstheme="majorHAnsi"/>
          <w:sz w:val="24"/>
          <w:szCs w:val="24"/>
        </w:rPr>
        <w:t xml:space="preserve"> de 202</w:t>
      </w:r>
      <w:r w:rsidR="00493B96">
        <w:rPr>
          <w:rFonts w:asciiTheme="majorHAnsi" w:hAnsiTheme="majorHAnsi" w:cstheme="majorHAnsi"/>
          <w:sz w:val="24"/>
          <w:szCs w:val="24"/>
        </w:rPr>
        <w:t>6</w:t>
      </w:r>
      <w:r w:rsidR="00217AF7" w:rsidRPr="00217AF7">
        <w:rPr>
          <w:rFonts w:asciiTheme="majorHAnsi" w:hAnsiTheme="majorHAnsi" w:cstheme="majorHAnsi"/>
          <w:sz w:val="24"/>
          <w:szCs w:val="24"/>
        </w:rPr>
        <w:t>.</w:t>
      </w:r>
    </w:p>
    <w:p w14:paraId="138114EB" w14:textId="0CBAB8F2" w:rsidR="009C0F15" w:rsidRPr="009C0F15" w:rsidRDefault="00217AF7" w:rsidP="00217AF7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17AF7">
        <w:rPr>
          <w:rFonts w:asciiTheme="majorHAnsi" w:hAnsiTheme="majorHAnsi" w:cstheme="majorHAnsi"/>
          <w:sz w:val="24"/>
          <w:szCs w:val="24"/>
        </w:rPr>
        <w:t xml:space="preserve">Dichos honorarios serán pagados por el </w:t>
      </w:r>
      <w:proofErr w:type="spellStart"/>
      <w:r w:rsidRPr="00217AF7">
        <w:rPr>
          <w:rFonts w:asciiTheme="majorHAnsi" w:hAnsiTheme="majorHAnsi" w:cstheme="majorHAnsi"/>
          <w:sz w:val="24"/>
          <w:szCs w:val="24"/>
        </w:rPr>
        <w:t>sena</w:t>
      </w:r>
      <w:proofErr w:type="spellEnd"/>
      <w:r w:rsidRPr="00217AF7">
        <w:rPr>
          <w:rFonts w:asciiTheme="majorHAnsi" w:hAnsiTheme="majorHAnsi" w:cstheme="majorHAnsi"/>
          <w:sz w:val="24"/>
          <w:szCs w:val="24"/>
        </w:rPr>
        <w:t xml:space="preserve"> al contratista de acuerdo con el cronograma definido por la dirección administrativa y financiera de la dirección general, en la cuenta de ahorro es N°0570056670218959 del Banco DAVIVIENDA, cuyo titular es la contratista.</w:t>
      </w:r>
    </w:p>
    <w:p w14:paraId="23C985D6" w14:textId="08881E2C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217AF7" w:rsidRPr="00217AF7">
        <w:rPr>
          <w:rFonts w:asciiTheme="majorHAnsi" w:hAnsiTheme="majorHAnsi" w:cstheme="majorHAnsi"/>
          <w:sz w:val="24"/>
          <w:szCs w:val="24"/>
        </w:rPr>
        <w:t xml:space="preserve">Será hasta el </w:t>
      </w:r>
      <w:r w:rsidR="00493B96">
        <w:rPr>
          <w:rFonts w:asciiTheme="majorHAnsi" w:hAnsiTheme="majorHAnsi" w:cstheme="majorHAnsi"/>
          <w:sz w:val="24"/>
          <w:szCs w:val="24"/>
        </w:rPr>
        <w:t>30</w:t>
      </w:r>
      <w:r w:rsidR="00217AF7" w:rsidRPr="00217AF7">
        <w:rPr>
          <w:rFonts w:asciiTheme="majorHAnsi" w:hAnsiTheme="majorHAnsi" w:cstheme="majorHAnsi"/>
          <w:sz w:val="24"/>
          <w:szCs w:val="24"/>
        </w:rPr>
        <w:t xml:space="preserve"> de </w:t>
      </w:r>
      <w:r w:rsidR="00493B96">
        <w:rPr>
          <w:rFonts w:asciiTheme="majorHAnsi" w:hAnsiTheme="majorHAnsi" w:cstheme="majorHAnsi"/>
          <w:sz w:val="24"/>
          <w:szCs w:val="24"/>
        </w:rPr>
        <w:t>Septiembre</w:t>
      </w:r>
      <w:r w:rsidR="00217AF7" w:rsidRPr="00217AF7">
        <w:rPr>
          <w:rFonts w:asciiTheme="majorHAnsi" w:hAnsiTheme="majorHAnsi" w:cstheme="majorHAnsi"/>
          <w:sz w:val="24"/>
          <w:szCs w:val="24"/>
        </w:rPr>
        <w:t xml:space="preserve"> de 202</w:t>
      </w:r>
      <w:r w:rsidR="00493B96">
        <w:rPr>
          <w:rFonts w:asciiTheme="majorHAnsi" w:hAnsiTheme="majorHAnsi" w:cstheme="majorHAnsi"/>
          <w:sz w:val="24"/>
          <w:szCs w:val="24"/>
        </w:rPr>
        <w:t>6.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3C43E781" w:rsidR="001C3E2F" w:rsidRDefault="001C3E2F" w:rsidP="00217AF7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7FCC30C8" w:rsidR="001C3E2F" w:rsidRPr="00217AF7" w:rsidRDefault="00493B96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493B96">
              <w:t xml:space="preserve">Prestar servicios como instructor de </w:t>
            </w:r>
            <w:proofErr w:type="spellStart"/>
            <w:r w:rsidRPr="00493B96">
              <w:t>formacion</w:t>
            </w:r>
            <w:proofErr w:type="spellEnd"/>
            <w:r w:rsidRPr="00493B96">
              <w:t xml:space="preserve"> profesional en el programa PROCESAMIENTO DE DATOS PARA MODELOS DE INTELIGENCIA ARTIFICIAL, para la formación titulada y complementaria presencial el Modelo pedagógico establecido por la entidad y el procedimiento de ejecución de la </w:t>
            </w:r>
            <w:proofErr w:type="spellStart"/>
            <w:r w:rsidRPr="00493B96">
              <w:t>FPI</w:t>
            </w:r>
            <w:proofErr w:type="spellEnd"/>
            <w:r w:rsidRPr="00493B96">
              <w:t>, previa programación concertada con el coordinador (a) académica, mediante la modalidad de honorarios fijos, la cual está sujeta a la ejecución de 160 horas mensual.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BD24E60" w14:textId="77777777" w:rsidR="00AB4A6D" w:rsidRDefault="00AB4A6D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9F0177" w14:textId="77777777" w:rsidR="0066421B" w:rsidRDefault="0066421B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4E5EC235" w14:textId="77777777" w:rsidR="0066421B" w:rsidRDefault="0066421B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568D5906" w14:textId="3DB30BA7" w:rsidR="00AB4A6D" w:rsidRDefault="009C0F15" w:rsidP="00CD2FD5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lastRenderedPageBreak/>
        <w:t xml:space="preserve">Obligaciones </w:t>
      </w:r>
      <w:r w:rsidR="00137D84" w:rsidRPr="001C3E2F">
        <w:rPr>
          <w:rFonts w:asciiTheme="majorHAnsi" w:hAnsiTheme="majorHAnsi" w:cstheme="majorHAnsi"/>
          <w:b/>
          <w:bCs/>
          <w:sz w:val="24"/>
          <w:szCs w:val="24"/>
        </w:rPr>
        <w:t>Específicas</w:t>
      </w:r>
      <w:r w:rsidRPr="001C3E2F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9C0F15">
        <w:rPr>
          <w:rFonts w:asciiTheme="majorHAnsi" w:hAnsiTheme="majorHAnsi" w:cstheme="majorHAnsi"/>
          <w:sz w:val="24"/>
          <w:szCs w:val="24"/>
        </w:rPr>
        <w:t xml:space="preserve"> (Trascriba las obligaciones </w:t>
      </w:r>
      <w:r w:rsidR="001C3E2F" w:rsidRPr="009C0F15">
        <w:rPr>
          <w:rFonts w:asciiTheme="majorHAnsi" w:hAnsiTheme="majorHAnsi" w:cstheme="majorHAnsi"/>
          <w:sz w:val="24"/>
          <w:szCs w:val="24"/>
        </w:rPr>
        <w:t>específicas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contrato, dentro del siguiente cuadro)</w:t>
      </w:r>
      <w:r w:rsidR="00CD2FD5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93"/>
        <w:gridCol w:w="3260"/>
        <w:gridCol w:w="1843"/>
      </w:tblGrid>
      <w:tr w:rsidR="001C3E2F" w:rsidRPr="001C3E2F" w14:paraId="57D485CD" w14:textId="77777777" w:rsidTr="00F9164D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3093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3260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1843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217AF7" w:rsidRPr="001C3E2F" w14:paraId="6E4E3C61" w14:textId="77777777" w:rsidTr="00440CB6">
        <w:trPr>
          <w:trHeight w:val="2808"/>
        </w:trPr>
        <w:tc>
          <w:tcPr>
            <w:tcW w:w="480" w:type="dxa"/>
          </w:tcPr>
          <w:p w14:paraId="0F1DF167" w14:textId="77777777" w:rsidR="00217AF7" w:rsidRPr="001C3E2F" w:rsidRDefault="00217AF7" w:rsidP="00217AF7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3093" w:type="dxa"/>
          </w:tcPr>
          <w:p w14:paraId="0AC2AD6D" w14:textId="3D79DA0D" w:rsidR="00217AF7" w:rsidRPr="001C3E2F" w:rsidRDefault="00217AF7" w:rsidP="00217AF7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217AF7">
              <w:rPr>
                <w:rFonts w:cs="Calibri"/>
              </w:rPr>
              <w:t xml:space="preserve">Ejecución de la formación Complementaria en los programas tecnólogos y técnicos del Centro Internacional, Náutico, Fluvial y Portuario en </w:t>
            </w:r>
            <w:r w:rsidR="00FD4D93" w:rsidRPr="00FD4D93">
              <w:rPr>
                <w:rFonts w:cs="Calibri"/>
                <w:b/>
              </w:rPr>
              <w:t xml:space="preserve">LA RED INSTITUCIONAL DE PEDAGOGÍA- </w:t>
            </w:r>
            <w:proofErr w:type="spellStart"/>
            <w:r w:rsidR="00FD4D93" w:rsidRPr="00FD4D93">
              <w:rPr>
                <w:rFonts w:cs="Calibri"/>
                <w:b/>
              </w:rPr>
              <w:t>EDUMÁTICA</w:t>
            </w:r>
            <w:proofErr w:type="spellEnd"/>
            <w:r w:rsidR="009165BA">
              <w:rPr>
                <w:rFonts w:cs="Calibri"/>
                <w:b/>
              </w:rPr>
              <w:t xml:space="preserve"> </w:t>
            </w:r>
            <w:r w:rsidR="00FD4D93" w:rsidRPr="00FD4D93">
              <w:rPr>
                <w:rFonts w:cs="Calibri"/>
                <w:b/>
              </w:rPr>
              <w:t>- MANEJO BÁSICO DE HERRAMIENTAS OFIMÁTICAS.</w:t>
            </w:r>
          </w:p>
        </w:tc>
        <w:tc>
          <w:tcPr>
            <w:tcW w:w="3260" w:type="dxa"/>
          </w:tcPr>
          <w:p w14:paraId="7A70E3FB" w14:textId="77777777" w:rsidR="00A27020" w:rsidRDefault="00627B13" w:rsidP="00440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/>
              <w:ind w:left="6" w:right="319"/>
              <w:jc w:val="both"/>
              <w:rPr>
                <w:color w:val="000000"/>
                <w:sz w:val="18"/>
                <w:szCs w:val="18"/>
              </w:rPr>
            </w:pPr>
            <w:r w:rsidRPr="00EC6F6B">
              <w:rPr>
                <w:color w:val="000000"/>
                <w:sz w:val="18"/>
                <w:szCs w:val="18"/>
              </w:rPr>
              <w:t>3317535</w:t>
            </w:r>
            <w:r>
              <w:rPr>
                <w:color w:val="000000"/>
                <w:sz w:val="18"/>
                <w:szCs w:val="18"/>
              </w:rPr>
              <w:t xml:space="preserve"> - </w:t>
            </w:r>
            <w:r w:rsidRPr="00627B13">
              <w:rPr>
                <w:color w:val="000000"/>
                <w:sz w:val="18"/>
                <w:szCs w:val="18"/>
              </w:rPr>
              <w:t>Procesamiento de datos para modelos de inteligencia artificial.</w:t>
            </w:r>
          </w:p>
          <w:p w14:paraId="6983DA21" w14:textId="7029253F" w:rsidR="004E0746" w:rsidRPr="00CD2FD5" w:rsidRDefault="004E0746" w:rsidP="00440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/>
              <w:ind w:left="6" w:right="319"/>
              <w:jc w:val="both"/>
              <w:rPr>
                <w:rFonts w:cs="Calibri"/>
                <w:sz w:val="18"/>
                <w:szCs w:val="18"/>
              </w:rPr>
            </w:pPr>
            <w:r w:rsidRPr="004E0746">
              <w:rPr>
                <w:color w:val="000000"/>
                <w:sz w:val="18"/>
                <w:szCs w:val="18"/>
              </w:rPr>
              <w:t xml:space="preserve">3317436 - </w:t>
            </w:r>
            <w:r>
              <w:rPr>
                <w:color w:val="000000"/>
                <w:sz w:val="18"/>
                <w:szCs w:val="18"/>
              </w:rPr>
              <w:t>M</w:t>
            </w:r>
            <w:r w:rsidRPr="004E0746">
              <w:rPr>
                <w:color w:val="000000"/>
                <w:sz w:val="18"/>
                <w:szCs w:val="18"/>
              </w:rPr>
              <w:t xml:space="preserve">antenimiento de los motores </w:t>
            </w:r>
            <w:proofErr w:type="spellStart"/>
            <w:r w:rsidRPr="004E0746">
              <w:rPr>
                <w:color w:val="000000"/>
                <w:sz w:val="18"/>
                <w:szCs w:val="18"/>
              </w:rPr>
              <w:t>diesel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14:paraId="02541249" w14:textId="187590CF" w:rsidR="00217AF7" w:rsidRPr="001C3E2F" w:rsidRDefault="00217AF7" w:rsidP="00217AF7">
            <w:pPr>
              <w:pStyle w:val="Sinespaciado"/>
              <w:spacing w:after="0" w:line="240" w:lineRule="auto"/>
              <w:rPr>
                <w:rFonts w:cs="Calibri"/>
              </w:rPr>
            </w:pPr>
            <w:r w:rsidRPr="00217AF7">
              <w:rPr>
                <w:rFonts w:cs="Calibri"/>
              </w:rPr>
              <w:t>Portafolio Digital</w:t>
            </w:r>
          </w:p>
        </w:tc>
      </w:tr>
      <w:tr w:rsidR="00217AF7" w:rsidRPr="001C3E2F" w14:paraId="2C587AA5" w14:textId="77777777" w:rsidTr="00F9164D">
        <w:trPr>
          <w:trHeight w:val="212"/>
        </w:trPr>
        <w:tc>
          <w:tcPr>
            <w:tcW w:w="480" w:type="dxa"/>
          </w:tcPr>
          <w:p w14:paraId="4A6F487B" w14:textId="6492718C" w:rsidR="00217AF7" w:rsidRPr="001C3E2F" w:rsidRDefault="00217AF7" w:rsidP="00217AF7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93" w:type="dxa"/>
          </w:tcPr>
          <w:p w14:paraId="2A3C6F2D" w14:textId="4469F943" w:rsidR="00217AF7" w:rsidRPr="001C3E2F" w:rsidRDefault="00217AF7" w:rsidP="00217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217AF7">
              <w:rPr>
                <w:rFonts w:cs="Calibri"/>
                <w:color w:val="000000" w:themeColor="text1"/>
              </w:rPr>
              <w:t>Evaluar en los ocho (8) días siguientes al término de los resultados de aprendizaje realizados en la formación.</w:t>
            </w:r>
          </w:p>
        </w:tc>
        <w:tc>
          <w:tcPr>
            <w:tcW w:w="3260" w:type="dxa"/>
          </w:tcPr>
          <w:p w14:paraId="1309611F" w14:textId="77777777" w:rsidR="00217AF7" w:rsidRPr="0043542F" w:rsidRDefault="00217AF7" w:rsidP="00217AF7">
            <w:pPr>
              <w:spacing w:before="11"/>
              <w:ind w:left="6" w:right="319"/>
              <w:jc w:val="both"/>
              <w:rPr>
                <w:sz w:val="18"/>
                <w:szCs w:val="18"/>
              </w:rPr>
            </w:pPr>
            <w:r w:rsidRPr="0043542F">
              <w:rPr>
                <w:sz w:val="18"/>
                <w:szCs w:val="18"/>
              </w:rPr>
              <w:t>Impartir Formación Profesional Integral del programa.</w:t>
            </w:r>
          </w:p>
          <w:p w14:paraId="6B81D8AD" w14:textId="6069C9E8" w:rsidR="00217AF7" w:rsidRPr="001C3E2F" w:rsidRDefault="00217AF7" w:rsidP="00F9164D">
            <w:pPr>
              <w:spacing w:before="11"/>
              <w:ind w:left="6" w:right="319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1843" w:type="dxa"/>
          </w:tcPr>
          <w:p w14:paraId="6F62620D" w14:textId="4B0BEBD9" w:rsidR="00217AF7" w:rsidRPr="001C3E2F" w:rsidRDefault="00217AF7" w:rsidP="00217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217AF7">
              <w:rPr>
                <w:rFonts w:cs="Calibri"/>
              </w:rPr>
              <w:t>Portafolio Digital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proofErr w:type="spellStart"/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lastRenderedPageBreak/>
              <w:t>ITEM</w:t>
            </w:r>
            <w:proofErr w:type="spellEnd"/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58606011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587F030A" w14:textId="6BF0FDCE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1BA48BE6" w14:textId="312487CA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09" w:type="dxa"/>
            <w:noWrap/>
          </w:tcPr>
          <w:p w14:paraId="1297B44C" w14:textId="3ADC78B0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  <w:tr w:rsidR="003C268F" w:rsidRPr="00CE61DA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671AADA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64A298DB" w14:textId="69E18758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70" w:type="dxa"/>
            <w:noWrap/>
            <w:hideMark/>
          </w:tcPr>
          <w:p w14:paraId="4CCEEC8A" w14:textId="5605BA24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09" w:type="dxa"/>
            <w:noWrap/>
          </w:tcPr>
          <w:p w14:paraId="395541F3" w14:textId="4B879403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</w:tbl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Pr="00F9164D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14"/>
          <w:szCs w:val="24"/>
        </w:rPr>
      </w:pPr>
    </w:p>
    <w:p w14:paraId="18A49D18" w14:textId="2D795107" w:rsidR="006D1D11" w:rsidRPr="009C0F15" w:rsidRDefault="006D1D11" w:rsidP="006D1D11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No.</w:t>
      </w:r>
      <w:r w:rsidRPr="00217AF7">
        <w:t xml:space="preserve"> </w:t>
      </w:r>
      <w:r w:rsidRPr="006D1D11">
        <w:rPr>
          <w:rFonts w:ascii="Arial" w:eastAsiaTheme="minorEastAsia" w:hAnsi="Arial" w:cs="Arial"/>
          <w:b/>
          <w:bCs/>
          <w:sz w:val="20"/>
          <w:szCs w:val="20"/>
          <w:lang w:eastAsia="es-ES"/>
        </w:rPr>
        <w:t>60573991</w:t>
      </w:r>
      <w:r w:rsidRPr="00726A55"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 la planilla, </w:t>
      </w:r>
      <w:r>
        <w:rPr>
          <w:color w:val="000000"/>
        </w:rPr>
        <w:t>miplanilla.com</w:t>
      </w:r>
      <w:r>
        <w:rPr>
          <w:rFonts w:asciiTheme="majorHAnsi" w:hAnsiTheme="majorHAnsi" w:cstheme="majorHAnsi"/>
          <w:sz w:val="24"/>
          <w:szCs w:val="24"/>
        </w:rPr>
        <w:t xml:space="preserve"> de </w:t>
      </w:r>
      <w:r>
        <w:rPr>
          <w:rFonts w:asciiTheme="majorHAnsi" w:hAnsiTheme="majorHAnsi" w:cstheme="majorHAnsi"/>
          <w:sz w:val="24"/>
          <w:szCs w:val="24"/>
        </w:rPr>
        <w:t>Febrero</w:t>
      </w:r>
      <w:r>
        <w:rPr>
          <w:rFonts w:asciiTheme="majorHAnsi" w:hAnsiTheme="majorHAnsi" w:cstheme="majorHAnsi"/>
          <w:sz w:val="24"/>
          <w:szCs w:val="24"/>
        </w:rPr>
        <w:t xml:space="preserve"> 202</w:t>
      </w:r>
      <w:r>
        <w:rPr>
          <w:rFonts w:asciiTheme="majorHAnsi" w:hAnsiTheme="majorHAnsi" w:cstheme="majorHAnsi"/>
          <w:sz w:val="24"/>
          <w:szCs w:val="24"/>
        </w:rPr>
        <w:t>6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“Decreto Ley </w:t>
      </w:r>
      <w:proofErr w:type="spellStart"/>
      <w:r w:rsidRPr="009C0F15">
        <w:rPr>
          <w:rFonts w:asciiTheme="majorHAnsi" w:hAnsiTheme="majorHAnsi" w:cstheme="majorHAnsi"/>
          <w:sz w:val="24"/>
          <w:szCs w:val="24"/>
        </w:rPr>
        <w:t>Antitrámites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4BE76C21" w14:textId="0C1328C3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</w:t>
      </w:r>
      <w:proofErr w:type="spellStart"/>
      <w:r w:rsidRPr="009C0F15">
        <w:rPr>
          <w:rFonts w:asciiTheme="majorHAnsi" w:hAnsiTheme="majorHAnsi" w:cstheme="majorHAnsi"/>
          <w:sz w:val="24"/>
          <w:szCs w:val="24"/>
        </w:rPr>
        <w:t>xx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) folios</w:t>
      </w:r>
    </w:p>
    <w:p w14:paraId="1A803559" w14:textId="15D4BF72" w:rsid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tbl>
      <w:tblPr>
        <w:tblW w:w="90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4"/>
        <w:gridCol w:w="5068"/>
      </w:tblGrid>
      <w:tr w:rsidR="00217AF7" w14:paraId="1C05B8B9" w14:textId="77777777" w:rsidTr="00217AF7">
        <w:trPr>
          <w:trHeight w:val="2198"/>
        </w:trPr>
        <w:tc>
          <w:tcPr>
            <w:tcW w:w="3964" w:type="dxa"/>
            <w:shd w:val="clear" w:color="auto" w:fill="auto"/>
          </w:tcPr>
          <w:p w14:paraId="2B889363" w14:textId="3F266C78" w:rsidR="00217AF7" w:rsidRPr="0043542F" w:rsidRDefault="00217AF7" w:rsidP="001A5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color w:val="000000"/>
                <w:sz w:val="35"/>
                <w:szCs w:val="35"/>
              </w:rPr>
            </w:pPr>
            <w:r>
              <w:rPr>
                <w:noProof/>
                <w:lang w:eastAsia="ko-KR"/>
              </w:rPr>
              <w:drawing>
                <wp:anchor distT="0" distB="0" distL="0" distR="0" simplePos="0" relativeHeight="251659264" behindDoc="0" locked="0" layoutInCell="1" allowOverlap="1" wp14:anchorId="729EB9D1" wp14:editId="26D35EEF">
                  <wp:simplePos x="0" y="0"/>
                  <wp:positionH relativeFrom="column">
                    <wp:posOffset>73660</wp:posOffset>
                  </wp:positionH>
                  <wp:positionV relativeFrom="paragraph">
                    <wp:posOffset>179070</wp:posOffset>
                  </wp:positionV>
                  <wp:extent cx="2249170" cy="312420"/>
                  <wp:effectExtent l="0" t="0" r="0" b="0"/>
                  <wp:wrapNone/>
                  <wp:docPr id="12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17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A0FE4B3" w14:textId="77777777" w:rsidR="00217AF7" w:rsidRPr="00217AF7" w:rsidRDefault="00217AF7" w:rsidP="00217AF7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4"/>
              </w:rPr>
            </w:pPr>
            <w:r w:rsidRPr="00217AF7">
              <w:rPr>
                <w:rFonts w:asciiTheme="majorHAnsi" w:hAnsiTheme="majorHAnsi" w:cstheme="majorHAnsi"/>
                <w:b/>
                <w:bCs/>
                <w:sz w:val="20"/>
                <w:szCs w:val="24"/>
              </w:rPr>
              <w:t>Firma</w:t>
            </w:r>
          </w:p>
          <w:p w14:paraId="54AC1E82" w14:textId="07C96E55" w:rsidR="00217AF7" w:rsidRDefault="00217AF7" w:rsidP="00217AF7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4"/>
              </w:rPr>
            </w:pPr>
            <w:r w:rsidRPr="00217AF7">
              <w:rPr>
                <w:rFonts w:asciiTheme="majorHAnsi" w:hAnsiTheme="majorHAnsi" w:cstheme="majorHAnsi"/>
                <w:b/>
                <w:bCs/>
                <w:sz w:val="20"/>
                <w:szCs w:val="24"/>
              </w:rPr>
              <w:t>HEYDER MEDRANO OLIER</w:t>
            </w:r>
          </w:p>
          <w:p w14:paraId="10BB8807" w14:textId="77777777" w:rsidR="00217AF7" w:rsidRPr="00217AF7" w:rsidRDefault="00217AF7" w:rsidP="00217AF7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4"/>
              </w:rPr>
            </w:pPr>
            <w:r w:rsidRPr="00217AF7">
              <w:rPr>
                <w:rFonts w:asciiTheme="majorHAnsi" w:hAnsiTheme="majorHAnsi" w:cstheme="majorHAnsi"/>
                <w:b/>
                <w:bCs/>
                <w:sz w:val="20"/>
                <w:szCs w:val="24"/>
              </w:rPr>
              <w:t>Contratista</w:t>
            </w:r>
          </w:p>
          <w:p w14:paraId="7C20028D" w14:textId="0EC9124F" w:rsidR="00217AF7" w:rsidRPr="0043542F" w:rsidRDefault="00217AF7" w:rsidP="00BD3024">
            <w:pPr>
              <w:spacing w:after="0" w:line="360" w:lineRule="auto"/>
              <w:jc w:val="both"/>
              <w:rPr>
                <w:color w:val="000000"/>
                <w:sz w:val="24"/>
                <w:szCs w:val="24"/>
              </w:rPr>
            </w:pPr>
            <w:r w:rsidRPr="00217AF7">
              <w:rPr>
                <w:rFonts w:asciiTheme="majorHAnsi" w:hAnsiTheme="majorHAnsi" w:cstheme="majorHAnsi"/>
                <w:b/>
                <w:bCs/>
                <w:sz w:val="20"/>
                <w:szCs w:val="24"/>
              </w:rPr>
              <w:t xml:space="preserve">C.C. No. </w: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4"/>
              </w:rPr>
              <w:t>3809454</w:t>
            </w:r>
          </w:p>
        </w:tc>
        <w:tc>
          <w:tcPr>
            <w:tcW w:w="5068" w:type="dxa"/>
            <w:shd w:val="clear" w:color="auto" w:fill="auto"/>
          </w:tcPr>
          <w:p w14:paraId="09153CC5" w14:textId="77777777" w:rsidR="00BD3024" w:rsidRDefault="00217AF7" w:rsidP="00BD3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510"/>
              <w:rPr>
                <w:color w:val="000000"/>
                <w:sz w:val="24"/>
                <w:szCs w:val="24"/>
              </w:rPr>
            </w:pPr>
            <w:r w:rsidRPr="0043542F">
              <w:rPr>
                <w:color w:val="000000"/>
                <w:sz w:val="24"/>
                <w:szCs w:val="24"/>
              </w:rPr>
              <w:t>Recibí a satisfacción:</w:t>
            </w:r>
          </w:p>
          <w:p w14:paraId="1F1E7688" w14:textId="1D9570CD" w:rsidR="00217AF7" w:rsidRPr="0043542F" w:rsidRDefault="00217AF7" w:rsidP="00BD3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510"/>
              <w:rPr>
                <w:color w:val="000000"/>
                <w:sz w:val="24"/>
                <w:szCs w:val="24"/>
              </w:rPr>
            </w:pPr>
            <w:r w:rsidRPr="0043542F">
              <w:rPr>
                <w:color w:val="000000"/>
                <w:sz w:val="24"/>
                <w:szCs w:val="24"/>
              </w:rPr>
              <w:t>Firma</w:t>
            </w:r>
          </w:p>
          <w:p w14:paraId="4709D979" w14:textId="77777777" w:rsidR="009165BA" w:rsidRDefault="009165BA" w:rsidP="001A5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10" w:right="1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DIANA CABRALES </w:t>
            </w:r>
          </w:p>
          <w:p w14:paraId="556197B4" w14:textId="712D7AAF" w:rsidR="00217AF7" w:rsidRPr="0043542F" w:rsidRDefault="0066421B" w:rsidP="001A5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10" w:right="1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217AF7" w:rsidRPr="0043542F">
              <w:rPr>
                <w:color w:val="000000"/>
                <w:sz w:val="24"/>
                <w:szCs w:val="24"/>
              </w:rPr>
              <w:t>Sup</w:t>
            </w:r>
            <w:r w:rsidR="00217AF7">
              <w:rPr>
                <w:color w:val="000000"/>
                <w:sz w:val="24"/>
                <w:szCs w:val="24"/>
              </w:rPr>
              <w:t>ervisor(a) Contrato No</w:t>
            </w:r>
            <w:r w:rsidR="00E05CA7" w:rsidRPr="00E05CA7">
              <w:rPr>
                <w:color w:val="000000"/>
                <w:sz w:val="24"/>
                <w:szCs w:val="24"/>
              </w:rPr>
              <w:t xml:space="preserve">. </w:t>
            </w:r>
            <w:r w:rsidR="00627B13" w:rsidRPr="00627B13">
              <w:rPr>
                <w:color w:val="000000"/>
                <w:sz w:val="24"/>
                <w:szCs w:val="24"/>
              </w:rPr>
              <w:t>9176949</w:t>
            </w:r>
            <w:r w:rsidR="00E05CA7" w:rsidRPr="00E05CA7">
              <w:rPr>
                <w:color w:val="000000"/>
                <w:sz w:val="24"/>
                <w:szCs w:val="24"/>
              </w:rPr>
              <w:t>/202</w:t>
            </w:r>
            <w:r w:rsidR="00627B13">
              <w:rPr>
                <w:color w:val="000000"/>
                <w:sz w:val="24"/>
                <w:szCs w:val="24"/>
              </w:rPr>
              <w:t>6</w:t>
            </w:r>
            <w:r w:rsidR="00E05CA7">
              <w:rPr>
                <w:color w:val="000000"/>
                <w:sz w:val="24"/>
                <w:szCs w:val="24"/>
              </w:rPr>
              <w:t xml:space="preserve"> </w:t>
            </w:r>
            <w:r w:rsidR="00217AF7" w:rsidRPr="0043542F">
              <w:rPr>
                <w:color w:val="000000"/>
                <w:sz w:val="24"/>
                <w:szCs w:val="24"/>
              </w:rPr>
              <w:t>Instructor</w:t>
            </w:r>
          </w:p>
        </w:tc>
      </w:tr>
      <w:bookmarkEnd w:id="1"/>
    </w:tbl>
    <w:p w14:paraId="57C87631" w14:textId="304F981C" w:rsidR="00BD3024" w:rsidRPr="00043BD1" w:rsidRDefault="00BD3024" w:rsidP="00567FBB">
      <w:pPr>
        <w:spacing w:line="240" w:lineRule="auto"/>
        <w:rPr>
          <w:rFonts w:asciiTheme="majorHAnsi" w:hAnsiTheme="majorHAnsi" w:cstheme="majorHAnsi"/>
          <w:b/>
          <w:sz w:val="24"/>
          <w:szCs w:val="24"/>
        </w:rPr>
      </w:pPr>
    </w:p>
    <w:sectPr w:rsidR="00BD3024" w:rsidRPr="00043BD1" w:rsidSect="00B9353E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6B8A7" w14:textId="77777777" w:rsidR="00AC5A66" w:rsidRDefault="00AC5A66" w:rsidP="001A74F0">
      <w:pPr>
        <w:spacing w:after="0" w:line="240" w:lineRule="auto"/>
      </w:pPr>
      <w:r>
        <w:separator/>
      </w:r>
    </w:p>
  </w:endnote>
  <w:endnote w:type="continuationSeparator" w:id="0">
    <w:p w14:paraId="5681D840" w14:textId="77777777" w:rsidR="00AC5A66" w:rsidRDefault="00AC5A6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36546A">
              <w:rPr>
                <w:noProof/>
              </w:rPr>
              <w:t>7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  <w:p w14:paraId="390B30EF" w14:textId="77777777" w:rsidR="0095765A" w:rsidRDefault="0095765A"/>
  <w:p w14:paraId="7140369A" w14:textId="77777777" w:rsidR="0095765A" w:rsidRDefault="0095765A"/>
  <w:p w14:paraId="4F3B7FEA" w14:textId="77777777" w:rsidR="0095765A" w:rsidRDefault="009576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7495E" w14:textId="77777777" w:rsidR="00AC5A66" w:rsidRDefault="00AC5A66" w:rsidP="001A74F0">
      <w:pPr>
        <w:spacing w:after="0" w:line="240" w:lineRule="auto"/>
      </w:pPr>
      <w:r>
        <w:separator/>
      </w:r>
    </w:p>
  </w:footnote>
  <w:footnote w:type="continuationSeparator" w:id="0">
    <w:p w14:paraId="23C6167A" w14:textId="77777777" w:rsidR="00AC5A66" w:rsidRDefault="00AC5A6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eastAsia="ko-KR"/>
      </w:rPr>
      <w:drawing>
        <wp:inline distT="0" distB="0" distL="0" distR="0" wp14:anchorId="0E4B4892" wp14:editId="792BB671">
          <wp:extent cx="592455" cy="561340"/>
          <wp:effectExtent l="0" t="0" r="0" b="0"/>
          <wp:docPr id="1675919053" name="Imagen 16759190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91FD42" w14:textId="77777777" w:rsidR="0095765A" w:rsidRDefault="0095765A"/>
  <w:p w14:paraId="19D1FB03" w14:textId="77777777" w:rsidR="0095765A" w:rsidRDefault="0095765A"/>
  <w:p w14:paraId="68C2ECCF" w14:textId="77777777" w:rsidR="0095765A" w:rsidRDefault="0095765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432408760">
    <w:abstractNumId w:val="2"/>
  </w:num>
  <w:num w:numId="2" w16cid:durableId="759374111">
    <w:abstractNumId w:val="8"/>
  </w:num>
  <w:num w:numId="3" w16cid:durableId="192308529">
    <w:abstractNumId w:val="7"/>
  </w:num>
  <w:num w:numId="4" w16cid:durableId="714231351">
    <w:abstractNumId w:val="4"/>
  </w:num>
  <w:num w:numId="5" w16cid:durableId="1416783913">
    <w:abstractNumId w:val="6"/>
  </w:num>
  <w:num w:numId="6" w16cid:durableId="939138683">
    <w:abstractNumId w:val="9"/>
  </w:num>
  <w:num w:numId="7" w16cid:durableId="1031805937">
    <w:abstractNumId w:val="0"/>
  </w:num>
  <w:num w:numId="8" w16cid:durableId="1082218936">
    <w:abstractNumId w:val="10"/>
  </w:num>
  <w:num w:numId="9" w16cid:durableId="1215777534">
    <w:abstractNumId w:val="11"/>
  </w:num>
  <w:num w:numId="10" w16cid:durableId="1735466450">
    <w:abstractNumId w:val="5"/>
  </w:num>
  <w:num w:numId="11" w16cid:durableId="164395303">
    <w:abstractNumId w:val="12"/>
  </w:num>
  <w:num w:numId="12" w16cid:durableId="413938339">
    <w:abstractNumId w:val="3"/>
  </w:num>
  <w:num w:numId="13" w16cid:durableId="1712420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43BD1"/>
    <w:rsid w:val="000471A6"/>
    <w:rsid w:val="00056595"/>
    <w:rsid w:val="0007647E"/>
    <w:rsid w:val="000951BC"/>
    <w:rsid w:val="000A0598"/>
    <w:rsid w:val="000D1F35"/>
    <w:rsid w:val="000D2A41"/>
    <w:rsid w:val="000E056B"/>
    <w:rsid w:val="000E0DC9"/>
    <w:rsid w:val="00115817"/>
    <w:rsid w:val="0013769C"/>
    <w:rsid w:val="00137D84"/>
    <w:rsid w:val="00144FA5"/>
    <w:rsid w:val="001A74F0"/>
    <w:rsid w:val="001C06D8"/>
    <w:rsid w:val="001C2D2B"/>
    <w:rsid w:val="001C3E2F"/>
    <w:rsid w:val="002064B0"/>
    <w:rsid w:val="00217AF7"/>
    <w:rsid w:val="00223F92"/>
    <w:rsid w:val="00230B6F"/>
    <w:rsid w:val="00230F78"/>
    <w:rsid w:val="00237B37"/>
    <w:rsid w:val="00271F87"/>
    <w:rsid w:val="002F31C0"/>
    <w:rsid w:val="003003EC"/>
    <w:rsid w:val="00322D08"/>
    <w:rsid w:val="0036546A"/>
    <w:rsid w:val="00371405"/>
    <w:rsid w:val="00381302"/>
    <w:rsid w:val="003C268F"/>
    <w:rsid w:val="003D76B2"/>
    <w:rsid w:val="00413007"/>
    <w:rsid w:val="00440CB6"/>
    <w:rsid w:val="00493B96"/>
    <w:rsid w:val="004B6062"/>
    <w:rsid w:val="004C06AF"/>
    <w:rsid w:val="004D229A"/>
    <w:rsid w:val="004D2890"/>
    <w:rsid w:val="004E0746"/>
    <w:rsid w:val="004E187E"/>
    <w:rsid w:val="00503AEA"/>
    <w:rsid w:val="00506B30"/>
    <w:rsid w:val="00510B3C"/>
    <w:rsid w:val="00537FE7"/>
    <w:rsid w:val="00567FBB"/>
    <w:rsid w:val="005732D5"/>
    <w:rsid w:val="005771A9"/>
    <w:rsid w:val="00583DA2"/>
    <w:rsid w:val="0058429B"/>
    <w:rsid w:val="005949E6"/>
    <w:rsid w:val="005B36E2"/>
    <w:rsid w:val="005E6459"/>
    <w:rsid w:val="005F0C7A"/>
    <w:rsid w:val="005F5845"/>
    <w:rsid w:val="00611F7A"/>
    <w:rsid w:val="006143B5"/>
    <w:rsid w:val="0061449E"/>
    <w:rsid w:val="006146D5"/>
    <w:rsid w:val="00617EDF"/>
    <w:rsid w:val="00624BC7"/>
    <w:rsid w:val="00627B13"/>
    <w:rsid w:val="00644F6B"/>
    <w:rsid w:val="006510C3"/>
    <w:rsid w:val="00653625"/>
    <w:rsid w:val="00654BC2"/>
    <w:rsid w:val="0066421B"/>
    <w:rsid w:val="00671B7E"/>
    <w:rsid w:val="00682496"/>
    <w:rsid w:val="006A519A"/>
    <w:rsid w:val="006B548A"/>
    <w:rsid w:val="006D08FF"/>
    <w:rsid w:val="006D1D11"/>
    <w:rsid w:val="006F69EC"/>
    <w:rsid w:val="00704ADC"/>
    <w:rsid w:val="00726A55"/>
    <w:rsid w:val="0073074A"/>
    <w:rsid w:val="007669CF"/>
    <w:rsid w:val="00767EFE"/>
    <w:rsid w:val="007A1C93"/>
    <w:rsid w:val="007D3DE8"/>
    <w:rsid w:val="007E1D66"/>
    <w:rsid w:val="00827041"/>
    <w:rsid w:val="008468E6"/>
    <w:rsid w:val="00856FDC"/>
    <w:rsid w:val="00875A02"/>
    <w:rsid w:val="008B48EB"/>
    <w:rsid w:val="008E764E"/>
    <w:rsid w:val="008F38DA"/>
    <w:rsid w:val="009165BA"/>
    <w:rsid w:val="00943873"/>
    <w:rsid w:val="00951AAA"/>
    <w:rsid w:val="00955605"/>
    <w:rsid w:val="0095765A"/>
    <w:rsid w:val="009645E2"/>
    <w:rsid w:val="009739CE"/>
    <w:rsid w:val="009C0F15"/>
    <w:rsid w:val="009D0EA6"/>
    <w:rsid w:val="009E5483"/>
    <w:rsid w:val="009F4403"/>
    <w:rsid w:val="00A27020"/>
    <w:rsid w:val="00A33359"/>
    <w:rsid w:val="00A70B31"/>
    <w:rsid w:val="00A76F2E"/>
    <w:rsid w:val="00A94F5E"/>
    <w:rsid w:val="00AA24BB"/>
    <w:rsid w:val="00AB4A6D"/>
    <w:rsid w:val="00AC5A66"/>
    <w:rsid w:val="00AD2E02"/>
    <w:rsid w:val="00B153A2"/>
    <w:rsid w:val="00B17AF3"/>
    <w:rsid w:val="00B22AAE"/>
    <w:rsid w:val="00B32BB7"/>
    <w:rsid w:val="00B546BF"/>
    <w:rsid w:val="00B75A43"/>
    <w:rsid w:val="00B83854"/>
    <w:rsid w:val="00B9353E"/>
    <w:rsid w:val="00B972FA"/>
    <w:rsid w:val="00BD3024"/>
    <w:rsid w:val="00BD4AD5"/>
    <w:rsid w:val="00C803F8"/>
    <w:rsid w:val="00C8512E"/>
    <w:rsid w:val="00C869B1"/>
    <w:rsid w:val="00CD2FD5"/>
    <w:rsid w:val="00CE61DA"/>
    <w:rsid w:val="00D03806"/>
    <w:rsid w:val="00D2122F"/>
    <w:rsid w:val="00D34D59"/>
    <w:rsid w:val="00D53A48"/>
    <w:rsid w:val="00DB5DD0"/>
    <w:rsid w:val="00DD3D44"/>
    <w:rsid w:val="00DE5E5F"/>
    <w:rsid w:val="00E05CA7"/>
    <w:rsid w:val="00E21994"/>
    <w:rsid w:val="00E42970"/>
    <w:rsid w:val="00E57970"/>
    <w:rsid w:val="00EA118F"/>
    <w:rsid w:val="00EB4A0F"/>
    <w:rsid w:val="00F033D2"/>
    <w:rsid w:val="00F06954"/>
    <w:rsid w:val="00F1042F"/>
    <w:rsid w:val="00F170BC"/>
    <w:rsid w:val="00F23BE3"/>
    <w:rsid w:val="00F40D20"/>
    <w:rsid w:val="00F80236"/>
    <w:rsid w:val="00F811F3"/>
    <w:rsid w:val="00F9164D"/>
    <w:rsid w:val="00F94B9F"/>
    <w:rsid w:val="00F953D4"/>
    <w:rsid w:val="00FB6157"/>
    <w:rsid w:val="00FC0EB6"/>
    <w:rsid w:val="00FC2BEE"/>
    <w:rsid w:val="00FD4D93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26A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">
    <w:name w:val="TableGrid"/>
    <w:rsid w:val="00043BD1"/>
    <w:rPr>
      <w:sz w:val="22"/>
      <w:szCs w:val="22"/>
      <w:lang w:eastAsia="ko-K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726A5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Textoennegrita">
    <w:name w:val="Strong"/>
    <w:basedOn w:val="Fuentedeprrafopredeter"/>
    <w:uiPriority w:val="22"/>
    <w:qFormat/>
    <w:rsid w:val="00F23B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0FB2C77-433A-4FEA-80AC-493202947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4</Pages>
  <Words>686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heyder medrano olier</cp:lastModifiedBy>
  <cp:revision>31</cp:revision>
  <cp:lastPrinted>2023-08-29T02:03:00Z</cp:lastPrinted>
  <dcterms:created xsi:type="dcterms:W3CDTF">2024-03-20T19:17:00Z</dcterms:created>
  <dcterms:modified xsi:type="dcterms:W3CDTF">2026-03-16T01:04:00Z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