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F3E52B" w14:textId="3C2E7281" w:rsidR="00B253A2" w:rsidRPr="002C480D" w:rsidRDefault="00B253A2" w:rsidP="00E70855">
      <w:pPr>
        <w:widowControl w:val="0"/>
        <w:spacing w:after="0" w:line="360" w:lineRule="auto"/>
        <w:jc w:val="center"/>
        <w:outlineLvl w:val="0"/>
        <w:rPr>
          <w:rFonts w:cs="Calibri"/>
          <w:b/>
          <w:snapToGrid w:val="0"/>
        </w:rPr>
      </w:pPr>
      <w:r w:rsidRPr="002C480D">
        <w:rPr>
          <w:rFonts w:cs="Calibri"/>
          <w:b/>
          <w:snapToGrid w:val="0"/>
        </w:rPr>
        <w:t>MODIFICACIÓN N</w:t>
      </w:r>
      <w:r w:rsidR="00AB1DEA" w:rsidRPr="002C480D">
        <w:rPr>
          <w:rFonts w:cs="Calibri"/>
          <w:b/>
          <w:snapToGrid w:val="0"/>
        </w:rPr>
        <w:t>o.</w:t>
      </w:r>
      <w:r w:rsidRPr="002C480D">
        <w:rPr>
          <w:rFonts w:cs="Calibri"/>
          <w:b/>
          <w:snapToGrid w:val="0"/>
        </w:rPr>
        <w:t xml:space="preserve"> 0</w:t>
      </w:r>
      <w:r w:rsidR="00DE32CE" w:rsidRPr="002C480D">
        <w:rPr>
          <w:rFonts w:cs="Calibri"/>
          <w:b/>
          <w:snapToGrid w:val="0"/>
        </w:rPr>
        <w:t>2</w:t>
      </w:r>
    </w:p>
    <w:p w14:paraId="64ABA06C" w14:textId="77777777" w:rsidR="00440024" w:rsidRPr="002C480D" w:rsidRDefault="00440024" w:rsidP="00E70855">
      <w:pPr>
        <w:spacing w:after="0" w:line="360" w:lineRule="auto"/>
        <w:jc w:val="center"/>
        <w:rPr>
          <w:rFonts w:cs="Calibri"/>
          <w:b/>
          <w:snapToGrid w:val="0"/>
        </w:rPr>
      </w:pPr>
    </w:p>
    <w:p w14:paraId="0A626A67" w14:textId="77777777" w:rsidR="00C14D17" w:rsidRPr="002C480D" w:rsidRDefault="00C14D17" w:rsidP="00D16FBB">
      <w:pPr>
        <w:spacing w:after="0" w:line="360" w:lineRule="auto"/>
        <w:jc w:val="center"/>
        <w:rPr>
          <w:rFonts w:cs="Calibri"/>
          <w:b/>
          <w:snapToGrid w:val="0"/>
        </w:rPr>
      </w:pPr>
      <w:r w:rsidRPr="002C480D">
        <w:rPr>
          <w:rFonts w:cs="Calibri"/>
          <w:b/>
          <w:snapToGrid w:val="0"/>
        </w:rPr>
        <w:t>CO1.PCCNTR.8726743</w:t>
      </w:r>
    </w:p>
    <w:p w14:paraId="696CEF0A" w14:textId="1B9A52AD" w:rsidR="00375909" w:rsidRPr="002C480D" w:rsidRDefault="008C4FE6" w:rsidP="00D16FBB">
      <w:pPr>
        <w:spacing w:after="0" w:line="360" w:lineRule="auto"/>
        <w:jc w:val="center"/>
        <w:rPr>
          <w:rFonts w:cs="Calibri"/>
          <w:b/>
          <w:snapToGrid w:val="0"/>
        </w:rPr>
      </w:pPr>
      <w:r w:rsidRPr="002C480D">
        <w:rPr>
          <w:rFonts w:cs="Calibri"/>
          <w:b/>
          <w:snapToGrid w:val="0"/>
        </w:rPr>
        <w:t xml:space="preserve">PROCESO DE </w:t>
      </w:r>
      <w:r w:rsidR="00CD1336" w:rsidRPr="002C480D">
        <w:rPr>
          <w:rFonts w:cs="Calibri"/>
          <w:b/>
          <w:snapToGrid w:val="0"/>
        </w:rPr>
        <w:t>SELECCIÓN DE M</w:t>
      </w:r>
      <w:r w:rsidRPr="002C480D">
        <w:rPr>
          <w:rFonts w:cs="Calibri"/>
          <w:b/>
          <w:snapToGrid w:val="0"/>
        </w:rPr>
        <w:t>I</w:t>
      </w:r>
      <w:r w:rsidR="00CD1336" w:rsidRPr="002C480D">
        <w:rPr>
          <w:rFonts w:cs="Calibri"/>
          <w:b/>
          <w:snapToGrid w:val="0"/>
        </w:rPr>
        <w:t>N</w:t>
      </w:r>
      <w:r w:rsidRPr="002C480D">
        <w:rPr>
          <w:rFonts w:cs="Calibri"/>
          <w:b/>
          <w:snapToGrid w:val="0"/>
        </w:rPr>
        <w:t>IMA</w:t>
      </w:r>
      <w:r w:rsidR="00CD1336" w:rsidRPr="002C480D">
        <w:rPr>
          <w:rFonts w:cs="Calibri"/>
          <w:b/>
          <w:snapToGrid w:val="0"/>
        </w:rPr>
        <w:t xml:space="preserve"> CUANTIA</w:t>
      </w:r>
    </w:p>
    <w:p w14:paraId="131B3B3C" w14:textId="77777777" w:rsidR="008C4FE6" w:rsidRPr="002C480D" w:rsidRDefault="008C4FE6" w:rsidP="00E70855">
      <w:pPr>
        <w:widowControl w:val="0"/>
        <w:spacing w:after="0" w:line="360" w:lineRule="auto"/>
        <w:jc w:val="center"/>
        <w:outlineLvl w:val="0"/>
        <w:rPr>
          <w:rFonts w:cs="Calibri"/>
          <w:b/>
          <w:snapToGrid w:val="0"/>
        </w:rPr>
      </w:pPr>
    </w:p>
    <w:p w14:paraId="16BC3628" w14:textId="77777777" w:rsidR="00C822A8" w:rsidRPr="002C480D" w:rsidRDefault="00C822A8" w:rsidP="00E70855">
      <w:pPr>
        <w:spacing w:after="0" w:line="360" w:lineRule="auto"/>
        <w:ind w:left="2552" w:right="-36" w:hanging="2552"/>
        <w:jc w:val="both"/>
        <w:rPr>
          <w:rFonts w:cs="Calibri"/>
          <w:b/>
          <w:snapToGrid w:val="0"/>
        </w:rPr>
      </w:pPr>
    </w:p>
    <w:p w14:paraId="4D764956" w14:textId="03226436" w:rsidR="00676B89" w:rsidRPr="002C480D" w:rsidRDefault="00B253A2" w:rsidP="00C342E3">
      <w:pPr>
        <w:spacing w:after="0" w:line="360" w:lineRule="auto"/>
        <w:ind w:left="2552" w:right="-36" w:hanging="2552"/>
        <w:jc w:val="both"/>
        <w:rPr>
          <w:rFonts w:cs="Calibri"/>
        </w:rPr>
      </w:pPr>
      <w:r w:rsidRPr="002C480D">
        <w:rPr>
          <w:rFonts w:cs="Calibri"/>
          <w:b/>
          <w:snapToGrid w:val="0"/>
        </w:rPr>
        <w:t>CONTRATANTE:</w:t>
      </w:r>
      <w:r w:rsidR="00C822A8" w:rsidRPr="002C480D">
        <w:rPr>
          <w:rFonts w:cs="Calibri"/>
          <w:snapToGrid w:val="0"/>
        </w:rPr>
        <w:t xml:space="preserve">           </w:t>
      </w:r>
      <w:r w:rsidRPr="002C480D">
        <w:rPr>
          <w:rFonts w:cs="Calibri"/>
          <w:snapToGrid w:val="0"/>
        </w:rPr>
        <w:t xml:space="preserve">Centro Sur Colombiano de Logística </w:t>
      </w:r>
      <w:r w:rsidR="005F6060" w:rsidRPr="002C480D">
        <w:rPr>
          <w:rFonts w:cs="Calibri"/>
          <w:snapToGrid w:val="0"/>
        </w:rPr>
        <w:t xml:space="preserve">Internacional </w:t>
      </w:r>
      <w:r w:rsidR="005F6060" w:rsidRPr="002C480D">
        <w:rPr>
          <w:rFonts w:cs="Calibri"/>
        </w:rPr>
        <w:t>“</w:t>
      </w:r>
      <w:r w:rsidRPr="002C480D">
        <w:rPr>
          <w:rFonts w:cs="Calibri"/>
        </w:rPr>
        <w:t xml:space="preserve">SENA” </w:t>
      </w:r>
      <w:r w:rsidR="005F6060" w:rsidRPr="002C480D">
        <w:rPr>
          <w:rFonts w:cs="Calibri"/>
        </w:rPr>
        <w:t>Regional Nariño</w:t>
      </w:r>
      <w:r w:rsidR="008C2DDE" w:rsidRPr="002C480D">
        <w:rPr>
          <w:rFonts w:cs="Calibri"/>
        </w:rPr>
        <w:t>.</w:t>
      </w:r>
    </w:p>
    <w:p w14:paraId="4DE859E8" w14:textId="7E9148B8" w:rsidR="00B82BD8" w:rsidRPr="002C480D" w:rsidRDefault="00B253A2" w:rsidP="00C342E3">
      <w:pPr>
        <w:spacing w:after="0" w:line="360" w:lineRule="auto"/>
        <w:jc w:val="both"/>
        <w:rPr>
          <w:rFonts w:eastAsia="Times New Roman" w:cs="Calibri"/>
          <w:lang w:eastAsia="es-ES"/>
        </w:rPr>
      </w:pPr>
      <w:r w:rsidRPr="002C480D">
        <w:rPr>
          <w:rFonts w:cs="Calibri"/>
          <w:b/>
          <w:snapToGrid w:val="0"/>
          <w:lang w:val="es-CO"/>
        </w:rPr>
        <w:t>CONTRATISTA</w:t>
      </w:r>
      <w:r w:rsidR="00676B89" w:rsidRPr="002C480D">
        <w:rPr>
          <w:rFonts w:cs="Calibri"/>
          <w:snapToGrid w:val="0"/>
          <w:lang w:val="es-CO"/>
        </w:rPr>
        <w:t>:</w:t>
      </w:r>
      <w:r w:rsidR="00676B89" w:rsidRPr="002C480D">
        <w:rPr>
          <w:rFonts w:cs="Calibri"/>
          <w:snapToGrid w:val="0"/>
          <w:lang w:val="es-CO"/>
        </w:rPr>
        <w:tab/>
      </w:r>
      <w:r w:rsidR="00541CA5" w:rsidRPr="002C480D">
        <w:rPr>
          <w:rFonts w:cs="Calibri"/>
          <w:snapToGrid w:val="0"/>
          <w:lang w:val="es-CO"/>
        </w:rPr>
        <w:t xml:space="preserve">            </w:t>
      </w:r>
      <w:r w:rsidR="00D16FBB" w:rsidRPr="002C480D">
        <w:rPr>
          <w:rFonts w:cs="Calibri"/>
          <w:snapToGrid w:val="0"/>
        </w:rPr>
        <w:t xml:space="preserve"> </w:t>
      </w:r>
      <w:r w:rsidR="00FD3982" w:rsidRPr="002C480D">
        <w:rPr>
          <w:rFonts w:cs="Calibri"/>
          <w:snapToGrid w:val="0"/>
        </w:rPr>
        <w:t xml:space="preserve">M&amp;O </w:t>
      </w:r>
      <w:r w:rsidR="000F2C30" w:rsidRPr="002C480D">
        <w:rPr>
          <w:rFonts w:cs="Calibri"/>
          <w:snapToGrid w:val="0"/>
        </w:rPr>
        <w:t xml:space="preserve">Distribuciones Y Tecnología </w:t>
      </w:r>
      <w:r w:rsidR="00FD3982" w:rsidRPr="002C480D">
        <w:rPr>
          <w:rFonts w:cs="Calibri"/>
          <w:snapToGrid w:val="0"/>
        </w:rPr>
        <w:t>S.A.S.</w:t>
      </w:r>
    </w:p>
    <w:p w14:paraId="65CE082C" w14:textId="129936EE" w:rsidR="00AB1DEA" w:rsidRPr="002C480D" w:rsidRDefault="0019205A" w:rsidP="00C342E3">
      <w:pPr>
        <w:spacing w:after="0" w:line="360" w:lineRule="auto"/>
        <w:ind w:left="1985" w:right="-34" w:hanging="1985"/>
        <w:jc w:val="both"/>
        <w:rPr>
          <w:rFonts w:cs="Calibri"/>
          <w:bCs/>
        </w:rPr>
      </w:pPr>
      <w:r w:rsidRPr="002C480D">
        <w:rPr>
          <w:rFonts w:cs="Calibri"/>
          <w:b/>
        </w:rPr>
        <w:t>OBJETO:</w:t>
      </w:r>
      <w:r w:rsidRPr="002C480D">
        <w:rPr>
          <w:rFonts w:cs="Calibri"/>
          <w:b/>
        </w:rPr>
        <w:tab/>
      </w:r>
      <w:r w:rsidR="001370A7" w:rsidRPr="002C480D">
        <w:rPr>
          <w:rFonts w:cs="Calibri"/>
          <w:b/>
        </w:rPr>
        <w:t>“</w:t>
      </w:r>
      <w:r w:rsidR="00FD3982" w:rsidRPr="002C480D">
        <w:rPr>
          <w:rFonts w:cs="Calibri"/>
          <w:shd w:val="clear" w:color="auto" w:fill="FFFFFF"/>
        </w:rPr>
        <w:t xml:space="preserve">Adquirir a título de compraventa mobiliario para ambientes de formación del Centro Sur Colombiano de Logística Internacional Ipiales y </w:t>
      </w:r>
      <w:proofErr w:type="spellStart"/>
      <w:r w:rsidR="00FD3982" w:rsidRPr="002C480D">
        <w:rPr>
          <w:rFonts w:cs="Calibri"/>
          <w:shd w:val="clear" w:color="auto" w:fill="FFFFFF"/>
        </w:rPr>
        <w:t>Túqueres</w:t>
      </w:r>
      <w:proofErr w:type="spellEnd"/>
      <w:r w:rsidR="00FD3982" w:rsidRPr="002C480D">
        <w:rPr>
          <w:rFonts w:cs="Calibri"/>
          <w:shd w:val="clear" w:color="auto" w:fill="FFFFFF"/>
        </w:rPr>
        <w:t xml:space="preserve"> vigencia 2025</w:t>
      </w:r>
      <w:r w:rsidR="001370A7" w:rsidRPr="002C480D">
        <w:rPr>
          <w:rStyle w:val="Nmerodepgina"/>
          <w:rFonts w:cs="Calibri"/>
          <w:bCs/>
        </w:rPr>
        <w:t>"</w:t>
      </w:r>
      <w:r w:rsidR="001370A7" w:rsidRPr="002C480D">
        <w:rPr>
          <w:rFonts w:cs="Calibri"/>
        </w:rPr>
        <w:t>.</w:t>
      </w:r>
    </w:p>
    <w:p w14:paraId="7C3CA29E" w14:textId="4666F1BA" w:rsidR="00793CB2" w:rsidRPr="002C480D" w:rsidRDefault="00AE0C9B" w:rsidP="00AE0C9B">
      <w:pPr>
        <w:pStyle w:val="Default"/>
        <w:tabs>
          <w:tab w:val="left" w:pos="4368"/>
        </w:tabs>
        <w:rPr>
          <w:rFonts w:ascii="Calibri" w:hAnsi="Calibri" w:cs="Calibri"/>
          <w:color w:val="auto"/>
          <w:sz w:val="22"/>
          <w:szCs w:val="22"/>
          <w:lang w:val="es-CO" w:eastAsia="es-ES"/>
        </w:rPr>
      </w:pPr>
      <w:bookmarkStart w:id="0" w:name="_Hlk199185314"/>
      <w:r w:rsidRPr="002C480D">
        <w:rPr>
          <w:rFonts w:ascii="Calibri" w:hAnsi="Calibri" w:cs="Calibri"/>
          <w:color w:val="auto"/>
          <w:sz w:val="22"/>
          <w:szCs w:val="22"/>
          <w:lang w:val="es-CO" w:eastAsia="es-ES"/>
        </w:rPr>
        <w:tab/>
      </w:r>
    </w:p>
    <w:bookmarkEnd w:id="0"/>
    <w:p w14:paraId="2E4E47F3" w14:textId="65AF551D" w:rsidR="00CB6AB4" w:rsidRPr="002C480D" w:rsidRDefault="008D7A5C" w:rsidP="00CB6AB4">
      <w:pPr>
        <w:pStyle w:val="Default"/>
        <w:rPr>
          <w:rFonts w:ascii="Calibri" w:hAnsi="Calibri" w:cs="Calibri"/>
          <w:snapToGrid w:val="0"/>
          <w:color w:val="auto"/>
          <w:sz w:val="22"/>
          <w:szCs w:val="22"/>
          <w:lang w:val="es-CO"/>
        </w:rPr>
      </w:pPr>
      <w:r w:rsidRPr="002C480D">
        <w:rPr>
          <w:rFonts w:ascii="Calibri" w:hAnsi="Calibri" w:cs="Calibri"/>
          <w:b/>
          <w:bCs/>
          <w:snapToGrid w:val="0"/>
          <w:color w:val="auto"/>
          <w:sz w:val="22"/>
          <w:szCs w:val="22"/>
        </w:rPr>
        <w:t>PRORROGA</w:t>
      </w:r>
      <w:r w:rsidRPr="002C480D">
        <w:rPr>
          <w:rFonts w:ascii="Calibri" w:hAnsi="Calibri" w:cs="Calibri"/>
          <w:snapToGrid w:val="0"/>
          <w:color w:val="auto"/>
          <w:sz w:val="22"/>
          <w:szCs w:val="22"/>
        </w:rPr>
        <w:t xml:space="preserve">: </w:t>
      </w:r>
      <w:r w:rsidR="00D75968" w:rsidRPr="002C480D">
        <w:rPr>
          <w:rFonts w:ascii="Calibri" w:hAnsi="Calibri" w:cs="Calibri"/>
          <w:snapToGrid w:val="0"/>
          <w:color w:val="auto"/>
          <w:sz w:val="22"/>
          <w:szCs w:val="22"/>
        </w:rPr>
        <w:t xml:space="preserve">                 </w:t>
      </w:r>
      <w:r w:rsidR="00837B53" w:rsidRPr="002C480D">
        <w:rPr>
          <w:rFonts w:ascii="Calibri" w:hAnsi="Calibri" w:cs="Calibri"/>
          <w:color w:val="auto"/>
          <w:sz w:val="22"/>
          <w:szCs w:val="22"/>
        </w:rPr>
        <w:t>Treinta</w:t>
      </w:r>
      <w:r w:rsidR="00837B53" w:rsidRPr="002C480D">
        <w:rPr>
          <w:rFonts w:ascii="Calibri" w:hAnsi="Calibri" w:cs="Calibri"/>
          <w:color w:val="auto"/>
          <w:spacing w:val="-4"/>
          <w:sz w:val="22"/>
          <w:szCs w:val="22"/>
        </w:rPr>
        <w:t xml:space="preserve"> </w:t>
      </w:r>
      <w:r w:rsidR="00837B53" w:rsidRPr="002C480D">
        <w:rPr>
          <w:rFonts w:ascii="Calibri" w:hAnsi="Calibri" w:cs="Calibri"/>
          <w:color w:val="auto"/>
          <w:sz w:val="22"/>
          <w:szCs w:val="22"/>
        </w:rPr>
        <w:t>(30)</w:t>
      </w:r>
      <w:r w:rsidR="00837B53" w:rsidRPr="002C480D">
        <w:rPr>
          <w:rFonts w:ascii="Calibri" w:hAnsi="Calibri" w:cs="Calibri"/>
          <w:color w:val="auto"/>
          <w:spacing w:val="-6"/>
          <w:sz w:val="22"/>
          <w:szCs w:val="22"/>
        </w:rPr>
        <w:t xml:space="preserve"> </w:t>
      </w:r>
      <w:r w:rsidR="00837B53" w:rsidRPr="002C480D">
        <w:rPr>
          <w:rFonts w:ascii="Calibri" w:hAnsi="Calibri" w:cs="Calibri"/>
          <w:color w:val="auto"/>
          <w:spacing w:val="-4"/>
          <w:sz w:val="22"/>
          <w:szCs w:val="22"/>
        </w:rPr>
        <w:t>días.</w:t>
      </w:r>
    </w:p>
    <w:p w14:paraId="3C35AAB2" w14:textId="0C2AEFA6" w:rsidR="00455E96" w:rsidRPr="002C480D" w:rsidRDefault="00455E96" w:rsidP="00CB6AB4">
      <w:pPr>
        <w:pStyle w:val="Default"/>
        <w:rPr>
          <w:rFonts w:ascii="Calibri" w:hAnsi="Calibri" w:cs="Calibri"/>
          <w:color w:val="auto"/>
          <w:sz w:val="22"/>
          <w:szCs w:val="22"/>
          <w:lang w:val="es-CO"/>
        </w:rPr>
      </w:pPr>
    </w:p>
    <w:p w14:paraId="3732C95D" w14:textId="001AAB78" w:rsidR="00B35854" w:rsidRPr="002C480D" w:rsidRDefault="00AA137E" w:rsidP="00472EE0">
      <w:pPr>
        <w:pStyle w:val="Textoindependiente"/>
        <w:ind w:right="331"/>
        <w:jc w:val="both"/>
        <w:rPr>
          <w:rFonts w:cs="Calibri"/>
          <w:spacing w:val="-2"/>
        </w:rPr>
      </w:pPr>
      <w:r w:rsidRPr="002C480D">
        <w:rPr>
          <w:rFonts w:cs="Calibri"/>
          <w:lang w:val="es-CO"/>
        </w:rPr>
        <w:t>William Orlando Narváez Marcillo</w:t>
      </w:r>
      <w:r w:rsidR="003006EF" w:rsidRPr="002C480D">
        <w:rPr>
          <w:rFonts w:cs="Calibri"/>
        </w:rPr>
        <w:t>, domiciliado en la ciudad de Ipiales (N), identificado</w:t>
      </w:r>
      <w:r w:rsidR="003006EF" w:rsidRPr="002C480D">
        <w:rPr>
          <w:rFonts w:cs="Calibri"/>
          <w:spacing w:val="-8"/>
        </w:rPr>
        <w:t xml:space="preserve"> </w:t>
      </w:r>
      <w:r w:rsidR="003006EF" w:rsidRPr="002C480D">
        <w:rPr>
          <w:rFonts w:cs="Calibri"/>
        </w:rPr>
        <w:t>con</w:t>
      </w:r>
      <w:r w:rsidR="003006EF" w:rsidRPr="002C480D">
        <w:rPr>
          <w:rFonts w:cs="Calibri"/>
          <w:spacing w:val="-6"/>
        </w:rPr>
        <w:t xml:space="preserve"> </w:t>
      </w:r>
      <w:r w:rsidR="003006EF" w:rsidRPr="002C480D">
        <w:rPr>
          <w:rFonts w:cs="Calibri"/>
        </w:rPr>
        <w:t>cédula</w:t>
      </w:r>
      <w:r w:rsidR="003006EF" w:rsidRPr="002C480D">
        <w:rPr>
          <w:rFonts w:cs="Calibri"/>
          <w:spacing w:val="-7"/>
        </w:rPr>
        <w:t xml:space="preserve"> </w:t>
      </w:r>
      <w:r w:rsidR="003006EF" w:rsidRPr="002C480D">
        <w:rPr>
          <w:rFonts w:cs="Calibri"/>
        </w:rPr>
        <w:t>de</w:t>
      </w:r>
      <w:r w:rsidR="003006EF" w:rsidRPr="002C480D">
        <w:rPr>
          <w:rFonts w:cs="Calibri"/>
          <w:spacing w:val="-7"/>
        </w:rPr>
        <w:t xml:space="preserve"> </w:t>
      </w:r>
      <w:r w:rsidR="003006EF" w:rsidRPr="002C480D">
        <w:rPr>
          <w:rFonts w:cs="Calibri"/>
        </w:rPr>
        <w:t>ciudadanía</w:t>
      </w:r>
      <w:r w:rsidR="003006EF" w:rsidRPr="002C480D">
        <w:rPr>
          <w:rFonts w:cs="Calibri"/>
          <w:spacing w:val="-7"/>
        </w:rPr>
        <w:t xml:space="preserve"> </w:t>
      </w:r>
      <w:r w:rsidR="003006EF" w:rsidRPr="002C480D">
        <w:rPr>
          <w:rFonts w:cs="Calibri"/>
        </w:rPr>
        <w:t>número</w:t>
      </w:r>
      <w:r w:rsidR="003006EF" w:rsidRPr="002C480D">
        <w:rPr>
          <w:rFonts w:cs="Calibri"/>
          <w:spacing w:val="-6"/>
        </w:rPr>
        <w:t xml:space="preserve"> </w:t>
      </w:r>
      <w:r w:rsidR="00A96555" w:rsidRPr="002C480D">
        <w:rPr>
          <w:rFonts w:cs="Calibri"/>
          <w:lang w:val="es-CO"/>
        </w:rPr>
        <w:t>13065807</w:t>
      </w:r>
      <w:r w:rsidR="00FA07BC" w:rsidRPr="002C480D">
        <w:rPr>
          <w:rFonts w:cs="Calibri"/>
          <w:lang w:val="es-CO"/>
        </w:rPr>
        <w:t xml:space="preserve"> </w:t>
      </w:r>
      <w:r w:rsidR="003006EF" w:rsidRPr="002C480D">
        <w:rPr>
          <w:rFonts w:cs="Calibri"/>
        </w:rPr>
        <w:t>de</w:t>
      </w:r>
      <w:r w:rsidR="00C7383C" w:rsidRPr="002C480D">
        <w:rPr>
          <w:rFonts w:cs="Calibri"/>
          <w:spacing w:val="-7"/>
        </w:rPr>
        <w:t xml:space="preserve"> </w:t>
      </w:r>
      <w:proofErr w:type="spellStart"/>
      <w:r w:rsidR="00D159BB" w:rsidRPr="002C480D">
        <w:rPr>
          <w:rFonts w:cs="Calibri"/>
          <w:spacing w:val="-7"/>
        </w:rPr>
        <w:t>Túqueres</w:t>
      </w:r>
      <w:proofErr w:type="spellEnd"/>
      <w:r w:rsidR="003006EF" w:rsidRPr="002C480D">
        <w:rPr>
          <w:rFonts w:cs="Calibri"/>
        </w:rPr>
        <w:t>,</w:t>
      </w:r>
      <w:r w:rsidR="003006EF" w:rsidRPr="002C480D">
        <w:rPr>
          <w:rFonts w:cs="Calibri"/>
          <w:spacing w:val="-7"/>
        </w:rPr>
        <w:t xml:space="preserve"> </w:t>
      </w:r>
      <w:r w:rsidR="003006EF" w:rsidRPr="002C480D">
        <w:rPr>
          <w:rFonts w:cs="Calibri"/>
        </w:rPr>
        <w:t>actuando en nombre y representación del Servicio Nacional de Aprendizaje – SENA, nombrado mediante Resolución</w:t>
      </w:r>
      <w:r w:rsidR="003006EF" w:rsidRPr="002C480D">
        <w:rPr>
          <w:rFonts w:cs="Calibri"/>
          <w:spacing w:val="40"/>
        </w:rPr>
        <w:t xml:space="preserve"> </w:t>
      </w:r>
      <w:r w:rsidR="003006EF" w:rsidRPr="002C480D">
        <w:rPr>
          <w:rFonts w:cs="Calibri"/>
        </w:rPr>
        <w:t xml:space="preserve">No </w:t>
      </w:r>
      <w:r w:rsidR="00D159BB" w:rsidRPr="002C480D">
        <w:rPr>
          <w:rFonts w:cs="Calibri"/>
          <w:b/>
          <w:bCs/>
          <w:lang w:val="es-CO"/>
        </w:rPr>
        <w:t xml:space="preserve">1-00923 </w:t>
      </w:r>
      <w:r w:rsidR="003006EF" w:rsidRPr="002C480D">
        <w:rPr>
          <w:rFonts w:cs="Calibri"/>
        </w:rPr>
        <w:t xml:space="preserve">del </w:t>
      </w:r>
      <w:r w:rsidR="00D159BB" w:rsidRPr="002C480D">
        <w:rPr>
          <w:rFonts w:cs="Calibri"/>
        </w:rPr>
        <w:t>18</w:t>
      </w:r>
      <w:r w:rsidR="003006EF" w:rsidRPr="002C480D">
        <w:rPr>
          <w:rFonts w:cs="Calibri"/>
        </w:rPr>
        <w:t xml:space="preserve"> de </w:t>
      </w:r>
      <w:r w:rsidR="00D159BB" w:rsidRPr="002C480D">
        <w:rPr>
          <w:rFonts w:cs="Calibri"/>
        </w:rPr>
        <w:t>marzo</w:t>
      </w:r>
      <w:r w:rsidR="003006EF" w:rsidRPr="002C480D">
        <w:rPr>
          <w:rFonts w:cs="Calibri"/>
        </w:rPr>
        <w:t xml:space="preserve"> de 202</w:t>
      </w:r>
      <w:r w:rsidR="00B93A31" w:rsidRPr="002C480D">
        <w:rPr>
          <w:rFonts w:cs="Calibri"/>
        </w:rPr>
        <w:t>6</w:t>
      </w:r>
      <w:r w:rsidR="003006EF" w:rsidRPr="002C480D">
        <w:rPr>
          <w:rFonts w:cs="Calibri"/>
        </w:rPr>
        <w:t xml:space="preserve"> y acta de posesión </w:t>
      </w:r>
      <w:r w:rsidR="00AE0C9B" w:rsidRPr="002C480D">
        <w:rPr>
          <w:rFonts w:cs="Calibri"/>
        </w:rPr>
        <w:t>140</w:t>
      </w:r>
      <w:r w:rsidR="003006EF" w:rsidRPr="002C480D">
        <w:rPr>
          <w:rFonts w:cs="Calibri"/>
        </w:rPr>
        <w:t xml:space="preserve"> del </w:t>
      </w:r>
      <w:r w:rsidR="00AE0C9B" w:rsidRPr="002C480D">
        <w:rPr>
          <w:rFonts w:cs="Calibri"/>
        </w:rPr>
        <w:t>18</w:t>
      </w:r>
      <w:r w:rsidR="003006EF" w:rsidRPr="002C480D">
        <w:rPr>
          <w:rFonts w:cs="Calibri"/>
        </w:rPr>
        <w:t xml:space="preserve"> de </w:t>
      </w:r>
      <w:r w:rsidR="00AE0C9B" w:rsidRPr="002C480D">
        <w:rPr>
          <w:rFonts w:cs="Calibri"/>
        </w:rPr>
        <w:t>marzo</w:t>
      </w:r>
      <w:r w:rsidR="003006EF" w:rsidRPr="002C480D">
        <w:rPr>
          <w:rFonts w:cs="Calibri"/>
        </w:rPr>
        <w:t xml:space="preserve"> de 202</w:t>
      </w:r>
      <w:r w:rsidR="00B93A31" w:rsidRPr="002C480D">
        <w:rPr>
          <w:rFonts w:cs="Calibri"/>
        </w:rPr>
        <w:t>6</w:t>
      </w:r>
      <w:r w:rsidR="003006EF" w:rsidRPr="002C480D">
        <w:rPr>
          <w:rFonts w:cs="Calibri"/>
        </w:rPr>
        <w:t>, actuando en nombre y representación del SERVICIO</w:t>
      </w:r>
      <w:r w:rsidR="003006EF" w:rsidRPr="002C480D">
        <w:rPr>
          <w:rFonts w:cs="Calibri"/>
          <w:spacing w:val="-7"/>
        </w:rPr>
        <w:t xml:space="preserve"> </w:t>
      </w:r>
      <w:r w:rsidR="003006EF" w:rsidRPr="002C480D">
        <w:rPr>
          <w:rFonts w:cs="Calibri"/>
        </w:rPr>
        <w:t>NACIONAL</w:t>
      </w:r>
      <w:r w:rsidR="003006EF" w:rsidRPr="002C480D">
        <w:rPr>
          <w:rFonts w:cs="Calibri"/>
          <w:spacing w:val="-8"/>
        </w:rPr>
        <w:t xml:space="preserve"> </w:t>
      </w:r>
      <w:r w:rsidR="003006EF" w:rsidRPr="002C480D">
        <w:rPr>
          <w:rFonts w:cs="Calibri"/>
        </w:rPr>
        <w:t>DE</w:t>
      </w:r>
      <w:r w:rsidR="003006EF" w:rsidRPr="002C480D">
        <w:rPr>
          <w:rFonts w:cs="Calibri"/>
          <w:spacing w:val="-8"/>
        </w:rPr>
        <w:t xml:space="preserve"> </w:t>
      </w:r>
      <w:r w:rsidR="003006EF" w:rsidRPr="002C480D">
        <w:rPr>
          <w:rFonts w:cs="Calibri"/>
        </w:rPr>
        <w:t>APRENDIZAJE</w:t>
      </w:r>
      <w:r w:rsidR="003006EF" w:rsidRPr="002C480D">
        <w:rPr>
          <w:rFonts w:cs="Calibri"/>
          <w:spacing w:val="-8"/>
        </w:rPr>
        <w:t xml:space="preserve"> </w:t>
      </w:r>
      <w:r w:rsidR="003006EF" w:rsidRPr="002C480D">
        <w:rPr>
          <w:rFonts w:cs="Calibri"/>
        </w:rPr>
        <w:t>–</w:t>
      </w:r>
      <w:r w:rsidR="003006EF" w:rsidRPr="002C480D">
        <w:rPr>
          <w:rFonts w:cs="Calibri"/>
          <w:spacing w:val="-9"/>
        </w:rPr>
        <w:t xml:space="preserve"> </w:t>
      </w:r>
      <w:r w:rsidR="003006EF" w:rsidRPr="002C480D">
        <w:rPr>
          <w:rFonts w:cs="Calibri"/>
        </w:rPr>
        <w:t>SENA</w:t>
      </w:r>
      <w:r w:rsidR="003006EF" w:rsidRPr="002C480D">
        <w:rPr>
          <w:rFonts w:cs="Calibri"/>
          <w:spacing w:val="-7"/>
        </w:rPr>
        <w:t xml:space="preserve"> </w:t>
      </w:r>
      <w:r w:rsidR="003006EF" w:rsidRPr="002C480D">
        <w:rPr>
          <w:rFonts w:cs="Calibri"/>
        </w:rPr>
        <w:t>,</w:t>
      </w:r>
      <w:r w:rsidR="003006EF" w:rsidRPr="002C480D">
        <w:rPr>
          <w:rFonts w:cs="Calibri"/>
          <w:spacing w:val="-9"/>
        </w:rPr>
        <w:t xml:space="preserve"> </w:t>
      </w:r>
      <w:r w:rsidR="003006EF" w:rsidRPr="002C480D">
        <w:rPr>
          <w:rFonts w:cs="Calibri"/>
        </w:rPr>
        <w:t>por</w:t>
      </w:r>
      <w:r w:rsidR="003006EF" w:rsidRPr="002C480D">
        <w:rPr>
          <w:rFonts w:cs="Calibri"/>
          <w:spacing w:val="-7"/>
        </w:rPr>
        <w:t xml:space="preserve"> </w:t>
      </w:r>
      <w:r w:rsidR="003006EF" w:rsidRPr="002C480D">
        <w:rPr>
          <w:rFonts w:cs="Calibri"/>
        </w:rPr>
        <w:t>un</w:t>
      </w:r>
      <w:r w:rsidR="003006EF" w:rsidRPr="002C480D">
        <w:rPr>
          <w:rFonts w:cs="Calibri"/>
          <w:spacing w:val="-7"/>
        </w:rPr>
        <w:t xml:space="preserve"> </w:t>
      </w:r>
      <w:r w:rsidR="003006EF" w:rsidRPr="002C480D">
        <w:rPr>
          <w:rFonts w:cs="Calibri"/>
        </w:rPr>
        <w:t>lado,</w:t>
      </w:r>
      <w:r w:rsidR="003006EF" w:rsidRPr="002C480D">
        <w:rPr>
          <w:rFonts w:cs="Calibri"/>
          <w:spacing w:val="-8"/>
        </w:rPr>
        <w:t xml:space="preserve"> </w:t>
      </w:r>
      <w:r w:rsidR="003006EF" w:rsidRPr="002C480D">
        <w:rPr>
          <w:rFonts w:cs="Calibri"/>
        </w:rPr>
        <w:t>y</w:t>
      </w:r>
      <w:r w:rsidR="003006EF" w:rsidRPr="002C480D">
        <w:rPr>
          <w:rFonts w:cs="Calibri"/>
          <w:spacing w:val="-8"/>
        </w:rPr>
        <w:t xml:space="preserve"> </w:t>
      </w:r>
      <w:r w:rsidR="003006EF" w:rsidRPr="002C480D">
        <w:rPr>
          <w:rFonts w:cs="Calibri"/>
        </w:rPr>
        <w:t>por</w:t>
      </w:r>
      <w:r w:rsidR="003006EF" w:rsidRPr="002C480D">
        <w:rPr>
          <w:rFonts w:cs="Calibri"/>
          <w:spacing w:val="-8"/>
        </w:rPr>
        <w:t xml:space="preserve"> </w:t>
      </w:r>
      <w:r w:rsidR="003006EF" w:rsidRPr="002C480D">
        <w:rPr>
          <w:rFonts w:cs="Calibri"/>
        </w:rPr>
        <w:t>el</w:t>
      </w:r>
      <w:r w:rsidR="003006EF" w:rsidRPr="002C480D">
        <w:rPr>
          <w:rFonts w:cs="Calibri"/>
          <w:spacing w:val="-8"/>
        </w:rPr>
        <w:t xml:space="preserve"> </w:t>
      </w:r>
      <w:r w:rsidR="003006EF" w:rsidRPr="002C480D">
        <w:rPr>
          <w:rFonts w:cs="Calibri"/>
        </w:rPr>
        <w:t>otro</w:t>
      </w:r>
      <w:r w:rsidR="003006EF" w:rsidRPr="002C480D">
        <w:rPr>
          <w:rFonts w:cs="Calibri"/>
          <w:spacing w:val="-5"/>
        </w:rPr>
        <w:t xml:space="preserve"> </w:t>
      </w:r>
      <w:r w:rsidR="003006EF" w:rsidRPr="002C480D">
        <w:rPr>
          <w:rFonts w:cs="Calibri"/>
        </w:rPr>
        <w:t xml:space="preserve"> </w:t>
      </w:r>
      <w:r w:rsidR="007D223C" w:rsidRPr="002C480D">
        <w:rPr>
          <w:rFonts w:cs="Calibri"/>
          <w:lang w:val="es-ES"/>
        </w:rPr>
        <w:t>M&amp;O DISTRIBUCIONES Y TECNOLOGIA S.A.S.</w:t>
      </w:r>
      <w:r w:rsidR="003006EF" w:rsidRPr="002C480D">
        <w:rPr>
          <w:rFonts w:cs="Calibri"/>
        </w:rPr>
        <w:t xml:space="preserve">, </w:t>
      </w:r>
      <w:proofErr w:type="spellStart"/>
      <w:r w:rsidR="003006EF" w:rsidRPr="002C480D">
        <w:rPr>
          <w:rFonts w:cs="Calibri"/>
        </w:rPr>
        <w:t>Nit</w:t>
      </w:r>
      <w:proofErr w:type="spellEnd"/>
      <w:r w:rsidR="003006EF" w:rsidRPr="002C480D">
        <w:rPr>
          <w:rFonts w:cs="Calibri"/>
        </w:rPr>
        <w:t xml:space="preserve"> </w:t>
      </w:r>
      <w:r w:rsidR="00376CD8" w:rsidRPr="002C480D">
        <w:rPr>
          <w:rFonts w:cs="Calibri"/>
          <w:shd w:val="clear" w:color="auto" w:fill="F9F9F9"/>
          <w:lang w:val="es-ES"/>
        </w:rPr>
        <w:t>900968536</w:t>
      </w:r>
      <w:r w:rsidR="00376CD8" w:rsidRPr="002C480D">
        <w:rPr>
          <w:rFonts w:cs="Calibri"/>
        </w:rPr>
        <w:t>, r</w:t>
      </w:r>
      <w:r w:rsidR="003006EF" w:rsidRPr="002C480D">
        <w:rPr>
          <w:rFonts w:cs="Calibri"/>
        </w:rPr>
        <w:t>epresentante Legal,</w:t>
      </w:r>
      <w:r w:rsidR="003006EF" w:rsidRPr="002C480D">
        <w:rPr>
          <w:rFonts w:cs="Calibri"/>
          <w:spacing w:val="-3"/>
        </w:rPr>
        <w:t xml:space="preserve"> </w:t>
      </w:r>
      <w:r w:rsidR="003006EF" w:rsidRPr="002C480D">
        <w:rPr>
          <w:rFonts w:cs="Calibri"/>
        </w:rPr>
        <w:t>quien</w:t>
      </w:r>
      <w:r w:rsidR="003006EF" w:rsidRPr="002C480D">
        <w:rPr>
          <w:rFonts w:cs="Calibri"/>
          <w:spacing w:val="-2"/>
        </w:rPr>
        <w:t xml:space="preserve"> </w:t>
      </w:r>
      <w:r w:rsidR="003006EF" w:rsidRPr="002C480D">
        <w:rPr>
          <w:rFonts w:cs="Calibri"/>
        </w:rPr>
        <w:t>en</w:t>
      </w:r>
      <w:r w:rsidR="003006EF" w:rsidRPr="002C480D">
        <w:rPr>
          <w:rFonts w:cs="Calibri"/>
          <w:spacing w:val="-1"/>
        </w:rPr>
        <w:t xml:space="preserve"> </w:t>
      </w:r>
      <w:r w:rsidR="003006EF" w:rsidRPr="002C480D">
        <w:rPr>
          <w:rFonts w:cs="Calibri"/>
        </w:rPr>
        <w:t>este documento</w:t>
      </w:r>
      <w:r w:rsidR="003006EF" w:rsidRPr="002C480D">
        <w:rPr>
          <w:rFonts w:cs="Calibri"/>
          <w:spacing w:val="-9"/>
        </w:rPr>
        <w:t xml:space="preserve"> </w:t>
      </w:r>
      <w:r w:rsidR="003006EF" w:rsidRPr="002C480D">
        <w:rPr>
          <w:rFonts w:cs="Calibri"/>
        </w:rPr>
        <w:t>se</w:t>
      </w:r>
      <w:r w:rsidR="003006EF" w:rsidRPr="002C480D">
        <w:rPr>
          <w:rFonts w:cs="Calibri"/>
          <w:spacing w:val="-9"/>
        </w:rPr>
        <w:t xml:space="preserve"> </w:t>
      </w:r>
      <w:r w:rsidR="003006EF" w:rsidRPr="002C480D">
        <w:rPr>
          <w:rFonts w:cs="Calibri"/>
        </w:rPr>
        <w:t>denominará</w:t>
      </w:r>
      <w:r w:rsidR="003006EF" w:rsidRPr="002C480D">
        <w:rPr>
          <w:rFonts w:cs="Calibri"/>
          <w:spacing w:val="-7"/>
        </w:rPr>
        <w:t xml:space="preserve"> </w:t>
      </w:r>
      <w:r w:rsidR="003006EF" w:rsidRPr="002C480D">
        <w:rPr>
          <w:rFonts w:cs="Calibri"/>
        </w:rPr>
        <w:t>EL</w:t>
      </w:r>
      <w:r w:rsidR="003006EF" w:rsidRPr="002C480D">
        <w:rPr>
          <w:rFonts w:cs="Calibri"/>
          <w:spacing w:val="-7"/>
        </w:rPr>
        <w:t xml:space="preserve"> </w:t>
      </w:r>
      <w:r w:rsidR="003006EF" w:rsidRPr="002C480D">
        <w:rPr>
          <w:rFonts w:cs="Calibri"/>
        </w:rPr>
        <w:t>CONTRATISTA,</w:t>
      </w:r>
      <w:r w:rsidR="003006EF" w:rsidRPr="002C480D">
        <w:rPr>
          <w:rFonts w:cs="Calibri"/>
          <w:spacing w:val="-10"/>
        </w:rPr>
        <w:t xml:space="preserve"> </w:t>
      </w:r>
      <w:r w:rsidR="003006EF" w:rsidRPr="002C480D">
        <w:rPr>
          <w:rFonts w:cs="Calibri"/>
        </w:rPr>
        <w:t>hemos</w:t>
      </w:r>
      <w:r w:rsidR="003006EF" w:rsidRPr="002C480D">
        <w:rPr>
          <w:rFonts w:cs="Calibri"/>
          <w:spacing w:val="-8"/>
        </w:rPr>
        <w:t xml:space="preserve"> </w:t>
      </w:r>
      <w:r w:rsidR="003006EF" w:rsidRPr="002C480D">
        <w:rPr>
          <w:rFonts w:cs="Calibri"/>
        </w:rPr>
        <w:t>convenido</w:t>
      </w:r>
      <w:r w:rsidR="003006EF" w:rsidRPr="002C480D">
        <w:rPr>
          <w:rFonts w:cs="Calibri"/>
          <w:spacing w:val="-6"/>
        </w:rPr>
        <w:t xml:space="preserve"> </w:t>
      </w:r>
      <w:r w:rsidR="003006EF" w:rsidRPr="002C480D">
        <w:rPr>
          <w:rFonts w:cs="Calibri"/>
        </w:rPr>
        <w:t>en</w:t>
      </w:r>
      <w:r w:rsidR="003006EF" w:rsidRPr="002C480D">
        <w:rPr>
          <w:rFonts w:cs="Calibri"/>
          <w:spacing w:val="-8"/>
        </w:rPr>
        <w:t xml:space="preserve"> </w:t>
      </w:r>
      <w:r w:rsidR="003006EF" w:rsidRPr="002C480D">
        <w:rPr>
          <w:rFonts w:cs="Calibri"/>
        </w:rPr>
        <w:t>MODIFICAR</w:t>
      </w:r>
      <w:r w:rsidR="003006EF" w:rsidRPr="002C480D">
        <w:rPr>
          <w:rFonts w:cs="Calibri"/>
          <w:spacing w:val="-6"/>
        </w:rPr>
        <w:t xml:space="preserve"> </w:t>
      </w:r>
      <w:r w:rsidR="003006EF" w:rsidRPr="002C480D">
        <w:rPr>
          <w:rFonts w:cs="Calibri"/>
        </w:rPr>
        <w:t xml:space="preserve">el Contrato No. </w:t>
      </w:r>
      <w:r w:rsidR="003D2188" w:rsidRPr="002C480D">
        <w:rPr>
          <w:rFonts w:cs="Calibri"/>
          <w:lang w:val="es-ES"/>
        </w:rPr>
        <w:t>CO1.PCCNTR.8726743</w:t>
      </w:r>
      <w:r w:rsidR="003006EF" w:rsidRPr="002C480D">
        <w:rPr>
          <w:rFonts w:cs="Calibri"/>
        </w:rPr>
        <w:t xml:space="preserve"> de 2025, teniendo en cuenta</w:t>
      </w:r>
      <w:r w:rsidR="003006EF" w:rsidRPr="002C480D">
        <w:rPr>
          <w:rFonts w:cs="Calibri"/>
          <w:spacing w:val="-1"/>
        </w:rPr>
        <w:t xml:space="preserve"> </w:t>
      </w:r>
      <w:r w:rsidR="003006EF" w:rsidRPr="002C480D">
        <w:rPr>
          <w:rFonts w:cs="Calibri"/>
        </w:rPr>
        <w:t>lo siguiente: a) Que una vez surtido y publicado el proceso de contratación</w:t>
      </w:r>
      <w:r w:rsidR="003006EF" w:rsidRPr="002C480D">
        <w:rPr>
          <w:rFonts w:cs="Calibri"/>
          <w:spacing w:val="80"/>
        </w:rPr>
        <w:t xml:space="preserve"> </w:t>
      </w:r>
      <w:r w:rsidR="003006EF" w:rsidRPr="002C480D">
        <w:rPr>
          <w:rFonts w:cs="Calibri"/>
        </w:rPr>
        <w:t>en la plataforma SECOP</w:t>
      </w:r>
      <w:r w:rsidR="003006EF" w:rsidRPr="002C480D">
        <w:rPr>
          <w:rFonts w:cs="Calibri"/>
          <w:spacing w:val="-16"/>
        </w:rPr>
        <w:t xml:space="preserve"> </w:t>
      </w:r>
      <w:r w:rsidR="003006EF" w:rsidRPr="002C480D">
        <w:rPr>
          <w:rFonts w:cs="Calibri"/>
        </w:rPr>
        <w:t>II,</w:t>
      </w:r>
      <w:r w:rsidR="003006EF" w:rsidRPr="002C480D">
        <w:rPr>
          <w:rFonts w:cs="Calibri"/>
          <w:spacing w:val="-16"/>
        </w:rPr>
        <w:t xml:space="preserve"> </w:t>
      </w:r>
      <w:r w:rsidR="003006EF" w:rsidRPr="002C480D">
        <w:rPr>
          <w:rFonts w:cs="Calibri"/>
        </w:rPr>
        <w:t>se</w:t>
      </w:r>
      <w:r w:rsidR="003006EF" w:rsidRPr="002C480D">
        <w:rPr>
          <w:rFonts w:cs="Calibri"/>
          <w:spacing w:val="-16"/>
        </w:rPr>
        <w:t xml:space="preserve"> </w:t>
      </w:r>
      <w:r w:rsidR="003006EF" w:rsidRPr="002C480D">
        <w:rPr>
          <w:rFonts w:cs="Calibri"/>
        </w:rPr>
        <w:t>tiene</w:t>
      </w:r>
      <w:r w:rsidR="003006EF" w:rsidRPr="002C480D">
        <w:rPr>
          <w:rFonts w:cs="Calibri"/>
          <w:spacing w:val="-16"/>
        </w:rPr>
        <w:t xml:space="preserve"> </w:t>
      </w:r>
      <w:r w:rsidR="003006EF" w:rsidRPr="002C480D">
        <w:rPr>
          <w:rFonts w:cs="Calibri"/>
        </w:rPr>
        <w:t>como</w:t>
      </w:r>
      <w:r w:rsidR="003006EF" w:rsidRPr="002C480D">
        <w:rPr>
          <w:rFonts w:cs="Calibri"/>
          <w:spacing w:val="-16"/>
        </w:rPr>
        <w:t xml:space="preserve"> </w:t>
      </w:r>
      <w:r w:rsidR="003006EF" w:rsidRPr="002C480D">
        <w:rPr>
          <w:rFonts w:cs="Calibri"/>
        </w:rPr>
        <w:t>resultado</w:t>
      </w:r>
      <w:r w:rsidR="003006EF" w:rsidRPr="002C480D">
        <w:rPr>
          <w:rFonts w:cs="Calibri"/>
          <w:spacing w:val="-15"/>
        </w:rPr>
        <w:t xml:space="preserve"> </w:t>
      </w:r>
      <w:r w:rsidR="003006EF" w:rsidRPr="002C480D">
        <w:rPr>
          <w:rFonts w:cs="Calibri"/>
        </w:rPr>
        <w:t>el</w:t>
      </w:r>
      <w:r w:rsidR="003006EF" w:rsidRPr="002C480D">
        <w:rPr>
          <w:rFonts w:cs="Calibri"/>
          <w:spacing w:val="-16"/>
        </w:rPr>
        <w:t xml:space="preserve"> </w:t>
      </w:r>
      <w:r w:rsidR="003006EF" w:rsidRPr="002C480D">
        <w:rPr>
          <w:rFonts w:cs="Calibri"/>
        </w:rPr>
        <w:t>contrato</w:t>
      </w:r>
      <w:r w:rsidR="003006EF" w:rsidRPr="002C480D">
        <w:rPr>
          <w:rFonts w:cs="Calibri"/>
          <w:spacing w:val="34"/>
        </w:rPr>
        <w:t xml:space="preserve"> </w:t>
      </w:r>
      <w:r w:rsidR="003D2188" w:rsidRPr="002C480D">
        <w:rPr>
          <w:rFonts w:cs="Calibri"/>
          <w:lang w:val="es-ES"/>
        </w:rPr>
        <w:t xml:space="preserve">CO1.PCCNTR.8726743 </w:t>
      </w:r>
      <w:r w:rsidR="003006EF" w:rsidRPr="002C480D">
        <w:rPr>
          <w:rFonts w:cs="Calibri"/>
        </w:rPr>
        <w:t>de</w:t>
      </w:r>
      <w:r w:rsidR="003006EF" w:rsidRPr="002C480D">
        <w:rPr>
          <w:rFonts w:cs="Calibri"/>
          <w:spacing w:val="-16"/>
        </w:rPr>
        <w:t xml:space="preserve"> </w:t>
      </w:r>
      <w:r w:rsidR="003006EF" w:rsidRPr="002C480D">
        <w:rPr>
          <w:rFonts w:cs="Calibri"/>
        </w:rPr>
        <w:t>2025,</w:t>
      </w:r>
      <w:r w:rsidR="003006EF" w:rsidRPr="002C480D">
        <w:rPr>
          <w:rFonts w:cs="Calibri"/>
          <w:spacing w:val="-16"/>
        </w:rPr>
        <w:t xml:space="preserve"> </w:t>
      </w:r>
      <w:r w:rsidR="003006EF" w:rsidRPr="002C480D">
        <w:rPr>
          <w:rFonts w:cs="Calibri"/>
        </w:rPr>
        <w:t xml:space="preserve">que comprometió el presupuesto de la entidad por la suma de $ </w:t>
      </w:r>
      <w:r w:rsidR="000A1CFE" w:rsidRPr="002C480D">
        <w:rPr>
          <w:rFonts w:cs="Calibri"/>
          <w:shd w:val="clear" w:color="auto" w:fill="FFFFFF"/>
          <w:lang w:val="es-ES"/>
        </w:rPr>
        <w:t>479.870.000</w:t>
      </w:r>
      <w:r w:rsidR="003006EF" w:rsidRPr="002C480D">
        <w:rPr>
          <w:rFonts w:cs="Calibri"/>
        </w:rPr>
        <w:t>; Con base en lo anterior y según lo cual, para efectos de la celebración de adiciones o prórrogas se debe aplicar lo establecido en la Resolución 2331 de 2013" Por la cual se efectúan unas</w:t>
      </w:r>
      <w:r w:rsidR="003006EF" w:rsidRPr="002C480D">
        <w:rPr>
          <w:rFonts w:cs="Calibri"/>
          <w:spacing w:val="-2"/>
        </w:rPr>
        <w:t xml:space="preserve"> </w:t>
      </w:r>
      <w:r w:rsidR="003006EF" w:rsidRPr="002C480D">
        <w:rPr>
          <w:rFonts w:cs="Calibri"/>
        </w:rPr>
        <w:t>delegaciones y se deroga la Resolución 1870</w:t>
      </w:r>
      <w:r w:rsidR="003006EF" w:rsidRPr="002C480D">
        <w:rPr>
          <w:rFonts w:cs="Calibri"/>
          <w:spacing w:val="-2"/>
        </w:rPr>
        <w:t xml:space="preserve"> </w:t>
      </w:r>
      <w:r w:rsidR="003006EF" w:rsidRPr="002C480D">
        <w:rPr>
          <w:rFonts w:cs="Calibri"/>
        </w:rPr>
        <w:t>de</w:t>
      </w:r>
      <w:r w:rsidR="003006EF" w:rsidRPr="002C480D">
        <w:rPr>
          <w:rFonts w:cs="Calibri"/>
          <w:spacing w:val="-1"/>
        </w:rPr>
        <w:t xml:space="preserve"> </w:t>
      </w:r>
      <w:r w:rsidR="003006EF" w:rsidRPr="002C480D">
        <w:rPr>
          <w:rFonts w:cs="Calibri"/>
        </w:rPr>
        <w:t>2013" que sobre el particular establece en el parágrafo del artículo 5 que "no se requerirá autorización</w:t>
      </w:r>
      <w:r w:rsidR="003006EF" w:rsidRPr="002C480D">
        <w:rPr>
          <w:rFonts w:cs="Calibri"/>
          <w:spacing w:val="-12"/>
        </w:rPr>
        <w:t xml:space="preserve"> </w:t>
      </w:r>
      <w:r w:rsidR="003006EF" w:rsidRPr="002C480D">
        <w:rPr>
          <w:rFonts w:cs="Calibri"/>
        </w:rPr>
        <w:t>previa</w:t>
      </w:r>
      <w:r w:rsidR="003006EF" w:rsidRPr="002C480D">
        <w:rPr>
          <w:rFonts w:cs="Calibri"/>
          <w:spacing w:val="-15"/>
        </w:rPr>
        <w:t xml:space="preserve"> </w:t>
      </w:r>
      <w:r w:rsidR="003006EF" w:rsidRPr="002C480D">
        <w:rPr>
          <w:rFonts w:cs="Calibri"/>
        </w:rPr>
        <w:t>para</w:t>
      </w:r>
      <w:r w:rsidR="003006EF" w:rsidRPr="002C480D">
        <w:rPr>
          <w:rFonts w:cs="Calibri"/>
          <w:spacing w:val="-13"/>
        </w:rPr>
        <w:t xml:space="preserve"> </w:t>
      </w:r>
      <w:r w:rsidR="003006EF" w:rsidRPr="002C480D">
        <w:rPr>
          <w:rFonts w:cs="Calibri"/>
        </w:rPr>
        <w:t>las</w:t>
      </w:r>
      <w:r w:rsidR="003006EF" w:rsidRPr="002C480D">
        <w:rPr>
          <w:rFonts w:cs="Calibri"/>
          <w:spacing w:val="-12"/>
        </w:rPr>
        <w:t xml:space="preserve"> </w:t>
      </w:r>
      <w:r w:rsidR="003006EF" w:rsidRPr="002C480D">
        <w:rPr>
          <w:rFonts w:cs="Calibri"/>
        </w:rPr>
        <w:t>adiciones</w:t>
      </w:r>
      <w:r w:rsidR="003006EF" w:rsidRPr="002C480D">
        <w:rPr>
          <w:rFonts w:cs="Calibri"/>
          <w:spacing w:val="-13"/>
        </w:rPr>
        <w:t xml:space="preserve"> </w:t>
      </w:r>
      <w:r w:rsidR="003006EF" w:rsidRPr="002C480D">
        <w:rPr>
          <w:rFonts w:cs="Calibri"/>
        </w:rPr>
        <w:t>o</w:t>
      </w:r>
      <w:r w:rsidR="003006EF" w:rsidRPr="002C480D">
        <w:rPr>
          <w:rFonts w:cs="Calibri"/>
          <w:spacing w:val="-15"/>
        </w:rPr>
        <w:t xml:space="preserve"> </w:t>
      </w:r>
      <w:r w:rsidR="003006EF" w:rsidRPr="002C480D">
        <w:rPr>
          <w:rFonts w:cs="Calibri"/>
        </w:rPr>
        <w:t>prórrogas</w:t>
      </w:r>
      <w:r w:rsidR="003006EF" w:rsidRPr="002C480D">
        <w:rPr>
          <w:rFonts w:cs="Calibri"/>
          <w:spacing w:val="-15"/>
        </w:rPr>
        <w:t xml:space="preserve"> </w:t>
      </w:r>
      <w:r w:rsidR="003006EF" w:rsidRPr="002C480D">
        <w:rPr>
          <w:rFonts w:cs="Calibri"/>
        </w:rPr>
        <w:t>de</w:t>
      </w:r>
      <w:r w:rsidR="003006EF" w:rsidRPr="002C480D">
        <w:rPr>
          <w:rFonts w:cs="Calibri"/>
          <w:spacing w:val="-13"/>
        </w:rPr>
        <w:t xml:space="preserve"> </w:t>
      </w:r>
      <w:r w:rsidR="003006EF" w:rsidRPr="002C480D">
        <w:rPr>
          <w:rFonts w:cs="Calibri"/>
        </w:rPr>
        <w:t>los</w:t>
      </w:r>
      <w:r w:rsidR="003006EF" w:rsidRPr="002C480D">
        <w:rPr>
          <w:rFonts w:cs="Calibri"/>
          <w:spacing w:val="-15"/>
        </w:rPr>
        <w:t xml:space="preserve"> </w:t>
      </w:r>
      <w:r w:rsidR="003006EF" w:rsidRPr="002C480D">
        <w:rPr>
          <w:rFonts w:cs="Calibri"/>
        </w:rPr>
        <w:t>contratos</w:t>
      </w:r>
      <w:r w:rsidR="003006EF" w:rsidRPr="002C480D">
        <w:rPr>
          <w:rFonts w:cs="Calibri"/>
          <w:spacing w:val="-12"/>
        </w:rPr>
        <w:t xml:space="preserve"> </w:t>
      </w:r>
      <w:r w:rsidR="003006EF" w:rsidRPr="002C480D">
        <w:rPr>
          <w:rFonts w:cs="Calibri"/>
        </w:rPr>
        <w:t>cualquiera</w:t>
      </w:r>
      <w:r w:rsidR="003006EF" w:rsidRPr="002C480D">
        <w:rPr>
          <w:rFonts w:cs="Calibri"/>
          <w:spacing w:val="-16"/>
        </w:rPr>
        <w:t xml:space="preserve"> </w:t>
      </w:r>
      <w:r w:rsidR="003006EF" w:rsidRPr="002C480D">
        <w:rPr>
          <w:rFonts w:cs="Calibri"/>
        </w:rPr>
        <w:t xml:space="preserve">que sea su objeto·. Con base en lo anterior y considerando que se encuentra en ejecución el Contrato No. </w:t>
      </w:r>
      <w:r w:rsidR="000C608E" w:rsidRPr="002C480D">
        <w:rPr>
          <w:rFonts w:cs="Calibri"/>
          <w:lang w:val="es-ES"/>
        </w:rPr>
        <w:t xml:space="preserve">CO1.PCCNTR.8726743 </w:t>
      </w:r>
      <w:r w:rsidR="003006EF" w:rsidRPr="002C480D">
        <w:rPr>
          <w:rFonts w:cs="Calibri"/>
        </w:rPr>
        <w:t>de 2025,</w:t>
      </w:r>
      <w:r w:rsidR="003006EF" w:rsidRPr="002C480D">
        <w:rPr>
          <w:rFonts w:cs="Calibri"/>
          <w:spacing w:val="40"/>
        </w:rPr>
        <w:t xml:space="preserve"> </w:t>
      </w:r>
      <w:r w:rsidR="003006EF" w:rsidRPr="002C480D">
        <w:rPr>
          <w:rFonts w:cs="Calibri"/>
        </w:rPr>
        <w:t xml:space="preserve">Cuyo objeto es: </w:t>
      </w:r>
      <w:r w:rsidR="00035A48" w:rsidRPr="002C480D">
        <w:rPr>
          <w:rFonts w:cs="Calibri"/>
          <w:i/>
        </w:rPr>
        <w:t>“</w:t>
      </w:r>
      <w:r w:rsidR="00035A48" w:rsidRPr="002C480D">
        <w:rPr>
          <w:rFonts w:cs="Calibri"/>
          <w:shd w:val="clear" w:color="auto" w:fill="FFFFFF"/>
          <w:lang w:val="es-ES"/>
        </w:rPr>
        <w:t>Adquirir</w:t>
      </w:r>
      <w:r w:rsidR="000C608E" w:rsidRPr="002C480D">
        <w:rPr>
          <w:rFonts w:cs="Calibri"/>
          <w:shd w:val="clear" w:color="auto" w:fill="FFFFFF"/>
          <w:lang w:val="es-ES"/>
        </w:rPr>
        <w:t xml:space="preserve"> a título de compraventa mobiliario para ambientes de formación del Centro Sur Colombiano de Logística Internacional Ipiales y </w:t>
      </w:r>
      <w:proofErr w:type="spellStart"/>
      <w:r w:rsidR="000C608E" w:rsidRPr="002C480D">
        <w:rPr>
          <w:rFonts w:cs="Calibri"/>
          <w:shd w:val="clear" w:color="auto" w:fill="FFFFFF"/>
          <w:lang w:val="es-ES"/>
        </w:rPr>
        <w:t>Túqueres</w:t>
      </w:r>
      <w:proofErr w:type="spellEnd"/>
      <w:r w:rsidR="000C608E" w:rsidRPr="002C480D">
        <w:rPr>
          <w:rFonts w:cs="Calibri"/>
          <w:shd w:val="clear" w:color="auto" w:fill="FFFFFF"/>
          <w:lang w:val="es-ES"/>
        </w:rPr>
        <w:t xml:space="preserve"> vigencia 2025</w:t>
      </w:r>
      <w:r w:rsidR="003006EF" w:rsidRPr="002C480D">
        <w:rPr>
          <w:rFonts w:cs="Calibri"/>
          <w:i/>
        </w:rPr>
        <w:t>”</w:t>
      </w:r>
      <w:r w:rsidR="003006EF" w:rsidRPr="002C480D">
        <w:rPr>
          <w:rFonts w:cs="Calibri"/>
          <w:i/>
          <w:spacing w:val="13"/>
        </w:rPr>
        <w:t xml:space="preserve"> </w:t>
      </w:r>
      <w:r w:rsidR="003006EF" w:rsidRPr="002C480D">
        <w:rPr>
          <w:rFonts w:cs="Calibri"/>
        </w:rPr>
        <w:t>b)</w:t>
      </w:r>
      <w:r w:rsidR="003006EF" w:rsidRPr="002C480D">
        <w:rPr>
          <w:rFonts w:cs="Calibri"/>
          <w:spacing w:val="11"/>
        </w:rPr>
        <w:t xml:space="preserve"> </w:t>
      </w:r>
      <w:r w:rsidR="003006EF" w:rsidRPr="002C480D">
        <w:rPr>
          <w:rFonts w:cs="Calibri"/>
        </w:rPr>
        <w:t>De</w:t>
      </w:r>
      <w:r w:rsidR="003006EF" w:rsidRPr="002C480D">
        <w:rPr>
          <w:rFonts w:cs="Calibri"/>
          <w:spacing w:val="13"/>
        </w:rPr>
        <w:t xml:space="preserve"> </w:t>
      </w:r>
      <w:r w:rsidR="003006EF" w:rsidRPr="002C480D">
        <w:rPr>
          <w:rFonts w:cs="Calibri"/>
          <w:spacing w:val="-2"/>
        </w:rPr>
        <w:t>acuerd</w:t>
      </w:r>
      <w:r w:rsidR="000C608E" w:rsidRPr="002C480D">
        <w:rPr>
          <w:rFonts w:cs="Calibri"/>
          <w:spacing w:val="-2"/>
        </w:rPr>
        <w:t>o</w:t>
      </w:r>
      <w:r w:rsidR="00B35854" w:rsidRPr="002C480D">
        <w:rPr>
          <w:rFonts w:cs="Calibri"/>
          <w:spacing w:val="-2"/>
        </w:rPr>
        <w:t xml:space="preserve"> </w:t>
      </w:r>
      <w:r w:rsidR="00B35854" w:rsidRPr="002C480D">
        <w:rPr>
          <w:rFonts w:cs="Calibri"/>
        </w:rPr>
        <w:t>con</w:t>
      </w:r>
      <w:r w:rsidR="00B35854" w:rsidRPr="002C480D">
        <w:rPr>
          <w:rFonts w:cs="Calibri"/>
          <w:spacing w:val="-9"/>
        </w:rPr>
        <w:t xml:space="preserve"> </w:t>
      </w:r>
      <w:r w:rsidR="00B35854" w:rsidRPr="002C480D">
        <w:rPr>
          <w:rFonts w:cs="Calibri"/>
        </w:rPr>
        <w:t>lo</w:t>
      </w:r>
      <w:r w:rsidR="00B35854" w:rsidRPr="002C480D">
        <w:rPr>
          <w:rFonts w:cs="Calibri"/>
          <w:spacing w:val="-10"/>
        </w:rPr>
        <w:t xml:space="preserve"> </w:t>
      </w:r>
      <w:r w:rsidR="00B35854" w:rsidRPr="002C480D">
        <w:rPr>
          <w:rFonts w:cs="Calibri"/>
        </w:rPr>
        <w:t>informado</w:t>
      </w:r>
      <w:r w:rsidR="00B35854" w:rsidRPr="002C480D">
        <w:rPr>
          <w:rFonts w:cs="Calibri"/>
          <w:spacing w:val="-10"/>
        </w:rPr>
        <w:t xml:space="preserve"> </w:t>
      </w:r>
      <w:r w:rsidR="00B35854" w:rsidRPr="002C480D">
        <w:rPr>
          <w:rFonts w:cs="Calibri"/>
        </w:rPr>
        <w:t>por</w:t>
      </w:r>
      <w:r w:rsidR="00B35854" w:rsidRPr="002C480D">
        <w:rPr>
          <w:rFonts w:cs="Calibri"/>
          <w:spacing w:val="-10"/>
        </w:rPr>
        <w:t xml:space="preserve"> </w:t>
      </w:r>
      <w:r w:rsidR="00B35854" w:rsidRPr="002C480D">
        <w:rPr>
          <w:rFonts w:cs="Calibri"/>
        </w:rPr>
        <w:t>el</w:t>
      </w:r>
      <w:r w:rsidR="00B35854" w:rsidRPr="002C480D">
        <w:rPr>
          <w:rFonts w:cs="Calibri"/>
          <w:spacing w:val="-11"/>
        </w:rPr>
        <w:t xml:space="preserve"> </w:t>
      </w:r>
      <w:r w:rsidR="00B35854" w:rsidRPr="002C480D">
        <w:rPr>
          <w:rFonts w:cs="Calibri"/>
        </w:rPr>
        <w:t>contratista</w:t>
      </w:r>
      <w:r w:rsidR="00B35854" w:rsidRPr="002C480D">
        <w:rPr>
          <w:rFonts w:cs="Calibri"/>
          <w:spacing w:val="-7"/>
        </w:rPr>
        <w:t xml:space="preserve"> </w:t>
      </w:r>
      <w:r w:rsidR="00B35854" w:rsidRPr="002C480D">
        <w:rPr>
          <w:rFonts w:cs="Calibri"/>
        </w:rPr>
        <w:t>“</w:t>
      </w:r>
      <w:r w:rsidR="00B35854" w:rsidRPr="002C480D">
        <w:rPr>
          <w:rFonts w:eastAsiaTheme="minorHAnsi" w:cs="Calibri"/>
          <w:lang w:val="es-CO"/>
        </w:rPr>
        <w:t xml:space="preserve">El suscrito </w:t>
      </w:r>
      <w:r w:rsidR="000F14CD" w:rsidRPr="002C480D">
        <w:rPr>
          <w:rFonts w:eastAsiaTheme="minorHAnsi" w:cs="Calibri"/>
          <w:b/>
          <w:bCs/>
        </w:rPr>
        <w:t xml:space="preserve">LUIS HERNAN ROSERO TOBAR </w:t>
      </w:r>
      <w:r w:rsidR="00B35854" w:rsidRPr="002C480D">
        <w:rPr>
          <w:rFonts w:eastAsiaTheme="minorHAnsi" w:cs="Calibri"/>
          <w:lang w:val="es-CO"/>
        </w:rPr>
        <w:t xml:space="preserve">identificado con cedula de ciudadanía </w:t>
      </w:r>
      <w:proofErr w:type="spellStart"/>
      <w:r w:rsidR="00B35854" w:rsidRPr="002C480D">
        <w:rPr>
          <w:rFonts w:eastAsiaTheme="minorHAnsi" w:cs="Calibri"/>
          <w:lang w:val="es-CO"/>
        </w:rPr>
        <w:t>N°</w:t>
      </w:r>
      <w:proofErr w:type="spellEnd"/>
      <w:r w:rsidR="00B35854" w:rsidRPr="002C480D">
        <w:rPr>
          <w:rFonts w:eastAsiaTheme="minorHAnsi" w:cs="Calibri"/>
          <w:lang w:val="es-CO"/>
        </w:rPr>
        <w:t xml:space="preserve"> </w:t>
      </w:r>
      <w:r w:rsidR="000F14CD" w:rsidRPr="002C480D">
        <w:rPr>
          <w:rFonts w:eastAsiaTheme="minorHAnsi" w:cs="Calibri"/>
          <w:b/>
          <w:bCs/>
        </w:rPr>
        <w:t>98378905</w:t>
      </w:r>
      <w:r w:rsidR="00B35854" w:rsidRPr="002C480D">
        <w:rPr>
          <w:rFonts w:eastAsiaTheme="minorHAnsi" w:cs="Calibri"/>
          <w:lang w:val="es-CO"/>
        </w:rPr>
        <w:t xml:space="preserve">, actuando en calidad de </w:t>
      </w:r>
      <w:r w:rsidR="00B35854" w:rsidRPr="002C480D">
        <w:rPr>
          <w:rFonts w:eastAsiaTheme="minorHAnsi" w:cs="Calibri"/>
          <w:b/>
          <w:bCs/>
          <w:lang w:val="es-CO"/>
        </w:rPr>
        <w:t xml:space="preserve">Representante Legal </w:t>
      </w:r>
      <w:r w:rsidR="00B35854" w:rsidRPr="002C480D">
        <w:rPr>
          <w:rFonts w:eastAsiaTheme="minorHAnsi" w:cs="Calibri"/>
          <w:lang w:val="es-CO"/>
        </w:rPr>
        <w:t xml:space="preserve">del proponente </w:t>
      </w:r>
      <w:r w:rsidR="00BD2F94" w:rsidRPr="002C480D">
        <w:rPr>
          <w:rFonts w:eastAsiaTheme="minorHAnsi" w:cs="Calibri"/>
          <w:b/>
          <w:bCs/>
        </w:rPr>
        <w:t xml:space="preserve">M&amp;O DISTRIBUCIONES Y TECNOLOGIA S.A.S, </w:t>
      </w:r>
      <w:r w:rsidR="00B35854" w:rsidRPr="002C480D">
        <w:rPr>
          <w:rFonts w:eastAsiaTheme="minorHAnsi" w:cs="Calibri"/>
          <w:lang w:val="es-CO"/>
        </w:rPr>
        <w:t xml:space="preserve">identificado con NIT </w:t>
      </w:r>
      <w:r w:rsidR="00CF088D" w:rsidRPr="002C480D">
        <w:rPr>
          <w:rFonts w:eastAsiaTheme="minorHAnsi" w:cs="Calibri"/>
          <w:lang w:val="es-CO"/>
        </w:rPr>
        <w:t xml:space="preserve">no. </w:t>
      </w:r>
      <w:r w:rsidR="00CF088D" w:rsidRPr="002C480D">
        <w:rPr>
          <w:rFonts w:eastAsiaTheme="minorHAnsi" w:cs="Calibri"/>
          <w:b/>
          <w:bCs/>
        </w:rPr>
        <w:t>900968536</w:t>
      </w:r>
      <w:r w:rsidR="00B35854" w:rsidRPr="002C480D">
        <w:rPr>
          <w:rFonts w:eastAsiaTheme="minorHAnsi" w:cs="Calibri"/>
          <w:b/>
          <w:bCs/>
          <w:lang w:val="es-CO"/>
        </w:rPr>
        <w:t xml:space="preserve">, </w:t>
      </w:r>
      <w:r w:rsidR="00B35854" w:rsidRPr="002C480D">
        <w:rPr>
          <w:rFonts w:eastAsiaTheme="minorHAnsi" w:cs="Calibri"/>
          <w:lang w:val="es-CO"/>
        </w:rPr>
        <w:t>me permito solicitar a la entidad prorrogar el contrato en mención bajo las siguientes consideraciones:</w:t>
      </w:r>
    </w:p>
    <w:p w14:paraId="3263CD5A" w14:textId="77777777" w:rsidR="00B35854" w:rsidRPr="002C480D" w:rsidRDefault="00B35854" w:rsidP="00472EE0">
      <w:pPr>
        <w:adjustRightInd w:val="0"/>
        <w:jc w:val="both"/>
        <w:rPr>
          <w:rFonts w:eastAsiaTheme="minorHAnsi" w:cs="Calibri"/>
          <w:lang w:val="es-CO"/>
        </w:rPr>
      </w:pPr>
      <w:r w:rsidRPr="002C480D">
        <w:rPr>
          <w:rFonts w:eastAsiaTheme="minorHAnsi" w:cs="Calibri"/>
          <w:lang w:val="es-CO"/>
        </w:rPr>
        <w:t>1. Que se encuentra en alistamiento los productos para la entrega</w:t>
      </w:r>
    </w:p>
    <w:p w14:paraId="39C9C3FF" w14:textId="77777777" w:rsidR="00B35854" w:rsidRPr="002C480D" w:rsidRDefault="00B35854" w:rsidP="00472EE0">
      <w:pPr>
        <w:adjustRightInd w:val="0"/>
        <w:jc w:val="both"/>
        <w:rPr>
          <w:rFonts w:eastAsiaTheme="minorHAnsi" w:cs="Calibri"/>
          <w:lang w:val="es-CO"/>
        </w:rPr>
      </w:pPr>
      <w:r w:rsidRPr="002C480D">
        <w:rPr>
          <w:rFonts w:eastAsiaTheme="minorHAnsi" w:cs="Calibri"/>
          <w:lang w:val="es-CO"/>
        </w:rPr>
        <w:t>2. Que a la fecha no se ha recibido la mercancía completa por parte de los fabricantes</w:t>
      </w:r>
    </w:p>
    <w:p w14:paraId="0C70E05C" w14:textId="643C01D7" w:rsidR="00B35854" w:rsidRPr="002C480D" w:rsidRDefault="00B35854" w:rsidP="00472EE0">
      <w:pPr>
        <w:adjustRightInd w:val="0"/>
        <w:jc w:val="both"/>
        <w:rPr>
          <w:rFonts w:eastAsiaTheme="minorHAnsi" w:cs="Calibri"/>
          <w:lang w:val="es-CO"/>
        </w:rPr>
      </w:pPr>
      <w:r w:rsidRPr="002C480D">
        <w:rPr>
          <w:rFonts w:eastAsiaTheme="minorHAnsi" w:cs="Calibri"/>
          <w:lang w:val="es-CO"/>
        </w:rPr>
        <w:t xml:space="preserve">3. Que se necesitan aproximadamente </w:t>
      </w:r>
      <w:r w:rsidR="009B4636" w:rsidRPr="002C480D">
        <w:rPr>
          <w:rFonts w:eastAsiaTheme="minorHAnsi" w:cs="Calibri"/>
          <w:lang w:val="es-CO"/>
        </w:rPr>
        <w:t>30 días</w:t>
      </w:r>
      <w:r w:rsidRPr="002C480D">
        <w:rPr>
          <w:rFonts w:eastAsiaTheme="minorHAnsi" w:cs="Calibri"/>
          <w:lang w:val="es-CO"/>
        </w:rPr>
        <w:t xml:space="preserve"> calendario para solucionar temas de entrega,</w:t>
      </w:r>
    </w:p>
    <w:p w14:paraId="615BF147" w14:textId="77777777" w:rsidR="00B35854" w:rsidRPr="002C480D" w:rsidRDefault="00B35854" w:rsidP="00472EE0">
      <w:pPr>
        <w:adjustRightInd w:val="0"/>
        <w:jc w:val="both"/>
        <w:rPr>
          <w:rFonts w:eastAsiaTheme="minorHAnsi" w:cs="Calibri"/>
          <w:lang w:val="es-CO"/>
        </w:rPr>
      </w:pPr>
      <w:r w:rsidRPr="002C480D">
        <w:rPr>
          <w:rFonts w:eastAsiaTheme="minorHAnsi" w:cs="Calibri"/>
          <w:lang w:val="es-CO"/>
        </w:rPr>
        <w:t>administrativos y de facturación.</w:t>
      </w:r>
    </w:p>
    <w:p w14:paraId="23796B4A" w14:textId="219C8D7F" w:rsidR="00B35854" w:rsidRPr="002C480D" w:rsidRDefault="00B35854" w:rsidP="0021777F">
      <w:pPr>
        <w:adjustRightInd w:val="0"/>
        <w:jc w:val="both"/>
        <w:rPr>
          <w:rFonts w:eastAsiaTheme="minorHAnsi" w:cs="Calibri"/>
          <w:lang w:val="es-CO"/>
        </w:rPr>
        <w:sectPr w:rsidR="00B35854" w:rsidRPr="002C480D" w:rsidSect="003006EF">
          <w:headerReference w:type="default" r:id="rId8"/>
          <w:pgSz w:w="12240" w:h="20160"/>
          <w:pgMar w:top="1980" w:right="1080" w:bottom="280" w:left="1440" w:header="600" w:footer="0" w:gutter="0"/>
          <w:pgNumType w:start="1"/>
          <w:cols w:space="720"/>
        </w:sectPr>
      </w:pPr>
      <w:r w:rsidRPr="002C480D">
        <w:rPr>
          <w:rFonts w:eastAsiaTheme="minorHAnsi" w:cs="Calibri"/>
          <w:lang w:val="es-CO"/>
        </w:rPr>
        <w:t>Teniendo en cuenta las anteriores consideraciones y que estamos en el proceso de dar solución a</w:t>
      </w:r>
      <w:r w:rsidR="008C36A2" w:rsidRPr="002C480D">
        <w:rPr>
          <w:rFonts w:eastAsiaTheme="minorHAnsi" w:cs="Calibri"/>
          <w:lang w:val="es-CO"/>
        </w:rPr>
        <w:t xml:space="preserve"> cada uno de los puntos anteriormente expuestos, solicitamos prorrogar el presente contrato hasta el día 30 de abril de 2026, para así dar cumplimiento al mismo.”</w:t>
      </w:r>
      <w:r w:rsidR="008C36A2" w:rsidRPr="002C480D">
        <w:rPr>
          <w:rFonts w:cs="Calibri"/>
        </w:rPr>
        <w:t xml:space="preserve"> La solicitud se encuentra jurídicamente soportada en los </w:t>
      </w:r>
      <w:r w:rsidR="008C36A2" w:rsidRPr="002C480D">
        <w:rPr>
          <w:rFonts w:cs="Calibri"/>
          <w:b/>
        </w:rPr>
        <w:t>artículos 14 y 16 de la Ley 80 de 1993</w:t>
      </w:r>
      <w:r w:rsidR="008C36A2" w:rsidRPr="002C480D">
        <w:rPr>
          <w:rFonts w:cs="Calibri"/>
        </w:rPr>
        <w:t xml:space="preserve">, que facultan a las entidades estatales a modificar los contratos por mutuo acuerdo con el fin de evitar afectaciones al servicio y asegurar su adecuada prestación. Así mismo, la </w:t>
      </w:r>
      <w:r w:rsidR="008C36A2" w:rsidRPr="002C480D">
        <w:rPr>
          <w:rFonts w:cs="Calibri"/>
          <w:b/>
        </w:rPr>
        <w:t xml:space="preserve">Sentencia C-949 de 2001 de la Corte Constitucional </w:t>
      </w:r>
      <w:r w:rsidR="008C36A2" w:rsidRPr="002C480D">
        <w:rPr>
          <w:rFonts w:cs="Calibri"/>
        </w:rPr>
        <w:t>ha reconocido que las prórrogas contractuales pueden ser instrumentos legítimos para la satisfacción de los fines estatales.</w:t>
      </w:r>
      <w:r w:rsidR="008C36A2" w:rsidRPr="002C480D">
        <w:rPr>
          <w:rFonts w:cs="Calibri"/>
          <w:spacing w:val="40"/>
        </w:rPr>
        <w:t xml:space="preserve"> </w:t>
      </w:r>
      <w:r w:rsidR="008C36A2" w:rsidRPr="002C480D">
        <w:rPr>
          <w:rFonts w:cs="Calibri"/>
        </w:rPr>
        <w:t>c) Que con el Visto</w:t>
      </w:r>
      <w:r w:rsidR="008C36A2" w:rsidRPr="002C480D">
        <w:rPr>
          <w:rFonts w:cs="Calibri"/>
          <w:spacing w:val="-8"/>
        </w:rPr>
        <w:t xml:space="preserve"> </w:t>
      </w:r>
      <w:r w:rsidR="008C36A2" w:rsidRPr="002C480D">
        <w:rPr>
          <w:rFonts w:cs="Calibri"/>
        </w:rPr>
        <w:t>Bueno</w:t>
      </w:r>
      <w:r w:rsidR="008C36A2" w:rsidRPr="002C480D">
        <w:rPr>
          <w:rFonts w:cs="Calibri"/>
          <w:spacing w:val="-7"/>
        </w:rPr>
        <w:t xml:space="preserve"> </w:t>
      </w:r>
      <w:r w:rsidR="008C36A2" w:rsidRPr="002C480D">
        <w:rPr>
          <w:rFonts w:cs="Calibri"/>
        </w:rPr>
        <w:t>del</w:t>
      </w:r>
      <w:r w:rsidR="008C36A2" w:rsidRPr="002C480D">
        <w:rPr>
          <w:rFonts w:cs="Calibri"/>
          <w:spacing w:val="-7"/>
        </w:rPr>
        <w:t xml:space="preserve"> </w:t>
      </w:r>
      <w:r w:rsidR="008C36A2" w:rsidRPr="002C480D">
        <w:rPr>
          <w:rFonts w:cs="Calibri"/>
        </w:rPr>
        <w:t>subdirector</w:t>
      </w:r>
      <w:r w:rsidR="008C36A2" w:rsidRPr="002C480D">
        <w:rPr>
          <w:rFonts w:cs="Calibri"/>
          <w:spacing w:val="-6"/>
        </w:rPr>
        <w:t xml:space="preserve"> </w:t>
      </w:r>
      <w:r w:rsidR="008C36A2" w:rsidRPr="002C480D">
        <w:rPr>
          <w:rFonts w:cs="Calibri"/>
        </w:rPr>
        <w:t>(E)</w:t>
      </w:r>
      <w:r w:rsidR="008C36A2" w:rsidRPr="002C480D">
        <w:rPr>
          <w:rFonts w:cs="Calibri"/>
          <w:spacing w:val="-10"/>
        </w:rPr>
        <w:t xml:space="preserve"> </w:t>
      </w:r>
      <w:r w:rsidR="008C36A2" w:rsidRPr="002C480D">
        <w:rPr>
          <w:rFonts w:cs="Calibri"/>
        </w:rPr>
        <w:t>de</w:t>
      </w:r>
      <w:r w:rsidR="008C36A2" w:rsidRPr="002C480D">
        <w:rPr>
          <w:rFonts w:cs="Calibri"/>
          <w:spacing w:val="-9"/>
        </w:rPr>
        <w:t xml:space="preserve"> </w:t>
      </w:r>
      <w:r w:rsidR="008C36A2" w:rsidRPr="002C480D">
        <w:rPr>
          <w:rFonts w:cs="Calibri"/>
        </w:rPr>
        <w:t>Centro,</w:t>
      </w:r>
      <w:r w:rsidR="008C36A2" w:rsidRPr="002C480D">
        <w:rPr>
          <w:rFonts w:cs="Calibri"/>
          <w:spacing w:val="-11"/>
        </w:rPr>
        <w:t xml:space="preserve"> </w:t>
      </w:r>
      <w:r w:rsidR="008C36A2" w:rsidRPr="002C480D">
        <w:rPr>
          <w:rFonts w:cs="Calibri"/>
        </w:rPr>
        <w:t>se</w:t>
      </w:r>
      <w:r w:rsidR="008C36A2" w:rsidRPr="002C480D">
        <w:rPr>
          <w:rFonts w:cs="Calibri"/>
          <w:spacing w:val="-8"/>
        </w:rPr>
        <w:t xml:space="preserve"> </w:t>
      </w:r>
      <w:r w:rsidR="008C36A2" w:rsidRPr="002C480D">
        <w:rPr>
          <w:rFonts w:cs="Calibri"/>
        </w:rPr>
        <w:t>solicita</w:t>
      </w:r>
      <w:r w:rsidR="008C36A2" w:rsidRPr="002C480D">
        <w:rPr>
          <w:rFonts w:cs="Calibri"/>
          <w:spacing w:val="-9"/>
        </w:rPr>
        <w:t xml:space="preserve"> </w:t>
      </w:r>
      <w:r w:rsidR="008C36A2" w:rsidRPr="002C480D">
        <w:rPr>
          <w:rFonts w:cs="Calibri"/>
        </w:rPr>
        <w:t>la</w:t>
      </w:r>
      <w:r w:rsidR="008C36A2" w:rsidRPr="002C480D">
        <w:rPr>
          <w:rFonts w:cs="Calibri"/>
          <w:spacing w:val="-8"/>
        </w:rPr>
        <w:t xml:space="preserve"> </w:t>
      </w:r>
      <w:r w:rsidR="008C36A2" w:rsidRPr="002C480D">
        <w:rPr>
          <w:rFonts w:cs="Calibri"/>
        </w:rPr>
        <w:t>modificación</w:t>
      </w:r>
      <w:r w:rsidR="008C36A2" w:rsidRPr="002C480D">
        <w:rPr>
          <w:rFonts w:cs="Calibri"/>
          <w:spacing w:val="-7"/>
        </w:rPr>
        <w:t xml:space="preserve"> </w:t>
      </w:r>
      <w:r w:rsidR="008C36A2" w:rsidRPr="002C480D">
        <w:rPr>
          <w:rFonts w:cs="Calibri"/>
        </w:rPr>
        <w:t>del</w:t>
      </w:r>
      <w:r w:rsidR="008C36A2" w:rsidRPr="002C480D">
        <w:rPr>
          <w:rFonts w:cs="Calibri"/>
          <w:spacing w:val="-8"/>
        </w:rPr>
        <w:t xml:space="preserve"> </w:t>
      </w:r>
      <w:r w:rsidR="008C36A2" w:rsidRPr="002C480D">
        <w:rPr>
          <w:rFonts w:cs="Calibri"/>
        </w:rPr>
        <w:t>Contrato No. CO1.PCCNTR.8726743 de 2025, con la finalidad de prorrogar el contrato No. CO1.PCCNTR.872674</w:t>
      </w:r>
      <w:r w:rsidR="008C36A2" w:rsidRPr="002C480D">
        <w:rPr>
          <w:rFonts w:cs="Calibri"/>
          <w:shd w:val="clear" w:color="auto" w:fill="FFFFFF"/>
        </w:rPr>
        <w:t>3</w:t>
      </w:r>
      <w:r w:rsidR="008C36A2" w:rsidRPr="002C480D">
        <w:rPr>
          <w:rFonts w:cs="Calibri"/>
        </w:rPr>
        <w:t xml:space="preserve"> de 2025 por treinta días d) Que las partes de común acuerdo convienen modificar el Contrato No. CO1.PCCNTR.8726743 de 2025, en las siguientes Clausulas, quedando así: ESPECIFICACIONES ESENCIALES:</w:t>
      </w:r>
    </w:p>
    <w:p w14:paraId="2607D058" w14:textId="5D3C358F" w:rsidR="003006EF" w:rsidRPr="002C480D" w:rsidRDefault="003006EF" w:rsidP="00472EE0">
      <w:pPr>
        <w:spacing w:before="341"/>
        <w:jc w:val="both"/>
        <w:rPr>
          <w:rFonts w:cs="Calibri"/>
        </w:rPr>
      </w:pPr>
      <w:r w:rsidRPr="002C480D">
        <w:rPr>
          <w:rFonts w:cs="Calibri"/>
          <w:b/>
        </w:rPr>
        <w:lastRenderedPageBreak/>
        <w:t>PLAZO</w:t>
      </w:r>
      <w:r w:rsidRPr="002C480D">
        <w:rPr>
          <w:rFonts w:cs="Calibri"/>
          <w:b/>
          <w:spacing w:val="-6"/>
        </w:rPr>
        <w:t xml:space="preserve"> </w:t>
      </w:r>
      <w:r w:rsidRPr="002C480D">
        <w:rPr>
          <w:rFonts w:cs="Calibri"/>
          <w:b/>
        </w:rPr>
        <w:t>DE</w:t>
      </w:r>
      <w:r w:rsidRPr="002C480D">
        <w:rPr>
          <w:rFonts w:cs="Calibri"/>
          <w:b/>
          <w:spacing w:val="-4"/>
        </w:rPr>
        <w:t xml:space="preserve"> </w:t>
      </w:r>
      <w:r w:rsidRPr="002C480D">
        <w:rPr>
          <w:rFonts w:cs="Calibri"/>
          <w:b/>
        </w:rPr>
        <w:t>PRORROGA</w:t>
      </w:r>
      <w:r w:rsidRPr="002C480D">
        <w:rPr>
          <w:rFonts w:cs="Calibri"/>
        </w:rPr>
        <w:t>:</w:t>
      </w:r>
      <w:r w:rsidRPr="002C480D">
        <w:rPr>
          <w:rFonts w:cs="Calibri"/>
          <w:spacing w:val="-5"/>
        </w:rPr>
        <w:t xml:space="preserve"> </w:t>
      </w:r>
      <w:r w:rsidR="00F72B73" w:rsidRPr="002C480D">
        <w:rPr>
          <w:rFonts w:cs="Calibri"/>
        </w:rPr>
        <w:t>treinta</w:t>
      </w:r>
      <w:r w:rsidRPr="002C480D">
        <w:rPr>
          <w:rFonts w:cs="Calibri"/>
          <w:spacing w:val="-4"/>
        </w:rPr>
        <w:t xml:space="preserve"> </w:t>
      </w:r>
      <w:r w:rsidRPr="002C480D">
        <w:rPr>
          <w:rFonts w:cs="Calibri"/>
        </w:rPr>
        <w:t>(</w:t>
      </w:r>
      <w:r w:rsidR="00F72B73" w:rsidRPr="002C480D">
        <w:rPr>
          <w:rFonts w:cs="Calibri"/>
        </w:rPr>
        <w:t>30</w:t>
      </w:r>
      <w:r w:rsidRPr="002C480D">
        <w:rPr>
          <w:rFonts w:cs="Calibri"/>
        </w:rPr>
        <w:t>)</w:t>
      </w:r>
      <w:r w:rsidRPr="002C480D">
        <w:rPr>
          <w:rFonts w:cs="Calibri"/>
          <w:spacing w:val="-6"/>
        </w:rPr>
        <w:t xml:space="preserve"> </w:t>
      </w:r>
      <w:r w:rsidRPr="002C480D">
        <w:rPr>
          <w:rFonts w:cs="Calibri"/>
          <w:spacing w:val="-4"/>
        </w:rPr>
        <w:t>días.</w:t>
      </w:r>
    </w:p>
    <w:p w14:paraId="1CC42442" w14:textId="3823BD0A" w:rsidR="003006EF" w:rsidRPr="002C480D" w:rsidRDefault="003006EF" w:rsidP="00472EE0">
      <w:pPr>
        <w:jc w:val="both"/>
        <w:rPr>
          <w:rFonts w:cs="Calibri"/>
        </w:rPr>
      </w:pPr>
      <w:r w:rsidRPr="002C480D">
        <w:rPr>
          <w:rFonts w:cs="Calibri"/>
          <w:b/>
        </w:rPr>
        <w:t>PLAZO</w:t>
      </w:r>
      <w:r w:rsidRPr="002C480D">
        <w:rPr>
          <w:rFonts w:cs="Calibri"/>
          <w:b/>
          <w:spacing w:val="-5"/>
        </w:rPr>
        <w:t xml:space="preserve"> </w:t>
      </w:r>
      <w:r w:rsidRPr="002C480D">
        <w:rPr>
          <w:rFonts w:cs="Calibri"/>
          <w:b/>
        </w:rPr>
        <w:t>TOTAL</w:t>
      </w:r>
      <w:r w:rsidRPr="002C480D">
        <w:rPr>
          <w:rFonts w:cs="Calibri"/>
        </w:rPr>
        <w:t>:</w:t>
      </w:r>
      <w:r w:rsidRPr="002C480D">
        <w:rPr>
          <w:rFonts w:cs="Calibri"/>
          <w:spacing w:val="-4"/>
        </w:rPr>
        <w:t xml:space="preserve"> </w:t>
      </w:r>
      <w:r w:rsidR="00F9652A" w:rsidRPr="002C480D">
        <w:rPr>
          <w:rFonts w:cs="Calibri"/>
        </w:rPr>
        <w:t>ci</w:t>
      </w:r>
      <w:r w:rsidR="00F72B73" w:rsidRPr="002C480D">
        <w:rPr>
          <w:rFonts w:cs="Calibri"/>
        </w:rPr>
        <w:t>ento veintinueve días (129)</w:t>
      </w:r>
    </w:p>
    <w:p w14:paraId="120E5C3D" w14:textId="374823B1" w:rsidR="003006EF" w:rsidRPr="002C480D" w:rsidRDefault="003006EF" w:rsidP="00EE57BF">
      <w:pPr>
        <w:jc w:val="both"/>
        <w:rPr>
          <w:rFonts w:cs="Calibri"/>
        </w:rPr>
      </w:pPr>
      <w:r w:rsidRPr="002C480D">
        <w:rPr>
          <w:rFonts w:cs="Calibri"/>
        </w:rPr>
        <w:t xml:space="preserve">La presente modificación quedará perfeccionada con la suscripción de </w:t>
      </w:r>
      <w:proofErr w:type="gramStart"/>
      <w:r w:rsidRPr="002C480D">
        <w:rPr>
          <w:rFonts w:cs="Calibri"/>
        </w:rPr>
        <w:t>la misma</w:t>
      </w:r>
      <w:proofErr w:type="gramEnd"/>
      <w:r w:rsidRPr="002C480D">
        <w:rPr>
          <w:rFonts w:cs="Calibri"/>
        </w:rPr>
        <w:t xml:space="preserve"> por las partes intervinientes de manera electrónica en el SECOP II, el correspondiente</w:t>
      </w:r>
      <w:r w:rsidRPr="002C480D">
        <w:rPr>
          <w:rFonts w:cs="Calibri"/>
          <w:spacing w:val="-2"/>
        </w:rPr>
        <w:t xml:space="preserve"> </w:t>
      </w:r>
      <w:r w:rsidRPr="002C480D">
        <w:rPr>
          <w:rFonts w:cs="Calibri"/>
        </w:rPr>
        <w:t>registro presupuestal</w:t>
      </w:r>
      <w:r w:rsidRPr="002C480D">
        <w:rPr>
          <w:rFonts w:cs="Calibri"/>
          <w:spacing w:val="-1"/>
        </w:rPr>
        <w:t xml:space="preserve"> </w:t>
      </w:r>
      <w:r w:rsidRPr="002C480D">
        <w:rPr>
          <w:rFonts w:cs="Calibri"/>
        </w:rPr>
        <w:t>y</w:t>
      </w:r>
      <w:r w:rsidRPr="002C480D">
        <w:rPr>
          <w:rFonts w:cs="Calibri"/>
          <w:spacing w:val="-1"/>
        </w:rPr>
        <w:t xml:space="preserve"> </w:t>
      </w:r>
      <w:r w:rsidRPr="002C480D">
        <w:rPr>
          <w:rFonts w:cs="Calibri"/>
        </w:rPr>
        <w:t>el</w:t>
      </w:r>
      <w:r w:rsidRPr="002C480D">
        <w:rPr>
          <w:rFonts w:cs="Calibri"/>
          <w:spacing w:val="-2"/>
        </w:rPr>
        <w:t xml:space="preserve"> </w:t>
      </w:r>
      <w:r w:rsidRPr="002C480D">
        <w:rPr>
          <w:rFonts w:cs="Calibri"/>
        </w:rPr>
        <w:t>anexo</w:t>
      </w:r>
      <w:r w:rsidRPr="002C480D">
        <w:rPr>
          <w:rFonts w:cs="Calibri"/>
          <w:spacing w:val="-3"/>
        </w:rPr>
        <w:t xml:space="preserve"> </w:t>
      </w:r>
      <w:r w:rsidRPr="002C480D">
        <w:rPr>
          <w:rFonts w:cs="Calibri"/>
        </w:rPr>
        <w:t>modificatorio</w:t>
      </w:r>
      <w:r w:rsidRPr="002C480D">
        <w:rPr>
          <w:rFonts w:cs="Calibri"/>
          <w:spacing w:val="-2"/>
        </w:rPr>
        <w:t xml:space="preserve"> </w:t>
      </w:r>
      <w:r w:rsidRPr="002C480D">
        <w:rPr>
          <w:rFonts w:cs="Calibri"/>
        </w:rPr>
        <w:t>de</w:t>
      </w:r>
      <w:r w:rsidRPr="002C480D">
        <w:rPr>
          <w:rFonts w:cs="Calibri"/>
          <w:spacing w:val="-2"/>
        </w:rPr>
        <w:t xml:space="preserve"> </w:t>
      </w:r>
      <w:r w:rsidRPr="002C480D">
        <w:rPr>
          <w:rFonts w:cs="Calibri"/>
        </w:rPr>
        <w:t>la Póliza</w:t>
      </w:r>
      <w:r w:rsidR="004D2A3B" w:rsidRPr="002C480D">
        <w:rPr>
          <w:rFonts w:eastAsia="Times New Roman" w:cs="Calibri"/>
          <w:lang w:eastAsia="es-CO"/>
        </w:rPr>
        <w:t xml:space="preserve"> 41-44-101300982 </w:t>
      </w:r>
      <w:r w:rsidRPr="002C480D">
        <w:rPr>
          <w:rFonts w:cs="Calibri"/>
        </w:rPr>
        <w:t>de seguros del estado, se exigirá el cumplimiento de los demás requisitos de la Ley 80 de 1993 Las demás cláusulas continuarán vigentes tal y como fueron pactadas inicialmente.</w:t>
      </w:r>
    </w:p>
    <w:p w14:paraId="13A259B7" w14:textId="77777777" w:rsidR="00EE57BF" w:rsidRPr="002C480D" w:rsidRDefault="00EE57BF" w:rsidP="00EE57BF">
      <w:pPr>
        <w:jc w:val="both"/>
        <w:rPr>
          <w:rFonts w:eastAsia="Times New Roman" w:cs="Calibri"/>
          <w:lang w:val="es-CO" w:eastAsia="es-CO"/>
        </w:rPr>
      </w:pPr>
    </w:p>
    <w:p w14:paraId="4BF55CD0" w14:textId="0ECCE92F" w:rsidR="003006EF" w:rsidRPr="002C480D" w:rsidRDefault="003006EF" w:rsidP="003006EF">
      <w:pPr>
        <w:pStyle w:val="Textoindependiente"/>
        <w:ind w:right="1094"/>
        <w:jc w:val="both"/>
        <w:rPr>
          <w:rFonts w:cs="Calibri"/>
        </w:rPr>
      </w:pPr>
      <w:r w:rsidRPr="002C480D">
        <w:rPr>
          <w:rFonts w:cs="Calibri"/>
        </w:rPr>
        <w:t>La</w:t>
      </w:r>
      <w:r w:rsidRPr="002C480D">
        <w:rPr>
          <w:rFonts w:cs="Calibri"/>
          <w:spacing w:val="-4"/>
        </w:rPr>
        <w:t xml:space="preserve"> </w:t>
      </w:r>
      <w:r w:rsidRPr="002C480D">
        <w:rPr>
          <w:rFonts w:cs="Calibri"/>
        </w:rPr>
        <w:t>presente</w:t>
      </w:r>
      <w:r w:rsidRPr="002C480D">
        <w:rPr>
          <w:rFonts w:cs="Calibri"/>
          <w:spacing w:val="-4"/>
        </w:rPr>
        <w:t xml:space="preserve"> </w:t>
      </w:r>
      <w:r w:rsidRPr="002C480D">
        <w:rPr>
          <w:rFonts w:cs="Calibri"/>
        </w:rPr>
        <w:t>prórroga</w:t>
      </w:r>
      <w:r w:rsidRPr="002C480D">
        <w:rPr>
          <w:rFonts w:cs="Calibri"/>
          <w:spacing w:val="-5"/>
        </w:rPr>
        <w:t xml:space="preserve"> </w:t>
      </w:r>
      <w:r w:rsidRPr="002C480D">
        <w:rPr>
          <w:rFonts w:cs="Calibri"/>
        </w:rPr>
        <w:t>se</w:t>
      </w:r>
      <w:r w:rsidRPr="002C480D">
        <w:rPr>
          <w:rFonts w:cs="Calibri"/>
          <w:spacing w:val="-3"/>
        </w:rPr>
        <w:t xml:space="preserve"> </w:t>
      </w:r>
      <w:r w:rsidRPr="002C480D">
        <w:rPr>
          <w:rFonts w:cs="Calibri"/>
        </w:rPr>
        <w:t>perfecciona</w:t>
      </w:r>
      <w:r w:rsidRPr="002C480D">
        <w:rPr>
          <w:rFonts w:cs="Calibri"/>
          <w:spacing w:val="-3"/>
        </w:rPr>
        <w:t xml:space="preserve"> </w:t>
      </w:r>
      <w:r w:rsidRPr="002C480D">
        <w:rPr>
          <w:rFonts w:cs="Calibri"/>
        </w:rPr>
        <w:t>con</w:t>
      </w:r>
      <w:r w:rsidRPr="002C480D">
        <w:rPr>
          <w:rFonts w:cs="Calibri"/>
          <w:spacing w:val="-2"/>
        </w:rPr>
        <w:t xml:space="preserve"> </w:t>
      </w:r>
      <w:r w:rsidRPr="002C480D">
        <w:rPr>
          <w:rFonts w:cs="Calibri"/>
        </w:rPr>
        <w:t>la</w:t>
      </w:r>
      <w:r w:rsidRPr="002C480D">
        <w:rPr>
          <w:rFonts w:cs="Calibri"/>
          <w:spacing w:val="-3"/>
        </w:rPr>
        <w:t xml:space="preserve"> </w:t>
      </w:r>
      <w:r w:rsidRPr="002C480D">
        <w:rPr>
          <w:rFonts w:cs="Calibri"/>
        </w:rPr>
        <w:t>firma</w:t>
      </w:r>
      <w:r w:rsidRPr="002C480D">
        <w:rPr>
          <w:rFonts w:cs="Calibri"/>
          <w:spacing w:val="-3"/>
        </w:rPr>
        <w:t xml:space="preserve"> </w:t>
      </w:r>
      <w:r w:rsidRPr="002C480D">
        <w:rPr>
          <w:rFonts w:cs="Calibri"/>
        </w:rPr>
        <w:t>electrónica</w:t>
      </w:r>
      <w:r w:rsidRPr="002C480D">
        <w:rPr>
          <w:rFonts w:cs="Calibri"/>
          <w:spacing w:val="-3"/>
        </w:rPr>
        <w:t xml:space="preserve"> </w:t>
      </w:r>
      <w:r w:rsidRPr="002C480D">
        <w:rPr>
          <w:rFonts w:cs="Calibri"/>
        </w:rPr>
        <w:t>de</w:t>
      </w:r>
      <w:r w:rsidRPr="002C480D">
        <w:rPr>
          <w:rFonts w:cs="Calibri"/>
          <w:spacing w:val="-4"/>
        </w:rPr>
        <w:t xml:space="preserve"> </w:t>
      </w:r>
      <w:r w:rsidRPr="002C480D">
        <w:rPr>
          <w:rFonts w:cs="Calibri"/>
        </w:rPr>
        <w:t>las</w:t>
      </w:r>
      <w:r w:rsidRPr="002C480D">
        <w:rPr>
          <w:rFonts w:cs="Calibri"/>
          <w:spacing w:val="-2"/>
        </w:rPr>
        <w:t xml:space="preserve"> </w:t>
      </w:r>
      <w:r w:rsidRPr="002C480D">
        <w:rPr>
          <w:rFonts w:cs="Calibri"/>
        </w:rPr>
        <w:t xml:space="preserve">partes. Ipiales, </w:t>
      </w:r>
      <w:r w:rsidR="002C480D" w:rsidRPr="002C480D">
        <w:rPr>
          <w:rFonts w:cs="Calibri"/>
        </w:rPr>
        <w:t xml:space="preserve">el treinta y  uno </w:t>
      </w:r>
      <w:r w:rsidRPr="002C480D">
        <w:rPr>
          <w:rFonts w:cs="Calibri"/>
        </w:rPr>
        <w:t xml:space="preserve"> (</w:t>
      </w:r>
      <w:r w:rsidR="002C480D" w:rsidRPr="002C480D">
        <w:rPr>
          <w:rFonts w:cs="Calibri"/>
        </w:rPr>
        <w:t>31</w:t>
      </w:r>
      <w:r w:rsidRPr="002C480D">
        <w:rPr>
          <w:rFonts w:cs="Calibri"/>
        </w:rPr>
        <w:t xml:space="preserve">) </w:t>
      </w:r>
      <w:r w:rsidR="002C480D" w:rsidRPr="002C480D">
        <w:rPr>
          <w:rFonts w:cs="Calibri"/>
        </w:rPr>
        <w:t>de Marzo  de 2026</w:t>
      </w:r>
    </w:p>
    <w:p w14:paraId="430F8265" w14:textId="77777777" w:rsidR="00C822A8" w:rsidRPr="002C480D" w:rsidRDefault="00C822A8" w:rsidP="00440024">
      <w:pPr>
        <w:spacing w:after="0" w:line="360" w:lineRule="auto"/>
        <w:jc w:val="both"/>
        <w:rPr>
          <w:rFonts w:cs="Calibri"/>
          <w:snapToGrid w:val="0"/>
        </w:rPr>
      </w:pPr>
    </w:p>
    <w:p w14:paraId="236A21B7" w14:textId="1A44650B" w:rsidR="00324ED0" w:rsidRPr="002C480D" w:rsidRDefault="00414EC2" w:rsidP="00324ED0">
      <w:pPr>
        <w:spacing w:after="0" w:line="360" w:lineRule="auto"/>
        <w:jc w:val="both"/>
        <w:rPr>
          <w:rFonts w:cs="Calibri"/>
          <w:iCs/>
          <w:sz w:val="12"/>
          <w:szCs w:val="12"/>
        </w:rPr>
      </w:pPr>
      <w:r w:rsidRPr="002C480D">
        <w:rPr>
          <w:rFonts w:cs="Calibri"/>
          <w:iCs/>
          <w:sz w:val="12"/>
          <w:szCs w:val="12"/>
          <w:lang w:val="es-CO"/>
        </w:rPr>
        <w:t xml:space="preserve">Elaboró:  </w:t>
      </w:r>
      <w:r w:rsidR="0032728E" w:rsidRPr="002C480D">
        <w:rPr>
          <w:rFonts w:cs="Calibri"/>
          <w:iCs/>
          <w:sz w:val="12"/>
          <w:szCs w:val="12"/>
          <w:lang w:val="es-CO"/>
        </w:rPr>
        <w:t>M</w:t>
      </w:r>
      <w:r w:rsidR="00497B5D" w:rsidRPr="002C480D">
        <w:rPr>
          <w:rFonts w:cs="Calibri"/>
          <w:iCs/>
          <w:sz w:val="12"/>
          <w:szCs w:val="12"/>
          <w:lang w:val="es-CO"/>
        </w:rPr>
        <w:t xml:space="preserve">arta López -apoyo </w:t>
      </w:r>
      <w:r w:rsidR="0032728E" w:rsidRPr="002C480D">
        <w:rPr>
          <w:rFonts w:cs="Calibri"/>
          <w:iCs/>
          <w:sz w:val="12"/>
          <w:szCs w:val="12"/>
          <w:lang w:val="es-CO"/>
        </w:rPr>
        <w:t xml:space="preserve">a Coordinación </w:t>
      </w:r>
      <w:r w:rsidR="00497B5D" w:rsidRPr="002C480D">
        <w:rPr>
          <w:rFonts w:cs="Calibri"/>
          <w:iCs/>
          <w:sz w:val="12"/>
          <w:szCs w:val="12"/>
          <w:lang w:val="es-CO"/>
        </w:rPr>
        <w:t xml:space="preserve"> </w:t>
      </w:r>
      <w:r w:rsidR="006B4DE3" w:rsidRPr="002C480D">
        <w:rPr>
          <w:noProof/>
          <w:sz w:val="12"/>
          <w:szCs w:val="12"/>
        </w:rPr>
        <w:drawing>
          <wp:inline distT="0" distB="0" distL="0" distR="0" wp14:anchorId="45CE5810" wp14:editId="4A2871C8">
            <wp:extent cx="522044" cy="211707"/>
            <wp:effectExtent l="0" t="0" r="0" b="0"/>
            <wp:docPr id="1704725027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702" cy="216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F40FC0" w14:textId="47E7D1D8" w:rsidR="00324ED0" w:rsidRPr="002C480D" w:rsidRDefault="00414EC2" w:rsidP="00324ED0">
      <w:pPr>
        <w:spacing w:after="0" w:line="360" w:lineRule="auto"/>
        <w:jc w:val="both"/>
        <w:rPr>
          <w:rFonts w:cs="Calibri"/>
          <w:iCs/>
          <w:sz w:val="12"/>
          <w:szCs w:val="12"/>
          <w:lang w:val="es-CO"/>
        </w:rPr>
      </w:pPr>
      <w:r w:rsidRPr="002C480D">
        <w:rPr>
          <w:rFonts w:cs="Calibri"/>
          <w:iCs/>
          <w:sz w:val="12"/>
          <w:szCs w:val="12"/>
          <w:lang w:val="es-CO"/>
        </w:rPr>
        <w:t xml:space="preserve">Revisó: </w:t>
      </w:r>
      <w:r w:rsidR="004705B7" w:rsidRPr="002C480D">
        <w:rPr>
          <w:rFonts w:cs="Calibri"/>
          <w:iCs/>
          <w:sz w:val="12"/>
          <w:szCs w:val="12"/>
          <w:lang w:val="es-CO"/>
        </w:rPr>
        <w:t xml:space="preserve">Natalia Alicia Erazo Guerrero </w:t>
      </w:r>
      <w:r w:rsidR="0032728E" w:rsidRPr="002C480D">
        <w:rPr>
          <w:rFonts w:cs="Calibri"/>
          <w:iCs/>
          <w:sz w:val="12"/>
          <w:szCs w:val="12"/>
          <w:lang w:val="es-CO"/>
        </w:rPr>
        <w:t>-</w:t>
      </w:r>
      <w:r w:rsidR="00324ED0" w:rsidRPr="002C480D">
        <w:rPr>
          <w:rFonts w:cs="Calibri"/>
          <w:sz w:val="12"/>
          <w:szCs w:val="12"/>
        </w:rPr>
        <w:t xml:space="preserve"> Coordinadora Grupo de Apoyo Administrativo </w:t>
      </w:r>
      <w:r w:rsidR="00324ED0" w:rsidRPr="002C480D">
        <w:rPr>
          <w:rFonts w:cs="Calibri"/>
          <w:noProof/>
          <w:sz w:val="12"/>
          <w:szCs w:val="12"/>
        </w:rPr>
        <w:drawing>
          <wp:inline distT="0" distB="0" distL="0" distR="0" wp14:anchorId="090B4503" wp14:editId="106328A8">
            <wp:extent cx="599316" cy="246380"/>
            <wp:effectExtent l="0" t="0" r="0" b="1270"/>
            <wp:docPr id="211865285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447" cy="2534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1129EC" w14:textId="2C0CFB23" w:rsidR="00414EC2" w:rsidRPr="002C480D" w:rsidRDefault="00414EC2" w:rsidP="00440024">
      <w:pPr>
        <w:spacing w:after="0" w:line="360" w:lineRule="auto"/>
        <w:jc w:val="both"/>
        <w:rPr>
          <w:rFonts w:cs="Calibri"/>
        </w:rPr>
      </w:pPr>
    </w:p>
    <w:sectPr w:rsidR="00414EC2" w:rsidRPr="002C480D" w:rsidSect="001B4915">
      <w:headerReference w:type="default" r:id="rId11"/>
      <w:pgSz w:w="12240" w:h="20160" w:code="5"/>
      <w:pgMar w:top="1134" w:right="1418" w:bottom="1701" w:left="1644" w:header="22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0E9BA6" w14:textId="77777777" w:rsidR="00E72F17" w:rsidRDefault="00E72F17" w:rsidP="00456B1D">
      <w:pPr>
        <w:spacing w:after="0" w:line="240" w:lineRule="auto"/>
      </w:pPr>
      <w:r>
        <w:separator/>
      </w:r>
    </w:p>
  </w:endnote>
  <w:endnote w:type="continuationSeparator" w:id="0">
    <w:p w14:paraId="59741248" w14:textId="77777777" w:rsidR="00E72F17" w:rsidRDefault="00E72F17" w:rsidP="00456B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F437AE" w14:textId="77777777" w:rsidR="00E72F17" w:rsidRDefault="00E72F17" w:rsidP="00456B1D">
      <w:pPr>
        <w:spacing w:after="0" w:line="240" w:lineRule="auto"/>
      </w:pPr>
      <w:r>
        <w:separator/>
      </w:r>
    </w:p>
  </w:footnote>
  <w:footnote w:type="continuationSeparator" w:id="0">
    <w:p w14:paraId="5CB82C86" w14:textId="77777777" w:rsidR="00E72F17" w:rsidRDefault="00E72F17" w:rsidP="00456B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E6F81A" w14:textId="77777777" w:rsidR="003006EF" w:rsidRDefault="003006EF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59776" behindDoc="0" locked="0" layoutInCell="1" allowOverlap="1" wp14:anchorId="27B92291" wp14:editId="046FEFCB">
              <wp:simplePos x="0" y="0"/>
              <wp:positionH relativeFrom="page">
                <wp:posOffset>1050340</wp:posOffset>
              </wp:positionH>
              <wp:positionV relativeFrom="page">
                <wp:posOffset>377952</wp:posOffset>
              </wp:positionV>
              <wp:extent cx="5934075" cy="88900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934075" cy="8890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159"/>
                            <w:gridCol w:w="6781"/>
                            <w:gridCol w:w="1274"/>
                          </w:tblGrid>
                          <w:tr w:rsidR="003006EF" w14:paraId="049AF92E" w14:textId="77777777">
                            <w:trPr>
                              <w:trHeight w:val="1380"/>
                            </w:trPr>
                            <w:tc>
                              <w:tcPr>
                                <w:tcW w:w="1159" w:type="dxa"/>
                              </w:tcPr>
                              <w:p w14:paraId="1EF66A6F" w14:textId="77777777" w:rsidR="003006EF" w:rsidRDefault="003006EF">
                                <w:pPr>
                                  <w:rPr>
                                    <w:rFonts w:ascii="Times New Roman"/>
                                    <w:sz w:val="14"/>
                                  </w:rPr>
                                </w:pPr>
                              </w:p>
                              <w:p w14:paraId="6E5DFA1D" w14:textId="77777777" w:rsidR="003006EF" w:rsidRDefault="003006EF">
                                <w:pPr>
                                  <w:rPr>
                                    <w:rFonts w:ascii="Times New Roman"/>
                                    <w:sz w:val="14"/>
                                  </w:rPr>
                                </w:pPr>
                              </w:p>
                              <w:p w14:paraId="265129EA" w14:textId="77777777" w:rsidR="003006EF" w:rsidRDefault="003006EF">
                                <w:pPr>
                                  <w:rPr>
                                    <w:rFonts w:ascii="Times New Roman"/>
                                    <w:sz w:val="14"/>
                                  </w:rPr>
                                </w:pPr>
                              </w:p>
                              <w:p w14:paraId="12C1C7C2" w14:textId="77777777" w:rsidR="003006EF" w:rsidRDefault="003006EF">
                                <w:pPr>
                                  <w:rPr>
                                    <w:rFonts w:ascii="Times New Roman"/>
                                    <w:sz w:val="14"/>
                                  </w:rPr>
                                </w:pPr>
                              </w:p>
                              <w:p w14:paraId="2F191779" w14:textId="77777777" w:rsidR="003006EF" w:rsidRDefault="003006EF">
                                <w:pPr>
                                  <w:rPr>
                                    <w:rFonts w:ascii="Times New Roman"/>
                                    <w:sz w:val="14"/>
                                  </w:rPr>
                                </w:pPr>
                              </w:p>
                              <w:p w14:paraId="70A6470F" w14:textId="77777777" w:rsidR="003006EF" w:rsidRDefault="003006EF">
                                <w:pPr>
                                  <w:spacing w:before="28"/>
                                  <w:rPr>
                                    <w:rFonts w:ascii="Times New Roman"/>
                                    <w:sz w:val="14"/>
                                  </w:rPr>
                                </w:pPr>
                              </w:p>
                              <w:p w14:paraId="3600FCF1" w14:textId="77777777" w:rsidR="003006EF" w:rsidRDefault="003006EF">
                                <w:pPr>
                                  <w:ind w:left="76"/>
                                  <w:rPr>
                                    <w:sz w:val="14"/>
                                  </w:rPr>
                                </w:pPr>
                                <w:r>
                                  <w:rPr>
                                    <w:sz w:val="14"/>
                                  </w:rPr>
                                  <w:t>Regional</w:t>
                                </w:r>
                                <w:r>
                                  <w:rPr>
                                    <w:spacing w:val="-9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2"/>
                                    <w:sz w:val="14"/>
                                  </w:rPr>
                                  <w:t>Nariño</w:t>
                                </w:r>
                              </w:p>
                            </w:tc>
                            <w:tc>
                              <w:tcPr>
                                <w:tcW w:w="6781" w:type="dxa"/>
                              </w:tcPr>
                              <w:p w14:paraId="5EF47201" w14:textId="77777777" w:rsidR="003006EF" w:rsidRDefault="003006EF">
                                <w:pPr>
                                  <w:spacing w:before="40"/>
                                  <w:ind w:left="955" w:right="707" w:firstLine="396"/>
                                </w:pPr>
                                <w:r>
                                  <w:t>Servicio Nacional de Aprendizaje – SENA Centro</w:t>
                                </w:r>
                                <w:r>
                                  <w:rPr>
                                    <w:spacing w:val="-8"/>
                                  </w:rPr>
                                  <w:t xml:space="preserve"> </w:t>
                                </w:r>
                                <w:r>
                                  <w:t>Sur</w:t>
                                </w:r>
                                <w:r>
                                  <w:rPr>
                                    <w:spacing w:val="-7"/>
                                  </w:rPr>
                                  <w:t xml:space="preserve"> </w:t>
                                </w:r>
                                <w:r>
                                  <w:t>Colombiano</w:t>
                                </w:r>
                                <w:r>
                                  <w:rPr>
                                    <w:spacing w:val="-11"/>
                                  </w:rPr>
                                  <w:t xml:space="preserve"> </w:t>
                                </w:r>
                                <w:r>
                                  <w:t>de</w:t>
                                </w:r>
                                <w:r>
                                  <w:rPr>
                                    <w:spacing w:val="-8"/>
                                  </w:rPr>
                                  <w:t xml:space="preserve"> </w:t>
                                </w:r>
                                <w:r>
                                  <w:t>Logística</w:t>
                                </w:r>
                                <w:r>
                                  <w:rPr>
                                    <w:spacing w:val="-9"/>
                                  </w:rPr>
                                  <w:t xml:space="preserve"> </w:t>
                                </w:r>
                                <w:r>
                                  <w:t>Internacional</w:t>
                                </w:r>
                              </w:p>
                              <w:p w14:paraId="62C68300" w14:textId="77777777" w:rsidR="003006EF" w:rsidRDefault="003006EF">
                                <w:pPr>
                                  <w:spacing w:before="1"/>
                                  <w:rPr>
                                    <w:rFonts w:ascii="Times New Roman"/>
                                  </w:rPr>
                                </w:pPr>
                              </w:p>
                              <w:p w14:paraId="749C93C1" w14:textId="22FBA0F5" w:rsidR="003006EF" w:rsidRDefault="003006EF">
                                <w:pPr>
                                  <w:spacing w:line="244" w:lineRule="auto"/>
                                  <w:ind w:left="1984" w:right="1978" w:firstLine="146"/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 xml:space="preserve">MODIFICACION CONTRATO </w:t>
                                </w:r>
                                <w:r w:rsidR="002C0CE9" w:rsidRPr="002C0CE9">
                                  <w:rPr>
                                    <w:b/>
                                  </w:rPr>
                                  <w:t>CO1.PCCNTR.8726743</w:t>
                                </w:r>
                                <w:r w:rsidR="002C0CE9">
                                  <w:rPr>
                                    <w:b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</w:rPr>
                                  <w:t>DE</w:t>
                                </w:r>
                                <w:r>
                                  <w:rPr>
                                    <w:b/>
                                    <w:spacing w:val="-12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274" w:type="dxa"/>
                              </w:tcPr>
                              <w:p w14:paraId="35DD3D83" w14:textId="77777777" w:rsidR="003006EF" w:rsidRDefault="003006EF">
                                <w:pPr>
                                  <w:rPr>
                                    <w:rFonts w:ascii="Times New Roman"/>
                                    <w:sz w:val="16"/>
                                  </w:rPr>
                                </w:pPr>
                              </w:p>
                              <w:p w14:paraId="038DA1BC" w14:textId="77777777" w:rsidR="003006EF" w:rsidRDefault="003006EF">
                                <w:pPr>
                                  <w:spacing w:before="38"/>
                                  <w:rPr>
                                    <w:rFonts w:ascii="Times New Roman"/>
                                    <w:sz w:val="16"/>
                                  </w:rPr>
                                </w:pPr>
                              </w:p>
                              <w:p w14:paraId="6B826649" w14:textId="77777777" w:rsidR="003006EF" w:rsidRDefault="003006EF">
                                <w:pPr>
                                  <w:ind w:left="144"/>
                                  <w:rPr>
                                    <w:sz w:val="16"/>
                                  </w:rPr>
                                </w:pPr>
                                <w:r>
                                  <w:rPr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1</w:t>
                                </w:r>
                                <w:r>
                                  <w:rPr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spacing w:val="-3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10"/>
                                    <w:sz w:val="16"/>
                                  </w:rPr>
                                  <w:t>2</w:t>
                                </w:r>
                              </w:p>
                            </w:tc>
                          </w:tr>
                        </w:tbl>
                        <w:p w14:paraId="48561A86" w14:textId="77777777" w:rsidR="003006EF" w:rsidRDefault="003006EF"/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7B92291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82.7pt;margin-top:29.75pt;width:467.25pt;height:70pt;z-index:2516597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" filled="f" stroked="f">
              <v:textbox inset="0,0,0,0">
                <w:txbxContent>
                  <w:tbl>
                    <w:tblPr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159"/>
                      <w:gridCol w:w="6781"/>
                      <w:gridCol w:w="1274"/>
                    </w:tblGrid>
                    <w:tr w:rsidR="003006EF" w14:paraId="049AF92E" w14:textId="77777777">
                      <w:trPr>
                        <w:trHeight w:val="1380"/>
                      </w:trPr>
                      <w:tc>
                        <w:tcPr>
                          <w:tcW w:w="1159" w:type="dxa"/>
                        </w:tcPr>
                        <w:p w14:paraId="1EF66A6F" w14:textId="77777777" w:rsidR="003006EF" w:rsidRDefault="003006EF">
                          <w:pPr>
                            <w:rPr>
                              <w:rFonts w:ascii="Times New Roman"/>
                              <w:sz w:val="14"/>
                            </w:rPr>
                          </w:pPr>
                        </w:p>
                        <w:p w14:paraId="6E5DFA1D" w14:textId="77777777" w:rsidR="003006EF" w:rsidRDefault="003006EF">
                          <w:pPr>
                            <w:rPr>
                              <w:rFonts w:ascii="Times New Roman"/>
                              <w:sz w:val="14"/>
                            </w:rPr>
                          </w:pPr>
                        </w:p>
                        <w:p w14:paraId="265129EA" w14:textId="77777777" w:rsidR="003006EF" w:rsidRDefault="003006EF">
                          <w:pPr>
                            <w:rPr>
                              <w:rFonts w:ascii="Times New Roman"/>
                              <w:sz w:val="14"/>
                            </w:rPr>
                          </w:pPr>
                        </w:p>
                        <w:p w14:paraId="12C1C7C2" w14:textId="77777777" w:rsidR="003006EF" w:rsidRDefault="003006EF">
                          <w:pPr>
                            <w:rPr>
                              <w:rFonts w:ascii="Times New Roman"/>
                              <w:sz w:val="14"/>
                            </w:rPr>
                          </w:pPr>
                        </w:p>
                        <w:p w14:paraId="2F191779" w14:textId="77777777" w:rsidR="003006EF" w:rsidRDefault="003006EF">
                          <w:pPr>
                            <w:rPr>
                              <w:rFonts w:ascii="Times New Roman"/>
                              <w:sz w:val="14"/>
                            </w:rPr>
                          </w:pPr>
                        </w:p>
                        <w:p w14:paraId="70A6470F" w14:textId="77777777" w:rsidR="003006EF" w:rsidRDefault="003006EF">
                          <w:pPr>
                            <w:spacing w:before="28"/>
                            <w:rPr>
                              <w:rFonts w:ascii="Times New Roman"/>
                              <w:sz w:val="14"/>
                            </w:rPr>
                          </w:pPr>
                        </w:p>
                        <w:p w14:paraId="3600FCF1" w14:textId="77777777" w:rsidR="003006EF" w:rsidRDefault="003006EF">
                          <w:pPr>
                            <w:ind w:left="76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>Regional</w:t>
                          </w:r>
                          <w:r>
                            <w:rPr>
                              <w:spacing w:val="-9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>Nariño</w:t>
                          </w:r>
                        </w:p>
                      </w:tc>
                      <w:tc>
                        <w:tcPr>
                          <w:tcW w:w="6781" w:type="dxa"/>
                        </w:tcPr>
                        <w:p w14:paraId="5EF47201" w14:textId="77777777" w:rsidR="003006EF" w:rsidRDefault="003006EF">
                          <w:pPr>
                            <w:spacing w:before="40"/>
                            <w:ind w:left="955" w:right="707" w:firstLine="396"/>
                          </w:pPr>
                          <w:r>
                            <w:t>Servicio Nacional de Aprendizaje – SENA Centro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Sur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Colombiano</w:t>
                          </w:r>
                          <w:r>
                            <w:rPr>
                              <w:spacing w:val="-11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Logística</w:t>
                          </w:r>
                          <w:r>
                            <w:rPr>
                              <w:spacing w:val="-9"/>
                            </w:rPr>
                            <w:t xml:space="preserve"> </w:t>
                          </w:r>
                          <w:r>
                            <w:t>Internacional</w:t>
                          </w:r>
                        </w:p>
                        <w:p w14:paraId="62C68300" w14:textId="77777777" w:rsidR="003006EF" w:rsidRDefault="003006EF">
                          <w:pPr>
                            <w:spacing w:before="1"/>
                            <w:rPr>
                              <w:rFonts w:ascii="Times New Roman"/>
                            </w:rPr>
                          </w:pPr>
                        </w:p>
                        <w:p w14:paraId="749C93C1" w14:textId="22FBA0F5" w:rsidR="003006EF" w:rsidRDefault="003006EF">
                          <w:pPr>
                            <w:spacing w:line="244" w:lineRule="auto"/>
                            <w:ind w:left="1984" w:right="1978" w:firstLine="146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 xml:space="preserve">MODIFICACION CONTRATO </w:t>
                          </w:r>
                          <w:r w:rsidR="002C0CE9" w:rsidRPr="002C0CE9">
                            <w:rPr>
                              <w:b/>
                            </w:rPr>
                            <w:t>CO1.PCCNTR.8726743</w:t>
                          </w:r>
                          <w:r w:rsidR="002C0CE9">
                            <w:rPr>
                              <w:b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DE</w:t>
                          </w:r>
                          <w:r>
                            <w:rPr>
                              <w:b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2025</w:t>
                          </w:r>
                        </w:p>
                      </w:tc>
                      <w:tc>
                        <w:tcPr>
                          <w:tcW w:w="1274" w:type="dxa"/>
                        </w:tcPr>
                        <w:p w14:paraId="35DD3D83" w14:textId="77777777" w:rsidR="003006EF" w:rsidRDefault="003006EF">
                          <w:pPr>
                            <w:rPr>
                              <w:rFonts w:ascii="Times New Roman"/>
                              <w:sz w:val="16"/>
                            </w:rPr>
                          </w:pPr>
                        </w:p>
                        <w:p w14:paraId="038DA1BC" w14:textId="77777777" w:rsidR="003006EF" w:rsidRDefault="003006EF">
                          <w:pPr>
                            <w:spacing w:before="38"/>
                            <w:rPr>
                              <w:rFonts w:ascii="Times New Roman"/>
                              <w:sz w:val="16"/>
                            </w:rPr>
                          </w:pPr>
                        </w:p>
                        <w:p w14:paraId="6B826649" w14:textId="77777777" w:rsidR="003006EF" w:rsidRDefault="003006EF">
                          <w:pPr>
                            <w:ind w:left="144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1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de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sz w:val="16"/>
                            </w:rPr>
                            <w:t>2</w:t>
                          </w:r>
                        </w:p>
                      </w:tc>
                    </w:tr>
                  </w:tbl>
                  <w:p w14:paraId="48561A86" w14:textId="77777777" w:rsidR="003006EF" w:rsidRDefault="003006EF"/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w:drawing>
        <wp:anchor distT="0" distB="0" distL="0" distR="0" simplePos="0" relativeHeight="251660800" behindDoc="1" locked="0" layoutInCell="1" allowOverlap="1" wp14:anchorId="554EED6D" wp14:editId="4FF74EA8">
          <wp:simplePos x="0" y="0"/>
          <wp:positionH relativeFrom="page">
            <wp:posOffset>1162522</wp:posOffset>
          </wp:positionH>
          <wp:positionV relativeFrom="page">
            <wp:posOffset>447575</wp:posOffset>
          </wp:positionV>
          <wp:extent cx="616747" cy="558631"/>
          <wp:effectExtent l="0" t="0" r="0" b="0"/>
          <wp:wrapNone/>
          <wp:docPr id="1566584022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16747" cy="55863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6AF730" w14:textId="77777777" w:rsidR="0003570A" w:rsidRDefault="0003570A" w:rsidP="00456B1D">
    <w:pPr>
      <w:pStyle w:val="Encabezado"/>
      <w:rPr>
        <w:rFonts w:ascii="Arial" w:hAnsi="Arial" w:cs="Arial"/>
        <w:sz w:val="16"/>
        <w:szCs w:val="16"/>
      </w:rPr>
    </w:pPr>
  </w:p>
  <w:p w14:paraId="3599AE86" w14:textId="77777777" w:rsidR="00375909" w:rsidRPr="00E54147" w:rsidRDefault="00375909" w:rsidP="00456B1D">
    <w:pPr>
      <w:pStyle w:val="Encabezado"/>
      <w:rPr>
        <w:rFonts w:ascii="Arial" w:hAnsi="Arial" w:cs="Arial"/>
        <w:sz w:val="16"/>
        <w:szCs w:val="16"/>
      </w:rPr>
    </w:pPr>
  </w:p>
  <w:tbl>
    <w:tblPr>
      <w:tblW w:w="9214" w:type="dxa"/>
      <w:tblInd w:w="7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159"/>
      <w:gridCol w:w="6779"/>
      <w:gridCol w:w="1276"/>
    </w:tblGrid>
    <w:tr w:rsidR="00660D28" w:rsidRPr="004669FA" w14:paraId="3FB2D12A" w14:textId="77777777" w:rsidTr="00D67EB6">
      <w:trPr>
        <w:cantSplit/>
        <w:trHeight w:val="1038"/>
      </w:trPr>
      <w:tc>
        <w:tcPr>
          <w:tcW w:w="1159" w:type="dxa"/>
        </w:tcPr>
        <w:p w14:paraId="63C92C76" w14:textId="2068E18D" w:rsidR="00660D28" w:rsidRPr="006934CE" w:rsidRDefault="00C74A8E" w:rsidP="00263775">
          <w:pPr>
            <w:jc w:val="center"/>
            <w:rPr>
              <w:rFonts w:ascii="Arial" w:hAnsi="Arial" w:cs="Arial"/>
              <w:sz w:val="14"/>
              <w:szCs w:val="14"/>
            </w:rPr>
          </w:pPr>
          <w:r w:rsidRPr="006934CE">
            <w:rPr>
              <w:rFonts w:ascii="Arial" w:hAnsi="Arial" w:cs="Arial"/>
              <w:noProof/>
              <w:sz w:val="14"/>
              <w:szCs w:val="14"/>
            </w:rPr>
            <w:drawing>
              <wp:anchor distT="0" distB="0" distL="114300" distR="114300" simplePos="0" relativeHeight="251657728" behindDoc="1" locked="0" layoutInCell="1" allowOverlap="1" wp14:anchorId="1D32D535" wp14:editId="4D827254">
                <wp:simplePos x="0" y="0"/>
                <wp:positionH relativeFrom="column">
                  <wp:posOffset>12700</wp:posOffset>
                </wp:positionH>
                <wp:positionV relativeFrom="paragraph">
                  <wp:posOffset>45085</wp:posOffset>
                </wp:positionV>
                <wp:extent cx="630555" cy="586105"/>
                <wp:effectExtent l="0" t="0" r="0" b="0"/>
                <wp:wrapTopAndBottom/>
                <wp:docPr id="2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30555" cy="5861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660D28" w:rsidRPr="006934CE">
            <w:rPr>
              <w:rFonts w:ascii="Arial" w:hAnsi="Arial" w:cs="Arial"/>
              <w:sz w:val="14"/>
              <w:szCs w:val="14"/>
            </w:rPr>
            <w:t>Regional Nariño</w:t>
          </w:r>
        </w:p>
      </w:tc>
      <w:tc>
        <w:tcPr>
          <w:tcW w:w="6779" w:type="dxa"/>
          <w:tcBorders>
            <w:right w:val="single" w:sz="4" w:space="0" w:color="auto"/>
          </w:tcBorders>
          <w:vAlign w:val="center"/>
        </w:tcPr>
        <w:p w14:paraId="37BB8648" w14:textId="77777777" w:rsidR="00B253A2" w:rsidRPr="00DD20DA" w:rsidRDefault="00B253A2" w:rsidP="00DD20DA">
          <w:pPr>
            <w:spacing w:after="0" w:line="240" w:lineRule="auto"/>
            <w:jc w:val="center"/>
            <w:rPr>
              <w:rFonts w:ascii="Arial" w:hAnsi="Arial" w:cs="Arial"/>
            </w:rPr>
          </w:pPr>
          <w:r w:rsidRPr="00DD20DA">
            <w:rPr>
              <w:rFonts w:ascii="Arial" w:hAnsi="Arial" w:cs="Arial"/>
            </w:rPr>
            <w:t>Servicio Nacional de Aprendizaje – SENA</w:t>
          </w:r>
        </w:p>
        <w:p w14:paraId="301B42B6" w14:textId="77777777" w:rsidR="00B253A2" w:rsidRPr="00DD20DA" w:rsidRDefault="00B253A2" w:rsidP="00DD20DA">
          <w:pPr>
            <w:spacing w:after="0" w:line="240" w:lineRule="auto"/>
            <w:jc w:val="center"/>
            <w:rPr>
              <w:rFonts w:ascii="Arial" w:hAnsi="Arial" w:cs="Arial"/>
            </w:rPr>
          </w:pPr>
          <w:r w:rsidRPr="00DD20DA">
            <w:rPr>
              <w:rFonts w:ascii="Arial" w:hAnsi="Arial" w:cs="Arial"/>
            </w:rPr>
            <w:t xml:space="preserve">Centro Sur Colombiano de Logística Internacional </w:t>
          </w:r>
        </w:p>
        <w:p w14:paraId="20DB0FB1" w14:textId="77777777" w:rsidR="00B253A2" w:rsidRPr="00DD20DA" w:rsidRDefault="00B253A2" w:rsidP="00DD20DA">
          <w:pPr>
            <w:spacing w:after="0" w:line="240" w:lineRule="auto"/>
            <w:jc w:val="center"/>
            <w:rPr>
              <w:rFonts w:ascii="Arial" w:hAnsi="Arial" w:cs="Arial"/>
            </w:rPr>
          </w:pPr>
        </w:p>
        <w:p w14:paraId="0EF5CF66" w14:textId="77777777" w:rsidR="00603396" w:rsidRDefault="00B253A2" w:rsidP="00693556">
          <w:pPr>
            <w:tabs>
              <w:tab w:val="left" w:pos="1460"/>
              <w:tab w:val="center" w:pos="3184"/>
            </w:tabs>
            <w:spacing w:after="0" w:line="240" w:lineRule="auto"/>
            <w:jc w:val="center"/>
            <w:rPr>
              <w:rFonts w:cs="Calibri"/>
              <w:b/>
              <w:color w:val="000000"/>
              <w:shd w:val="clear" w:color="auto" w:fill="FFFFFF"/>
            </w:rPr>
          </w:pPr>
          <w:r>
            <w:rPr>
              <w:rFonts w:cs="Calibri"/>
              <w:b/>
            </w:rPr>
            <w:t>MODIFICACION</w:t>
          </w:r>
          <w:r w:rsidR="001A3712">
            <w:rPr>
              <w:rFonts w:cs="Calibri"/>
              <w:b/>
            </w:rPr>
            <w:t xml:space="preserve"> CONTRATO </w:t>
          </w:r>
        </w:p>
        <w:p w14:paraId="07222438" w14:textId="23248A10" w:rsidR="00DD20DA" w:rsidRPr="005D1729" w:rsidRDefault="00526126" w:rsidP="005D1729">
          <w:pPr>
            <w:pStyle w:val="Default"/>
            <w:jc w:val="center"/>
            <w:rPr>
              <w:b/>
              <w:sz w:val="22"/>
              <w:szCs w:val="22"/>
            </w:rPr>
          </w:pPr>
          <w:r w:rsidRPr="00526126">
            <w:rPr>
              <w:rFonts w:ascii="Calibri" w:hAnsi="Calibri" w:cs="Calibri"/>
              <w:b/>
              <w:color w:val="auto"/>
              <w:sz w:val="22"/>
              <w:szCs w:val="22"/>
              <w:shd w:val="clear" w:color="auto" w:fill="FFFFFF"/>
            </w:rPr>
            <w:t>CO1.PCCNTR.8726743</w:t>
          </w:r>
          <w:r w:rsidR="00C14D17">
            <w:rPr>
              <w:rFonts w:ascii="Calibri" w:hAnsi="Calibri" w:cs="Calibri"/>
              <w:b/>
              <w:color w:val="auto"/>
              <w:sz w:val="22"/>
              <w:szCs w:val="22"/>
              <w:shd w:val="clear" w:color="auto" w:fill="FFFFFF"/>
            </w:rPr>
            <w:t xml:space="preserve"> </w:t>
          </w:r>
          <w:r w:rsidR="001B5476">
            <w:rPr>
              <w:rFonts w:ascii="Calibri" w:hAnsi="Calibri" w:cs="Calibri"/>
              <w:b/>
              <w:sz w:val="22"/>
              <w:szCs w:val="22"/>
              <w:shd w:val="clear" w:color="auto" w:fill="FFFFFF"/>
            </w:rPr>
            <w:t>DE</w:t>
          </w:r>
          <w:r w:rsidR="008C4FE6">
            <w:rPr>
              <w:rFonts w:ascii="Calibri" w:hAnsi="Calibri" w:cs="Calibri"/>
              <w:b/>
              <w:sz w:val="22"/>
              <w:szCs w:val="22"/>
            </w:rPr>
            <w:t xml:space="preserve"> 20</w:t>
          </w:r>
          <w:r w:rsidR="001A3712">
            <w:rPr>
              <w:rFonts w:ascii="Calibri" w:hAnsi="Calibri" w:cs="Calibri"/>
              <w:b/>
              <w:sz w:val="22"/>
              <w:szCs w:val="22"/>
            </w:rPr>
            <w:t>2</w:t>
          </w:r>
          <w:r w:rsidR="00DD1541">
            <w:rPr>
              <w:rFonts w:ascii="Calibri" w:hAnsi="Calibri" w:cs="Calibri"/>
              <w:b/>
              <w:sz w:val="22"/>
              <w:szCs w:val="22"/>
            </w:rPr>
            <w:t>5</w:t>
          </w:r>
        </w:p>
      </w:tc>
      <w:tc>
        <w:tcPr>
          <w:tcW w:w="1276" w:type="dxa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vAlign w:val="center"/>
        </w:tcPr>
        <w:p w14:paraId="43D4399B" w14:textId="77777777" w:rsidR="00660D28" w:rsidRPr="00296CD5" w:rsidRDefault="00660D28" w:rsidP="00D26211">
          <w:pPr>
            <w:spacing w:line="480" w:lineRule="auto"/>
            <w:jc w:val="center"/>
            <w:rPr>
              <w:rFonts w:ascii="Arial" w:hAnsi="Arial" w:cs="Arial"/>
              <w:sz w:val="16"/>
              <w:szCs w:val="16"/>
            </w:rPr>
          </w:pPr>
          <w:r w:rsidRPr="00296CD5">
            <w:rPr>
              <w:rFonts w:ascii="Arial" w:hAnsi="Arial" w:cs="Arial"/>
              <w:sz w:val="16"/>
              <w:szCs w:val="16"/>
            </w:rPr>
            <w:t xml:space="preserve">Página </w:t>
          </w:r>
          <w:r w:rsidRPr="00296CD5">
            <w:rPr>
              <w:rFonts w:ascii="Arial" w:hAnsi="Arial" w:cs="Arial"/>
              <w:sz w:val="16"/>
              <w:szCs w:val="16"/>
            </w:rPr>
            <w:fldChar w:fldCharType="begin"/>
          </w:r>
          <w:r w:rsidRPr="00296CD5">
            <w:rPr>
              <w:rFonts w:ascii="Arial" w:hAnsi="Arial" w:cs="Arial"/>
              <w:sz w:val="16"/>
              <w:szCs w:val="16"/>
            </w:rPr>
            <w:instrText xml:space="preserve"> PAGE </w:instrText>
          </w:r>
          <w:r w:rsidRPr="00296CD5">
            <w:rPr>
              <w:rFonts w:ascii="Arial" w:hAnsi="Arial" w:cs="Arial"/>
              <w:sz w:val="16"/>
              <w:szCs w:val="16"/>
            </w:rPr>
            <w:fldChar w:fldCharType="separate"/>
          </w:r>
          <w:r w:rsidR="00EC0CF2">
            <w:rPr>
              <w:rFonts w:ascii="Arial" w:hAnsi="Arial" w:cs="Arial"/>
              <w:noProof/>
              <w:sz w:val="16"/>
              <w:szCs w:val="16"/>
            </w:rPr>
            <w:t>1</w:t>
          </w:r>
          <w:r w:rsidRPr="00296CD5">
            <w:rPr>
              <w:rFonts w:ascii="Arial" w:hAnsi="Arial" w:cs="Arial"/>
              <w:sz w:val="16"/>
              <w:szCs w:val="16"/>
            </w:rPr>
            <w:fldChar w:fldCharType="end"/>
          </w:r>
          <w:r w:rsidRPr="00296CD5">
            <w:rPr>
              <w:rFonts w:ascii="Arial" w:hAnsi="Arial" w:cs="Arial"/>
              <w:sz w:val="16"/>
              <w:szCs w:val="16"/>
            </w:rPr>
            <w:t xml:space="preserve"> de </w:t>
          </w:r>
          <w:r w:rsidRPr="00296CD5">
            <w:rPr>
              <w:rFonts w:ascii="Arial" w:hAnsi="Arial" w:cs="Arial"/>
              <w:sz w:val="16"/>
              <w:szCs w:val="16"/>
            </w:rPr>
            <w:fldChar w:fldCharType="begin"/>
          </w:r>
          <w:r w:rsidRPr="00296CD5">
            <w:rPr>
              <w:rFonts w:ascii="Arial" w:hAnsi="Arial" w:cs="Arial"/>
              <w:sz w:val="16"/>
              <w:szCs w:val="16"/>
            </w:rPr>
            <w:instrText xml:space="preserve"> NUMPAGES </w:instrText>
          </w:r>
          <w:r w:rsidRPr="00296CD5">
            <w:rPr>
              <w:rFonts w:ascii="Arial" w:hAnsi="Arial" w:cs="Arial"/>
              <w:sz w:val="16"/>
              <w:szCs w:val="16"/>
            </w:rPr>
            <w:fldChar w:fldCharType="separate"/>
          </w:r>
          <w:r w:rsidR="00EC0CF2">
            <w:rPr>
              <w:rFonts w:ascii="Arial" w:hAnsi="Arial" w:cs="Arial"/>
              <w:noProof/>
              <w:sz w:val="16"/>
              <w:szCs w:val="16"/>
            </w:rPr>
            <w:t>1</w:t>
          </w:r>
          <w:r w:rsidRPr="00296CD5">
            <w:rPr>
              <w:rFonts w:ascii="Arial" w:hAnsi="Arial" w:cs="Arial"/>
              <w:sz w:val="16"/>
              <w:szCs w:val="16"/>
            </w:rPr>
            <w:fldChar w:fldCharType="end"/>
          </w:r>
        </w:p>
      </w:tc>
    </w:tr>
  </w:tbl>
  <w:p w14:paraId="4A0F1AA3" w14:textId="77777777" w:rsidR="00375909" w:rsidRPr="00DD20DA" w:rsidRDefault="00660D28" w:rsidP="00456B1D">
    <w:pPr>
      <w:pStyle w:val="Encabezado"/>
      <w:rPr>
        <w:rFonts w:ascii="Arial" w:hAnsi="Arial" w:cs="Arial"/>
        <w:sz w:val="16"/>
        <w:szCs w:val="16"/>
      </w:rPr>
    </w:pPr>
    <w:r>
      <w:t xml:space="preserve">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2"/>
    <w:multiLevelType w:val="singleLevel"/>
    <w:tmpl w:val="241CA72A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5EA4364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02484443"/>
    <w:multiLevelType w:val="hybridMultilevel"/>
    <w:tmpl w:val="F4D63F1A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933DDA"/>
    <w:multiLevelType w:val="hybridMultilevel"/>
    <w:tmpl w:val="D93448E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8A5CC5"/>
    <w:multiLevelType w:val="hybridMultilevel"/>
    <w:tmpl w:val="04F44130"/>
    <w:lvl w:ilvl="0" w:tplc="DE34EF5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6B4C21"/>
    <w:multiLevelType w:val="hybridMultilevel"/>
    <w:tmpl w:val="9BAC95DA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73E62E6"/>
    <w:multiLevelType w:val="hybridMultilevel"/>
    <w:tmpl w:val="979E28FC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ED08AB"/>
    <w:multiLevelType w:val="hybridMultilevel"/>
    <w:tmpl w:val="74BAA602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D10929"/>
    <w:multiLevelType w:val="hybridMultilevel"/>
    <w:tmpl w:val="5A16730E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06058C"/>
    <w:multiLevelType w:val="hybridMultilevel"/>
    <w:tmpl w:val="2B18B04E"/>
    <w:lvl w:ilvl="0" w:tplc="75DAC1BE">
      <w:start w:val="1"/>
      <w:numFmt w:val="decimal"/>
      <w:lvlText w:val="%1-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7703AD"/>
    <w:multiLevelType w:val="hybridMultilevel"/>
    <w:tmpl w:val="FF40E02A"/>
    <w:lvl w:ilvl="0" w:tplc="2C00593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585423"/>
    <w:multiLevelType w:val="hybridMultilevel"/>
    <w:tmpl w:val="27BE22D4"/>
    <w:lvl w:ilvl="0" w:tplc="91562CBA">
      <w:numFmt w:val="bullet"/>
      <w:lvlText w:val="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2A963A0"/>
    <w:multiLevelType w:val="hybridMultilevel"/>
    <w:tmpl w:val="6EA8A1B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B91A9A"/>
    <w:multiLevelType w:val="hybridMultilevel"/>
    <w:tmpl w:val="5266690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3C1174"/>
    <w:multiLevelType w:val="hybridMultilevel"/>
    <w:tmpl w:val="A50A0480"/>
    <w:lvl w:ilvl="0" w:tplc="25521B2A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B2E4847"/>
    <w:multiLevelType w:val="hybridMultilevel"/>
    <w:tmpl w:val="F12CE984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0881745"/>
    <w:multiLevelType w:val="hybridMultilevel"/>
    <w:tmpl w:val="B9104EA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1C2294E"/>
    <w:multiLevelType w:val="multilevel"/>
    <w:tmpl w:val="ADE83C9A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440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504" w:hanging="504"/>
      </w:pPr>
      <w:rPr>
        <w:b/>
        <w:lang w:val="es-ES_tradnl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EF74ED7"/>
    <w:multiLevelType w:val="hybridMultilevel"/>
    <w:tmpl w:val="97D8E32E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FEC745B"/>
    <w:multiLevelType w:val="hybridMultilevel"/>
    <w:tmpl w:val="3514C8D2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16454F"/>
    <w:multiLevelType w:val="hybridMultilevel"/>
    <w:tmpl w:val="3BBAB482"/>
    <w:lvl w:ilvl="0" w:tplc="91562CBA">
      <w:numFmt w:val="bullet"/>
      <w:lvlText w:val="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46D81E81"/>
    <w:multiLevelType w:val="hybridMultilevel"/>
    <w:tmpl w:val="A50A0480"/>
    <w:lvl w:ilvl="0" w:tplc="25521B2A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9479D2"/>
    <w:multiLevelType w:val="hybridMultilevel"/>
    <w:tmpl w:val="5D6C802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13B0393"/>
    <w:multiLevelType w:val="hybridMultilevel"/>
    <w:tmpl w:val="BFDCE07E"/>
    <w:lvl w:ilvl="0" w:tplc="0C0A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63FA2B26"/>
    <w:multiLevelType w:val="hybridMultilevel"/>
    <w:tmpl w:val="D8C8280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E452947"/>
    <w:multiLevelType w:val="hybridMultilevel"/>
    <w:tmpl w:val="FF0E7F92"/>
    <w:lvl w:ilvl="0" w:tplc="0C0A0019">
      <w:start w:val="7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96F78B5"/>
    <w:multiLevelType w:val="hybridMultilevel"/>
    <w:tmpl w:val="5418A626"/>
    <w:lvl w:ilvl="0" w:tplc="9AF6653E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DA3260C"/>
    <w:multiLevelType w:val="hybridMultilevel"/>
    <w:tmpl w:val="9078C43E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86982188">
    <w:abstractNumId w:val="13"/>
  </w:num>
  <w:num w:numId="2" w16cid:durableId="786319110">
    <w:abstractNumId w:val="26"/>
  </w:num>
  <w:num w:numId="3" w16cid:durableId="2131776222">
    <w:abstractNumId w:val="10"/>
  </w:num>
  <w:num w:numId="4" w16cid:durableId="724374256">
    <w:abstractNumId w:val="4"/>
  </w:num>
  <w:num w:numId="5" w16cid:durableId="1676807832">
    <w:abstractNumId w:val="16"/>
  </w:num>
  <w:num w:numId="6" w16cid:durableId="1273703559">
    <w:abstractNumId w:val="15"/>
  </w:num>
  <w:num w:numId="7" w16cid:durableId="1202938617">
    <w:abstractNumId w:val="22"/>
  </w:num>
  <w:num w:numId="8" w16cid:durableId="553079184">
    <w:abstractNumId w:val="5"/>
  </w:num>
  <w:num w:numId="9" w16cid:durableId="239337919">
    <w:abstractNumId w:val="12"/>
  </w:num>
  <w:num w:numId="10" w16cid:durableId="1776093110">
    <w:abstractNumId w:val="21"/>
  </w:num>
  <w:num w:numId="11" w16cid:durableId="664162918">
    <w:abstractNumId w:val="3"/>
  </w:num>
  <w:num w:numId="12" w16cid:durableId="542403628">
    <w:abstractNumId w:val="24"/>
  </w:num>
  <w:num w:numId="13" w16cid:durableId="417335211">
    <w:abstractNumId w:val="25"/>
  </w:num>
  <w:num w:numId="14" w16cid:durableId="360011626">
    <w:abstractNumId w:val="14"/>
  </w:num>
  <w:num w:numId="15" w16cid:durableId="1513688974">
    <w:abstractNumId w:val="1"/>
  </w:num>
  <w:num w:numId="16" w16cid:durableId="24870220">
    <w:abstractNumId w:val="0"/>
  </w:num>
  <w:num w:numId="17" w16cid:durableId="1266381256">
    <w:abstractNumId w:val="9"/>
  </w:num>
  <w:num w:numId="18" w16cid:durableId="1969702202">
    <w:abstractNumId w:val="6"/>
  </w:num>
  <w:num w:numId="19" w16cid:durableId="1923679888">
    <w:abstractNumId w:val="27"/>
  </w:num>
  <w:num w:numId="20" w16cid:durableId="1518695866">
    <w:abstractNumId w:val="2"/>
  </w:num>
  <w:num w:numId="21" w16cid:durableId="1283534546">
    <w:abstractNumId w:val="11"/>
  </w:num>
  <w:num w:numId="22" w16cid:durableId="676154436">
    <w:abstractNumId w:val="20"/>
  </w:num>
  <w:num w:numId="23" w16cid:durableId="483547124">
    <w:abstractNumId w:val="23"/>
  </w:num>
  <w:num w:numId="24" w16cid:durableId="66348265">
    <w:abstractNumId w:val="7"/>
  </w:num>
  <w:num w:numId="25" w16cid:durableId="2119792675">
    <w:abstractNumId w:val="8"/>
  </w:num>
  <w:num w:numId="26" w16cid:durableId="834682062">
    <w:abstractNumId w:val="19"/>
  </w:num>
  <w:num w:numId="27" w16cid:durableId="630207324">
    <w:abstractNumId w:val="18"/>
  </w:num>
  <w:num w:numId="28" w16cid:durableId="29814685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CO" w:vendorID="64" w:dllVersion="6" w:nlCheck="1" w:checkStyle="1"/>
  <w:activeWritingStyle w:appName="MSWord" w:lang="es-ES" w:vendorID="64" w:dllVersion="6" w:nlCheck="1" w:checkStyle="1"/>
  <w:activeWritingStyle w:appName="MSWord" w:lang="en-US" w:vendorID="64" w:dllVersion="6" w:nlCheck="1" w:checkStyle="1"/>
  <w:activeWritingStyle w:appName="MSWord" w:lang="es-ES_tradnl" w:vendorID="64" w:dllVersion="6" w:nlCheck="1" w:checkStyle="1"/>
  <w:activeWritingStyle w:appName="MSWord" w:lang="es-ES" w:vendorID="64" w:dllVersion="0" w:nlCheck="1" w:checkStyle="0"/>
  <w:activeWritingStyle w:appName="MSWord" w:lang="es-CO" w:vendorID="64" w:dllVersion="0" w:nlCheck="1" w:checkStyle="0"/>
  <w:activeWritingStyle w:appName="MSWord" w:lang="es-MX" w:vendorID="64" w:dllVersion="0" w:nlCheck="1" w:checkStyle="0"/>
  <w:activeWritingStyle w:appName="MSWord" w:lang="en-US" w:vendorID="64" w:dllVersion="0" w:nlCheck="1" w:checkStyle="0"/>
  <w:activeWritingStyle w:appName="MSWord" w:lang="es-ES" w:vendorID="64" w:dllVersion="4096" w:nlCheck="1" w:checkStyle="0"/>
  <w:activeWritingStyle w:appName="MSWord" w:lang="es-CO" w:vendorID="64" w:dllVersion="4096" w:nlCheck="1" w:checkStyle="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0AAB"/>
    <w:rsid w:val="00003B7E"/>
    <w:rsid w:val="000129F0"/>
    <w:rsid w:val="0001382A"/>
    <w:rsid w:val="00020069"/>
    <w:rsid w:val="00023B90"/>
    <w:rsid w:val="00025859"/>
    <w:rsid w:val="000262F0"/>
    <w:rsid w:val="0003570A"/>
    <w:rsid w:val="00035A48"/>
    <w:rsid w:val="00042A36"/>
    <w:rsid w:val="00043EF8"/>
    <w:rsid w:val="00044415"/>
    <w:rsid w:val="000478DB"/>
    <w:rsid w:val="00056C64"/>
    <w:rsid w:val="00057C1B"/>
    <w:rsid w:val="00064769"/>
    <w:rsid w:val="000654DD"/>
    <w:rsid w:val="000667FA"/>
    <w:rsid w:val="00070864"/>
    <w:rsid w:val="00072FBE"/>
    <w:rsid w:val="0007597E"/>
    <w:rsid w:val="0008028C"/>
    <w:rsid w:val="000803B8"/>
    <w:rsid w:val="00081176"/>
    <w:rsid w:val="00081199"/>
    <w:rsid w:val="00083B00"/>
    <w:rsid w:val="0008451B"/>
    <w:rsid w:val="00094B4D"/>
    <w:rsid w:val="00095C4B"/>
    <w:rsid w:val="000A13AB"/>
    <w:rsid w:val="000A1CFE"/>
    <w:rsid w:val="000A56F0"/>
    <w:rsid w:val="000A574A"/>
    <w:rsid w:val="000A5CA3"/>
    <w:rsid w:val="000B1972"/>
    <w:rsid w:val="000B343E"/>
    <w:rsid w:val="000B509B"/>
    <w:rsid w:val="000B7109"/>
    <w:rsid w:val="000C11E4"/>
    <w:rsid w:val="000C608E"/>
    <w:rsid w:val="000D0204"/>
    <w:rsid w:val="000D244D"/>
    <w:rsid w:val="000D47E8"/>
    <w:rsid w:val="000E016F"/>
    <w:rsid w:val="000E0EA9"/>
    <w:rsid w:val="000E11F1"/>
    <w:rsid w:val="000E1C76"/>
    <w:rsid w:val="000E2A89"/>
    <w:rsid w:val="000E2F0D"/>
    <w:rsid w:val="000E410A"/>
    <w:rsid w:val="000E5833"/>
    <w:rsid w:val="000E60F0"/>
    <w:rsid w:val="000F14CD"/>
    <w:rsid w:val="000F2C30"/>
    <w:rsid w:val="000F5DBB"/>
    <w:rsid w:val="000F649F"/>
    <w:rsid w:val="0010068D"/>
    <w:rsid w:val="0011125E"/>
    <w:rsid w:val="00114A0A"/>
    <w:rsid w:val="0011641F"/>
    <w:rsid w:val="001173A1"/>
    <w:rsid w:val="00120500"/>
    <w:rsid w:val="00120B74"/>
    <w:rsid w:val="00121609"/>
    <w:rsid w:val="00122B0F"/>
    <w:rsid w:val="00127F53"/>
    <w:rsid w:val="00130311"/>
    <w:rsid w:val="001331D5"/>
    <w:rsid w:val="00136BC7"/>
    <w:rsid w:val="001370A7"/>
    <w:rsid w:val="00142093"/>
    <w:rsid w:val="00142B1A"/>
    <w:rsid w:val="00143C71"/>
    <w:rsid w:val="001545E3"/>
    <w:rsid w:val="001568F8"/>
    <w:rsid w:val="00156B6A"/>
    <w:rsid w:val="0016001A"/>
    <w:rsid w:val="00160A8D"/>
    <w:rsid w:val="001649D9"/>
    <w:rsid w:val="0016581A"/>
    <w:rsid w:val="0016625F"/>
    <w:rsid w:val="00170812"/>
    <w:rsid w:val="00170E73"/>
    <w:rsid w:val="001731D7"/>
    <w:rsid w:val="0017555C"/>
    <w:rsid w:val="00175D6D"/>
    <w:rsid w:val="001761D5"/>
    <w:rsid w:val="00176A6E"/>
    <w:rsid w:val="00177663"/>
    <w:rsid w:val="00180AF3"/>
    <w:rsid w:val="00180E48"/>
    <w:rsid w:val="001855A0"/>
    <w:rsid w:val="00190B8A"/>
    <w:rsid w:val="0019205A"/>
    <w:rsid w:val="00192C7B"/>
    <w:rsid w:val="00193D8C"/>
    <w:rsid w:val="001A0113"/>
    <w:rsid w:val="001A2AE9"/>
    <w:rsid w:val="001A3393"/>
    <w:rsid w:val="001A3712"/>
    <w:rsid w:val="001A486C"/>
    <w:rsid w:val="001A7059"/>
    <w:rsid w:val="001B2011"/>
    <w:rsid w:val="001B4915"/>
    <w:rsid w:val="001B4EEC"/>
    <w:rsid w:val="001B5476"/>
    <w:rsid w:val="001B607F"/>
    <w:rsid w:val="001C0359"/>
    <w:rsid w:val="001C2099"/>
    <w:rsid w:val="001C3FDD"/>
    <w:rsid w:val="001C49E4"/>
    <w:rsid w:val="001C771F"/>
    <w:rsid w:val="001D6A2A"/>
    <w:rsid w:val="001D70CB"/>
    <w:rsid w:val="001E1BCA"/>
    <w:rsid w:val="001E4FA7"/>
    <w:rsid w:val="001E524E"/>
    <w:rsid w:val="001F2E11"/>
    <w:rsid w:val="001F68CB"/>
    <w:rsid w:val="002014C9"/>
    <w:rsid w:val="00201621"/>
    <w:rsid w:val="00203059"/>
    <w:rsid w:val="0020552B"/>
    <w:rsid w:val="0020789B"/>
    <w:rsid w:val="00212A31"/>
    <w:rsid w:val="0021402D"/>
    <w:rsid w:val="00215F13"/>
    <w:rsid w:val="002160C5"/>
    <w:rsid w:val="0021777F"/>
    <w:rsid w:val="002178FE"/>
    <w:rsid w:val="00230F7A"/>
    <w:rsid w:val="00231EC5"/>
    <w:rsid w:val="002343ED"/>
    <w:rsid w:val="002352CF"/>
    <w:rsid w:val="00240201"/>
    <w:rsid w:val="00241DCA"/>
    <w:rsid w:val="00245155"/>
    <w:rsid w:val="00253142"/>
    <w:rsid w:val="00255864"/>
    <w:rsid w:val="002574F4"/>
    <w:rsid w:val="00257CF5"/>
    <w:rsid w:val="00260AAB"/>
    <w:rsid w:val="00263775"/>
    <w:rsid w:val="00263EA1"/>
    <w:rsid w:val="00264901"/>
    <w:rsid w:val="00270F1F"/>
    <w:rsid w:val="00273325"/>
    <w:rsid w:val="00280E8B"/>
    <w:rsid w:val="00286102"/>
    <w:rsid w:val="00286F9C"/>
    <w:rsid w:val="00294028"/>
    <w:rsid w:val="00295C50"/>
    <w:rsid w:val="00296CD5"/>
    <w:rsid w:val="002B2FAE"/>
    <w:rsid w:val="002B4A1D"/>
    <w:rsid w:val="002B5ACF"/>
    <w:rsid w:val="002B76E7"/>
    <w:rsid w:val="002B7CA2"/>
    <w:rsid w:val="002C0CE9"/>
    <w:rsid w:val="002C16CB"/>
    <w:rsid w:val="002C27A1"/>
    <w:rsid w:val="002C480D"/>
    <w:rsid w:val="002C5DDC"/>
    <w:rsid w:val="002C68CF"/>
    <w:rsid w:val="002D1CFA"/>
    <w:rsid w:val="002D57AA"/>
    <w:rsid w:val="002D7E91"/>
    <w:rsid w:val="002E002E"/>
    <w:rsid w:val="002E0964"/>
    <w:rsid w:val="002E2142"/>
    <w:rsid w:val="002E5FC0"/>
    <w:rsid w:val="002E6873"/>
    <w:rsid w:val="002E68AD"/>
    <w:rsid w:val="002E6EA6"/>
    <w:rsid w:val="002F2F0B"/>
    <w:rsid w:val="002F31F1"/>
    <w:rsid w:val="002F7DDD"/>
    <w:rsid w:val="002F7F96"/>
    <w:rsid w:val="003006EF"/>
    <w:rsid w:val="00300A36"/>
    <w:rsid w:val="0030107B"/>
    <w:rsid w:val="00301F8B"/>
    <w:rsid w:val="0030216A"/>
    <w:rsid w:val="00310207"/>
    <w:rsid w:val="0031084C"/>
    <w:rsid w:val="00314DD4"/>
    <w:rsid w:val="003167DE"/>
    <w:rsid w:val="003211F7"/>
    <w:rsid w:val="003240E4"/>
    <w:rsid w:val="00324356"/>
    <w:rsid w:val="00324882"/>
    <w:rsid w:val="00324ED0"/>
    <w:rsid w:val="0032728E"/>
    <w:rsid w:val="00330BB5"/>
    <w:rsid w:val="003318A8"/>
    <w:rsid w:val="0033197B"/>
    <w:rsid w:val="0033365E"/>
    <w:rsid w:val="003348E5"/>
    <w:rsid w:val="00334A53"/>
    <w:rsid w:val="00334FB3"/>
    <w:rsid w:val="0033640C"/>
    <w:rsid w:val="0034017C"/>
    <w:rsid w:val="0034350A"/>
    <w:rsid w:val="00343DD1"/>
    <w:rsid w:val="0034402D"/>
    <w:rsid w:val="0034522F"/>
    <w:rsid w:val="00351F5A"/>
    <w:rsid w:val="00354E03"/>
    <w:rsid w:val="00357FBE"/>
    <w:rsid w:val="003608FE"/>
    <w:rsid w:val="00362B2A"/>
    <w:rsid w:val="00364EE8"/>
    <w:rsid w:val="00370668"/>
    <w:rsid w:val="00375909"/>
    <w:rsid w:val="00375BB7"/>
    <w:rsid w:val="00375BCE"/>
    <w:rsid w:val="00376CD8"/>
    <w:rsid w:val="00383C85"/>
    <w:rsid w:val="00386735"/>
    <w:rsid w:val="00386B0D"/>
    <w:rsid w:val="0038715B"/>
    <w:rsid w:val="00387AC1"/>
    <w:rsid w:val="0039165F"/>
    <w:rsid w:val="00392BA3"/>
    <w:rsid w:val="003957B6"/>
    <w:rsid w:val="003A216E"/>
    <w:rsid w:val="003A32E4"/>
    <w:rsid w:val="003B083D"/>
    <w:rsid w:val="003B097D"/>
    <w:rsid w:val="003B0F5C"/>
    <w:rsid w:val="003B7A25"/>
    <w:rsid w:val="003C4774"/>
    <w:rsid w:val="003C4EAF"/>
    <w:rsid w:val="003C5C92"/>
    <w:rsid w:val="003C63E0"/>
    <w:rsid w:val="003C75CB"/>
    <w:rsid w:val="003D08B6"/>
    <w:rsid w:val="003D2188"/>
    <w:rsid w:val="003D6D6F"/>
    <w:rsid w:val="003D71AF"/>
    <w:rsid w:val="003E143B"/>
    <w:rsid w:val="003E18CA"/>
    <w:rsid w:val="003E363A"/>
    <w:rsid w:val="003E47A8"/>
    <w:rsid w:val="003F5FBE"/>
    <w:rsid w:val="003F753F"/>
    <w:rsid w:val="00401E08"/>
    <w:rsid w:val="00405293"/>
    <w:rsid w:val="00414D52"/>
    <w:rsid w:val="00414EC2"/>
    <w:rsid w:val="00421697"/>
    <w:rsid w:val="00422366"/>
    <w:rsid w:val="00424597"/>
    <w:rsid w:val="0042698B"/>
    <w:rsid w:val="00430D24"/>
    <w:rsid w:val="00431536"/>
    <w:rsid w:val="004352C8"/>
    <w:rsid w:val="00435BF4"/>
    <w:rsid w:val="00440024"/>
    <w:rsid w:val="00440B52"/>
    <w:rsid w:val="00440CD6"/>
    <w:rsid w:val="00441B5C"/>
    <w:rsid w:val="004438D4"/>
    <w:rsid w:val="004471EA"/>
    <w:rsid w:val="00447B7F"/>
    <w:rsid w:val="004538BF"/>
    <w:rsid w:val="004550C6"/>
    <w:rsid w:val="00455DF2"/>
    <w:rsid w:val="00455E96"/>
    <w:rsid w:val="00456B1D"/>
    <w:rsid w:val="00465AA7"/>
    <w:rsid w:val="00465E08"/>
    <w:rsid w:val="00466C41"/>
    <w:rsid w:val="004705B7"/>
    <w:rsid w:val="00472EE0"/>
    <w:rsid w:val="00477DB5"/>
    <w:rsid w:val="004930B1"/>
    <w:rsid w:val="00493107"/>
    <w:rsid w:val="00497B5D"/>
    <w:rsid w:val="004A0246"/>
    <w:rsid w:val="004A0AB0"/>
    <w:rsid w:val="004A73CA"/>
    <w:rsid w:val="004B092D"/>
    <w:rsid w:val="004B1F30"/>
    <w:rsid w:val="004B2C17"/>
    <w:rsid w:val="004B446D"/>
    <w:rsid w:val="004B4FF4"/>
    <w:rsid w:val="004C2870"/>
    <w:rsid w:val="004C3010"/>
    <w:rsid w:val="004C3815"/>
    <w:rsid w:val="004C4238"/>
    <w:rsid w:val="004C7659"/>
    <w:rsid w:val="004D01DF"/>
    <w:rsid w:val="004D2A3B"/>
    <w:rsid w:val="004D3E65"/>
    <w:rsid w:val="004D4028"/>
    <w:rsid w:val="004D5545"/>
    <w:rsid w:val="004D5FB3"/>
    <w:rsid w:val="004D7B6A"/>
    <w:rsid w:val="004E14AF"/>
    <w:rsid w:val="004E2CF4"/>
    <w:rsid w:val="004E3983"/>
    <w:rsid w:val="004F228D"/>
    <w:rsid w:val="004F3FF2"/>
    <w:rsid w:val="004F6A99"/>
    <w:rsid w:val="004F76A2"/>
    <w:rsid w:val="0050191A"/>
    <w:rsid w:val="0050457E"/>
    <w:rsid w:val="00504CB6"/>
    <w:rsid w:val="00510C90"/>
    <w:rsid w:val="005110E0"/>
    <w:rsid w:val="00513E5D"/>
    <w:rsid w:val="005150E8"/>
    <w:rsid w:val="00515D74"/>
    <w:rsid w:val="0052410D"/>
    <w:rsid w:val="00524BBE"/>
    <w:rsid w:val="00524DC6"/>
    <w:rsid w:val="00524E57"/>
    <w:rsid w:val="00526126"/>
    <w:rsid w:val="0052636B"/>
    <w:rsid w:val="00530346"/>
    <w:rsid w:val="00532B38"/>
    <w:rsid w:val="005351DF"/>
    <w:rsid w:val="00536BF4"/>
    <w:rsid w:val="00537319"/>
    <w:rsid w:val="005419BF"/>
    <w:rsid w:val="00541CA5"/>
    <w:rsid w:val="00542C4C"/>
    <w:rsid w:val="005466BF"/>
    <w:rsid w:val="00547F52"/>
    <w:rsid w:val="00550318"/>
    <w:rsid w:val="00550DF3"/>
    <w:rsid w:val="00553050"/>
    <w:rsid w:val="005545D0"/>
    <w:rsid w:val="005562DF"/>
    <w:rsid w:val="00557ECA"/>
    <w:rsid w:val="00566E84"/>
    <w:rsid w:val="00567BD2"/>
    <w:rsid w:val="00570841"/>
    <w:rsid w:val="00570FF3"/>
    <w:rsid w:val="00571613"/>
    <w:rsid w:val="0058289E"/>
    <w:rsid w:val="00583719"/>
    <w:rsid w:val="00585B7D"/>
    <w:rsid w:val="00587B84"/>
    <w:rsid w:val="00590E43"/>
    <w:rsid w:val="00591C52"/>
    <w:rsid w:val="00592FBC"/>
    <w:rsid w:val="00593060"/>
    <w:rsid w:val="00595F08"/>
    <w:rsid w:val="00596267"/>
    <w:rsid w:val="005A01F7"/>
    <w:rsid w:val="005A2D90"/>
    <w:rsid w:val="005A3DC9"/>
    <w:rsid w:val="005A6169"/>
    <w:rsid w:val="005A76BD"/>
    <w:rsid w:val="005A7E0A"/>
    <w:rsid w:val="005B0146"/>
    <w:rsid w:val="005B759D"/>
    <w:rsid w:val="005C0A24"/>
    <w:rsid w:val="005C3B56"/>
    <w:rsid w:val="005C3FCB"/>
    <w:rsid w:val="005D1729"/>
    <w:rsid w:val="005D1E95"/>
    <w:rsid w:val="005D34BA"/>
    <w:rsid w:val="005D3C44"/>
    <w:rsid w:val="005E367D"/>
    <w:rsid w:val="005E55BC"/>
    <w:rsid w:val="005E5920"/>
    <w:rsid w:val="005E5AE4"/>
    <w:rsid w:val="005F0B9D"/>
    <w:rsid w:val="005F6060"/>
    <w:rsid w:val="00603396"/>
    <w:rsid w:val="0060544B"/>
    <w:rsid w:val="00611A79"/>
    <w:rsid w:val="00612381"/>
    <w:rsid w:val="006137C3"/>
    <w:rsid w:val="00617B35"/>
    <w:rsid w:val="00622C9E"/>
    <w:rsid w:val="00626E79"/>
    <w:rsid w:val="0063187C"/>
    <w:rsid w:val="00633F8D"/>
    <w:rsid w:val="00634848"/>
    <w:rsid w:val="00637C00"/>
    <w:rsid w:val="00646594"/>
    <w:rsid w:val="00646950"/>
    <w:rsid w:val="00651688"/>
    <w:rsid w:val="00653F9D"/>
    <w:rsid w:val="0065770F"/>
    <w:rsid w:val="00657FA9"/>
    <w:rsid w:val="006605DB"/>
    <w:rsid w:val="00660C80"/>
    <w:rsid w:val="00660D28"/>
    <w:rsid w:val="006619B5"/>
    <w:rsid w:val="006658AE"/>
    <w:rsid w:val="006672EE"/>
    <w:rsid w:val="006674BB"/>
    <w:rsid w:val="00676B89"/>
    <w:rsid w:val="00681508"/>
    <w:rsid w:val="0068182C"/>
    <w:rsid w:val="00684B63"/>
    <w:rsid w:val="00690989"/>
    <w:rsid w:val="006934CE"/>
    <w:rsid w:val="00693556"/>
    <w:rsid w:val="0069609A"/>
    <w:rsid w:val="006A2C29"/>
    <w:rsid w:val="006A2FE5"/>
    <w:rsid w:val="006A34F1"/>
    <w:rsid w:val="006A5103"/>
    <w:rsid w:val="006B0D30"/>
    <w:rsid w:val="006B1444"/>
    <w:rsid w:val="006B301E"/>
    <w:rsid w:val="006B4DD9"/>
    <w:rsid w:val="006B4DE3"/>
    <w:rsid w:val="006B5AF1"/>
    <w:rsid w:val="006D248D"/>
    <w:rsid w:val="006D31AE"/>
    <w:rsid w:val="006D7266"/>
    <w:rsid w:val="006E19FD"/>
    <w:rsid w:val="006E386C"/>
    <w:rsid w:val="006F3F93"/>
    <w:rsid w:val="006F50B1"/>
    <w:rsid w:val="006F6441"/>
    <w:rsid w:val="00703B64"/>
    <w:rsid w:val="007043C6"/>
    <w:rsid w:val="00706D63"/>
    <w:rsid w:val="00713E6D"/>
    <w:rsid w:val="00715A25"/>
    <w:rsid w:val="00717903"/>
    <w:rsid w:val="00722136"/>
    <w:rsid w:val="0072383B"/>
    <w:rsid w:val="00723A52"/>
    <w:rsid w:val="00726E8E"/>
    <w:rsid w:val="00732C8C"/>
    <w:rsid w:val="007344D8"/>
    <w:rsid w:val="00735CD2"/>
    <w:rsid w:val="007423C1"/>
    <w:rsid w:val="0074659E"/>
    <w:rsid w:val="00752237"/>
    <w:rsid w:val="007561E1"/>
    <w:rsid w:val="00774543"/>
    <w:rsid w:val="007748D9"/>
    <w:rsid w:val="00774DCD"/>
    <w:rsid w:val="00777CB2"/>
    <w:rsid w:val="00787615"/>
    <w:rsid w:val="00792095"/>
    <w:rsid w:val="0079232F"/>
    <w:rsid w:val="00792960"/>
    <w:rsid w:val="00793CB2"/>
    <w:rsid w:val="00794BE3"/>
    <w:rsid w:val="007A74D5"/>
    <w:rsid w:val="007B6676"/>
    <w:rsid w:val="007B7F51"/>
    <w:rsid w:val="007C028B"/>
    <w:rsid w:val="007C188C"/>
    <w:rsid w:val="007C2538"/>
    <w:rsid w:val="007C5EA6"/>
    <w:rsid w:val="007D1EBC"/>
    <w:rsid w:val="007D223C"/>
    <w:rsid w:val="007D7FEE"/>
    <w:rsid w:val="007E66DE"/>
    <w:rsid w:val="007E7515"/>
    <w:rsid w:val="007E7FFC"/>
    <w:rsid w:val="007F22E0"/>
    <w:rsid w:val="007F5088"/>
    <w:rsid w:val="007F5C11"/>
    <w:rsid w:val="007F6C5F"/>
    <w:rsid w:val="007F6DD5"/>
    <w:rsid w:val="00800D09"/>
    <w:rsid w:val="0080669C"/>
    <w:rsid w:val="00806B86"/>
    <w:rsid w:val="008077C2"/>
    <w:rsid w:val="00812F38"/>
    <w:rsid w:val="00813F8E"/>
    <w:rsid w:val="00815447"/>
    <w:rsid w:val="00815AC2"/>
    <w:rsid w:val="00817DDA"/>
    <w:rsid w:val="00823129"/>
    <w:rsid w:val="00826BAB"/>
    <w:rsid w:val="0082741E"/>
    <w:rsid w:val="00830FD9"/>
    <w:rsid w:val="00837B53"/>
    <w:rsid w:val="0084405F"/>
    <w:rsid w:val="00845434"/>
    <w:rsid w:val="00853222"/>
    <w:rsid w:val="00853784"/>
    <w:rsid w:val="00855373"/>
    <w:rsid w:val="00861554"/>
    <w:rsid w:val="008625C1"/>
    <w:rsid w:val="00862A26"/>
    <w:rsid w:val="00863100"/>
    <w:rsid w:val="00863D78"/>
    <w:rsid w:val="00864229"/>
    <w:rsid w:val="008649B6"/>
    <w:rsid w:val="0087155D"/>
    <w:rsid w:val="00874879"/>
    <w:rsid w:val="00883193"/>
    <w:rsid w:val="00883B32"/>
    <w:rsid w:val="008845C5"/>
    <w:rsid w:val="00887E6C"/>
    <w:rsid w:val="0089140D"/>
    <w:rsid w:val="0089427E"/>
    <w:rsid w:val="008944CE"/>
    <w:rsid w:val="008945CC"/>
    <w:rsid w:val="00895BEF"/>
    <w:rsid w:val="00896A00"/>
    <w:rsid w:val="008979D3"/>
    <w:rsid w:val="008A33B4"/>
    <w:rsid w:val="008A44DF"/>
    <w:rsid w:val="008A6E3E"/>
    <w:rsid w:val="008B3265"/>
    <w:rsid w:val="008C0625"/>
    <w:rsid w:val="008C2DDE"/>
    <w:rsid w:val="008C36A2"/>
    <w:rsid w:val="008C43D6"/>
    <w:rsid w:val="008C4A5A"/>
    <w:rsid w:val="008C4FE6"/>
    <w:rsid w:val="008C669C"/>
    <w:rsid w:val="008D006C"/>
    <w:rsid w:val="008D2679"/>
    <w:rsid w:val="008D2ABD"/>
    <w:rsid w:val="008D4996"/>
    <w:rsid w:val="008D620A"/>
    <w:rsid w:val="008D6B4D"/>
    <w:rsid w:val="008D7178"/>
    <w:rsid w:val="008D7A5C"/>
    <w:rsid w:val="008D7F16"/>
    <w:rsid w:val="008E3F68"/>
    <w:rsid w:val="008E44BF"/>
    <w:rsid w:val="008E4F72"/>
    <w:rsid w:val="008F0C19"/>
    <w:rsid w:val="008F2A69"/>
    <w:rsid w:val="008F4782"/>
    <w:rsid w:val="008F4B2E"/>
    <w:rsid w:val="008F5CDF"/>
    <w:rsid w:val="008F62FC"/>
    <w:rsid w:val="008F70C0"/>
    <w:rsid w:val="00902BBA"/>
    <w:rsid w:val="0090523A"/>
    <w:rsid w:val="00905C7E"/>
    <w:rsid w:val="00907042"/>
    <w:rsid w:val="00914750"/>
    <w:rsid w:val="0091583D"/>
    <w:rsid w:val="009177EA"/>
    <w:rsid w:val="00923A50"/>
    <w:rsid w:val="00925DA3"/>
    <w:rsid w:val="009309BB"/>
    <w:rsid w:val="00930F21"/>
    <w:rsid w:val="009329CA"/>
    <w:rsid w:val="0093680F"/>
    <w:rsid w:val="00936FD2"/>
    <w:rsid w:val="00942600"/>
    <w:rsid w:val="00942AE3"/>
    <w:rsid w:val="009430C5"/>
    <w:rsid w:val="0094615D"/>
    <w:rsid w:val="00951941"/>
    <w:rsid w:val="00954D5E"/>
    <w:rsid w:val="009568E6"/>
    <w:rsid w:val="00957085"/>
    <w:rsid w:val="009670C4"/>
    <w:rsid w:val="009675BF"/>
    <w:rsid w:val="00967DDB"/>
    <w:rsid w:val="009720AA"/>
    <w:rsid w:val="009727E2"/>
    <w:rsid w:val="009759F9"/>
    <w:rsid w:val="00975EF5"/>
    <w:rsid w:val="00982BF8"/>
    <w:rsid w:val="0098623E"/>
    <w:rsid w:val="0099114F"/>
    <w:rsid w:val="00993917"/>
    <w:rsid w:val="00996895"/>
    <w:rsid w:val="009972A1"/>
    <w:rsid w:val="00997382"/>
    <w:rsid w:val="009A3614"/>
    <w:rsid w:val="009A7F46"/>
    <w:rsid w:val="009B2307"/>
    <w:rsid w:val="009B376F"/>
    <w:rsid w:val="009B4387"/>
    <w:rsid w:val="009B4636"/>
    <w:rsid w:val="009B6364"/>
    <w:rsid w:val="009B6B79"/>
    <w:rsid w:val="009B7260"/>
    <w:rsid w:val="009B7BE1"/>
    <w:rsid w:val="009B7C0D"/>
    <w:rsid w:val="009C01AE"/>
    <w:rsid w:val="009C4939"/>
    <w:rsid w:val="009C6549"/>
    <w:rsid w:val="009D0D44"/>
    <w:rsid w:val="009D2855"/>
    <w:rsid w:val="009D50E3"/>
    <w:rsid w:val="009D6843"/>
    <w:rsid w:val="009E063B"/>
    <w:rsid w:val="009E4344"/>
    <w:rsid w:val="009E5532"/>
    <w:rsid w:val="009F0132"/>
    <w:rsid w:val="009F20D8"/>
    <w:rsid w:val="009F5A25"/>
    <w:rsid w:val="00A006D6"/>
    <w:rsid w:val="00A0141C"/>
    <w:rsid w:val="00A1222D"/>
    <w:rsid w:val="00A15AD1"/>
    <w:rsid w:val="00A26209"/>
    <w:rsid w:val="00A26783"/>
    <w:rsid w:val="00A301CF"/>
    <w:rsid w:val="00A34C7C"/>
    <w:rsid w:val="00A431A5"/>
    <w:rsid w:val="00A450DC"/>
    <w:rsid w:val="00A52D38"/>
    <w:rsid w:val="00A5418D"/>
    <w:rsid w:val="00A54B7C"/>
    <w:rsid w:val="00A557EB"/>
    <w:rsid w:val="00A56E55"/>
    <w:rsid w:val="00A611B5"/>
    <w:rsid w:val="00A613CF"/>
    <w:rsid w:val="00A62A69"/>
    <w:rsid w:val="00A63BA1"/>
    <w:rsid w:val="00A70E56"/>
    <w:rsid w:val="00A7293C"/>
    <w:rsid w:val="00A72DE2"/>
    <w:rsid w:val="00A736AF"/>
    <w:rsid w:val="00A73C6D"/>
    <w:rsid w:val="00A73E01"/>
    <w:rsid w:val="00A7572B"/>
    <w:rsid w:val="00A75901"/>
    <w:rsid w:val="00A815B1"/>
    <w:rsid w:val="00A82901"/>
    <w:rsid w:val="00A847F1"/>
    <w:rsid w:val="00A906BF"/>
    <w:rsid w:val="00A96555"/>
    <w:rsid w:val="00AA0ABD"/>
    <w:rsid w:val="00AA137E"/>
    <w:rsid w:val="00AA1610"/>
    <w:rsid w:val="00AA44ED"/>
    <w:rsid w:val="00AA6E6E"/>
    <w:rsid w:val="00AA7BC8"/>
    <w:rsid w:val="00AB1DEA"/>
    <w:rsid w:val="00AB1FA2"/>
    <w:rsid w:val="00AB3FA5"/>
    <w:rsid w:val="00AB7838"/>
    <w:rsid w:val="00AB7948"/>
    <w:rsid w:val="00AB7AE3"/>
    <w:rsid w:val="00AC0A4D"/>
    <w:rsid w:val="00AC0E24"/>
    <w:rsid w:val="00AC3C78"/>
    <w:rsid w:val="00AC5608"/>
    <w:rsid w:val="00AC5A42"/>
    <w:rsid w:val="00AC60B1"/>
    <w:rsid w:val="00AD4181"/>
    <w:rsid w:val="00AD431F"/>
    <w:rsid w:val="00AE0C9B"/>
    <w:rsid w:val="00AE5407"/>
    <w:rsid w:val="00AE5510"/>
    <w:rsid w:val="00AF02D4"/>
    <w:rsid w:val="00AF2E63"/>
    <w:rsid w:val="00AF3FAF"/>
    <w:rsid w:val="00AF475A"/>
    <w:rsid w:val="00AF49BB"/>
    <w:rsid w:val="00AF72F5"/>
    <w:rsid w:val="00B0318D"/>
    <w:rsid w:val="00B05337"/>
    <w:rsid w:val="00B05D52"/>
    <w:rsid w:val="00B07AC2"/>
    <w:rsid w:val="00B10525"/>
    <w:rsid w:val="00B16A0D"/>
    <w:rsid w:val="00B17063"/>
    <w:rsid w:val="00B1723A"/>
    <w:rsid w:val="00B17CBF"/>
    <w:rsid w:val="00B20A45"/>
    <w:rsid w:val="00B253A2"/>
    <w:rsid w:val="00B253BB"/>
    <w:rsid w:val="00B25B47"/>
    <w:rsid w:val="00B268C8"/>
    <w:rsid w:val="00B31864"/>
    <w:rsid w:val="00B35854"/>
    <w:rsid w:val="00B415FE"/>
    <w:rsid w:val="00B43996"/>
    <w:rsid w:val="00B44456"/>
    <w:rsid w:val="00B467D9"/>
    <w:rsid w:val="00B47B91"/>
    <w:rsid w:val="00B50470"/>
    <w:rsid w:val="00B52846"/>
    <w:rsid w:val="00B52D1C"/>
    <w:rsid w:val="00B545FA"/>
    <w:rsid w:val="00B612A0"/>
    <w:rsid w:val="00B64351"/>
    <w:rsid w:val="00B66EE0"/>
    <w:rsid w:val="00B72A95"/>
    <w:rsid w:val="00B730F6"/>
    <w:rsid w:val="00B734BF"/>
    <w:rsid w:val="00B761AC"/>
    <w:rsid w:val="00B766FE"/>
    <w:rsid w:val="00B82BD8"/>
    <w:rsid w:val="00B90E32"/>
    <w:rsid w:val="00B93A31"/>
    <w:rsid w:val="00B9649E"/>
    <w:rsid w:val="00BA0592"/>
    <w:rsid w:val="00BA56ED"/>
    <w:rsid w:val="00BA79F3"/>
    <w:rsid w:val="00BB01C3"/>
    <w:rsid w:val="00BB5802"/>
    <w:rsid w:val="00BC0E49"/>
    <w:rsid w:val="00BC118E"/>
    <w:rsid w:val="00BC4DB9"/>
    <w:rsid w:val="00BC6E53"/>
    <w:rsid w:val="00BC7BB5"/>
    <w:rsid w:val="00BD2F94"/>
    <w:rsid w:val="00BD4928"/>
    <w:rsid w:val="00BE4AC7"/>
    <w:rsid w:val="00BE4CC7"/>
    <w:rsid w:val="00BE4F8B"/>
    <w:rsid w:val="00C065F3"/>
    <w:rsid w:val="00C0700D"/>
    <w:rsid w:val="00C07C06"/>
    <w:rsid w:val="00C1096C"/>
    <w:rsid w:val="00C13F0C"/>
    <w:rsid w:val="00C14D17"/>
    <w:rsid w:val="00C1624F"/>
    <w:rsid w:val="00C2469C"/>
    <w:rsid w:val="00C24A90"/>
    <w:rsid w:val="00C27572"/>
    <w:rsid w:val="00C32B60"/>
    <w:rsid w:val="00C34097"/>
    <w:rsid w:val="00C340B8"/>
    <w:rsid w:val="00C342E3"/>
    <w:rsid w:val="00C3493A"/>
    <w:rsid w:val="00C349A8"/>
    <w:rsid w:val="00C37D76"/>
    <w:rsid w:val="00C44243"/>
    <w:rsid w:val="00C45D40"/>
    <w:rsid w:val="00C47D22"/>
    <w:rsid w:val="00C504F0"/>
    <w:rsid w:val="00C522CD"/>
    <w:rsid w:val="00C5244D"/>
    <w:rsid w:val="00C525F9"/>
    <w:rsid w:val="00C534F6"/>
    <w:rsid w:val="00C57D5F"/>
    <w:rsid w:val="00C624E6"/>
    <w:rsid w:val="00C638E9"/>
    <w:rsid w:val="00C645DA"/>
    <w:rsid w:val="00C7147B"/>
    <w:rsid w:val="00C7383C"/>
    <w:rsid w:val="00C74A8E"/>
    <w:rsid w:val="00C822A8"/>
    <w:rsid w:val="00C8362A"/>
    <w:rsid w:val="00C84474"/>
    <w:rsid w:val="00C87306"/>
    <w:rsid w:val="00C93AD4"/>
    <w:rsid w:val="00C956A7"/>
    <w:rsid w:val="00C97F6E"/>
    <w:rsid w:val="00CA5B94"/>
    <w:rsid w:val="00CA604A"/>
    <w:rsid w:val="00CB194A"/>
    <w:rsid w:val="00CB34DB"/>
    <w:rsid w:val="00CB6AB4"/>
    <w:rsid w:val="00CB6CFE"/>
    <w:rsid w:val="00CB7596"/>
    <w:rsid w:val="00CB75A8"/>
    <w:rsid w:val="00CC0EF0"/>
    <w:rsid w:val="00CC2A73"/>
    <w:rsid w:val="00CC5AE3"/>
    <w:rsid w:val="00CC7C0E"/>
    <w:rsid w:val="00CD093E"/>
    <w:rsid w:val="00CD1336"/>
    <w:rsid w:val="00CD1F5E"/>
    <w:rsid w:val="00CD4D37"/>
    <w:rsid w:val="00CD631F"/>
    <w:rsid w:val="00CD6ABE"/>
    <w:rsid w:val="00CD6E29"/>
    <w:rsid w:val="00CD710C"/>
    <w:rsid w:val="00CE1A43"/>
    <w:rsid w:val="00CE550B"/>
    <w:rsid w:val="00CF036C"/>
    <w:rsid w:val="00CF088D"/>
    <w:rsid w:val="00CF2A59"/>
    <w:rsid w:val="00CF4884"/>
    <w:rsid w:val="00D159BB"/>
    <w:rsid w:val="00D15D3C"/>
    <w:rsid w:val="00D16FBB"/>
    <w:rsid w:val="00D24940"/>
    <w:rsid w:val="00D261CD"/>
    <w:rsid w:val="00D26211"/>
    <w:rsid w:val="00D26406"/>
    <w:rsid w:val="00D31C55"/>
    <w:rsid w:val="00D336CC"/>
    <w:rsid w:val="00D34B6E"/>
    <w:rsid w:val="00D35C95"/>
    <w:rsid w:val="00D40E98"/>
    <w:rsid w:val="00D411DD"/>
    <w:rsid w:val="00D46835"/>
    <w:rsid w:val="00D472E1"/>
    <w:rsid w:val="00D52110"/>
    <w:rsid w:val="00D53A99"/>
    <w:rsid w:val="00D54D88"/>
    <w:rsid w:val="00D56907"/>
    <w:rsid w:val="00D56D44"/>
    <w:rsid w:val="00D6427E"/>
    <w:rsid w:val="00D67EB6"/>
    <w:rsid w:val="00D70E76"/>
    <w:rsid w:val="00D73044"/>
    <w:rsid w:val="00D7344C"/>
    <w:rsid w:val="00D75968"/>
    <w:rsid w:val="00D826C6"/>
    <w:rsid w:val="00D82D10"/>
    <w:rsid w:val="00D9137E"/>
    <w:rsid w:val="00D929DF"/>
    <w:rsid w:val="00D93F8B"/>
    <w:rsid w:val="00DA1F9B"/>
    <w:rsid w:val="00DA2BA9"/>
    <w:rsid w:val="00DA7745"/>
    <w:rsid w:val="00DA7C4C"/>
    <w:rsid w:val="00DB0F15"/>
    <w:rsid w:val="00DC0080"/>
    <w:rsid w:val="00DC119E"/>
    <w:rsid w:val="00DC24E0"/>
    <w:rsid w:val="00DC3176"/>
    <w:rsid w:val="00DC4866"/>
    <w:rsid w:val="00DC4E31"/>
    <w:rsid w:val="00DC565D"/>
    <w:rsid w:val="00DC58F8"/>
    <w:rsid w:val="00DC5A7F"/>
    <w:rsid w:val="00DD0B9C"/>
    <w:rsid w:val="00DD1480"/>
    <w:rsid w:val="00DD1541"/>
    <w:rsid w:val="00DD20DA"/>
    <w:rsid w:val="00DD25BE"/>
    <w:rsid w:val="00DD3185"/>
    <w:rsid w:val="00DD47EE"/>
    <w:rsid w:val="00DD7D85"/>
    <w:rsid w:val="00DE0DE9"/>
    <w:rsid w:val="00DE129D"/>
    <w:rsid w:val="00DE1EDF"/>
    <w:rsid w:val="00DE32CE"/>
    <w:rsid w:val="00DE5388"/>
    <w:rsid w:val="00DE5694"/>
    <w:rsid w:val="00DE5CFE"/>
    <w:rsid w:val="00DE5FF4"/>
    <w:rsid w:val="00DE649A"/>
    <w:rsid w:val="00DF2A9E"/>
    <w:rsid w:val="00DF439D"/>
    <w:rsid w:val="00DF78A8"/>
    <w:rsid w:val="00DF7A5F"/>
    <w:rsid w:val="00E03C9C"/>
    <w:rsid w:val="00E06D4B"/>
    <w:rsid w:val="00E1537F"/>
    <w:rsid w:val="00E15542"/>
    <w:rsid w:val="00E166F7"/>
    <w:rsid w:val="00E32642"/>
    <w:rsid w:val="00E35B32"/>
    <w:rsid w:val="00E3748B"/>
    <w:rsid w:val="00E37CF0"/>
    <w:rsid w:val="00E40B62"/>
    <w:rsid w:val="00E41A27"/>
    <w:rsid w:val="00E41E4A"/>
    <w:rsid w:val="00E51BE2"/>
    <w:rsid w:val="00E526DC"/>
    <w:rsid w:val="00E537AA"/>
    <w:rsid w:val="00E54147"/>
    <w:rsid w:val="00E61E89"/>
    <w:rsid w:val="00E6307D"/>
    <w:rsid w:val="00E67A73"/>
    <w:rsid w:val="00E70855"/>
    <w:rsid w:val="00E72F17"/>
    <w:rsid w:val="00E7383D"/>
    <w:rsid w:val="00E743D8"/>
    <w:rsid w:val="00E76523"/>
    <w:rsid w:val="00E80695"/>
    <w:rsid w:val="00E806E0"/>
    <w:rsid w:val="00E80CE8"/>
    <w:rsid w:val="00E813DA"/>
    <w:rsid w:val="00E82817"/>
    <w:rsid w:val="00E856CA"/>
    <w:rsid w:val="00E86E61"/>
    <w:rsid w:val="00E9166C"/>
    <w:rsid w:val="00E93019"/>
    <w:rsid w:val="00E9774E"/>
    <w:rsid w:val="00E97CB0"/>
    <w:rsid w:val="00EA2AB4"/>
    <w:rsid w:val="00EA30AA"/>
    <w:rsid w:val="00EA4193"/>
    <w:rsid w:val="00EB0657"/>
    <w:rsid w:val="00EB332E"/>
    <w:rsid w:val="00EB5FBC"/>
    <w:rsid w:val="00EC0CF2"/>
    <w:rsid w:val="00EC7038"/>
    <w:rsid w:val="00ED322A"/>
    <w:rsid w:val="00ED3716"/>
    <w:rsid w:val="00ED4D49"/>
    <w:rsid w:val="00EE185C"/>
    <w:rsid w:val="00EE25F8"/>
    <w:rsid w:val="00EE27BB"/>
    <w:rsid w:val="00EE5008"/>
    <w:rsid w:val="00EE553B"/>
    <w:rsid w:val="00EE57BF"/>
    <w:rsid w:val="00EF3AF9"/>
    <w:rsid w:val="00EF5B1D"/>
    <w:rsid w:val="00EF70B0"/>
    <w:rsid w:val="00F027D6"/>
    <w:rsid w:val="00F0796D"/>
    <w:rsid w:val="00F25997"/>
    <w:rsid w:val="00F2739E"/>
    <w:rsid w:val="00F33B6F"/>
    <w:rsid w:val="00F352CB"/>
    <w:rsid w:val="00F35F3D"/>
    <w:rsid w:val="00F40BEF"/>
    <w:rsid w:val="00F42C68"/>
    <w:rsid w:val="00F54F59"/>
    <w:rsid w:val="00F55A31"/>
    <w:rsid w:val="00F61311"/>
    <w:rsid w:val="00F61C16"/>
    <w:rsid w:val="00F61F38"/>
    <w:rsid w:val="00F626ED"/>
    <w:rsid w:val="00F7228D"/>
    <w:rsid w:val="00F72AC8"/>
    <w:rsid w:val="00F72B73"/>
    <w:rsid w:val="00F74B34"/>
    <w:rsid w:val="00F8317C"/>
    <w:rsid w:val="00F83DF7"/>
    <w:rsid w:val="00F86CB7"/>
    <w:rsid w:val="00F91FD5"/>
    <w:rsid w:val="00F9652A"/>
    <w:rsid w:val="00F965CD"/>
    <w:rsid w:val="00FA017B"/>
    <w:rsid w:val="00FA0305"/>
    <w:rsid w:val="00FA07BC"/>
    <w:rsid w:val="00FA2351"/>
    <w:rsid w:val="00FA3C66"/>
    <w:rsid w:val="00FA4B8C"/>
    <w:rsid w:val="00FA7406"/>
    <w:rsid w:val="00FB04FA"/>
    <w:rsid w:val="00FB1D15"/>
    <w:rsid w:val="00FB5774"/>
    <w:rsid w:val="00FB5DCF"/>
    <w:rsid w:val="00FB71B2"/>
    <w:rsid w:val="00FC55D2"/>
    <w:rsid w:val="00FC58DB"/>
    <w:rsid w:val="00FD3982"/>
    <w:rsid w:val="00FD45A8"/>
    <w:rsid w:val="00FE2003"/>
    <w:rsid w:val="00FE292A"/>
    <w:rsid w:val="00FF5042"/>
    <w:rsid w:val="00FF60D9"/>
    <w:rsid w:val="00FF72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21DD7B"/>
  <w15:chartTrackingRefBased/>
  <w15:docId w15:val="{6599A76B-D546-4023-BEA3-18E7BBD07A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7038"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qFormat/>
    <w:rsid w:val="004438D4"/>
    <w:pPr>
      <w:keepNext/>
      <w:spacing w:after="0" w:line="240" w:lineRule="auto"/>
      <w:jc w:val="both"/>
      <w:outlineLvl w:val="0"/>
    </w:pPr>
    <w:rPr>
      <w:rFonts w:ascii="Times New Roman" w:eastAsia="Times New Roman" w:hAnsi="Times New Roman"/>
      <w:b/>
      <w:sz w:val="20"/>
      <w:szCs w:val="24"/>
      <w:lang w:val="es-CO" w:eastAsia="es-CO"/>
    </w:rPr>
  </w:style>
  <w:style w:type="paragraph" w:styleId="Ttulo2">
    <w:name w:val="heading 2"/>
    <w:basedOn w:val="Normal"/>
    <w:next w:val="Normal"/>
    <w:link w:val="Ttulo2Car"/>
    <w:qFormat/>
    <w:rsid w:val="00255864"/>
    <w:pPr>
      <w:keepNext/>
      <w:overflowPunct w:val="0"/>
      <w:autoSpaceDE w:val="0"/>
      <w:autoSpaceDN w:val="0"/>
      <w:adjustRightInd w:val="0"/>
      <w:spacing w:after="0" w:line="240" w:lineRule="auto"/>
      <w:textAlignment w:val="baseline"/>
      <w:outlineLvl w:val="1"/>
    </w:pPr>
    <w:rPr>
      <w:rFonts w:ascii="Arial" w:eastAsia="Times New Roman" w:hAnsi="Arial"/>
      <w:b/>
      <w:i/>
      <w:sz w:val="24"/>
      <w:szCs w:val="20"/>
      <w:lang w:val="x-none" w:eastAsia="x-none"/>
    </w:rPr>
  </w:style>
  <w:style w:type="paragraph" w:styleId="Ttulo3">
    <w:name w:val="heading 3"/>
    <w:basedOn w:val="Normal"/>
    <w:next w:val="Normal"/>
    <w:link w:val="Ttulo3Car"/>
    <w:qFormat/>
    <w:rsid w:val="00255864"/>
    <w:pPr>
      <w:keepNext/>
      <w:spacing w:before="240" w:after="60" w:line="240" w:lineRule="auto"/>
      <w:outlineLvl w:val="2"/>
    </w:pPr>
    <w:rPr>
      <w:rFonts w:ascii="Arial" w:eastAsia="Times New Roman" w:hAnsi="Arial"/>
      <w:b/>
      <w:bCs/>
      <w:sz w:val="26"/>
      <w:szCs w:val="26"/>
      <w:lang w:val="x-none" w:eastAsia="x-none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55864"/>
    <w:pPr>
      <w:spacing w:before="240" w:after="60"/>
      <w:outlineLvl w:val="4"/>
    </w:pPr>
    <w:rPr>
      <w:rFonts w:eastAsia="Times New Roman"/>
      <w:b/>
      <w:bCs/>
      <w:i/>
      <w:iCs/>
      <w:sz w:val="26"/>
      <w:szCs w:val="26"/>
      <w:lang w:val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rsid w:val="004438D4"/>
    <w:rPr>
      <w:rFonts w:ascii="Times New Roman" w:eastAsia="Times New Roman" w:hAnsi="Times New Roman"/>
      <w:b/>
      <w:szCs w:val="24"/>
      <w:lang w:val="es-CO" w:eastAsia="es-CO"/>
    </w:rPr>
  </w:style>
  <w:style w:type="character" w:customStyle="1" w:styleId="Ttulo2Car">
    <w:name w:val="Título 2 Car"/>
    <w:link w:val="Ttulo2"/>
    <w:rsid w:val="00255864"/>
    <w:rPr>
      <w:rFonts w:ascii="Arial" w:eastAsia="Times New Roman" w:hAnsi="Arial"/>
      <w:b/>
      <w:i/>
      <w:sz w:val="24"/>
    </w:rPr>
  </w:style>
  <w:style w:type="character" w:customStyle="1" w:styleId="Ttulo3Car">
    <w:name w:val="Título 3 Car"/>
    <w:link w:val="Ttulo3"/>
    <w:rsid w:val="00255864"/>
    <w:rPr>
      <w:rFonts w:ascii="Arial" w:eastAsia="Times New Roman" w:hAnsi="Arial" w:cs="Arial"/>
      <w:b/>
      <w:bCs/>
      <w:sz w:val="26"/>
      <w:szCs w:val="26"/>
    </w:rPr>
  </w:style>
  <w:style w:type="character" w:customStyle="1" w:styleId="Ttulo5Car">
    <w:name w:val="Título 5 Car"/>
    <w:link w:val="Ttulo5"/>
    <w:uiPriority w:val="9"/>
    <w:semiHidden/>
    <w:rsid w:val="00255864"/>
    <w:rPr>
      <w:rFonts w:ascii="Calibri" w:eastAsia="Times New Roman" w:hAnsi="Calibri" w:cs="Times New Roman"/>
      <w:b/>
      <w:bCs/>
      <w:i/>
      <w:iCs/>
      <w:sz w:val="26"/>
      <w:szCs w:val="26"/>
      <w:lang w:eastAsia="en-US"/>
    </w:rPr>
  </w:style>
  <w:style w:type="table" w:styleId="Tablaconcuadrcula">
    <w:name w:val="Table Grid"/>
    <w:basedOn w:val="Tablanormal"/>
    <w:uiPriority w:val="59"/>
    <w:rsid w:val="00260AAB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basedOn w:val="Normal"/>
    <w:uiPriority w:val="34"/>
    <w:qFormat/>
    <w:rsid w:val="00362B2A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456B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56B1D"/>
  </w:style>
  <w:style w:type="paragraph" w:styleId="Piedepgina">
    <w:name w:val="footer"/>
    <w:basedOn w:val="Normal"/>
    <w:link w:val="PiedepginaCar"/>
    <w:unhideWhenUsed/>
    <w:rsid w:val="00456B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56B1D"/>
  </w:style>
  <w:style w:type="paragraph" w:styleId="Textodeglobo">
    <w:name w:val="Balloon Text"/>
    <w:basedOn w:val="Normal"/>
    <w:link w:val="TextodegloboCar"/>
    <w:uiPriority w:val="99"/>
    <w:semiHidden/>
    <w:unhideWhenUsed/>
    <w:rsid w:val="00456B1D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xtodegloboCar">
    <w:name w:val="Texto de globo Car"/>
    <w:link w:val="Textodeglobo"/>
    <w:uiPriority w:val="99"/>
    <w:semiHidden/>
    <w:rsid w:val="00456B1D"/>
    <w:rPr>
      <w:rFonts w:ascii="Tahoma" w:hAnsi="Tahoma" w:cs="Tahoma"/>
      <w:sz w:val="16"/>
      <w:szCs w:val="16"/>
    </w:rPr>
  </w:style>
  <w:style w:type="character" w:customStyle="1" w:styleId="a9">
    <w:name w:val="a9"/>
    <w:basedOn w:val="Fuentedeprrafopredeter"/>
    <w:rsid w:val="001568F8"/>
  </w:style>
  <w:style w:type="paragraph" w:styleId="NormalWeb">
    <w:name w:val="Normal (Web)"/>
    <w:basedOn w:val="Normal"/>
    <w:uiPriority w:val="99"/>
    <w:semiHidden/>
    <w:rsid w:val="00E7652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paragraph" w:styleId="Textoindependiente2">
    <w:name w:val="Body Text 2"/>
    <w:basedOn w:val="Normal"/>
    <w:link w:val="Textoindependiente2Car"/>
    <w:rsid w:val="00967DDB"/>
    <w:pPr>
      <w:spacing w:after="0" w:line="240" w:lineRule="auto"/>
      <w:jc w:val="both"/>
    </w:pPr>
    <w:rPr>
      <w:rFonts w:ascii="Arial" w:eastAsia="Times New Roman" w:hAnsi="Arial"/>
      <w:iCs/>
      <w:szCs w:val="20"/>
      <w:lang w:val="es-ES_tradnl" w:eastAsia="x-none"/>
    </w:rPr>
  </w:style>
  <w:style w:type="character" w:customStyle="1" w:styleId="Textoindependiente2Car">
    <w:name w:val="Texto independiente 2 Car"/>
    <w:link w:val="Textoindependiente2"/>
    <w:rsid w:val="00967DDB"/>
    <w:rPr>
      <w:rFonts w:ascii="Arial" w:eastAsia="Times New Roman" w:hAnsi="Arial" w:cs="Arial"/>
      <w:iCs/>
      <w:sz w:val="22"/>
      <w:lang w:val="es-ES_tradnl"/>
    </w:rPr>
  </w:style>
  <w:style w:type="paragraph" w:styleId="Textoindependiente">
    <w:name w:val="Body Text"/>
    <w:basedOn w:val="Normal"/>
    <w:link w:val="TextoindependienteCar"/>
    <w:uiPriority w:val="99"/>
    <w:unhideWhenUsed/>
    <w:rsid w:val="001C771F"/>
    <w:pPr>
      <w:spacing w:after="120"/>
    </w:pPr>
    <w:rPr>
      <w:lang w:val="x-none"/>
    </w:rPr>
  </w:style>
  <w:style w:type="character" w:customStyle="1" w:styleId="TextoindependienteCar">
    <w:name w:val="Texto independiente Car"/>
    <w:link w:val="Textoindependiente"/>
    <w:uiPriority w:val="99"/>
    <w:rsid w:val="001C771F"/>
    <w:rPr>
      <w:sz w:val="22"/>
      <w:szCs w:val="22"/>
      <w:lang w:eastAsia="en-US"/>
    </w:rPr>
  </w:style>
  <w:style w:type="character" w:styleId="Refdenotaalpie">
    <w:name w:val="footnote reference"/>
    <w:semiHidden/>
    <w:rsid w:val="002352CF"/>
    <w:rPr>
      <w:vertAlign w:val="superscript"/>
    </w:rPr>
  </w:style>
  <w:style w:type="paragraph" w:styleId="Lista">
    <w:name w:val="List"/>
    <w:basedOn w:val="Normal"/>
    <w:rsid w:val="00375BCE"/>
    <w:pPr>
      <w:tabs>
        <w:tab w:val="left" w:pos="480"/>
      </w:tabs>
      <w:spacing w:after="0" w:line="240" w:lineRule="auto"/>
      <w:ind w:left="283" w:hanging="283"/>
      <w:jc w:val="both"/>
    </w:pPr>
    <w:rPr>
      <w:rFonts w:ascii="Arial" w:eastAsia="Times New Roman" w:hAnsi="Arial" w:cs="Arial"/>
      <w:color w:val="000000"/>
      <w:sz w:val="24"/>
      <w:szCs w:val="24"/>
      <w:lang w:val="es-MX" w:eastAsia="es-ES"/>
    </w:rPr>
  </w:style>
  <w:style w:type="paragraph" w:styleId="Continuarlista">
    <w:name w:val="List Continue"/>
    <w:basedOn w:val="Normal"/>
    <w:rsid w:val="00375BCE"/>
    <w:pPr>
      <w:tabs>
        <w:tab w:val="left" w:pos="480"/>
      </w:tabs>
      <w:spacing w:after="120" w:line="240" w:lineRule="auto"/>
      <w:ind w:left="283"/>
      <w:jc w:val="both"/>
    </w:pPr>
    <w:rPr>
      <w:rFonts w:ascii="Arial" w:eastAsia="Times New Roman" w:hAnsi="Arial" w:cs="Arial"/>
      <w:color w:val="000000"/>
      <w:sz w:val="24"/>
      <w:szCs w:val="24"/>
      <w:lang w:val="es-MX" w:eastAsia="es-ES"/>
    </w:rPr>
  </w:style>
  <w:style w:type="paragraph" w:customStyle="1" w:styleId="Default">
    <w:name w:val="Default"/>
    <w:rsid w:val="006B5AF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styleId="Lista2">
    <w:name w:val="List 2"/>
    <w:basedOn w:val="Normal"/>
    <w:uiPriority w:val="99"/>
    <w:unhideWhenUsed/>
    <w:rsid w:val="00D56D44"/>
    <w:pPr>
      <w:ind w:left="566" w:hanging="283"/>
      <w:contextualSpacing/>
    </w:pPr>
  </w:style>
  <w:style w:type="paragraph" w:styleId="Lista3">
    <w:name w:val="List 3"/>
    <w:basedOn w:val="Normal"/>
    <w:uiPriority w:val="99"/>
    <w:unhideWhenUsed/>
    <w:rsid w:val="00D56D44"/>
    <w:pPr>
      <w:ind w:left="849" w:hanging="283"/>
      <w:contextualSpacing/>
    </w:pPr>
  </w:style>
  <w:style w:type="paragraph" w:styleId="Listaconvietas2">
    <w:name w:val="List Bullet 2"/>
    <w:basedOn w:val="Normal"/>
    <w:uiPriority w:val="99"/>
    <w:unhideWhenUsed/>
    <w:rsid w:val="00D56D44"/>
    <w:pPr>
      <w:numPr>
        <w:numId w:val="15"/>
      </w:numPr>
      <w:contextualSpacing/>
    </w:pPr>
  </w:style>
  <w:style w:type="paragraph" w:styleId="Listaconvietas3">
    <w:name w:val="List Bullet 3"/>
    <w:basedOn w:val="Normal"/>
    <w:uiPriority w:val="99"/>
    <w:unhideWhenUsed/>
    <w:rsid w:val="00D56D44"/>
    <w:pPr>
      <w:numPr>
        <w:numId w:val="16"/>
      </w:numPr>
      <w:contextualSpacing/>
    </w:pPr>
  </w:style>
  <w:style w:type="character" w:styleId="Hipervnculo">
    <w:name w:val="Hyperlink"/>
    <w:uiPriority w:val="99"/>
    <w:unhideWhenUsed/>
    <w:rsid w:val="00D56D44"/>
    <w:rPr>
      <w:color w:val="0000FF"/>
      <w:u w:val="single"/>
    </w:rPr>
  </w:style>
  <w:style w:type="character" w:styleId="Hipervnculovisitado">
    <w:name w:val="FollowedHyperlink"/>
    <w:uiPriority w:val="99"/>
    <w:semiHidden/>
    <w:unhideWhenUsed/>
    <w:rsid w:val="009727E2"/>
    <w:rPr>
      <w:color w:val="800080"/>
      <w:u w:val="single"/>
    </w:rPr>
  </w:style>
  <w:style w:type="paragraph" w:customStyle="1" w:styleId="xl66">
    <w:name w:val="xl66"/>
    <w:basedOn w:val="Normal"/>
    <w:rsid w:val="009727E2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es-ES"/>
    </w:rPr>
  </w:style>
  <w:style w:type="paragraph" w:customStyle="1" w:styleId="xl67">
    <w:name w:val="xl67"/>
    <w:basedOn w:val="Normal"/>
    <w:rsid w:val="009727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b/>
      <w:bCs/>
      <w:color w:val="000000"/>
      <w:sz w:val="18"/>
      <w:szCs w:val="18"/>
      <w:lang w:eastAsia="es-ES"/>
    </w:rPr>
  </w:style>
  <w:style w:type="paragraph" w:customStyle="1" w:styleId="xl68">
    <w:name w:val="xl68"/>
    <w:basedOn w:val="Normal"/>
    <w:rsid w:val="009727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18"/>
      <w:szCs w:val="18"/>
      <w:lang w:eastAsia="es-ES"/>
    </w:rPr>
  </w:style>
  <w:style w:type="paragraph" w:customStyle="1" w:styleId="xl69">
    <w:name w:val="xl69"/>
    <w:basedOn w:val="Normal"/>
    <w:rsid w:val="009727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  <w:lang w:eastAsia="es-ES"/>
    </w:rPr>
  </w:style>
  <w:style w:type="paragraph" w:customStyle="1" w:styleId="xl70">
    <w:name w:val="xl70"/>
    <w:basedOn w:val="Normal"/>
    <w:rsid w:val="009727E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18"/>
      <w:szCs w:val="18"/>
      <w:lang w:eastAsia="es-ES"/>
    </w:rPr>
  </w:style>
  <w:style w:type="paragraph" w:customStyle="1" w:styleId="xl71">
    <w:name w:val="xl71"/>
    <w:basedOn w:val="Normal"/>
    <w:rsid w:val="009727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es-ES"/>
    </w:rPr>
  </w:style>
  <w:style w:type="paragraph" w:customStyle="1" w:styleId="xl72">
    <w:name w:val="xl72"/>
    <w:basedOn w:val="Normal"/>
    <w:rsid w:val="009727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18"/>
      <w:szCs w:val="18"/>
      <w:lang w:eastAsia="es-ES"/>
    </w:rPr>
  </w:style>
  <w:style w:type="paragraph" w:customStyle="1" w:styleId="xl73">
    <w:name w:val="xl73"/>
    <w:basedOn w:val="Normal"/>
    <w:rsid w:val="009727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  <w:lang w:eastAsia="es-ES"/>
    </w:rPr>
  </w:style>
  <w:style w:type="paragraph" w:customStyle="1" w:styleId="xl74">
    <w:name w:val="xl74"/>
    <w:basedOn w:val="Normal"/>
    <w:rsid w:val="009727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8"/>
      <w:szCs w:val="18"/>
      <w:lang w:eastAsia="es-ES"/>
    </w:rPr>
  </w:style>
  <w:style w:type="paragraph" w:customStyle="1" w:styleId="xl75">
    <w:name w:val="xl75"/>
    <w:basedOn w:val="Normal"/>
    <w:rsid w:val="009727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  <w:lang w:eastAsia="es-ES"/>
    </w:rPr>
  </w:style>
  <w:style w:type="paragraph" w:customStyle="1" w:styleId="xl76">
    <w:name w:val="xl76"/>
    <w:basedOn w:val="Normal"/>
    <w:rsid w:val="009727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8"/>
      <w:szCs w:val="18"/>
      <w:lang w:eastAsia="es-ES"/>
    </w:rPr>
  </w:style>
  <w:style w:type="paragraph" w:customStyle="1" w:styleId="xl77">
    <w:name w:val="xl77"/>
    <w:basedOn w:val="Normal"/>
    <w:rsid w:val="009727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color w:val="000000"/>
      <w:sz w:val="18"/>
      <w:szCs w:val="18"/>
      <w:lang w:eastAsia="es-ES"/>
    </w:rPr>
  </w:style>
  <w:style w:type="paragraph" w:customStyle="1" w:styleId="xl78">
    <w:name w:val="xl78"/>
    <w:basedOn w:val="Normal"/>
    <w:rsid w:val="009727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  <w:lang w:eastAsia="es-ES"/>
    </w:rPr>
  </w:style>
  <w:style w:type="paragraph" w:customStyle="1" w:styleId="xl79">
    <w:name w:val="xl79"/>
    <w:basedOn w:val="Normal"/>
    <w:rsid w:val="009727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8"/>
      <w:szCs w:val="18"/>
      <w:lang w:eastAsia="es-ES"/>
    </w:rPr>
  </w:style>
  <w:style w:type="paragraph" w:customStyle="1" w:styleId="xl80">
    <w:name w:val="xl80"/>
    <w:basedOn w:val="Normal"/>
    <w:rsid w:val="009727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color w:val="000000"/>
      <w:sz w:val="20"/>
      <w:szCs w:val="20"/>
      <w:lang w:eastAsia="es-ES"/>
    </w:rPr>
  </w:style>
  <w:style w:type="paragraph" w:customStyle="1" w:styleId="xl81">
    <w:name w:val="xl81"/>
    <w:basedOn w:val="Normal"/>
    <w:rsid w:val="009727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20"/>
      <w:szCs w:val="20"/>
      <w:lang w:eastAsia="es-ES"/>
    </w:rPr>
  </w:style>
  <w:style w:type="paragraph" w:customStyle="1" w:styleId="xl82">
    <w:name w:val="xl82"/>
    <w:basedOn w:val="Normal"/>
    <w:rsid w:val="009727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20"/>
      <w:szCs w:val="20"/>
      <w:lang w:eastAsia="es-ES"/>
    </w:rPr>
  </w:style>
  <w:style w:type="paragraph" w:customStyle="1" w:styleId="xl83">
    <w:name w:val="xl83"/>
    <w:basedOn w:val="Normal"/>
    <w:rsid w:val="009727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0"/>
      <w:szCs w:val="20"/>
      <w:lang w:eastAsia="es-ES"/>
    </w:rPr>
  </w:style>
  <w:style w:type="paragraph" w:customStyle="1" w:styleId="xl84">
    <w:name w:val="xl84"/>
    <w:basedOn w:val="Normal"/>
    <w:rsid w:val="009727E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8"/>
      <w:szCs w:val="18"/>
      <w:lang w:eastAsia="es-ES"/>
    </w:rPr>
  </w:style>
  <w:style w:type="paragraph" w:customStyle="1" w:styleId="xl85">
    <w:name w:val="xl85"/>
    <w:basedOn w:val="Normal"/>
    <w:rsid w:val="009727E2"/>
    <w:pP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color w:val="000000"/>
      <w:sz w:val="18"/>
      <w:szCs w:val="18"/>
      <w:lang w:eastAsia="es-ES"/>
    </w:rPr>
  </w:style>
  <w:style w:type="paragraph" w:customStyle="1" w:styleId="xl86">
    <w:name w:val="xl86"/>
    <w:basedOn w:val="Normal"/>
    <w:rsid w:val="009727E2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8"/>
      <w:szCs w:val="18"/>
      <w:lang w:eastAsia="es-ES"/>
    </w:rPr>
  </w:style>
  <w:style w:type="paragraph" w:customStyle="1" w:styleId="xl87">
    <w:name w:val="xl87"/>
    <w:basedOn w:val="Normal"/>
    <w:rsid w:val="009727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paragraph" w:customStyle="1" w:styleId="xl88">
    <w:name w:val="xl88"/>
    <w:basedOn w:val="Normal"/>
    <w:rsid w:val="009727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es-ES"/>
    </w:rPr>
  </w:style>
  <w:style w:type="paragraph" w:customStyle="1" w:styleId="xl89">
    <w:name w:val="xl89"/>
    <w:basedOn w:val="Normal"/>
    <w:rsid w:val="009727E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es-ES"/>
    </w:rPr>
  </w:style>
  <w:style w:type="paragraph" w:customStyle="1" w:styleId="xl90">
    <w:name w:val="xl90"/>
    <w:basedOn w:val="Normal"/>
    <w:rsid w:val="009727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8"/>
      <w:szCs w:val="18"/>
      <w:lang w:eastAsia="es-ES"/>
    </w:rPr>
  </w:style>
  <w:style w:type="paragraph" w:customStyle="1" w:styleId="xl91">
    <w:name w:val="xl91"/>
    <w:basedOn w:val="Normal"/>
    <w:rsid w:val="009727E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color w:val="000000"/>
      <w:sz w:val="18"/>
      <w:szCs w:val="18"/>
      <w:lang w:eastAsia="es-ES"/>
    </w:rPr>
  </w:style>
  <w:style w:type="paragraph" w:customStyle="1" w:styleId="xl92">
    <w:name w:val="xl92"/>
    <w:basedOn w:val="Normal"/>
    <w:rsid w:val="009727E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8"/>
      <w:szCs w:val="18"/>
      <w:lang w:eastAsia="es-ES"/>
    </w:rPr>
  </w:style>
  <w:style w:type="paragraph" w:customStyle="1" w:styleId="xl93">
    <w:name w:val="xl93"/>
    <w:basedOn w:val="Normal"/>
    <w:rsid w:val="009727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color w:val="000000"/>
      <w:sz w:val="18"/>
      <w:szCs w:val="18"/>
      <w:lang w:eastAsia="es-ES"/>
    </w:rPr>
  </w:style>
  <w:style w:type="paragraph" w:customStyle="1" w:styleId="xl94">
    <w:name w:val="xl94"/>
    <w:basedOn w:val="Normal"/>
    <w:rsid w:val="009727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8"/>
      <w:szCs w:val="18"/>
      <w:lang w:eastAsia="es-ES"/>
    </w:rPr>
  </w:style>
  <w:style w:type="paragraph" w:customStyle="1" w:styleId="xl95">
    <w:name w:val="xl95"/>
    <w:basedOn w:val="Normal"/>
    <w:rsid w:val="009727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18"/>
      <w:szCs w:val="18"/>
      <w:lang w:eastAsia="es-ES"/>
    </w:rPr>
  </w:style>
  <w:style w:type="paragraph" w:customStyle="1" w:styleId="xl96">
    <w:name w:val="xl96"/>
    <w:basedOn w:val="Normal"/>
    <w:rsid w:val="009727E2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8"/>
      <w:szCs w:val="18"/>
      <w:lang w:eastAsia="es-ES"/>
    </w:rPr>
  </w:style>
  <w:style w:type="paragraph" w:customStyle="1" w:styleId="xl97">
    <w:name w:val="xl97"/>
    <w:basedOn w:val="Normal"/>
    <w:rsid w:val="009727E2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8"/>
      <w:szCs w:val="18"/>
      <w:lang w:eastAsia="es-ES"/>
    </w:rPr>
  </w:style>
  <w:style w:type="paragraph" w:customStyle="1" w:styleId="xl98">
    <w:name w:val="xl98"/>
    <w:basedOn w:val="Normal"/>
    <w:rsid w:val="009727E2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  <w:lang w:eastAsia="es-ES"/>
    </w:rPr>
  </w:style>
  <w:style w:type="paragraph" w:customStyle="1" w:styleId="xl99">
    <w:name w:val="xl99"/>
    <w:basedOn w:val="Normal"/>
    <w:rsid w:val="009727E2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8"/>
      <w:szCs w:val="18"/>
      <w:lang w:eastAsia="es-ES"/>
    </w:rPr>
  </w:style>
  <w:style w:type="paragraph" w:customStyle="1" w:styleId="xl100">
    <w:name w:val="xl100"/>
    <w:basedOn w:val="Normal"/>
    <w:rsid w:val="009727E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000000"/>
      <w:sz w:val="24"/>
      <w:szCs w:val="24"/>
      <w:lang w:eastAsia="es-ES"/>
    </w:rPr>
  </w:style>
  <w:style w:type="paragraph" w:customStyle="1" w:styleId="xl101">
    <w:name w:val="xl101"/>
    <w:basedOn w:val="Normal"/>
    <w:rsid w:val="009727E2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000000"/>
      <w:sz w:val="24"/>
      <w:szCs w:val="24"/>
      <w:lang w:eastAsia="es-ES"/>
    </w:rPr>
  </w:style>
  <w:style w:type="paragraph" w:customStyle="1" w:styleId="xl102">
    <w:name w:val="xl102"/>
    <w:basedOn w:val="Normal"/>
    <w:rsid w:val="009727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8"/>
      <w:szCs w:val="18"/>
      <w:lang w:eastAsia="es-ES"/>
    </w:rPr>
  </w:style>
  <w:style w:type="paragraph" w:customStyle="1" w:styleId="xl103">
    <w:name w:val="xl103"/>
    <w:basedOn w:val="Normal"/>
    <w:rsid w:val="009727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8"/>
      <w:szCs w:val="18"/>
      <w:lang w:eastAsia="es-ES"/>
    </w:rPr>
  </w:style>
  <w:style w:type="paragraph" w:customStyle="1" w:styleId="xl104">
    <w:name w:val="xl104"/>
    <w:basedOn w:val="Normal"/>
    <w:rsid w:val="009727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color w:val="000000"/>
      <w:sz w:val="18"/>
      <w:szCs w:val="18"/>
      <w:lang w:eastAsia="es-ES"/>
    </w:rPr>
  </w:style>
  <w:style w:type="paragraph" w:customStyle="1" w:styleId="xl105">
    <w:name w:val="xl105"/>
    <w:basedOn w:val="Normal"/>
    <w:rsid w:val="009727E2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8"/>
      <w:szCs w:val="18"/>
      <w:lang w:eastAsia="es-ES"/>
    </w:rPr>
  </w:style>
  <w:style w:type="paragraph" w:customStyle="1" w:styleId="xl106">
    <w:name w:val="xl106"/>
    <w:basedOn w:val="Normal"/>
    <w:rsid w:val="009727E2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8"/>
      <w:szCs w:val="18"/>
      <w:lang w:eastAsia="es-ES"/>
    </w:rPr>
  </w:style>
  <w:style w:type="paragraph" w:customStyle="1" w:styleId="xl107">
    <w:name w:val="xl107"/>
    <w:basedOn w:val="Normal"/>
    <w:rsid w:val="009727E2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8"/>
      <w:szCs w:val="18"/>
      <w:lang w:eastAsia="es-ES"/>
    </w:rPr>
  </w:style>
  <w:style w:type="paragraph" w:customStyle="1" w:styleId="xl108">
    <w:name w:val="xl108"/>
    <w:basedOn w:val="Normal"/>
    <w:rsid w:val="009727E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8"/>
      <w:szCs w:val="18"/>
      <w:lang w:eastAsia="es-ES"/>
    </w:rPr>
  </w:style>
  <w:style w:type="paragraph" w:customStyle="1" w:styleId="xl109">
    <w:name w:val="xl109"/>
    <w:basedOn w:val="Normal"/>
    <w:rsid w:val="009727E2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8"/>
      <w:szCs w:val="18"/>
      <w:lang w:eastAsia="es-ES"/>
    </w:rPr>
  </w:style>
  <w:style w:type="paragraph" w:customStyle="1" w:styleId="xl110">
    <w:name w:val="xl110"/>
    <w:basedOn w:val="Normal"/>
    <w:rsid w:val="009727E2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8"/>
      <w:szCs w:val="18"/>
      <w:lang w:eastAsia="es-ES"/>
    </w:rPr>
  </w:style>
  <w:style w:type="paragraph" w:customStyle="1" w:styleId="xl111">
    <w:name w:val="xl111"/>
    <w:basedOn w:val="Normal"/>
    <w:rsid w:val="009727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24"/>
      <w:szCs w:val="24"/>
      <w:lang w:eastAsia="es-ES"/>
    </w:rPr>
  </w:style>
  <w:style w:type="paragraph" w:customStyle="1" w:styleId="xl112">
    <w:name w:val="xl112"/>
    <w:basedOn w:val="Normal"/>
    <w:rsid w:val="009727E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8"/>
      <w:szCs w:val="18"/>
      <w:lang w:eastAsia="es-ES"/>
    </w:rPr>
  </w:style>
  <w:style w:type="paragraph" w:customStyle="1" w:styleId="xl113">
    <w:name w:val="xl113"/>
    <w:basedOn w:val="Normal"/>
    <w:rsid w:val="009727E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8"/>
      <w:szCs w:val="18"/>
      <w:lang w:eastAsia="es-ES"/>
    </w:rPr>
  </w:style>
  <w:style w:type="paragraph" w:customStyle="1" w:styleId="xl114">
    <w:name w:val="xl114"/>
    <w:basedOn w:val="Normal"/>
    <w:rsid w:val="009727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es-ES"/>
    </w:rPr>
  </w:style>
  <w:style w:type="character" w:styleId="Nmerodepgina">
    <w:name w:val="page number"/>
    <w:rsid w:val="00693556"/>
  </w:style>
  <w:style w:type="table" w:customStyle="1" w:styleId="TableNormal">
    <w:name w:val="Table Normal"/>
    <w:uiPriority w:val="2"/>
    <w:semiHidden/>
    <w:unhideWhenUsed/>
    <w:qFormat/>
    <w:rsid w:val="00AD431F"/>
    <w:pPr>
      <w:widowControl w:val="0"/>
      <w:autoSpaceDE w:val="0"/>
      <w:autoSpaceDN w:val="0"/>
    </w:pPr>
    <w:rPr>
      <w:rFonts w:ascii="Cambria" w:eastAsia="Cambria" w:hAnsi="Cambria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AD431F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</w:rPr>
  </w:style>
  <w:style w:type="character" w:customStyle="1" w:styleId="vortaltextbox">
    <w:name w:val="vortaltextbox"/>
    <w:basedOn w:val="Fuentedeprrafopredeter"/>
    <w:rsid w:val="00B50470"/>
  </w:style>
  <w:style w:type="character" w:customStyle="1" w:styleId="vortalnumericspan">
    <w:name w:val="vortalnumericspan"/>
    <w:basedOn w:val="Fuentedeprrafopredeter"/>
    <w:rsid w:val="006672EE"/>
  </w:style>
  <w:style w:type="character" w:customStyle="1" w:styleId="vortalspan">
    <w:name w:val="vortalspan"/>
    <w:basedOn w:val="Fuentedeprrafopredeter"/>
    <w:rsid w:val="00603396"/>
  </w:style>
  <w:style w:type="character" w:styleId="Mencinsinresolver">
    <w:name w:val="Unresolved Mention"/>
    <w:uiPriority w:val="99"/>
    <w:semiHidden/>
    <w:unhideWhenUsed/>
    <w:rsid w:val="008C4A5A"/>
    <w:rPr>
      <w:color w:val="605E5C"/>
      <w:shd w:val="clear" w:color="auto" w:fill="E1DFDD"/>
    </w:rPr>
  </w:style>
  <w:style w:type="paragraph" w:styleId="Sinespaciado">
    <w:name w:val="No Spacing"/>
    <w:link w:val="SinespaciadoCar"/>
    <w:uiPriority w:val="1"/>
    <w:qFormat/>
    <w:rsid w:val="00C74A8E"/>
    <w:pPr>
      <w:spacing w:after="160" w:line="480" w:lineRule="auto"/>
    </w:pPr>
    <w:rPr>
      <w:rFonts w:ascii="Cambria" w:eastAsia="MS Mincho" w:hAnsi="Cambria"/>
      <w:sz w:val="22"/>
      <w:szCs w:val="22"/>
      <w:lang w:val="es-CO" w:eastAsia="es-CO"/>
    </w:rPr>
  </w:style>
  <w:style w:type="character" w:customStyle="1" w:styleId="SinespaciadoCar">
    <w:name w:val="Sin espaciado Car"/>
    <w:link w:val="Sinespaciado"/>
    <w:uiPriority w:val="1"/>
    <w:rsid w:val="00C74A8E"/>
    <w:rPr>
      <w:rFonts w:ascii="Cambria" w:eastAsia="MS Mincho" w:hAnsi="Cambria"/>
      <w:sz w:val="22"/>
      <w:szCs w:val="22"/>
      <w:lang w:val="es-CO" w:eastAsia="es-CO"/>
    </w:rPr>
  </w:style>
  <w:style w:type="paragraph" w:styleId="Ttulo">
    <w:name w:val="Title"/>
    <w:basedOn w:val="Normal"/>
    <w:next w:val="Normal"/>
    <w:link w:val="TtuloCar"/>
    <w:uiPriority w:val="1"/>
    <w:qFormat/>
    <w:rsid w:val="00BB01C3"/>
    <w:pPr>
      <w:autoSpaceDE w:val="0"/>
      <w:autoSpaceDN w:val="0"/>
      <w:adjustRightInd w:val="0"/>
      <w:spacing w:before="7" w:after="1" w:line="240" w:lineRule="auto"/>
    </w:pPr>
    <w:rPr>
      <w:rFonts w:ascii="Times New Roman" w:hAnsi="Times New Roman"/>
      <w:sz w:val="24"/>
      <w:szCs w:val="24"/>
      <w:lang w:val="es-CO" w:eastAsia="es-ES"/>
    </w:rPr>
  </w:style>
  <w:style w:type="character" w:customStyle="1" w:styleId="TtuloCar">
    <w:name w:val="Título Car"/>
    <w:basedOn w:val="Fuentedeprrafopredeter"/>
    <w:link w:val="Ttulo"/>
    <w:uiPriority w:val="1"/>
    <w:rsid w:val="00BB01C3"/>
    <w:rPr>
      <w:rFonts w:ascii="Times New Roman" w:hAnsi="Times New Roman"/>
      <w:sz w:val="24"/>
      <w:szCs w:val="24"/>
      <w:lang w:val="es-CO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4E2CF4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4E2CF4"/>
    <w:rPr>
      <w:lang w:eastAsia="en-US"/>
    </w:rPr>
  </w:style>
  <w:style w:type="character" w:styleId="Refdenotaalfinal">
    <w:name w:val="endnote reference"/>
    <w:basedOn w:val="Fuentedeprrafopredeter"/>
    <w:uiPriority w:val="99"/>
    <w:semiHidden/>
    <w:unhideWhenUsed/>
    <w:rsid w:val="004E2CF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5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31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2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1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14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8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24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92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8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3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3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15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8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6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4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1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7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2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2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668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94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1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72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8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4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56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3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4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9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6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1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8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9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2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9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7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1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8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8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7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9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7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2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1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8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63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3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9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29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4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67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37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3B7E34-3019-4E2C-84F1-0CD87056B7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707</Words>
  <Characters>3890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SENA</Company>
  <LinksUpToDate>false</LinksUpToDate>
  <CharactersWithSpaces>4588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JURIDICA</dc:creator>
  <cp:keywords/>
  <cp:lastModifiedBy>Natalia Alicia Erazo Guerrero</cp:lastModifiedBy>
  <cp:revision>2</cp:revision>
  <cp:lastPrinted>2025-07-23T21:54:00Z</cp:lastPrinted>
  <dcterms:created xsi:type="dcterms:W3CDTF">2026-04-21T15:26:00Z</dcterms:created>
  <dcterms:modified xsi:type="dcterms:W3CDTF">2026-04-21T15:26:00Z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2024-12-27T15:47:25Z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9e071a6c-e2c6-43fa-833c-55dc8c85c89f</vt:lpwstr>
  </property>
  <property fmtid="{D5CDD505-2E9C-101B-9397-08002B2CF9AE}" pid="8" name="MSIP_Label_fc111285-cafa-4fc9-8a9a-bd902089b24f_ContentBits">
    <vt:lpwstr>0</vt:lpwstr>
  </property>
</Properties>
</file>