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047F439C"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Denominación del Programa de Formación:</w:t>
      </w:r>
    </w:p>
    <w:p w14:paraId="21516BF9" w14:textId="0891321D"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Tecnólogo en Análisis y Desarrollo de Software</w:t>
      </w:r>
    </w:p>
    <w:p w14:paraId="453C4260" w14:textId="77777777" w:rsidR="00B131A6" w:rsidRPr="00F51763" w:rsidRDefault="00B131A6" w:rsidP="00B131A6">
      <w:pPr>
        <w:pStyle w:val="Prrafodelista"/>
        <w:spacing w:line="240" w:lineRule="auto"/>
        <w:jc w:val="both"/>
        <w:rPr>
          <w:rFonts w:ascii="Calibri" w:hAnsi="Calibri" w:cs="Calibri"/>
          <w:sz w:val="24"/>
          <w:szCs w:val="24"/>
        </w:rPr>
      </w:pPr>
    </w:p>
    <w:p w14:paraId="11F40DA0" w14:textId="7912174D"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Código del Programa de Formación:</w:t>
      </w:r>
    </w:p>
    <w:p w14:paraId="4614DCC8" w14:textId="5CD75D63"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228118</w:t>
      </w:r>
    </w:p>
    <w:p w14:paraId="4D2674E8" w14:textId="77777777" w:rsidR="00B131A6" w:rsidRPr="00F51763" w:rsidRDefault="00B131A6" w:rsidP="00B131A6">
      <w:pPr>
        <w:pStyle w:val="Prrafodelista"/>
        <w:spacing w:line="240" w:lineRule="auto"/>
        <w:jc w:val="both"/>
        <w:rPr>
          <w:rFonts w:ascii="Calibri" w:hAnsi="Calibri" w:cs="Calibri"/>
          <w:sz w:val="24"/>
          <w:szCs w:val="24"/>
        </w:rPr>
      </w:pPr>
    </w:p>
    <w:p w14:paraId="5ABB6B05" w14:textId="76476433"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 xml:space="preserve">Nombre del Proyecto </w:t>
      </w:r>
      <w:r w:rsidR="00E54187" w:rsidRPr="00B131A6">
        <w:rPr>
          <w:rFonts w:ascii="Calibri" w:hAnsi="Calibri" w:cs="Calibri"/>
          <w:b/>
          <w:bCs/>
          <w:sz w:val="24"/>
          <w:szCs w:val="24"/>
        </w:rPr>
        <w:t xml:space="preserve">Formativo </w:t>
      </w:r>
      <w:r w:rsidR="24891A0C" w:rsidRPr="00B131A6">
        <w:rPr>
          <w:rFonts w:ascii="Calibri" w:hAnsi="Calibri" w:cs="Calibri"/>
          <w:b/>
          <w:bCs/>
          <w:sz w:val="24"/>
          <w:szCs w:val="24"/>
        </w:rPr>
        <w:t>(si</w:t>
      </w:r>
      <w:r w:rsidRPr="00B131A6">
        <w:rPr>
          <w:rFonts w:ascii="Calibri" w:hAnsi="Calibri" w:cs="Calibri"/>
          <w:b/>
          <w:bCs/>
          <w:sz w:val="24"/>
          <w:szCs w:val="24"/>
        </w:rPr>
        <w:t xml:space="preserve"> </w:t>
      </w:r>
      <w:r w:rsidR="00F51763" w:rsidRPr="00B131A6">
        <w:rPr>
          <w:rFonts w:ascii="Calibri" w:hAnsi="Calibri" w:cs="Calibri"/>
          <w:b/>
          <w:bCs/>
          <w:sz w:val="24"/>
          <w:szCs w:val="24"/>
        </w:rPr>
        <w:t>aplica</w:t>
      </w:r>
      <w:r w:rsidRPr="00B131A6">
        <w:rPr>
          <w:rFonts w:ascii="Calibri" w:hAnsi="Calibri" w:cs="Calibri"/>
          <w:b/>
          <w:bCs/>
          <w:sz w:val="24"/>
          <w:szCs w:val="24"/>
        </w:rPr>
        <w:t>)</w:t>
      </w:r>
      <w:r w:rsidR="00F51763" w:rsidRPr="00B131A6">
        <w:rPr>
          <w:rFonts w:ascii="Calibri" w:hAnsi="Calibri" w:cs="Calibri"/>
          <w:b/>
          <w:bCs/>
          <w:sz w:val="24"/>
          <w:szCs w:val="24"/>
        </w:rPr>
        <w:t>:</w:t>
      </w:r>
    </w:p>
    <w:p w14:paraId="2BDBDD15" w14:textId="575FCF3B"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Desarrollo de software para el control de procesos orientados a microservicios.</w:t>
      </w:r>
    </w:p>
    <w:p w14:paraId="119DFA4E" w14:textId="77777777" w:rsidR="00B131A6" w:rsidRPr="00F51763" w:rsidRDefault="00B131A6" w:rsidP="00B131A6">
      <w:pPr>
        <w:pStyle w:val="Prrafodelista"/>
        <w:spacing w:line="240" w:lineRule="auto"/>
        <w:jc w:val="both"/>
        <w:rPr>
          <w:rFonts w:ascii="Calibri" w:hAnsi="Calibri" w:cs="Calibri"/>
          <w:sz w:val="24"/>
          <w:szCs w:val="24"/>
        </w:rPr>
      </w:pPr>
    </w:p>
    <w:p w14:paraId="63058BFC" w14:textId="6D796836"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 xml:space="preserve">Fase del Proyecto </w:t>
      </w:r>
      <w:r w:rsidR="7A59C7AB" w:rsidRPr="00B131A6">
        <w:rPr>
          <w:rFonts w:ascii="Calibri" w:hAnsi="Calibri" w:cs="Calibri"/>
          <w:b/>
          <w:bCs/>
          <w:sz w:val="24"/>
          <w:szCs w:val="24"/>
        </w:rPr>
        <w:t>(si</w:t>
      </w:r>
      <w:r w:rsidRPr="00B131A6">
        <w:rPr>
          <w:rFonts w:ascii="Calibri" w:hAnsi="Calibri" w:cs="Calibri"/>
          <w:b/>
          <w:bCs/>
          <w:sz w:val="24"/>
          <w:szCs w:val="24"/>
        </w:rPr>
        <w:t xml:space="preserve"> </w:t>
      </w:r>
      <w:r w:rsidR="00F51763" w:rsidRPr="00B131A6">
        <w:rPr>
          <w:rFonts w:ascii="Calibri" w:hAnsi="Calibri" w:cs="Calibri"/>
          <w:b/>
          <w:bCs/>
          <w:sz w:val="24"/>
          <w:szCs w:val="24"/>
        </w:rPr>
        <w:t>aplica</w:t>
      </w:r>
      <w:r w:rsidRPr="00B131A6">
        <w:rPr>
          <w:rFonts w:ascii="Calibri" w:hAnsi="Calibri" w:cs="Calibri"/>
          <w:b/>
          <w:bCs/>
          <w:sz w:val="24"/>
          <w:szCs w:val="24"/>
        </w:rPr>
        <w:t>)</w:t>
      </w:r>
      <w:r w:rsidR="00F51763" w:rsidRPr="00B131A6">
        <w:rPr>
          <w:rFonts w:ascii="Calibri" w:hAnsi="Calibri" w:cs="Calibri"/>
          <w:b/>
          <w:bCs/>
          <w:sz w:val="24"/>
          <w:szCs w:val="24"/>
        </w:rPr>
        <w:t>:</w:t>
      </w:r>
    </w:p>
    <w:p w14:paraId="659FCDAF" w14:textId="74983D14" w:rsidR="00E17616" w:rsidRDefault="00E17616" w:rsidP="00B131A6">
      <w:pPr>
        <w:pStyle w:val="Prrafodelista"/>
        <w:spacing w:line="240" w:lineRule="auto"/>
        <w:jc w:val="both"/>
        <w:rPr>
          <w:rFonts w:ascii="Calibri" w:hAnsi="Calibri" w:cs="Calibri"/>
          <w:sz w:val="24"/>
          <w:szCs w:val="24"/>
        </w:rPr>
      </w:pPr>
      <w:r>
        <w:rPr>
          <w:rFonts w:ascii="Calibri" w:hAnsi="Calibri" w:cs="Calibri"/>
          <w:sz w:val="24"/>
          <w:szCs w:val="24"/>
        </w:rPr>
        <w:t>Análisis</w:t>
      </w:r>
    </w:p>
    <w:p w14:paraId="0F6C11B1" w14:textId="77777777" w:rsidR="00B131A6" w:rsidRPr="00F51763" w:rsidRDefault="00B131A6" w:rsidP="00B131A6">
      <w:pPr>
        <w:pStyle w:val="Prrafodelista"/>
        <w:spacing w:line="240" w:lineRule="auto"/>
        <w:jc w:val="both"/>
        <w:rPr>
          <w:rFonts w:ascii="Calibri" w:hAnsi="Calibri" w:cs="Calibri"/>
          <w:sz w:val="24"/>
          <w:szCs w:val="24"/>
        </w:rPr>
      </w:pPr>
    </w:p>
    <w:p w14:paraId="66D83556" w14:textId="743CBB4C"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Actividad de Proyecto</w:t>
      </w:r>
      <w:r w:rsidR="00E54187" w:rsidRPr="00B131A6">
        <w:rPr>
          <w:rFonts w:ascii="Calibri" w:hAnsi="Calibri" w:cs="Calibri"/>
          <w:b/>
          <w:bCs/>
          <w:sz w:val="24"/>
          <w:szCs w:val="24"/>
        </w:rPr>
        <w:t xml:space="preserve"> </w:t>
      </w:r>
      <w:r w:rsidR="5A7EFF2D" w:rsidRPr="00B131A6">
        <w:rPr>
          <w:rFonts w:ascii="Calibri" w:hAnsi="Calibri" w:cs="Calibri"/>
          <w:b/>
          <w:bCs/>
          <w:sz w:val="24"/>
          <w:szCs w:val="24"/>
        </w:rPr>
        <w:t>Formativo (</w:t>
      </w:r>
      <w:r w:rsidRPr="00B131A6">
        <w:rPr>
          <w:rFonts w:ascii="Calibri" w:hAnsi="Calibri" w:cs="Calibri"/>
          <w:b/>
          <w:bCs/>
          <w:sz w:val="24"/>
          <w:szCs w:val="24"/>
        </w:rPr>
        <w:t xml:space="preserve">si </w:t>
      </w:r>
      <w:r w:rsidR="00F51763" w:rsidRPr="00B131A6">
        <w:rPr>
          <w:rFonts w:ascii="Calibri" w:hAnsi="Calibri" w:cs="Calibri"/>
          <w:b/>
          <w:bCs/>
          <w:sz w:val="24"/>
          <w:szCs w:val="24"/>
        </w:rPr>
        <w:t>aplica</w:t>
      </w:r>
      <w:r w:rsidRPr="00B131A6">
        <w:rPr>
          <w:rFonts w:ascii="Calibri" w:hAnsi="Calibri" w:cs="Calibri"/>
          <w:b/>
          <w:bCs/>
          <w:sz w:val="24"/>
          <w:szCs w:val="24"/>
        </w:rPr>
        <w:t>)</w:t>
      </w:r>
      <w:r w:rsidR="00F51763" w:rsidRPr="00B131A6">
        <w:rPr>
          <w:rFonts w:ascii="Calibri" w:hAnsi="Calibri" w:cs="Calibri"/>
          <w:b/>
          <w:bCs/>
          <w:sz w:val="24"/>
          <w:szCs w:val="24"/>
        </w:rPr>
        <w:t>:</w:t>
      </w:r>
    </w:p>
    <w:p w14:paraId="58EA39C9" w14:textId="4E31CFA4" w:rsidR="00E17616" w:rsidRDefault="004208AE" w:rsidP="00B131A6">
      <w:pPr>
        <w:pStyle w:val="Prrafodelista"/>
        <w:spacing w:line="240" w:lineRule="auto"/>
        <w:jc w:val="both"/>
        <w:rPr>
          <w:rFonts w:ascii="Calibri" w:hAnsi="Calibri" w:cs="Calibri"/>
          <w:sz w:val="24"/>
          <w:szCs w:val="24"/>
        </w:rPr>
      </w:pPr>
      <w:r>
        <w:rPr>
          <w:rFonts w:ascii="Calibri" w:hAnsi="Calibri" w:cs="Calibri"/>
          <w:sz w:val="24"/>
          <w:szCs w:val="24"/>
        </w:rPr>
        <w:t>Estructurar procesos lógicos para la construcción de algoritmos</w:t>
      </w:r>
    </w:p>
    <w:p w14:paraId="618E0C33" w14:textId="77777777" w:rsidR="00B131A6" w:rsidRPr="00F51763" w:rsidRDefault="00B131A6" w:rsidP="00B131A6">
      <w:pPr>
        <w:pStyle w:val="Prrafodelista"/>
        <w:spacing w:line="240" w:lineRule="auto"/>
        <w:jc w:val="both"/>
        <w:rPr>
          <w:rFonts w:ascii="Calibri" w:hAnsi="Calibri" w:cs="Calibri"/>
          <w:sz w:val="24"/>
          <w:szCs w:val="24"/>
        </w:rPr>
      </w:pPr>
    </w:p>
    <w:p w14:paraId="0F830893" w14:textId="1E66ED79"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Competencia</w:t>
      </w:r>
      <w:r w:rsidR="00F51763" w:rsidRPr="00B131A6">
        <w:rPr>
          <w:rFonts w:ascii="Calibri" w:hAnsi="Calibri" w:cs="Calibri"/>
          <w:b/>
          <w:bCs/>
          <w:sz w:val="24"/>
          <w:szCs w:val="24"/>
        </w:rPr>
        <w:t>:</w:t>
      </w:r>
    </w:p>
    <w:p w14:paraId="6DB0EC2F" w14:textId="62A0AF75" w:rsidR="00E17616" w:rsidRDefault="004208AE" w:rsidP="00B131A6">
      <w:pPr>
        <w:pStyle w:val="Prrafodelista"/>
        <w:spacing w:line="240" w:lineRule="auto"/>
        <w:jc w:val="both"/>
        <w:rPr>
          <w:rFonts w:ascii="Calibri" w:hAnsi="Calibri" w:cs="Calibri"/>
          <w:sz w:val="24"/>
          <w:szCs w:val="24"/>
        </w:rPr>
      </w:pPr>
      <w:r>
        <w:rPr>
          <w:rFonts w:ascii="Calibri" w:hAnsi="Calibri" w:cs="Calibri"/>
          <w:sz w:val="24"/>
          <w:szCs w:val="24"/>
        </w:rPr>
        <w:t>Establecer requisitos de la solución de software de acuerdo con estándares y procedimiento técnico</w:t>
      </w:r>
    </w:p>
    <w:p w14:paraId="6B3630B1" w14:textId="77777777" w:rsidR="00B131A6" w:rsidRPr="00F51763" w:rsidRDefault="00B131A6" w:rsidP="00B131A6">
      <w:pPr>
        <w:pStyle w:val="Prrafodelista"/>
        <w:spacing w:line="240" w:lineRule="auto"/>
        <w:jc w:val="both"/>
        <w:rPr>
          <w:rFonts w:ascii="Calibri" w:hAnsi="Calibri" w:cs="Calibri"/>
          <w:sz w:val="24"/>
          <w:szCs w:val="24"/>
        </w:rPr>
      </w:pPr>
    </w:p>
    <w:p w14:paraId="30ECAB32" w14:textId="043C6341" w:rsidR="00B53D0D"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Resultados de Aprendizaje:</w:t>
      </w:r>
    </w:p>
    <w:p w14:paraId="1BB85E93" w14:textId="085A2D65" w:rsidR="00E17616" w:rsidRDefault="004208AE" w:rsidP="00B131A6">
      <w:pPr>
        <w:pStyle w:val="Prrafodelista"/>
        <w:spacing w:line="240" w:lineRule="auto"/>
        <w:jc w:val="both"/>
        <w:rPr>
          <w:rFonts w:ascii="Calibri" w:hAnsi="Calibri" w:cs="Calibri"/>
          <w:sz w:val="24"/>
          <w:szCs w:val="24"/>
        </w:rPr>
      </w:pPr>
      <w:r>
        <w:rPr>
          <w:rFonts w:ascii="Calibri" w:hAnsi="Calibri" w:cs="Calibri"/>
          <w:sz w:val="24"/>
          <w:szCs w:val="24"/>
        </w:rPr>
        <w:t>Caracterizar los procesos de la organización de acuerdo con el software a construir</w:t>
      </w:r>
    </w:p>
    <w:p w14:paraId="545E8FFD" w14:textId="77777777" w:rsidR="00B131A6" w:rsidRPr="00F51763" w:rsidRDefault="00B131A6" w:rsidP="00B131A6">
      <w:pPr>
        <w:pStyle w:val="Prrafodelista"/>
        <w:spacing w:line="240" w:lineRule="auto"/>
        <w:jc w:val="both"/>
        <w:rPr>
          <w:rFonts w:ascii="Calibri" w:hAnsi="Calibri" w:cs="Calibri"/>
          <w:sz w:val="24"/>
          <w:szCs w:val="24"/>
        </w:rPr>
      </w:pPr>
    </w:p>
    <w:p w14:paraId="2F477666" w14:textId="6057B29C" w:rsidR="00F51763" w:rsidRPr="00B131A6" w:rsidRDefault="00B53D0D" w:rsidP="00B131A6">
      <w:pPr>
        <w:pStyle w:val="Prrafodelista"/>
        <w:numPr>
          <w:ilvl w:val="0"/>
          <w:numId w:val="23"/>
        </w:numPr>
        <w:spacing w:line="240" w:lineRule="auto"/>
        <w:jc w:val="both"/>
        <w:rPr>
          <w:rFonts w:ascii="Calibri" w:hAnsi="Calibri" w:cs="Calibri"/>
          <w:b/>
          <w:bCs/>
          <w:sz w:val="24"/>
          <w:szCs w:val="24"/>
        </w:rPr>
      </w:pPr>
      <w:r w:rsidRPr="00B131A6">
        <w:rPr>
          <w:rFonts w:ascii="Calibri" w:hAnsi="Calibri" w:cs="Calibri"/>
          <w:b/>
          <w:bCs/>
          <w:sz w:val="24"/>
          <w:szCs w:val="24"/>
        </w:rPr>
        <w:t>Duración de la Guía</w:t>
      </w:r>
      <w:r w:rsidR="005E2F69" w:rsidRPr="00B131A6">
        <w:rPr>
          <w:rFonts w:ascii="Calibri" w:hAnsi="Calibri" w:cs="Calibri"/>
          <w:b/>
          <w:bCs/>
          <w:sz w:val="24"/>
          <w:szCs w:val="24"/>
        </w:rPr>
        <w:t xml:space="preserve"> de Aprendizaje</w:t>
      </w:r>
      <w:r w:rsidR="00F51763" w:rsidRPr="00B131A6">
        <w:rPr>
          <w:rFonts w:ascii="Calibri" w:hAnsi="Calibri" w:cs="Calibri"/>
          <w:b/>
          <w:bCs/>
          <w:sz w:val="24"/>
          <w:szCs w:val="24"/>
        </w:rPr>
        <w:t xml:space="preserve"> (horas):</w:t>
      </w:r>
    </w:p>
    <w:p w14:paraId="1F6C052F" w14:textId="4AC6CEA7" w:rsidR="00E17616" w:rsidRDefault="00E17616" w:rsidP="00B131A6">
      <w:pPr>
        <w:pStyle w:val="Prrafodelista"/>
        <w:spacing w:line="240" w:lineRule="auto"/>
        <w:jc w:val="both"/>
        <w:rPr>
          <w:rFonts w:ascii="Calibri" w:hAnsi="Calibri" w:cs="Calibri"/>
          <w:sz w:val="24"/>
          <w:szCs w:val="24"/>
        </w:rPr>
      </w:pPr>
      <w:r w:rsidRPr="00E17616">
        <w:rPr>
          <w:rFonts w:ascii="Calibri" w:hAnsi="Calibri" w:cs="Calibri"/>
          <w:sz w:val="24"/>
          <w:szCs w:val="24"/>
        </w:rPr>
        <w:t>66 horas directas</w:t>
      </w:r>
      <w:r>
        <w:rPr>
          <w:rFonts w:ascii="Calibri" w:hAnsi="Calibri" w:cs="Calibri"/>
          <w:sz w:val="24"/>
          <w:szCs w:val="24"/>
        </w:rPr>
        <w:t xml:space="preserve"> / </w:t>
      </w:r>
      <w:r w:rsidRPr="00E17616">
        <w:rPr>
          <w:rFonts w:ascii="Calibri" w:hAnsi="Calibri" w:cs="Calibri"/>
          <w:sz w:val="24"/>
          <w:szCs w:val="24"/>
        </w:rPr>
        <w:t>132 horas autónomas</w:t>
      </w:r>
    </w:p>
    <w:p w14:paraId="47F2AC2B" w14:textId="77777777" w:rsidR="00B131A6" w:rsidRDefault="00B131A6" w:rsidP="00B131A6">
      <w:pPr>
        <w:pStyle w:val="Prrafodelista"/>
        <w:spacing w:line="240" w:lineRule="auto"/>
        <w:jc w:val="both"/>
        <w:rPr>
          <w:rFonts w:ascii="Calibri" w:hAnsi="Calibri" w:cs="Calibri"/>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66A47E76" w14:textId="77777777" w:rsidR="004208AE" w:rsidRPr="004208AE" w:rsidRDefault="004208AE" w:rsidP="004208AE">
      <w:pPr>
        <w:tabs>
          <w:tab w:val="left" w:pos="3828"/>
        </w:tabs>
        <w:spacing w:line="360" w:lineRule="auto"/>
        <w:ind w:left="360"/>
        <w:jc w:val="both"/>
        <w:rPr>
          <w:rFonts w:cs="Calibri"/>
          <w:sz w:val="24"/>
          <w:szCs w:val="24"/>
          <w:lang w:val="es-MX"/>
        </w:rPr>
      </w:pPr>
      <w:r w:rsidRPr="004208AE">
        <w:rPr>
          <w:rFonts w:cs="Calibri"/>
          <w:sz w:val="24"/>
          <w:szCs w:val="24"/>
          <w:lang w:val="es-MX"/>
        </w:rPr>
        <w:t>El análisis constituye la base estructural del desarrollo de software. Antes de programar, es necesario comprender las organizaciones como sistemas, identificar problemas, estructurar ideas de solución y levantar requisitos de manera técnica y organizada.</w:t>
      </w:r>
    </w:p>
    <w:p w14:paraId="4F946C01" w14:textId="77777777" w:rsidR="004208AE" w:rsidRPr="004208AE" w:rsidRDefault="004208AE" w:rsidP="004208AE">
      <w:pPr>
        <w:tabs>
          <w:tab w:val="left" w:pos="3828"/>
        </w:tabs>
        <w:spacing w:line="360" w:lineRule="auto"/>
        <w:ind w:left="360"/>
        <w:jc w:val="both"/>
        <w:rPr>
          <w:rFonts w:cs="Calibri"/>
          <w:sz w:val="24"/>
          <w:szCs w:val="24"/>
          <w:lang w:val="es-MX"/>
        </w:rPr>
      </w:pPr>
    </w:p>
    <w:p w14:paraId="0C0034DD" w14:textId="77777777" w:rsidR="004208AE" w:rsidRPr="004208AE" w:rsidRDefault="004208AE" w:rsidP="004208AE">
      <w:pPr>
        <w:tabs>
          <w:tab w:val="left" w:pos="3828"/>
        </w:tabs>
        <w:spacing w:line="360" w:lineRule="auto"/>
        <w:ind w:left="360"/>
        <w:jc w:val="both"/>
        <w:rPr>
          <w:rFonts w:cs="Calibri"/>
          <w:sz w:val="24"/>
          <w:szCs w:val="24"/>
          <w:lang w:val="es-MX"/>
        </w:rPr>
      </w:pPr>
      <w:r w:rsidRPr="004208AE">
        <w:rPr>
          <w:rFonts w:cs="Calibri"/>
          <w:sz w:val="24"/>
          <w:szCs w:val="24"/>
          <w:lang w:val="es-MX"/>
        </w:rPr>
        <w:lastRenderedPageBreak/>
        <w:t>Esta guía permite al aprendiz comprender la Teoría General de Sistemas, el enfoque BPM, las organizaciones inteligentes y su relación con los sistemas de información. Asimismo, desarrolla competencias en levantamiento, organización y análisis de requisitos, utilizando herramientas básicas de estadística descriptiva.</w:t>
      </w:r>
    </w:p>
    <w:p w14:paraId="48678065" w14:textId="264DAC6B" w:rsidR="00825BC2" w:rsidRDefault="004208AE" w:rsidP="004208AE">
      <w:pPr>
        <w:tabs>
          <w:tab w:val="left" w:pos="3828"/>
        </w:tabs>
        <w:spacing w:line="360" w:lineRule="auto"/>
        <w:ind w:left="360"/>
        <w:jc w:val="both"/>
        <w:rPr>
          <w:rFonts w:cs="Calibri"/>
          <w:sz w:val="24"/>
          <w:szCs w:val="24"/>
          <w:lang w:val="es-MX"/>
        </w:rPr>
      </w:pPr>
      <w:r w:rsidRPr="004208AE">
        <w:rPr>
          <w:rFonts w:cs="Calibri"/>
          <w:sz w:val="24"/>
          <w:szCs w:val="24"/>
          <w:lang w:val="es-MX"/>
        </w:rPr>
        <w:t>Desde la primera actividad, los aprendices conformarán equipos y formularán una idea de proyecto que será trabajada progresivamente hasta convertirse en el proyecto base del trimestre.</w:t>
      </w:r>
    </w:p>
    <w:p w14:paraId="6BB0D121" w14:textId="77777777" w:rsidR="00825BC2" w:rsidRDefault="00825BC2" w:rsidP="00825BC2">
      <w:pPr>
        <w:tabs>
          <w:tab w:val="left" w:pos="3828"/>
        </w:tabs>
        <w:spacing w:line="360" w:lineRule="auto"/>
        <w:ind w:left="360"/>
        <w:jc w:val="both"/>
        <w:rPr>
          <w:rFonts w:cs="Calibri"/>
          <w:sz w:val="24"/>
          <w:szCs w:val="24"/>
          <w:lang w:val="es-MX"/>
        </w:rPr>
      </w:pPr>
    </w:p>
    <w:p w14:paraId="05E7627C" w14:textId="3D5B1E93" w:rsidR="00B53D0D" w:rsidRPr="00825BC2" w:rsidRDefault="00B53D0D" w:rsidP="00825BC2">
      <w:pPr>
        <w:tabs>
          <w:tab w:val="left" w:pos="3828"/>
        </w:tabs>
        <w:spacing w:line="360" w:lineRule="auto"/>
        <w:jc w:val="both"/>
        <w:rPr>
          <w:rFonts w:cs="Calibri"/>
          <w:sz w:val="24"/>
          <w:szCs w:val="24"/>
          <w:lang w:val="es-MX"/>
        </w:rPr>
      </w:pPr>
      <w:r w:rsidRPr="00F51763">
        <w:rPr>
          <w:rFonts w:cs="Calibri"/>
          <w:b/>
          <w:sz w:val="24"/>
          <w:szCs w:val="24"/>
          <w:lang w:val="es-MX"/>
        </w:rPr>
        <w:t>3.  FORMULACIÓN DE LAS ACTIVIDADES DE APRENDIZAJE</w:t>
      </w:r>
    </w:p>
    <w:p w14:paraId="18B9DB2F" w14:textId="77777777"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14:paraId="7D9E4CD0" w14:textId="6547130F" w:rsidR="00172F63" w:rsidRPr="00F51763" w:rsidRDefault="00FE7202" w:rsidP="00825BC2">
      <w:pPr>
        <w:tabs>
          <w:tab w:val="left" w:pos="4320"/>
          <w:tab w:val="left" w:pos="4485"/>
          <w:tab w:val="left" w:pos="5445"/>
        </w:tabs>
        <w:spacing w:line="360" w:lineRule="auto"/>
        <w:ind w:left="708"/>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45199585" w14:textId="337AFB25" w:rsidR="004208AE" w:rsidRPr="004208AE" w:rsidRDefault="004208AE" w:rsidP="004208AE">
      <w:pPr>
        <w:spacing w:after="0" w:line="240" w:lineRule="auto"/>
        <w:ind w:left="1416"/>
        <w:rPr>
          <w:rFonts w:eastAsia="Arial" w:cs="Calibri"/>
          <w:b/>
        </w:rPr>
      </w:pPr>
      <w:r w:rsidRPr="004208AE">
        <w:rPr>
          <w:rFonts w:eastAsia="Arial" w:cs="Calibri"/>
          <w:b/>
        </w:rPr>
        <w:t>Situación Problema</w:t>
      </w:r>
      <w:r w:rsidRPr="004208AE">
        <w:rPr>
          <w:rFonts w:eastAsia="Arial" w:cs="Calibri"/>
          <w:b/>
        </w:rPr>
        <w:t>:</w:t>
      </w:r>
    </w:p>
    <w:p w14:paraId="20C2CC3A" w14:textId="77777777" w:rsidR="004208AE" w:rsidRPr="004208AE" w:rsidRDefault="004208AE" w:rsidP="004208AE">
      <w:pPr>
        <w:spacing w:after="0" w:line="240" w:lineRule="auto"/>
        <w:ind w:left="1416"/>
        <w:rPr>
          <w:rFonts w:eastAsia="Arial" w:cs="Calibri"/>
          <w:bCs/>
        </w:rPr>
      </w:pPr>
      <w:r w:rsidRPr="004208AE">
        <w:rPr>
          <w:rFonts w:eastAsia="Arial" w:cs="Calibri"/>
          <w:bCs/>
        </w:rPr>
        <w:t>Una organización presenta fallas en sus procesos administrativos debido a desorganización en la gestión de información. No existe claridad sobre cómo fluye la información ni sobre los actores involucrados. Se plantea la necesidad de desarrollar un sistema de información, pero antes se requiere comprender el problema desde una perspectiva sistémica.</w:t>
      </w:r>
    </w:p>
    <w:p w14:paraId="6C2184BE" w14:textId="77777777" w:rsidR="004208AE" w:rsidRPr="004208AE" w:rsidRDefault="004208AE" w:rsidP="004208AE">
      <w:pPr>
        <w:spacing w:after="0" w:line="240" w:lineRule="auto"/>
        <w:ind w:left="1416"/>
        <w:rPr>
          <w:rFonts w:eastAsia="Arial" w:cs="Calibri"/>
          <w:bCs/>
        </w:rPr>
      </w:pPr>
    </w:p>
    <w:p w14:paraId="5CEE50CA" w14:textId="61E54452" w:rsidR="004208AE" w:rsidRPr="004208AE" w:rsidRDefault="004208AE" w:rsidP="004208AE">
      <w:pPr>
        <w:spacing w:after="0" w:line="240" w:lineRule="auto"/>
        <w:ind w:left="1416"/>
        <w:rPr>
          <w:rFonts w:eastAsia="Arial" w:cs="Calibri"/>
          <w:b/>
        </w:rPr>
      </w:pPr>
      <w:r w:rsidRPr="004208AE">
        <w:rPr>
          <w:rFonts w:eastAsia="Arial" w:cs="Calibri"/>
          <w:b/>
        </w:rPr>
        <w:t>Actividades</w:t>
      </w:r>
      <w:r w:rsidRPr="004208AE">
        <w:rPr>
          <w:rFonts w:eastAsia="Arial" w:cs="Calibri"/>
          <w:b/>
        </w:rPr>
        <w:t>:</w:t>
      </w:r>
    </w:p>
    <w:p w14:paraId="7A9197D7" w14:textId="77777777" w:rsidR="004208AE" w:rsidRPr="004208AE" w:rsidRDefault="004208AE" w:rsidP="004208AE">
      <w:pPr>
        <w:pStyle w:val="Prrafodelista"/>
        <w:numPr>
          <w:ilvl w:val="0"/>
          <w:numId w:val="36"/>
        </w:numPr>
        <w:spacing w:after="0" w:line="240" w:lineRule="auto"/>
        <w:rPr>
          <w:rFonts w:ascii="Calibri" w:eastAsia="Arial" w:hAnsi="Calibri" w:cs="Calibri"/>
          <w:bCs/>
        </w:rPr>
      </w:pPr>
      <w:r w:rsidRPr="004208AE">
        <w:rPr>
          <w:rFonts w:ascii="Calibri" w:eastAsia="Arial" w:hAnsi="Calibri" w:cs="Calibri"/>
          <w:bCs/>
        </w:rPr>
        <w:t>Analizar el caso planteado desde la Teoría General de Sistemas.</w:t>
      </w:r>
    </w:p>
    <w:p w14:paraId="0F64B4B2" w14:textId="77777777" w:rsidR="004208AE" w:rsidRPr="004208AE" w:rsidRDefault="004208AE" w:rsidP="004208AE">
      <w:pPr>
        <w:pStyle w:val="Prrafodelista"/>
        <w:numPr>
          <w:ilvl w:val="0"/>
          <w:numId w:val="36"/>
        </w:numPr>
        <w:spacing w:after="0" w:line="240" w:lineRule="auto"/>
        <w:rPr>
          <w:rFonts w:ascii="Calibri" w:eastAsia="Arial" w:hAnsi="Calibri" w:cs="Calibri"/>
          <w:bCs/>
        </w:rPr>
      </w:pPr>
      <w:r w:rsidRPr="004208AE">
        <w:rPr>
          <w:rFonts w:ascii="Calibri" w:eastAsia="Arial" w:hAnsi="Calibri" w:cs="Calibri"/>
          <w:bCs/>
        </w:rPr>
        <w:t>Identificar:</w:t>
      </w:r>
    </w:p>
    <w:p w14:paraId="0C3383A4" w14:textId="77777777" w:rsidR="004208AE" w:rsidRPr="004208AE" w:rsidRDefault="004208AE" w:rsidP="004208AE">
      <w:pPr>
        <w:pStyle w:val="Prrafodelista"/>
        <w:numPr>
          <w:ilvl w:val="1"/>
          <w:numId w:val="36"/>
        </w:numPr>
        <w:spacing w:after="0" w:line="240" w:lineRule="auto"/>
        <w:rPr>
          <w:rFonts w:ascii="Calibri" w:eastAsia="Arial" w:hAnsi="Calibri" w:cs="Calibri"/>
          <w:bCs/>
        </w:rPr>
      </w:pPr>
      <w:r w:rsidRPr="004208AE">
        <w:rPr>
          <w:rFonts w:ascii="Calibri" w:eastAsia="Arial" w:hAnsi="Calibri" w:cs="Calibri"/>
          <w:bCs/>
        </w:rPr>
        <w:t>Entradas</w:t>
      </w:r>
    </w:p>
    <w:p w14:paraId="59C26B74" w14:textId="77777777" w:rsidR="004208AE" w:rsidRPr="004208AE" w:rsidRDefault="004208AE" w:rsidP="004208AE">
      <w:pPr>
        <w:pStyle w:val="Prrafodelista"/>
        <w:numPr>
          <w:ilvl w:val="1"/>
          <w:numId w:val="36"/>
        </w:numPr>
        <w:spacing w:after="0" w:line="240" w:lineRule="auto"/>
        <w:rPr>
          <w:rFonts w:ascii="Calibri" w:eastAsia="Arial" w:hAnsi="Calibri" w:cs="Calibri"/>
          <w:bCs/>
        </w:rPr>
      </w:pPr>
      <w:r w:rsidRPr="004208AE">
        <w:rPr>
          <w:rFonts w:ascii="Calibri" w:eastAsia="Arial" w:hAnsi="Calibri" w:cs="Calibri"/>
          <w:bCs/>
        </w:rPr>
        <w:t>Procesos</w:t>
      </w:r>
    </w:p>
    <w:p w14:paraId="4CF05A30" w14:textId="77777777" w:rsidR="004208AE" w:rsidRPr="004208AE" w:rsidRDefault="004208AE" w:rsidP="004208AE">
      <w:pPr>
        <w:pStyle w:val="Prrafodelista"/>
        <w:numPr>
          <w:ilvl w:val="1"/>
          <w:numId w:val="36"/>
        </w:numPr>
        <w:spacing w:after="0" w:line="240" w:lineRule="auto"/>
        <w:rPr>
          <w:rFonts w:ascii="Calibri" w:eastAsia="Arial" w:hAnsi="Calibri" w:cs="Calibri"/>
          <w:bCs/>
        </w:rPr>
      </w:pPr>
      <w:r w:rsidRPr="004208AE">
        <w:rPr>
          <w:rFonts w:ascii="Calibri" w:eastAsia="Arial" w:hAnsi="Calibri" w:cs="Calibri"/>
          <w:bCs/>
        </w:rPr>
        <w:t>Salidas</w:t>
      </w:r>
    </w:p>
    <w:p w14:paraId="6B698721" w14:textId="77777777" w:rsidR="004208AE" w:rsidRPr="004208AE" w:rsidRDefault="004208AE" w:rsidP="004208AE">
      <w:pPr>
        <w:pStyle w:val="Prrafodelista"/>
        <w:numPr>
          <w:ilvl w:val="1"/>
          <w:numId w:val="36"/>
        </w:numPr>
        <w:spacing w:after="0" w:line="240" w:lineRule="auto"/>
        <w:rPr>
          <w:rFonts w:ascii="Calibri" w:eastAsia="Arial" w:hAnsi="Calibri" w:cs="Calibri"/>
          <w:bCs/>
        </w:rPr>
      </w:pPr>
      <w:r w:rsidRPr="004208AE">
        <w:rPr>
          <w:rFonts w:ascii="Calibri" w:eastAsia="Arial" w:hAnsi="Calibri" w:cs="Calibri"/>
          <w:bCs/>
        </w:rPr>
        <w:t>Entorno</w:t>
      </w:r>
    </w:p>
    <w:p w14:paraId="0D5C688E" w14:textId="77777777" w:rsidR="004208AE" w:rsidRPr="004208AE" w:rsidRDefault="004208AE" w:rsidP="004208AE">
      <w:pPr>
        <w:pStyle w:val="Prrafodelista"/>
        <w:numPr>
          <w:ilvl w:val="1"/>
          <w:numId w:val="36"/>
        </w:numPr>
        <w:spacing w:after="0" w:line="240" w:lineRule="auto"/>
        <w:rPr>
          <w:rFonts w:ascii="Calibri" w:eastAsia="Arial" w:hAnsi="Calibri" w:cs="Calibri"/>
          <w:bCs/>
        </w:rPr>
      </w:pPr>
      <w:r w:rsidRPr="004208AE">
        <w:rPr>
          <w:rFonts w:ascii="Calibri" w:eastAsia="Arial" w:hAnsi="Calibri" w:cs="Calibri"/>
          <w:bCs/>
        </w:rPr>
        <w:t>Retroalimentación</w:t>
      </w:r>
    </w:p>
    <w:p w14:paraId="50D6A4C9" w14:textId="77777777" w:rsidR="004208AE" w:rsidRPr="004208AE" w:rsidRDefault="004208AE" w:rsidP="004208AE">
      <w:pPr>
        <w:pStyle w:val="Prrafodelista"/>
        <w:numPr>
          <w:ilvl w:val="0"/>
          <w:numId w:val="36"/>
        </w:numPr>
        <w:spacing w:after="0" w:line="240" w:lineRule="auto"/>
        <w:rPr>
          <w:rFonts w:ascii="Calibri" w:eastAsia="Arial" w:hAnsi="Calibri" w:cs="Calibri"/>
          <w:bCs/>
        </w:rPr>
      </w:pPr>
      <w:r w:rsidRPr="004208AE">
        <w:rPr>
          <w:rFonts w:ascii="Calibri" w:eastAsia="Arial" w:hAnsi="Calibri" w:cs="Calibri"/>
          <w:bCs/>
        </w:rPr>
        <w:t>Formular hipótesis sobre posibles soluciones tecnológicas.</w:t>
      </w:r>
    </w:p>
    <w:p w14:paraId="25D00A1F" w14:textId="77777777" w:rsidR="004208AE" w:rsidRPr="004208AE" w:rsidRDefault="004208AE" w:rsidP="004208AE">
      <w:pPr>
        <w:pStyle w:val="Prrafodelista"/>
        <w:numPr>
          <w:ilvl w:val="0"/>
          <w:numId w:val="36"/>
        </w:numPr>
        <w:spacing w:after="0" w:line="240" w:lineRule="auto"/>
        <w:rPr>
          <w:rFonts w:eastAsia="Arial" w:cs="Calibri"/>
          <w:bCs/>
        </w:rPr>
      </w:pPr>
      <w:r w:rsidRPr="004208AE">
        <w:rPr>
          <w:rFonts w:ascii="Calibri" w:eastAsia="Arial" w:hAnsi="Calibri" w:cs="Calibri"/>
          <w:bCs/>
        </w:rPr>
        <w:t>Socializar conclusiones en equipos.</w:t>
      </w:r>
    </w:p>
    <w:p w14:paraId="39211770" w14:textId="77777777" w:rsidR="004208AE" w:rsidRPr="004208AE" w:rsidRDefault="004208AE" w:rsidP="004208AE">
      <w:pPr>
        <w:spacing w:after="0" w:line="240" w:lineRule="auto"/>
        <w:ind w:left="1416"/>
        <w:rPr>
          <w:rFonts w:eastAsia="Arial" w:cs="Calibri"/>
          <w:bCs/>
        </w:rPr>
      </w:pPr>
    </w:p>
    <w:p w14:paraId="458CE4CD" w14:textId="22A2A93B" w:rsidR="004208AE" w:rsidRPr="004208AE" w:rsidRDefault="004208AE" w:rsidP="004208AE">
      <w:pPr>
        <w:spacing w:after="0" w:line="240" w:lineRule="auto"/>
        <w:ind w:left="1416"/>
        <w:rPr>
          <w:rFonts w:eastAsia="Arial" w:cs="Calibri"/>
          <w:b/>
        </w:rPr>
      </w:pPr>
      <w:r w:rsidRPr="004208AE">
        <w:rPr>
          <w:rFonts w:eastAsia="Arial" w:cs="Calibri"/>
          <w:b/>
        </w:rPr>
        <w:t>Evidencia</w:t>
      </w:r>
      <w:r>
        <w:rPr>
          <w:rFonts w:eastAsia="Arial" w:cs="Calibri"/>
          <w:b/>
        </w:rPr>
        <w:t>:</w:t>
      </w:r>
    </w:p>
    <w:p w14:paraId="0EF4D669" w14:textId="10018FDD" w:rsidR="00825BC2" w:rsidRDefault="004208AE" w:rsidP="004208AE">
      <w:pPr>
        <w:spacing w:after="0" w:line="240" w:lineRule="auto"/>
        <w:ind w:left="1416"/>
        <w:rPr>
          <w:rFonts w:eastAsia="Arial" w:cs="Calibri"/>
          <w:bCs/>
        </w:rPr>
      </w:pPr>
      <w:r w:rsidRPr="004208AE">
        <w:rPr>
          <w:rFonts w:eastAsia="Arial" w:cs="Calibri"/>
          <w:bCs/>
        </w:rPr>
        <w:t>Mapa sistémico estructurado del problema identificado.</w:t>
      </w:r>
    </w:p>
    <w:p w14:paraId="26F8C776" w14:textId="554304BD" w:rsidR="004208AE" w:rsidRDefault="004208AE" w:rsidP="004208AE">
      <w:pPr>
        <w:spacing w:after="0" w:line="240" w:lineRule="auto"/>
        <w:ind w:left="1416"/>
        <w:rPr>
          <w:rFonts w:eastAsia="Arial" w:cs="Calibri"/>
          <w:bCs/>
        </w:rPr>
      </w:pPr>
    </w:p>
    <w:p w14:paraId="0719AB5E" w14:textId="7ECFED6B" w:rsidR="004208AE" w:rsidRDefault="004208AE" w:rsidP="004208AE">
      <w:pPr>
        <w:spacing w:after="0" w:line="240" w:lineRule="auto"/>
        <w:ind w:left="1416"/>
        <w:rPr>
          <w:rFonts w:eastAsia="Arial" w:cs="Calibri"/>
          <w:bCs/>
        </w:rPr>
      </w:pPr>
    </w:p>
    <w:p w14:paraId="09D40B86" w14:textId="26CACBA7" w:rsidR="004208AE" w:rsidRDefault="004208AE" w:rsidP="004208AE">
      <w:pPr>
        <w:spacing w:after="0" w:line="240" w:lineRule="auto"/>
        <w:ind w:left="1416"/>
        <w:rPr>
          <w:rFonts w:eastAsia="Arial" w:cs="Calibri"/>
          <w:bCs/>
        </w:rPr>
      </w:pPr>
    </w:p>
    <w:p w14:paraId="4CF39371" w14:textId="376C44B9" w:rsidR="004208AE" w:rsidRDefault="004208AE" w:rsidP="004208AE">
      <w:pPr>
        <w:spacing w:after="0" w:line="240" w:lineRule="auto"/>
        <w:ind w:left="1416"/>
        <w:rPr>
          <w:rFonts w:eastAsia="Arial" w:cs="Calibri"/>
          <w:bCs/>
        </w:rPr>
      </w:pPr>
    </w:p>
    <w:p w14:paraId="4F952B8C" w14:textId="77777777" w:rsidR="004208AE" w:rsidRPr="004208AE" w:rsidRDefault="004208AE" w:rsidP="004208AE">
      <w:pPr>
        <w:spacing w:after="0" w:line="240" w:lineRule="auto"/>
        <w:ind w:left="1416"/>
        <w:rPr>
          <w:rFonts w:eastAsia="Arial" w:cs="Calibri"/>
          <w:bCs/>
        </w:rPr>
      </w:pPr>
    </w:p>
    <w:p w14:paraId="28E1A594" w14:textId="2130B380" w:rsidR="00451A05" w:rsidRPr="00F51763" w:rsidRDefault="00FE7202" w:rsidP="00825BC2">
      <w:pPr>
        <w:pStyle w:val="Default"/>
        <w:spacing w:line="360" w:lineRule="auto"/>
        <w:ind w:left="708"/>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7EAAC486" w14:textId="64D2D311" w:rsidR="004208AE" w:rsidRPr="004208AE" w:rsidRDefault="004208AE" w:rsidP="004208AE">
      <w:pPr>
        <w:tabs>
          <w:tab w:val="left" w:pos="4320"/>
          <w:tab w:val="left" w:pos="4485"/>
          <w:tab w:val="left" w:pos="5445"/>
        </w:tabs>
        <w:spacing w:after="0" w:line="240" w:lineRule="auto"/>
        <w:ind w:left="1416"/>
        <w:jc w:val="both"/>
        <w:rPr>
          <w:rFonts w:eastAsia="Arial" w:cs="Calibri"/>
          <w:b/>
        </w:rPr>
      </w:pPr>
      <w:r w:rsidRPr="004208AE">
        <w:rPr>
          <w:rFonts w:eastAsia="Arial" w:cs="Calibri"/>
          <w:b/>
        </w:rPr>
        <w:t>Actividades</w:t>
      </w:r>
      <w:r>
        <w:rPr>
          <w:rFonts w:eastAsia="Arial" w:cs="Calibri"/>
          <w:b/>
        </w:rPr>
        <w:t>:</w:t>
      </w:r>
    </w:p>
    <w:p w14:paraId="20212CCD" w14:textId="77777777" w:rsidR="004208AE" w:rsidRPr="004208AE" w:rsidRDefault="004208AE" w:rsidP="004208AE">
      <w:pPr>
        <w:pStyle w:val="Prrafodelista"/>
        <w:numPr>
          <w:ilvl w:val="0"/>
          <w:numId w:val="37"/>
        </w:numPr>
        <w:tabs>
          <w:tab w:val="left" w:pos="4320"/>
          <w:tab w:val="left" w:pos="4485"/>
          <w:tab w:val="left" w:pos="5445"/>
        </w:tabs>
        <w:spacing w:after="0" w:line="240" w:lineRule="auto"/>
        <w:jc w:val="both"/>
        <w:rPr>
          <w:rFonts w:ascii="Calibri" w:eastAsia="Arial" w:hAnsi="Calibri" w:cs="Calibri"/>
          <w:b/>
        </w:rPr>
      </w:pPr>
      <w:r w:rsidRPr="004208AE">
        <w:rPr>
          <w:rFonts w:ascii="Calibri" w:eastAsia="Arial" w:hAnsi="Calibri" w:cs="Calibri"/>
          <w:b/>
        </w:rPr>
        <w:t>Discusión guiada sobre:</w:t>
      </w:r>
    </w:p>
    <w:p w14:paraId="7AADC0ED" w14:textId="77777777" w:rsidR="004208AE" w:rsidRPr="004208AE" w:rsidRDefault="004208AE" w:rsidP="004208AE">
      <w:pPr>
        <w:pStyle w:val="Prrafodelista"/>
        <w:numPr>
          <w:ilvl w:val="0"/>
          <w:numId w:val="38"/>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¿Qué es un sistema?</w:t>
      </w:r>
    </w:p>
    <w:p w14:paraId="0512370A" w14:textId="77777777" w:rsidR="004208AE" w:rsidRPr="004208AE" w:rsidRDefault="004208AE" w:rsidP="004208AE">
      <w:pPr>
        <w:pStyle w:val="Prrafodelista"/>
        <w:numPr>
          <w:ilvl w:val="0"/>
          <w:numId w:val="38"/>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¿Qué es un proceso?</w:t>
      </w:r>
    </w:p>
    <w:p w14:paraId="00B6C53B" w14:textId="77777777" w:rsidR="004208AE" w:rsidRPr="004208AE" w:rsidRDefault="004208AE" w:rsidP="004208AE">
      <w:pPr>
        <w:pStyle w:val="Prrafodelista"/>
        <w:numPr>
          <w:ilvl w:val="0"/>
          <w:numId w:val="38"/>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¿Qué es un sistema de información?</w:t>
      </w:r>
    </w:p>
    <w:p w14:paraId="1B3A704F" w14:textId="77777777" w:rsidR="004208AE" w:rsidRPr="004208AE" w:rsidRDefault="004208AE" w:rsidP="004208AE">
      <w:pPr>
        <w:pStyle w:val="Prrafodelista"/>
        <w:numPr>
          <w:ilvl w:val="0"/>
          <w:numId w:val="38"/>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¿Cómo se relaciona la tecnología con las organizaciones?</w:t>
      </w:r>
    </w:p>
    <w:p w14:paraId="541B2CCC" w14:textId="77777777" w:rsidR="004208AE" w:rsidRPr="004208AE" w:rsidRDefault="004208AE" w:rsidP="004208AE">
      <w:pPr>
        <w:tabs>
          <w:tab w:val="left" w:pos="4320"/>
          <w:tab w:val="left" w:pos="4485"/>
          <w:tab w:val="left" w:pos="5445"/>
        </w:tabs>
        <w:spacing w:after="0" w:line="240" w:lineRule="auto"/>
        <w:ind w:left="1416"/>
        <w:jc w:val="both"/>
        <w:rPr>
          <w:rFonts w:eastAsia="Arial" w:cs="Calibri"/>
          <w:bCs/>
        </w:rPr>
      </w:pPr>
    </w:p>
    <w:p w14:paraId="2D1CE13F" w14:textId="54D03F59" w:rsidR="004208AE" w:rsidRPr="004208AE" w:rsidRDefault="004208AE" w:rsidP="004208AE">
      <w:pPr>
        <w:pStyle w:val="Prrafodelista"/>
        <w:numPr>
          <w:ilvl w:val="0"/>
          <w:numId w:val="37"/>
        </w:numPr>
        <w:tabs>
          <w:tab w:val="left" w:pos="4320"/>
          <w:tab w:val="left" w:pos="4485"/>
          <w:tab w:val="left" w:pos="5445"/>
        </w:tabs>
        <w:spacing w:after="0" w:line="240" w:lineRule="auto"/>
        <w:jc w:val="both"/>
        <w:rPr>
          <w:rFonts w:ascii="Calibri" w:eastAsia="Arial" w:hAnsi="Calibri" w:cs="Calibri"/>
          <w:b/>
        </w:rPr>
      </w:pPr>
      <w:r w:rsidRPr="004208AE">
        <w:rPr>
          <w:rFonts w:ascii="Calibri" w:eastAsia="Arial" w:hAnsi="Calibri" w:cs="Calibri"/>
          <w:b/>
        </w:rPr>
        <w:t>Elaboración de documento conceptual individual donde el aprendiz:</w:t>
      </w:r>
    </w:p>
    <w:p w14:paraId="5A4167B2" w14:textId="77777777" w:rsidR="004208AE" w:rsidRPr="004208AE" w:rsidRDefault="004208AE" w:rsidP="004208AE">
      <w:pPr>
        <w:pStyle w:val="Prrafodelista"/>
        <w:numPr>
          <w:ilvl w:val="0"/>
          <w:numId w:val="39"/>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Defina TGS.</w:t>
      </w:r>
    </w:p>
    <w:p w14:paraId="563D6E1A" w14:textId="77777777" w:rsidR="004208AE" w:rsidRPr="004208AE" w:rsidRDefault="004208AE" w:rsidP="004208AE">
      <w:pPr>
        <w:pStyle w:val="Prrafodelista"/>
        <w:numPr>
          <w:ilvl w:val="0"/>
          <w:numId w:val="39"/>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Explique organizaciones inteligentes.</w:t>
      </w:r>
    </w:p>
    <w:p w14:paraId="11B5E3A4" w14:textId="77777777" w:rsidR="004208AE" w:rsidRPr="004208AE" w:rsidRDefault="004208AE" w:rsidP="004208AE">
      <w:pPr>
        <w:pStyle w:val="Prrafodelista"/>
        <w:numPr>
          <w:ilvl w:val="0"/>
          <w:numId w:val="39"/>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Relacione BPM con sistemas de información.</w:t>
      </w:r>
    </w:p>
    <w:p w14:paraId="0C423F81" w14:textId="77777777" w:rsidR="004208AE" w:rsidRPr="004208AE" w:rsidRDefault="004208AE" w:rsidP="004208AE">
      <w:pPr>
        <w:pStyle w:val="Prrafodelista"/>
        <w:numPr>
          <w:ilvl w:val="0"/>
          <w:numId w:val="39"/>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Compare modelos de ciclo de vida del software.</w:t>
      </w:r>
    </w:p>
    <w:p w14:paraId="648AF454" w14:textId="77777777" w:rsidR="004208AE" w:rsidRPr="004208AE" w:rsidRDefault="004208AE" w:rsidP="004208AE">
      <w:pPr>
        <w:tabs>
          <w:tab w:val="left" w:pos="4320"/>
          <w:tab w:val="left" w:pos="4485"/>
          <w:tab w:val="left" w:pos="5445"/>
        </w:tabs>
        <w:spacing w:after="0" w:line="240" w:lineRule="auto"/>
        <w:ind w:left="1416"/>
        <w:jc w:val="both"/>
        <w:rPr>
          <w:rFonts w:eastAsia="Arial" w:cs="Calibri"/>
          <w:bCs/>
        </w:rPr>
      </w:pPr>
    </w:p>
    <w:p w14:paraId="41CC2AC2" w14:textId="77777777" w:rsidR="004208AE" w:rsidRPr="004208AE" w:rsidRDefault="004208AE" w:rsidP="004208AE">
      <w:pPr>
        <w:pStyle w:val="Prrafodelista"/>
        <w:numPr>
          <w:ilvl w:val="0"/>
          <w:numId w:val="37"/>
        </w:numPr>
        <w:tabs>
          <w:tab w:val="left" w:pos="4320"/>
          <w:tab w:val="left" w:pos="4485"/>
          <w:tab w:val="left" w:pos="5445"/>
        </w:tabs>
        <w:spacing w:after="0" w:line="240" w:lineRule="auto"/>
        <w:jc w:val="both"/>
        <w:rPr>
          <w:rFonts w:ascii="Calibri" w:eastAsia="Arial" w:hAnsi="Calibri" w:cs="Calibri"/>
          <w:b/>
        </w:rPr>
      </w:pPr>
      <w:r w:rsidRPr="004208AE">
        <w:rPr>
          <w:rFonts w:ascii="Calibri" w:eastAsia="Arial" w:hAnsi="Calibri" w:cs="Calibri"/>
          <w:b/>
        </w:rPr>
        <w:t>Conformación formal de equipos de trabajo:</w:t>
      </w:r>
    </w:p>
    <w:p w14:paraId="6D3A64A1" w14:textId="77777777" w:rsidR="004208AE" w:rsidRPr="004208AE" w:rsidRDefault="004208AE" w:rsidP="004208AE">
      <w:pPr>
        <w:pStyle w:val="Prrafodelista"/>
        <w:numPr>
          <w:ilvl w:val="0"/>
          <w:numId w:val="40"/>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Asignación de roles (líder, analista, documentador, investigador).</w:t>
      </w:r>
    </w:p>
    <w:p w14:paraId="72DD1565" w14:textId="77777777" w:rsidR="004208AE" w:rsidRPr="004208AE" w:rsidRDefault="004208AE" w:rsidP="004208AE">
      <w:pPr>
        <w:pStyle w:val="Prrafodelista"/>
        <w:numPr>
          <w:ilvl w:val="0"/>
          <w:numId w:val="40"/>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Elaboración de acta de conformación.</w:t>
      </w:r>
    </w:p>
    <w:p w14:paraId="268AA639" w14:textId="77777777" w:rsidR="004208AE" w:rsidRPr="004208AE" w:rsidRDefault="004208AE" w:rsidP="004208AE">
      <w:pPr>
        <w:tabs>
          <w:tab w:val="left" w:pos="4320"/>
          <w:tab w:val="left" w:pos="4485"/>
          <w:tab w:val="left" w:pos="5445"/>
        </w:tabs>
        <w:spacing w:after="0" w:line="240" w:lineRule="auto"/>
        <w:ind w:left="1416"/>
        <w:jc w:val="both"/>
        <w:rPr>
          <w:rFonts w:eastAsia="Arial" w:cs="Calibri"/>
          <w:bCs/>
        </w:rPr>
      </w:pPr>
    </w:p>
    <w:p w14:paraId="3017AD27" w14:textId="5AC8CFA5" w:rsidR="004208AE" w:rsidRPr="004208AE" w:rsidRDefault="004208AE" w:rsidP="004208AE">
      <w:pPr>
        <w:tabs>
          <w:tab w:val="left" w:pos="4320"/>
          <w:tab w:val="left" w:pos="4485"/>
          <w:tab w:val="left" w:pos="5445"/>
        </w:tabs>
        <w:spacing w:after="0" w:line="240" w:lineRule="auto"/>
        <w:ind w:left="1416"/>
        <w:jc w:val="both"/>
        <w:rPr>
          <w:rFonts w:eastAsia="Arial" w:cs="Calibri"/>
          <w:b/>
        </w:rPr>
      </w:pPr>
      <w:r w:rsidRPr="004208AE">
        <w:rPr>
          <w:rFonts w:eastAsia="Arial" w:cs="Calibri"/>
          <w:b/>
        </w:rPr>
        <w:t>Evidencias</w:t>
      </w:r>
      <w:r w:rsidRPr="004208AE">
        <w:rPr>
          <w:rFonts w:eastAsia="Arial" w:cs="Calibri"/>
          <w:b/>
        </w:rPr>
        <w:t>:</w:t>
      </w:r>
    </w:p>
    <w:p w14:paraId="05E750AC" w14:textId="77777777" w:rsidR="004208AE" w:rsidRPr="004208AE" w:rsidRDefault="004208AE" w:rsidP="004208AE">
      <w:pPr>
        <w:pStyle w:val="Prrafodelista"/>
        <w:numPr>
          <w:ilvl w:val="0"/>
          <w:numId w:val="41"/>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Documento conceptual técnico.</w:t>
      </w:r>
    </w:p>
    <w:p w14:paraId="1F166689" w14:textId="46C6D46D" w:rsidR="00DD7DE9" w:rsidRPr="004208AE" w:rsidRDefault="004208AE" w:rsidP="004208AE">
      <w:pPr>
        <w:pStyle w:val="Prrafodelista"/>
        <w:numPr>
          <w:ilvl w:val="0"/>
          <w:numId w:val="41"/>
        </w:numPr>
        <w:tabs>
          <w:tab w:val="left" w:pos="4320"/>
          <w:tab w:val="left" w:pos="4485"/>
          <w:tab w:val="left" w:pos="5445"/>
        </w:tabs>
        <w:spacing w:after="0" w:line="240" w:lineRule="auto"/>
        <w:jc w:val="both"/>
        <w:rPr>
          <w:rFonts w:ascii="Calibri" w:eastAsia="Arial" w:hAnsi="Calibri" w:cs="Calibri"/>
          <w:bCs/>
        </w:rPr>
      </w:pPr>
      <w:r w:rsidRPr="004208AE">
        <w:rPr>
          <w:rFonts w:ascii="Calibri" w:eastAsia="Arial" w:hAnsi="Calibri" w:cs="Calibri"/>
          <w:bCs/>
        </w:rPr>
        <w:t>Acta formal de conformación del equipo.</w:t>
      </w:r>
    </w:p>
    <w:p w14:paraId="3E152328" w14:textId="354E43E6" w:rsidR="00F51763" w:rsidRDefault="00F51763" w:rsidP="00825BC2">
      <w:pPr>
        <w:spacing w:after="0" w:line="240" w:lineRule="auto"/>
        <w:ind w:left="708"/>
        <w:rPr>
          <w:rFonts w:cs="Calibri"/>
          <w:sz w:val="24"/>
          <w:szCs w:val="24"/>
          <w:lang w:val="es-MX"/>
        </w:rPr>
      </w:pPr>
    </w:p>
    <w:p w14:paraId="1ECBC812" w14:textId="470D24CF" w:rsidR="003B493D" w:rsidRPr="00F51763" w:rsidRDefault="00FE7202" w:rsidP="00825BC2">
      <w:pPr>
        <w:spacing w:after="0" w:line="360" w:lineRule="auto"/>
        <w:ind w:left="708"/>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31C0F556" w14:textId="77777777" w:rsidR="004208AE" w:rsidRPr="004208AE" w:rsidRDefault="004208AE" w:rsidP="004208AE">
      <w:pPr>
        <w:tabs>
          <w:tab w:val="left" w:pos="4320"/>
          <w:tab w:val="left" w:pos="4485"/>
          <w:tab w:val="left" w:pos="5445"/>
        </w:tabs>
        <w:spacing w:after="0" w:line="240" w:lineRule="auto"/>
        <w:ind w:left="1068"/>
        <w:jc w:val="both"/>
        <w:rPr>
          <w:rFonts w:eastAsia="Arial" w:cs="Calibri"/>
          <w:b/>
          <w:bCs/>
        </w:rPr>
      </w:pPr>
      <w:r w:rsidRPr="004208AE">
        <w:rPr>
          <w:rFonts w:eastAsia="Arial" w:cs="Calibri"/>
          <w:b/>
          <w:bCs/>
        </w:rPr>
        <w:t>A. Modelamiento Organizacional y BPM</w:t>
      </w:r>
    </w:p>
    <w:p w14:paraId="5290B40A" w14:textId="77777777" w:rsidR="004208AE" w:rsidRPr="004208AE" w:rsidRDefault="004208AE" w:rsidP="004208AE">
      <w:pPr>
        <w:numPr>
          <w:ilvl w:val="0"/>
          <w:numId w:val="42"/>
        </w:numPr>
        <w:tabs>
          <w:tab w:val="num" w:pos="720"/>
          <w:tab w:val="left" w:pos="4320"/>
          <w:tab w:val="left" w:pos="4485"/>
          <w:tab w:val="left" w:pos="5445"/>
        </w:tabs>
        <w:spacing w:after="0" w:line="240" w:lineRule="auto"/>
        <w:jc w:val="both"/>
        <w:rPr>
          <w:rFonts w:eastAsia="Arial" w:cs="Calibri"/>
        </w:rPr>
      </w:pPr>
      <w:r w:rsidRPr="004208AE">
        <w:rPr>
          <w:rFonts w:eastAsia="Arial" w:cs="Calibri"/>
        </w:rPr>
        <w:t>Identificar proceso crítico en una organización real o simulada.</w:t>
      </w:r>
    </w:p>
    <w:p w14:paraId="1457CEA2" w14:textId="77777777" w:rsidR="004208AE" w:rsidRPr="004208AE" w:rsidRDefault="004208AE" w:rsidP="004208AE">
      <w:pPr>
        <w:numPr>
          <w:ilvl w:val="0"/>
          <w:numId w:val="42"/>
        </w:numPr>
        <w:tabs>
          <w:tab w:val="num" w:pos="720"/>
          <w:tab w:val="left" w:pos="4320"/>
          <w:tab w:val="left" w:pos="4485"/>
          <w:tab w:val="left" w:pos="5445"/>
        </w:tabs>
        <w:spacing w:after="0" w:line="240" w:lineRule="auto"/>
        <w:jc w:val="both"/>
        <w:rPr>
          <w:rFonts w:eastAsia="Arial" w:cs="Calibri"/>
        </w:rPr>
      </w:pPr>
      <w:r w:rsidRPr="004208AE">
        <w:rPr>
          <w:rFonts w:eastAsia="Arial" w:cs="Calibri"/>
        </w:rPr>
        <w:t>Elaborar diagrama del proceso.</w:t>
      </w:r>
    </w:p>
    <w:p w14:paraId="079EDF04" w14:textId="77777777" w:rsidR="004208AE" w:rsidRPr="004208AE" w:rsidRDefault="004208AE" w:rsidP="004208AE">
      <w:pPr>
        <w:numPr>
          <w:ilvl w:val="0"/>
          <w:numId w:val="42"/>
        </w:numPr>
        <w:tabs>
          <w:tab w:val="num" w:pos="720"/>
          <w:tab w:val="left" w:pos="4320"/>
          <w:tab w:val="left" w:pos="4485"/>
          <w:tab w:val="left" w:pos="5445"/>
        </w:tabs>
        <w:spacing w:after="0" w:line="240" w:lineRule="auto"/>
        <w:jc w:val="both"/>
        <w:rPr>
          <w:rFonts w:eastAsia="Arial" w:cs="Calibri"/>
        </w:rPr>
      </w:pPr>
      <w:r w:rsidRPr="004208AE">
        <w:rPr>
          <w:rFonts w:eastAsia="Arial" w:cs="Calibri"/>
        </w:rPr>
        <w:t>Analizar oportunidades de mejora.</w:t>
      </w:r>
    </w:p>
    <w:p w14:paraId="74DE5ED6" w14:textId="7EC08298" w:rsidR="004208AE" w:rsidRDefault="004208AE" w:rsidP="004208AE">
      <w:pPr>
        <w:numPr>
          <w:ilvl w:val="0"/>
          <w:numId w:val="42"/>
        </w:numPr>
        <w:tabs>
          <w:tab w:val="num" w:pos="720"/>
          <w:tab w:val="left" w:pos="4320"/>
          <w:tab w:val="left" w:pos="4485"/>
          <w:tab w:val="left" w:pos="5445"/>
        </w:tabs>
        <w:spacing w:after="0" w:line="240" w:lineRule="auto"/>
        <w:jc w:val="both"/>
        <w:rPr>
          <w:rFonts w:eastAsia="Arial" w:cs="Calibri"/>
        </w:rPr>
      </w:pPr>
      <w:r w:rsidRPr="004208AE">
        <w:rPr>
          <w:rFonts w:eastAsia="Arial" w:cs="Calibri"/>
        </w:rPr>
        <w:t>Relacionar proceso con posible solución informática.</w:t>
      </w:r>
    </w:p>
    <w:p w14:paraId="3A5F0279" w14:textId="77777777" w:rsidR="004208AE" w:rsidRPr="004208AE" w:rsidRDefault="004208AE" w:rsidP="004208AE">
      <w:pPr>
        <w:tabs>
          <w:tab w:val="left" w:pos="4320"/>
          <w:tab w:val="left" w:pos="4485"/>
          <w:tab w:val="left" w:pos="5445"/>
        </w:tabs>
        <w:spacing w:after="0" w:line="240" w:lineRule="auto"/>
        <w:ind w:left="1776"/>
        <w:jc w:val="both"/>
        <w:rPr>
          <w:rFonts w:eastAsia="Arial" w:cs="Calibri"/>
        </w:rPr>
      </w:pPr>
    </w:p>
    <w:p w14:paraId="11E93566" w14:textId="77777777" w:rsidR="004208AE" w:rsidRPr="004208AE" w:rsidRDefault="004208AE" w:rsidP="004208AE">
      <w:pPr>
        <w:tabs>
          <w:tab w:val="left" w:pos="4320"/>
          <w:tab w:val="left" w:pos="4485"/>
          <w:tab w:val="left" w:pos="5445"/>
        </w:tabs>
        <w:spacing w:after="0" w:line="240" w:lineRule="auto"/>
        <w:ind w:left="1068"/>
        <w:jc w:val="both"/>
        <w:rPr>
          <w:rFonts w:eastAsia="Arial" w:cs="Calibri"/>
        </w:rPr>
      </w:pPr>
      <w:r w:rsidRPr="004208AE">
        <w:rPr>
          <w:rFonts w:eastAsia="Arial" w:cs="Calibri"/>
          <w:b/>
          <w:bCs/>
        </w:rPr>
        <w:t>Producto:</w:t>
      </w:r>
      <w:r w:rsidRPr="004208AE">
        <w:rPr>
          <w:rFonts w:eastAsia="Arial" w:cs="Calibri"/>
          <w:b/>
          <w:bCs/>
        </w:rPr>
        <w:br/>
      </w:r>
      <w:r w:rsidRPr="004208AE">
        <w:rPr>
          <w:rFonts w:eastAsia="Arial" w:cs="Calibri"/>
        </w:rPr>
        <w:t>Diagrama de proceso + informe técnico de análisis.</w:t>
      </w:r>
    </w:p>
    <w:p w14:paraId="02D99678" w14:textId="77777777" w:rsidR="004208AE" w:rsidRDefault="004208AE" w:rsidP="004208AE">
      <w:pPr>
        <w:tabs>
          <w:tab w:val="left" w:pos="4320"/>
          <w:tab w:val="left" w:pos="4485"/>
          <w:tab w:val="left" w:pos="5445"/>
        </w:tabs>
        <w:spacing w:after="0" w:line="240" w:lineRule="auto"/>
        <w:ind w:left="1068"/>
        <w:jc w:val="both"/>
        <w:rPr>
          <w:rFonts w:eastAsia="Arial" w:cs="Calibri"/>
        </w:rPr>
      </w:pPr>
    </w:p>
    <w:p w14:paraId="6675F378" w14:textId="238D67F3" w:rsidR="004208AE" w:rsidRPr="004208AE" w:rsidRDefault="004208AE" w:rsidP="004208AE">
      <w:pPr>
        <w:tabs>
          <w:tab w:val="left" w:pos="4320"/>
          <w:tab w:val="left" w:pos="4485"/>
          <w:tab w:val="left" w:pos="5445"/>
        </w:tabs>
        <w:spacing w:after="0" w:line="240" w:lineRule="auto"/>
        <w:ind w:left="1068"/>
        <w:jc w:val="both"/>
        <w:rPr>
          <w:rFonts w:eastAsia="Arial" w:cs="Calibri"/>
          <w:b/>
          <w:bCs/>
        </w:rPr>
      </w:pPr>
      <w:r w:rsidRPr="004208AE">
        <w:rPr>
          <w:rFonts w:eastAsia="Arial" w:cs="Calibri"/>
          <w:b/>
          <w:bCs/>
        </w:rPr>
        <w:t>B. Formulación de la Idea de Proyecto</w:t>
      </w:r>
    </w:p>
    <w:p w14:paraId="560A2653" w14:textId="77777777" w:rsidR="004208AE" w:rsidRPr="004208AE" w:rsidRDefault="004208AE" w:rsidP="004208AE">
      <w:pPr>
        <w:tabs>
          <w:tab w:val="left" w:pos="4320"/>
          <w:tab w:val="left" w:pos="4485"/>
          <w:tab w:val="left" w:pos="5445"/>
        </w:tabs>
        <w:spacing w:after="0" w:line="240" w:lineRule="auto"/>
        <w:ind w:left="1068"/>
        <w:jc w:val="both"/>
        <w:rPr>
          <w:rFonts w:eastAsia="Arial" w:cs="Calibri"/>
        </w:rPr>
      </w:pPr>
      <w:r w:rsidRPr="004208AE">
        <w:rPr>
          <w:rFonts w:eastAsia="Arial" w:cs="Calibri"/>
        </w:rPr>
        <w:t>Cada equipo deberá estructurar:</w:t>
      </w:r>
    </w:p>
    <w:p w14:paraId="5E6D0EEC" w14:textId="77777777" w:rsidR="004208AE" w:rsidRPr="004208AE" w:rsidRDefault="004208AE" w:rsidP="004208AE">
      <w:pPr>
        <w:numPr>
          <w:ilvl w:val="0"/>
          <w:numId w:val="43"/>
        </w:numPr>
        <w:tabs>
          <w:tab w:val="num" w:pos="720"/>
          <w:tab w:val="left" w:pos="4320"/>
          <w:tab w:val="left" w:pos="4485"/>
          <w:tab w:val="left" w:pos="5445"/>
        </w:tabs>
        <w:spacing w:after="0" w:line="240" w:lineRule="auto"/>
        <w:jc w:val="both"/>
        <w:rPr>
          <w:rFonts w:eastAsia="Arial" w:cs="Calibri"/>
        </w:rPr>
      </w:pPr>
      <w:r w:rsidRPr="004208AE">
        <w:rPr>
          <w:rFonts w:eastAsia="Arial" w:cs="Calibri"/>
        </w:rPr>
        <w:t>Problema claramente delimitado.</w:t>
      </w:r>
    </w:p>
    <w:p w14:paraId="18E26C99" w14:textId="77777777" w:rsidR="004208AE" w:rsidRPr="004208AE" w:rsidRDefault="004208AE" w:rsidP="004208AE">
      <w:pPr>
        <w:numPr>
          <w:ilvl w:val="0"/>
          <w:numId w:val="43"/>
        </w:numPr>
        <w:tabs>
          <w:tab w:val="num" w:pos="720"/>
          <w:tab w:val="left" w:pos="4320"/>
          <w:tab w:val="left" w:pos="4485"/>
          <w:tab w:val="left" w:pos="5445"/>
        </w:tabs>
        <w:spacing w:after="0" w:line="240" w:lineRule="auto"/>
        <w:jc w:val="both"/>
        <w:rPr>
          <w:rFonts w:eastAsia="Arial" w:cs="Calibri"/>
        </w:rPr>
      </w:pPr>
      <w:r w:rsidRPr="004208AE">
        <w:rPr>
          <w:rFonts w:eastAsia="Arial" w:cs="Calibri"/>
        </w:rPr>
        <w:t>Justificación técnica.</w:t>
      </w:r>
    </w:p>
    <w:p w14:paraId="416CDC89" w14:textId="77777777" w:rsidR="004208AE" w:rsidRPr="004208AE" w:rsidRDefault="004208AE" w:rsidP="004208AE">
      <w:pPr>
        <w:numPr>
          <w:ilvl w:val="0"/>
          <w:numId w:val="43"/>
        </w:numPr>
        <w:tabs>
          <w:tab w:val="num" w:pos="720"/>
          <w:tab w:val="left" w:pos="4320"/>
          <w:tab w:val="left" w:pos="4485"/>
          <w:tab w:val="left" w:pos="5445"/>
        </w:tabs>
        <w:spacing w:after="0" w:line="240" w:lineRule="auto"/>
        <w:jc w:val="both"/>
        <w:rPr>
          <w:rFonts w:eastAsia="Arial" w:cs="Calibri"/>
        </w:rPr>
      </w:pPr>
      <w:r w:rsidRPr="004208AE">
        <w:rPr>
          <w:rFonts w:eastAsia="Arial" w:cs="Calibri"/>
        </w:rPr>
        <w:t>Objetivo general y específicos.</w:t>
      </w:r>
    </w:p>
    <w:p w14:paraId="08553B08" w14:textId="77777777" w:rsidR="004208AE" w:rsidRPr="004208AE" w:rsidRDefault="004208AE" w:rsidP="004208AE">
      <w:pPr>
        <w:numPr>
          <w:ilvl w:val="0"/>
          <w:numId w:val="43"/>
        </w:numPr>
        <w:tabs>
          <w:tab w:val="num" w:pos="720"/>
          <w:tab w:val="left" w:pos="4320"/>
          <w:tab w:val="left" w:pos="4485"/>
          <w:tab w:val="left" w:pos="5445"/>
        </w:tabs>
        <w:spacing w:after="0" w:line="240" w:lineRule="auto"/>
        <w:jc w:val="both"/>
        <w:rPr>
          <w:rFonts w:eastAsia="Arial" w:cs="Calibri"/>
        </w:rPr>
      </w:pPr>
      <w:r w:rsidRPr="004208AE">
        <w:rPr>
          <w:rFonts w:eastAsia="Arial" w:cs="Calibri"/>
        </w:rPr>
        <w:t>Alcance preliminar.</w:t>
      </w:r>
    </w:p>
    <w:p w14:paraId="48C64B6B" w14:textId="77777777" w:rsidR="004208AE" w:rsidRPr="004208AE" w:rsidRDefault="004208AE" w:rsidP="004208AE">
      <w:pPr>
        <w:numPr>
          <w:ilvl w:val="0"/>
          <w:numId w:val="43"/>
        </w:numPr>
        <w:tabs>
          <w:tab w:val="num" w:pos="720"/>
          <w:tab w:val="left" w:pos="4320"/>
          <w:tab w:val="left" w:pos="4485"/>
          <w:tab w:val="left" w:pos="5445"/>
        </w:tabs>
        <w:spacing w:after="0" w:line="240" w:lineRule="auto"/>
        <w:jc w:val="both"/>
        <w:rPr>
          <w:rFonts w:eastAsia="Arial" w:cs="Calibri"/>
        </w:rPr>
      </w:pPr>
      <w:r w:rsidRPr="004208AE">
        <w:rPr>
          <w:rFonts w:eastAsia="Arial" w:cs="Calibri"/>
        </w:rPr>
        <w:t>Identificación de stakeholders.</w:t>
      </w:r>
    </w:p>
    <w:p w14:paraId="7A481378" w14:textId="232C8609" w:rsidR="004208AE" w:rsidRDefault="004208AE" w:rsidP="004208AE">
      <w:pPr>
        <w:numPr>
          <w:ilvl w:val="0"/>
          <w:numId w:val="43"/>
        </w:numPr>
        <w:tabs>
          <w:tab w:val="num" w:pos="720"/>
          <w:tab w:val="left" w:pos="4320"/>
          <w:tab w:val="left" w:pos="4485"/>
          <w:tab w:val="left" w:pos="5445"/>
        </w:tabs>
        <w:spacing w:after="0" w:line="240" w:lineRule="auto"/>
        <w:jc w:val="both"/>
        <w:rPr>
          <w:rFonts w:eastAsia="Arial" w:cs="Calibri"/>
        </w:rPr>
      </w:pPr>
      <w:r w:rsidRPr="004208AE">
        <w:rPr>
          <w:rFonts w:eastAsia="Arial" w:cs="Calibri"/>
        </w:rPr>
        <w:t>Delimitación de frontera del sistema.</w:t>
      </w:r>
    </w:p>
    <w:p w14:paraId="7E1ECD8C" w14:textId="77777777" w:rsidR="004208AE" w:rsidRPr="004208AE" w:rsidRDefault="004208AE" w:rsidP="004208AE">
      <w:pPr>
        <w:tabs>
          <w:tab w:val="left" w:pos="4320"/>
          <w:tab w:val="left" w:pos="4485"/>
          <w:tab w:val="left" w:pos="5445"/>
        </w:tabs>
        <w:spacing w:after="0" w:line="240" w:lineRule="auto"/>
        <w:ind w:left="1776"/>
        <w:jc w:val="both"/>
        <w:rPr>
          <w:rFonts w:eastAsia="Arial" w:cs="Calibri"/>
        </w:rPr>
      </w:pPr>
    </w:p>
    <w:p w14:paraId="3A1FED5D" w14:textId="77777777" w:rsidR="004208AE" w:rsidRPr="004208AE" w:rsidRDefault="004208AE" w:rsidP="004208AE">
      <w:pPr>
        <w:tabs>
          <w:tab w:val="left" w:pos="4320"/>
          <w:tab w:val="left" w:pos="4485"/>
          <w:tab w:val="left" w:pos="5445"/>
        </w:tabs>
        <w:spacing w:after="0" w:line="240" w:lineRule="auto"/>
        <w:ind w:left="1068"/>
        <w:jc w:val="both"/>
        <w:rPr>
          <w:rFonts w:eastAsia="Arial" w:cs="Calibri"/>
        </w:rPr>
      </w:pPr>
      <w:r w:rsidRPr="004208AE">
        <w:rPr>
          <w:rFonts w:eastAsia="Arial" w:cs="Calibri"/>
          <w:b/>
          <w:bCs/>
        </w:rPr>
        <w:lastRenderedPageBreak/>
        <w:t>Producto:</w:t>
      </w:r>
      <w:r w:rsidRPr="004208AE">
        <w:rPr>
          <w:rFonts w:eastAsia="Arial" w:cs="Calibri"/>
          <w:b/>
          <w:bCs/>
        </w:rPr>
        <w:br/>
      </w:r>
      <w:r w:rsidRPr="004208AE">
        <w:rPr>
          <w:rFonts w:eastAsia="Arial" w:cs="Calibri"/>
        </w:rPr>
        <w:t>Documento formal de idea de proyecto.</w:t>
      </w:r>
    </w:p>
    <w:p w14:paraId="4DEC1B67" w14:textId="77777777" w:rsidR="004208AE" w:rsidRDefault="004208AE" w:rsidP="004208AE">
      <w:pPr>
        <w:tabs>
          <w:tab w:val="left" w:pos="4320"/>
          <w:tab w:val="left" w:pos="4485"/>
          <w:tab w:val="left" w:pos="5445"/>
        </w:tabs>
        <w:spacing w:after="0" w:line="240" w:lineRule="auto"/>
        <w:ind w:left="1068"/>
        <w:jc w:val="both"/>
        <w:rPr>
          <w:rFonts w:eastAsia="Arial" w:cs="Calibri"/>
        </w:rPr>
      </w:pPr>
    </w:p>
    <w:p w14:paraId="724A8DA0" w14:textId="706E2E1E" w:rsidR="004208AE" w:rsidRPr="004208AE" w:rsidRDefault="004208AE" w:rsidP="004208AE">
      <w:pPr>
        <w:tabs>
          <w:tab w:val="left" w:pos="4320"/>
          <w:tab w:val="left" w:pos="4485"/>
          <w:tab w:val="left" w:pos="5445"/>
        </w:tabs>
        <w:spacing w:after="0" w:line="240" w:lineRule="auto"/>
        <w:ind w:left="1068"/>
        <w:jc w:val="both"/>
        <w:rPr>
          <w:rFonts w:eastAsia="Arial" w:cs="Calibri"/>
          <w:b/>
          <w:bCs/>
        </w:rPr>
      </w:pPr>
      <w:r w:rsidRPr="004208AE">
        <w:rPr>
          <w:rFonts w:eastAsia="Arial" w:cs="Calibri"/>
          <w:b/>
          <w:bCs/>
        </w:rPr>
        <w:t>C. Requisitos del Software</w:t>
      </w:r>
    </w:p>
    <w:p w14:paraId="31283653" w14:textId="77777777" w:rsidR="004208AE" w:rsidRPr="004208AE" w:rsidRDefault="004208AE" w:rsidP="004208AE">
      <w:pPr>
        <w:numPr>
          <w:ilvl w:val="0"/>
          <w:numId w:val="44"/>
        </w:numPr>
        <w:tabs>
          <w:tab w:val="num" w:pos="720"/>
          <w:tab w:val="left" w:pos="4320"/>
          <w:tab w:val="left" w:pos="4485"/>
          <w:tab w:val="left" w:pos="5445"/>
        </w:tabs>
        <w:spacing w:after="0" w:line="240" w:lineRule="auto"/>
        <w:jc w:val="both"/>
        <w:rPr>
          <w:rFonts w:eastAsia="Arial" w:cs="Calibri"/>
        </w:rPr>
      </w:pPr>
      <w:r w:rsidRPr="004208AE">
        <w:rPr>
          <w:rFonts w:eastAsia="Arial" w:cs="Calibri"/>
        </w:rPr>
        <w:t>Identificación de requisitos funcionales.</w:t>
      </w:r>
    </w:p>
    <w:p w14:paraId="6EB8EA16" w14:textId="77777777" w:rsidR="004208AE" w:rsidRPr="004208AE" w:rsidRDefault="004208AE" w:rsidP="004208AE">
      <w:pPr>
        <w:numPr>
          <w:ilvl w:val="0"/>
          <w:numId w:val="44"/>
        </w:numPr>
        <w:tabs>
          <w:tab w:val="num" w:pos="720"/>
          <w:tab w:val="left" w:pos="4320"/>
          <w:tab w:val="left" w:pos="4485"/>
          <w:tab w:val="left" w:pos="5445"/>
        </w:tabs>
        <w:spacing w:after="0" w:line="240" w:lineRule="auto"/>
        <w:jc w:val="both"/>
        <w:rPr>
          <w:rFonts w:eastAsia="Arial" w:cs="Calibri"/>
        </w:rPr>
      </w:pPr>
      <w:r w:rsidRPr="004208AE">
        <w:rPr>
          <w:rFonts w:eastAsia="Arial" w:cs="Calibri"/>
        </w:rPr>
        <w:t>Identificación de requisitos no funcionales.</w:t>
      </w:r>
    </w:p>
    <w:p w14:paraId="46F94953" w14:textId="77777777" w:rsidR="004208AE" w:rsidRPr="004208AE" w:rsidRDefault="004208AE" w:rsidP="004208AE">
      <w:pPr>
        <w:numPr>
          <w:ilvl w:val="0"/>
          <w:numId w:val="44"/>
        </w:numPr>
        <w:tabs>
          <w:tab w:val="num" w:pos="720"/>
          <w:tab w:val="left" w:pos="4320"/>
          <w:tab w:val="left" w:pos="4485"/>
          <w:tab w:val="left" w:pos="5445"/>
        </w:tabs>
        <w:spacing w:after="0" w:line="240" w:lineRule="auto"/>
        <w:jc w:val="both"/>
        <w:rPr>
          <w:rFonts w:eastAsia="Arial" w:cs="Calibri"/>
        </w:rPr>
      </w:pPr>
      <w:r w:rsidRPr="004208AE">
        <w:rPr>
          <w:rFonts w:eastAsia="Arial" w:cs="Calibri"/>
        </w:rPr>
        <w:t>Identificación de restricciones.</w:t>
      </w:r>
    </w:p>
    <w:p w14:paraId="647ECE64" w14:textId="75E41B8D" w:rsidR="004208AE" w:rsidRDefault="004208AE" w:rsidP="004208AE">
      <w:pPr>
        <w:numPr>
          <w:ilvl w:val="0"/>
          <w:numId w:val="44"/>
        </w:numPr>
        <w:tabs>
          <w:tab w:val="num" w:pos="720"/>
          <w:tab w:val="left" w:pos="4320"/>
          <w:tab w:val="left" w:pos="4485"/>
          <w:tab w:val="left" w:pos="5445"/>
        </w:tabs>
        <w:spacing w:after="0" w:line="240" w:lineRule="auto"/>
        <w:jc w:val="both"/>
        <w:rPr>
          <w:rFonts w:eastAsia="Arial" w:cs="Calibri"/>
        </w:rPr>
      </w:pPr>
      <w:r w:rsidRPr="004208AE">
        <w:rPr>
          <w:rFonts w:eastAsia="Arial" w:cs="Calibri"/>
        </w:rPr>
        <w:t>Clasificación y priorización.</w:t>
      </w:r>
    </w:p>
    <w:p w14:paraId="4B01E7F5" w14:textId="77777777" w:rsidR="004208AE" w:rsidRPr="004208AE" w:rsidRDefault="004208AE" w:rsidP="004208AE">
      <w:pPr>
        <w:tabs>
          <w:tab w:val="left" w:pos="4320"/>
          <w:tab w:val="left" w:pos="4485"/>
          <w:tab w:val="left" w:pos="5445"/>
        </w:tabs>
        <w:spacing w:after="0" w:line="240" w:lineRule="auto"/>
        <w:ind w:left="1776"/>
        <w:jc w:val="both"/>
        <w:rPr>
          <w:rFonts w:eastAsia="Arial" w:cs="Calibri"/>
        </w:rPr>
      </w:pPr>
    </w:p>
    <w:p w14:paraId="6FC0B8FA" w14:textId="77777777" w:rsidR="004208AE" w:rsidRPr="004208AE" w:rsidRDefault="004208AE" w:rsidP="004208AE">
      <w:pPr>
        <w:tabs>
          <w:tab w:val="left" w:pos="4320"/>
          <w:tab w:val="left" w:pos="4485"/>
          <w:tab w:val="left" w:pos="5445"/>
        </w:tabs>
        <w:spacing w:after="0" w:line="240" w:lineRule="auto"/>
        <w:ind w:left="1068"/>
        <w:jc w:val="both"/>
        <w:rPr>
          <w:rFonts w:eastAsia="Arial" w:cs="Calibri"/>
        </w:rPr>
      </w:pPr>
      <w:r w:rsidRPr="004208AE">
        <w:rPr>
          <w:rFonts w:eastAsia="Arial" w:cs="Calibri"/>
          <w:b/>
          <w:bCs/>
        </w:rPr>
        <w:t>Producto:</w:t>
      </w:r>
      <w:r w:rsidRPr="004208AE">
        <w:rPr>
          <w:rFonts w:eastAsia="Arial" w:cs="Calibri"/>
          <w:b/>
          <w:bCs/>
        </w:rPr>
        <w:br/>
      </w:r>
      <w:r w:rsidRPr="004208AE">
        <w:rPr>
          <w:rFonts w:eastAsia="Arial" w:cs="Calibri"/>
        </w:rPr>
        <w:t>Matriz estructurada de requisitos.</w:t>
      </w:r>
    </w:p>
    <w:p w14:paraId="01EA1104" w14:textId="77777777" w:rsidR="004208AE" w:rsidRDefault="004208AE" w:rsidP="004208AE">
      <w:pPr>
        <w:tabs>
          <w:tab w:val="left" w:pos="4320"/>
          <w:tab w:val="left" w:pos="4485"/>
          <w:tab w:val="left" w:pos="5445"/>
        </w:tabs>
        <w:spacing w:after="0" w:line="240" w:lineRule="auto"/>
        <w:ind w:left="1068"/>
        <w:jc w:val="both"/>
        <w:rPr>
          <w:rFonts w:eastAsia="Arial" w:cs="Calibri"/>
        </w:rPr>
      </w:pPr>
    </w:p>
    <w:p w14:paraId="47553504" w14:textId="69EE9C2B" w:rsidR="004208AE" w:rsidRPr="004208AE" w:rsidRDefault="004208AE" w:rsidP="004208AE">
      <w:pPr>
        <w:tabs>
          <w:tab w:val="left" w:pos="4320"/>
          <w:tab w:val="left" w:pos="4485"/>
          <w:tab w:val="left" w:pos="5445"/>
        </w:tabs>
        <w:spacing w:after="0" w:line="240" w:lineRule="auto"/>
        <w:ind w:left="1068"/>
        <w:jc w:val="both"/>
        <w:rPr>
          <w:rFonts w:eastAsia="Arial" w:cs="Calibri"/>
          <w:b/>
          <w:bCs/>
        </w:rPr>
      </w:pPr>
      <w:r w:rsidRPr="004208AE">
        <w:rPr>
          <w:rFonts w:eastAsia="Arial" w:cs="Calibri"/>
          <w:b/>
          <w:bCs/>
        </w:rPr>
        <w:t>D. Fuentes y Técnicas de Elicitación</w:t>
      </w:r>
    </w:p>
    <w:p w14:paraId="2ADFA2FC" w14:textId="77777777" w:rsidR="004208AE" w:rsidRPr="004208AE" w:rsidRDefault="004208AE" w:rsidP="004208AE">
      <w:pPr>
        <w:numPr>
          <w:ilvl w:val="0"/>
          <w:numId w:val="45"/>
        </w:numPr>
        <w:tabs>
          <w:tab w:val="num" w:pos="720"/>
          <w:tab w:val="left" w:pos="4320"/>
          <w:tab w:val="left" w:pos="4485"/>
          <w:tab w:val="left" w:pos="5445"/>
        </w:tabs>
        <w:spacing w:after="0" w:line="240" w:lineRule="auto"/>
        <w:jc w:val="both"/>
        <w:rPr>
          <w:rFonts w:eastAsia="Arial" w:cs="Calibri"/>
        </w:rPr>
      </w:pPr>
      <w:r w:rsidRPr="004208AE">
        <w:rPr>
          <w:rFonts w:eastAsia="Arial" w:cs="Calibri"/>
        </w:rPr>
        <w:t>Identificación de fuentes:</w:t>
      </w:r>
    </w:p>
    <w:p w14:paraId="607C70CA" w14:textId="77777777" w:rsidR="004208AE" w:rsidRPr="004208AE" w:rsidRDefault="004208AE" w:rsidP="004208AE">
      <w:pPr>
        <w:numPr>
          <w:ilvl w:val="1"/>
          <w:numId w:val="45"/>
        </w:numPr>
        <w:tabs>
          <w:tab w:val="num" w:pos="1440"/>
          <w:tab w:val="left" w:pos="4320"/>
          <w:tab w:val="left" w:pos="4485"/>
          <w:tab w:val="left" w:pos="5445"/>
        </w:tabs>
        <w:spacing w:after="0" w:line="240" w:lineRule="auto"/>
        <w:jc w:val="both"/>
        <w:rPr>
          <w:rFonts w:eastAsia="Arial" w:cs="Calibri"/>
        </w:rPr>
      </w:pPr>
      <w:r w:rsidRPr="004208AE">
        <w:rPr>
          <w:rFonts w:eastAsia="Arial" w:cs="Calibri"/>
        </w:rPr>
        <w:t>Usuarios</w:t>
      </w:r>
    </w:p>
    <w:p w14:paraId="20FFEE05" w14:textId="77777777" w:rsidR="004208AE" w:rsidRPr="004208AE" w:rsidRDefault="004208AE" w:rsidP="004208AE">
      <w:pPr>
        <w:numPr>
          <w:ilvl w:val="1"/>
          <w:numId w:val="45"/>
        </w:numPr>
        <w:tabs>
          <w:tab w:val="num" w:pos="1440"/>
          <w:tab w:val="left" w:pos="4320"/>
          <w:tab w:val="left" w:pos="4485"/>
          <w:tab w:val="left" w:pos="5445"/>
        </w:tabs>
        <w:spacing w:after="0" w:line="240" w:lineRule="auto"/>
        <w:jc w:val="both"/>
        <w:rPr>
          <w:rFonts w:eastAsia="Arial" w:cs="Calibri"/>
        </w:rPr>
      </w:pPr>
      <w:r w:rsidRPr="004208AE">
        <w:rPr>
          <w:rFonts w:eastAsia="Arial" w:cs="Calibri"/>
        </w:rPr>
        <w:t>Documentación</w:t>
      </w:r>
    </w:p>
    <w:p w14:paraId="155AFA3B" w14:textId="77777777" w:rsidR="004208AE" w:rsidRPr="004208AE" w:rsidRDefault="004208AE" w:rsidP="004208AE">
      <w:pPr>
        <w:numPr>
          <w:ilvl w:val="1"/>
          <w:numId w:val="45"/>
        </w:numPr>
        <w:tabs>
          <w:tab w:val="num" w:pos="1440"/>
          <w:tab w:val="left" w:pos="4320"/>
          <w:tab w:val="left" w:pos="4485"/>
          <w:tab w:val="left" w:pos="5445"/>
        </w:tabs>
        <w:spacing w:after="0" w:line="240" w:lineRule="auto"/>
        <w:jc w:val="both"/>
        <w:rPr>
          <w:rFonts w:eastAsia="Arial" w:cs="Calibri"/>
        </w:rPr>
      </w:pPr>
      <w:r w:rsidRPr="004208AE">
        <w:rPr>
          <w:rFonts w:eastAsia="Arial" w:cs="Calibri"/>
        </w:rPr>
        <w:t>Procesos existentes</w:t>
      </w:r>
    </w:p>
    <w:p w14:paraId="5E3E56B0" w14:textId="77777777" w:rsidR="004208AE" w:rsidRPr="004208AE" w:rsidRDefault="004208AE" w:rsidP="004208AE">
      <w:pPr>
        <w:numPr>
          <w:ilvl w:val="0"/>
          <w:numId w:val="45"/>
        </w:numPr>
        <w:tabs>
          <w:tab w:val="num" w:pos="720"/>
          <w:tab w:val="left" w:pos="4320"/>
          <w:tab w:val="left" w:pos="4485"/>
          <w:tab w:val="left" w:pos="5445"/>
        </w:tabs>
        <w:spacing w:after="0" w:line="240" w:lineRule="auto"/>
        <w:jc w:val="both"/>
        <w:rPr>
          <w:rFonts w:eastAsia="Arial" w:cs="Calibri"/>
        </w:rPr>
      </w:pPr>
      <w:r w:rsidRPr="004208AE">
        <w:rPr>
          <w:rFonts w:eastAsia="Arial" w:cs="Calibri"/>
        </w:rPr>
        <w:t>Aplicación de técnicas:</w:t>
      </w:r>
    </w:p>
    <w:p w14:paraId="1890930E" w14:textId="77777777" w:rsidR="004208AE" w:rsidRPr="004208AE" w:rsidRDefault="004208AE" w:rsidP="004208AE">
      <w:pPr>
        <w:numPr>
          <w:ilvl w:val="1"/>
          <w:numId w:val="45"/>
        </w:numPr>
        <w:tabs>
          <w:tab w:val="num" w:pos="1440"/>
          <w:tab w:val="left" w:pos="4320"/>
          <w:tab w:val="left" w:pos="4485"/>
          <w:tab w:val="left" w:pos="5445"/>
        </w:tabs>
        <w:spacing w:after="0" w:line="240" w:lineRule="auto"/>
        <w:jc w:val="both"/>
        <w:rPr>
          <w:rFonts w:eastAsia="Arial" w:cs="Calibri"/>
        </w:rPr>
      </w:pPr>
      <w:r w:rsidRPr="004208AE">
        <w:rPr>
          <w:rFonts w:eastAsia="Arial" w:cs="Calibri"/>
        </w:rPr>
        <w:t>Entrevista</w:t>
      </w:r>
    </w:p>
    <w:p w14:paraId="7D662FE3" w14:textId="77777777" w:rsidR="004208AE" w:rsidRPr="004208AE" w:rsidRDefault="004208AE" w:rsidP="004208AE">
      <w:pPr>
        <w:numPr>
          <w:ilvl w:val="1"/>
          <w:numId w:val="45"/>
        </w:numPr>
        <w:tabs>
          <w:tab w:val="num" w:pos="1440"/>
          <w:tab w:val="left" w:pos="4320"/>
          <w:tab w:val="left" w:pos="4485"/>
          <w:tab w:val="left" w:pos="5445"/>
        </w:tabs>
        <w:spacing w:after="0" w:line="240" w:lineRule="auto"/>
        <w:jc w:val="both"/>
        <w:rPr>
          <w:rFonts w:eastAsia="Arial" w:cs="Calibri"/>
        </w:rPr>
      </w:pPr>
      <w:r w:rsidRPr="004208AE">
        <w:rPr>
          <w:rFonts w:eastAsia="Arial" w:cs="Calibri"/>
        </w:rPr>
        <w:t>Encuesta</w:t>
      </w:r>
    </w:p>
    <w:p w14:paraId="54481352" w14:textId="0BFC2D0C" w:rsidR="004208AE" w:rsidRDefault="004208AE" w:rsidP="004208AE">
      <w:pPr>
        <w:numPr>
          <w:ilvl w:val="1"/>
          <w:numId w:val="45"/>
        </w:numPr>
        <w:tabs>
          <w:tab w:val="num" w:pos="1440"/>
          <w:tab w:val="left" w:pos="4320"/>
          <w:tab w:val="left" w:pos="4485"/>
          <w:tab w:val="left" w:pos="5445"/>
        </w:tabs>
        <w:spacing w:after="0" w:line="240" w:lineRule="auto"/>
        <w:jc w:val="both"/>
        <w:rPr>
          <w:rFonts w:eastAsia="Arial" w:cs="Calibri"/>
        </w:rPr>
      </w:pPr>
      <w:r w:rsidRPr="004208AE">
        <w:rPr>
          <w:rFonts w:eastAsia="Arial" w:cs="Calibri"/>
        </w:rPr>
        <w:t>Observación</w:t>
      </w:r>
    </w:p>
    <w:p w14:paraId="6458CD25" w14:textId="77777777" w:rsidR="004208AE" w:rsidRPr="004208AE" w:rsidRDefault="004208AE" w:rsidP="004208AE">
      <w:pPr>
        <w:tabs>
          <w:tab w:val="left" w:pos="4320"/>
          <w:tab w:val="left" w:pos="4485"/>
          <w:tab w:val="left" w:pos="5445"/>
        </w:tabs>
        <w:spacing w:after="0" w:line="240" w:lineRule="auto"/>
        <w:ind w:left="2496"/>
        <w:jc w:val="both"/>
        <w:rPr>
          <w:rFonts w:eastAsia="Arial" w:cs="Calibri"/>
        </w:rPr>
      </w:pPr>
    </w:p>
    <w:p w14:paraId="6C1A145E" w14:textId="77777777" w:rsidR="004208AE" w:rsidRPr="004208AE" w:rsidRDefault="004208AE" w:rsidP="004208AE">
      <w:pPr>
        <w:tabs>
          <w:tab w:val="left" w:pos="4320"/>
          <w:tab w:val="left" w:pos="4485"/>
          <w:tab w:val="left" w:pos="5445"/>
        </w:tabs>
        <w:spacing w:after="0" w:line="240" w:lineRule="auto"/>
        <w:ind w:left="1068"/>
        <w:jc w:val="both"/>
        <w:rPr>
          <w:rFonts w:eastAsia="Arial" w:cs="Calibri"/>
        </w:rPr>
      </w:pPr>
      <w:r w:rsidRPr="004208AE">
        <w:rPr>
          <w:rFonts w:eastAsia="Arial" w:cs="Calibri"/>
          <w:b/>
          <w:bCs/>
        </w:rPr>
        <w:t>Producto:</w:t>
      </w:r>
      <w:r w:rsidRPr="004208AE">
        <w:rPr>
          <w:rFonts w:eastAsia="Arial" w:cs="Calibri"/>
          <w:b/>
          <w:bCs/>
        </w:rPr>
        <w:br/>
      </w:r>
      <w:r w:rsidRPr="004208AE">
        <w:rPr>
          <w:rFonts w:eastAsia="Arial" w:cs="Calibri"/>
        </w:rPr>
        <w:t>Informe de aplicación de técnicas.</w:t>
      </w:r>
    </w:p>
    <w:p w14:paraId="650F033D" w14:textId="77777777" w:rsidR="004208AE" w:rsidRDefault="004208AE" w:rsidP="004208AE">
      <w:pPr>
        <w:tabs>
          <w:tab w:val="left" w:pos="4320"/>
          <w:tab w:val="left" w:pos="4485"/>
          <w:tab w:val="left" w:pos="5445"/>
        </w:tabs>
        <w:spacing w:after="0" w:line="240" w:lineRule="auto"/>
        <w:ind w:left="1068"/>
        <w:jc w:val="both"/>
        <w:rPr>
          <w:rFonts w:eastAsia="Arial" w:cs="Calibri"/>
        </w:rPr>
      </w:pPr>
    </w:p>
    <w:p w14:paraId="03008813" w14:textId="0B9B6F71" w:rsidR="004208AE" w:rsidRPr="004208AE" w:rsidRDefault="004208AE" w:rsidP="004208AE">
      <w:pPr>
        <w:tabs>
          <w:tab w:val="left" w:pos="4320"/>
          <w:tab w:val="left" w:pos="4485"/>
          <w:tab w:val="left" w:pos="5445"/>
        </w:tabs>
        <w:spacing w:after="0" w:line="240" w:lineRule="auto"/>
        <w:ind w:left="1068"/>
        <w:jc w:val="both"/>
        <w:rPr>
          <w:rFonts w:eastAsia="Arial" w:cs="Calibri"/>
          <w:b/>
          <w:bCs/>
        </w:rPr>
      </w:pPr>
      <w:r w:rsidRPr="004208AE">
        <w:rPr>
          <w:rFonts w:eastAsia="Arial" w:cs="Calibri"/>
          <w:b/>
          <w:bCs/>
        </w:rPr>
        <w:t>E. Diseño de Instrumentos de Recolección</w:t>
      </w:r>
    </w:p>
    <w:p w14:paraId="4670F31B" w14:textId="77777777" w:rsidR="004208AE" w:rsidRPr="004208AE" w:rsidRDefault="004208AE" w:rsidP="004208AE">
      <w:pPr>
        <w:numPr>
          <w:ilvl w:val="0"/>
          <w:numId w:val="46"/>
        </w:numPr>
        <w:tabs>
          <w:tab w:val="num" w:pos="720"/>
          <w:tab w:val="left" w:pos="4320"/>
          <w:tab w:val="left" w:pos="4485"/>
          <w:tab w:val="left" w:pos="5445"/>
        </w:tabs>
        <w:spacing w:after="0" w:line="240" w:lineRule="auto"/>
        <w:jc w:val="both"/>
        <w:rPr>
          <w:rFonts w:eastAsia="Arial" w:cs="Calibri"/>
        </w:rPr>
      </w:pPr>
      <w:r w:rsidRPr="004208AE">
        <w:rPr>
          <w:rFonts w:eastAsia="Arial" w:cs="Calibri"/>
        </w:rPr>
        <w:t>Construcción técnica de encuestas.</w:t>
      </w:r>
    </w:p>
    <w:p w14:paraId="762B211C" w14:textId="77777777" w:rsidR="004208AE" w:rsidRPr="004208AE" w:rsidRDefault="004208AE" w:rsidP="004208AE">
      <w:pPr>
        <w:numPr>
          <w:ilvl w:val="0"/>
          <w:numId w:val="46"/>
        </w:numPr>
        <w:tabs>
          <w:tab w:val="num" w:pos="720"/>
          <w:tab w:val="left" w:pos="4320"/>
          <w:tab w:val="left" w:pos="4485"/>
          <w:tab w:val="left" w:pos="5445"/>
        </w:tabs>
        <w:spacing w:after="0" w:line="240" w:lineRule="auto"/>
        <w:jc w:val="both"/>
        <w:rPr>
          <w:rFonts w:eastAsia="Arial" w:cs="Calibri"/>
        </w:rPr>
      </w:pPr>
      <w:r w:rsidRPr="004208AE">
        <w:rPr>
          <w:rFonts w:eastAsia="Arial" w:cs="Calibri"/>
        </w:rPr>
        <w:t>Elaboración de guiones de entrevista.</w:t>
      </w:r>
    </w:p>
    <w:p w14:paraId="6FA218E5" w14:textId="3DC2EF97" w:rsidR="004208AE" w:rsidRDefault="004208AE" w:rsidP="004208AE">
      <w:pPr>
        <w:numPr>
          <w:ilvl w:val="0"/>
          <w:numId w:val="46"/>
        </w:numPr>
        <w:tabs>
          <w:tab w:val="num" w:pos="720"/>
          <w:tab w:val="left" w:pos="4320"/>
          <w:tab w:val="left" w:pos="4485"/>
          <w:tab w:val="left" w:pos="5445"/>
        </w:tabs>
        <w:spacing w:after="0" w:line="240" w:lineRule="auto"/>
        <w:jc w:val="both"/>
        <w:rPr>
          <w:rFonts w:eastAsia="Arial" w:cs="Calibri"/>
        </w:rPr>
      </w:pPr>
      <w:r w:rsidRPr="004208AE">
        <w:rPr>
          <w:rFonts w:eastAsia="Arial" w:cs="Calibri"/>
        </w:rPr>
        <w:t>Validación básica de instrumentos.</w:t>
      </w:r>
    </w:p>
    <w:p w14:paraId="7A6E43F3" w14:textId="77777777" w:rsidR="004208AE" w:rsidRPr="004208AE" w:rsidRDefault="004208AE" w:rsidP="004208AE">
      <w:pPr>
        <w:tabs>
          <w:tab w:val="left" w:pos="4320"/>
          <w:tab w:val="left" w:pos="4485"/>
          <w:tab w:val="left" w:pos="5445"/>
        </w:tabs>
        <w:spacing w:after="0" w:line="240" w:lineRule="auto"/>
        <w:ind w:left="1776"/>
        <w:jc w:val="both"/>
        <w:rPr>
          <w:rFonts w:eastAsia="Arial" w:cs="Calibri"/>
        </w:rPr>
      </w:pPr>
    </w:p>
    <w:p w14:paraId="38A1EE6C" w14:textId="77777777" w:rsidR="004208AE" w:rsidRPr="004208AE" w:rsidRDefault="004208AE" w:rsidP="004208AE">
      <w:pPr>
        <w:tabs>
          <w:tab w:val="left" w:pos="4320"/>
          <w:tab w:val="left" w:pos="4485"/>
          <w:tab w:val="left" w:pos="5445"/>
        </w:tabs>
        <w:spacing w:after="0" w:line="240" w:lineRule="auto"/>
        <w:ind w:left="1068"/>
        <w:jc w:val="both"/>
        <w:rPr>
          <w:rFonts w:eastAsia="Arial" w:cs="Calibri"/>
        </w:rPr>
      </w:pPr>
      <w:r w:rsidRPr="004208AE">
        <w:rPr>
          <w:rFonts w:eastAsia="Arial" w:cs="Calibri"/>
          <w:b/>
          <w:bCs/>
        </w:rPr>
        <w:t>Producto:</w:t>
      </w:r>
      <w:r w:rsidRPr="004208AE">
        <w:rPr>
          <w:rFonts w:eastAsia="Arial" w:cs="Calibri"/>
          <w:b/>
          <w:bCs/>
        </w:rPr>
        <w:br/>
      </w:r>
      <w:r w:rsidRPr="004208AE">
        <w:rPr>
          <w:rFonts w:eastAsia="Arial" w:cs="Calibri"/>
        </w:rPr>
        <w:t>Instrumentos diseñados y aplicados.</w:t>
      </w:r>
    </w:p>
    <w:p w14:paraId="57D831D8" w14:textId="77777777" w:rsidR="004208AE" w:rsidRDefault="004208AE" w:rsidP="004208AE">
      <w:pPr>
        <w:tabs>
          <w:tab w:val="left" w:pos="4320"/>
          <w:tab w:val="left" w:pos="4485"/>
          <w:tab w:val="left" w:pos="5445"/>
        </w:tabs>
        <w:spacing w:after="0" w:line="240" w:lineRule="auto"/>
        <w:ind w:left="1068"/>
        <w:jc w:val="both"/>
        <w:rPr>
          <w:rFonts w:eastAsia="Arial" w:cs="Calibri"/>
        </w:rPr>
      </w:pPr>
    </w:p>
    <w:p w14:paraId="56567568" w14:textId="7331C825" w:rsidR="004208AE" w:rsidRPr="004208AE" w:rsidRDefault="004208AE" w:rsidP="004208AE">
      <w:pPr>
        <w:tabs>
          <w:tab w:val="left" w:pos="4320"/>
          <w:tab w:val="left" w:pos="4485"/>
          <w:tab w:val="left" w:pos="5445"/>
        </w:tabs>
        <w:spacing w:after="0" w:line="240" w:lineRule="auto"/>
        <w:ind w:left="1068"/>
        <w:jc w:val="both"/>
        <w:rPr>
          <w:rFonts w:eastAsia="Arial" w:cs="Calibri"/>
          <w:b/>
          <w:bCs/>
        </w:rPr>
      </w:pPr>
      <w:r w:rsidRPr="004208AE">
        <w:rPr>
          <w:rFonts w:eastAsia="Arial" w:cs="Calibri"/>
          <w:b/>
          <w:bCs/>
        </w:rPr>
        <w:t>F. Organización y Análisis de Información</w:t>
      </w:r>
    </w:p>
    <w:p w14:paraId="4DE2F378" w14:textId="77777777" w:rsidR="004208AE" w:rsidRPr="004208AE" w:rsidRDefault="004208AE" w:rsidP="004208AE">
      <w:pPr>
        <w:numPr>
          <w:ilvl w:val="0"/>
          <w:numId w:val="47"/>
        </w:numPr>
        <w:tabs>
          <w:tab w:val="num" w:pos="720"/>
          <w:tab w:val="left" w:pos="4320"/>
          <w:tab w:val="left" w:pos="4485"/>
          <w:tab w:val="left" w:pos="5445"/>
        </w:tabs>
        <w:spacing w:after="0" w:line="240" w:lineRule="auto"/>
        <w:jc w:val="both"/>
        <w:rPr>
          <w:rFonts w:eastAsia="Arial" w:cs="Calibri"/>
        </w:rPr>
      </w:pPr>
      <w:r w:rsidRPr="004208AE">
        <w:rPr>
          <w:rFonts w:eastAsia="Arial" w:cs="Calibri"/>
        </w:rPr>
        <w:t>Consolidación de datos recolectados.</w:t>
      </w:r>
    </w:p>
    <w:p w14:paraId="16A31086" w14:textId="77777777" w:rsidR="004208AE" w:rsidRPr="004208AE" w:rsidRDefault="004208AE" w:rsidP="004208AE">
      <w:pPr>
        <w:numPr>
          <w:ilvl w:val="0"/>
          <w:numId w:val="47"/>
        </w:numPr>
        <w:tabs>
          <w:tab w:val="num" w:pos="720"/>
          <w:tab w:val="left" w:pos="4320"/>
          <w:tab w:val="left" w:pos="4485"/>
          <w:tab w:val="left" w:pos="5445"/>
        </w:tabs>
        <w:spacing w:after="0" w:line="240" w:lineRule="auto"/>
        <w:jc w:val="both"/>
        <w:rPr>
          <w:rFonts w:eastAsia="Arial" w:cs="Calibri"/>
        </w:rPr>
      </w:pPr>
      <w:r w:rsidRPr="004208AE">
        <w:rPr>
          <w:rFonts w:eastAsia="Arial" w:cs="Calibri"/>
        </w:rPr>
        <w:t>Construcción de tablas de frecuencia.</w:t>
      </w:r>
    </w:p>
    <w:p w14:paraId="08BD9490" w14:textId="77777777" w:rsidR="004208AE" w:rsidRPr="004208AE" w:rsidRDefault="004208AE" w:rsidP="004208AE">
      <w:pPr>
        <w:numPr>
          <w:ilvl w:val="0"/>
          <w:numId w:val="47"/>
        </w:numPr>
        <w:tabs>
          <w:tab w:val="num" w:pos="720"/>
          <w:tab w:val="left" w:pos="4320"/>
          <w:tab w:val="left" w:pos="4485"/>
          <w:tab w:val="left" w:pos="5445"/>
        </w:tabs>
        <w:spacing w:after="0" w:line="240" w:lineRule="auto"/>
        <w:jc w:val="both"/>
        <w:rPr>
          <w:rFonts w:eastAsia="Arial" w:cs="Calibri"/>
        </w:rPr>
      </w:pPr>
      <w:r w:rsidRPr="004208AE">
        <w:rPr>
          <w:rFonts w:eastAsia="Arial" w:cs="Calibri"/>
        </w:rPr>
        <w:t>Cálculo de:</w:t>
      </w:r>
    </w:p>
    <w:p w14:paraId="6BF90E69" w14:textId="77777777" w:rsidR="004208AE" w:rsidRPr="004208AE" w:rsidRDefault="004208AE" w:rsidP="004208AE">
      <w:pPr>
        <w:numPr>
          <w:ilvl w:val="1"/>
          <w:numId w:val="47"/>
        </w:numPr>
        <w:tabs>
          <w:tab w:val="num" w:pos="1440"/>
          <w:tab w:val="left" w:pos="4320"/>
          <w:tab w:val="left" w:pos="4485"/>
          <w:tab w:val="left" w:pos="5445"/>
        </w:tabs>
        <w:spacing w:after="0" w:line="240" w:lineRule="auto"/>
        <w:jc w:val="both"/>
        <w:rPr>
          <w:rFonts w:eastAsia="Arial" w:cs="Calibri"/>
        </w:rPr>
      </w:pPr>
      <w:r w:rsidRPr="004208AE">
        <w:rPr>
          <w:rFonts w:eastAsia="Arial" w:cs="Calibri"/>
        </w:rPr>
        <w:t>Media</w:t>
      </w:r>
    </w:p>
    <w:p w14:paraId="4CAAB187" w14:textId="77777777" w:rsidR="004208AE" w:rsidRPr="004208AE" w:rsidRDefault="004208AE" w:rsidP="004208AE">
      <w:pPr>
        <w:numPr>
          <w:ilvl w:val="1"/>
          <w:numId w:val="47"/>
        </w:numPr>
        <w:tabs>
          <w:tab w:val="num" w:pos="1440"/>
          <w:tab w:val="left" w:pos="4320"/>
          <w:tab w:val="left" w:pos="4485"/>
          <w:tab w:val="left" w:pos="5445"/>
        </w:tabs>
        <w:spacing w:after="0" w:line="240" w:lineRule="auto"/>
        <w:jc w:val="both"/>
        <w:rPr>
          <w:rFonts w:eastAsia="Arial" w:cs="Calibri"/>
        </w:rPr>
      </w:pPr>
      <w:r w:rsidRPr="004208AE">
        <w:rPr>
          <w:rFonts w:eastAsia="Arial" w:cs="Calibri"/>
        </w:rPr>
        <w:t>Moda</w:t>
      </w:r>
    </w:p>
    <w:p w14:paraId="4B696AB9" w14:textId="77777777" w:rsidR="004208AE" w:rsidRPr="004208AE" w:rsidRDefault="004208AE" w:rsidP="004208AE">
      <w:pPr>
        <w:numPr>
          <w:ilvl w:val="1"/>
          <w:numId w:val="47"/>
        </w:numPr>
        <w:tabs>
          <w:tab w:val="num" w:pos="1440"/>
          <w:tab w:val="left" w:pos="4320"/>
          <w:tab w:val="left" w:pos="4485"/>
          <w:tab w:val="left" w:pos="5445"/>
        </w:tabs>
        <w:spacing w:after="0" w:line="240" w:lineRule="auto"/>
        <w:jc w:val="both"/>
        <w:rPr>
          <w:rFonts w:eastAsia="Arial" w:cs="Calibri"/>
        </w:rPr>
      </w:pPr>
      <w:r w:rsidRPr="004208AE">
        <w:rPr>
          <w:rFonts w:eastAsia="Arial" w:cs="Calibri"/>
        </w:rPr>
        <w:t>Mediana</w:t>
      </w:r>
    </w:p>
    <w:p w14:paraId="26301D84" w14:textId="77777777" w:rsidR="004208AE" w:rsidRPr="004208AE" w:rsidRDefault="004208AE" w:rsidP="004208AE">
      <w:pPr>
        <w:numPr>
          <w:ilvl w:val="0"/>
          <w:numId w:val="47"/>
        </w:numPr>
        <w:tabs>
          <w:tab w:val="num" w:pos="720"/>
          <w:tab w:val="left" w:pos="4320"/>
          <w:tab w:val="left" w:pos="4485"/>
          <w:tab w:val="left" w:pos="5445"/>
        </w:tabs>
        <w:spacing w:after="0" w:line="240" w:lineRule="auto"/>
        <w:jc w:val="both"/>
        <w:rPr>
          <w:rFonts w:eastAsia="Arial" w:cs="Calibri"/>
        </w:rPr>
      </w:pPr>
      <w:r w:rsidRPr="004208AE">
        <w:rPr>
          <w:rFonts w:eastAsia="Arial" w:cs="Calibri"/>
        </w:rPr>
        <w:t>Representación gráfica.</w:t>
      </w:r>
    </w:p>
    <w:p w14:paraId="1EE9106B" w14:textId="1BFD15CB" w:rsidR="004208AE" w:rsidRDefault="004208AE" w:rsidP="004208AE">
      <w:pPr>
        <w:numPr>
          <w:ilvl w:val="0"/>
          <w:numId w:val="47"/>
        </w:numPr>
        <w:tabs>
          <w:tab w:val="num" w:pos="720"/>
          <w:tab w:val="left" w:pos="4320"/>
          <w:tab w:val="left" w:pos="4485"/>
          <w:tab w:val="left" w:pos="5445"/>
        </w:tabs>
        <w:spacing w:after="0" w:line="240" w:lineRule="auto"/>
        <w:jc w:val="both"/>
        <w:rPr>
          <w:rFonts w:eastAsia="Arial" w:cs="Calibri"/>
        </w:rPr>
      </w:pPr>
      <w:r w:rsidRPr="004208AE">
        <w:rPr>
          <w:rFonts w:eastAsia="Arial" w:cs="Calibri"/>
        </w:rPr>
        <w:t>Interpretación de resultados.</w:t>
      </w:r>
    </w:p>
    <w:p w14:paraId="5739DCEB" w14:textId="77777777" w:rsidR="004208AE" w:rsidRPr="004208AE" w:rsidRDefault="004208AE" w:rsidP="004208AE">
      <w:pPr>
        <w:tabs>
          <w:tab w:val="left" w:pos="4320"/>
          <w:tab w:val="left" w:pos="4485"/>
          <w:tab w:val="left" w:pos="5445"/>
        </w:tabs>
        <w:spacing w:after="0" w:line="240" w:lineRule="auto"/>
        <w:ind w:left="1776"/>
        <w:jc w:val="both"/>
        <w:rPr>
          <w:rFonts w:eastAsia="Arial" w:cs="Calibri"/>
        </w:rPr>
      </w:pPr>
    </w:p>
    <w:p w14:paraId="6E27ACF0" w14:textId="77777777" w:rsidR="004208AE" w:rsidRPr="004208AE" w:rsidRDefault="004208AE" w:rsidP="004208AE">
      <w:pPr>
        <w:tabs>
          <w:tab w:val="left" w:pos="4320"/>
          <w:tab w:val="left" w:pos="4485"/>
          <w:tab w:val="left" w:pos="5445"/>
        </w:tabs>
        <w:spacing w:after="0" w:line="240" w:lineRule="auto"/>
        <w:ind w:left="1068"/>
        <w:jc w:val="both"/>
        <w:rPr>
          <w:rFonts w:eastAsia="Arial" w:cs="Calibri"/>
        </w:rPr>
      </w:pPr>
      <w:r w:rsidRPr="004208AE">
        <w:rPr>
          <w:rFonts w:eastAsia="Arial" w:cs="Calibri"/>
          <w:b/>
          <w:bCs/>
        </w:rPr>
        <w:t>Producto:</w:t>
      </w:r>
      <w:r w:rsidRPr="004208AE">
        <w:rPr>
          <w:rFonts w:eastAsia="Arial" w:cs="Calibri"/>
          <w:b/>
          <w:bCs/>
        </w:rPr>
        <w:br/>
      </w:r>
      <w:r w:rsidRPr="004208AE">
        <w:rPr>
          <w:rFonts w:eastAsia="Arial" w:cs="Calibri"/>
        </w:rPr>
        <w:t>Informe de análisis estadístico descriptivo.</w:t>
      </w:r>
    </w:p>
    <w:p w14:paraId="3032DF89" w14:textId="2AB65E77" w:rsidR="00825BC2" w:rsidRDefault="00825BC2" w:rsidP="00825BC2">
      <w:pPr>
        <w:tabs>
          <w:tab w:val="left" w:pos="4320"/>
          <w:tab w:val="left" w:pos="4485"/>
          <w:tab w:val="left" w:pos="5445"/>
        </w:tabs>
        <w:spacing w:after="0" w:line="240" w:lineRule="auto"/>
        <w:ind w:left="1068"/>
        <w:jc w:val="both"/>
        <w:rPr>
          <w:rFonts w:cs="Calibri"/>
          <w:color w:val="000000"/>
          <w:sz w:val="24"/>
          <w:szCs w:val="24"/>
          <w:lang w:eastAsia="es-ES"/>
        </w:rPr>
      </w:pPr>
    </w:p>
    <w:p w14:paraId="3152D0F3" w14:textId="77777777" w:rsidR="00825BC2" w:rsidRPr="009448E8" w:rsidRDefault="00825BC2" w:rsidP="00825BC2">
      <w:pPr>
        <w:tabs>
          <w:tab w:val="left" w:pos="4320"/>
          <w:tab w:val="left" w:pos="4485"/>
          <w:tab w:val="left" w:pos="5445"/>
        </w:tabs>
        <w:spacing w:after="0" w:line="240" w:lineRule="auto"/>
        <w:ind w:left="1068"/>
        <w:jc w:val="both"/>
        <w:rPr>
          <w:rFonts w:eastAsia="Arial" w:cs="Calibri"/>
          <w:bCs/>
        </w:rPr>
      </w:pPr>
    </w:p>
    <w:p w14:paraId="42C352DF" w14:textId="63DB8DFB" w:rsidR="00815D58" w:rsidRPr="00F51763" w:rsidRDefault="00FE7202" w:rsidP="00825BC2">
      <w:pPr>
        <w:autoSpaceDE w:val="0"/>
        <w:autoSpaceDN w:val="0"/>
        <w:adjustRightInd w:val="0"/>
        <w:spacing w:after="0" w:line="360" w:lineRule="auto"/>
        <w:ind w:left="708"/>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436707AB" w14:textId="40BD172C" w:rsidR="0045779D" w:rsidRPr="0045779D" w:rsidRDefault="0045779D" w:rsidP="0045779D">
      <w:pPr>
        <w:spacing w:after="0" w:line="240" w:lineRule="auto"/>
        <w:ind w:left="1416"/>
        <w:rPr>
          <w:rFonts w:eastAsia="Arial" w:cs="Calibri"/>
          <w:b/>
          <w:bCs/>
        </w:rPr>
      </w:pPr>
      <w:r w:rsidRPr="0045779D">
        <w:rPr>
          <w:rFonts w:eastAsia="Arial" w:cs="Calibri"/>
          <w:b/>
          <w:bCs/>
        </w:rPr>
        <w:t>Actividad Integradora Final</w:t>
      </w:r>
      <w:r>
        <w:rPr>
          <w:rFonts w:eastAsia="Arial" w:cs="Calibri"/>
          <w:b/>
          <w:bCs/>
        </w:rPr>
        <w:t>:</w:t>
      </w:r>
    </w:p>
    <w:p w14:paraId="629DF0A7" w14:textId="77777777" w:rsidR="0045779D" w:rsidRPr="0045779D" w:rsidRDefault="0045779D" w:rsidP="0045779D">
      <w:pPr>
        <w:spacing w:after="0" w:line="240" w:lineRule="auto"/>
        <w:ind w:left="1416"/>
        <w:rPr>
          <w:rFonts w:eastAsia="Arial" w:cs="Calibri"/>
        </w:rPr>
      </w:pPr>
      <w:r w:rsidRPr="0045779D">
        <w:rPr>
          <w:rFonts w:eastAsia="Arial" w:cs="Calibri"/>
        </w:rPr>
        <w:t>Cada equipo deberá consolidar y presentar:</w:t>
      </w:r>
    </w:p>
    <w:p w14:paraId="60262616" w14:textId="77777777" w:rsidR="0045779D" w:rsidRPr="0045779D" w:rsidRDefault="0045779D" w:rsidP="0045779D">
      <w:pPr>
        <w:numPr>
          <w:ilvl w:val="0"/>
          <w:numId w:val="48"/>
        </w:numPr>
        <w:tabs>
          <w:tab w:val="clear" w:pos="720"/>
          <w:tab w:val="num" w:pos="2136"/>
        </w:tabs>
        <w:spacing w:after="0" w:line="240" w:lineRule="auto"/>
        <w:ind w:left="2136"/>
        <w:rPr>
          <w:rFonts w:eastAsia="Arial" w:cs="Calibri"/>
        </w:rPr>
      </w:pPr>
      <w:r w:rsidRPr="0045779D">
        <w:rPr>
          <w:rFonts w:eastAsia="Arial" w:cs="Calibri"/>
        </w:rPr>
        <w:t>Contexto organizacional.</w:t>
      </w:r>
    </w:p>
    <w:p w14:paraId="328FF7A7" w14:textId="77777777" w:rsidR="0045779D" w:rsidRPr="0045779D" w:rsidRDefault="0045779D" w:rsidP="0045779D">
      <w:pPr>
        <w:numPr>
          <w:ilvl w:val="0"/>
          <w:numId w:val="48"/>
        </w:numPr>
        <w:tabs>
          <w:tab w:val="clear" w:pos="720"/>
          <w:tab w:val="num" w:pos="2136"/>
        </w:tabs>
        <w:spacing w:after="0" w:line="240" w:lineRule="auto"/>
        <w:ind w:left="2136"/>
        <w:rPr>
          <w:rFonts w:eastAsia="Arial" w:cs="Calibri"/>
        </w:rPr>
      </w:pPr>
      <w:r w:rsidRPr="0045779D">
        <w:rPr>
          <w:rFonts w:eastAsia="Arial" w:cs="Calibri"/>
        </w:rPr>
        <w:t>Análisis sistémico.</w:t>
      </w:r>
    </w:p>
    <w:p w14:paraId="581C9D74" w14:textId="77777777" w:rsidR="0045779D" w:rsidRPr="0045779D" w:rsidRDefault="0045779D" w:rsidP="0045779D">
      <w:pPr>
        <w:numPr>
          <w:ilvl w:val="0"/>
          <w:numId w:val="48"/>
        </w:numPr>
        <w:tabs>
          <w:tab w:val="clear" w:pos="720"/>
          <w:tab w:val="num" w:pos="2136"/>
        </w:tabs>
        <w:spacing w:after="0" w:line="240" w:lineRule="auto"/>
        <w:ind w:left="2136"/>
        <w:rPr>
          <w:rFonts w:eastAsia="Arial" w:cs="Calibri"/>
        </w:rPr>
      </w:pPr>
      <w:r w:rsidRPr="0045779D">
        <w:rPr>
          <w:rFonts w:eastAsia="Arial" w:cs="Calibri"/>
        </w:rPr>
        <w:t>Modelo de proceso (BPM).</w:t>
      </w:r>
    </w:p>
    <w:p w14:paraId="5CD15889" w14:textId="77777777" w:rsidR="0045779D" w:rsidRPr="0045779D" w:rsidRDefault="0045779D" w:rsidP="0045779D">
      <w:pPr>
        <w:numPr>
          <w:ilvl w:val="0"/>
          <w:numId w:val="48"/>
        </w:numPr>
        <w:tabs>
          <w:tab w:val="clear" w:pos="720"/>
          <w:tab w:val="num" w:pos="2136"/>
        </w:tabs>
        <w:spacing w:after="0" w:line="240" w:lineRule="auto"/>
        <w:ind w:left="2136"/>
        <w:rPr>
          <w:rFonts w:eastAsia="Arial" w:cs="Calibri"/>
        </w:rPr>
      </w:pPr>
      <w:r w:rsidRPr="0045779D">
        <w:rPr>
          <w:rFonts w:eastAsia="Arial" w:cs="Calibri"/>
        </w:rPr>
        <w:t>Idea estructurada del proyecto.</w:t>
      </w:r>
    </w:p>
    <w:p w14:paraId="663E6119" w14:textId="77777777" w:rsidR="0045779D" w:rsidRPr="0045779D" w:rsidRDefault="0045779D" w:rsidP="0045779D">
      <w:pPr>
        <w:numPr>
          <w:ilvl w:val="0"/>
          <w:numId w:val="48"/>
        </w:numPr>
        <w:tabs>
          <w:tab w:val="clear" w:pos="720"/>
          <w:tab w:val="num" w:pos="2136"/>
        </w:tabs>
        <w:spacing w:after="0" w:line="240" w:lineRule="auto"/>
        <w:ind w:left="2136"/>
        <w:rPr>
          <w:rFonts w:eastAsia="Arial" w:cs="Calibri"/>
        </w:rPr>
      </w:pPr>
      <w:r w:rsidRPr="0045779D">
        <w:rPr>
          <w:rFonts w:eastAsia="Arial" w:cs="Calibri"/>
        </w:rPr>
        <w:t>Documento formal de requisitos:</w:t>
      </w:r>
    </w:p>
    <w:p w14:paraId="021FFA6A" w14:textId="77777777" w:rsidR="0045779D" w:rsidRPr="0045779D" w:rsidRDefault="0045779D" w:rsidP="0045779D">
      <w:pPr>
        <w:numPr>
          <w:ilvl w:val="1"/>
          <w:numId w:val="48"/>
        </w:numPr>
        <w:tabs>
          <w:tab w:val="clear" w:pos="1440"/>
          <w:tab w:val="num" w:pos="2856"/>
        </w:tabs>
        <w:spacing w:after="0" w:line="240" w:lineRule="auto"/>
        <w:ind w:left="2856"/>
        <w:rPr>
          <w:rFonts w:eastAsia="Arial" w:cs="Calibri"/>
        </w:rPr>
      </w:pPr>
      <w:r w:rsidRPr="0045779D">
        <w:rPr>
          <w:rFonts w:eastAsia="Arial" w:cs="Calibri"/>
        </w:rPr>
        <w:t>Alcance</w:t>
      </w:r>
    </w:p>
    <w:p w14:paraId="1FD6716D" w14:textId="77777777" w:rsidR="0045779D" w:rsidRPr="0045779D" w:rsidRDefault="0045779D" w:rsidP="0045779D">
      <w:pPr>
        <w:numPr>
          <w:ilvl w:val="1"/>
          <w:numId w:val="48"/>
        </w:numPr>
        <w:tabs>
          <w:tab w:val="clear" w:pos="1440"/>
          <w:tab w:val="num" w:pos="2856"/>
        </w:tabs>
        <w:spacing w:after="0" w:line="240" w:lineRule="auto"/>
        <w:ind w:left="2856"/>
        <w:rPr>
          <w:rFonts w:eastAsia="Arial" w:cs="Calibri"/>
        </w:rPr>
      </w:pPr>
      <w:r w:rsidRPr="0045779D">
        <w:rPr>
          <w:rFonts w:eastAsia="Arial" w:cs="Calibri"/>
        </w:rPr>
        <w:t>Frontera del sistema</w:t>
      </w:r>
    </w:p>
    <w:p w14:paraId="00CA2FEE" w14:textId="77777777" w:rsidR="0045779D" w:rsidRPr="0045779D" w:rsidRDefault="0045779D" w:rsidP="0045779D">
      <w:pPr>
        <w:numPr>
          <w:ilvl w:val="1"/>
          <w:numId w:val="48"/>
        </w:numPr>
        <w:tabs>
          <w:tab w:val="clear" w:pos="1440"/>
          <w:tab w:val="num" w:pos="2856"/>
        </w:tabs>
        <w:spacing w:after="0" w:line="240" w:lineRule="auto"/>
        <w:ind w:left="2856"/>
        <w:rPr>
          <w:rFonts w:eastAsia="Arial" w:cs="Calibri"/>
        </w:rPr>
      </w:pPr>
      <w:r w:rsidRPr="0045779D">
        <w:rPr>
          <w:rFonts w:eastAsia="Arial" w:cs="Calibri"/>
        </w:rPr>
        <w:t>Stakeholders</w:t>
      </w:r>
    </w:p>
    <w:p w14:paraId="679D72F5" w14:textId="77777777" w:rsidR="0045779D" w:rsidRPr="0045779D" w:rsidRDefault="0045779D" w:rsidP="0045779D">
      <w:pPr>
        <w:numPr>
          <w:ilvl w:val="1"/>
          <w:numId w:val="48"/>
        </w:numPr>
        <w:tabs>
          <w:tab w:val="clear" w:pos="1440"/>
          <w:tab w:val="num" w:pos="2856"/>
        </w:tabs>
        <w:spacing w:after="0" w:line="240" w:lineRule="auto"/>
        <w:ind w:left="2856"/>
        <w:rPr>
          <w:rFonts w:eastAsia="Arial" w:cs="Calibri"/>
        </w:rPr>
      </w:pPr>
      <w:r w:rsidRPr="0045779D">
        <w:rPr>
          <w:rFonts w:eastAsia="Arial" w:cs="Calibri"/>
        </w:rPr>
        <w:t>Requisitos funcionales</w:t>
      </w:r>
    </w:p>
    <w:p w14:paraId="1E50155F" w14:textId="77777777" w:rsidR="0045779D" w:rsidRPr="0045779D" w:rsidRDefault="0045779D" w:rsidP="0045779D">
      <w:pPr>
        <w:numPr>
          <w:ilvl w:val="1"/>
          <w:numId w:val="48"/>
        </w:numPr>
        <w:tabs>
          <w:tab w:val="clear" w:pos="1440"/>
          <w:tab w:val="num" w:pos="2856"/>
        </w:tabs>
        <w:spacing w:after="0" w:line="240" w:lineRule="auto"/>
        <w:ind w:left="2856"/>
        <w:rPr>
          <w:rFonts w:eastAsia="Arial" w:cs="Calibri"/>
        </w:rPr>
      </w:pPr>
      <w:r w:rsidRPr="0045779D">
        <w:rPr>
          <w:rFonts w:eastAsia="Arial" w:cs="Calibri"/>
        </w:rPr>
        <w:t>Requisitos no funcionales</w:t>
      </w:r>
    </w:p>
    <w:p w14:paraId="01509FD4" w14:textId="77777777" w:rsidR="0045779D" w:rsidRPr="0045779D" w:rsidRDefault="0045779D" w:rsidP="0045779D">
      <w:pPr>
        <w:numPr>
          <w:ilvl w:val="1"/>
          <w:numId w:val="48"/>
        </w:numPr>
        <w:tabs>
          <w:tab w:val="clear" w:pos="1440"/>
          <w:tab w:val="num" w:pos="2856"/>
        </w:tabs>
        <w:spacing w:after="0" w:line="240" w:lineRule="auto"/>
        <w:ind w:left="2856"/>
        <w:rPr>
          <w:rFonts w:eastAsia="Arial" w:cs="Calibri"/>
        </w:rPr>
      </w:pPr>
      <w:r w:rsidRPr="0045779D">
        <w:rPr>
          <w:rFonts w:eastAsia="Arial" w:cs="Calibri"/>
        </w:rPr>
        <w:t>Restricciones</w:t>
      </w:r>
    </w:p>
    <w:p w14:paraId="0D1031FB" w14:textId="77777777" w:rsidR="0045779D" w:rsidRPr="0045779D" w:rsidRDefault="0045779D" w:rsidP="0045779D">
      <w:pPr>
        <w:numPr>
          <w:ilvl w:val="1"/>
          <w:numId w:val="48"/>
        </w:numPr>
        <w:tabs>
          <w:tab w:val="clear" w:pos="1440"/>
          <w:tab w:val="num" w:pos="2856"/>
        </w:tabs>
        <w:spacing w:after="0" w:line="240" w:lineRule="auto"/>
        <w:ind w:left="2856"/>
        <w:rPr>
          <w:rFonts w:eastAsia="Arial" w:cs="Calibri"/>
        </w:rPr>
      </w:pPr>
      <w:r w:rsidRPr="0045779D">
        <w:rPr>
          <w:rFonts w:eastAsia="Arial" w:cs="Calibri"/>
        </w:rPr>
        <w:t>Resultados estadísticos</w:t>
      </w:r>
    </w:p>
    <w:p w14:paraId="415A12DF" w14:textId="3D77CD70" w:rsidR="0045779D" w:rsidRDefault="0045779D" w:rsidP="0045779D">
      <w:pPr>
        <w:numPr>
          <w:ilvl w:val="0"/>
          <w:numId w:val="48"/>
        </w:numPr>
        <w:tabs>
          <w:tab w:val="clear" w:pos="720"/>
          <w:tab w:val="num" w:pos="2136"/>
        </w:tabs>
        <w:spacing w:after="0" w:line="240" w:lineRule="auto"/>
        <w:ind w:left="2136"/>
        <w:rPr>
          <w:rFonts w:eastAsia="Arial" w:cs="Calibri"/>
        </w:rPr>
      </w:pPr>
      <w:r w:rsidRPr="0045779D">
        <w:rPr>
          <w:rFonts w:eastAsia="Arial" w:cs="Calibri"/>
        </w:rPr>
        <w:t>Conclusiones técnicas.</w:t>
      </w:r>
    </w:p>
    <w:p w14:paraId="3811238B" w14:textId="77777777" w:rsidR="0045779D" w:rsidRPr="0045779D" w:rsidRDefault="0045779D" w:rsidP="0045779D">
      <w:pPr>
        <w:spacing w:after="0" w:line="240" w:lineRule="auto"/>
        <w:ind w:left="2136"/>
        <w:rPr>
          <w:rFonts w:eastAsia="Arial" w:cs="Calibri"/>
        </w:rPr>
      </w:pPr>
    </w:p>
    <w:p w14:paraId="3792CC31" w14:textId="048D6DE2" w:rsidR="0045779D" w:rsidRPr="0045779D" w:rsidRDefault="0045779D" w:rsidP="0045779D">
      <w:pPr>
        <w:spacing w:after="0" w:line="240" w:lineRule="auto"/>
        <w:ind w:left="1416"/>
        <w:rPr>
          <w:rFonts w:eastAsia="Arial" w:cs="Calibri"/>
          <w:b/>
          <w:bCs/>
        </w:rPr>
      </w:pPr>
      <w:r w:rsidRPr="0045779D">
        <w:rPr>
          <w:rFonts w:eastAsia="Arial" w:cs="Calibri"/>
          <w:b/>
          <w:bCs/>
        </w:rPr>
        <w:t>Sustentación</w:t>
      </w:r>
      <w:r>
        <w:rPr>
          <w:rFonts w:eastAsia="Arial" w:cs="Calibri"/>
          <w:b/>
          <w:bCs/>
        </w:rPr>
        <w:t>:</w:t>
      </w:r>
    </w:p>
    <w:p w14:paraId="15B0476C" w14:textId="77777777" w:rsidR="0045779D" w:rsidRPr="0045779D" w:rsidRDefault="0045779D" w:rsidP="0045779D">
      <w:pPr>
        <w:numPr>
          <w:ilvl w:val="0"/>
          <w:numId w:val="49"/>
        </w:numPr>
        <w:tabs>
          <w:tab w:val="clear" w:pos="720"/>
          <w:tab w:val="num" w:pos="2136"/>
        </w:tabs>
        <w:spacing w:after="0" w:line="240" w:lineRule="auto"/>
        <w:ind w:left="2136"/>
        <w:rPr>
          <w:rFonts w:eastAsia="Arial" w:cs="Calibri"/>
        </w:rPr>
      </w:pPr>
      <w:r w:rsidRPr="0045779D">
        <w:rPr>
          <w:rFonts w:eastAsia="Arial" w:cs="Calibri"/>
        </w:rPr>
        <w:t>Defensa técnica del documento.</w:t>
      </w:r>
    </w:p>
    <w:p w14:paraId="26B0C8FC" w14:textId="77777777" w:rsidR="0045779D" w:rsidRPr="0045779D" w:rsidRDefault="0045779D" w:rsidP="0045779D">
      <w:pPr>
        <w:numPr>
          <w:ilvl w:val="0"/>
          <w:numId w:val="49"/>
        </w:numPr>
        <w:tabs>
          <w:tab w:val="clear" w:pos="720"/>
          <w:tab w:val="num" w:pos="2136"/>
        </w:tabs>
        <w:spacing w:after="0" w:line="240" w:lineRule="auto"/>
        <w:ind w:left="2136"/>
        <w:rPr>
          <w:rFonts w:eastAsia="Arial" w:cs="Calibri"/>
        </w:rPr>
      </w:pPr>
      <w:r w:rsidRPr="0045779D">
        <w:rPr>
          <w:rFonts w:eastAsia="Arial" w:cs="Calibri"/>
        </w:rPr>
        <w:t>Argumentación metodológica.</w:t>
      </w:r>
    </w:p>
    <w:p w14:paraId="671B41B6" w14:textId="77777777" w:rsidR="0045779D" w:rsidRPr="0045779D" w:rsidRDefault="0045779D" w:rsidP="0045779D">
      <w:pPr>
        <w:numPr>
          <w:ilvl w:val="0"/>
          <w:numId w:val="49"/>
        </w:numPr>
        <w:tabs>
          <w:tab w:val="clear" w:pos="720"/>
          <w:tab w:val="num" w:pos="2136"/>
        </w:tabs>
        <w:spacing w:after="0" w:line="240" w:lineRule="auto"/>
        <w:ind w:left="2136"/>
        <w:rPr>
          <w:rFonts w:eastAsia="Arial" w:cs="Calibri"/>
        </w:rPr>
      </w:pPr>
      <w:r w:rsidRPr="0045779D">
        <w:rPr>
          <w:rFonts w:eastAsia="Arial" w:cs="Calibri"/>
        </w:rPr>
        <w:t>Respuesta a preguntas del instructor.</w:t>
      </w:r>
    </w:p>
    <w:p w14:paraId="41CAF45F" w14:textId="5126CC53" w:rsidR="00F51763" w:rsidRDefault="00F51763">
      <w:pPr>
        <w:spacing w:after="0" w:line="240" w:lineRule="auto"/>
        <w:rPr>
          <w:rFonts w:cs="Calibri"/>
          <w:color w:val="000000"/>
          <w:sz w:val="24"/>
          <w:szCs w:val="24"/>
          <w:lang w:eastAsia="es-ES"/>
        </w:rPr>
      </w:pPr>
    </w:p>
    <w:p w14:paraId="5C3695DD" w14:textId="35202051" w:rsidR="00825BC2" w:rsidRDefault="00825BC2">
      <w:pPr>
        <w:spacing w:after="0" w:line="240" w:lineRule="auto"/>
        <w:rPr>
          <w:rFonts w:cs="Calibri"/>
          <w:color w:val="000000"/>
          <w:sz w:val="24"/>
          <w:szCs w:val="24"/>
          <w:lang w:eastAsia="es-ES"/>
        </w:rPr>
      </w:pPr>
    </w:p>
    <w:p w14:paraId="2C84A5E2" w14:textId="77777777" w:rsidR="00825BC2" w:rsidRDefault="00825BC2">
      <w:pPr>
        <w:spacing w:after="0" w:line="240" w:lineRule="auto"/>
        <w:rPr>
          <w:rFonts w:cs="Calibri"/>
          <w:color w:val="000000"/>
          <w:sz w:val="24"/>
          <w:szCs w:val="24"/>
          <w:lang w:eastAsia="es-ES"/>
        </w:rPr>
      </w:pPr>
    </w:p>
    <w:p w14:paraId="09BB763B" w14:textId="13B17C8C" w:rsidR="00B53D0D" w:rsidRDefault="0045779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 </w:t>
      </w:r>
      <w:r w:rsidR="00B53D0D" w:rsidRPr="00F51763">
        <w:rPr>
          <w:rFonts w:cs="Calibri"/>
          <w:b/>
          <w:color w:val="000000" w:themeColor="text1"/>
          <w:sz w:val="24"/>
          <w:szCs w:val="24"/>
        </w:rPr>
        <w:t xml:space="preserve">4. </w:t>
      </w:r>
      <w:r w:rsidR="00743A27" w:rsidRPr="00F51763">
        <w:rPr>
          <w:rFonts w:eastAsiaTheme="majorEastAsia" w:cs="Calibri"/>
          <w:b/>
          <w:sz w:val="24"/>
          <w:szCs w:val="24"/>
        </w:rPr>
        <w:t>PLANTEAMIENTO DE EVIDENCIAS DE APRENDIZAJE PARA LA EVALUACIÓN EN EL PROCESO FORMATIVO.</w:t>
      </w:r>
    </w:p>
    <w:tbl>
      <w:tblPr>
        <w:tblStyle w:val="Tabladecuadrcula4"/>
        <w:tblpPr w:leftFromText="141" w:rightFromText="141" w:vertAnchor="text" w:horzAnchor="margin" w:tblpY="274"/>
        <w:tblW w:w="9634" w:type="dxa"/>
        <w:tblLayout w:type="fixed"/>
        <w:tblLook w:val="04A0" w:firstRow="1" w:lastRow="0" w:firstColumn="1" w:lastColumn="0" w:noHBand="0" w:noVBand="1"/>
      </w:tblPr>
      <w:tblGrid>
        <w:gridCol w:w="1271"/>
        <w:gridCol w:w="1134"/>
        <w:gridCol w:w="1276"/>
        <w:gridCol w:w="1559"/>
        <w:gridCol w:w="1701"/>
        <w:gridCol w:w="1418"/>
        <w:gridCol w:w="1275"/>
      </w:tblGrid>
      <w:tr w:rsidR="0045779D" w:rsidRPr="0045779D" w14:paraId="2EA48DA8" w14:textId="77777777" w:rsidTr="004577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center"/>
            <w:hideMark/>
          </w:tcPr>
          <w:p w14:paraId="29B43D04"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Resultado de Aprendizaje</w:t>
            </w:r>
          </w:p>
        </w:tc>
        <w:tc>
          <w:tcPr>
            <w:tcW w:w="1134" w:type="dxa"/>
            <w:vAlign w:val="center"/>
            <w:hideMark/>
          </w:tcPr>
          <w:p w14:paraId="02958E96" w14:textId="77777777" w:rsidR="0045779D" w:rsidRPr="0045779D" w:rsidRDefault="0045779D" w:rsidP="0045779D">
            <w:pPr>
              <w:spacing w:after="0" w:line="360" w:lineRule="auto"/>
              <w:cnfStyle w:val="100000000000" w:firstRow="1" w:lastRow="0" w:firstColumn="0" w:lastColumn="0" w:oddVBand="0" w:evenVBand="0" w:oddHBand="0" w:evenHBand="0" w:firstRowFirstColumn="0" w:firstRowLastColumn="0" w:lastRowFirstColumn="0" w:lastRowLastColumn="0"/>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Actividad de Aprendizaje</w:t>
            </w:r>
          </w:p>
        </w:tc>
        <w:tc>
          <w:tcPr>
            <w:tcW w:w="1276" w:type="dxa"/>
            <w:vAlign w:val="center"/>
            <w:hideMark/>
          </w:tcPr>
          <w:p w14:paraId="3E8BB296" w14:textId="77777777" w:rsidR="0045779D" w:rsidRPr="0045779D" w:rsidRDefault="0045779D" w:rsidP="0045779D">
            <w:pPr>
              <w:spacing w:after="0" w:line="360" w:lineRule="auto"/>
              <w:cnfStyle w:val="100000000000" w:firstRow="1" w:lastRow="0" w:firstColumn="0" w:lastColumn="0" w:oddVBand="0" w:evenVBand="0" w:oddHBand="0" w:evenHBand="0" w:firstRowFirstColumn="0" w:firstRowLastColumn="0" w:lastRowFirstColumn="0" w:lastRowLastColumn="0"/>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Tipo de Evidencia</w:t>
            </w:r>
          </w:p>
        </w:tc>
        <w:tc>
          <w:tcPr>
            <w:tcW w:w="1559" w:type="dxa"/>
            <w:vAlign w:val="center"/>
            <w:hideMark/>
          </w:tcPr>
          <w:p w14:paraId="104EF0C6" w14:textId="77777777" w:rsidR="0045779D" w:rsidRPr="0045779D" w:rsidRDefault="0045779D" w:rsidP="0045779D">
            <w:pPr>
              <w:spacing w:after="0" w:line="360" w:lineRule="auto"/>
              <w:cnfStyle w:val="100000000000" w:firstRow="1" w:lastRow="0" w:firstColumn="0" w:lastColumn="0" w:oddVBand="0" w:evenVBand="0" w:oddHBand="0" w:evenHBand="0" w:firstRowFirstColumn="0" w:firstRowLastColumn="0" w:lastRowFirstColumn="0" w:lastRowLastColumn="0"/>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Descripción de la Evidencia</w:t>
            </w:r>
          </w:p>
        </w:tc>
        <w:tc>
          <w:tcPr>
            <w:tcW w:w="1701" w:type="dxa"/>
            <w:vAlign w:val="center"/>
            <w:hideMark/>
          </w:tcPr>
          <w:p w14:paraId="3F77A2F6" w14:textId="77777777" w:rsidR="0045779D" w:rsidRPr="0045779D" w:rsidRDefault="0045779D" w:rsidP="0045779D">
            <w:pPr>
              <w:spacing w:after="0" w:line="360" w:lineRule="auto"/>
              <w:cnfStyle w:val="100000000000" w:firstRow="1" w:lastRow="0" w:firstColumn="0" w:lastColumn="0" w:oddVBand="0" w:evenVBand="0" w:oddHBand="0" w:evenHBand="0" w:firstRowFirstColumn="0" w:firstRowLastColumn="0" w:lastRowFirstColumn="0" w:lastRowLastColumn="0"/>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Criterios de Evaluación</w:t>
            </w:r>
          </w:p>
        </w:tc>
        <w:tc>
          <w:tcPr>
            <w:tcW w:w="1418" w:type="dxa"/>
            <w:vAlign w:val="center"/>
            <w:hideMark/>
          </w:tcPr>
          <w:p w14:paraId="6BB398B2" w14:textId="77777777" w:rsidR="0045779D" w:rsidRPr="0045779D" w:rsidRDefault="0045779D" w:rsidP="0045779D">
            <w:pPr>
              <w:spacing w:after="0" w:line="360" w:lineRule="auto"/>
              <w:cnfStyle w:val="100000000000" w:firstRow="1" w:lastRow="0" w:firstColumn="0" w:lastColumn="0" w:oddVBand="0" w:evenVBand="0" w:oddHBand="0" w:evenHBand="0" w:firstRowFirstColumn="0" w:firstRowLastColumn="0" w:lastRowFirstColumn="0" w:lastRowLastColumn="0"/>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Técnica de Evaluación</w:t>
            </w:r>
          </w:p>
        </w:tc>
        <w:tc>
          <w:tcPr>
            <w:tcW w:w="1275" w:type="dxa"/>
            <w:vAlign w:val="center"/>
            <w:hideMark/>
          </w:tcPr>
          <w:p w14:paraId="63F5E2FE" w14:textId="77777777" w:rsidR="0045779D" w:rsidRPr="0045779D" w:rsidRDefault="0045779D" w:rsidP="0045779D">
            <w:pPr>
              <w:spacing w:after="0" w:line="360" w:lineRule="auto"/>
              <w:cnfStyle w:val="100000000000" w:firstRow="1" w:lastRow="0" w:firstColumn="0" w:lastColumn="0" w:oddVBand="0" w:evenVBand="0" w:oddHBand="0" w:evenHBand="0" w:firstRowFirstColumn="0" w:firstRowLastColumn="0" w:lastRowFirstColumn="0" w:lastRowLastColumn="0"/>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Instrumento</w:t>
            </w:r>
          </w:p>
        </w:tc>
      </w:tr>
      <w:tr w:rsidR="0045779D" w:rsidRPr="0045779D" w14:paraId="4DB64E6C" w14:textId="77777777" w:rsidTr="004577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hideMark/>
          </w:tcPr>
          <w:p w14:paraId="79DB22CB"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Identificar los elementos de un sistema aplicando TGS</w:t>
            </w:r>
          </w:p>
        </w:tc>
        <w:tc>
          <w:tcPr>
            <w:tcW w:w="1134" w:type="dxa"/>
            <w:hideMark/>
          </w:tcPr>
          <w:p w14:paraId="66D2D1DC"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Actividades de reflexión inicial</w:t>
            </w:r>
          </w:p>
        </w:tc>
        <w:tc>
          <w:tcPr>
            <w:tcW w:w="1276" w:type="dxa"/>
            <w:hideMark/>
          </w:tcPr>
          <w:p w14:paraId="40C9D889"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Conocimiento</w:t>
            </w:r>
          </w:p>
        </w:tc>
        <w:tc>
          <w:tcPr>
            <w:tcW w:w="1559" w:type="dxa"/>
            <w:hideMark/>
          </w:tcPr>
          <w:p w14:paraId="1A84E407"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Mapa sistémico estructurado con identificación de entradas, procesos, salidas y entorno</w:t>
            </w:r>
          </w:p>
        </w:tc>
        <w:tc>
          <w:tcPr>
            <w:tcW w:w="1701" w:type="dxa"/>
            <w:hideMark/>
          </w:tcPr>
          <w:p w14:paraId="772C955D"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Identifica correctamente componentes del sistema y su interacción</w:t>
            </w:r>
          </w:p>
        </w:tc>
        <w:tc>
          <w:tcPr>
            <w:tcW w:w="1418" w:type="dxa"/>
            <w:hideMark/>
          </w:tcPr>
          <w:p w14:paraId="046B132A"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Observación directa</w:t>
            </w:r>
          </w:p>
        </w:tc>
        <w:tc>
          <w:tcPr>
            <w:tcW w:w="1275" w:type="dxa"/>
            <w:hideMark/>
          </w:tcPr>
          <w:p w14:paraId="1ACAE7D6"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Lista de chequeo</w:t>
            </w:r>
          </w:p>
        </w:tc>
      </w:tr>
      <w:tr w:rsidR="0045779D" w:rsidRPr="0045779D" w14:paraId="24D00635" w14:textId="77777777" w:rsidTr="0045779D">
        <w:tc>
          <w:tcPr>
            <w:cnfStyle w:val="001000000000" w:firstRow="0" w:lastRow="0" w:firstColumn="1" w:lastColumn="0" w:oddVBand="0" w:evenVBand="0" w:oddHBand="0" w:evenHBand="0" w:firstRowFirstColumn="0" w:firstRowLastColumn="0" w:lastRowFirstColumn="0" w:lastRowLastColumn="0"/>
            <w:tcW w:w="1271" w:type="dxa"/>
            <w:hideMark/>
          </w:tcPr>
          <w:p w14:paraId="65EB5E06"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Analizar organizaciones y procesos bajo enfoque BPM</w:t>
            </w:r>
          </w:p>
        </w:tc>
        <w:tc>
          <w:tcPr>
            <w:tcW w:w="1134" w:type="dxa"/>
            <w:hideMark/>
          </w:tcPr>
          <w:p w14:paraId="1182EF63"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Apropiación – Modelamiento organizacional</w:t>
            </w:r>
          </w:p>
        </w:tc>
        <w:tc>
          <w:tcPr>
            <w:tcW w:w="1276" w:type="dxa"/>
            <w:hideMark/>
          </w:tcPr>
          <w:p w14:paraId="67266F52"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Desempeño</w:t>
            </w:r>
          </w:p>
        </w:tc>
        <w:tc>
          <w:tcPr>
            <w:tcW w:w="1559" w:type="dxa"/>
            <w:hideMark/>
          </w:tcPr>
          <w:p w14:paraId="48898C22"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Diagrama de proceso con análisis técnico</w:t>
            </w:r>
          </w:p>
        </w:tc>
        <w:tc>
          <w:tcPr>
            <w:tcW w:w="1701" w:type="dxa"/>
            <w:hideMark/>
          </w:tcPr>
          <w:p w14:paraId="5FD1CB0B"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Coherencia entre proceso identificado y problemática</w:t>
            </w:r>
          </w:p>
        </w:tc>
        <w:tc>
          <w:tcPr>
            <w:tcW w:w="1418" w:type="dxa"/>
            <w:hideMark/>
          </w:tcPr>
          <w:p w14:paraId="0E6744E8"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Revisión documental</w:t>
            </w:r>
          </w:p>
        </w:tc>
        <w:tc>
          <w:tcPr>
            <w:tcW w:w="1275" w:type="dxa"/>
            <w:hideMark/>
          </w:tcPr>
          <w:p w14:paraId="2ACB3EF1"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Lista de chequeo</w:t>
            </w:r>
          </w:p>
        </w:tc>
      </w:tr>
      <w:tr w:rsidR="0045779D" w:rsidRPr="0045779D" w14:paraId="379D4380" w14:textId="77777777" w:rsidTr="004577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hideMark/>
          </w:tcPr>
          <w:p w14:paraId="5B8ADA4C"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Formular idea estructurada de proyecto</w:t>
            </w:r>
          </w:p>
        </w:tc>
        <w:tc>
          <w:tcPr>
            <w:tcW w:w="1134" w:type="dxa"/>
            <w:hideMark/>
          </w:tcPr>
          <w:p w14:paraId="78E5748A"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Apropiación – Idea de proyecto</w:t>
            </w:r>
          </w:p>
        </w:tc>
        <w:tc>
          <w:tcPr>
            <w:tcW w:w="1276" w:type="dxa"/>
            <w:hideMark/>
          </w:tcPr>
          <w:p w14:paraId="15B4D7A8"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Producto</w:t>
            </w:r>
          </w:p>
        </w:tc>
        <w:tc>
          <w:tcPr>
            <w:tcW w:w="1559" w:type="dxa"/>
            <w:hideMark/>
          </w:tcPr>
          <w:p w14:paraId="55C215E1"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Documento formal con problema, justificación, objetivos y alcance</w:t>
            </w:r>
          </w:p>
        </w:tc>
        <w:tc>
          <w:tcPr>
            <w:tcW w:w="1701" w:type="dxa"/>
            <w:hideMark/>
          </w:tcPr>
          <w:p w14:paraId="11CE4E61"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Claridad, coherencia técnica y delimitación adecuada</w:t>
            </w:r>
          </w:p>
        </w:tc>
        <w:tc>
          <w:tcPr>
            <w:tcW w:w="1418" w:type="dxa"/>
            <w:hideMark/>
          </w:tcPr>
          <w:p w14:paraId="32A19975"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Revisión documental</w:t>
            </w:r>
          </w:p>
        </w:tc>
        <w:tc>
          <w:tcPr>
            <w:tcW w:w="1275" w:type="dxa"/>
            <w:hideMark/>
          </w:tcPr>
          <w:p w14:paraId="7C88FC82"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Lista de chequeo</w:t>
            </w:r>
          </w:p>
        </w:tc>
      </w:tr>
      <w:tr w:rsidR="0045779D" w:rsidRPr="0045779D" w14:paraId="578949D8" w14:textId="77777777" w:rsidTr="0045779D">
        <w:tc>
          <w:tcPr>
            <w:cnfStyle w:val="001000000000" w:firstRow="0" w:lastRow="0" w:firstColumn="1" w:lastColumn="0" w:oddVBand="0" w:evenVBand="0" w:oddHBand="0" w:evenHBand="0" w:firstRowFirstColumn="0" w:firstRowLastColumn="0" w:lastRowFirstColumn="0" w:lastRowLastColumn="0"/>
            <w:tcW w:w="1271" w:type="dxa"/>
            <w:hideMark/>
          </w:tcPr>
          <w:p w14:paraId="27334E2F"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lastRenderedPageBreak/>
              <w:t>Identificar requisitos funcionales y no funcionales</w:t>
            </w:r>
          </w:p>
        </w:tc>
        <w:tc>
          <w:tcPr>
            <w:tcW w:w="1134" w:type="dxa"/>
            <w:hideMark/>
          </w:tcPr>
          <w:p w14:paraId="764B1BE4"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Apropiación – Requisitos del software</w:t>
            </w:r>
          </w:p>
        </w:tc>
        <w:tc>
          <w:tcPr>
            <w:tcW w:w="1276" w:type="dxa"/>
            <w:hideMark/>
          </w:tcPr>
          <w:p w14:paraId="3A79EA39"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Producto</w:t>
            </w:r>
          </w:p>
        </w:tc>
        <w:tc>
          <w:tcPr>
            <w:tcW w:w="1559" w:type="dxa"/>
            <w:hideMark/>
          </w:tcPr>
          <w:p w14:paraId="721B51DD"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Matriz estructurada de requisitos</w:t>
            </w:r>
          </w:p>
        </w:tc>
        <w:tc>
          <w:tcPr>
            <w:tcW w:w="1701" w:type="dxa"/>
            <w:hideMark/>
          </w:tcPr>
          <w:p w14:paraId="1D207E3A"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Redacción clara, verificable y clasificada correctamente</w:t>
            </w:r>
          </w:p>
        </w:tc>
        <w:tc>
          <w:tcPr>
            <w:tcW w:w="1418" w:type="dxa"/>
            <w:hideMark/>
          </w:tcPr>
          <w:p w14:paraId="02974320"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Revisión documental</w:t>
            </w:r>
          </w:p>
        </w:tc>
        <w:tc>
          <w:tcPr>
            <w:tcW w:w="1275" w:type="dxa"/>
            <w:hideMark/>
          </w:tcPr>
          <w:p w14:paraId="7FF6E41C"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Lista de chequeo</w:t>
            </w:r>
          </w:p>
        </w:tc>
      </w:tr>
      <w:tr w:rsidR="0045779D" w:rsidRPr="0045779D" w14:paraId="732D6F76" w14:textId="77777777" w:rsidTr="004577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hideMark/>
          </w:tcPr>
          <w:p w14:paraId="48E2C852"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Aplicar técnicas de elicitación</w:t>
            </w:r>
          </w:p>
        </w:tc>
        <w:tc>
          <w:tcPr>
            <w:tcW w:w="1134" w:type="dxa"/>
            <w:hideMark/>
          </w:tcPr>
          <w:p w14:paraId="3F2BDE5C"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Apropiación – Técnicas de recolección</w:t>
            </w:r>
          </w:p>
        </w:tc>
        <w:tc>
          <w:tcPr>
            <w:tcW w:w="1276" w:type="dxa"/>
            <w:hideMark/>
          </w:tcPr>
          <w:p w14:paraId="10FE50D5"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Desempeño</w:t>
            </w:r>
          </w:p>
        </w:tc>
        <w:tc>
          <w:tcPr>
            <w:tcW w:w="1559" w:type="dxa"/>
            <w:hideMark/>
          </w:tcPr>
          <w:p w14:paraId="076FB3F4"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Informe de aplicación de entrevistas, encuestas u observación</w:t>
            </w:r>
          </w:p>
        </w:tc>
        <w:tc>
          <w:tcPr>
            <w:tcW w:w="1701" w:type="dxa"/>
            <w:hideMark/>
          </w:tcPr>
          <w:p w14:paraId="6357506F"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Aplicación adecuada de técnica y recolección pertinente de información</w:t>
            </w:r>
          </w:p>
        </w:tc>
        <w:tc>
          <w:tcPr>
            <w:tcW w:w="1418" w:type="dxa"/>
            <w:hideMark/>
          </w:tcPr>
          <w:p w14:paraId="27B5A664"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Observación y revisión</w:t>
            </w:r>
          </w:p>
        </w:tc>
        <w:tc>
          <w:tcPr>
            <w:tcW w:w="1275" w:type="dxa"/>
            <w:hideMark/>
          </w:tcPr>
          <w:p w14:paraId="7EBD0BA9"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Lista de chequeo</w:t>
            </w:r>
          </w:p>
        </w:tc>
      </w:tr>
      <w:tr w:rsidR="0045779D" w:rsidRPr="0045779D" w14:paraId="6B1FD5E1" w14:textId="77777777" w:rsidTr="0045779D">
        <w:tc>
          <w:tcPr>
            <w:cnfStyle w:val="001000000000" w:firstRow="0" w:lastRow="0" w:firstColumn="1" w:lastColumn="0" w:oddVBand="0" w:evenVBand="0" w:oddHBand="0" w:evenHBand="0" w:firstRowFirstColumn="0" w:firstRowLastColumn="0" w:lastRowFirstColumn="0" w:lastRowLastColumn="0"/>
            <w:tcW w:w="1271" w:type="dxa"/>
            <w:hideMark/>
          </w:tcPr>
          <w:p w14:paraId="3119F602"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Diseñar instrumentos de recolección</w:t>
            </w:r>
          </w:p>
        </w:tc>
        <w:tc>
          <w:tcPr>
            <w:tcW w:w="1134" w:type="dxa"/>
            <w:hideMark/>
          </w:tcPr>
          <w:p w14:paraId="4BFF732F"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Apropiación – Diseño de instrumentos</w:t>
            </w:r>
          </w:p>
        </w:tc>
        <w:tc>
          <w:tcPr>
            <w:tcW w:w="1276" w:type="dxa"/>
            <w:hideMark/>
          </w:tcPr>
          <w:p w14:paraId="21F29E5A"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Producto</w:t>
            </w:r>
          </w:p>
        </w:tc>
        <w:tc>
          <w:tcPr>
            <w:tcW w:w="1559" w:type="dxa"/>
            <w:hideMark/>
          </w:tcPr>
          <w:p w14:paraId="73B1B916"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Encuesta y guion de entrevista estructurados</w:t>
            </w:r>
          </w:p>
        </w:tc>
        <w:tc>
          <w:tcPr>
            <w:tcW w:w="1701" w:type="dxa"/>
            <w:hideMark/>
          </w:tcPr>
          <w:p w14:paraId="04166B65"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Preguntas coherentes, alineadas al problema</w:t>
            </w:r>
          </w:p>
        </w:tc>
        <w:tc>
          <w:tcPr>
            <w:tcW w:w="1418" w:type="dxa"/>
            <w:hideMark/>
          </w:tcPr>
          <w:p w14:paraId="6B22B278"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Revisión técnica</w:t>
            </w:r>
          </w:p>
        </w:tc>
        <w:tc>
          <w:tcPr>
            <w:tcW w:w="1275" w:type="dxa"/>
            <w:hideMark/>
          </w:tcPr>
          <w:p w14:paraId="2D2588F3"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Lista de chequeo</w:t>
            </w:r>
          </w:p>
        </w:tc>
      </w:tr>
      <w:tr w:rsidR="0045779D" w:rsidRPr="0045779D" w14:paraId="7D94D8FD" w14:textId="77777777" w:rsidTr="004577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hideMark/>
          </w:tcPr>
          <w:p w14:paraId="3F5D0E4D"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Analizar información mediante estadística descriptiva</w:t>
            </w:r>
          </w:p>
        </w:tc>
        <w:tc>
          <w:tcPr>
            <w:tcW w:w="1134" w:type="dxa"/>
            <w:hideMark/>
          </w:tcPr>
          <w:p w14:paraId="6FFA79A9"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Organización y análisis de datos</w:t>
            </w:r>
          </w:p>
        </w:tc>
        <w:tc>
          <w:tcPr>
            <w:tcW w:w="1276" w:type="dxa"/>
            <w:hideMark/>
          </w:tcPr>
          <w:p w14:paraId="771A327D"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Conocimiento y Desempeño</w:t>
            </w:r>
          </w:p>
        </w:tc>
        <w:tc>
          <w:tcPr>
            <w:tcW w:w="1559" w:type="dxa"/>
            <w:hideMark/>
          </w:tcPr>
          <w:p w14:paraId="430FED68"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Informe con tablas de frecuencia, media, moda, mediana e interpretación</w:t>
            </w:r>
          </w:p>
        </w:tc>
        <w:tc>
          <w:tcPr>
            <w:tcW w:w="1701" w:type="dxa"/>
            <w:hideMark/>
          </w:tcPr>
          <w:p w14:paraId="55137C55"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Cálculos correctos e interpretación técnica adecuada</w:t>
            </w:r>
          </w:p>
        </w:tc>
        <w:tc>
          <w:tcPr>
            <w:tcW w:w="1418" w:type="dxa"/>
            <w:hideMark/>
          </w:tcPr>
          <w:p w14:paraId="6795A2A4"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Revisión documental</w:t>
            </w:r>
          </w:p>
        </w:tc>
        <w:tc>
          <w:tcPr>
            <w:tcW w:w="1275" w:type="dxa"/>
            <w:hideMark/>
          </w:tcPr>
          <w:p w14:paraId="728D5EA4" w14:textId="77777777" w:rsidR="0045779D" w:rsidRPr="0045779D" w:rsidRDefault="0045779D" w:rsidP="0045779D">
            <w:pPr>
              <w:spacing w:after="0" w:line="360" w:lineRule="auto"/>
              <w:cnfStyle w:val="000000100000" w:firstRow="0" w:lastRow="0" w:firstColumn="0" w:lastColumn="0" w:oddVBand="0" w:evenVBand="0" w:oddHBand="1"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Lista de chequeo</w:t>
            </w:r>
          </w:p>
        </w:tc>
      </w:tr>
      <w:tr w:rsidR="0045779D" w:rsidRPr="0045779D" w14:paraId="0A8FB918" w14:textId="77777777" w:rsidTr="0045779D">
        <w:tc>
          <w:tcPr>
            <w:cnfStyle w:val="001000000000" w:firstRow="0" w:lastRow="0" w:firstColumn="1" w:lastColumn="0" w:oddVBand="0" w:evenVBand="0" w:oddHBand="0" w:evenHBand="0" w:firstRowFirstColumn="0" w:firstRowLastColumn="0" w:lastRowFirstColumn="0" w:lastRowLastColumn="0"/>
            <w:tcW w:w="1271" w:type="dxa"/>
            <w:hideMark/>
          </w:tcPr>
          <w:p w14:paraId="5255578C" w14:textId="77777777" w:rsidR="0045779D" w:rsidRPr="0045779D" w:rsidRDefault="0045779D" w:rsidP="0045779D">
            <w:pPr>
              <w:spacing w:after="0" w:line="360" w:lineRule="auto"/>
              <w:rPr>
                <w:rFonts w:ascii="Arial Narrow" w:eastAsiaTheme="majorEastAsia" w:hAnsi="Arial Narrow" w:cs="Calibri"/>
                <w:b w:val="0"/>
                <w:bCs w:val="0"/>
                <w:sz w:val="16"/>
                <w:szCs w:val="16"/>
              </w:rPr>
            </w:pPr>
            <w:r w:rsidRPr="0045779D">
              <w:rPr>
                <w:rFonts w:ascii="Arial Narrow" w:eastAsiaTheme="majorEastAsia" w:hAnsi="Arial Narrow" w:cs="Calibri"/>
                <w:b w:val="0"/>
                <w:bCs w:val="0"/>
                <w:sz w:val="16"/>
                <w:szCs w:val="16"/>
              </w:rPr>
              <w:t>Consolidar documento formal de requisitos</w:t>
            </w:r>
          </w:p>
        </w:tc>
        <w:tc>
          <w:tcPr>
            <w:tcW w:w="1134" w:type="dxa"/>
            <w:hideMark/>
          </w:tcPr>
          <w:p w14:paraId="2F0C7698"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Transferencia del conocimiento</w:t>
            </w:r>
          </w:p>
        </w:tc>
        <w:tc>
          <w:tcPr>
            <w:tcW w:w="1276" w:type="dxa"/>
            <w:hideMark/>
          </w:tcPr>
          <w:p w14:paraId="0C2E6BCE"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Producto Final</w:t>
            </w:r>
          </w:p>
        </w:tc>
        <w:tc>
          <w:tcPr>
            <w:tcW w:w="1559" w:type="dxa"/>
            <w:hideMark/>
          </w:tcPr>
          <w:p w14:paraId="6BEA755B"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Documento estructurado completo del proyecto base del trimestre</w:t>
            </w:r>
          </w:p>
        </w:tc>
        <w:tc>
          <w:tcPr>
            <w:tcW w:w="1701" w:type="dxa"/>
            <w:hideMark/>
          </w:tcPr>
          <w:p w14:paraId="1CA514C1"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Coherencia global, correcta delimitación de sistema y requisitos, formalidad técnica</w:t>
            </w:r>
          </w:p>
        </w:tc>
        <w:tc>
          <w:tcPr>
            <w:tcW w:w="1418" w:type="dxa"/>
            <w:hideMark/>
          </w:tcPr>
          <w:p w14:paraId="0419EAC9"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Sustentación + revisión</w:t>
            </w:r>
          </w:p>
        </w:tc>
        <w:tc>
          <w:tcPr>
            <w:tcW w:w="1275" w:type="dxa"/>
            <w:hideMark/>
          </w:tcPr>
          <w:p w14:paraId="7150DD1C" w14:textId="77777777" w:rsidR="0045779D" w:rsidRPr="0045779D" w:rsidRDefault="0045779D" w:rsidP="0045779D">
            <w:pPr>
              <w:spacing w:after="0" w:line="360" w:lineRule="auto"/>
              <w:cnfStyle w:val="000000000000" w:firstRow="0" w:lastRow="0" w:firstColumn="0" w:lastColumn="0" w:oddVBand="0" w:evenVBand="0" w:oddHBand="0" w:evenHBand="0" w:firstRowFirstColumn="0" w:firstRowLastColumn="0" w:lastRowFirstColumn="0" w:lastRowLastColumn="0"/>
              <w:rPr>
                <w:rFonts w:ascii="Arial Narrow" w:eastAsiaTheme="majorEastAsia" w:hAnsi="Arial Narrow" w:cs="Calibri"/>
                <w:sz w:val="16"/>
                <w:szCs w:val="16"/>
              </w:rPr>
            </w:pPr>
            <w:r w:rsidRPr="0045779D">
              <w:rPr>
                <w:rFonts w:ascii="Arial Narrow" w:eastAsiaTheme="majorEastAsia" w:hAnsi="Arial Narrow" w:cs="Calibri"/>
                <w:sz w:val="16"/>
                <w:szCs w:val="16"/>
              </w:rPr>
              <w:t>Lista de chequeo integral</w:t>
            </w:r>
          </w:p>
        </w:tc>
      </w:tr>
    </w:tbl>
    <w:p w14:paraId="1B03CC9F" w14:textId="77777777" w:rsidR="0045779D" w:rsidRDefault="0045779D" w:rsidP="00033399">
      <w:pPr>
        <w:spacing w:after="0" w:line="360" w:lineRule="auto"/>
        <w:jc w:val="both"/>
        <w:rPr>
          <w:rFonts w:eastAsiaTheme="majorEastAsia" w:cs="Calibri"/>
          <w:b/>
          <w:sz w:val="24"/>
          <w:szCs w:val="24"/>
        </w:rPr>
      </w:pPr>
    </w:p>
    <w:p w14:paraId="03C363E3" w14:textId="2D52B58D" w:rsidR="009448E8" w:rsidRDefault="009448E8" w:rsidP="009448E8">
      <w:pPr>
        <w:tabs>
          <w:tab w:val="left" w:pos="1470"/>
        </w:tabs>
        <w:spacing w:after="0" w:line="360" w:lineRule="auto"/>
        <w:jc w:val="both"/>
        <w:rPr>
          <w:rFonts w:cs="Calibri"/>
          <w:b/>
          <w:color w:val="000000" w:themeColor="text1"/>
        </w:rPr>
      </w:pPr>
    </w:p>
    <w:p w14:paraId="0CCB4776" w14:textId="42A4FFF4"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6C2635BD"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Sistema:</w:t>
      </w:r>
      <w:r w:rsidRPr="0045779D">
        <w:rPr>
          <w:rFonts w:cs="Calibri"/>
          <w:color w:val="000000" w:themeColor="text1"/>
        </w:rPr>
        <w:t xml:space="preserve"> Conjunto de elementos interrelacionados que interactúan para alcanzar un objetivo común dentro de un entorno determinado.</w:t>
      </w:r>
    </w:p>
    <w:p w14:paraId="10E89417"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Subsistema:</w:t>
      </w:r>
      <w:r w:rsidRPr="0045779D">
        <w:rPr>
          <w:rFonts w:cs="Calibri"/>
          <w:color w:val="000000" w:themeColor="text1"/>
        </w:rPr>
        <w:t xml:space="preserve"> Parte componente de un sistema que cumple funciones específicas y contribuye al propósito general.</w:t>
      </w:r>
    </w:p>
    <w:p w14:paraId="4585F6B8"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Suprasistema:</w:t>
      </w:r>
      <w:r w:rsidRPr="0045779D">
        <w:rPr>
          <w:rFonts w:cs="Calibri"/>
          <w:color w:val="000000" w:themeColor="text1"/>
        </w:rPr>
        <w:t xml:space="preserve"> Entorno o sistema mayor del cual forma parte el sistema en estudio.</w:t>
      </w:r>
    </w:p>
    <w:p w14:paraId="3F56CBCF"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Sistema Abierto:</w:t>
      </w:r>
      <w:r w:rsidRPr="0045779D">
        <w:rPr>
          <w:rFonts w:cs="Calibri"/>
          <w:color w:val="000000" w:themeColor="text1"/>
        </w:rPr>
        <w:t xml:space="preserve"> Sistema que intercambia materia, energía o información con su entorno.</w:t>
      </w:r>
    </w:p>
    <w:p w14:paraId="7FD58B4D"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Sistema Cerrado:</w:t>
      </w:r>
      <w:r w:rsidRPr="0045779D">
        <w:rPr>
          <w:rFonts w:cs="Calibri"/>
          <w:color w:val="000000" w:themeColor="text1"/>
        </w:rPr>
        <w:t xml:space="preserve"> Sistema que no interactúa con su entorno.</w:t>
      </w:r>
    </w:p>
    <w:p w14:paraId="3E4E17A3"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Organización Inteligente:</w:t>
      </w:r>
      <w:r w:rsidRPr="0045779D">
        <w:rPr>
          <w:rFonts w:cs="Calibri"/>
          <w:color w:val="000000" w:themeColor="text1"/>
        </w:rPr>
        <w:t xml:space="preserve"> Organización que aprende continuamente y adapta sus procesos mediante gestión del conocimiento.</w:t>
      </w:r>
    </w:p>
    <w:p w14:paraId="54ED9C0F"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Sistema de Información:</w:t>
      </w:r>
      <w:r w:rsidRPr="0045779D">
        <w:rPr>
          <w:rFonts w:cs="Calibri"/>
          <w:color w:val="000000" w:themeColor="text1"/>
        </w:rPr>
        <w:t xml:space="preserve"> Conjunto organizado de recursos (personas, datos, procesos, tecnología) que procesan información para apoyar la toma de decisiones.</w:t>
      </w:r>
    </w:p>
    <w:p w14:paraId="3A88CF1B"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BPM (Business Process Management):</w:t>
      </w:r>
      <w:r w:rsidRPr="0045779D">
        <w:rPr>
          <w:rFonts w:cs="Calibri"/>
          <w:color w:val="000000" w:themeColor="text1"/>
        </w:rPr>
        <w:t xml:space="preserve"> Enfoque sistemático para modelar, analizar y mejorar procesos organizacionales.</w:t>
      </w:r>
    </w:p>
    <w:p w14:paraId="2D7E089D"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Proceso:</w:t>
      </w:r>
      <w:r w:rsidRPr="0045779D">
        <w:rPr>
          <w:rFonts w:cs="Calibri"/>
          <w:color w:val="000000" w:themeColor="text1"/>
        </w:rPr>
        <w:t xml:space="preserve"> Secuencia estructurada de actividades que transforman entradas en salidas.</w:t>
      </w:r>
    </w:p>
    <w:p w14:paraId="571D45A7"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Ciclo de Vida del Software:</w:t>
      </w:r>
      <w:r w:rsidRPr="0045779D">
        <w:rPr>
          <w:rFonts w:cs="Calibri"/>
          <w:color w:val="000000" w:themeColor="text1"/>
        </w:rPr>
        <w:t xml:space="preserve"> Conjunto de etapas que estructuran el desarrollo de un sistema.</w:t>
      </w:r>
    </w:p>
    <w:p w14:paraId="1905F09C"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Requisito:</w:t>
      </w:r>
      <w:r w:rsidRPr="0045779D">
        <w:rPr>
          <w:rFonts w:cs="Calibri"/>
          <w:color w:val="000000" w:themeColor="text1"/>
        </w:rPr>
        <w:t xml:space="preserve"> Condición o capacidad que debe cumplir el sistema.</w:t>
      </w:r>
    </w:p>
    <w:p w14:paraId="13EC5B74"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Requisito Funcional:</w:t>
      </w:r>
      <w:r w:rsidRPr="0045779D">
        <w:rPr>
          <w:rFonts w:cs="Calibri"/>
          <w:color w:val="000000" w:themeColor="text1"/>
        </w:rPr>
        <w:t xml:space="preserve"> Describe lo que el sistema debe hacer.</w:t>
      </w:r>
    </w:p>
    <w:p w14:paraId="6D7D2F41"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Requisito No Funcional:</w:t>
      </w:r>
      <w:r w:rsidRPr="0045779D">
        <w:rPr>
          <w:rFonts w:cs="Calibri"/>
          <w:color w:val="000000" w:themeColor="text1"/>
        </w:rPr>
        <w:t xml:space="preserve"> Describe restricciones o cualidades del sistema.</w:t>
      </w:r>
    </w:p>
    <w:p w14:paraId="768AC0B4"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Stakeholder:</w:t>
      </w:r>
      <w:r w:rsidRPr="0045779D">
        <w:rPr>
          <w:rFonts w:cs="Calibri"/>
          <w:color w:val="000000" w:themeColor="text1"/>
        </w:rPr>
        <w:t xml:space="preserve"> Persona o entidad interesada o afectada por el sistema.</w:t>
      </w:r>
    </w:p>
    <w:p w14:paraId="440FAF67"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Frontera del Sistema:</w:t>
      </w:r>
      <w:r w:rsidRPr="0045779D">
        <w:rPr>
          <w:rFonts w:cs="Calibri"/>
          <w:color w:val="000000" w:themeColor="text1"/>
        </w:rPr>
        <w:t xml:space="preserve"> Límite conceptual que define qué pertenece y qué no pertenece al sistema.</w:t>
      </w:r>
    </w:p>
    <w:p w14:paraId="28C8DF8E"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Elicitación:</w:t>
      </w:r>
      <w:r w:rsidRPr="0045779D">
        <w:rPr>
          <w:rFonts w:cs="Calibri"/>
          <w:color w:val="000000" w:themeColor="text1"/>
        </w:rPr>
        <w:t xml:space="preserve"> Proceso sistemático de obtención de requisitos.</w:t>
      </w:r>
    </w:p>
    <w:p w14:paraId="3D351BF5"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lastRenderedPageBreak/>
        <w:t>Instrumento de Recolección:</w:t>
      </w:r>
      <w:r w:rsidRPr="0045779D">
        <w:rPr>
          <w:rFonts w:cs="Calibri"/>
          <w:color w:val="000000" w:themeColor="text1"/>
        </w:rPr>
        <w:t xml:space="preserve"> Herramienta estructurada para capturar información.</w:t>
      </w:r>
    </w:p>
    <w:p w14:paraId="397E69E2"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Media:</w:t>
      </w:r>
      <w:r w:rsidRPr="0045779D">
        <w:rPr>
          <w:rFonts w:cs="Calibri"/>
          <w:color w:val="000000" w:themeColor="text1"/>
        </w:rPr>
        <w:t xml:space="preserve"> Promedio aritmético de un conjunto de datos.</w:t>
      </w:r>
    </w:p>
    <w:p w14:paraId="41B0E1D0"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Moda:</w:t>
      </w:r>
      <w:r w:rsidRPr="0045779D">
        <w:rPr>
          <w:rFonts w:cs="Calibri"/>
          <w:color w:val="000000" w:themeColor="text1"/>
        </w:rPr>
        <w:t xml:space="preserve"> Valor que más se repite en un conjunto de datos.</w:t>
      </w:r>
    </w:p>
    <w:p w14:paraId="39D3B2D1"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Mediana:</w:t>
      </w:r>
      <w:r w:rsidRPr="0045779D">
        <w:rPr>
          <w:rFonts w:cs="Calibri"/>
          <w:color w:val="000000" w:themeColor="text1"/>
        </w:rPr>
        <w:t xml:space="preserve"> Valor central de un conjunto ordenado de datos.</w:t>
      </w:r>
    </w:p>
    <w:p w14:paraId="097FD5FE"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Tabla de Frecuencia:</w:t>
      </w:r>
      <w:r w:rsidRPr="0045779D">
        <w:rPr>
          <w:rFonts w:cs="Calibri"/>
          <w:color w:val="000000" w:themeColor="text1"/>
        </w:rPr>
        <w:t xml:space="preserve"> Organización tabular de datos cuantitativos.</w:t>
      </w:r>
    </w:p>
    <w:p w14:paraId="0841317E" w14:textId="77777777" w:rsidR="0045779D" w:rsidRPr="0045779D" w:rsidRDefault="0045779D" w:rsidP="0045779D">
      <w:pPr>
        <w:spacing w:after="0" w:line="240" w:lineRule="auto"/>
        <w:rPr>
          <w:rFonts w:cs="Calibri"/>
          <w:color w:val="000000" w:themeColor="text1"/>
        </w:rPr>
      </w:pPr>
      <w:r w:rsidRPr="0045779D">
        <w:rPr>
          <w:rFonts w:cs="Calibri"/>
          <w:b/>
          <w:bCs/>
          <w:color w:val="000000" w:themeColor="text1"/>
        </w:rPr>
        <w:t>Análisis de Requisitos:</w:t>
      </w:r>
      <w:r w:rsidRPr="0045779D">
        <w:rPr>
          <w:rFonts w:cs="Calibri"/>
          <w:color w:val="000000" w:themeColor="text1"/>
        </w:rPr>
        <w:t xml:space="preserve"> Proceso de examinar, estructurar y validar necesidades del sistema.</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235ABB1C" w14:textId="77777777" w:rsidR="009D7597" w:rsidRPr="009D7597" w:rsidRDefault="009D7597" w:rsidP="009D7597">
      <w:pPr>
        <w:spacing w:after="0" w:line="480" w:lineRule="auto"/>
        <w:rPr>
          <w:rFonts w:eastAsia="Times New Roman" w:cs="Calibri"/>
          <w:sz w:val="24"/>
          <w:szCs w:val="24"/>
          <w:lang w:eastAsia="es-MX"/>
        </w:rPr>
      </w:pPr>
      <w:r w:rsidRPr="009D7597">
        <w:rPr>
          <w:rFonts w:eastAsia="Times New Roman" w:cs="Calibri"/>
          <w:sz w:val="24"/>
          <w:szCs w:val="24"/>
          <w:lang w:eastAsia="es-MX"/>
        </w:rPr>
        <w:t xml:space="preserve">Chiavenato, I. (2006). </w:t>
      </w:r>
      <w:r w:rsidRPr="009D7597">
        <w:rPr>
          <w:rFonts w:eastAsia="Times New Roman" w:cs="Calibri"/>
          <w:i/>
          <w:iCs/>
          <w:sz w:val="24"/>
          <w:szCs w:val="24"/>
          <w:lang w:eastAsia="es-MX"/>
        </w:rPr>
        <w:t>Introducción a la teoría general de la administración</w:t>
      </w:r>
      <w:r w:rsidRPr="009D7597">
        <w:rPr>
          <w:rFonts w:eastAsia="Times New Roman" w:cs="Calibri"/>
          <w:sz w:val="24"/>
          <w:szCs w:val="24"/>
          <w:lang w:eastAsia="es-MX"/>
        </w:rPr>
        <w:t>. McGraw-Hill.</w:t>
      </w:r>
    </w:p>
    <w:p w14:paraId="6AC8EFC5" w14:textId="77777777" w:rsidR="009D7597" w:rsidRPr="009D7597" w:rsidRDefault="009D7597" w:rsidP="009D7597">
      <w:pPr>
        <w:spacing w:after="0" w:line="480" w:lineRule="auto"/>
        <w:rPr>
          <w:rFonts w:eastAsia="Times New Roman" w:cs="Calibri"/>
          <w:sz w:val="24"/>
          <w:szCs w:val="24"/>
          <w:lang w:eastAsia="es-MX"/>
        </w:rPr>
      </w:pPr>
      <w:r w:rsidRPr="009D7597">
        <w:rPr>
          <w:rFonts w:eastAsia="Times New Roman" w:cs="Calibri"/>
          <w:sz w:val="24"/>
          <w:szCs w:val="24"/>
          <w:lang w:eastAsia="es-MX"/>
        </w:rPr>
        <w:t xml:space="preserve">Laudon, K., &amp; Laudon, J. (2016). </w:t>
      </w:r>
      <w:r w:rsidRPr="009D7597">
        <w:rPr>
          <w:rFonts w:eastAsia="Times New Roman" w:cs="Calibri"/>
          <w:i/>
          <w:iCs/>
          <w:sz w:val="24"/>
          <w:szCs w:val="24"/>
          <w:lang w:eastAsia="es-MX"/>
        </w:rPr>
        <w:t>Sistemas de información gerencial</w:t>
      </w:r>
      <w:r w:rsidRPr="009D7597">
        <w:rPr>
          <w:rFonts w:eastAsia="Times New Roman" w:cs="Calibri"/>
          <w:sz w:val="24"/>
          <w:szCs w:val="24"/>
          <w:lang w:eastAsia="es-MX"/>
        </w:rPr>
        <w:t>. Pearson.</w:t>
      </w:r>
    </w:p>
    <w:p w14:paraId="39A34729" w14:textId="77777777" w:rsidR="009D7597" w:rsidRPr="009D7597" w:rsidRDefault="009D7597" w:rsidP="009D7597">
      <w:pPr>
        <w:spacing w:after="0" w:line="480" w:lineRule="auto"/>
        <w:rPr>
          <w:rFonts w:eastAsia="Times New Roman" w:cs="Calibri"/>
          <w:sz w:val="24"/>
          <w:szCs w:val="24"/>
          <w:lang w:eastAsia="es-MX"/>
        </w:rPr>
      </w:pPr>
      <w:r w:rsidRPr="009D7597">
        <w:rPr>
          <w:rFonts w:eastAsia="Times New Roman" w:cs="Calibri"/>
          <w:sz w:val="24"/>
          <w:szCs w:val="24"/>
          <w:lang w:eastAsia="es-MX"/>
        </w:rPr>
        <w:t xml:space="preserve">Pressman, R. (2015). </w:t>
      </w:r>
      <w:r w:rsidRPr="009D7597">
        <w:rPr>
          <w:rFonts w:eastAsia="Times New Roman" w:cs="Calibri"/>
          <w:i/>
          <w:iCs/>
          <w:sz w:val="24"/>
          <w:szCs w:val="24"/>
          <w:lang w:eastAsia="es-MX"/>
        </w:rPr>
        <w:t>Ingeniería del software: Un enfoque práctico</w:t>
      </w:r>
      <w:r w:rsidRPr="009D7597">
        <w:rPr>
          <w:rFonts w:eastAsia="Times New Roman" w:cs="Calibri"/>
          <w:sz w:val="24"/>
          <w:szCs w:val="24"/>
          <w:lang w:eastAsia="es-MX"/>
        </w:rPr>
        <w:t>. McGraw-Hill.</w:t>
      </w:r>
    </w:p>
    <w:p w14:paraId="47EDCDA1" w14:textId="77777777" w:rsidR="009D7597" w:rsidRPr="009D7597" w:rsidRDefault="009D7597" w:rsidP="009D7597">
      <w:pPr>
        <w:spacing w:after="0" w:line="480" w:lineRule="auto"/>
        <w:rPr>
          <w:rFonts w:eastAsia="Times New Roman" w:cs="Calibri"/>
          <w:sz w:val="24"/>
          <w:szCs w:val="24"/>
          <w:lang w:eastAsia="es-MX"/>
        </w:rPr>
      </w:pPr>
      <w:r w:rsidRPr="009D7597">
        <w:rPr>
          <w:rFonts w:eastAsia="Times New Roman" w:cs="Calibri"/>
          <w:sz w:val="24"/>
          <w:szCs w:val="24"/>
          <w:lang w:eastAsia="es-MX"/>
        </w:rPr>
        <w:t xml:space="preserve">Sommerville, I. (2016). </w:t>
      </w:r>
      <w:r w:rsidRPr="009D7597">
        <w:rPr>
          <w:rFonts w:eastAsia="Times New Roman" w:cs="Calibri"/>
          <w:i/>
          <w:iCs/>
          <w:sz w:val="24"/>
          <w:szCs w:val="24"/>
          <w:lang w:eastAsia="es-MX"/>
        </w:rPr>
        <w:t>Ingeniería del software</w:t>
      </w:r>
      <w:r w:rsidRPr="009D7597">
        <w:rPr>
          <w:rFonts w:eastAsia="Times New Roman" w:cs="Calibri"/>
          <w:sz w:val="24"/>
          <w:szCs w:val="24"/>
          <w:lang w:eastAsia="es-MX"/>
        </w:rPr>
        <w:t>. Pearson.</w:t>
      </w:r>
    </w:p>
    <w:p w14:paraId="51D31CB1" w14:textId="51EE1857" w:rsidR="0092729E" w:rsidRPr="009D7597" w:rsidRDefault="009D7597" w:rsidP="009D7597">
      <w:pPr>
        <w:spacing w:after="0" w:line="480" w:lineRule="auto"/>
        <w:rPr>
          <w:rFonts w:eastAsia="Times New Roman" w:cs="Calibri"/>
          <w:sz w:val="24"/>
          <w:szCs w:val="24"/>
          <w:lang w:eastAsia="es-MX"/>
        </w:rPr>
      </w:pPr>
      <w:r w:rsidRPr="009D7597">
        <w:rPr>
          <w:rFonts w:eastAsia="Times New Roman" w:cs="Calibri"/>
          <w:sz w:val="24"/>
          <w:szCs w:val="24"/>
          <w:lang w:eastAsia="es-MX"/>
        </w:rPr>
        <w:t xml:space="preserve">Servicio Nacional de Aprendizaje [SENA]. (2013). </w:t>
      </w:r>
      <w:r w:rsidRPr="009D7597">
        <w:rPr>
          <w:rFonts w:eastAsia="Times New Roman" w:cs="Calibri"/>
          <w:i/>
          <w:iCs/>
          <w:sz w:val="24"/>
          <w:szCs w:val="24"/>
          <w:lang w:eastAsia="es-MX"/>
        </w:rPr>
        <w:t>Orientaciones para la elaboración de guías de aprendizaje</w:t>
      </w:r>
      <w:r w:rsidRPr="009D7597">
        <w:rPr>
          <w:rFonts w:eastAsia="Times New Roman" w:cs="Calibri"/>
          <w:sz w:val="24"/>
          <w:szCs w:val="24"/>
          <w:lang w:eastAsia="es-MX"/>
        </w:rPr>
        <w:t>.</w:t>
      </w:r>
    </w:p>
    <w:p w14:paraId="51491903"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2977"/>
        <w:gridCol w:w="1134"/>
        <w:gridCol w:w="3119"/>
        <w:gridCol w:w="1383"/>
      </w:tblGrid>
      <w:tr w:rsidR="00B53D0D" w:rsidRPr="00F51763" w14:paraId="713DDDE6" w14:textId="77777777" w:rsidTr="00B131A6">
        <w:tc>
          <w:tcPr>
            <w:tcW w:w="1134"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977"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134"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3119"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1383"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B131A6" w14:paraId="3F4A6432" w14:textId="77777777" w:rsidTr="00B131A6">
        <w:trPr>
          <w:trHeight w:val="365"/>
        </w:trPr>
        <w:tc>
          <w:tcPr>
            <w:tcW w:w="1134" w:type="dxa"/>
          </w:tcPr>
          <w:p w14:paraId="6D76AA20" w14:textId="77777777" w:rsidR="00B53D0D" w:rsidRPr="00B131A6" w:rsidRDefault="00B53D0D" w:rsidP="00B131A6">
            <w:pPr>
              <w:spacing w:line="360" w:lineRule="auto"/>
              <w:rPr>
                <w:rFonts w:cs="Calibri"/>
                <w:bCs/>
              </w:rPr>
            </w:pPr>
            <w:r w:rsidRPr="00B131A6">
              <w:rPr>
                <w:rFonts w:cs="Calibri"/>
                <w:bCs/>
              </w:rPr>
              <w:t>Autor (es)</w:t>
            </w:r>
          </w:p>
        </w:tc>
        <w:tc>
          <w:tcPr>
            <w:tcW w:w="2977" w:type="dxa"/>
          </w:tcPr>
          <w:p w14:paraId="7C698B47" w14:textId="588B5B88" w:rsidR="00B53D0D" w:rsidRPr="00B131A6" w:rsidRDefault="00B131A6" w:rsidP="00B131A6">
            <w:pPr>
              <w:spacing w:line="360" w:lineRule="auto"/>
              <w:rPr>
                <w:rFonts w:cs="Calibri"/>
                <w:bCs/>
              </w:rPr>
            </w:pPr>
            <w:r w:rsidRPr="00B131A6">
              <w:rPr>
                <w:rFonts w:cs="Calibri"/>
                <w:bCs/>
              </w:rPr>
              <w:t>Daniel Gerardo López Figueroa</w:t>
            </w:r>
          </w:p>
        </w:tc>
        <w:tc>
          <w:tcPr>
            <w:tcW w:w="1134" w:type="dxa"/>
          </w:tcPr>
          <w:p w14:paraId="78111428" w14:textId="60960C7D" w:rsidR="00B53D0D" w:rsidRPr="00B131A6" w:rsidRDefault="00B131A6" w:rsidP="00B131A6">
            <w:pPr>
              <w:spacing w:line="360" w:lineRule="auto"/>
              <w:rPr>
                <w:rFonts w:cs="Calibri"/>
                <w:bCs/>
              </w:rPr>
            </w:pPr>
            <w:r w:rsidRPr="00B131A6">
              <w:rPr>
                <w:rFonts w:cs="Calibri"/>
                <w:bCs/>
              </w:rPr>
              <w:t>Instructor</w:t>
            </w:r>
          </w:p>
        </w:tc>
        <w:tc>
          <w:tcPr>
            <w:tcW w:w="3119" w:type="dxa"/>
          </w:tcPr>
          <w:p w14:paraId="423F3BFD" w14:textId="5B836D85" w:rsidR="00B53D0D" w:rsidRPr="00B131A6" w:rsidRDefault="00B131A6" w:rsidP="00B131A6">
            <w:pPr>
              <w:spacing w:line="360" w:lineRule="auto"/>
              <w:rPr>
                <w:rFonts w:cs="Calibri"/>
                <w:bCs/>
              </w:rPr>
            </w:pPr>
            <w:r w:rsidRPr="00B131A6">
              <w:rPr>
                <w:rFonts w:cs="Calibri"/>
                <w:bCs/>
              </w:rPr>
              <w:t>Coordinación de teleinformática e industrias creativas</w:t>
            </w:r>
          </w:p>
        </w:tc>
        <w:tc>
          <w:tcPr>
            <w:tcW w:w="1383" w:type="dxa"/>
          </w:tcPr>
          <w:p w14:paraId="0EED43B0" w14:textId="5EBE277F" w:rsidR="00B131A6" w:rsidRPr="00B131A6" w:rsidRDefault="00B131A6" w:rsidP="00B131A6">
            <w:pPr>
              <w:spacing w:line="360" w:lineRule="auto"/>
              <w:rPr>
                <w:rFonts w:cs="Calibri"/>
                <w:bCs/>
              </w:rPr>
            </w:pPr>
            <w:r w:rsidRPr="00B131A6">
              <w:rPr>
                <w:rFonts w:cs="Calibri"/>
                <w:bCs/>
              </w:rPr>
              <w:t>20-02-2026</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1D045" w14:textId="77777777" w:rsidR="001B4A42" w:rsidRDefault="001B4A42">
      <w:pPr>
        <w:spacing w:after="0" w:line="240" w:lineRule="auto"/>
      </w:pPr>
      <w:r>
        <w:separator/>
      </w:r>
    </w:p>
  </w:endnote>
  <w:endnote w:type="continuationSeparator" w:id="0">
    <w:p w14:paraId="6D94772C" w14:textId="77777777" w:rsidR="001B4A42" w:rsidRDefault="001B4A42">
      <w:pPr>
        <w:spacing w:after="0" w:line="240" w:lineRule="auto"/>
      </w:pPr>
      <w:r>
        <w:continuationSeparator/>
      </w:r>
    </w:p>
  </w:endnote>
  <w:endnote w:type="continuationNotice" w:id="1">
    <w:p w14:paraId="44DBD077" w14:textId="77777777" w:rsidR="001B4A42" w:rsidRDefault="001B4A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w:panose1 w:val="020B0502040504020204"/>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
    <w:panose1 w:val="020B0600040502020204"/>
    <w:charset w:val="00"/>
    <w:family w:val="auto"/>
    <w:pitch w:val="variable"/>
    <w:sig w:usb0="E1000AEF" w:usb1="5000A1FF" w:usb2="00000000" w:usb3="00000000" w:csb0="000001B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D22C9" w14:textId="77777777" w:rsidR="001B4A42" w:rsidRDefault="001B4A42">
      <w:pPr>
        <w:spacing w:after="0" w:line="240" w:lineRule="auto"/>
      </w:pPr>
      <w:r>
        <w:separator/>
      </w:r>
    </w:p>
  </w:footnote>
  <w:footnote w:type="continuationSeparator" w:id="0">
    <w:p w14:paraId="4770BADD" w14:textId="77777777" w:rsidR="001B4A42" w:rsidRDefault="001B4A42">
      <w:pPr>
        <w:spacing w:after="0" w:line="240" w:lineRule="auto"/>
      </w:pPr>
      <w:r>
        <w:continuationSeparator/>
      </w:r>
    </w:p>
  </w:footnote>
  <w:footnote w:type="continuationNotice" w:id="1">
    <w:p w14:paraId="656893C9" w14:textId="77777777" w:rsidR="001B4A42" w:rsidRDefault="001B4A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60AA8" w14:textId="6D30D285" w:rsidR="00F51763" w:rsidRDefault="001B4A42">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alt="" style="position:absolute;margin-left:0;margin-top:0;width:566.2pt;height:113.2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DF2BE" w14:textId="36BC9D2D" w:rsidR="00E85AFD" w:rsidRDefault="001B4A42">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alt="" style="position:absolute;margin-left:0;margin-top:0;width:566.2pt;height:113.2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74175"/>
    <w:multiLevelType w:val="hybridMultilevel"/>
    <w:tmpl w:val="AB08BFEC"/>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15:restartNumberingAfterBreak="0">
    <w:nsid w:val="04C35170"/>
    <w:multiLevelType w:val="hybridMultilevel"/>
    <w:tmpl w:val="EAB0E564"/>
    <w:lvl w:ilvl="0" w:tplc="080A0001">
      <w:start w:val="1"/>
      <w:numFmt w:val="bullet"/>
      <w:lvlText w:val=""/>
      <w:lvlJc w:val="left"/>
      <w:pPr>
        <w:ind w:left="2484" w:hanging="360"/>
      </w:pPr>
      <w:rPr>
        <w:rFonts w:ascii="Symbol" w:hAnsi="Symbol" w:hint="default"/>
      </w:rPr>
    </w:lvl>
    <w:lvl w:ilvl="1" w:tplc="080A0019" w:tentative="1">
      <w:start w:val="1"/>
      <w:numFmt w:val="lowerLetter"/>
      <w:lvlText w:val="%2."/>
      <w:lvlJc w:val="left"/>
      <w:pPr>
        <w:ind w:left="3204" w:hanging="360"/>
      </w:pPr>
    </w:lvl>
    <w:lvl w:ilvl="2" w:tplc="080A001B" w:tentative="1">
      <w:start w:val="1"/>
      <w:numFmt w:val="lowerRoman"/>
      <w:lvlText w:val="%3."/>
      <w:lvlJc w:val="right"/>
      <w:pPr>
        <w:ind w:left="3924" w:hanging="180"/>
      </w:pPr>
    </w:lvl>
    <w:lvl w:ilvl="3" w:tplc="080A000F" w:tentative="1">
      <w:start w:val="1"/>
      <w:numFmt w:val="decimal"/>
      <w:lvlText w:val="%4."/>
      <w:lvlJc w:val="left"/>
      <w:pPr>
        <w:ind w:left="4644" w:hanging="360"/>
      </w:pPr>
    </w:lvl>
    <w:lvl w:ilvl="4" w:tplc="080A0019" w:tentative="1">
      <w:start w:val="1"/>
      <w:numFmt w:val="lowerLetter"/>
      <w:lvlText w:val="%5."/>
      <w:lvlJc w:val="left"/>
      <w:pPr>
        <w:ind w:left="5364" w:hanging="360"/>
      </w:pPr>
    </w:lvl>
    <w:lvl w:ilvl="5" w:tplc="080A001B" w:tentative="1">
      <w:start w:val="1"/>
      <w:numFmt w:val="lowerRoman"/>
      <w:lvlText w:val="%6."/>
      <w:lvlJc w:val="right"/>
      <w:pPr>
        <w:ind w:left="6084" w:hanging="180"/>
      </w:pPr>
    </w:lvl>
    <w:lvl w:ilvl="6" w:tplc="080A000F" w:tentative="1">
      <w:start w:val="1"/>
      <w:numFmt w:val="decimal"/>
      <w:lvlText w:val="%7."/>
      <w:lvlJc w:val="left"/>
      <w:pPr>
        <w:ind w:left="6804" w:hanging="360"/>
      </w:pPr>
    </w:lvl>
    <w:lvl w:ilvl="7" w:tplc="080A0019" w:tentative="1">
      <w:start w:val="1"/>
      <w:numFmt w:val="lowerLetter"/>
      <w:lvlText w:val="%8."/>
      <w:lvlJc w:val="left"/>
      <w:pPr>
        <w:ind w:left="7524" w:hanging="360"/>
      </w:pPr>
    </w:lvl>
    <w:lvl w:ilvl="8" w:tplc="080A001B" w:tentative="1">
      <w:start w:val="1"/>
      <w:numFmt w:val="lowerRoman"/>
      <w:lvlText w:val="%9."/>
      <w:lvlJc w:val="right"/>
      <w:pPr>
        <w:ind w:left="8244" w:hanging="180"/>
      </w:pPr>
    </w:lvl>
  </w:abstractNum>
  <w:abstractNum w:abstractNumId="4" w15:restartNumberingAfterBreak="0">
    <w:nsid w:val="066038BC"/>
    <w:multiLevelType w:val="multilevel"/>
    <w:tmpl w:val="88769CBC"/>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5" w15:restartNumberingAfterBreak="0">
    <w:nsid w:val="06F87867"/>
    <w:multiLevelType w:val="hybridMultilevel"/>
    <w:tmpl w:val="9AA4F4D8"/>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6" w15:restartNumberingAfterBreak="0">
    <w:nsid w:val="073415EE"/>
    <w:multiLevelType w:val="hybridMultilevel"/>
    <w:tmpl w:val="F61648C4"/>
    <w:lvl w:ilvl="0" w:tplc="080A0001">
      <w:start w:val="1"/>
      <w:numFmt w:val="bullet"/>
      <w:lvlText w:val=""/>
      <w:lvlJc w:val="left"/>
      <w:pPr>
        <w:ind w:left="2148" w:hanging="360"/>
      </w:pPr>
      <w:rPr>
        <w:rFonts w:ascii="Symbol" w:hAnsi="Symbol" w:hint="default"/>
      </w:rPr>
    </w:lvl>
    <w:lvl w:ilvl="1" w:tplc="080A0019" w:tentative="1">
      <w:start w:val="1"/>
      <w:numFmt w:val="lowerLetter"/>
      <w:lvlText w:val="%2."/>
      <w:lvlJc w:val="left"/>
      <w:pPr>
        <w:ind w:left="2868" w:hanging="360"/>
      </w:pPr>
    </w:lvl>
    <w:lvl w:ilvl="2" w:tplc="080A001B" w:tentative="1">
      <w:start w:val="1"/>
      <w:numFmt w:val="lowerRoman"/>
      <w:lvlText w:val="%3."/>
      <w:lvlJc w:val="right"/>
      <w:pPr>
        <w:ind w:left="3588" w:hanging="180"/>
      </w:pPr>
    </w:lvl>
    <w:lvl w:ilvl="3" w:tplc="080A000F" w:tentative="1">
      <w:start w:val="1"/>
      <w:numFmt w:val="decimal"/>
      <w:lvlText w:val="%4."/>
      <w:lvlJc w:val="left"/>
      <w:pPr>
        <w:ind w:left="4308" w:hanging="360"/>
      </w:pPr>
    </w:lvl>
    <w:lvl w:ilvl="4" w:tplc="080A0019" w:tentative="1">
      <w:start w:val="1"/>
      <w:numFmt w:val="lowerLetter"/>
      <w:lvlText w:val="%5."/>
      <w:lvlJc w:val="left"/>
      <w:pPr>
        <w:ind w:left="5028" w:hanging="360"/>
      </w:pPr>
    </w:lvl>
    <w:lvl w:ilvl="5" w:tplc="080A001B" w:tentative="1">
      <w:start w:val="1"/>
      <w:numFmt w:val="lowerRoman"/>
      <w:lvlText w:val="%6."/>
      <w:lvlJc w:val="right"/>
      <w:pPr>
        <w:ind w:left="5748" w:hanging="180"/>
      </w:pPr>
    </w:lvl>
    <w:lvl w:ilvl="6" w:tplc="080A000F" w:tentative="1">
      <w:start w:val="1"/>
      <w:numFmt w:val="decimal"/>
      <w:lvlText w:val="%7."/>
      <w:lvlJc w:val="left"/>
      <w:pPr>
        <w:ind w:left="6468" w:hanging="360"/>
      </w:pPr>
    </w:lvl>
    <w:lvl w:ilvl="7" w:tplc="080A0019" w:tentative="1">
      <w:start w:val="1"/>
      <w:numFmt w:val="lowerLetter"/>
      <w:lvlText w:val="%8."/>
      <w:lvlJc w:val="left"/>
      <w:pPr>
        <w:ind w:left="7188" w:hanging="360"/>
      </w:pPr>
    </w:lvl>
    <w:lvl w:ilvl="8" w:tplc="080A001B" w:tentative="1">
      <w:start w:val="1"/>
      <w:numFmt w:val="lowerRoman"/>
      <w:lvlText w:val="%9."/>
      <w:lvlJc w:val="right"/>
      <w:pPr>
        <w:ind w:left="7908" w:hanging="180"/>
      </w:pPr>
    </w:lvl>
  </w:abstractNum>
  <w:abstractNum w:abstractNumId="7"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0B697006"/>
    <w:multiLevelType w:val="multilevel"/>
    <w:tmpl w:val="CF709BAC"/>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9"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0"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8F0D15"/>
    <w:multiLevelType w:val="multilevel"/>
    <w:tmpl w:val="3C16721C"/>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1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6" w15:restartNumberingAfterBreak="0">
    <w:nsid w:val="22D8603F"/>
    <w:multiLevelType w:val="multilevel"/>
    <w:tmpl w:val="5818F1D4"/>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17"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0836CE"/>
    <w:multiLevelType w:val="hybridMultilevel"/>
    <w:tmpl w:val="746A722A"/>
    <w:lvl w:ilvl="0" w:tplc="080A0001">
      <w:start w:val="1"/>
      <w:numFmt w:val="bullet"/>
      <w:lvlText w:val=""/>
      <w:lvlJc w:val="left"/>
      <w:pPr>
        <w:ind w:left="2136" w:hanging="360"/>
      </w:pPr>
      <w:rPr>
        <w:rFonts w:ascii="Symbol" w:hAnsi="Symbol" w:hint="default"/>
      </w:rPr>
    </w:lvl>
    <w:lvl w:ilvl="1" w:tplc="080A0003">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19"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1925822"/>
    <w:multiLevelType w:val="hybridMultilevel"/>
    <w:tmpl w:val="CDCA4B0A"/>
    <w:lvl w:ilvl="0" w:tplc="080A000F">
      <w:start w:val="1"/>
      <w:numFmt w:val="decimal"/>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2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D99637F"/>
    <w:multiLevelType w:val="hybridMultilevel"/>
    <w:tmpl w:val="9694210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D7A7A"/>
    <w:multiLevelType w:val="multilevel"/>
    <w:tmpl w:val="FB4ADE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687477E"/>
    <w:multiLevelType w:val="hybridMultilevel"/>
    <w:tmpl w:val="F4FE5896"/>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9" w15:restartNumberingAfterBreak="0">
    <w:nsid w:val="56EF6862"/>
    <w:multiLevelType w:val="hybridMultilevel"/>
    <w:tmpl w:val="776CDAE8"/>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3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CA7461E"/>
    <w:multiLevelType w:val="multilevel"/>
    <w:tmpl w:val="5DA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4" w15:restartNumberingAfterBreak="0">
    <w:nsid w:val="64072C33"/>
    <w:multiLevelType w:val="multilevel"/>
    <w:tmpl w:val="9404F5A8"/>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3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9" w15:restartNumberingAfterBreak="0">
    <w:nsid w:val="6EA4523F"/>
    <w:multiLevelType w:val="multilevel"/>
    <w:tmpl w:val="0FB61148"/>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40"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8EF3466"/>
    <w:multiLevelType w:val="hybridMultilevel"/>
    <w:tmpl w:val="C088BE1E"/>
    <w:lvl w:ilvl="0" w:tplc="080A0001">
      <w:start w:val="1"/>
      <w:numFmt w:val="bullet"/>
      <w:lvlText w:val=""/>
      <w:lvlJc w:val="left"/>
      <w:pPr>
        <w:ind w:left="2484" w:hanging="360"/>
      </w:pPr>
      <w:rPr>
        <w:rFonts w:ascii="Symbol" w:hAnsi="Symbol" w:hint="default"/>
      </w:rPr>
    </w:lvl>
    <w:lvl w:ilvl="1" w:tplc="080A0019" w:tentative="1">
      <w:start w:val="1"/>
      <w:numFmt w:val="lowerLetter"/>
      <w:lvlText w:val="%2."/>
      <w:lvlJc w:val="left"/>
      <w:pPr>
        <w:ind w:left="3204" w:hanging="360"/>
      </w:pPr>
    </w:lvl>
    <w:lvl w:ilvl="2" w:tplc="080A001B" w:tentative="1">
      <w:start w:val="1"/>
      <w:numFmt w:val="lowerRoman"/>
      <w:lvlText w:val="%3."/>
      <w:lvlJc w:val="right"/>
      <w:pPr>
        <w:ind w:left="3924" w:hanging="180"/>
      </w:pPr>
    </w:lvl>
    <w:lvl w:ilvl="3" w:tplc="080A000F" w:tentative="1">
      <w:start w:val="1"/>
      <w:numFmt w:val="decimal"/>
      <w:lvlText w:val="%4."/>
      <w:lvlJc w:val="left"/>
      <w:pPr>
        <w:ind w:left="4644" w:hanging="360"/>
      </w:pPr>
    </w:lvl>
    <w:lvl w:ilvl="4" w:tplc="080A0019" w:tentative="1">
      <w:start w:val="1"/>
      <w:numFmt w:val="lowerLetter"/>
      <w:lvlText w:val="%5."/>
      <w:lvlJc w:val="left"/>
      <w:pPr>
        <w:ind w:left="5364" w:hanging="360"/>
      </w:pPr>
    </w:lvl>
    <w:lvl w:ilvl="5" w:tplc="080A001B" w:tentative="1">
      <w:start w:val="1"/>
      <w:numFmt w:val="lowerRoman"/>
      <w:lvlText w:val="%6."/>
      <w:lvlJc w:val="right"/>
      <w:pPr>
        <w:ind w:left="6084" w:hanging="180"/>
      </w:pPr>
    </w:lvl>
    <w:lvl w:ilvl="6" w:tplc="080A000F" w:tentative="1">
      <w:start w:val="1"/>
      <w:numFmt w:val="decimal"/>
      <w:lvlText w:val="%7."/>
      <w:lvlJc w:val="left"/>
      <w:pPr>
        <w:ind w:left="6804" w:hanging="360"/>
      </w:pPr>
    </w:lvl>
    <w:lvl w:ilvl="7" w:tplc="080A0019" w:tentative="1">
      <w:start w:val="1"/>
      <w:numFmt w:val="lowerLetter"/>
      <w:lvlText w:val="%8."/>
      <w:lvlJc w:val="left"/>
      <w:pPr>
        <w:ind w:left="7524" w:hanging="360"/>
      </w:pPr>
    </w:lvl>
    <w:lvl w:ilvl="8" w:tplc="080A001B" w:tentative="1">
      <w:start w:val="1"/>
      <w:numFmt w:val="lowerRoman"/>
      <w:lvlText w:val="%9."/>
      <w:lvlJc w:val="right"/>
      <w:pPr>
        <w:ind w:left="8244" w:hanging="180"/>
      </w:pPr>
    </w:lvl>
  </w:abstractNum>
  <w:abstractNum w:abstractNumId="4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5" w15:restartNumberingAfterBreak="0">
    <w:nsid w:val="7B717756"/>
    <w:multiLevelType w:val="hybridMultilevel"/>
    <w:tmpl w:val="EF3680C8"/>
    <w:lvl w:ilvl="0" w:tplc="080A0001">
      <w:start w:val="1"/>
      <w:numFmt w:val="bullet"/>
      <w:lvlText w:val=""/>
      <w:lvlJc w:val="left"/>
      <w:pPr>
        <w:ind w:left="2484" w:hanging="360"/>
      </w:pPr>
      <w:rPr>
        <w:rFonts w:ascii="Symbol" w:hAnsi="Symbol" w:hint="default"/>
      </w:rPr>
    </w:lvl>
    <w:lvl w:ilvl="1" w:tplc="080A0019" w:tentative="1">
      <w:start w:val="1"/>
      <w:numFmt w:val="lowerLetter"/>
      <w:lvlText w:val="%2."/>
      <w:lvlJc w:val="left"/>
      <w:pPr>
        <w:ind w:left="3204" w:hanging="360"/>
      </w:pPr>
    </w:lvl>
    <w:lvl w:ilvl="2" w:tplc="080A001B" w:tentative="1">
      <w:start w:val="1"/>
      <w:numFmt w:val="lowerRoman"/>
      <w:lvlText w:val="%3."/>
      <w:lvlJc w:val="right"/>
      <w:pPr>
        <w:ind w:left="3924" w:hanging="180"/>
      </w:pPr>
    </w:lvl>
    <w:lvl w:ilvl="3" w:tplc="080A000F" w:tentative="1">
      <w:start w:val="1"/>
      <w:numFmt w:val="decimal"/>
      <w:lvlText w:val="%4."/>
      <w:lvlJc w:val="left"/>
      <w:pPr>
        <w:ind w:left="4644" w:hanging="360"/>
      </w:pPr>
    </w:lvl>
    <w:lvl w:ilvl="4" w:tplc="080A0019" w:tentative="1">
      <w:start w:val="1"/>
      <w:numFmt w:val="lowerLetter"/>
      <w:lvlText w:val="%5."/>
      <w:lvlJc w:val="left"/>
      <w:pPr>
        <w:ind w:left="5364" w:hanging="360"/>
      </w:pPr>
    </w:lvl>
    <w:lvl w:ilvl="5" w:tplc="080A001B" w:tentative="1">
      <w:start w:val="1"/>
      <w:numFmt w:val="lowerRoman"/>
      <w:lvlText w:val="%6."/>
      <w:lvlJc w:val="right"/>
      <w:pPr>
        <w:ind w:left="6084" w:hanging="180"/>
      </w:pPr>
    </w:lvl>
    <w:lvl w:ilvl="6" w:tplc="080A000F" w:tentative="1">
      <w:start w:val="1"/>
      <w:numFmt w:val="decimal"/>
      <w:lvlText w:val="%7."/>
      <w:lvlJc w:val="left"/>
      <w:pPr>
        <w:ind w:left="6804" w:hanging="360"/>
      </w:pPr>
    </w:lvl>
    <w:lvl w:ilvl="7" w:tplc="080A0019" w:tentative="1">
      <w:start w:val="1"/>
      <w:numFmt w:val="lowerLetter"/>
      <w:lvlText w:val="%8."/>
      <w:lvlJc w:val="left"/>
      <w:pPr>
        <w:ind w:left="7524" w:hanging="360"/>
      </w:pPr>
    </w:lvl>
    <w:lvl w:ilvl="8" w:tplc="080A001B" w:tentative="1">
      <w:start w:val="1"/>
      <w:numFmt w:val="lowerRoman"/>
      <w:lvlText w:val="%9."/>
      <w:lvlJc w:val="right"/>
      <w:pPr>
        <w:ind w:left="8244" w:hanging="180"/>
      </w:pPr>
    </w:lvl>
  </w:abstractNum>
  <w:abstractNum w:abstractNumId="46"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41"/>
  </w:num>
  <w:num w:numId="2">
    <w:abstractNumId w:val="42"/>
  </w:num>
  <w:num w:numId="3">
    <w:abstractNumId w:val="38"/>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30"/>
  </w:num>
  <w:num w:numId="8">
    <w:abstractNumId w:val="7"/>
  </w:num>
  <w:num w:numId="9">
    <w:abstractNumId w:val="17"/>
  </w:num>
  <w:num w:numId="10">
    <w:abstractNumId w:val="40"/>
  </w:num>
  <w:num w:numId="11">
    <w:abstractNumId w:val="12"/>
  </w:num>
  <w:num w:numId="12">
    <w:abstractNumId w:val="11"/>
  </w:num>
  <w:num w:numId="13">
    <w:abstractNumId w:val="24"/>
  </w:num>
  <w:num w:numId="14">
    <w:abstractNumId w:val="26"/>
  </w:num>
  <w:num w:numId="15">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5"/>
  </w:num>
  <w:num w:numId="20">
    <w:abstractNumId w:val="33"/>
  </w:num>
  <w:num w:numId="21">
    <w:abstractNumId w:val="23"/>
  </w:num>
  <w:num w:numId="22">
    <w:abstractNumId w:val="21"/>
  </w:num>
  <w:num w:numId="23">
    <w:abstractNumId w:val="19"/>
  </w:num>
  <w:num w:numId="24">
    <w:abstractNumId w:val="37"/>
  </w:num>
  <w:num w:numId="25">
    <w:abstractNumId w:val="14"/>
  </w:num>
  <w:num w:numId="26">
    <w:abstractNumId w:val="1"/>
  </w:num>
  <w:num w:numId="27">
    <w:abstractNumId w:val="0"/>
  </w:num>
  <w:num w:numId="28">
    <w:abstractNumId w:val="9"/>
  </w:num>
  <w:num w:numId="29">
    <w:abstractNumId w:val="31"/>
  </w:num>
  <w:num w:numId="30">
    <w:abstractNumId w:val="10"/>
  </w:num>
  <w:num w:numId="31">
    <w:abstractNumId w:val="2"/>
  </w:num>
  <w:num w:numId="32">
    <w:abstractNumId w:val="6"/>
  </w:num>
  <w:num w:numId="33">
    <w:abstractNumId w:val="22"/>
  </w:num>
  <w:num w:numId="34">
    <w:abstractNumId w:val="28"/>
  </w:num>
  <w:num w:numId="35">
    <w:abstractNumId w:val="29"/>
  </w:num>
  <w:num w:numId="36">
    <w:abstractNumId w:val="18"/>
  </w:num>
  <w:num w:numId="37">
    <w:abstractNumId w:val="20"/>
  </w:num>
  <w:num w:numId="38">
    <w:abstractNumId w:val="45"/>
  </w:num>
  <w:num w:numId="39">
    <w:abstractNumId w:val="43"/>
  </w:num>
  <w:num w:numId="40">
    <w:abstractNumId w:val="3"/>
  </w:num>
  <w:num w:numId="41">
    <w:abstractNumId w:val="5"/>
  </w:num>
  <w:num w:numId="42">
    <w:abstractNumId w:val="34"/>
  </w:num>
  <w:num w:numId="43">
    <w:abstractNumId w:val="39"/>
  </w:num>
  <w:num w:numId="44">
    <w:abstractNumId w:val="13"/>
  </w:num>
  <w:num w:numId="45">
    <w:abstractNumId w:val="4"/>
  </w:num>
  <w:num w:numId="46">
    <w:abstractNumId w:val="16"/>
  </w:num>
  <w:num w:numId="47">
    <w:abstractNumId w:val="8"/>
  </w:num>
  <w:num w:numId="48">
    <w:abstractNumId w:val="25"/>
  </w:num>
  <w:num w:numId="4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72F63"/>
    <w:rsid w:val="00174851"/>
    <w:rsid w:val="001B4A42"/>
    <w:rsid w:val="001C508E"/>
    <w:rsid w:val="001D75C8"/>
    <w:rsid w:val="00233A9B"/>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08AE"/>
    <w:rsid w:val="00424075"/>
    <w:rsid w:val="004360C9"/>
    <w:rsid w:val="00444A2D"/>
    <w:rsid w:val="00451A05"/>
    <w:rsid w:val="0045779D"/>
    <w:rsid w:val="004673B2"/>
    <w:rsid w:val="00502891"/>
    <w:rsid w:val="00504738"/>
    <w:rsid w:val="005242C6"/>
    <w:rsid w:val="0053715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815D58"/>
    <w:rsid w:val="00825BC2"/>
    <w:rsid w:val="00834292"/>
    <w:rsid w:val="00845E20"/>
    <w:rsid w:val="00880A59"/>
    <w:rsid w:val="00886060"/>
    <w:rsid w:val="008D48E0"/>
    <w:rsid w:val="008D7773"/>
    <w:rsid w:val="008F5A23"/>
    <w:rsid w:val="009015A5"/>
    <w:rsid w:val="0092729E"/>
    <w:rsid w:val="009448E8"/>
    <w:rsid w:val="009B6B97"/>
    <w:rsid w:val="009D3278"/>
    <w:rsid w:val="009D7597"/>
    <w:rsid w:val="00A30720"/>
    <w:rsid w:val="00A63563"/>
    <w:rsid w:val="00A92164"/>
    <w:rsid w:val="00A93D42"/>
    <w:rsid w:val="00AF79AC"/>
    <w:rsid w:val="00B03D78"/>
    <w:rsid w:val="00B131A6"/>
    <w:rsid w:val="00B334B2"/>
    <w:rsid w:val="00B37BFF"/>
    <w:rsid w:val="00B457AB"/>
    <w:rsid w:val="00B53D0D"/>
    <w:rsid w:val="00B67A68"/>
    <w:rsid w:val="00BA3E8C"/>
    <w:rsid w:val="00BA649D"/>
    <w:rsid w:val="00BB464D"/>
    <w:rsid w:val="00C40C7E"/>
    <w:rsid w:val="00CA46F1"/>
    <w:rsid w:val="00CA7209"/>
    <w:rsid w:val="00CC084F"/>
    <w:rsid w:val="00CC09B2"/>
    <w:rsid w:val="00CE69A9"/>
    <w:rsid w:val="00CF66F5"/>
    <w:rsid w:val="00D11770"/>
    <w:rsid w:val="00D277E1"/>
    <w:rsid w:val="00D83FDF"/>
    <w:rsid w:val="00D85CF8"/>
    <w:rsid w:val="00DC52B5"/>
    <w:rsid w:val="00DD7DE9"/>
    <w:rsid w:val="00E17616"/>
    <w:rsid w:val="00E34F6F"/>
    <w:rsid w:val="00E413A0"/>
    <w:rsid w:val="00E5319B"/>
    <w:rsid w:val="00E54187"/>
    <w:rsid w:val="00E84005"/>
    <w:rsid w:val="00E85AFD"/>
    <w:rsid w:val="00EB21B5"/>
    <w:rsid w:val="00EB5C81"/>
    <w:rsid w:val="00EE736D"/>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table" w:styleId="Tabladecuadrcula4">
    <w:name w:val="Grid Table 4"/>
    <w:basedOn w:val="Tablanormal"/>
    <w:uiPriority w:val="49"/>
    <w:rsid w:val="00B131A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fasis">
    <w:name w:val="Emphasis"/>
    <w:basedOn w:val="Fuentedeprrafopredeter"/>
    <w:uiPriority w:val="20"/>
    <w:qFormat/>
    <w:rsid w:val="00B131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1074233">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07452957">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8510410">
      <w:bodyDiv w:val="1"/>
      <w:marLeft w:val="0"/>
      <w:marRight w:val="0"/>
      <w:marTop w:val="0"/>
      <w:marBottom w:val="0"/>
      <w:divBdr>
        <w:top w:val="none" w:sz="0" w:space="0" w:color="auto"/>
        <w:left w:val="none" w:sz="0" w:space="0" w:color="auto"/>
        <w:bottom w:val="none" w:sz="0" w:space="0" w:color="auto"/>
        <w:right w:val="none" w:sz="0" w:space="0" w:color="auto"/>
      </w:divBdr>
    </w:div>
    <w:div w:id="379867255">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9934640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1566427">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03358595">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487475304">
      <w:bodyDiv w:val="1"/>
      <w:marLeft w:val="0"/>
      <w:marRight w:val="0"/>
      <w:marTop w:val="0"/>
      <w:marBottom w:val="0"/>
      <w:divBdr>
        <w:top w:val="none" w:sz="0" w:space="0" w:color="auto"/>
        <w:left w:val="none" w:sz="0" w:space="0" w:color="auto"/>
        <w:bottom w:val="none" w:sz="0" w:space="0" w:color="auto"/>
        <w:right w:val="none" w:sz="0" w:space="0" w:color="auto"/>
      </w:divBdr>
    </w:div>
    <w:div w:id="1565726057">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1</TotalTime>
  <Pages>7</Pages>
  <Words>1550</Words>
  <Characters>8531</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Microsoft Office User</cp:lastModifiedBy>
  <cp:revision>2</cp:revision>
  <cp:lastPrinted>2016-06-08T13:42:00Z</cp:lastPrinted>
  <dcterms:created xsi:type="dcterms:W3CDTF">2026-02-22T06:26:00Z</dcterms:created>
  <dcterms:modified xsi:type="dcterms:W3CDTF">2026-02-22T06:26:00Z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