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2469F" w14:textId="77777777" w:rsidR="00535C0C" w:rsidRPr="00E67CC7" w:rsidRDefault="00535C0C" w:rsidP="00E67CC7">
      <w:pPr>
        <w:spacing w:after="0" w:line="240" w:lineRule="auto"/>
        <w:rPr>
          <w:rFonts w:ascii="Arial" w:hAnsi="Arial" w:cs="Arial"/>
          <w:color w:val="FF0000"/>
        </w:rPr>
      </w:pPr>
    </w:p>
    <w:p w14:paraId="42390707" w14:textId="77777777" w:rsidR="005D39AA" w:rsidRPr="00E67CC7" w:rsidRDefault="005D39AA" w:rsidP="00E67CC7">
      <w:pPr>
        <w:spacing w:after="0" w:line="240" w:lineRule="auto"/>
        <w:rPr>
          <w:rFonts w:ascii="Arial" w:hAnsi="Arial" w:cs="Arial"/>
          <w:color w:val="FF0000"/>
        </w:rPr>
      </w:pPr>
    </w:p>
    <w:p w14:paraId="4F6ACDB0" w14:textId="77777777" w:rsidR="005D39AA" w:rsidRPr="00E67CC7" w:rsidRDefault="005D39AA" w:rsidP="00E67CC7">
      <w:pPr>
        <w:pStyle w:val="Ttulo"/>
        <w:contextualSpacing/>
        <w:rPr>
          <w:rFonts w:cs="Arial"/>
          <w:b/>
          <w:bCs/>
          <w:kern w:val="32"/>
          <w:sz w:val="22"/>
          <w:szCs w:val="22"/>
          <w:lang w:eastAsia="en-US"/>
        </w:rPr>
      </w:pPr>
    </w:p>
    <w:p w14:paraId="70DC00A0" w14:textId="079E0FAC" w:rsidR="008D5F1F" w:rsidRPr="00E67CC7" w:rsidRDefault="00BC506E" w:rsidP="00E67CC7">
      <w:pPr>
        <w:pStyle w:val="Ttulo"/>
        <w:contextualSpacing/>
        <w:rPr>
          <w:rFonts w:cs="Arial"/>
          <w:b/>
          <w:bCs/>
          <w:sz w:val="22"/>
          <w:szCs w:val="22"/>
        </w:rPr>
      </w:pPr>
      <w:r w:rsidRPr="00E67CC7">
        <w:rPr>
          <w:rFonts w:cs="Arial"/>
          <w:b/>
          <w:bCs/>
          <w:kern w:val="32"/>
          <w:sz w:val="22"/>
          <w:szCs w:val="22"/>
          <w:lang w:eastAsia="en-US"/>
        </w:rPr>
        <w:t xml:space="preserve">INVITACIÓN </w:t>
      </w:r>
      <w:r w:rsidR="00A85479" w:rsidRPr="00E67CC7">
        <w:rPr>
          <w:rFonts w:cs="Arial"/>
          <w:b/>
          <w:bCs/>
          <w:kern w:val="32"/>
          <w:sz w:val="22"/>
          <w:szCs w:val="22"/>
          <w:lang w:eastAsia="en-US"/>
        </w:rPr>
        <w:t>MÍNIMA CUANTÍA</w:t>
      </w:r>
      <w:r w:rsidR="008D5F1F" w:rsidRPr="00E67CC7">
        <w:rPr>
          <w:rFonts w:cs="Arial"/>
          <w:b/>
          <w:bCs/>
          <w:kern w:val="32"/>
          <w:sz w:val="22"/>
          <w:szCs w:val="22"/>
          <w:lang w:eastAsia="en-US"/>
        </w:rPr>
        <w:t xml:space="preserve"> </w:t>
      </w:r>
      <w:r w:rsidR="00B13661" w:rsidRPr="00E67CC7">
        <w:rPr>
          <w:rFonts w:cs="Arial"/>
          <w:b/>
          <w:bCs/>
          <w:kern w:val="32"/>
          <w:sz w:val="22"/>
          <w:szCs w:val="22"/>
          <w:lang w:eastAsia="en-US"/>
        </w:rPr>
        <w:t>ICBF-</w:t>
      </w:r>
      <w:r w:rsidR="00950E43" w:rsidRPr="00276189">
        <w:rPr>
          <w:rFonts w:cs="Arial"/>
          <w:b/>
          <w:bCs/>
          <w:kern w:val="32"/>
          <w:sz w:val="22"/>
          <w:szCs w:val="22"/>
          <w:lang w:eastAsia="en-US"/>
        </w:rPr>
        <w:t>MC</w:t>
      </w:r>
      <w:r w:rsidR="00B13661" w:rsidRPr="00276189">
        <w:rPr>
          <w:rFonts w:cs="Arial"/>
          <w:b/>
          <w:bCs/>
          <w:kern w:val="32"/>
          <w:sz w:val="22"/>
          <w:szCs w:val="22"/>
          <w:lang w:eastAsia="en-US"/>
        </w:rPr>
        <w:t>-</w:t>
      </w:r>
      <w:r w:rsidR="00950E43" w:rsidRPr="0080353F">
        <w:rPr>
          <w:rFonts w:cs="Arial"/>
          <w:b/>
          <w:bCs/>
          <w:kern w:val="32"/>
          <w:sz w:val="22"/>
          <w:szCs w:val="22"/>
          <w:lang w:eastAsia="en-US"/>
        </w:rPr>
        <w:t>0</w:t>
      </w:r>
      <w:r w:rsidR="00276189" w:rsidRPr="0080353F">
        <w:rPr>
          <w:rFonts w:cs="Arial"/>
          <w:b/>
          <w:bCs/>
          <w:kern w:val="32"/>
          <w:sz w:val="22"/>
          <w:szCs w:val="22"/>
          <w:lang w:eastAsia="en-US"/>
        </w:rPr>
        <w:t>0</w:t>
      </w:r>
      <w:r w:rsidR="0082652F">
        <w:rPr>
          <w:rFonts w:cs="Arial"/>
          <w:b/>
          <w:bCs/>
          <w:kern w:val="32"/>
          <w:sz w:val="22"/>
          <w:szCs w:val="22"/>
          <w:lang w:eastAsia="en-US"/>
        </w:rPr>
        <w:t>3</w:t>
      </w:r>
      <w:r w:rsidR="00B13661" w:rsidRPr="0080353F">
        <w:rPr>
          <w:rFonts w:cs="Arial"/>
          <w:b/>
          <w:bCs/>
          <w:kern w:val="32"/>
          <w:sz w:val="22"/>
          <w:szCs w:val="22"/>
          <w:lang w:eastAsia="en-US"/>
        </w:rPr>
        <w:t>-</w:t>
      </w:r>
      <w:r w:rsidR="00950E43" w:rsidRPr="0080353F">
        <w:rPr>
          <w:rFonts w:cs="Arial"/>
          <w:b/>
          <w:bCs/>
          <w:kern w:val="32"/>
          <w:sz w:val="22"/>
          <w:szCs w:val="22"/>
          <w:lang w:eastAsia="en-US"/>
        </w:rPr>
        <w:t>202</w:t>
      </w:r>
      <w:r w:rsidR="00276189" w:rsidRPr="0080353F">
        <w:rPr>
          <w:rFonts w:cs="Arial"/>
          <w:b/>
          <w:bCs/>
          <w:kern w:val="32"/>
          <w:sz w:val="22"/>
          <w:szCs w:val="22"/>
          <w:lang w:eastAsia="en-US"/>
        </w:rPr>
        <w:t>6</w:t>
      </w:r>
      <w:r w:rsidR="00A31C09" w:rsidRPr="00276189">
        <w:rPr>
          <w:rFonts w:cs="Arial"/>
          <w:b/>
          <w:bCs/>
          <w:kern w:val="32"/>
          <w:sz w:val="22"/>
          <w:szCs w:val="22"/>
          <w:lang w:eastAsia="en-US"/>
        </w:rPr>
        <w:t>-GNA</w:t>
      </w:r>
    </w:p>
    <w:p w14:paraId="4310E32D" w14:textId="77777777" w:rsidR="008D5F1F" w:rsidRPr="00E67CC7" w:rsidRDefault="008D5F1F" w:rsidP="00E67CC7">
      <w:pPr>
        <w:pStyle w:val="Ttulo"/>
        <w:contextualSpacing/>
        <w:rPr>
          <w:rFonts w:cs="Arial"/>
          <w:b/>
          <w:color w:val="FF0000"/>
          <w:sz w:val="22"/>
          <w:szCs w:val="22"/>
        </w:rPr>
      </w:pPr>
    </w:p>
    <w:p w14:paraId="79E8024C" w14:textId="77777777" w:rsidR="008D5F1F" w:rsidRPr="00E67CC7" w:rsidRDefault="008D5F1F" w:rsidP="00E67CC7">
      <w:pPr>
        <w:spacing w:after="0" w:line="240" w:lineRule="auto"/>
        <w:contextualSpacing/>
        <w:rPr>
          <w:rFonts w:ascii="Arial" w:hAnsi="Arial" w:cs="Arial"/>
          <w:color w:val="FF0000"/>
        </w:rPr>
      </w:pPr>
    </w:p>
    <w:p w14:paraId="54AD0C5A" w14:textId="77777777" w:rsidR="00912424" w:rsidRPr="00E67CC7" w:rsidRDefault="00912424" w:rsidP="00E67CC7">
      <w:pPr>
        <w:spacing w:after="0" w:line="240" w:lineRule="auto"/>
        <w:contextualSpacing/>
        <w:rPr>
          <w:rFonts w:ascii="Arial" w:hAnsi="Arial" w:cs="Arial"/>
          <w:color w:val="FF0000"/>
        </w:rPr>
      </w:pPr>
    </w:p>
    <w:p w14:paraId="51DE8708" w14:textId="77777777" w:rsidR="005D39AA" w:rsidRPr="00E67CC7" w:rsidRDefault="005D39AA" w:rsidP="00E67CC7">
      <w:pPr>
        <w:spacing w:after="0" w:line="240" w:lineRule="auto"/>
        <w:contextualSpacing/>
        <w:rPr>
          <w:rFonts w:ascii="Arial" w:hAnsi="Arial" w:cs="Arial"/>
          <w:color w:val="FF0000"/>
        </w:rPr>
      </w:pPr>
    </w:p>
    <w:p w14:paraId="0DBFC485" w14:textId="77777777" w:rsidR="00912424" w:rsidRPr="00E67CC7" w:rsidRDefault="00912424" w:rsidP="00E67CC7">
      <w:pPr>
        <w:spacing w:after="0" w:line="240" w:lineRule="auto"/>
        <w:contextualSpacing/>
        <w:rPr>
          <w:rFonts w:ascii="Arial" w:hAnsi="Arial" w:cs="Arial"/>
          <w:color w:val="FF0000"/>
        </w:rPr>
      </w:pPr>
    </w:p>
    <w:p w14:paraId="7136F7EC" w14:textId="77777777" w:rsidR="005D39AA" w:rsidRPr="00E67CC7" w:rsidRDefault="005D39AA" w:rsidP="00E67CC7">
      <w:pPr>
        <w:spacing w:after="0" w:line="240" w:lineRule="auto"/>
        <w:contextualSpacing/>
        <w:rPr>
          <w:rFonts w:ascii="Arial" w:hAnsi="Arial" w:cs="Arial"/>
          <w:b/>
          <w:bCs/>
        </w:rPr>
      </w:pPr>
    </w:p>
    <w:p w14:paraId="6B612532" w14:textId="4F61AD02" w:rsidR="008D5F1F" w:rsidRPr="00E67CC7" w:rsidRDefault="00A85479" w:rsidP="00E67CC7">
      <w:pPr>
        <w:spacing w:after="0" w:line="240" w:lineRule="auto"/>
        <w:contextualSpacing/>
        <w:jc w:val="center"/>
        <w:rPr>
          <w:rFonts w:ascii="Arial" w:hAnsi="Arial" w:cs="Arial"/>
          <w:b/>
          <w:bCs/>
        </w:rPr>
      </w:pPr>
      <w:r w:rsidRPr="00E67CC7">
        <w:rPr>
          <w:rFonts w:ascii="Arial" w:hAnsi="Arial" w:cs="Arial"/>
          <w:b/>
          <w:bCs/>
        </w:rPr>
        <w:t>INSTITUTO COLOMBIANO DE BIENESTAR FAMILIAR – ICBF</w:t>
      </w:r>
    </w:p>
    <w:p w14:paraId="08DCF0F2" w14:textId="77777777" w:rsidR="00A85479" w:rsidRPr="00E67CC7" w:rsidRDefault="00A85479" w:rsidP="00E67CC7">
      <w:pPr>
        <w:spacing w:after="0" w:line="240" w:lineRule="auto"/>
        <w:contextualSpacing/>
        <w:jc w:val="center"/>
        <w:rPr>
          <w:rFonts w:ascii="Arial" w:hAnsi="Arial" w:cs="Arial"/>
          <w:b/>
          <w:bCs/>
        </w:rPr>
      </w:pPr>
    </w:p>
    <w:p w14:paraId="1F14181B" w14:textId="77777777" w:rsidR="00A85479" w:rsidRPr="00E67CC7" w:rsidRDefault="00A85479" w:rsidP="00E67CC7">
      <w:pPr>
        <w:spacing w:after="0" w:line="240" w:lineRule="auto"/>
        <w:contextualSpacing/>
        <w:jc w:val="center"/>
        <w:rPr>
          <w:rFonts w:ascii="Arial" w:hAnsi="Arial" w:cs="Arial"/>
          <w:b/>
          <w:bCs/>
        </w:rPr>
      </w:pPr>
    </w:p>
    <w:p w14:paraId="36F43731" w14:textId="77777777" w:rsidR="00A85479" w:rsidRPr="00E67CC7" w:rsidRDefault="00A85479" w:rsidP="00E67CC7">
      <w:pPr>
        <w:spacing w:after="0" w:line="240" w:lineRule="auto"/>
        <w:contextualSpacing/>
        <w:rPr>
          <w:rFonts w:ascii="Arial" w:hAnsi="Arial" w:cs="Arial"/>
          <w:b/>
          <w:bCs/>
        </w:rPr>
      </w:pPr>
    </w:p>
    <w:p w14:paraId="51F61410" w14:textId="77777777" w:rsidR="00A85479" w:rsidRPr="00E67CC7" w:rsidRDefault="00A85479" w:rsidP="00E67CC7">
      <w:pPr>
        <w:spacing w:after="0" w:line="240" w:lineRule="auto"/>
        <w:contextualSpacing/>
        <w:jc w:val="center"/>
        <w:rPr>
          <w:rFonts w:ascii="Arial" w:hAnsi="Arial" w:cs="Arial"/>
          <w:b/>
          <w:bCs/>
        </w:rPr>
      </w:pPr>
    </w:p>
    <w:p w14:paraId="686C8BAB" w14:textId="77777777" w:rsidR="00A85479" w:rsidRPr="00E67CC7" w:rsidRDefault="00A85479" w:rsidP="00E67CC7">
      <w:pPr>
        <w:spacing w:after="0" w:line="240" w:lineRule="auto"/>
        <w:contextualSpacing/>
        <w:jc w:val="center"/>
        <w:rPr>
          <w:rFonts w:ascii="Arial" w:hAnsi="Arial" w:cs="Arial"/>
          <w:b/>
          <w:bCs/>
        </w:rPr>
      </w:pPr>
    </w:p>
    <w:p w14:paraId="27370181" w14:textId="77777777" w:rsidR="00A85479" w:rsidRPr="00E67CC7" w:rsidRDefault="00A85479" w:rsidP="00E67CC7">
      <w:pPr>
        <w:spacing w:after="0" w:line="240" w:lineRule="auto"/>
        <w:contextualSpacing/>
        <w:jc w:val="center"/>
        <w:rPr>
          <w:rFonts w:ascii="Arial" w:hAnsi="Arial" w:cs="Arial"/>
          <w:b/>
          <w:bCs/>
        </w:rPr>
      </w:pPr>
      <w:r w:rsidRPr="00E67CC7">
        <w:rPr>
          <w:rFonts w:ascii="Arial" w:hAnsi="Arial" w:cs="Arial"/>
          <w:b/>
          <w:bCs/>
        </w:rPr>
        <w:t xml:space="preserve">INVITACIÓN PÚBLICA </w:t>
      </w:r>
    </w:p>
    <w:p w14:paraId="0441784D" w14:textId="77777777" w:rsidR="008D5F1F" w:rsidRPr="00E67CC7" w:rsidRDefault="008D5F1F" w:rsidP="00E67CC7">
      <w:pPr>
        <w:spacing w:after="0" w:line="240" w:lineRule="auto"/>
        <w:contextualSpacing/>
        <w:rPr>
          <w:rFonts w:ascii="Arial" w:hAnsi="Arial" w:cs="Arial"/>
        </w:rPr>
      </w:pPr>
    </w:p>
    <w:p w14:paraId="5EB0CB8E" w14:textId="77777777" w:rsidR="00A85479" w:rsidRPr="00E67CC7" w:rsidRDefault="00A85479" w:rsidP="00E67CC7">
      <w:pPr>
        <w:spacing w:after="0" w:line="240" w:lineRule="auto"/>
        <w:contextualSpacing/>
        <w:rPr>
          <w:rFonts w:ascii="Arial" w:hAnsi="Arial" w:cs="Arial"/>
        </w:rPr>
      </w:pPr>
    </w:p>
    <w:p w14:paraId="3F7DFF85" w14:textId="77777777" w:rsidR="00A85479" w:rsidRPr="00E67CC7" w:rsidRDefault="00A85479" w:rsidP="00E67CC7">
      <w:pPr>
        <w:spacing w:after="0" w:line="240" w:lineRule="auto"/>
        <w:contextualSpacing/>
        <w:rPr>
          <w:rFonts w:ascii="Arial" w:hAnsi="Arial" w:cs="Arial"/>
        </w:rPr>
      </w:pPr>
    </w:p>
    <w:p w14:paraId="5FC07199" w14:textId="77777777" w:rsidR="008D5F1F" w:rsidRPr="00E67CC7" w:rsidRDefault="008D5F1F" w:rsidP="00E67CC7">
      <w:pPr>
        <w:pStyle w:val="Ttulo1"/>
        <w:spacing w:before="0" w:after="0" w:line="240" w:lineRule="auto"/>
        <w:ind w:left="708" w:hanging="708"/>
        <w:contextualSpacing/>
        <w:jc w:val="center"/>
        <w:rPr>
          <w:rFonts w:ascii="Arial" w:hAnsi="Arial" w:cs="Arial"/>
          <w:sz w:val="22"/>
          <w:szCs w:val="22"/>
        </w:rPr>
      </w:pPr>
      <w:r w:rsidRPr="00E67CC7">
        <w:rPr>
          <w:rFonts w:ascii="Arial" w:hAnsi="Arial" w:cs="Arial"/>
          <w:sz w:val="22"/>
          <w:szCs w:val="22"/>
        </w:rPr>
        <w:t xml:space="preserve">OBJETO: </w:t>
      </w:r>
    </w:p>
    <w:p w14:paraId="1E0C474B" w14:textId="77777777" w:rsidR="00B25EAC" w:rsidRPr="00E67CC7" w:rsidRDefault="00B25EAC" w:rsidP="00E67CC7">
      <w:pPr>
        <w:spacing w:line="240" w:lineRule="auto"/>
        <w:rPr>
          <w:rFonts w:ascii="Arial" w:hAnsi="Arial" w:cs="Arial"/>
        </w:rPr>
      </w:pPr>
    </w:p>
    <w:p w14:paraId="43400A18" w14:textId="05635BF6" w:rsidR="006D7D8C" w:rsidRPr="00E67CC7" w:rsidRDefault="00E62C04" w:rsidP="00E62C04">
      <w:pPr>
        <w:pStyle w:val="Ttulo"/>
        <w:contextualSpacing/>
        <w:rPr>
          <w:rFonts w:cs="Arial"/>
          <w:b/>
          <w:sz w:val="22"/>
          <w:szCs w:val="22"/>
        </w:rPr>
      </w:pPr>
      <w:r w:rsidRPr="00A52496">
        <w:rPr>
          <w:rFonts w:cs="Arial"/>
          <w:b/>
          <w:bCs/>
        </w:rPr>
        <w:t>COMPRA DE MATERIAL DE APOYO, ELEMENTOS DE SEGURIDAD Y PROTECCIÓN, KITS DE PRIMEROS AUXILIOS Y RECURSOS DE EMERGENCIA, PARA LA ATENCIÓN DE LAS NIÑAS, NIÑOS, ADOLESCENTES Y SUS FAMILIAS EN LA REGIONAL GUAINÍA DEL ICBF, EN EL MARCO DE LA IMPLEMENTACIÓN DE LAS MODALIDADES CON ATENCIÓN DIRECTA DE LAS DIRECCIONES DE INFANCIAS Y ADOLESCENCIA, Y FAMILIAS, COMUNIDADES Y PUEBLOS DEL ICBF</w:t>
      </w:r>
    </w:p>
    <w:p w14:paraId="37336DD5" w14:textId="77777777" w:rsidR="00DE7B25" w:rsidRPr="00E67CC7" w:rsidRDefault="00DE7B25" w:rsidP="00E67CC7">
      <w:pPr>
        <w:pStyle w:val="Ttulo"/>
        <w:contextualSpacing/>
        <w:jc w:val="left"/>
        <w:rPr>
          <w:rFonts w:cs="Arial"/>
          <w:b/>
          <w:sz w:val="22"/>
          <w:szCs w:val="22"/>
        </w:rPr>
      </w:pPr>
    </w:p>
    <w:p w14:paraId="3B668166" w14:textId="77777777" w:rsidR="006D7D8C" w:rsidRPr="00E67CC7" w:rsidRDefault="006D7D8C" w:rsidP="00E67CC7">
      <w:pPr>
        <w:pStyle w:val="Ttulo"/>
        <w:contextualSpacing/>
        <w:jc w:val="left"/>
        <w:rPr>
          <w:rFonts w:cs="Arial"/>
          <w:b/>
          <w:sz w:val="22"/>
          <w:szCs w:val="22"/>
        </w:rPr>
      </w:pPr>
    </w:p>
    <w:p w14:paraId="58FB6AC4" w14:textId="7C802496" w:rsidR="003D222D" w:rsidRPr="00E67CC7" w:rsidRDefault="00B25EAC" w:rsidP="00E67CC7">
      <w:pPr>
        <w:pStyle w:val="Ttulo"/>
        <w:contextualSpacing/>
        <w:rPr>
          <w:rFonts w:cs="Arial"/>
          <w:b/>
          <w:bCs/>
          <w:sz w:val="22"/>
          <w:szCs w:val="22"/>
        </w:rPr>
      </w:pPr>
      <w:r w:rsidRPr="00E67CC7">
        <w:rPr>
          <w:rFonts w:cs="Arial"/>
          <w:b/>
          <w:bCs/>
          <w:sz w:val="22"/>
          <w:szCs w:val="22"/>
        </w:rPr>
        <w:t>INIRIDA GUAINIA</w:t>
      </w:r>
      <w:r w:rsidR="001A0862" w:rsidRPr="00E67CC7">
        <w:rPr>
          <w:rFonts w:cs="Arial"/>
          <w:b/>
          <w:bCs/>
          <w:sz w:val="22"/>
          <w:szCs w:val="22"/>
        </w:rPr>
        <w:t xml:space="preserve">, </w:t>
      </w:r>
      <w:r w:rsidR="000D4CB5">
        <w:rPr>
          <w:rFonts w:cs="Arial"/>
          <w:b/>
          <w:bCs/>
          <w:sz w:val="22"/>
          <w:szCs w:val="22"/>
        </w:rPr>
        <w:t>abril</w:t>
      </w:r>
      <w:r w:rsidR="001A0862" w:rsidRPr="00E67CC7">
        <w:rPr>
          <w:rFonts w:cs="Arial"/>
          <w:b/>
          <w:bCs/>
          <w:sz w:val="22"/>
          <w:szCs w:val="22"/>
        </w:rPr>
        <w:t xml:space="preserve"> </w:t>
      </w:r>
      <w:r w:rsidR="00587526" w:rsidRPr="00E67CC7">
        <w:rPr>
          <w:rFonts w:cs="Arial"/>
          <w:b/>
          <w:bCs/>
          <w:sz w:val="22"/>
          <w:szCs w:val="22"/>
        </w:rPr>
        <w:t>de</w:t>
      </w:r>
      <w:r w:rsidR="001A0862" w:rsidRPr="00E67CC7">
        <w:rPr>
          <w:rFonts w:cs="Arial"/>
          <w:b/>
          <w:bCs/>
          <w:sz w:val="22"/>
          <w:szCs w:val="22"/>
        </w:rPr>
        <w:t xml:space="preserve"> 202</w:t>
      </w:r>
      <w:r w:rsidR="000D4CB5">
        <w:rPr>
          <w:rFonts w:cs="Arial"/>
          <w:b/>
          <w:bCs/>
          <w:sz w:val="22"/>
          <w:szCs w:val="22"/>
        </w:rPr>
        <w:t>6</w:t>
      </w:r>
    </w:p>
    <w:p w14:paraId="35544149" w14:textId="4251BC64" w:rsidR="55B2A920" w:rsidRPr="00E67CC7" w:rsidRDefault="55B2A920" w:rsidP="00E67CC7">
      <w:pPr>
        <w:pStyle w:val="Ttulo"/>
        <w:contextualSpacing/>
        <w:rPr>
          <w:rFonts w:cs="Arial"/>
          <w:b/>
          <w:bCs/>
          <w:sz w:val="22"/>
          <w:szCs w:val="22"/>
        </w:rPr>
      </w:pPr>
    </w:p>
    <w:p w14:paraId="26D45571" w14:textId="61F0A44F" w:rsidR="55B2A920" w:rsidRPr="00E67CC7" w:rsidRDefault="55B2A920" w:rsidP="00E67CC7">
      <w:pPr>
        <w:pStyle w:val="Ttulo"/>
        <w:contextualSpacing/>
        <w:rPr>
          <w:rFonts w:cs="Arial"/>
          <w:b/>
          <w:bCs/>
          <w:sz w:val="22"/>
          <w:szCs w:val="22"/>
        </w:rPr>
      </w:pPr>
    </w:p>
    <w:p w14:paraId="74266425" w14:textId="4F036CC0" w:rsidR="55B2A920" w:rsidRPr="00E67CC7" w:rsidRDefault="55B2A920" w:rsidP="00E67CC7">
      <w:pPr>
        <w:pStyle w:val="Ttulo"/>
        <w:contextualSpacing/>
        <w:rPr>
          <w:rFonts w:cs="Arial"/>
          <w:b/>
          <w:bCs/>
          <w:sz w:val="22"/>
          <w:szCs w:val="22"/>
        </w:rPr>
      </w:pPr>
    </w:p>
    <w:p w14:paraId="41A6F196" w14:textId="77777777" w:rsidR="00AE1F90" w:rsidRPr="00E67CC7" w:rsidRDefault="00AE1F90" w:rsidP="00E67CC7">
      <w:pPr>
        <w:pStyle w:val="Ttulo"/>
        <w:contextualSpacing/>
        <w:rPr>
          <w:rFonts w:cs="Arial"/>
          <w:b/>
          <w:bCs/>
          <w:sz w:val="22"/>
          <w:szCs w:val="22"/>
        </w:rPr>
      </w:pPr>
    </w:p>
    <w:p w14:paraId="2D709CBC" w14:textId="77777777" w:rsidR="00B25EAC" w:rsidRPr="00E67CC7" w:rsidRDefault="00B25EAC" w:rsidP="00E67CC7">
      <w:pPr>
        <w:pStyle w:val="Ttulo"/>
        <w:contextualSpacing/>
        <w:rPr>
          <w:rFonts w:cs="Arial"/>
          <w:b/>
          <w:bCs/>
          <w:sz w:val="22"/>
          <w:szCs w:val="22"/>
        </w:rPr>
      </w:pPr>
    </w:p>
    <w:p w14:paraId="3FD09B4D" w14:textId="77777777" w:rsidR="00B25EAC" w:rsidRPr="00E67CC7" w:rsidRDefault="00B25EAC" w:rsidP="00E67CC7">
      <w:pPr>
        <w:pStyle w:val="Ttulo"/>
        <w:contextualSpacing/>
        <w:rPr>
          <w:rFonts w:cs="Arial"/>
          <w:b/>
          <w:bCs/>
          <w:sz w:val="22"/>
          <w:szCs w:val="22"/>
        </w:rPr>
      </w:pPr>
    </w:p>
    <w:p w14:paraId="526E98B1" w14:textId="77777777" w:rsidR="00B25EAC" w:rsidRPr="00E67CC7" w:rsidRDefault="00B25EAC" w:rsidP="00E67CC7">
      <w:pPr>
        <w:pStyle w:val="Ttulo"/>
        <w:contextualSpacing/>
        <w:rPr>
          <w:rFonts w:cs="Arial"/>
          <w:b/>
          <w:bCs/>
          <w:sz w:val="22"/>
          <w:szCs w:val="22"/>
        </w:rPr>
      </w:pPr>
    </w:p>
    <w:p w14:paraId="4123B653" w14:textId="00DCAA3C" w:rsidR="005D39AA" w:rsidRDefault="005D39AA" w:rsidP="00E67CC7">
      <w:pPr>
        <w:pStyle w:val="Ttulo"/>
        <w:contextualSpacing/>
        <w:rPr>
          <w:rFonts w:cs="Arial"/>
          <w:b/>
          <w:color w:val="FF0000"/>
          <w:sz w:val="22"/>
          <w:szCs w:val="22"/>
        </w:rPr>
      </w:pPr>
    </w:p>
    <w:p w14:paraId="1479751B" w14:textId="77777777" w:rsidR="00B54435" w:rsidRDefault="00B54435" w:rsidP="00E67CC7">
      <w:pPr>
        <w:pStyle w:val="Ttulo"/>
        <w:contextualSpacing/>
        <w:rPr>
          <w:rFonts w:cs="Arial"/>
          <w:b/>
          <w:color w:val="FF0000"/>
          <w:sz w:val="22"/>
          <w:szCs w:val="22"/>
        </w:rPr>
      </w:pPr>
    </w:p>
    <w:p w14:paraId="78AF0662" w14:textId="77777777" w:rsidR="00B54435" w:rsidRDefault="00B54435" w:rsidP="00E67CC7">
      <w:pPr>
        <w:pStyle w:val="Ttulo"/>
        <w:contextualSpacing/>
        <w:rPr>
          <w:rFonts w:cs="Arial"/>
          <w:b/>
          <w:color w:val="FF0000"/>
          <w:sz w:val="22"/>
          <w:szCs w:val="22"/>
        </w:rPr>
      </w:pPr>
    </w:p>
    <w:p w14:paraId="026FE0A0" w14:textId="77777777" w:rsidR="00B54435" w:rsidRPr="00E67CC7" w:rsidRDefault="00B54435" w:rsidP="00E67CC7">
      <w:pPr>
        <w:pStyle w:val="Ttulo"/>
        <w:contextualSpacing/>
        <w:rPr>
          <w:rFonts w:cs="Arial"/>
          <w:b/>
          <w:color w:val="FF0000"/>
          <w:sz w:val="22"/>
          <w:szCs w:val="22"/>
        </w:rPr>
      </w:pPr>
    </w:p>
    <w:p w14:paraId="73E64073" w14:textId="77777777" w:rsidR="00AE3431" w:rsidRPr="00E67CC7" w:rsidRDefault="00AE3431" w:rsidP="00E67CC7">
      <w:pPr>
        <w:pStyle w:val="Ttulo"/>
        <w:contextualSpacing/>
        <w:rPr>
          <w:rFonts w:cs="Arial"/>
          <w:b/>
          <w:color w:val="FF0000"/>
          <w:sz w:val="22"/>
          <w:szCs w:val="22"/>
        </w:rPr>
      </w:pPr>
    </w:p>
    <w:p w14:paraId="2E03C900" w14:textId="77777777" w:rsidR="00AE3431" w:rsidRPr="00E67CC7" w:rsidRDefault="00AE3431" w:rsidP="00E67CC7">
      <w:pPr>
        <w:pStyle w:val="Ttulo"/>
        <w:contextualSpacing/>
        <w:rPr>
          <w:rFonts w:cs="Arial"/>
          <w:b/>
          <w:color w:val="FF0000"/>
          <w:sz w:val="22"/>
          <w:szCs w:val="22"/>
        </w:rPr>
      </w:pPr>
    </w:p>
    <w:p w14:paraId="381AF27F" w14:textId="77777777" w:rsidR="008D5F1F" w:rsidRPr="00E67CC7" w:rsidRDefault="008D5F1F" w:rsidP="00E67CC7">
      <w:pPr>
        <w:pBdr>
          <w:top w:val="single" w:sz="4" w:space="0"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ind w:right="51"/>
        <w:contextualSpacing/>
        <w:jc w:val="center"/>
        <w:rPr>
          <w:rFonts w:ascii="Arial" w:hAnsi="Arial" w:cs="Arial"/>
          <w:b/>
          <w:iCs/>
          <w:lang w:val="es-CO"/>
        </w:rPr>
      </w:pPr>
      <w:bookmarkStart w:id="0" w:name="_Toc239309860"/>
      <w:bookmarkStart w:id="1" w:name="_Toc225742987"/>
      <w:r w:rsidRPr="00E67CC7">
        <w:rPr>
          <w:rFonts w:ascii="Arial" w:hAnsi="Arial" w:cs="Arial"/>
          <w:b/>
          <w:iCs/>
          <w:lang w:val="es-CO"/>
        </w:rPr>
        <w:t>CAPITULO I</w:t>
      </w:r>
    </w:p>
    <w:p w14:paraId="7CD5BD36" w14:textId="77777777" w:rsidR="008D5F1F" w:rsidRPr="00E67CC7" w:rsidRDefault="008D5F1F" w:rsidP="00E67CC7">
      <w:pPr>
        <w:pBdr>
          <w:top w:val="single" w:sz="4" w:space="0"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ind w:right="51"/>
        <w:contextualSpacing/>
        <w:jc w:val="center"/>
        <w:rPr>
          <w:rFonts w:ascii="Arial" w:hAnsi="Arial" w:cs="Arial"/>
          <w:b/>
          <w:iCs/>
          <w:lang w:val="es-CO"/>
        </w:rPr>
      </w:pPr>
      <w:r w:rsidRPr="00E67CC7">
        <w:rPr>
          <w:rFonts w:ascii="Arial" w:hAnsi="Arial" w:cs="Arial"/>
          <w:b/>
          <w:iCs/>
          <w:lang w:val="es-CO"/>
        </w:rPr>
        <w:t>INFORMACIÓN GENERAL DEL PROCESO</w:t>
      </w:r>
    </w:p>
    <w:bookmarkEnd w:id="0"/>
    <w:bookmarkEnd w:id="1"/>
    <w:p w14:paraId="2EC8C0F9" w14:textId="77777777" w:rsidR="005D3E86" w:rsidRPr="00E67CC7" w:rsidRDefault="005D3E86" w:rsidP="00E67CC7">
      <w:pPr>
        <w:spacing w:after="0" w:line="240" w:lineRule="auto"/>
        <w:ind w:right="51"/>
        <w:contextualSpacing/>
        <w:jc w:val="both"/>
        <w:rPr>
          <w:rFonts w:ascii="Arial" w:hAnsi="Arial" w:cs="Arial"/>
          <w:b/>
          <w:color w:val="FF0000"/>
        </w:rPr>
      </w:pPr>
    </w:p>
    <w:p w14:paraId="669FC9C6" w14:textId="77777777" w:rsidR="008D5F1F" w:rsidRPr="00E67CC7" w:rsidRDefault="008D5F1F" w:rsidP="00E67CC7">
      <w:pPr>
        <w:pStyle w:val="Ttulo"/>
        <w:jc w:val="both"/>
        <w:rPr>
          <w:rFonts w:cs="Arial"/>
          <w:sz w:val="22"/>
          <w:szCs w:val="22"/>
        </w:rPr>
      </w:pPr>
      <w:r w:rsidRPr="00E67CC7">
        <w:rPr>
          <w:rFonts w:cs="Arial"/>
          <w:bCs/>
          <w:sz w:val="22"/>
          <w:szCs w:val="22"/>
        </w:rPr>
        <w:t>El</w:t>
      </w:r>
      <w:r w:rsidRPr="00E67CC7">
        <w:rPr>
          <w:rFonts w:cs="Arial"/>
          <w:b/>
          <w:sz w:val="22"/>
          <w:szCs w:val="22"/>
        </w:rPr>
        <w:t xml:space="preserve"> </w:t>
      </w:r>
      <w:r w:rsidR="00A85479" w:rsidRPr="00E67CC7">
        <w:rPr>
          <w:rFonts w:cs="Arial"/>
          <w:b/>
          <w:sz w:val="22"/>
          <w:szCs w:val="22"/>
        </w:rPr>
        <w:t xml:space="preserve">INSTITUTO COLOMBIANO DE BIENESTAR FAMILIAR - </w:t>
      </w:r>
      <w:r w:rsidRPr="00E67CC7">
        <w:rPr>
          <w:rFonts w:cs="Arial"/>
          <w:b/>
          <w:sz w:val="22"/>
          <w:szCs w:val="22"/>
        </w:rPr>
        <w:t xml:space="preserve">ICBF </w:t>
      </w:r>
      <w:r w:rsidRPr="00E67CC7">
        <w:rPr>
          <w:rFonts w:cs="Arial"/>
          <w:sz w:val="22"/>
          <w:szCs w:val="22"/>
        </w:rPr>
        <w:t>invita</w:t>
      </w:r>
      <w:r w:rsidRPr="00E67CC7">
        <w:rPr>
          <w:rFonts w:cs="Arial"/>
          <w:b/>
          <w:sz w:val="22"/>
          <w:szCs w:val="22"/>
        </w:rPr>
        <w:t xml:space="preserve"> </w:t>
      </w:r>
      <w:r w:rsidRPr="00E67CC7">
        <w:rPr>
          <w:rFonts w:cs="Arial"/>
          <w:sz w:val="22"/>
          <w:szCs w:val="22"/>
        </w:rPr>
        <w:t xml:space="preserve">a personas jurídicas, consorcios o uniones temporales, nacionales con representación en Colombia o que constituyan un apoderado domiciliado en el país, a participar con sus ofertas en la invitación que se adelanta con el fin de contratar, </w:t>
      </w:r>
      <w:r w:rsidRPr="00E67CC7">
        <w:rPr>
          <w:rFonts w:cs="Arial"/>
          <w:b/>
          <w:sz w:val="22"/>
          <w:szCs w:val="22"/>
        </w:rPr>
        <w:t>sin exceder el 10% de la menor cuantía</w:t>
      </w:r>
      <w:r w:rsidRPr="00E67CC7">
        <w:rPr>
          <w:rFonts w:cs="Arial"/>
          <w:sz w:val="22"/>
          <w:szCs w:val="22"/>
        </w:rPr>
        <w:t xml:space="preserve"> de la Entidad, la adquisición de </w:t>
      </w:r>
      <w:r w:rsidRPr="00E67CC7">
        <w:rPr>
          <w:rFonts w:cs="Arial"/>
          <w:b/>
          <w:bCs/>
          <w:sz w:val="22"/>
          <w:szCs w:val="22"/>
        </w:rPr>
        <w:t>bienes y</w:t>
      </w:r>
      <w:r w:rsidRPr="00E67CC7">
        <w:rPr>
          <w:rFonts w:cs="Arial"/>
          <w:sz w:val="22"/>
          <w:szCs w:val="22"/>
        </w:rPr>
        <w:t xml:space="preserve"> </w:t>
      </w:r>
      <w:r w:rsidRPr="00E67CC7">
        <w:rPr>
          <w:rFonts w:cs="Arial"/>
          <w:b/>
          <w:sz w:val="22"/>
          <w:szCs w:val="22"/>
        </w:rPr>
        <w:t>servicios,</w:t>
      </w:r>
      <w:r w:rsidRPr="00E67CC7">
        <w:rPr>
          <w:rFonts w:cs="Arial"/>
          <w:sz w:val="22"/>
          <w:szCs w:val="22"/>
        </w:rPr>
        <w:t xml:space="preserve"> con el Instituto Colombiano de Bienestar Familiar</w:t>
      </w:r>
      <w:r w:rsidR="00A85479" w:rsidRPr="00E67CC7">
        <w:rPr>
          <w:rFonts w:cs="Arial"/>
          <w:sz w:val="22"/>
          <w:szCs w:val="22"/>
        </w:rPr>
        <w:t xml:space="preserve"> - ICBF</w:t>
      </w:r>
      <w:r w:rsidRPr="00E67CC7">
        <w:rPr>
          <w:rFonts w:cs="Arial"/>
          <w:sz w:val="22"/>
          <w:szCs w:val="22"/>
        </w:rPr>
        <w:t xml:space="preserve">.  </w:t>
      </w:r>
    </w:p>
    <w:p w14:paraId="1B0CAF69" w14:textId="77777777" w:rsidR="008D5F1F" w:rsidRPr="00E67CC7" w:rsidRDefault="008D5F1F" w:rsidP="00E67CC7">
      <w:pPr>
        <w:pStyle w:val="Ttulo"/>
        <w:jc w:val="both"/>
        <w:rPr>
          <w:rFonts w:cs="Arial"/>
          <w:sz w:val="22"/>
          <w:szCs w:val="22"/>
        </w:rPr>
      </w:pPr>
    </w:p>
    <w:p w14:paraId="50B219FF" w14:textId="77777777" w:rsidR="008D5F1F" w:rsidRPr="00E67CC7" w:rsidRDefault="008D5F1F" w:rsidP="00E67CC7">
      <w:pPr>
        <w:pStyle w:val="Textoindependiente"/>
        <w:spacing w:after="0" w:line="240" w:lineRule="auto"/>
        <w:ind w:right="51"/>
        <w:contextualSpacing/>
        <w:jc w:val="both"/>
        <w:rPr>
          <w:rFonts w:ascii="Arial" w:hAnsi="Arial" w:cs="Arial"/>
          <w:b/>
          <w:bCs/>
          <w:sz w:val="22"/>
          <w:szCs w:val="22"/>
        </w:rPr>
      </w:pPr>
      <w:r w:rsidRPr="00E67CC7">
        <w:rPr>
          <w:rFonts w:ascii="Arial" w:hAnsi="Arial" w:cs="Arial"/>
          <w:sz w:val="22"/>
          <w:szCs w:val="22"/>
        </w:rPr>
        <w:t>El oferente debe radicar a través del Sistema Electrónico para la Contratación Pública</w:t>
      </w:r>
      <w:r w:rsidR="006F7165" w:rsidRPr="00E67CC7">
        <w:rPr>
          <w:rFonts w:ascii="Arial" w:hAnsi="Arial" w:cs="Arial"/>
          <w:sz w:val="22"/>
          <w:szCs w:val="22"/>
        </w:rPr>
        <w:t xml:space="preserve"> </w:t>
      </w:r>
      <w:r w:rsidRPr="00E67CC7">
        <w:rPr>
          <w:rFonts w:ascii="Arial" w:hAnsi="Arial" w:cs="Arial"/>
          <w:sz w:val="22"/>
          <w:szCs w:val="22"/>
        </w:rPr>
        <w:t>- SECOP II los documentos que acreditan los requisitos habilitantes y de experiencia y las ofertas económicas hasta la fecha y hora límite establecida en la invitación.</w:t>
      </w:r>
      <w:r w:rsidRPr="00E67CC7">
        <w:rPr>
          <w:rFonts w:ascii="Arial" w:hAnsi="Arial" w:cs="Arial"/>
          <w:b/>
          <w:bCs/>
          <w:sz w:val="22"/>
          <w:szCs w:val="22"/>
        </w:rPr>
        <w:t xml:space="preserve">  </w:t>
      </w:r>
    </w:p>
    <w:p w14:paraId="5B9C3715" w14:textId="77777777" w:rsidR="008D5F1F" w:rsidRPr="00E67CC7" w:rsidRDefault="008D5F1F" w:rsidP="00E67CC7">
      <w:pPr>
        <w:autoSpaceDE w:val="0"/>
        <w:autoSpaceDN w:val="0"/>
        <w:adjustRightInd w:val="0"/>
        <w:spacing w:after="0" w:line="240" w:lineRule="auto"/>
        <w:contextualSpacing/>
        <w:jc w:val="both"/>
        <w:rPr>
          <w:rFonts w:ascii="Arial" w:hAnsi="Arial" w:cs="Arial"/>
          <w:b/>
          <w:bCs/>
        </w:rPr>
      </w:pPr>
    </w:p>
    <w:p w14:paraId="12FA0C9B"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r w:rsidRPr="00E67CC7">
        <w:rPr>
          <w:rFonts w:ascii="Arial" w:hAnsi="Arial" w:cs="Arial"/>
        </w:rPr>
        <w:t>Las horas establecidas en el presente proceso de selección, hacen referencia a la hora legal de la República de Colombia señalada por el Instituto Nacional de Metrología.</w:t>
      </w:r>
    </w:p>
    <w:p w14:paraId="1DC23FF9" w14:textId="77777777" w:rsidR="008D5F1F" w:rsidRPr="00E67CC7" w:rsidRDefault="008D5F1F" w:rsidP="00E67CC7">
      <w:pPr>
        <w:tabs>
          <w:tab w:val="left" w:pos="2970"/>
        </w:tabs>
        <w:autoSpaceDE w:val="0"/>
        <w:autoSpaceDN w:val="0"/>
        <w:adjustRightInd w:val="0"/>
        <w:spacing w:after="0" w:line="240" w:lineRule="auto"/>
        <w:contextualSpacing/>
        <w:jc w:val="both"/>
        <w:rPr>
          <w:rFonts w:ascii="Arial" w:hAnsi="Arial" w:cs="Arial"/>
          <w:b/>
          <w:bCs/>
        </w:rPr>
      </w:pPr>
      <w:r w:rsidRPr="00E67CC7">
        <w:rPr>
          <w:rFonts w:ascii="Arial" w:hAnsi="Arial" w:cs="Arial"/>
          <w:b/>
          <w:bCs/>
        </w:rPr>
        <w:tab/>
      </w:r>
    </w:p>
    <w:p w14:paraId="401CE6A2"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r w:rsidRPr="00E67CC7">
        <w:rPr>
          <w:rFonts w:ascii="Arial" w:hAnsi="Arial" w:cs="Arial"/>
        </w:rPr>
        <w:t>Cualquier modificación para extender las etapas previstas en el cronograma o el contenido de la presente invitación, será realizada mediante adendas, las cuales se publicarán en el Sistema Electrónico para la Contratación Pública</w:t>
      </w:r>
      <w:r w:rsidR="003D48BE" w:rsidRPr="00E67CC7">
        <w:rPr>
          <w:rFonts w:ascii="Arial" w:hAnsi="Arial" w:cs="Arial"/>
        </w:rPr>
        <w:t xml:space="preserve"> </w:t>
      </w:r>
      <w:r w:rsidRPr="00E67CC7">
        <w:rPr>
          <w:rFonts w:ascii="Arial" w:hAnsi="Arial" w:cs="Arial"/>
        </w:rPr>
        <w:t xml:space="preserve">- SECOP II, </w:t>
      </w:r>
      <w:r w:rsidRPr="00E67CC7">
        <w:rPr>
          <w:rFonts w:ascii="Arial" w:hAnsi="Arial" w:cs="Arial"/>
          <w:u w:val="single"/>
        </w:rPr>
        <w:t>a más tardar el día hábil anterior al vencimiento del plazo para presentar ofertas.</w:t>
      </w:r>
    </w:p>
    <w:p w14:paraId="2FC8B104"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p>
    <w:p w14:paraId="413BA9F7"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r w:rsidRPr="00E67CC7">
        <w:rPr>
          <w:rFonts w:ascii="Arial" w:hAnsi="Arial" w:cs="Arial"/>
        </w:rPr>
        <w:t>Para efectos de solicitar a los oferentes la subsanación de documentos o errores, y para atender respuestas a observaciones, se publicarán mensajes a través del Sistema Electrónico para la Contratación Pública</w:t>
      </w:r>
      <w:r w:rsidR="00535207" w:rsidRPr="00E67CC7">
        <w:rPr>
          <w:rFonts w:ascii="Arial" w:hAnsi="Arial" w:cs="Arial"/>
        </w:rPr>
        <w:t xml:space="preserve"> </w:t>
      </w:r>
      <w:r w:rsidRPr="00E67CC7">
        <w:rPr>
          <w:rFonts w:ascii="Arial" w:hAnsi="Arial" w:cs="Arial"/>
        </w:rPr>
        <w:t xml:space="preserve">- SECOP II.         </w:t>
      </w:r>
    </w:p>
    <w:p w14:paraId="28F43575" w14:textId="77777777" w:rsidR="008D5F1F" w:rsidRPr="00E67CC7" w:rsidRDefault="008D5F1F" w:rsidP="00E67CC7">
      <w:pPr>
        <w:pStyle w:val="Ttulo"/>
        <w:jc w:val="both"/>
        <w:rPr>
          <w:rFonts w:cs="Arial"/>
          <w:sz w:val="22"/>
          <w:szCs w:val="22"/>
        </w:rPr>
      </w:pPr>
    </w:p>
    <w:p w14:paraId="3BB3A358" w14:textId="77777777" w:rsidR="008D5F1F" w:rsidRPr="00E67CC7" w:rsidRDefault="008D5F1F" w:rsidP="00E67CC7">
      <w:pPr>
        <w:pStyle w:val="Ttulo1"/>
        <w:numPr>
          <w:ilvl w:val="1"/>
          <w:numId w:val="3"/>
        </w:numPr>
        <w:tabs>
          <w:tab w:val="left" w:pos="0"/>
          <w:tab w:val="left" w:pos="709"/>
          <w:tab w:val="decimal" w:pos="7655"/>
        </w:tabs>
        <w:overflowPunct w:val="0"/>
        <w:autoSpaceDE w:val="0"/>
        <w:autoSpaceDN w:val="0"/>
        <w:adjustRightInd w:val="0"/>
        <w:spacing w:before="0" w:after="0" w:line="240" w:lineRule="auto"/>
        <w:contextualSpacing/>
        <w:jc w:val="both"/>
        <w:textAlignment w:val="baseline"/>
        <w:rPr>
          <w:rFonts w:ascii="Arial" w:hAnsi="Arial" w:cs="Arial"/>
          <w:sz w:val="22"/>
          <w:szCs w:val="22"/>
        </w:rPr>
      </w:pPr>
      <w:r w:rsidRPr="00E67CC7">
        <w:rPr>
          <w:rFonts w:ascii="Arial" w:hAnsi="Arial" w:cs="Arial"/>
          <w:sz w:val="22"/>
          <w:szCs w:val="22"/>
        </w:rPr>
        <w:t>RÉGIMEN JURÍDICO APLICABLE</w:t>
      </w:r>
    </w:p>
    <w:p w14:paraId="758E38A3" w14:textId="77777777" w:rsidR="008D5F1F" w:rsidRPr="00E67CC7" w:rsidRDefault="008D5F1F" w:rsidP="00E67CC7">
      <w:pPr>
        <w:pStyle w:val="Textopredeterminado"/>
        <w:jc w:val="both"/>
        <w:rPr>
          <w:rFonts w:ascii="Arial" w:hAnsi="Arial" w:cs="Arial"/>
          <w:color w:val="auto"/>
          <w:sz w:val="22"/>
          <w:szCs w:val="22"/>
          <w:lang w:val="es-ES"/>
        </w:rPr>
      </w:pPr>
    </w:p>
    <w:p w14:paraId="6C1FC4F7" w14:textId="77777777" w:rsidR="008D5F1F" w:rsidRPr="00E67CC7" w:rsidRDefault="002E4F34" w:rsidP="00E67CC7">
      <w:pPr>
        <w:tabs>
          <w:tab w:val="left" w:pos="426"/>
          <w:tab w:val="left" w:pos="709"/>
        </w:tabs>
        <w:autoSpaceDE w:val="0"/>
        <w:autoSpaceDN w:val="0"/>
        <w:adjustRightInd w:val="0"/>
        <w:spacing w:after="0" w:line="240" w:lineRule="auto"/>
        <w:contextualSpacing/>
        <w:jc w:val="both"/>
        <w:rPr>
          <w:rFonts w:ascii="Arial" w:hAnsi="Arial" w:cs="Arial"/>
        </w:rPr>
      </w:pPr>
      <w:r w:rsidRPr="00E67CC7">
        <w:rPr>
          <w:rFonts w:ascii="Arial" w:hAnsi="Arial" w:cs="Arial"/>
        </w:rPr>
        <w:t>Soportan el procedimiento de la presente modalidad de contratación, las siguientes disposiciones legales: (i) Ley 80 de 1993, (</w:t>
      </w:r>
      <w:proofErr w:type="spellStart"/>
      <w:r w:rsidRPr="00E67CC7">
        <w:rPr>
          <w:rFonts w:ascii="Arial" w:hAnsi="Arial" w:cs="Arial"/>
        </w:rPr>
        <w:t>ii</w:t>
      </w:r>
      <w:proofErr w:type="spellEnd"/>
      <w:r w:rsidRPr="00E67CC7">
        <w:rPr>
          <w:rFonts w:ascii="Arial" w:hAnsi="Arial" w:cs="Arial"/>
        </w:rPr>
        <w:t>) Artículo 94 de la Ley 1474 de 2011, (</w:t>
      </w:r>
      <w:proofErr w:type="spellStart"/>
      <w:r w:rsidRPr="00E67CC7">
        <w:rPr>
          <w:rFonts w:ascii="Arial" w:hAnsi="Arial" w:cs="Arial"/>
        </w:rPr>
        <w:t>iii</w:t>
      </w:r>
      <w:proofErr w:type="spellEnd"/>
      <w:r w:rsidRPr="00E67CC7">
        <w:rPr>
          <w:rFonts w:ascii="Arial" w:hAnsi="Arial" w:cs="Arial"/>
        </w:rPr>
        <w:t>) numeral 5° del Artículo 2° de la Ley 1150 de 2007, (</w:t>
      </w:r>
      <w:proofErr w:type="spellStart"/>
      <w:r w:rsidRPr="00E67CC7">
        <w:rPr>
          <w:rFonts w:ascii="Arial" w:hAnsi="Arial" w:cs="Arial"/>
        </w:rPr>
        <w:t>iv</w:t>
      </w:r>
      <w:proofErr w:type="spellEnd"/>
      <w:r w:rsidRPr="00E67CC7">
        <w:rPr>
          <w:rFonts w:ascii="Arial" w:hAnsi="Arial" w:cs="Arial"/>
        </w:rPr>
        <w:t>) Título 1, Capitulo II, Subsección 5 del Decreto 1082 de 2015, (</w:t>
      </w:r>
      <w:proofErr w:type="spellStart"/>
      <w:r w:rsidRPr="00E67CC7">
        <w:rPr>
          <w:rFonts w:ascii="Arial" w:hAnsi="Arial" w:cs="Arial"/>
        </w:rPr>
        <w:t>iv</w:t>
      </w:r>
      <w:proofErr w:type="spellEnd"/>
      <w:r w:rsidRPr="00E67CC7">
        <w:rPr>
          <w:rFonts w:ascii="Arial" w:hAnsi="Arial" w:cs="Arial"/>
        </w:rPr>
        <w:t>) artículo 35 de la Ley 2069 de 2020 (v) artículo 2 del Decreto 1860 de 2021 y demás disposiciones reglamentarias</w:t>
      </w:r>
      <w:r w:rsidR="008D5F1F" w:rsidRPr="00E67CC7">
        <w:rPr>
          <w:rFonts w:ascii="Arial" w:hAnsi="Arial" w:cs="Arial"/>
        </w:rPr>
        <w:t>.</w:t>
      </w:r>
    </w:p>
    <w:p w14:paraId="19D42C65" w14:textId="77777777" w:rsidR="008D5F1F" w:rsidRPr="00E67CC7" w:rsidRDefault="008D5F1F" w:rsidP="00E67CC7">
      <w:pPr>
        <w:tabs>
          <w:tab w:val="left" w:pos="426"/>
          <w:tab w:val="left" w:pos="709"/>
        </w:tabs>
        <w:autoSpaceDE w:val="0"/>
        <w:autoSpaceDN w:val="0"/>
        <w:adjustRightInd w:val="0"/>
        <w:spacing w:after="0" w:line="240" w:lineRule="auto"/>
        <w:contextualSpacing/>
        <w:jc w:val="both"/>
        <w:rPr>
          <w:rFonts w:ascii="Arial" w:hAnsi="Arial" w:cs="Arial"/>
          <w:b/>
        </w:rPr>
      </w:pPr>
    </w:p>
    <w:p w14:paraId="7BB7F17C" w14:textId="77777777" w:rsidR="008D5F1F" w:rsidRPr="00E67CC7" w:rsidRDefault="008D5F1F" w:rsidP="00E67CC7">
      <w:pPr>
        <w:pStyle w:val="Ttulo1"/>
        <w:numPr>
          <w:ilvl w:val="1"/>
          <w:numId w:val="3"/>
        </w:numPr>
        <w:tabs>
          <w:tab w:val="left" w:pos="0"/>
          <w:tab w:val="left" w:pos="709"/>
          <w:tab w:val="decimal" w:pos="7655"/>
        </w:tabs>
        <w:overflowPunct w:val="0"/>
        <w:autoSpaceDE w:val="0"/>
        <w:autoSpaceDN w:val="0"/>
        <w:adjustRightInd w:val="0"/>
        <w:spacing w:before="0" w:after="0" w:line="240" w:lineRule="auto"/>
        <w:contextualSpacing/>
        <w:jc w:val="both"/>
        <w:textAlignment w:val="baseline"/>
        <w:rPr>
          <w:rFonts w:ascii="Arial" w:hAnsi="Arial" w:cs="Arial"/>
          <w:sz w:val="22"/>
          <w:szCs w:val="22"/>
        </w:rPr>
      </w:pPr>
      <w:r w:rsidRPr="00E67CC7">
        <w:rPr>
          <w:rFonts w:ascii="Arial" w:hAnsi="Arial" w:cs="Arial"/>
          <w:sz w:val="22"/>
          <w:szCs w:val="22"/>
        </w:rPr>
        <w:t>PUBLICACIÓN Y LUGAR DE CONSULTA</w:t>
      </w:r>
    </w:p>
    <w:p w14:paraId="5AB8173C" w14:textId="77777777" w:rsidR="008D5F1F" w:rsidRPr="00E67CC7" w:rsidRDefault="008D5F1F" w:rsidP="00E67CC7">
      <w:pPr>
        <w:tabs>
          <w:tab w:val="left" w:pos="284"/>
        </w:tabs>
        <w:autoSpaceDE w:val="0"/>
        <w:autoSpaceDN w:val="0"/>
        <w:adjustRightInd w:val="0"/>
        <w:spacing w:after="0" w:line="240" w:lineRule="auto"/>
        <w:contextualSpacing/>
        <w:jc w:val="both"/>
        <w:rPr>
          <w:rFonts w:ascii="Arial" w:hAnsi="Arial" w:cs="Arial"/>
        </w:rPr>
      </w:pPr>
    </w:p>
    <w:p w14:paraId="636035EE" w14:textId="77777777" w:rsidR="008D5F1F" w:rsidRPr="00E67CC7" w:rsidRDefault="008D5F1F" w:rsidP="00E67CC7">
      <w:pPr>
        <w:pStyle w:val="Default"/>
        <w:jc w:val="both"/>
        <w:rPr>
          <w:rFonts w:ascii="Arial" w:hAnsi="Arial" w:cs="Arial"/>
          <w:color w:val="auto"/>
          <w:sz w:val="22"/>
          <w:szCs w:val="22"/>
          <w:lang w:val="es-ES"/>
        </w:rPr>
      </w:pPr>
      <w:r w:rsidRPr="00E67CC7">
        <w:rPr>
          <w:rFonts w:ascii="Arial" w:hAnsi="Arial" w:cs="Arial"/>
          <w:color w:val="auto"/>
          <w:sz w:val="22"/>
          <w:szCs w:val="22"/>
          <w:lang w:val="es-ES"/>
        </w:rPr>
        <w:t xml:space="preserve">Todos los actos y documentos de la presente invitación se publicarán en el Sistema Electrónico para la Contratación Pública - SECOP II </w:t>
      </w:r>
      <w:r w:rsidRPr="00E67CC7">
        <w:rPr>
          <w:rFonts w:ascii="Arial" w:eastAsiaTheme="minorEastAsia" w:hAnsi="Arial" w:cs="Arial"/>
          <w:color w:val="auto"/>
          <w:sz w:val="22"/>
          <w:szCs w:val="22"/>
          <w:lang w:val="es-ES"/>
        </w:rPr>
        <w:t xml:space="preserve">dentro de los tres (3) días siguientes a su expedición, de </w:t>
      </w:r>
      <w:r w:rsidRPr="00E67CC7">
        <w:rPr>
          <w:rFonts w:ascii="Arial" w:eastAsiaTheme="minorEastAsia" w:hAnsi="Arial" w:cs="Arial"/>
          <w:color w:val="auto"/>
          <w:sz w:val="22"/>
          <w:szCs w:val="22"/>
          <w:lang w:val="es-ES"/>
        </w:rPr>
        <w:lastRenderedPageBreak/>
        <w:t xml:space="preserve">conformidad con el artículo 2.2.1.1.1.7.1 del Decreto 1082 de 2015. </w:t>
      </w:r>
      <w:r w:rsidRPr="00E67CC7">
        <w:rPr>
          <w:rFonts w:ascii="Arial" w:hAnsi="Arial" w:cs="Arial"/>
          <w:color w:val="auto"/>
          <w:sz w:val="22"/>
          <w:szCs w:val="22"/>
          <w:lang w:val="es-ES"/>
        </w:rPr>
        <w:t xml:space="preserve">La presente Invitación se publicará por un término no inferior a un día hábil de conformidad con el Literal (a) del artículo 94 de la Ley 1474 de 2011, y con el numeral 3, artículo 2.2.1.2.1.5.1 del Decreto 1082 de 2015. </w:t>
      </w:r>
    </w:p>
    <w:p w14:paraId="7D01E331" w14:textId="77777777" w:rsidR="008D5F1F" w:rsidRPr="00E67CC7" w:rsidRDefault="008D5F1F" w:rsidP="00E67CC7">
      <w:pPr>
        <w:pStyle w:val="Default"/>
        <w:jc w:val="both"/>
        <w:rPr>
          <w:rFonts w:ascii="Arial" w:hAnsi="Arial" w:cs="Arial"/>
          <w:color w:val="auto"/>
          <w:sz w:val="22"/>
          <w:szCs w:val="22"/>
        </w:rPr>
      </w:pPr>
    </w:p>
    <w:p w14:paraId="4C75D90B" w14:textId="77777777" w:rsidR="008D5F1F" w:rsidRPr="00E67CC7" w:rsidRDefault="008D5F1F" w:rsidP="00E67CC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contextualSpacing/>
        <w:jc w:val="both"/>
        <w:rPr>
          <w:rFonts w:ascii="Arial" w:hAnsi="Arial" w:cs="Arial"/>
          <w:color w:val="auto"/>
          <w:sz w:val="22"/>
          <w:szCs w:val="22"/>
          <w:lang w:val="es-ES"/>
        </w:rPr>
      </w:pPr>
      <w:r w:rsidRPr="00E67CC7">
        <w:rPr>
          <w:rFonts w:ascii="Arial" w:hAnsi="Arial" w:cs="Arial"/>
          <w:color w:val="auto"/>
          <w:sz w:val="22"/>
          <w:szCs w:val="22"/>
          <w:lang w:val="es-ES"/>
        </w:rPr>
        <w:t xml:space="preserve">La Invitación a ofertar podrá ser consultada en cualquier tiempo a través del Sistema Electrónico para la Contratación Pública- SECOP II. </w:t>
      </w:r>
    </w:p>
    <w:p w14:paraId="601459C7" w14:textId="77777777" w:rsidR="005D3E86" w:rsidRPr="00E67CC7" w:rsidRDefault="005D3E86" w:rsidP="00E67CC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contextualSpacing/>
        <w:jc w:val="both"/>
        <w:rPr>
          <w:rFonts w:ascii="Arial" w:hAnsi="Arial" w:cs="Arial"/>
          <w:color w:val="FF0000"/>
          <w:sz w:val="22"/>
          <w:szCs w:val="22"/>
          <w:lang w:val="es-ES"/>
        </w:rPr>
      </w:pPr>
    </w:p>
    <w:p w14:paraId="66E8C129" w14:textId="77777777" w:rsidR="008D5F1F" w:rsidRPr="00E67CC7" w:rsidRDefault="008D5F1F" w:rsidP="00E67CC7">
      <w:pPr>
        <w:pStyle w:val="Prrafodelista"/>
        <w:numPr>
          <w:ilvl w:val="1"/>
          <w:numId w:val="8"/>
        </w:numPr>
        <w:jc w:val="both"/>
        <w:rPr>
          <w:rFonts w:ascii="Arial" w:hAnsi="Arial" w:cs="Arial"/>
          <w:b/>
          <w:sz w:val="22"/>
          <w:szCs w:val="22"/>
        </w:rPr>
      </w:pPr>
      <w:r w:rsidRPr="00E67CC7">
        <w:rPr>
          <w:rFonts w:ascii="Arial" w:hAnsi="Arial" w:cs="Arial"/>
          <w:b/>
          <w:iCs/>
          <w:sz w:val="22"/>
          <w:szCs w:val="22"/>
        </w:rPr>
        <w:t>PUBLICIDAD DEL PROCEDIMIENTO EN EL SECOP II</w:t>
      </w:r>
    </w:p>
    <w:p w14:paraId="0A4731C4" w14:textId="77777777" w:rsidR="008D5F1F" w:rsidRPr="00E67CC7" w:rsidRDefault="008D5F1F" w:rsidP="00E67CC7">
      <w:pPr>
        <w:pStyle w:val="Prrafodelista"/>
        <w:ind w:left="567"/>
        <w:jc w:val="both"/>
        <w:rPr>
          <w:rFonts w:ascii="Arial" w:hAnsi="Arial" w:cs="Arial"/>
          <w:b/>
          <w:sz w:val="22"/>
          <w:szCs w:val="22"/>
        </w:rPr>
      </w:pPr>
    </w:p>
    <w:p w14:paraId="684CE6F2"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r w:rsidRPr="00E67CC7">
        <w:rPr>
          <w:rFonts w:ascii="Arial" w:hAnsi="Arial" w:cs="Arial"/>
        </w:rPr>
        <w:t>De conformidad con el artículo 2.2.1.1.1.7.1 del Decreto 1082 de 2015, el ICBF garantiza la publicidad de todos los procedimientos y actos asociados al presente proceso de contratación a través del SECOP II.</w:t>
      </w:r>
    </w:p>
    <w:p w14:paraId="6944BB56"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p>
    <w:p w14:paraId="0CD3C1E4" w14:textId="77777777" w:rsidR="008D5F1F" w:rsidRPr="00E67CC7" w:rsidRDefault="008D5F1F" w:rsidP="00E67CC7">
      <w:pPr>
        <w:pStyle w:val="Prrafodelista"/>
        <w:numPr>
          <w:ilvl w:val="1"/>
          <w:numId w:val="8"/>
        </w:numPr>
        <w:tabs>
          <w:tab w:val="left" w:pos="426"/>
        </w:tabs>
        <w:ind w:right="51"/>
        <w:contextualSpacing/>
        <w:jc w:val="both"/>
        <w:rPr>
          <w:rFonts w:ascii="Arial" w:hAnsi="Arial" w:cs="Arial"/>
          <w:b/>
          <w:sz w:val="22"/>
          <w:szCs w:val="22"/>
        </w:rPr>
      </w:pPr>
      <w:r w:rsidRPr="00E67CC7">
        <w:rPr>
          <w:rStyle w:val="nfasis"/>
          <w:rFonts w:ascii="Arial" w:hAnsi="Arial" w:cs="Arial"/>
          <w:b/>
          <w:bCs/>
          <w:i w:val="0"/>
          <w:iCs w:val="0"/>
          <w:sz w:val="22"/>
          <w:szCs w:val="22"/>
        </w:rPr>
        <w:t>PROTOCOLO EN CASO DE INDISPONIBILIDAD DE LA PLATAFORMA DEL SECOP II</w:t>
      </w:r>
    </w:p>
    <w:p w14:paraId="32C1EDAB" w14:textId="77777777" w:rsidR="008D5F1F" w:rsidRPr="00E67CC7" w:rsidRDefault="008D5F1F" w:rsidP="00E67CC7">
      <w:pPr>
        <w:widowControl w:val="0"/>
        <w:tabs>
          <w:tab w:val="left" w:pos="0"/>
          <w:tab w:val="left" w:pos="284"/>
        </w:tabs>
        <w:spacing w:after="0" w:line="240" w:lineRule="auto"/>
        <w:ind w:left="1416" w:hanging="1416"/>
        <w:jc w:val="both"/>
        <w:rPr>
          <w:rFonts w:ascii="Arial" w:hAnsi="Arial" w:cs="Arial"/>
          <w:lang w:val="es-CO"/>
        </w:rPr>
      </w:pPr>
    </w:p>
    <w:p w14:paraId="54C7888B" w14:textId="77777777" w:rsidR="008D5F1F" w:rsidRPr="00E67CC7" w:rsidRDefault="008D5F1F" w:rsidP="00E67CC7">
      <w:pPr>
        <w:spacing w:after="0" w:line="240" w:lineRule="auto"/>
        <w:ind w:left="1416" w:hanging="1416"/>
        <w:rPr>
          <w:rFonts w:ascii="Arial" w:hAnsi="Arial" w:cs="Arial"/>
          <w:b/>
        </w:rPr>
      </w:pPr>
      <w:r w:rsidRPr="00E67CC7">
        <w:rPr>
          <w:rFonts w:ascii="Arial" w:hAnsi="Arial" w:cs="Arial"/>
          <w:b/>
        </w:rPr>
        <w:t>1.4.1</w:t>
      </w:r>
      <w:r w:rsidR="00A71880" w:rsidRPr="00E67CC7">
        <w:rPr>
          <w:rFonts w:ascii="Arial" w:hAnsi="Arial" w:cs="Arial"/>
          <w:b/>
        </w:rPr>
        <w:t>.</w:t>
      </w:r>
      <w:r w:rsidRPr="00E67CC7">
        <w:rPr>
          <w:rFonts w:ascii="Arial" w:hAnsi="Arial" w:cs="Arial"/>
          <w:b/>
        </w:rPr>
        <w:t xml:space="preserve"> Definición </w:t>
      </w:r>
    </w:p>
    <w:p w14:paraId="05CE2B05" w14:textId="77777777" w:rsidR="008D5F1F" w:rsidRPr="00E67CC7" w:rsidRDefault="008D5F1F" w:rsidP="00E67CC7">
      <w:pPr>
        <w:spacing w:after="0" w:line="240" w:lineRule="auto"/>
        <w:jc w:val="both"/>
        <w:rPr>
          <w:rFonts w:ascii="Arial" w:hAnsi="Arial" w:cs="Arial"/>
        </w:rPr>
      </w:pPr>
    </w:p>
    <w:p w14:paraId="73B956C0" w14:textId="5F0F0ABC" w:rsidR="00256E61" w:rsidRPr="00E67CC7" w:rsidRDefault="002A5787" w:rsidP="00E67CC7">
      <w:pPr>
        <w:spacing w:after="0" w:line="240" w:lineRule="auto"/>
        <w:jc w:val="both"/>
        <w:rPr>
          <w:rFonts w:ascii="Arial" w:hAnsi="Arial" w:cs="Arial"/>
        </w:rPr>
      </w:pPr>
      <w:r w:rsidRPr="00E67CC7">
        <w:rPr>
          <w:rFonts w:ascii="Arial" w:hAnsi="Arial" w:cs="Arial"/>
        </w:rPr>
        <w:t xml:space="preserve">Una indisponibilidad aplica cuando una falla general o particular se presenta dentro de las cuatro (4) horas previas a los hitos del proceso de contratación descritos en el Protocolo de Indisponibilidad, que pueden ser objeto de consulta a través del siguiente link: </w:t>
      </w:r>
      <w:hyperlink r:id="rId11" w:history="1">
        <w:r w:rsidR="00E14CF5" w:rsidRPr="00E67CC7">
          <w:rPr>
            <w:rStyle w:val="Hipervnculo"/>
            <w:rFonts w:ascii="Arial" w:hAnsi="Arial" w:cs="Arial"/>
          </w:rPr>
          <w:t>https://operaciones.colombiacompra.gov.co/sites/cce_public/files/files_2020/cce-sec-gi-14_protocolo_de_indisponibilidad_secop_ii_25-11-2022_0.pdf</w:t>
        </w:r>
      </w:hyperlink>
      <w:r w:rsidR="00E86487" w:rsidRPr="00E67CC7">
        <w:rPr>
          <w:rFonts w:ascii="Arial" w:hAnsi="Arial" w:cs="Arial"/>
        </w:rPr>
        <w:t xml:space="preserve"> </w:t>
      </w:r>
    </w:p>
    <w:p w14:paraId="5BF526B6" w14:textId="77777777" w:rsidR="00E86487" w:rsidRPr="00E67CC7" w:rsidRDefault="00E86487" w:rsidP="00E67CC7">
      <w:pPr>
        <w:spacing w:after="0" w:line="240" w:lineRule="auto"/>
        <w:jc w:val="both"/>
        <w:rPr>
          <w:rFonts w:ascii="Arial" w:hAnsi="Arial" w:cs="Arial"/>
        </w:rPr>
      </w:pPr>
    </w:p>
    <w:p w14:paraId="04292139" w14:textId="6FE87432" w:rsidR="008D5F1F" w:rsidRPr="00E67CC7" w:rsidRDefault="002A5787" w:rsidP="00E67CC7">
      <w:pPr>
        <w:spacing w:after="0" w:line="240" w:lineRule="auto"/>
        <w:jc w:val="both"/>
        <w:rPr>
          <w:rFonts w:ascii="Arial" w:hAnsi="Arial" w:cs="Arial"/>
        </w:rPr>
      </w:pPr>
      <w:r w:rsidRPr="00E67CC7">
        <w:rPr>
          <w:rFonts w:ascii="Arial" w:hAnsi="Arial" w:cs="Arial"/>
        </w:rPr>
        <w:t xml:space="preserve">Los Certificados de Indisponibilidad son publicados en la página web de Colombia Compra Eficiente en un plazo máximo de 24 horas en </w:t>
      </w:r>
      <w:hyperlink r:id="rId12" w:history="1">
        <w:r w:rsidR="00256E61" w:rsidRPr="00E67CC7">
          <w:rPr>
            <w:rStyle w:val="Hipervnculo"/>
            <w:rFonts w:ascii="Arial" w:hAnsi="Arial" w:cs="Arial"/>
            <w:color w:val="auto"/>
          </w:rPr>
          <w:t>https://www.colombiacompra.gov.co/soporte</w:t>
        </w:r>
      </w:hyperlink>
      <w:r w:rsidRPr="00E67CC7">
        <w:rPr>
          <w:rFonts w:ascii="Arial" w:hAnsi="Arial" w:cs="Arial"/>
        </w:rPr>
        <w:t>.</w:t>
      </w:r>
    </w:p>
    <w:p w14:paraId="38EC4500" w14:textId="77777777" w:rsidR="002A5787" w:rsidRPr="00E67CC7" w:rsidRDefault="002A5787" w:rsidP="00E67CC7">
      <w:pPr>
        <w:spacing w:after="0" w:line="240" w:lineRule="auto"/>
        <w:jc w:val="both"/>
        <w:rPr>
          <w:rFonts w:ascii="Arial" w:hAnsi="Arial" w:cs="Arial"/>
        </w:rPr>
      </w:pPr>
    </w:p>
    <w:p w14:paraId="5B1FDACE" w14:textId="77777777" w:rsidR="008D5F1F" w:rsidRPr="00E67CC7" w:rsidRDefault="008D5F1F" w:rsidP="00E67CC7">
      <w:pPr>
        <w:spacing w:after="0" w:line="240" w:lineRule="auto"/>
        <w:ind w:left="1416" w:hanging="1416"/>
        <w:jc w:val="both"/>
        <w:rPr>
          <w:rFonts w:ascii="Arial" w:hAnsi="Arial" w:cs="Arial"/>
          <w:b/>
        </w:rPr>
      </w:pPr>
      <w:r w:rsidRPr="00E67CC7">
        <w:rPr>
          <w:rFonts w:ascii="Arial" w:hAnsi="Arial" w:cs="Arial"/>
          <w:b/>
        </w:rPr>
        <w:t>1.4.2</w:t>
      </w:r>
      <w:r w:rsidR="006B4AEE" w:rsidRPr="00E67CC7">
        <w:rPr>
          <w:rFonts w:ascii="Arial" w:hAnsi="Arial" w:cs="Arial"/>
          <w:b/>
        </w:rPr>
        <w:t>.</w:t>
      </w:r>
      <w:r w:rsidRPr="00E67CC7">
        <w:rPr>
          <w:rFonts w:ascii="Arial" w:hAnsi="Arial" w:cs="Arial"/>
          <w:b/>
        </w:rPr>
        <w:t xml:space="preserve"> Procedimiento </w:t>
      </w:r>
    </w:p>
    <w:p w14:paraId="7019E773" w14:textId="77777777" w:rsidR="008D5F1F" w:rsidRPr="00E67CC7" w:rsidRDefault="008D5F1F" w:rsidP="00E67CC7">
      <w:pPr>
        <w:spacing w:after="0" w:line="240" w:lineRule="auto"/>
        <w:jc w:val="both"/>
        <w:rPr>
          <w:rFonts w:ascii="Arial" w:hAnsi="Arial" w:cs="Arial"/>
        </w:rPr>
      </w:pPr>
    </w:p>
    <w:p w14:paraId="2CD12615" w14:textId="77777777" w:rsidR="00B04D5D" w:rsidRPr="00E67CC7" w:rsidRDefault="00B04D5D" w:rsidP="00E67CC7">
      <w:pPr>
        <w:spacing w:after="0" w:line="240" w:lineRule="auto"/>
        <w:jc w:val="both"/>
        <w:rPr>
          <w:rFonts w:ascii="Arial" w:hAnsi="Arial" w:cs="Arial"/>
        </w:rPr>
      </w:pPr>
      <w:r w:rsidRPr="00E67CC7">
        <w:rPr>
          <w:rFonts w:ascii="Arial" w:hAnsi="Arial" w:cs="Arial"/>
        </w:rPr>
        <w:t>En caso de presentarse una indisponibilidad, el ICBF se regirá por las instrucciones para compradores y proveedores señalados en el “</w:t>
      </w:r>
      <w:r w:rsidRPr="00E67CC7">
        <w:rPr>
          <w:rFonts w:ascii="Arial" w:hAnsi="Arial" w:cs="Arial"/>
          <w:b/>
          <w:bCs/>
        </w:rPr>
        <w:t>PROTOCOLO DE INDISPONIBILIDAD DEL SECOP II</w:t>
      </w:r>
      <w:r w:rsidRPr="00E67CC7">
        <w:rPr>
          <w:rFonts w:ascii="Arial" w:hAnsi="Arial" w:cs="Arial"/>
        </w:rPr>
        <w:t>” (Vigente a partir del 25 de enero de 2022).</w:t>
      </w:r>
    </w:p>
    <w:p w14:paraId="6EAEBE7B" w14:textId="77777777" w:rsidR="007A7833" w:rsidRPr="00E67CC7" w:rsidRDefault="007A7833" w:rsidP="00E67CC7">
      <w:pPr>
        <w:spacing w:after="0" w:line="240" w:lineRule="auto"/>
        <w:jc w:val="both"/>
        <w:rPr>
          <w:rFonts w:ascii="Arial" w:hAnsi="Arial" w:cs="Arial"/>
        </w:rPr>
      </w:pPr>
    </w:p>
    <w:p w14:paraId="40CE6022" w14:textId="6A526ABC" w:rsidR="00B04D5D" w:rsidRPr="00E67CC7" w:rsidRDefault="00B04D5D" w:rsidP="00E67CC7">
      <w:pPr>
        <w:spacing w:after="0" w:line="240" w:lineRule="auto"/>
        <w:jc w:val="both"/>
        <w:rPr>
          <w:rFonts w:ascii="Arial" w:hAnsi="Arial" w:cs="Arial"/>
        </w:rPr>
      </w:pPr>
      <w:r w:rsidRPr="00E67CC7">
        <w:rPr>
          <w:rFonts w:ascii="Arial" w:hAnsi="Arial" w:cs="Arial"/>
        </w:rPr>
        <w:t xml:space="preserve">En cumplimiento de lo establecido en dicho protocolo, el correo dispuesto por el </w:t>
      </w:r>
      <w:r w:rsidRPr="00E67CC7">
        <w:rPr>
          <w:rFonts w:ascii="Arial" w:hAnsi="Arial" w:cs="Arial"/>
          <w:b/>
          <w:bCs/>
        </w:rPr>
        <w:t>Instituto Colombiano de Bienestar Familiar - ICBF</w:t>
      </w:r>
      <w:r w:rsidRPr="00E67CC7">
        <w:rPr>
          <w:rFonts w:ascii="Arial" w:hAnsi="Arial" w:cs="Arial"/>
        </w:rPr>
        <w:t xml:space="preserve"> para eventos de indisponibilidad es: </w:t>
      </w:r>
      <w:hyperlink r:id="rId13" w:history="1">
        <w:r w:rsidR="00145C0D" w:rsidRPr="00E67CC7">
          <w:rPr>
            <w:rStyle w:val="Hipervnculo"/>
            <w:rFonts w:ascii="Arial" w:hAnsi="Arial" w:cs="Arial"/>
          </w:rPr>
          <w:t>julian.perezr@icbf.gov.co</w:t>
        </w:r>
      </w:hyperlink>
    </w:p>
    <w:p w14:paraId="484ABE1C" w14:textId="77777777" w:rsidR="007A7833" w:rsidRPr="00E67CC7" w:rsidRDefault="007A7833" w:rsidP="00E67CC7">
      <w:pPr>
        <w:spacing w:after="0" w:line="240" w:lineRule="auto"/>
        <w:jc w:val="both"/>
        <w:rPr>
          <w:rFonts w:ascii="Arial" w:hAnsi="Arial" w:cs="Arial"/>
        </w:rPr>
      </w:pPr>
    </w:p>
    <w:p w14:paraId="766C1621" w14:textId="77777777" w:rsidR="00B04D5D" w:rsidRPr="00E67CC7" w:rsidRDefault="00B04D5D" w:rsidP="00E67CC7">
      <w:pPr>
        <w:spacing w:after="0" w:line="240" w:lineRule="auto"/>
        <w:jc w:val="both"/>
        <w:rPr>
          <w:rFonts w:ascii="Arial" w:hAnsi="Arial" w:cs="Arial"/>
        </w:rPr>
      </w:pPr>
      <w:r w:rsidRPr="00E67CC7">
        <w:rPr>
          <w:rFonts w:ascii="Arial" w:hAnsi="Arial" w:cs="Arial"/>
          <w:b/>
          <w:bCs/>
        </w:rPr>
        <w:t>NOTA:</w:t>
      </w:r>
      <w:r w:rsidRPr="00E67CC7">
        <w:rPr>
          <w:rFonts w:ascii="Arial" w:hAnsi="Arial" w:cs="Arial"/>
        </w:rPr>
        <w:t xml:space="preserve"> El correo señalado solo será tenido en cuenta por la entidad en eventos de indisponibilidad, por lo que no se atenderá observación alguna a través de este correo</w:t>
      </w:r>
    </w:p>
    <w:p w14:paraId="2B99E7A6" w14:textId="77777777" w:rsidR="00B04D5D" w:rsidRPr="00E67CC7" w:rsidRDefault="00B04D5D" w:rsidP="00E67CC7">
      <w:pPr>
        <w:spacing w:after="0" w:line="240" w:lineRule="auto"/>
        <w:jc w:val="both"/>
        <w:rPr>
          <w:rFonts w:ascii="Arial" w:hAnsi="Arial" w:cs="Arial"/>
        </w:rPr>
      </w:pPr>
    </w:p>
    <w:p w14:paraId="4A58A84A"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iCs w:val="0"/>
          <w:sz w:val="22"/>
          <w:szCs w:val="22"/>
        </w:rPr>
      </w:pPr>
      <w:r w:rsidRPr="00E67CC7">
        <w:rPr>
          <w:rStyle w:val="nfasis"/>
          <w:rFonts w:ascii="Arial" w:hAnsi="Arial" w:cs="Arial"/>
          <w:b/>
          <w:bCs/>
          <w:i w:val="0"/>
          <w:iCs w:val="0"/>
          <w:sz w:val="22"/>
          <w:szCs w:val="22"/>
        </w:rPr>
        <w:t xml:space="preserve"> CONVOCATORIA A LAS VEEDURÍAS CIUDADANAS</w:t>
      </w:r>
    </w:p>
    <w:p w14:paraId="463D08AE" w14:textId="77777777" w:rsidR="008D5F1F" w:rsidRPr="00E67CC7" w:rsidRDefault="008D5F1F" w:rsidP="00E67CC7">
      <w:pPr>
        <w:tabs>
          <w:tab w:val="left" w:pos="9072"/>
          <w:tab w:val="left" w:pos="9356"/>
        </w:tabs>
        <w:spacing w:after="0" w:line="240" w:lineRule="auto"/>
        <w:jc w:val="both"/>
        <w:rPr>
          <w:rFonts w:ascii="Arial" w:hAnsi="Arial" w:cs="Arial"/>
          <w:lang w:val="es-CO"/>
        </w:rPr>
      </w:pPr>
    </w:p>
    <w:p w14:paraId="2E82E755" w14:textId="35C33518" w:rsidR="008D5F1F" w:rsidRPr="00E67CC7" w:rsidRDefault="008D5F1F" w:rsidP="00E67CC7">
      <w:pPr>
        <w:tabs>
          <w:tab w:val="left" w:pos="9072"/>
          <w:tab w:val="left" w:pos="9356"/>
        </w:tabs>
        <w:spacing w:after="0" w:line="240" w:lineRule="auto"/>
        <w:jc w:val="both"/>
        <w:rPr>
          <w:rFonts w:ascii="Arial" w:hAnsi="Arial" w:cs="Arial"/>
        </w:rPr>
      </w:pPr>
      <w:r w:rsidRPr="00E67CC7">
        <w:rPr>
          <w:rFonts w:ascii="Arial" w:hAnsi="Arial" w:cs="Arial"/>
        </w:rPr>
        <w:lastRenderedPageBreak/>
        <w:t>El Instituto Colombiano de Bienestar Familiar</w:t>
      </w:r>
      <w:r w:rsidR="001C6105" w:rsidRPr="00E67CC7">
        <w:rPr>
          <w:rFonts w:ascii="Arial" w:hAnsi="Arial" w:cs="Arial"/>
        </w:rPr>
        <w:t xml:space="preserve"> - ICBF</w:t>
      </w:r>
      <w:r w:rsidRPr="00E67CC7">
        <w:rPr>
          <w:rFonts w:ascii="Arial" w:hAnsi="Arial" w:cs="Arial"/>
        </w:rPr>
        <w:t xml:space="preserve"> </w:t>
      </w:r>
      <w:r w:rsidR="008F6DF0" w:rsidRPr="00E67CC7">
        <w:rPr>
          <w:rFonts w:ascii="Arial" w:hAnsi="Arial" w:cs="Arial"/>
        </w:rPr>
        <w:t xml:space="preserve">invita a las veedurías ciudadanas para que promuevan el ejercicio del control social ciudadano al presente proceso de contratación, para lo cual podrán consultarlo en la plataforma del SECOP II, y/o acudir a las instalaciones de la </w:t>
      </w:r>
      <w:r w:rsidR="00022F66" w:rsidRPr="00E67CC7">
        <w:rPr>
          <w:rFonts w:ascii="Arial" w:hAnsi="Arial" w:cs="Arial"/>
        </w:rPr>
        <w:t>E</w:t>
      </w:r>
      <w:r w:rsidR="008F6DF0" w:rsidRPr="00E67CC7">
        <w:rPr>
          <w:rFonts w:ascii="Arial" w:hAnsi="Arial" w:cs="Arial"/>
        </w:rPr>
        <w:t xml:space="preserve">ntidad, ubicada en la </w:t>
      </w:r>
      <w:r w:rsidR="00EF6AF9" w:rsidRPr="00E67CC7">
        <w:rPr>
          <w:rFonts w:ascii="Arial" w:hAnsi="Arial" w:cs="Arial"/>
        </w:rPr>
        <w:t>Avenida Carrera 68 No. 64C - 75</w:t>
      </w:r>
      <w:r w:rsidR="008F6DF0" w:rsidRPr="00E67CC7">
        <w:rPr>
          <w:rFonts w:ascii="Arial" w:hAnsi="Arial" w:cs="Arial"/>
        </w:rPr>
        <w:t xml:space="preserve"> para ejercer los derechos y las facultades que la Constitución y la Ley les atribuyen</w:t>
      </w:r>
      <w:r w:rsidR="00EF6AF9" w:rsidRPr="00E67CC7">
        <w:rPr>
          <w:rFonts w:ascii="Arial" w:hAnsi="Arial" w:cs="Arial"/>
        </w:rPr>
        <w:t>.</w:t>
      </w:r>
    </w:p>
    <w:p w14:paraId="6EF185D6" w14:textId="77777777" w:rsidR="008D5F1F" w:rsidRPr="00E67CC7" w:rsidRDefault="008D5F1F" w:rsidP="00E67CC7">
      <w:pPr>
        <w:tabs>
          <w:tab w:val="left" w:pos="9072"/>
          <w:tab w:val="left" w:pos="9356"/>
        </w:tabs>
        <w:spacing w:after="0" w:line="240" w:lineRule="auto"/>
        <w:jc w:val="both"/>
        <w:rPr>
          <w:rFonts w:ascii="Arial" w:hAnsi="Arial" w:cs="Arial"/>
        </w:rPr>
      </w:pPr>
    </w:p>
    <w:p w14:paraId="42A85A67"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iCs w:val="0"/>
          <w:sz w:val="22"/>
          <w:szCs w:val="22"/>
        </w:rPr>
      </w:pPr>
      <w:r w:rsidRPr="00E67CC7">
        <w:rPr>
          <w:rStyle w:val="nfasis"/>
          <w:rFonts w:ascii="Arial" w:hAnsi="Arial" w:cs="Arial"/>
          <w:b/>
          <w:bCs/>
          <w:i w:val="0"/>
          <w:iCs w:val="0"/>
          <w:sz w:val="22"/>
          <w:szCs w:val="22"/>
        </w:rPr>
        <w:t xml:space="preserve"> </w:t>
      </w:r>
      <w:r w:rsidR="00771702" w:rsidRPr="00E67CC7">
        <w:rPr>
          <w:rStyle w:val="nfasis"/>
          <w:rFonts w:ascii="Arial" w:hAnsi="Arial" w:cs="Arial"/>
          <w:b/>
          <w:bCs/>
          <w:i w:val="0"/>
          <w:iCs w:val="0"/>
          <w:sz w:val="22"/>
          <w:szCs w:val="22"/>
        </w:rPr>
        <w:t>CONVOCATORIA LIMITADA A MIPYMES:</w:t>
      </w:r>
    </w:p>
    <w:p w14:paraId="4FA0FE67" w14:textId="77777777" w:rsidR="008D5F1F" w:rsidRPr="00E67CC7" w:rsidRDefault="008D5F1F" w:rsidP="00E67CC7">
      <w:pPr>
        <w:tabs>
          <w:tab w:val="left" w:pos="9072"/>
          <w:tab w:val="left" w:pos="9356"/>
        </w:tabs>
        <w:spacing w:after="0" w:line="240" w:lineRule="auto"/>
        <w:jc w:val="both"/>
        <w:rPr>
          <w:rFonts w:ascii="Arial" w:hAnsi="Arial" w:cs="Arial"/>
        </w:rPr>
      </w:pPr>
    </w:p>
    <w:p w14:paraId="0FF443B9" w14:textId="6C6A3B01" w:rsidR="007E6E0A" w:rsidRPr="00E67CC7" w:rsidRDefault="00771702" w:rsidP="00E67CC7">
      <w:pPr>
        <w:tabs>
          <w:tab w:val="left" w:pos="9072"/>
          <w:tab w:val="left" w:pos="9356"/>
        </w:tabs>
        <w:spacing w:after="0" w:line="240" w:lineRule="auto"/>
        <w:jc w:val="both"/>
        <w:rPr>
          <w:rFonts w:ascii="Arial" w:hAnsi="Arial" w:cs="Arial"/>
        </w:rPr>
      </w:pPr>
      <w:r w:rsidRPr="00E67CC7">
        <w:rPr>
          <w:rFonts w:ascii="Arial" w:hAnsi="Arial" w:cs="Arial"/>
        </w:rPr>
        <w:t>De conformidad con el artículo 2.2.1.2.4.2.2 y subsiguientes del Decreto 1082 de 2015, modificado por el artículo 5° del Decreto 1860 de 2021,</w:t>
      </w:r>
      <w:r w:rsidR="007E6E0A" w:rsidRPr="00E67CC7">
        <w:rPr>
          <w:rFonts w:ascii="Arial" w:hAnsi="Arial" w:cs="Arial"/>
        </w:rPr>
        <w:t xml:space="preserve"> el ICBF se permite informar que el presente proceso </w:t>
      </w:r>
      <w:r w:rsidR="007E6E0A" w:rsidRPr="00E67CC7">
        <w:rPr>
          <w:rFonts w:ascii="Arial" w:hAnsi="Arial" w:cs="Arial"/>
          <w:b/>
          <w:bCs/>
        </w:rPr>
        <w:t>ES SUCEPTIBLE DE LIMITACIÓN A MIPYMES</w:t>
      </w:r>
      <w:r w:rsidR="007E6E0A" w:rsidRPr="00E67CC7">
        <w:rPr>
          <w:rFonts w:ascii="Arial" w:hAnsi="Arial" w:cs="Arial"/>
        </w:rPr>
        <w:t>, dado que el presupuesto oficial es inferior al Umbral PYMES COL $533.287.768.</w:t>
      </w:r>
    </w:p>
    <w:p w14:paraId="6F8E2695" w14:textId="77777777" w:rsidR="007E6E0A" w:rsidRPr="00E67CC7" w:rsidRDefault="007E6E0A" w:rsidP="00E67CC7">
      <w:pPr>
        <w:tabs>
          <w:tab w:val="left" w:pos="9072"/>
          <w:tab w:val="left" w:pos="9356"/>
        </w:tabs>
        <w:spacing w:after="0" w:line="240" w:lineRule="auto"/>
        <w:jc w:val="both"/>
        <w:rPr>
          <w:rFonts w:ascii="Arial" w:hAnsi="Arial" w:cs="Arial"/>
        </w:rPr>
      </w:pPr>
    </w:p>
    <w:p w14:paraId="160E5FB4" w14:textId="3E61B351" w:rsidR="007E6E0A" w:rsidRPr="00E67CC7" w:rsidRDefault="007E6E0A" w:rsidP="00E67CC7">
      <w:pPr>
        <w:tabs>
          <w:tab w:val="left" w:pos="9072"/>
          <w:tab w:val="left" w:pos="9356"/>
        </w:tabs>
        <w:spacing w:after="0" w:line="240" w:lineRule="auto"/>
        <w:jc w:val="both"/>
        <w:rPr>
          <w:rFonts w:ascii="Arial" w:hAnsi="Arial" w:cs="Arial"/>
        </w:rPr>
      </w:pPr>
      <w:r w:rsidRPr="00E67CC7">
        <w:rPr>
          <w:rFonts w:ascii="Arial" w:hAnsi="Arial" w:cs="Arial"/>
        </w:rPr>
        <w:t xml:space="preserve">Para lo anterior, los interesados personas naturales deberán allegar certificación expedida por ellos y un contador público, adjuntando copia del registro mercantil. </w:t>
      </w:r>
    </w:p>
    <w:p w14:paraId="1DB124D4" w14:textId="77777777" w:rsidR="00DC4D59" w:rsidRPr="00E67CC7" w:rsidRDefault="00DC4D59" w:rsidP="00E67CC7">
      <w:pPr>
        <w:tabs>
          <w:tab w:val="left" w:pos="9072"/>
          <w:tab w:val="left" w:pos="9356"/>
        </w:tabs>
        <w:spacing w:after="0" w:line="240" w:lineRule="auto"/>
        <w:jc w:val="both"/>
        <w:rPr>
          <w:rFonts w:ascii="Arial" w:hAnsi="Arial" w:cs="Arial"/>
        </w:rPr>
      </w:pPr>
    </w:p>
    <w:p w14:paraId="727D3C63" w14:textId="2448F379" w:rsidR="007E6E0A" w:rsidRPr="00E67CC7" w:rsidRDefault="007E6E0A" w:rsidP="00E67CC7">
      <w:pPr>
        <w:tabs>
          <w:tab w:val="left" w:pos="9072"/>
          <w:tab w:val="left" w:pos="9356"/>
        </w:tabs>
        <w:spacing w:after="0" w:line="240" w:lineRule="auto"/>
        <w:jc w:val="both"/>
        <w:rPr>
          <w:rFonts w:ascii="Arial" w:hAnsi="Arial" w:cs="Arial"/>
        </w:rPr>
      </w:pPr>
      <w:r w:rsidRPr="00E67CC7">
        <w:rPr>
          <w:rFonts w:ascii="Arial" w:hAnsi="Arial" w:cs="Arial"/>
        </w:rPr>
        <w:t xml:space="preserve">De otra parte, los interesados personas jurídicas, deberán allegar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1A3CA74D" w14:textId="77777777" w:rsidR="007E6E0A" w:rsidRPr="00E67CC7" w:rsidRDefault="007E6E0A" w:rsidP="00E67CC7">
      <w:pPr>
        <w:tabs>
          <w:tab w:val="left" w:pos="9072"/>
          <w:tab w:val="left" w:pos="9356"/>
        </w:tabs>
        <w:spacing w:after="0" w:line="240" w:lineRule="auto"/>
        <w:jc w:val="both"/>
        <w:rPr>
          <w:rFonts w:ascii="Arial" w:hAnsi="Arial" w:cs="Arial"/>
        </w:rPr>
      </w:pPr>
    </w:p>
    <w:p w14:paraId="07E11E90" w14:textId="0F5C686C" w:rsidR="007E6E0A" w:rsidRPr="00E67CC7" w:rsidRDefault="007E6E0A" w:rsidP="00E67CC7">
      <w:pPr>
        <w:tabs>
          <w:tab w:val="left" w:pos="9072"/>
          <w:tab w:val="left" w:pos="9356"/>
        </w:tabs>
        <w:spacing w:after="0" w:line="240" w:lineRule="auto"/>
        <w:jc w:val="both"/>
        <w:rPr>
          <w:rFonts w:ascii="Arial" w:hAnsi="Arial" w:cs="Arial"/>
        </w:rPr>
      </w:pPr>
      <w:r w:rsidRPr="00E67CC7">
        <w:rPr>
          <w:rFonts w:ascii="Arial" w:hAnsi="Arial" w:cs="Arial"/>
        </w:rPr>
        <w:t>Así mismo, podrán aportar dentro del plazo definido en el cronograma, la copia del registro mercantil, del certificado existencia y representación legal o del Registro Único de Proponentes, según corresponda, conforme a las reglas precedentes, con una fecha de expedición máximo de sesenta (60) días calendario anteriores a la prevista en el cronograma del Proceso de Selección para el inicio</w:t>
      </w:r>
      <w:r w:rsidR="005F72F9" w:rsidRPr="00E67CC7">
        <w:rPr>
          <w:rFonts w:ascii="Arial" w:hAnsi="Arial" w:cs="Arial"/>
        </w:rPr>
        <w:t xml:space="preserve"> del plazo para solicitar la convocatoria limitada.</w:t>
      </w:r>
    </w:p>
    <w:p w14:paraId="1D60B030" w14:textId="77777777" w:rsidR="007E6E0A" w:rsidRPr="00E67CC7" w:rsidRDefault="007E6E0A" w:rsidP="00E67CC7">
      <w:pPr>
        <w:tabs>
          <w:tab w:val="left" w:pos="9072"/>
          <w:tab w:val="left" w:pos="9356"/>
        </w:tabs>
        <w:spacing w:after="0" w:line="240" w:lineRule="auto"/>
        <w:jc w:val="both"/>
        <w:rPr>
          <w:rFonts w:ascii="Arial" w:hAnsi="Arial" w:cs="Arial"/>
        </w:rPr>
      </w:pPr>
    </w:p>
    <w:p w14:paraId="0C84ED1B" w14:textId="1310ADBF" w:rsidR="00520CB7"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t xml:space="preserve">Tratándose de personas jurídicas, las solicitudes solo las podrán realizar </w:t>
      </w:r>
      <w:proofErr w:type="spellStart"/>
      <w:r w:rsidRPr="00E67CC7">
        <w:rPr>
          <w:rFonts w:ascii="Arial" w:hAnsi="Arial" w:cs="Arial"/>
        </w:rPr>
        <w:t>Mipyme</w:t>
      </w:r>
      <w:r w:rsidR="00473FAD" w:rsidRPr="00E67CC7">
        <w:rPr>
          <w:rFonts w:ascii="Arial" w:hAnsi="Arial" w:cs="Arial"/>
        </w:rPr>
        <w:t>s</w:t>
      </w:r>
      <w:proofErr w:type="spellEnd"/>
      <w:r w:rsidRPr="00E67CC7">
        <w:rPr>
          <w:rFonts w:ascii="Arial" w:hAnsi="Arial" w:cs="Arial"/>
        </w:rPr>
        <w:t xml:space="preserve">, cuyo objeto social les permita ejecutar el contrato relacionado con el proceso contractual. Las cooperativas y demás entidades de economía solidaria, siempre que tengan la calidad de </w:t>
      </w:r>
      <w:proofErr w:type="spellStart"/>
      <w:r w:rsidR="00473FAD" w:rsidRPr="00E67CC7">
        <w:rPr>
          <w:rFonts w:ascii="Arial" w:hAnsi="Arial" w:cs="Arial"/>
        </w:rPr>
        <w:t>Mipymes</w:t>
      </w:r>
      <w:proofErr w:type="spellEnd"/>
      <w:r w:rsidRPr="00E67CC7">
        <w:rPr>
          <w:rFonts w:ascii="Arial" w:hAnsi="Arial" w:cs="Arial"/>
        </w:rPr>
        <w:t>, podrán solicitar y participar en las convocatorias limitadas en las mismas condiciones dispuestas en el artículo 2.2.1.2.4.2.2 del Decreto 1082 de 2015</w:t>
      </w:r>
      <w:r w:rsidR="005F72F9" w:rsidRPr="00E67CC7">
        <w:rPr>
          <w:rFonts w:ascii="Arial" w:hAnsi="Arial" w:cs="Arial"/>
        </w:rPr>
        <w:t>, modificado por el artículo 5 del Decreto 1680 de 2024</w:t>
      </w:r>
      <w:r w:rsidRPr="00E67CC7">
        <w:rPr>
          <w:rFonts w:ascii="Arial" w:hAnsi="Arial" w:cs="Arial"/>
        </w:rPr>
        <w:t>.</w:t>
      </w:r>
    </w:p>
    <w:p w14:paraId="6288DC7B" w14:textId="77777777" w:rsidR="00520CB7" w:rsidRPr="00E67CC7" w:rsidRDefault="00520CB7" w:rsidP="00E67CC7">
      <w:pPr>
        <w:tabs>
          <w:tab w:val="left" w:pos="9072"/>
          <w:tab w:val="left" w:pos="9356"/>
        </w:tabs>
        <w:spacing w:after="0" w:line="240" w:lineRule="auto"/>
        <w:jc w:val="both"/>
        <w:rPr>
          <w:rFonts w:ascii="Arial" w:hAnsi="Arial" w:cs="Arial"/>
        </w:rPr>
      </w:pPr>
    </w:p>
    <w:p w14:paraId="377F32F3" w14:textId="5EB778D0" w:rsidR="00520CB7"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t xml:space="preserve">Si el proceso de selección es limitado, sólo se aceptarán las ofertas de </w:t>
      </w:r>
      <w:proofErr w:type="spellStart"/>
      <w:r w:rsidR="00473FAD" w:rsidRPr="00E67CC7">
        <w:rPr>
          <w:rFonts w:ascii="Arial" w:hAnsi="Arial" w:cs="Arial"/>
        </w:rPr>
        <w:t>Mipymes</w:t>
      </w:r>
      <w:proofErr w:type="spellEnd"/>
      <w:r w:rsidRPr="00E67CC7">
        <w:rPr>
          <w:rFonts w:ascii="Arial" w:hAnsi="Arial" w:cs="Arial"/>
        </w:rPr>
        <w:t xml:space="preserve"> o de proponentes plurales integrados únicamente por </w:t>
      </w:r>
      <w:proofErr w:type="spellStart"/>
      <w:r w:rsidRPr="00E67CC7">
        <w:rPr>
          <w:rFonts w:ascii="Arial" w:hAnsi="Arial" w:cs="Arial"/>
        </w:rPr>
        <w:t>Mipymes</w:t>
      </w:r>
      <w:proofErr w:type="spellEnd"/>
      <w:r w:rsidRPr="00E67CC7">
        <w:rPr>
          <w:rFonts w:ascii="Arial" w:hAnsi="Arial" w:cs="Arial"/>
        </w:rPr>
        <w:t>.</w:t>
      </w:r>
    </w:p>
    <w:p w14:paraId="25D26D12" w14:textId="77777777" w:rsidR="00520CB7" w:rsidRPr="00E67CC7" w:rsidRDefault="00520CB7" w:rsidP="00E67CC7">
      <w:pPr>
        <w:tabs>
          <w:tab w:val="left" w:pos="9072"/>
          <w:tab w:val="left" w:pos="9356"/>
        </w:tabs>
        <w:spacing w:after="0" w:line="240" w:lineRule="auto"/>
        <w:jc w:val="both"/>
        <w:rPr>
          <w:rFonts w:ascii="Arial" w:hAnsi="Arial" w:cs="Arial"/>
        </w:rPr>
      </w:pPr>
    </w:p>
    <w:p w14:paraId="14AF0862" w14:textId="049DAE6C" w:rsidR="00520CB7"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t xml:space="preserve">1. Para efectos de la solicitud de limitación a </w:t>
      </w:r>
      <w:proofErr w:type="spellStart"/>
      <w:r w:rsidRPr="00E67CC7">
        <w:rPr>
          <w:rFonts w:ascii="Arial" w:hAnsi="Arial" w:cs="Arial"/>
        </w:rPr>
        <w:t>Mipyme</w:t>
      </w:r>
      <w:r w:rsidR="00377EAA" w:rsidRPr="00E67CC7">
        <w:rPr>
          <w:rFonts w:ascii="Arial" w:hAnsi="Arial" w:cs="Arial"/>
        </w:rPr>
        <w:t>s</w:t>
      </w:r>
      <w:proofErr w:type="spellEnd"/>
      <w:r w:rsidRPr="00E67CC7">
        <w:rPr>
          <w:rFonts w:ascii="Arial" w:hAnsi="Arial" w:cs="Arial"/>
        </w:rPr>
        <w:t>, los interesados deberán realizarla de manera expresa y aportar la copia del registro mercantil, o el certificado de existencia y representación legal o del Registro Único de Proponentes, según corresponda, con fecha de expedición no mayor a 60 días calendario, anteriores a la fecha de publicación de la invitación pública.</w:t>
      </w:r>
    </w:p>
    <w:p w14:paraId="19E15DF6" w14:textId="77777777" w:rsidR="00FC71B1"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lastRenderedPageBreak/>
        <w:t>2. Para efectos de la participación en el proceso de selección, deberán presentarse los siguientes documentos, según el caso:</w:t>
      </w:r>
    </w:p>
    <w:p w14:paraId="75DE6F58" w14:textId="77777777" w:rsidR="00520CB7" w:rsidRPr="00E67CC7" w:rsidRDefault="00520CB7" w:rsidP="00E67CC7">
      <w:pPr>
        <w:tabs>
          <w:tab w:val="left" w:pos="9072"/>
          <w:tab w:val="left" w:pos="9356"/>
        </w:tabs>
        <w:spacing w:after="0" w:line="240" w:lineRule="auto"/>
        <w:jc w:val="both"/>
        <w:rPr>
          <w:rFonts w:ascii="Arial" w:hAnsi="Arial" w:cs="Arial"/>
        </w:rPr>
      </w:pPr>
    </w:p>
    <w:p w14:paraId="71628005" w14:textId="77777777" w:rsidR="00520CB7"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t>•  Las personas naturales mediante certificación expedida por ellos y un contador público, adjuntando copia del registro mercantil.</w:t>
      </w:r>
    </w:p>
    <w:p w14:paraId="6AD64629" w14:textId="77777777" w:rsidR="00520CB7"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t>•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94E86F6" w14:textId="77777777" w:rsidR="00520CB7" w:rsidRPr="00E67CC7" w:rsidRDefault="00520CB7" w:rsidP="00E67CC7">
      <w:pPr>
        <w:tabs>
          <w:tab w:val="left" w:pos="9072"/>
          <w:tab w:val="left" w:pos="9356"/>
        </w:tabs>
        <w:spacing w:after="0" w:line="240" w:lineRule="auto"/>
        <w:jc w:val="both"/>
        <w:rPr>
          <w:rFonts w:ascii="Arial" w:hAnsi="Arial" w:cs="Arial"/>
        </w:rPr>
      </w:pPr>
    </w:p>
    <w:p w14:paraId="149C4CC8" w14:textId="77777777" w:rsidR="00520CB7" w:rsidRPr="00E67CC7" w:rsidRDefault="00520CB7" w:rsidP="00E67CC7">
      <w:pPr>
        <w:tabs>
          <w:tab w:val="left" w:pos="9072"/>
          <w:tab w:val="left" w:pos="9356"/>
        </w:tabs>
        <w:spacing w:after="0" w:line="240" w:lineRule="auto"/>
        <w:jc w:val="both"/>
        <w:rPr>
          <w:rFonts w:ascii="Arial" w:hAnsi="Arial" w:cs="Arial"/>
        </w:rPr>
      </w:pPr>
      <w:r w:rsidRPr="00E67CC7">
        <w:rPr>
          <w:rFonts w:ascii="Arial" w:hAnsi="Arial" w:cs="Arial"/>
        </w:rPr>
        <w:t>Para la acreditación deberán observarse los rangos de clasificación empresarial establecidos de conformidad con la Ley 590 de 2000 y el Decreto 1074 de 2015, o las normas que lo modifiquen, sustituyan o complementen.</w:t>
      </w:r>
    </w:p>
    <w:p w14:paraId="4B3A5E16" w14:textId="77777777" w:rsidR="00520CB7" w:rsidRPr="00E67CC7" w:rsidRDefault="00520CB7" w:rsidP="00E67CC7">
      <w:pPr>
        <w:tabs>
          <w:tab w:val="left" w:pos="9072"/>
          <w:tab w:val="left" w:pos="9356"/>
        </w:tabs>
        <w:spacing w:after="0" w:line="240" w:lineRule="auto"/>
        <w:jc w:val="both"/>
        <w:rPr>
          <w:rFonts w:ascii="Arial" w:hAnsi="Arial" w:cs="Arial"/>
        </w:rPr>
      </w:pPr>
    </w:p>
    <w:p w14:paraId="22AECADE" w14:textId="77777777" w:rsidR="008D5F1F" w:rsidRPr="00E67CC7" w:rsidRDefault="008B5A5E" w:rsidP="00E67CC7">
      <w:pPr>
        <w:pStyle w:val="Prrafodelista"/>
        <w:numPr>
          <w:ilvl w:val="1"/>
          <w:numId w:val="8"/>
        </w:numPr>
        <w:tabs>
          <w:tab w:val="left" w:pos="426"/>
        </w:tabs>
        <w:ind w:right="51"/>
        <w:contextualSpacing/>
        <w:jc w:val="both"/>
        <w:rPr>
          <w:rStyle w:val="nfasis"/>
          <w:rFonts w:ascii="Arial" w:hAnsi="Arial" w:cs="Arial"/>
          <w:b/>
          <w:bCs/>
          <w:i w:val="0"/>
          <w:iCs w:val="0"/>
          <w:sz w:val="22"/>
          <w:szCs w:val="22"/>
        </w:rPr>
      </w:pPr>
      <w:r w:rsidRPr="00E67CC7">
        <w:rPr>
          <w:rStyle w:val="nfasis"/>
          <w:rFonts w:ascii="Arial" w:hAnsi="Arial" w:cs="Arial"/>
          <w:b/>
          <w:bCs/>
          <w:i w:val="0"/>
          <w:iCs w:val="0"/>
          <w:sz w:val="22"/>
          <w:szCs w:val="22"/>
        </w:rPr>
        <w:t xml:space="preserve"> </w:t>
      </w:r>
      <w:r w:rsidR="008D5F1F" w:rsidRPr="00E67CC7">
        <w:rPr>
          <w:rStyle w:val="nfasis"/>
          <w:rFonts w:ascii="Arial" w:hAnsi="Arial" w:cs="Arial"/>
          <w:b/>
          <w:bCs/>
          <w:i w:val="0"/>
          <w:iCs w:val="0"/>
          <w:sz w:val="22"/>
          <w:szCs w:val="22"/>
        </w:rPr>
        <w:t>DEBER DE DILIGENCIA E INFORMACIÓN SOBRE EL CONTRATO</w:t>
      </w:r>
    </w:p>
    <w:p w14:paraId="26A95B2D" w14:textId="77777777" w:rsidR="008D5F1F" w:rsidRPr="00E67CC7" w:rsidRDefault="008D5F1F" w:rsidP="00E67CC7">
      <w:pPr>
        <w:pStyle w:val="Textoindependiente"/>
        <w:spacing w:after="0" w:line="240" w:lineRule="auto"/>
        <w:jc w:val="both"/>
        <w:rPr>
          <w:rFonts w:ascii="Arial" w:hAnsi="Arial" w:cs="Arial"/>
          <w:b/>
          <w:kern w:val="16"/>
          <w:sz w:val="22"/>
          <w:szCs w:val="22"/>
        </w:rPr>
      </w:pPr>
    </w:p>
    <w:p w14:paraId="4A1B8D7C" w14:textId="77777777" w:rsidR="008D5F1F" w:rsidRPr="00E67CC7" w:rsidRDefault="008D5F1F" w:rsidP="00E67CC7">
      <w:pPr>
        <w:spacing w:after="0" w:line="240" w:lineRule="auto"/>
        <w:jc w:val="both"/>
        <w:rPr>
          <w:rFonts w:ascii="Arial" w:eastAsia="Times New Roman" w:hAnsi="Arial" w:cs="Arial"/>
          <w:lang w:val="x-none" w:eastAsia="es-ES"/>
        </w:rPr>
      </w:pPr>
      <w:r w:rsidRPr="00E67CC7">
        <w:rPr>
          <w:rFonts w:ascii="Arial" w:eastAsia="Times New Roman" w:hAnsi="Arial" w:cs="Arial"/>
          <w:lang w:val="x-none" w:eastAsia="es-ES"/>
        </w:rPr>
        <w:t xml:space="preserve">Será responsabilidad del proponente conocer todas y cada una de las implicaciones para el ofrecimiento del objeto del presente proceso.  </w:t>
      </w:r>
    </w:p>
    <w:p w14:paraId="1E0FBA78" w14:textId="77777777" w:rsidR="008D5F1F" w:rsidRPr="00E67CC7" w:rsidRDefault="008D5F1F" w:rsidP="00E67CC7">
      <w:pPr>
        <w:spacing w:after="0" w:line="240" w:lineRule="auto"/>
        <w:jc w:val="both"/>
        <w:rPr>
          <w:rFonts w:ascii="Arial" w:eastAsia="Times New Roman" w:hAnsi="Arial" w:cs="Arial"/>
          <w:lang w:val="x-none" w:eastAsia="es-ES"/>
        </w:rPr>
      </w:pPr>
    </w:p>
    <w:p w14:paraId="5C716110" w14:textId="77777777" w:rsidR="008D5F1F" w:rsidRPr="00E67CC7" w:rsidRDefault="008D5F1F" w:rsidP="00E67CC7">
      <w:pPr>
        <w:spacing w:after="0" w:line="240" w:lineRule="auto"/>
        <w:jc w:val="both"/>
        <w:rPr>
          <w:rFonts w:ascii="Arial" w:eastAsia="Times New Roman" w:hAnsi="Arial" w:cs="Arial"/>
          <w:lang w:eastAsia="es-ES"/>
        </w:rPr>
      </w:pPr>
      <w:r w:rsidRPr="00E67CC7">
        <w:rPr>
          <w:rFonts w:ascii="Arial" w:eastAsia="Times New Roman" w:hAnsi="Arial" w:cs="Arial"/>
          <w:lang w:eastAsia="es-ES"/>
        </w:rPr>
        <w:t xml:space="preserve">Por la sola presentación de la propuesta se considera que el proponente ha realizado el examen completo de todos los aspectos que inciden y determinan la presentación de la misma. El Instituto Colombiano de Bienestar Familiar </w:t>
      </w:r>
      <w:r w:rsidR="00144F41" w:rsidRPr="00E67CC7">
        <w:rPr>
          <w:rFonts w:ascii="Arial" w:eastAsia="Times New Roman" w:hAnsi="Arial" w:cs="Arial"/>
          <w:lang w:eastAsia="es-ES"/>
        </w:rPr>
        <w:t>ICBF</w:t>
      </w:r>
      <w:r w:rsidR="004D1AD0" w:rsidRPr="00E67CC7">
        <w:rPr>
          <w:rFonts w:ascii="Arial" w:eastAsia="Times New Roman" w:hAnsi="Arial" w:cs="Arial"/>
          <w:lang w:eastAsia="es-ES"/>
        </w:rPr>
        <w:t xml:space="preserve"> </w:t>
      </w:r>
      <w:r w:rsidRPr="00E67CC7">
        <w:rPr>
          <w:rFonts w:ascii="Arial" w:eastAsia="Times New Roman" w:hAnsi="Arial" w:cs="Arial"/>
          <w:lang w:eastAsia="es-ES"/>
        </w:rPr>
        <w:t>publica la presente Invitación Pública con sus respectivos anexos, los cuales hacen parte integral de la misma; por lo cual es obligación de los proponentes conocer su contenido.</w:t>
      </w:r>
    </w:p>
    <w:p w14:paraId="5DAB8D51" w14:textId="77777777" w:rsidR="008D5F1F" w:rsidRPr="00E67CC7" w:rsidRDefault="008D5F1F" w:rsidP="00E67CC7">
      <w:pPr>
        <w:spacing w:after="0" w:line="240" w:lineRule="auto"/>
        <w:jc w:val="both"/>
        <w:rPr>
          <w:rFonts w:ascii="Arial" w:eastAsia="Times New Roman" w:hAnsi="Arial" w:cs="Arial"/>
          <w:lang w:eastAsia="es-ES"/>
        </w:rPr>
      </w:pPr>
      <w:r w:rsidRPr="00E67CC7">
        <w:rPr>
          <w:rFonts w:ascii="Arial" w:eastAsia="Times New Roman" w:hAnsi="Arial" w:cs="Arial"/>
          <w:lang w:eastAsia="es-ES"/>
        </w:rPr>
        <w:t>Así mismo, se deja expresamente manifestado que es responsabilidad del proponente, el asumir los deberes de garantía asociados con la ejecución del contrato que se derive de este proceso, conocer plenamente las condiciones económicas de los sitios donde se ejecutará el contrato, sin perjuicio de la facultad que asiste a los interesados de solicitar por escrito información puntual que le permita precisar los aspectos que puedan incidir en la formulación de su propuesta.</w:t>
      </w:r>
    </w:p>
    <w:p w14:paraId="19595789" w14:textId="77777777" w:rsidR="008D5F1F" w:rsidRPr="00E67CC7" w:rsidRDefault="008D5F1F" w:rsidP="00E67CC7">
      <w:pPr>
        <w:pStyle w:val="BodyText28"/>
        <w:widowControl/>
        <w:suppressAutoHyphens/>
        <w:overflowPunct/>
        <w:autoSpaceDE/>
        <w:adjustRightInd/>
        <w:textAlignment w:val="auto"/>
        <w:rPr>
          <w:rFonts w:cs="Arial"/>
          <w:b/>
          <w:kern w:val="16"/>
          <w:szCs w:val="22"/>
        </w:rPr>
      </w:pPr>
    </w:p>
    <w:p w14:paraId="137FE6F5"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i w:val="0"/>
          <w:iCs w:val="0"/>
          <w:sz w:val="22"/>
          <w:szCs w:val="22"/>
        </w:rPr>
      </w:pPr>
      <w:r w:rsidRPr="00E67CC7">
        <w:rPr>
          <w:rStyle w:val="nfasis"/>
          <w:rFonts w:ascii="Arial" w:hAnsi="Arial" w:cs="Arial"/>
          <w:b/>
          <w:i w:val="0"/>
          <w:iCs w:val="0"/>
          <w:sz w:val="22"/>
          <w:szCs w:val="22"/>
        </w:rPr>
        <w:t>DOCUMENTOS DEL PROCESO</w:t>
      </w:r>
    </w:p>
    <w:p w14:paraId="2CCC03B8" w14:textId="77777777" w:rsidR="008D5F1F" w:rsidRPr="00E67CC7" w:rsidRDefault="008D5F1F" w:rsidP="00E67CC7">
      <w:pPr>
        <w:pStyle w:val="BodyText28"/>
        <w:widowControl/>
        <w:suppressAutoHyphens/>
        <w:overflowPunct/>
        <w:autoSpaceDE/>
        <w:adjustRightInd/>
        <w:rPr>
          <w:rFonts w:cs="Arial"/>
          <w:kern w:val="16"/>
          <w:szCs w:val="22"/>
        </w:rPr>
      </w:pPr>
    </w:p>
    <w:p w14:paraId="29B784F5" w14:textId="77777777" w:rsidR="008D5F1F" w:rsidRPr="00E67CC7" w:rsidRDefault="008D5F1F" w:rsidP="00E67CC7">
      <w:pPr>
        <w:tabs>
          <w:tab w:val="left" w:pos="0"/>
        </w:tabs>
        <w:autoSpaceDE w:val="0"/>
        <w:autoSpaceDN w:val="0"/>
        <w:adjustRightInd w:val="0"/>
        <w:spacing w:after="0" w:line="240" w:lineRule="auto"/>
        <w:rPr>
          <w:rFonts w:ascii="Arial" w:hAnsi="Arial" w:cs="Arial"/>
          <w:lang w:val="es-CO"/>
        </w:rPr>
      </w:pPr>
      <w:r w:rsidRPr="00E67CC7">
        <w:rPr>
          <w:rFonts w:ascii="Arial" w:hAnsi="Arial" w:cs="Arial"/>
          <w:lang w:val="es-CO"/>
        </w:rPr>
        <w:t>Hacen parte del presente proceso de selección los siguientes documentos:</w:t>
      </w:r>
    </w:p>
    <w:p w14:paraId="4E8E4CA3" w14:textId="77777777" w:rsidR="00012E6D" w:rsidRPr="00E67CC7" w:rsidRDefault="00012E6D" w:rsidP="00E67CC7">
      <w:pPr>
        <w:tabs>
          <w:tab w:val="left" w:pos="0"/>
        </w:tabs>
        <w:autoSpaceDE w:val="0"/>
        <w:autoSpaceDN w:val="0"/>
        <w:adjustRightInd w:val="0"/>
        <w:spacing w:after="0" w:line="240" w:lineRule="auto"/>
        <w:rPr>
          <w:rFonts w:ascii="Arial" w:hAnsi="Arial" w:cs="Arial"/>
          <w:lang w:val="es-CO"/>
        </w:rPr>
      </w:pPr>
    </w:p>
    <w:p w14:paraId="7AF1D977" w14:textId="77777777" w:rsidR="00520CB7" w:rsidRPr="00E67CC7" w:rsidRDefault="00520CB7"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 xml:space="preserve">Estudios previos </w:t>
      </w:r>
    </w:p>
    <w:p w14:paraId="2B309258"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 xml:space="preserve">El Certificado de Disponibilidad Presupuestal </w:t>
      </w:r>
    </w:p>
    <w:p w14:paraId="016B0F9E"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La Invitación Pública.</w:t>
      </w:r>
    </w:p>
    <w:p w14:paraId="0342C51E"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Las observaciones presentadas a la invitación y sus respuestas.</w:t>
      </w:r>
    </w:p>
    <w:p w14:paraId="3390C387"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El memorando por medio del cual se designa comité evaluador</w:t>
      </w:r>
    </w:p>
    <w:p w14:paraId="53A9D6C9"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Las propuestas presentadas.</w:t>
      </w:r>
    </w:p>
    <w:p w14:paraId="35A1CC2D"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t>Las solicitudes de subsanación y/o aclaración a las propuestas y sus respectivas respuestas.</w:t>
      </w:r>
    </w:p>
    <w:p w14:paraId="1B22B2C4" w14:textId="77777777" w:rsidR="008D5F1F" w:rsidRPr="00E67CC7" w:rsidRDefault="008D5F1F" w:rsidP="00E67CC7">
      <w:pPr>
        <w:numPr>
          <w:ilvl w:val="0"/>
          <w:numId w:val="6"/>
        </w:numPr>
        <w:tabs>
          <w:tab w:val="left" w:pos="0"/>
          <w:tab w:val="left" w:pos="284"/>
        </w:tabs>
        <w:autoSpaceDE w:val="0"/>
        <w:autoSpaceDN w:val="0"/>
        <w:adjustRightInd w:val="0"/>
        <w:spacing w:after="0" w:line="240" w:lineRule="auto"/>
        <w:ind w:left="284" w:hanging="284"/>
        <w:jc w:val="both"/>
        <w:rPr>
          <w:rFonts w:ascii="Arial" w:hAnsi="Arial" w:cs="Arial"/>
          <w:lang w:val="es-CO"/>
        </w:rPr>
      </w:pPr>
      <w:r w:rsidRPr="00E67CC7">
        <w:rPr>
          <w:rFonts w:ascii="Arial" w:hAnsi="Arial" w:cs="Arial"/>
          <w:lang w:val="es-CO"/>
        </w:rPr>
        <w:lastRenderedPageBreak/>
        <w:t>El informe de evaluación de las propuestas y las observaciones presentadas en relación con él.</w:t>
      </w:r>
    </w:p>
    <w:p w14:paraId="1D30C992" w14:textId="77777777" w:rsidR="008D5F1F" w:rsidRPr="00E67CC7" w:rsidRDefault="008D5F1F" w:rsidP="00E67CC7">
      <w:pPr>
        <w:widowControl w:val="0"/>
        <w:numPr>
          <w:ilvl w:val="0"/>
          <w:numId w:val="6"/>
        </w:numPr>
        <w:tabs>
          <w:tab w:val="left" w:pos="284"/>
        </w:tabs>
        <w:spacing w:after="0" w:line="240" w:lineRule="auto"/>
        <w:ind w:left="284" w:hanging="284"/>
        <w:jc w:val="both"/>
        <w:rPr>
          <w:rFonts w:ascii="Arial" w:hAnsi="Arial" w:cs="Arial"/>
          <w:lang w:val="es-CO"/>
        </w:rPr>
      </w:pPr>
      <w:r w:rsidRPr="00E67CC7">
        <w:rPr>
          <w:rFonts w:ascii="Arial" w:hAnsi="Arial" w:cs="Arial"/>
          <w:lang w:val="es-CO"/>
        </w:rPr>
        <w:t>La aceptación de la oferta.</w:t>
      </w:r>
    </w:p>
    <w:p w14:paraId="73B19AA3" w14:textId="77777777" w:rsidR="008D5F1F" w:rsidRPr="00E67CC7" w:rsidRDefault="008D5F1F" w:rsidP="00E67CC7">
      <w:pPr>
        <w:widowControl w:val="0"/>
        <w:tabs>
          <w:tab w:val="left" w:pos="0"/>
          <w:tab w:val="left" w:pos="284"/>
        </w:tabs>
        <w:spacing w:after="0" w:line="240" w:lineRule="auto"/>
        <w:ind w:left="284"/>
        <w:jc w:val="both"/>
        <w:rPr>
          <w:rFonts w:ascii="Arial" w:hAnsi="Arial" w:cs="Arial"/>
          <w:lang w:val="es-CO"/>
        </w:rPr>
      </w:pPr>
    </w:p>
    <w:p w14:paraId="7F864CAE"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iCs w:val="0"/>
          <w:sz w:val="22"/>
          <w:szCs w:val="22"/>
        </w:rPr>
      </w:pPr>
      <w:r w:rsidRPr="00E67CC7">
        <w:rPr>
          <w:rStyle w:val="nfasis"/>
          <w:rFonts w:ascii="Arial" w:hAnsi="Arial" w:cs="Arial"/>
          <w:b/>
          <w:bCs/>
          <w:i w:val="0"/>
          <w:iCs w:val="0"/>
          <w:sz w:val="22"/>
          <w:szCs w:val="22"/>
        </w:rPr>
        <w:t xml:space="preserve">ACUERDOS COMERCIALES APLICABLES </w:t>
      </w:r>
    </w:p>
    <w:p w14:paraId="5E38BDF3" w14:textId="77777777" w:rsidR="008D5F1F" w:rsidRPr="00E67CC7" w:rsidRDefault="008D5F1F" w:rsidP="00E67CC7">
      <w:pPr>
        <w:pStyle w:val="Lista"/>
        <w:spacing w:after="0" w:line="240" w:lineRule="auto"/>
        <w:contextualSpacing w:val="0"/>
        <w:jc w:val="both"/>
        <w:rPr>
          <w:rFonts w:ascii="Arial" w:hAnsi="Arial" w:cs="Arial"/>
          <w:b/>
        </w:rPr>
      </w:pPr>
    </w:p>
    <w:p w14:paraId="41DBEE2A" w14:textId="77777777" w:rsidR="008D5F1F" w:rsidRPr="00E67CC7" w:rsidRDefault="008D5F1F" w:rsidP="00E67CC7">
      <w:pPr>
        <w:spacing w:after="0" w:line="240" w:lineRule="auto"/>
        <w:jc w:val="both"/>
        <w:rPr>
          <w:rFonts w:ascii="Arial" w:hAnsi="Arial" w:cs="Arial"/>
        </w:rPr>
      </w:pPr>
      <w:r w:rsidRPr="00E67CC7">
        <w:rPr>
          <w:rFonts w:ascii="Arial" w:eastAsia="Times New Roman" w:hAnsi="Arial" w:cs="Arial"/>
        </w:rPr>
        <w:t xml:space="preserve">La presente contratación no se encuentra cubierta por los Acuerdos Comerciales toda vez que, en virtud de lo señalado en el </w:t>
      </w:r>
      <w:r w:rsidRPr="00E67CC7">
        <w:rPr>
          <w:rFonts w:ascii="Arial" w:hAnsi="Arial" w:cs="Arial"/>
        </w:rPr>
        <w:t>Manual para el manejo de los Acuerdos Comerciales en Procesos de Contratación, las Entidades Estatales que adelantan sus Procesos de Contratación con las Leyes 80 de 1993 y 1150 de 2007 no deben hacer este análisis en las modalidades de selección de contratación directa y de mínima cuantía.</w:t>
      </w:r>
    </w:p>
    <w:p w14:paraId="2D4CA7C3" w14:textId="77777777" w:rsidR="008D5F1F" w:rsidRPr="00E67CC7" w:rsidRDefault="008D5F1F" w:rsidP="00E67CC7">
      <w:pPr>
        <w:spacing w:after="0" w:line="240" w:lineRule="auto"/>
        <w:jc w:val="both"/>
        <w:rPr>
          <w:rFonts w:ascii="Arial" w:hAnsi="Arial" w:cs="Arial"/>
        </w:rPr>
      </w:pPr>
    </w:p>
    <w:p w14:paraId="70CCA9E5" w14:textId="77777777" w:rsidR="008D5F1F" w:rsidRPr="00E67CC7" w:rsidRDefault="008B5A5E" w:rsidP="00E67CC7">
      <w:pPr>
        <w:pStyle w:val="Prrafodelista"/>
        <w:numPr>
          <w:ilvl w:val="1"/>
          <w:numId w:val="8"/>
        </w:numPr>
        <w:tabs>
          <w:tab w:val="left" w:pos="426"/>
        </w:tabs>
        <w:ind w:right="51"/>
        <w:contextualSpacing/>
        <w:jc w:val="both"/>
        <w:rPr>
          <w:rStyle w:val="nfasis"/>
          <w:rFonts w:ascii="Arial" w:hAnsi="Arial" w:cs="Arial"/>
          <w:b/>
          <w:i w:val="0"/>
          <w:iCs w:val="0"/>
          <w:sz w:val="22"/>
          <w:szCs w:val="22"/>
        </w:rPr>
      </w:pPr>
      <w:r w:rsidRPr="00E67CC7">
        <w:rPr>
          <w:rStyle w:val="nfasis"/>
          <w:rFonts w:ascii="Arial" w:hAnsi="Arial" w:cs="Arial"/>
          <w:b/>
          <w:i w:val="0"/>
          <w:iCs w:val="0"/>
          <w:sz w:val="22"/>
          <w:szCs w:val="22"/>
        </w:rPr>
        <w:t xml:space="preserve"> </w:t>
      </w:r>
      <w:r w:rsidR="008D5F1F" w:rsidRPr="00E67CC7">
        <w:rPr>
          <w:rStyle w:val="nfasis"/>
          <w:rFonts w:ascii="Arial" w:hAnsi="Arial" w:cs="Arial"/>
          <w:b/>
          <w:i w:val="0"/>
          <w:iCs w:val="0"/>
          <w:sz w:val="22"/>
          <w:szCs w:val="22"/>
        </w:rPr>
        <w:t>ADENDAS</w:t>
      </w:r>
    </w:p>
    <w:p w14:paraId="769EB006" w14:textId="77777777" w:rsidR="008D5F1F" w:rsidRPr="00E67CC7" w:rsidRDefault="008D5F1F" w:rsidP="00E67CC7">
      <w:pPr>
        <w:pStyle w:val="Textoindependiente"/>
        <w:spacing w:after="0" w:line="240" w:lineRule="auto"/>
        <w:jc w:val="both"/>
        <w:rPr>
          <w:rFonts w:ascii="Arial" w:hAnsi="Arial" w:cs="Arial"/>
          <w:sz w:val="22"/>
          <w:szCs w:val="22"/>
          <w:lang w:val="es-CO"/>
        </w:rPr>
      </w:pPr>
    </w:p>
    <w:p w14:paraId="40D3BD82" w14:textId="77777777" w:rsidR="008D5F1F" w:rsidRPr="00E67CC7" w:rsidRDefault="008D5F1F" w:rsidP="00E67CC7">
      <w:pPr>
        <w:pStyle w:val="Textoindependiente"/>
        <w:spacing w:after="0" w:line="240" w:lineRule="auto"/>
        <w:jc w:val="both"/>
        <w:rPr>
          <w:rFonts w:ascii="Arial" w:hAnsi="Arial" w:cs="Arial"/>
          <w:sz w:val="22"/>
          <w:szCs w:val="22"/>
          <w:lang w:val="es-CO"/>
        </w:rPr>
      </w:pPr>
      <w:r w:rsidRPr="00E67CC7">
        <w:rPr>
          <w:rFonts w:ascii="Arial" w:hAnsi="Arial" w:cs="Arial"/>
          <w:sz w:val="22"/>
          <w:szCs w:val="22"/>
          <w:lang w:val="es-CO"/>
        </w:rPr>
        <w:t>La Entidad, de oficio o a solicitud de los interesados modificará los términos de la presente Invitación Pública, hasta el día hábil anterior al plazo previsto para el vencimiento del término para la presentación de las propuestas, únicamente mediante ADENDAS que se publicarán en la plataforma SECOP II.</w:t>
      </w:r>
    </w:p>
    <w:p w14:paraId="1619EA4A" w14:textId="77777777" w:rsidR="008D5F1F" w:rsidRPr="00E67CC7" w:rsidRDefault="008D5F1F" w:rsidP="00E67CC7">
      <w:pPr>
        <w:pStyle w:val="Textoindependiente"/>
        <w:spacing w:after="0" w:line="240" w:lineRule="auto"/>
        <w:jc w:val="both"/>
        <w:rPr>
          <w:rFonts w:ascii="Arial" w:hAnsi="Arial" w:cs="Arial"/>
          <w:sz w:val="22"/>
          <w:szCs w:val="22"/>
          <w:lang w:val="es-CO"/>
        </w:rPr>
      </w:pPr>
    </w:p>
    <w:p w14:paraId="7B3DC5FD" w14:textId="77777777" w:rsidR="008D5F1F" w:rsidRPr="00E67CC7" w:rsidRDefault="008D5F1F" w:rsidP="00E67CC7">
      <w:pPr>
        <w:pStyle w:val="Textoindependiente"/>
        <w:spacing w:after="0" w:line="240" w:lineRule="auto"/>
        <w:jc w:val="both"/>
        <w:rPr>
          <w:rFonts w:ascii="Arial" w:hAnsi="Arial" w:cs="Arial"/>
          <w:sz w:val="22"/>
          <w:szCs w:val="22"/>
          <w:lang w:val="es-CO"/>
        </w:rPr>
      </w:pPr>
      <w:r w:rsidRPr="00E67CC7">
        <w:rPr>
          <w:rFonts w:ascii="Arial" w:hAnsi="Arial" w:cs="Arial"/>
          <w:sz w:val="22"/>
          <w:szCs w:val="22"/>
          <w:lang w:val="es-CO"/>
        </w:rPr>
        <w:t>En el evento en el que se modifiquen los plazos y términos del proceso de selección, la adenda incluirá el nuevo cronograma.</w:t>
      </w:r>
    </w:p>
    <w:p w14:paraId="0BE16217" w14:textId="77777777" w:rsidR="008D5F1F" w:rsidRPr="00E67CC7" w:rsidRDefault="008D5F1F" w:rsidP="00E67CC7">
      <w:pPr>
        <w:pStyle w:val="Textoindependiente"/>
        <w:spacing w:after="0" w:line="240" w:lineRule="auto"/>
        <w:jc w:val="both"/>
        <w:rPr>
          <w:rFonts w:ascii="Arial" w:hAnsi="Arial" w:cs="Arial"/>
          <w:sz w:val="22"/>
          <w:szCs w:val="22"/>
          <w:lang w:val="es-CO"/>
        </w:rPr>
      </w:pPr>
    </w:p>
    <w:p w14:paraId="607CC47A"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sz w:val="22"/>
          <w:szCs w:val="22"/>
        </w:rPr>
      </w:pPr>
      <w:r w:rsidRPr="00E67CC7">
        <w:rPr>
          <w:rStyle w:val="nfasis"/>
          <w:rFonts w:ascii="Arial" w:hAnsi="Arial" w:cs="Arial"/>
          <w:b/>
          <w:bCs/>
          <w:i w:val="0"/>
          <w:sz w:val="22"/>
          <w:szCs w:val="22"/>
        </w:rPr>
        <w:t xml:space="preserve"> OFERTAS</w:t>
      </w:r>
    </w:p>
    <w:p w14:paraId="2D8A5809" w14:textId="77777777" w:rsidR="008D5F1F" w:rsidRPr="00E67CC7" w:rsidRDefault="008D5F1F" w:rsidP="00E67CC7">
      <w:pPr>
        <w:tabs>
          <w:tab w:val="left" w:pos="284"/>
        </w:tabs>
        <w:autoSpaceDE w:val="0"/>
        <w:autoSpaceDN w:val="0"/>
        <w:adjustRightInd w:val="0"/>
        <w:spacing w:after="0" w:line="240" w:lineRule="auto"/>
        <w:ind w:right="51"/>
        <w:contextualSpacing/>
        <w:jc w:val="both"/>
        <w:rPr>
          <w:rFonts w:ascii="Arial" w:hAnsi="Arial" w:cs="Arial"/>
        </w:rPr>
      </w:pPr>
    </w:p>
    <w:p w14:paraId="2F601156" w14:textId="77777777" w:rsidR="008D5F1F" w:rsidRPr="00E67CC7" w:rsidRDefault="008D5F1F" w:rsidP="00E67CC7">
      <w:pPr>
        <w:autoSpaceDE w:val="0"/>
        <w:autoSpaceDN w:val="0"/>
        <w:adjustRightInd w:val="0"/>
        <w:spacing w:after="0" w:line="240" w:lineRule="auto"/>
        <w:ind w:right="51"/>
        <w:contextualSpacing/>
        <w:jc w:val="both"/>
        <w:rPr>
          <w:rFonts w:ascii="Arial" w:hAnsi="Arial" w:cs="Arial"/>
        </w:rPr>
      </w:pPr>
      <w:r w:rsidRPr="00E67CC7">
        <w:rPr>
          <w:rFonts w:ascii="Arial" w:hAnsi="Arial" w:cs="Arial"/>
        </w:rPr>
        <w:t xml:space="preserve">Los oferentes deberán elaborar las ofertas por su cuenta y riesgo, incluyendo dentro de ellas toda la información exigida de conformidad con lo solicitado en la presente invitación. </w:t>
      </w:r>
    </w:p>
    <w:p w14:paraId="1385CF56" w14:textId="77777777" w:rsidR="008D5F1F" w:rsidRPr="00E67CC7" w:rsidRDefault="008D5F1F" w:rsidP="00E67CC7">
      <w:pPr>
        <w:spacing w:after="0" w:line="240" w:lineRule="auto"/>
        <w:contextualSpacing/>
        <w:jc w:val="both"/>
        <w:rPr>
          <w:rFonts w:ascii="Arial" w:hAnsi="Arial" w:cs="Arial"/>
        </w:rPr>
      </w:pPr>
    </w:p>
    <w:p w14:paraId="0F6FC779" w14:textId="77777777" w:rsidR="008D5F1F" w:rsidRPr="00E67CC7" w:rsidRDefault="008D5F1F" w:rsidP="00E67CC7">
      <w:pPr>
        <w:spacing w:after="0" w:line="240" w:lineRule="auto"/>
        <w:contextualSpacing/>
        <w:jc w:val="both"/>
        <w:rPr>
          <w:rFonts w:ascii="Arial" w:hAnsi="Arial" w:cs="Arial"/>
        </w:rPr>
      </w:pPr>
      <w:r w:rsidRPr="00E67CC7">
        <w:rPr>
          <w:rFonts w:ascii="Arial" w:hAnsi="Arial" w:cs="Arial"/>
        </w:rPr>
        <w:t xml:space="preserve">Las ofertas deberán tener en cuenta las siguientes reglas: </w:t>
      </w:r>
    </w:p>
    <w:p w14:paraId="288E5DA0" w14:textId="77777777" w:rsidR="008D5F1F" w:rsidRPr="00E67CC7" w:rsidRDefault="008D5F1F" w:rsidP="00E67CC7">
      <w:pPr>
        <w:pStyle w:val="Prrafodelista"/>
        <w:numPr>
          <w:ilvl w:val="0"/>
          <w:numId w:val="4"/>
        </w:numPr>
        <w:ind w:right="51"/>
        <w:contextualSpacing/>
        <w:jc w:val="both"/>
        <w:rPr>
          <w:rFonts w:ascii="Arial" w:hAnsi="Arial" w:cs="Arial"/>
          <w:sz w:val="22"/>
          <w:szCs w:val="22"/>
        </w:rPr>
      </w:pPr>
      <w:r w:rsidRPr="00E67CC7">
        <w:rPr>
          <w:rFonts w:ascii="Arial" w:hAnsi="Arial" w:cs="Arial"/>
          <w:sz w:val="22"/>
          <w:szCs w:val="22"/>
        </w:rPr>
        <w:t>Deberán ser radicadas digitalmente a través del Sistema Electrónico Para la Contratación Pública</w:t>
      </w:r>
      <w:r w:rsidR="00AC3741" w:rsidRPr="00E67CC7">
        <w:rPr>
          <w:rFonts w:ascii="Arial" w:hAnsi="Arial" w:cs="Arial"/>
          <w:sz w:val="22"/>
          <w:szCs w:val="22"/>
        </w:rPr>
        <w:t xml:space="preserve"> </w:t>
      </w:r>
      <w:r w:rsidRPr="00E67CC7">
        <w:rPr>
          <w:rFonts w:ascii="Arial" w:hAnsi="Arial" w:cs="Arial"/>
          <w:sz w:val="22"/>
          <w:szCs w:val="22"/>
        </w:rPr>
        <w:t>- SECOP II, hasta la fecha y hora prevista como límite para la radicación de las mismas</w:t>
      </w:r>
      <w:r w:rsidRPr="00E67CC7">
        <w:rPr>
          <w:rFonts w:ascii="Arial" w:hAnsi="Arial" w:cs="Arial"/>
          <w:b/>
          <w:bCs/>
          <w:sz w:val="22"/>
          <w:szCs w:val="22"/>
        </w:rPr>
        <w:t xml:space="preserve"> </w:t>
      </w:r>
      <w:r w:rsidRPr="00E67CC7">
        <w:rPr>
          <w:rFonts w:ascii="Arial" w:hAnsi="Arial" w:cs="Arial"/>
          <w:sz w:val="22"/>
          <w:szCs w:val="22"/>
        </w:rPr>
        <w:t xml:space="preserve">de conformidad con el cronograma de la presente invitación.  </w:t>
      </w:r>
    </w:p>
    <w:p w14:paraId="78AA861C" w14:textId="77777777" w:rsidR="008D5F1F" w:rsidRPr="00E67CC7" w:rsidRDefault="008D5F1F" w:rsidP="00E67CC7">
      <w:pPr>
        <w:pStyle w:val="Prrafodelista"/>
        <w:numPr>
          <w:ilvl w:val="0"/>
          <w:numId w:val="4"/>
        </w:numPr>
        <w:ind w:right="51"/>
        <w:contextualSpacing/>
        <w:jc w:val="both"/>
        <w:rPr>
          <w:rFonts w:ascii="Arial" w:hAnsi="Arial" w:cs="Arial"/>
          <w:sz w:val="22"/>
          <w:szCs w:val="22"/>
        </w:rPr>
      </w:pPr>
      <w:r w:rsidRPr="00E67CC7">
        <w:rPr>
          <w:rFonts w:ascii="Arial" w:hAnsi="Arial" w:cs="Arial"/>
          <w:sz w:val="22"/>
          <w:szCs w:val="22"/>
        </w:rPr>
        <w:t>La oferta deberá estar suscrita por el oferente cuando se trate de personas naturales o su representante legal cuando se trate de personas jurídicas, consorcios y/o uniones temporales.</w:t>
      </w:r>
    </w:p>
    <w:p w14:paraId="40E7C8D9" w14:textId="77777777" w:rsidR="008D5F1F" w:rsidRPr="00E67CC7" w:rsidRDefault="008D5F1F" w:rsidP="00E67CC7">
      <w:pPr>
        <w:pStyle w:val="Prrafodelista"/>
        <w:numPr>
          <w:ilvl w:val="0"/>
          <w:numId w:val="4"/>
        </w:numPr>
        <w:ind w:right="51"/>
        <w:contextualSpacing/>
        <w:jc w:val="both"/>
        <w:rPr>
          <w:rFonts w:ascii="Arial" w:hAnsi="Arial" w:cs="Arial"/>
          <w:sz w:val="22"/>
          <w:szCs w:val="22"/>
        </w:rPr>
      </w:pPr>
      <w:r w:rsidRPr="00E67CC7">
        <w:rPr>
          <w:rFonts w:ascii="Arial" w:hAnsi="Arial" w:cs="Arial"/>
          <w:sz w:val="22"/>
          <w:szCs w:val="22"/>
        </w:rPr>
        <w:t xml:space="preserve">La oferta deberá permanecer vigente por un período igual al plazo de ejecución del contrato y </w:t>
      </w:r>
      <w:r w:rsidR="00E90E00" w:rsidRPr="00E67CC7">
        <w:rPr>
          <w:rFonts w:ascii="Arial" w:hAnsi="Arial" w:cs="Arial"/>
          <w:sz w:val="22"/>
          <w:szCs w:val="22"/>
        </w:rPr>
        <w:t xml:space="preserve">tres </w:t>
      </w:r>
      <w:r w:rsidRPr="00E67CC7">
        <w:rPr>
          <w:rFonts w:ascii="Arial" w:hAnsi="Arial" w:cs="Arial"/>
          <w:sz w:val="22"/>
          <w:szCs w:val="22"/>
        </w:rPr>
        <w:t>(</w:t>
      </w:r>
      <w:r w:rsidR="00E90E00" w:rsidRPr="00E67CC7">
        <w:rPr>
          <w:rFonts w:ascii="Arial" w:hAnsi="Arial" w:cs="Arial"/>
          <w:sz w:val="22"/>
          <w:szCs w:val="22"/>
        </w:rPr>
        <w:t>3</w:t>
      </w:r>
      <w:r w:rsidRPr="00E67CC7">
        <w:rPr>
          <w:rFonts w:ascii="Arial" w:hAnsi="Arial" w:cs="Arial"/>
          <w:sz w:val="22"/>
          <w:szCs w:val="22"/>
        </w:rPr>
        <w:t>) meses más.</w:t>
      </w:r>
    </w:p>
    <w:p w14:paraId="1710FD3C" w14:textId="77777777" w:rsidR="008D5F1F" w:rsidRPr="00E67CC7" w:rsidRDefault="008D5F1F" w:rsidP="00E67CC7">
      <w:pPr>
        <w:pStyle w:val="Prrafodelista"/>
        <w:numPr>
          <w:ilvl w:val="0"/>
          <w:numId w:val="4"/>
        </w:numPr>
        <w:ind w:right="51"/>
        <w:contextualSpacing/>
        <w:jc w:val="both"/>
        <w:rPr>
          <w:rFonts w:ascii="Arial" w:hAnsi="Arial" w:cs="Arial"/>
          <w:sz w:val="22"/>
          <w:szCs w:val="22"/>
        </w:rPr>
      </w:pPr>
      <w:r w:rsidRPr="00E67CC7">
        <w:rPr>
          <w:rFonts w:ascii="Arial" w:hAnsi="Arial" w:cs="Arial"/>
          <w:sz w:val="22"/>
          <w:szCs w:val="22"/>
        </w:rPr>
        <w:t xml:space="preserve">La oferta es irrevocable en los términos del artículo 846 del Código de Comercio. </w:t>
      </w:r>
    </w:p>
    <w:p w14:paraId="01CF9675" w14:textId="77777777" w:rsidR="008D5F1F" w:rsidRPr="00E67CC7" w:rsidRDefault="008D5F1F" w:rsidP="00E67CC7">
      <w:pPr>
        <w:pStyle w:val="Prrafodelista"/>
        <w:numPr>
          <w:ilvl w:val="0"/>
          <w:numId w:val="4"/>
        </w:numPr>
        <w:ind w:right="51"/>
        <w:contextualSpacing/>
        <w:jc w:val="both"/>
        <w:rPr>
          <w:rFonts w:ascii="Arial" w:hAnsi="Arial" w:cs="Arial"/>
          <w:sz w:val="22"/>
          <w:szCs w:val="22"/>
        </w:rPr>
      </w:pPr>
      <w:r w:rsidRPr="00E67CC7">
        <w:rPr>
          <w:rFonts w:ascii="Arial" w:hAnsi="Arial" w:cs="Arial"/>
          <w:sz w:val="22"/>
          <w:szCs w:val="22"/>
        </w:rPr>
        <w:t>Los documentos de la oferta no pueden presentar tachaduras, borrones o enmendaduras que den lugar a diferentes interpretaciones o inducir a error.</w:t>
      </w:r>
    </w:p>
    <w:p w14:paraId="13CBA7B3" w14:textId="52E19637" w:rsidR="008D5F1F" w:rsidRPr="00E67CC7" w:rsidRDefault="008D5F1F" w:rsidP="00E67CC7">
      <w:pPr>
        <w:pStyle w:val="Prrafodelista"/>
        <w:numPr>
          <w:ilvl w:val="0"/>
          <w:numId w:val="4"/>
        </w:numPr>
        <w:ind w:right="51"/>
        <w:contextualSpacing/>
        <w:jc w:val="both"/>
        <w:rPr>
          <w:rFonts w:ascii="Arial" w:hAnsi="Arial" w:cs="Arial"/>
          <w:sz w:val="22"/>
          <w:szCs w:val="22"/>
        </w:rPr>
      </w:pPr>
      <w:r w:rsidRPr="00E67CC7">
        <w:rPr>
          <w:rFonts w:ascii="Arial" w:hAnsi="Arial" w:cs="Arial"/>
          <w:sz w:val="22"/>
          <w:szCs w:val="22"/>
        </w:rPr>
        <w:t xml:space="preserve">Los oferentes deberán tener en cuenta que:    </w:t>
      </w:r>
    </w:p>
    <w:p w14:paraId="06ED436B" w14:textId="77777777" w:rsidR="008D5F1F" w:rsidRPr="00E67CC7" w:rsidRDefault="008D5F1F" w:rsidP="00E67CC7">
      <w:pPr>
        <w:pStyle w:val="Prrafodelista"/>
        <w:ind w:left="720" w:right="51"/>
        <w:contextualSpacing/>
        <w:jc w:val="both"/>
        <w:rPr>
          <w:rFonts w:ascii="Arial" w:hAnsi="Arial" w:cs="Arial"/>
          <w:sz w:val="22"/>
          <w:szCs w:val="22"/>
        </w:rPr>
      </w:pPr>
      <w:r w:rsidRPr="00E67CC7">
        <w:rPr>
          <w:rFonts w:ascii="Arial" w:hAnsi="Arial" w:cs="Arial"/>
          <w:color w:val="FF0000"/>
          <w:sz w:val="22"/>
          <w:szCs w:val="22"/>
        </w:rPr>
        <w:t xml:space="preserve">    </w:t>
      </w:r>
    </w:p>
    <w:p w14:paraId="57400BA1" w14:textId="77777777" w:rsidR="008D5F1F" w:rsidRPr="00E67CC7" w:rsidRDefault="008D5F1F" w:rsidP="00E67CC7">
      <w:pPr>
        <w:pStyle w:val="Prrafodelista"/>
        <w:numPr>
          <w:ilvl w:val="0"/>
          <w:numId w:val="5"/>
        </w:numPr>
        <w:ind w:left="851" w:right="51" w:hanging="142"/>
        <w:contextualSpacing/>
        <w:jc w:val="both"/>
        <w:rPr>
          <w:rFonts w:ascii="Arial" w:hAnsi="Arial" w:cs="Arial"/>
          <w:sz w:val="22"/>
          <w:szCs w:val="22"/>
        </w:rPr>
      </w:pPr>
      <w:r w:rsidRPr="00E67CC7">
        <w:rPr>
          <w:rFonts w:ascii="Arial" w:hAnsi="Arial" w:cs="Arial"/>
          <w:sz w:val="22"/>
          <w:szCs w:val="22"/>
        </w:rPr>
        <w:lastRenderedPageBreak/>
        <w:t>No se aceptan ofertas radicadas en físico, enviadas por fax u otro medio electrónico distinto al Sistema Electrónico para la Contratación Pública - SECOP II. Excepto en aplicación del protocolo de indisponibilidad.</w:t>
      </w:r>
    </w:p>
    <w:p w14:paraId="4F0AFC53" w14:textId="77777777" w:rsidR="008D5F1F" w:rsidRPr="00E67CC7" w:rsidRDefault="008D5F1F" w:rsidP="00E67CC7">
      <w:pPr>
        <w:pStyle w:val="Prrafodelista"/>
        <w:numPr>
          <w:ilvl w:val="0"/>
          <w:numId w:val="5"/>
        </w:numPr>
        <w:autoSpaceDE w:val="0"/>
        <w:autoSpaceDN w:val="0"/>
        <w:adjustRightInd w:val="0"/>
        <w:ind w:left="851" w:hanging="142"/>
        <w:contextualSpacing/>
        <w:jc w:val="both"/>
        <w:rPr>
          <w:rFonts w:ascii="Arial" w:hAnsi="Arial" w:cs="Arial"/>
          <w:sz w:val="22"/>
          <w:szCs w:val="22"/>
        </w:rPr>
      </w:pPr>
      <w:r w:rsidRPr="00E67CC7">
        <w:rPr>
          <w:rFonts w:ascii="Arial" w:hAnsi="Arial" w:cs="Arial"/>
          <w:sz w:val="22"/>
          <w:szCs w:val="22"/>
        </w:rPr>
        <w:t>Una vez presentada la oferta económica, no</w:t>
      </w:r>
      <w:r w:rsidRPr="00E67CC7">
        <w:rPr>
          <w:rFonts w:ascii="Arial" w:hAnsi="Arial" w:cs="Arial"/>
          <w:b/>
          <w:sz w:val="22"/>
          <w:szCs w:val="22"/>
        </w:rPr>
        <w:t xml:space="preserve"> </w:t>
      </w:r>
      <w:r w:rsidRPr="00E67CC7">
        <w:rPr>
          <w:rFonts w:ascii="Arial" w:hAnsi="Arial" w:cs="Arial"/>
          <w:sz w:val="22"/>
          <w:szCs w:val="22"/>
        </w:rPr>
        <w:t xml:space="preserve">podrá ser completada, adicionada, modificada, mejorada, o reformulada. </w:t>
      </w:r>
    </w:p>
    <w:p w14:paraId="737ED803" w14:textId="77777777" w:rsidR="008D5F1F" w:rsidRPr="00E67CC7" w:rsidRDefault="008D5F1F" w:rsidP="00E67CC7">
      <w:pPr>
        <w:pStyle w:val="Prrafodelista"/>
        <w:numPr>
          <w:ilvl w:val="0"/>
          <w:numId w:val="5"/>
        </w:numPr>
        <w:autoSpaceDE w:val="0"/>
        <w:autoSpaceDN w:val="0"/>
        <w:adjustRightInd w:val="0"/>
        <w:ind w:left="851" w:hanging="142"/>
        <w:contextualSpacing/>
        <w:jc w:val="both"/>
        <w:rPr>
          <w:rFonts w:ascii="Arial" w:hAnsi="Arial" w:cs="Arial"/>
          <w:sz w:val="22"/>
          <w:szCs w:val="22"/>
        </w:rPr>
      </w:pPr>
      <w:r w:rsidRPr="00E67CC7">
        <w:rPr>
          <w:rFonts w:ascii="Arial" w:hAnsi="Arial" w:cs="Arial"/>
          <w:sz w:val="22"/>
          <w:szCs w:val="22"/>
        </w:rPr>
        <w:t>Se guardará confidencialidad durante el proceso de selección en relación con los documentos que tengan carácter de reservados</w:t>
      </w:r>
      <w:r w:rsidR="00A8215C" w:rsidRPr="00E67CC7">
        <w:rPr>
          <w:rFonts w:ascii="Arial" w:hAnsi="Arial" w:cs="Arial"/>
          <w:sz w:val="22"/>
          <w:szCs w:val="22"/>
        </w:rPr>
        <w:t xml:space="preserve"> </w:t>
      </w:r>
      <w:r w:rsidR="003B50FF" w:rsidRPr="00E67CC7">
        <w:rPr>
          <w:rFonts w:ascii="Arial" w:hAnsi="Arial" w:cs="Arial"/>
          <w:sz w:val="22"/>
          <w:szCs w:val="22"/>
        </w:rPr>
        <w:t>conforme los presupuestos legales</w:t>
      </w:r>
      <w:r w:rsidRPr="00E67CC7">
        <w:rPr>
          <w:rFonts w:ascii="Arial" w:hAnsi="Arial" w:cs="Arial"/>
          <w:sz w:val="22"/>
          <w:szCs w:val="22"/>
        </w:rPr>
        <w:t>.</w:t>
      </w:r>
    </w:p>
    <w:p w14:paraId="6431DF74" w14:textId="77777777" w:rsidR="008D5F1F" w:rsidRPr="00E67CC7" w:rsidRDefault="008D5F1F" w:rsidP="00E67CC7">
      <w:pPr>
        <w:pStyle w:val="Prrafodelista"/>
        <w:autoSpaceDE w:val="0"/>
        <w:autoSpaceDN w:val="0"/>
        <w:adjustRightInd w:val="0"/>
        <w:ind w:left="851"/>
        <w:contextualSpacing/>
        <w:jc w:val="both"/>
        <w:rPr>
          <w:rFonts w:ascii="Arial" w:hAnsi="Arial" w:cs="Arial"/>
          <w:sz w:val="22"/>
          <w:szCs w:val="22"/>
        </w:rPr>
      </w:pPr>
    </w:p>
    <w:p w14:paraId="6856426D"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sz w:val="22"/>
          <w:szCs w:val="22"/>
        </w:rPr>
      </w:pPr>
      <w:r w:rsidRPr="00E67CC7">
        <w:rPr>
          <w:rStyle w:val="nfasis"/>
          <w:rFonts w:ascii="Arial" w:hAnsi="Arial" w:cs="Arial"/>
          <w:b/>
          <w:bCs/>
          <w:i w:val="0"/>
          <w:sz w:val="22"/>
          <w:szCs w:val="22"/>
        </w:rPr>
        <w:t xml:space="preserve"> </w:t>
      </w:r>
      <w:r w:rsidR="00520CB7" w:rsidRPr="00E67CC7">
        <w:rPr>
          <w:rStyle w:val="nfasis"/>
          <w:rFonts w:ascii="Arial" w:hAnsi="Arial" w:cs="Arial"/>
          <w:b/>
          <w:bCs/>
          <w:i w:val="0"/>
          <w:sz w:val="22"/>
          <w:szCs w:val="22"/>
        </w:rPr>
        <w:t>PRESENTACIÓN DE LA OFERTA ECONÓMICA</w:t>
      </w:r>
    </w:p>
    <w:p w14:paraId="3FA9C16C" w14:textId="68A7348A"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bookmarkStart w:id="2" w:name="_Toc239309883"/>
      <w:bookmarkStart w:id="3" w:name="_Toc165121404"/>
      <w:r w:rsidRPr="00E67CC7">
        <w:rPr>
          <w:rFonts w:ascii="Arial" w:eastAsia="Calibri" w:hAnsi="Arial" w:cs="Arial"/>
          <w:sz w:val="22"/>
          <w:szCs w:val="22"/>
          <w:lang w:val="es-ES" w:eastAsia="en-US"/>
        </w:rPr>
        <w:t>De conformidad con lo establecido en el artículo 2.2.1.2.1.5.2 del Decreto 1082 del 2015, modificado por el artículo 2° del Decreto 1860 de 2021, el único factor de selección para identificar la oferta más favorable será el menor precio.</w:t>
      </w:r>
    </w:p>
    <w:p w14:paraId="5E748A91"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Así las cosas, la oferta con el menor valor total ofertado, será a la que se le verificará el cumplimiento de las condiciones requeridas en el proceso. </w:t>
      </w:r>
    </w:p>
    <w:p w14:paraId="439765C7" w14:textId="56E926A8"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La evaluación económica se realizará tomando como referencia la sumatoria de los valores unitarios incluido todos los impuestos, costos directos e indirectos, tasas, y/o contribuciones a que hubiera lugar, los cuales no pueden ser superiores a los precios unitarios de referencia, de acuerdo con el estudio del mercado realizado. Así mismo, la selección de la oferta más favorable para la </w:t>
      </w:r>
      <w:r w:rsidR="005018D2" w:rsidRPr="00E67CC7">
        <w:rPr>
          <w:rFonts w:ascii="Arial" w:eastAsia="Calibri" w:hAnsi="Arial" w:cs="Arial"/>
          <w:sz w:val="22"/>
          <w:szCs w:val="22"/>
          <w:lang w:val="es-ES" w:eastAsia="en-US"/>
        </w:rPr>
        <w:t>E</w:t>
      </w:r>
      <w:r w:rsidRPr="00E67CC7">
        <w:rPr>
          <w:rFonts w:ascii="Arial" w:eastAsia="Calibri" w:hAnsi="Arial" w:cs="Arial"/>
          <w:sz w:val="22"/>
          <w:szCs w:val="22"/>
          <w:lang w:val="es-ES" w:eastAsia="en-US"/>
        </w:rPr>
        <w:t xml:space="preserve">ntidad recaerá sobre aquella Oferta Económica con el Menor Precio, esto es, la sumatoria de los valores unitarios ofertados, siempre que se encuentre en las condiciones que el mercado establece y satisfaga las necesidades de la </w:t>
      </w:r>
      <w:r w:rsidR="00766EC2" w:rsidRPr="00E67CC7">
        <w:rPr>
          <w:rFonts w:ascii="Arial" w:eastAsia="Calibri" w:hAnsi="Arial" w:cs="Arial"/>
          <w:sz w:val="22"/>
          <w:szCs w:val="22"/>
          <w:lang w:val="es-ES" w:eastAsia="en-US"/>
        </w:rPr>
        <w:t>E</w:t>
      </w:r>
      <w:r w:rsidRPr="00E67CC7">
        <w:rPr>
          <w:rFonts w:ascii="Arial" w:eastAsia="Calibri" w:hAnsi="Arial" w:cs="Arial"/>
          <w:sz w:val="22"/>
          <w:szCs w:val="22"/>
          <w:lang w:val="es-ES" w:eastAsia="en-US"/>
        </w:rPr>
        <w:t xml:space="preserve">ntidad; en ese sentido, los proponentes que cumplan con los requisitos técnicos exigidos que se establecen en las especificaciones del presente estudio, se les evaluará el factor económico, recayendo la selección sobre la oferta de MENOR PRECIO, de conformidad con el artículo 2.2.1.2.1.5.2. Del Decreto 1082 de 2015 modificado por el Art. 2 del Decreto 1860 de 2021. </w:t>
      </w:r>
    </w:p>
    <w:p w14:paraId="027B282A"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El ICBF verificará que la OFERTA ECONÓMICA cumpla lo siguiente: </w:t>
      </w:r>
    </w:p>
    <w:p w14:paraId="79C9EE4C" w14:textId="44F8DF66"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a) La verificación de que la propuesta económica con el MENOR </w:t>
      </w:r>
      <w:r w:rsidR="00A81792" w:rsidRPr="00E67CC7">
        <w:rPr>
          <w:rFonts w:ascii="Arial" w:eastAsia="Calibri" w:hAnsi="Arial" w:cs="Arial"/>
          <w:sz w:val="22"/>
          <w:szCs w:val="22"/>
          <w:lang w:val="es-ES" w:eastAsia="en-US"/>
        </w:rPr>
        <w:t>PRECIO</w:t>
      </w:r>
      <w:r w:rsidRPr="00E67CC7">
        <w:rPr>
          <w:rFonts w:ascii="Arial" w:eastAsia="Calibri" w:hAnsi="Arial" w:cs="Arial"/>
          <w:sz w:val="22"/>
          <w:szCs w:val="22"/>
          <w:lang w:val="es-ES" w:eastAsia="en-US"/>
        </w:rPr>
        <w:t xml:space="preserve"> corresponderá al Menor valor del total ofertado, y cumpla con las condiciones jurídica, económica y técnica previstas en la invitación pública. </w:t>
      </w:r>
    </w:p>
    <w:p w14:paraId="553B9211"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b) La verificación del cumplimiento de las condiciones de la invitación publica exigidas a la oferta del segundo mejor precio, en caso de que la anterior verificación de la propuesta económica no cumpla y así sucesivamente, de conformidad con lo previsto en el numeral 4 del artículo 2.2.1.2.1.5.2 del Decreto 1082 de 2015, modificado por el Decreto 1860 de 2021. </w:t>
      </w:r>
    </w:p>
    <w:p w14:paraId="11330EC5"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lastRenderedPageBreak/>
        <w:t xml:space="preserve">c) La verificación de que los valores ofertados con la propuesta económica contemplen todos los impuestos, costos directos, indirectos, tasas y contribuciones en los cuales deba incurrir el contratista para la correcta ejecución del contrato. Valores que no están sujetos a reajuste alguno durante la ejecución del contrato. En caso de no incluir el IVA dentro de la oferta presentada, el proponente deberá manifestar las normas en que se ampara. </w:t>
      </w:r>
    </w:p>
    <w:p w14:paraId="6319013A"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d) La verificación de que los valores diligenciados por el proponente en el FORMATO OFERTA ECONÓMICA DE LA PLATAFORMA cargado en la plataforma SECOP II, se establecen en pesos colombianos, sin centavos, ajustándolos al peso ya sea por exceso o por defecto. Para el efecto, no se aceptarán precios en otras monedas. </w:t>
      </w:r>
    </w:p>
    <w:p w14:paraId="28B81D7D"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e) La verificación de que el proponente con su propuesta económica ofrece todos y cada uno de los ítems establecidos en el FORMATO OFERTA ECONÓMICA cargado en la plataforma SECOP II, en las mismas descripciones, cantidades y calidades previstas en la FICHA DE CONDICIONES TÉCNICAS ESENCIALES PARA LA PRESTACIÓN DEL SERVICIO Y SUS ANEXOS; de lo contrario, la propuesta será RECHAZADA. </w:t>
      </w:r>
    </w:p>
    <w:p w14:paraId="2DA29A90"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f) Los precios unitarios de referencia para el presente proceso son los establecidos en el documento “ESTUDIO DEL SECTOR”, por lo tanto, la(s) propuesta(s) que sobrepase(n) esos valores, será(n) objeto de RECHAZO. </w:t>
      </w:r>
    </w:p>
    <w:p w14:paraId="574BA09A" w14:textId="7777777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g) El proponente deberá ofertar la totalidad de los ítems, con el lleno de los requisitos técnicos, incluyendo al valor unitario, todos los impuestos, costos directos, indirectos, tasas, contribuciones de carácter nacional y/o municipal de carácter legal, necesarios para la correcta ejecución del objeto contratado para el efecto.</w:t>
      </w:r>
    </w:p>
    <w:p w14:paraId="4ABD863D" w14:textId="521052F7"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 h) El diligenciamiento total del FORMATO OFERTA ECONÓMICA el cual deberá ser cargado en la plataforma SECOP II es de obligatorio cumplimiento, teniendo en cuenta que con base en el mismo se verificará su oferta económica</w:t>
      </w:r>
    </w:p>
    <w:p w14:paraId="503F2EE8" w14:textId="2FB7F7CA" w:rsidR="00520CB7" w:rsidRPr="00E67CC7" w:rsidRDefault="00520CB7"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De conformidad con lo establecido en el Decreto 1082 de 2015, el Instituto verificará que el proponente que ofrece el MENOR PRECIO cumpla con las condiciones de la invitación pública, según las especificaciones, requerimientos y condiciones técnicas obligatorias, incluidas en la FICHA DE CONDICIONES TÉCNICAS ESENCIALES PARA LA PRESTACIÓN DEL SERVICIO Y SUS ANEXOS.</w:t>
      </w:r>
    </w:p>
    <w:p w14:paraId="0B4B70AE" w14:textId="1109CD8E" w:rsidR="00516BD9" w:rsidRPr="00E67CC7" w:rsidRDefault="00516BD9"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i) La evaluación económica se hará tomando como referencia la sumatoria de los valores unitarios incluidos todos los impuestos, costos directos, indirectos, tasas y contribuciones, los cuales no pueden ser superiores a los precios unitarios de referencia, definidos en el estudio del mercado realizado.</w:t>
      </w:r>
    </w:p>
    <w:p w14:paraId="22F755EC" w14:textId="77777777" w:rsidR="00520CB7" w:rsidRPr="00E67CC7" w:rsidRDefault="00520CB7"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lastRenderedPageBreak/>
        <w:t>La oferta económica debe ser diligenciada, así:</w:t>
      </w:r>
    </w:p>
    <w:p w14:paraId="05A7F7D5" w14:textId="2F3579F4" w:rsidR="00520CB7" w:rsidRPr="00E67CC7" w:rsidRDefault="00302FAE"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sz w:val="22"/>
          <w:szCs w:val="22"/>
          <w:lang w:val="es-ES" w:eastAsia="en-US"/>
        </w:rPr>
        <w:t xml:space="preserve">i. </w:t>
      </w:r>
      <w:r w:rsidR="00520CB7" w:rsidRPr="00E67CC7">
        <w:rPr>
          <w:rFonts w:ascii="Arial" w:eastAsia="Calibri" w:hAnsi="Arial" w:cs="Arial"/>
          <w:sz w:val="22"/>
          <w:szCs w:val="22"/>
          <w:lang w:val="es-ES" w:eastAsia="en-US"/>
        </w:rPr>
        <w:t>El proponente deberá allegar el FORMATO DE OFERTA ECONÓMICA, a través de la plataforma SECOP II,</w:t>
      </w:r>
      <w:r w:rsidRPr="00E67CC7">
        <w:rPr>
          <w:rFonts w:ascii="Arial" w:eastAsia="Calibri" w:hAnsi="Arial" w:cs="Arial"/>
          <w:sz w:val="22"/>
          <w:szCs w:val="22"/>
          <w:lang w:val="es-ES" w:eastAsia="en-US"/>
        </w:rPr>
        <w:t xml:space="preserve"> </w:t>
      </w:r>
      <w:r w:rsidR="00520CB7" w:rsidRPr="00E67CC7">
        <w:rPr>
          <w:rFonts w:ascii="Arial" w:eastAsia="Calibri" w:hAnsi="Arial" w:cs="Arial"/>
          <w:sz w:val="22"/>
          <w:szCs w:val="22"/>
          <w:lang w:val="es-ES" w:eastAsia="en-US"/>
        </w:rPr>
        <w:t>diligenciado y suscrito por el proponente.</w:t>
      </w:r>
    </w:p>
    <w:p w14:paraId="17DB6998" w14:textId="05CF1A60" w:rsidR="00520CB7" w:rsidRPr="00E67CC7" w:rsidRDefault="00302FAE" w:rsidP="00E67CC7">
      <w:pPr>
        <w:pStyle w:val="NormalWeb"/>
        <w:shd w:val="clear" w:color="auto" w:fill="FFFFFF"/>
        <w:spacing w:after="0"/>
        <w:jc w:val="both"/>
        <w:rPr>
          <w:rFonts w:ascii="Arial" w:eastAsia="Calibri" w:hAnsi="Arial" w:cs="Arial"/>
          <w:sz w:val="22"/>
          <w:szCs w:val="22"/>
          <w:lang w:val="es-ES" w:eastAsia="en-US"/>
        </w:rPr>
      </w:pPr>
      <w:proofErr w:type="spellStart"/>
      <w:r w:rsidRPr="00E67CC7">
        <w:rPr>
          <w:rFonts w:ascii="Arial" w:eastAsia="Calibri" w:hAnsi="Arial" w:cs="Arial"/>
          <w:sz w:val="22"/>
          <w:szCs w:val="22"/>
          <w:lang w:val="es-ES" w:eastAsia="en-US"/>
        </w:rPr>
        <w:t>ii</w:t>
      </w:r>
      <w:proofErr w:type="spellEnd"/>
      <w:r w:rsidRPr="00E67CC7">
        <w:rPr>
          <w:rFonts w:ascii="Arial" w:eastAsia="Calibri" w:hAnsi="Arial" w:cs="Arial"/>
          <w:sz w:val="22"/>
          <w:szCs w:val="22"/>
          <w:lang w:val="es-ES" w:eastAsia="en-US"/>
        </w:rPr>
        <w:t xml:space="preserve">. </w:t>
      </w:r>
      <w:r w:rsidR="00520CB7" w:rsidRPr="00E67CC7">
        <w:rPr>
          <w:rFonts w:ascii="Arial" w:eastAsia="Calibri" w:hAnsi="Arial" w:cs="Arial"/>
          <w:sz w:val="22"/>
          <w:szCs w:val="22"/>
          <w:lang w:val="es-ES" w:eastAsia="en-US"/>
        </w:rPr>
        <w:t>Para la presentación de la propuesta, el proponente DEBE DILIGENCIAR EN SU TOTALIDAD EL FORMATO DE OFERTA ECONÓMICA, teniendo en cuenta todos los costos directos e indirectos que puedan incidir en la correcta ejecución del objeto contractual, incluidos los impuestos, tasas y contribuciones que ocasione la ejecución del objeto contractual.</w:t>
      </w:r>
    </w:p>
    <w:p w14:paraId="576E9D12" w14:textId="77777777" w:rsidR="00520CB7" w:rsidRPr="00E67CC7" w:rsidRDefault="00520CB7" w:rsidP="00E67CC7">
      <w:pPr>
        <w:pStyle w:val="NormalWeb"/>
        <w:shd w:val="clear" w:color="auto" w:fill="FFFFFF"/>
        <w:spacing w:after="0"/>
        <w:jc w:val="both"/>
        <w:rPr>
          <w:rFonts w:ascii="Arial" w:eastAsia="Calibri" w:hAnsi="Arial" w:cs="Arial"/>
          <w:sz w:val="22"/>
          <w:szCs w:val="22"/>
          <w:lang w:val="es-ES" w:eastAsia="en-US"/>
        </w:rPr>
      </w:pPr>
      <w:r w:rsidRPr="00E67CC7">
        <w:rPr>
          <w:rFonts w:ascii="Arial" w:eastAsia="Calibri" w:hAnsi="Arial" w:cs="Arial"/>
          <w:b/>
          <w:bCs/>
          <w:sz w:val="22"/>
          <w:szCs w:val="22"/>
          <w:lang w:val="es-ES" w:eastAsia="en-US"/>
        </w:rPr>
        <w:t>Nota 1:</w:t>
      </w:r>
      <w:r w:rsidRPr="00E67CC7">
        <w:rPr>
          <w:rFonts w:ascii="Arial" w:eastAsia="Calibri" w:hAnsi="Arial" w:cs="Arial"/>
          <w:sz w:val="22"/>
          <w:szCs w:val="22"/>
          <w:lang w:val="es-ES" w:eastAsia="en-US"/>
        </w:rPr>
        <w:t xml:space="preserve"> El valor total de la oferta no podrá superar el presupuesto total disponible por la Entidad, so pena de rechazo. La oferta deberá presentarse en pesos colombianos y en valores enteros.</w:t>
      </w:r>
    </w:p>
    <w:p w14:paraId="498CA5DD" w14:textId="77777777" w:rsidR="003645EC" w:rsidRPr="00E67CC7" w:rsidRDefault="00520CB7" w:rsidP="00E67CC7">
      <w:pPr>
        <w:pStyle w:val="NormalWeb"/>
        <w:shd w:val="clear" w:color="auto" w:fill="FFFFFF"/>
        <w:spacing w:before="0" w:beforeAutospacing="0" w:after="0" w:afterAutospacing="0"/>
        <w:jc w:val="both"/>
        <w:rPr>
          <w:rFonts w:ascii="Arial" w:eastAsia="Calibri" w:hAnsi="Arial" w:cs="Arial"/>
          <w:sz w:val="22"/>
          <w:szCs w:val="22"/>
          <w:lang w:val="es-ES" w:eastAsia="en-US"/>
        </w:rPr>
      </w:pPr>
      <w:r w:rsidRPr="00E67CC7">
        <w:rPr>
          <w:rFonts w:ascii="Arial" w:eastAsia="Calibri" w:hAnsi="Arial" w:cs="Arial"/>
          <w:b/>
          <w:bCs/>
          <w:sz w:val="22"/>
          <w:szCs w:val="22"/>
          <w:lang w:val="es-ES" w:eastAsia="en-US"/>
        </w:rPr>
        <w:t>Nota 2:</w:t>
      </w:r>
      <w:r w:rsidRPr="00E67CC7">
        <w:rPr>
          <w:rFonts w:ascii="Arial" w:eastAsia="Calibri" w:hAnsi="Arial" w:cs="Arial"/>
          <w:sz w:val="22"/>
          <w:szCs w:val="22"/>
          <w:lang w:val="es-ES" w:eastAsia="en-US"/>
        </w:rPr>
        <w:t xml:space="preserve"> Los valores unitarios ofertados no podrán exceder los valores unitarios de referencia establecidos por la Entidad. So pena de rechazo.</w:t>
      </w:r>
    </w:p>
    <w:p w14:paraId="33C3DF76" w14:textId="77777777" w:rsidR="00520CB7" w:rsidRPr="00E67CC7" w:rsidRDefault="00520CB7" w:rsidP="00E67CC7">
      <w:pPr>
        <w:pStyle w:val="NormalWeb"/>
        <w:shd w:val="clear" w:color="auto" w:fill="FFFFFF"/>
        <w:spacing w:before="0" w:beforeAutospacing="0" w:after="0" w:afterAutospacing="0"/>
        <w:jc w:val="both"/>
        <w:rPr>
          <w:rFonts w:ascii="Arial" w:eastAsia="Calibri" w:hAnsi="Arial" w:cs="Arial"/>
          <w:sz w:val="22"/>
          <w:szCs w:val="22"/>
          <w:lang w:val="es-ES" w:eastAsia="en-US"/>
        </w:rPr>
      </w:pPr>
    </w:p>
    <w:p w14:paraId="7C6072FA" w14:textId="77777777" w:rsidR="008D5F1F" w:rsidRPr="00E67CC7" w:rsidRDefault="008B5A5E" w:rsidP="00E67CC7">
      <w:pPr>
        <w:pStyle w:val="Prrafodelista"/>
        <w:numPr>
          <w:ilvl w:val="1"/>
          <w:numId w:val="8"/>
        </w:numPr>
        <w:tabs>
          <w:tab w:val="left" w:pos="426"/>
        </w:tabs>
        <w:ind w:right="51"/>
        <w:contextualSpacing/>
        <w:jc w:val="both"/>
        <w:rPr>
          <w:rStyle w:val="nfasis"/>
          <w:rFonts w:ascii="Arial" w:hAnsi="Arial" w:cs="Arial"/>
          <w:b/>
          <w:bCs/>
          <w:i w:val="0"/>
          <w:sz w:val="22"/>
          <w:szCs w:val="22"/>
        </w:rPr>
      </w:pPr>
      <w:r w:rsidRPr="00E67CC7">
        <w:rPr>
          <w:rStyle w:val="nfasis"/>
          <w:rFonts w:ascii="Arial" w:hAnsi="Arial" w:cs="Arial"/>
          <w:b/>
          <w:bCs/>
          <w:i w:val="0"/>
          <w:sz w:val="22"/>
          <w:szCs w:val="22"/>
        </w:rPr>
        <w:t xml:space="preserve"> </w:t>
      </w:r>
      <w:r w:rsidR="008D5F1F" w:rsidRPr="00E67CC7">
        <w:rPr>
          <w:rStyle w:val="nfasis"/>
          <w:rFonts w:ascii="Arial" w:hAnsi="Arial" w:cs="Arial"/>
          <w:b/>
          <w:bCs/>
          <w:i w:val="0"/>
          <w:sz w:val="22"/>
          <w:szCs w:val="22"/>
        </w:rPr>
        <w:t>EVALUACIÓN DE LAS OFERTAS</w:t>
      </w:r>
      <w:bookmarkEnd w:id="2"/>
      <w:bookmarkEnd w:id="3"/>
    </w:p>
    <w:p w14:paraId="1B27DB1B" w14:textId="77777777" w:rsidR="008D5F1F" w:rsidRPr="00E67CC7" w:rsidRDefault="008D5F1F" w:rsidP="00E67CC7">
      <w:pPr>
        <w:tabs>
          <w:tab w:val="left" w:pos="284"/>
        </w:tabs>
        <w:autoSpaceDE w:val="0"/>
        <w:autoSpaceDN w:val="0"/>
        <w:adjustRightInd w:val="0"/>
        <w:spacing w:after="0" w:line="240" w:lineRule="auto"/>
        <w:contextualSpacing/>
        <w:jc w:val="both"/>
        <w:rPr>
          <w:rStyle w:val="nfasis"/>
          <w:rFonts w:ascii="Arial" w:hAnsi="Arial" w:cs="Arial"/>
          <w:b/>
          <w:bCs/>
          <w:i w:val="0"/>
        </w:rPr>
      </w:pPr>
    </w:p>
    <w:p w14:paraId="630D5F11" w14:textId="77777777" w:rsidR="008D5F1F" w:rsidRPr="00E67CC7" w:rsidRDefault="008D5F1F" w:rsidP="00E67CC7">
      <w:pPr>
        <w:autoSpaceDE w:val="0"/>
        <w:autoSpaceDN w:val="0"/>
        <w:adjustRightInd w:val="0"/>
        <w:spacing w:after="0" w:line="240" w:lineRule="auto"/>
        <w:jc w:val="both"/>
        <w:rPr>
          <w:rFonts w:ascii="Arial" w:eastAsiaTheme="minorEastAsia" w:hAnsi="Arial" w:cs="Arial"/>
          <w:lang w:val="es-CO"/>
        </w:rPr>
      </w:pPr>
      <w:r w:rsidRPr="00E67CC7">
        <w:rPr>
          <w:rFonts w:ascii="Arial" w:eastAsiaTheme="minorEastAsia" w:hAnsi="Arial" w:cs="Arial"/>
          <w:lang w:val="es-CO"/>
        </w:rPr>
        <w:t xml:space="preserve">El </w:t>
      </w:r>
      <w:r w:rsidRPr="00E67CC7">
        <w:rPr>
          <w:rFonts w:ascii="Arial" w:hAnsi="Arial" w:cs="Arial"/>
          <w:b/>
          <w:bCs/>
        </w:rPr>
        <w:t>INSTITUTO COLOMBIANO DE BIENESTAR FAMILIAR</w:t>
      </w:r>
      <w:r w:rsidRPr="00E67CC7">
        <w:rPr>
          <w:rFonts w:ascii="Arial" w:eastAsiaTheme="minorEastAsia" w:hAnsi="Arial" w:cs="Arial"/>
          <w:lang w:val="es-CO"/>
        </w:rPr>
        <w:t xml:space="preserve"> </w:t>
      </w:r>
      <w:r w:rsidRPr="00E67CC7">
        <w:rPr>
          <w:rFonts w:ascii="Arial" w:eastAsiaTheme="minorEastAsia" w:hAnsi="Arial" w:cs="Arial"/>
          <w:b/>
          <w:bCs/>
          <w:lang w:val="es-CO"/>
        </w:rPr>
        <w:t xml:space="preserve">- ICBF </w:t>
      </w:r>
      <w:r w:rsidR="00B31DFF" w:rsidRPr="00E67CC7">
        <w:rPr>
          <w:rFonts w:ascii="Arial" w:eastAsiaTheme="minorEastAsia" w:hAnsi="Arial" w:cs="Arial"/>
          <w:lang w:val="es-CO"/>
        </w:rPr>
        <w:t xml:space="preserve">revisará las ofertas, y verificará que la oferta de menor precio cumpla con las condiciones de la invitación. Si ésta no cumple con las condiciones de la invitación, el </w:t>
      </w:r>
      <w:r w:rsidR="0059647C" w:rsidRPr="00E67CC7">
        <w:rPr>
          <w:rFonts w:ascii="Arial" w:eastAsiaTheme="minorEastAsia" w:hAnsi="Arial" w:cs="Arial"/>
          <w:lang w:val="es-CO"/>
        </w:rPr>
        <w:t xml:space="preserve">ICBF </w:t>
      </w:r>
      <w:r w:rsidR="00B31DFF" w:rsidRPr="00E67CC7">
        <w:rPr>
          <w:rFonts w:ascii="Arial" w:eastAsiaTheme="minorEastAsia" w:hAnsi="Arial" w:cs="Arial"/>
          <w:lang w:val="es-CO"/>
        </w:rPr>
        <w:t>requerirá y en el evento de no subsanar, verificará el cumplimento de los requisitos de la oferta con el segundo mejor precio, y así sucesivamente de conformidad con el numeral 5° del artículo 2.2.1.2.1.5.2. del Decreto 1082 de 2015, sin perjuicio de los requerimientos a los que haya lugar.</w:t>
      </w:r>
    </w:p>
    <w:p w14:paraId="1304FB3A" w14:textId="77777777" w:rsidR="008D5F1F" w:rsidRPr="00E67CC7" w:rsidRDefault="008D5F1F" w:rsidP="00E67CC7">
      <w:pPr>
        <w:autoSpaceDE w:val="0"/>
        <w:autoSpaceDN w:val="0"/>
        <w:adjustRightInd w:val="0"/>
        <w:spacing w:after="0" w:line="240" w:lineRule="auto"/>
        <w:jc w:val="both"/>
        <w:rPr>
          <w:rFonts w:ascii="Arial" w:eastAsiaTheme="minorHAnsi" w:hAnsi="Arial" w:cs="Arial"/>
          <w:lang w:val="es-CO"/>
        </w:rPr>
      </w:pPr>
    </w:p>
    <w:p w14:paraId="412690B3" w14:textId="77777777" w:rsidR="008D5F1F" w:rsidRPr="00E67CC7" w:rsidRDefault="008D5F1F" w:rsidP="00E67CC7">
      <w:pPr>
        <w:autoSpaceDE w:val="0"/>
        <w:autoSpaceDN w:val="0"/>
        <w:adjustRightInd w:val="0"/>
        <w:spacing w:after="0" w:line="240" w:lineRule="auto"/>
        <w:jc w:val="both"/>
        <w:rPr>
          <w:rFonts w:ascii="Arial" w:eastAsiaTheme="minorHAnsi" w:hAnsi="Arial" w:cs="Arial"/>
          <w:u w:val="single"/>
          <w:lang w:val="es-CO"/>
        </w:rPr>
      </w:pPr>
      <w:r w:rsidRPr="00E67CC7">
        <w:rPr>
          <w:rFonts w:ascii="Arial" w:eastAsiaTheme="minorHAnsi" w:hAnsi="Arial" w:cs="Arial"/>
          <w:b/>
          <w:bCs/>
          <w:u w:val="single"/>
          <w:lang w:val="es-CO"/>
        </w:rPr>
        <w:t>NOTA:</w:t>
      </w:r>
      <w:r w:rsidRPr="00E67CC7">
        <w:rPr>
          <w:rFonts w:ascii="Arial" w:eastAsiaTheme="minorHAnsi" w:hAnsi="Arial" w:cs="Arial"/>
          <w:u w:val="single"/>
          <w:lang w:val="es-CO"/>
        </w:rPr>
        <w:t xml:space="preserve"> La oferta de menor valor ofertado será la que presente el menor valor resultante de la sumatoria de los valores unitarios ofertados.</w:t>
      </w:r>
    </w:p>
    <w:p w14:paraId="7F89F871" w14:textId="77777777" w:rsidR="008D5F1F" w:rsidRPr="00E67CC7" w:rsidRDefault="008D5F1F" w:rsidP="00E67CC7">
      <w:pPr>
        <w:autoSpaceDE w:val="0"/>
        <w:autoSpaceDN w:val="0"/>
        <w:adjustRightInd w:val="0"/>
        <w:spacing w:after="0" w:line="240" w:lineRule="auto"/>
        <w:jc w:val="both"/>
        <w:rPr>
          <w:rFonts w:ascii="Arial" w:hAnsi="Arial" w:cs="Arial"/>
          <w:b/>
          <w:bCs/>
          <w:iCs/>
          <w:lang w:val="es-CO"/>
        </w:rPr>
      </w:pPr>
    </w:p>
    <w:p w14:paraId="6B0D09F3" w14:textId="77777777" w:rsidR="008D5F1F" w:rsidRPr="00E67CC7" w:rsidRDefault="008D5F1F" w:rsidP="00E67CC7">
      <w:pPr>
        <w:widowControl w:val="0"/>
        <w:autoSpaceDE w:val="0"/>
        <w:autoSpaceDN w:val="0"/>
        <w:adjustRightInd w:val="0"/>
        <w:spacing w:after="0" w:line="240" w:lineRule="auto"/>
        <w:ind w:right="51"/>
        <w:contextualSpacing/>
        <w:jc w:val="both"/>
        <w:rPr>
          <w:rFonts w:ascii="Arial" w:hAnsi="Arial" w:cs="Arial"/>
        </w:rPr>
      </w:pPr>
      <w:r w:rsidRPr="00E67CC7">
        <w:rPr>
          <w:rFonts w:ascii="Arial" w:hAnsi="Arial" w:cs="Arial"/>
        </w:rPr>
        <w:t>En el Informe de Evaluación de Oferta se verificará el cumplimiento de los requisitos habilitantes del oferente cuya oferta económica se encuentre en el primer lugar del orden de elegibilidad, y se publicará en el Sistema Electrónico para la Contratación Pública – SECOP II.</w:t>
      </w:r>
    </w:p>
    <w:p w14:paraId="6E4395B4" w14:textId="77777777" w:rsidR="008D5F1F" w:rsidRPr="00E67CC7" w:rsidRDefault="008D5F1F" w:rsidP="00E67CC7">
      <w:pPr>
        <w:widowControl w:val="0"/>
        <w:autoSpaceDE w:val="0"/>
        <w:autoSpaceDN w:val="0"/>
        <w:adjustRightInd w:val="0"/>
        <w:spacing w:after="0" w:line="240" w:lineRule="auto"/>
        <w:ind w:right="51"/>
        <w:contextualSpacing/>
        <w:jc w:val="both"/>
        <w:rPr>
          <w:rFonts w:ascii="Arial" w:hAnsi="Arial" w:cs="Arial"/>
        </w:rPr>
      </w:pPr>
    </w:p>
    <w:p w14:paraId="31D2FFEB" w14:textId="77777777" w:rsidR="008D5F1F" w:rsidRPr="00E67CC7" w:rsidRDefault="00E73B06" w:rsidP="00E67CC7">
      <w:pPr>
        <w:widowControl w:val="0"/>
        <w:autoSpaceDE w:val="0"/>
        <w:autoSpaceDN w:val="0"/>
        <w:adjustRightInd w:val="0"/>
        <w:spacing w:after="0" w:line="240" w:lineRule="auto"/>
        <w:ind w:right="51"/>
        <w:contextualSpacing/>
        <w:jc w:val="both"/>
        <w:rPr>
          <w:rFonts w:ascii="Arial" w:hAnsi="Arial" w:cs="Arial"/>
        </w:rPr>
      </w:pPr>
      <w:r w:rsidRPr="00E67CC7">
        <w:rPr>
          <w:rFonts w:ascii="Arial" w:hAnsi="Arial" w:cs="Arial"/>
        </w:rPr>
        <w:t>En el evento en que el oferente que presentó el menor precio total como resultado de la sumatoria de los valores unitarios cumpla con los requisitos habilitantes se procederá a la aceptación de la oferta, de lo contrario se verificarán los requisitos habilitantes del oferente que presentó el segundo menor precio y así sucesivamente.</w:t>
      </w:r>
    </w:p>
    <w:p w14:paraId="06B0B902" w14:textId="77777777" w:rsidR="00DF78D7" w:rsidRPr="00E67CC7" w:rsidRDefault="00DF78D7" w:rsidP="00E67CC7">
      <w:pPr>
        <w:widowControl w:val="0"/>
        <w:autoSpaceDE w:val="0"/>
        <w:autoSpaceDN w:val="0"/>
        <w:adjustRightInd w:val="0"/>
        <w:spacing w:after="0" w:line="240" w:lineRule="auto"/>
        <w:ind w:right="51"/>
        <w:contextualSpacing/>
        <w:jc w:val="both"/>
        <w:rPr>
          <w:rFonts w:ascii="Arial" w:hAnsi="Arial" w:cs="Arial"/>
        </w:rPr>
      </w:pPr>
    </w:p>
    <w:p w14:paraId="44B64503"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sz w:val="22"/>
          <w:szCs w:val="22"/>
        </w:rPr>
      </w:pPr>
      <w:r w:rsidRPr="00E67CC7">
        <w:rPr>
          <w:rStyle w:val="nfasis"/>
          <w:rFonts w:ascii="Arial" w:hAnsi="Arial" w:cs="Arial"/>
          <w:b/>
          <w:bCs/>
          <w:i w:val="0"/>
          <w:sz w:val="22"/>
          <w:szCs w:val="22"/>
        </w:rPr>
        <w:t xml:space="preserve"> REGLAS DE SUBSANABILIDAD</w:t>
      </w:r>
    </w:p>
    <w:p w14:paraId="1F826247" w14:textId="77777777" w:rsidR="008D5F1F" w:rsidRPr="00E67CC7" w:rsidRDefault="008D5F1F" w:rsidP="00E67CC7">
      <w:pPr>
        <w:pStyle w:val="Prrafodelista"/>
        <w:autoSpaceDE w:val="0"/>
        <w:autoSpaceDN w:val="0"/>
        <w:ind w:left="426" w:right="51"/>
        <w:contextualSpacing/>
        <w:jc w:val="both"/>
        <w:rPr>
          <w:rFonts w:ascii="Arial" w:hAnsi="Arial" w:cs="Arial"/>
          <w:sz w:val="22"/>
          <w:szCs w:val="22"/>
        </w:rPr>
      </w:pPr>
    </w:p>
    <w:p w14:paraId="6800FDA1" w14:textId="77777777" w:rsidR="00C8791F" w:rsidRPr="00E67CC7" w:rsidRDefault="00C8791F" w:rsidP="00E67CC7">
      <w:pPr>
        <w:pStyle w:val="Textoindependiente"/>
        <w:spacing w:after="0" w:line="240" w:lineRule="auto"/>
        <w:jc w:val="both"/>
        <w:rPr>
          <w:rFonts w:ascii="Arial" w:hAnsi="Arial" w:cs="Arial"/>
          <w:sz w:val="22"/>
          <w:szCs w:val="22"/>
        </w:rPr>
      </w:pPr>
      <w:r w:rsidRPr="00E67CC7">
        <w:rPr>
          <w:rFonts w:ascii="Arial" w:hAnsi="Arial" w:cs="Arial"/>
          <w:sz w:val="22"/>
          <w:szCs w:val="22"/>
        </w:rPr>
        <w:t xml:space="preserve">En todo proceso de selección de contratistas primará lo sustancial sobre lo formal. En consecuencia, no podrá rechazarse una propuesta por la ausencia de requisitos o la falta de </w:t>
      </w:r>
      <w:r w:rsidRPr="00E67CC7">
        <w:rPr>
          <w:rFonts w:ascii="Arial" w:hAnsi="Arial" w:cs="Arial"/>
          <w:sz w:val="22"/>
          <w:szCs w:val="22"/>
        </w:rPr>
        <w:lastRenderedPageBreak/>
        <w:t xml:space="preserve">documentos que verifiquen las condiciones del proponente o soporten el contenido de la oferta, y que no constituyan los factores de escogencia establecidos por el </w:t>
      </w:r>
      <w:r w:rsidR="00E8274C" w:rsidRPr="00E67CC7">
        <w:rPr>
          <w:rFonts w:ascii="Arial" w:hAnsi="Arial" w:cs="Arial"/>
          <w:sz w:val="22"/>
          <w:szCs w:val="22"/>
        </w:rPr>
        <w:t xml:space="preserve">ICBF </w:t>
      </w:r>
      <w:r w:rsidRPr="00E67CC7">
        <w:rPr>
          <w:rFonts w:ascii="Arial" w:hAnsi="Arial" w:cs="Arial"/>
          <w:sz w:val="22"/>
          <w:szCs w:val="22"/>
        </w:rPr>
        <w:t>de conformidad con lo previsto en los numerales 2, 3 y 4 del artículo 5 de la Ley 1150 de 2007.</w:t>
      </w:r>
    </w:p>
    <w:p w14:paraId="090F0067" w14:textId="77777777" w:rsidR="00E8274C" w:rsidRPr="00E67CC7" w:rsidRDefault="00E8274C" w:rsidP="00E67CC7">
      <w:pPr>
        <w:pStyle w:val="Textoindependiente"/>
        <w:spacing w:after="0" w:line="240" w:lineRule="auto"/>
        <w:jc w:val="both"/>
        <w:rPr>
          <w:rFonts w:ascii="Arial" w:hAnsi="Arial" w:cs="Arial"/>
          <w:sz w:val="22"/>
          <w:szCs w:val="22"/>
        </w:rPr>
      </w:pPr>
    </w:p>
    <w:p w14:paraId="1F8F2D03" w14:textId="77777777" w:rsidR="00C8791F" w:rsidRPr="00E67CC7" w:rsidRDefault="00C8791F" w:rsidP="00E67CC7">
      <w:pPr>
        <w:pStyle w:val="Textoindependiente"/>
        <w:spacing w:after="0" w:line="240" w:lineRule="auto"/>
        <w:jc w:val="both"/>
        <w:rPr>
          <w:rFonts w:ascii="Arial" w:hAnsi="Arial" w:cs="Arial"/>
          <w:sz w:val="22"/>
          <w:szCs w:val="22"/>
        </w:rPr>
      </w:pPr>
      <w:r w:rsidRPr="00E67CC7">
        <w:rPr>
          <w:rFonts w:ascii="Arial" w:hAnsi="Arial" w:cs="Arial"/>
          <w:sz w:val="22"/>
          <w:szCs w:val="22"/>
        </w:rPr>
        <w:t>En consecuencia, de lo señalado en el artículo 5º de la Ley 1882 del 15 de enero de 2018, tales requisitos o documentos podrán ser requeridos por la entidad en condiciones de igualdad para todos los proponentes, sin que tal previsión haga nugatorio el principio contemplado en el inciso anterior.</w:t>
      </w:r>
    </w:p>
    <w:p w14:paraId="52BE8B67" w14:textId="77777777" w:rsidR="00E8274C" w:rsidRPr="00E67CC7" w:rsidRDefault="00E8274C" w:rsidP="00E67CC7">
      <w:pPr>
        <w:pStyle w:val="Textoindependiente"/>
        <w:spacing w:after="0" w:line="240" w:lineRule="auto"/>
        <w:jc w:val="both"/>
        <w:rPr>
          <w:rFonts w:ascii="Arial" w:hAnsi="Arial" w:cs="Arial"/>
          <w:sz w:val="22"/>
          <w:szCs w:val="22"/>
        </w:rPr>
      </w:pPr>
    </w:p>
    <w:p w14:paraId="72F6DAE9" w14:textId="77777777" w:rsidR="008D5F1F" w:rsidRPr="00E67CC7" w:rsidRDefault="00C8791F" w:rsidP="00E67CC7">
      <w:pPr>
        <w:pStyle w:val="Textoindependiente"/>
        <w:spacing w:after="0" w:line="240" w:lineRule="auto"/>
        <w:jc w:val="both"/>
        <w:rPr>
          <w:rFonts w:ascii="Arial" w:hAnsi="Arial" w:cs="Arial"/>
          <w:sz w:val="22"/>
          <w:szCs w:val="22"/>
        </w:rPr>
      </w:pPr>
      <w:r w:rsidRPr="00E67CC7">
        <w:rPr>
          <w:rFonts w:ascii="Arial" w:hAnsi="Arial" w:cs="Arial"/>
          <w:sz w:val="22"/>
          <w:szCs w:val="22"/>
        </w:rPr>
        <w:t>Los proponentes podrán subsanar la ausencia de requisitos o la falta de documentos necesarios para acreditar el cumplimiento de los requisitos habilitantes dentro del término de traslado del informe de evaluación.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w:t>
      </w:r>
    </w:p>
    <w:p w14:paraId="03391D73" w14:textId="77777777" w:rsidR="00E8274C" w:rsidRPr="00E67CC7" w:rsidRDefault="00E8274C" w:rsidP="00E67CC7">
      <w:pPr>
        <w:pStyle w:val="Textoindependiente"/>
        <w:spacing w:after="0" w:line="240" w:lineRule="auto"/>
        <w:jc w:val="both"/>
        <w:rPr>
          <w:rFonts w:ascii="Arial" w:hAnsi="Arial" w:cs="Arial"/>
          <w:sz w:val="22"/>
          <w:szCs w:val="22"/>
        </w:rPr>
      </w:pPr>
    </w:p>
    <w:p w14:paraId="412B818B" w14:textId="77777777" w:rsidR="008D5F1F" w:rsidRPr="00E67CC7" w:rsidRDefault="006D4BEF" w:rsidP="00E67CC7">
      <w:pPr>
        <w:pStyle w:val="Prrafodelista"/>
        <w:numPr>
          <w:ilvl w:val="1"/>
          <w:numId w:val="8"/>
        </w:numPr>
        <w:tabs>
          <w:tab w:val="left" w:pos="426"/>
        </w:tabs>
        <w:ind w:right="51"/>
        <w:contextualSpacing/>
        <w:jc w:val="both"/>
        <w:rPr>
          <w:rStyle w:val="nfasis"/>
          <w:rFonts w:ascii="Arial" w:hAnsi="Arial" w:cs="Arial"/>
          <w:b/>
          <w:bCs/>
          <w:i w:val="0"/>
          <w:sz w:val="22"/>
          <w:szCs w:val="22"/>
        </w:rPr>
      </w:pPr>
      <w:r w:rsidRPr="00E67CC7">
        <w:rPr>
          <w:rStyle w:val="nfasis"/>
          <w:rFonts w:ascii="Arial" w:hAnsi="Arial" w:cs="Arial"/>
          <w:b/>
          <w:bCs/>
          <w:i w:val="0"/>
          <w:sz w:val="22"/>
          <w:szCs w:val="22"/>
        </w:rPr>
        <w:t xml:space="preserve"> </w:t>
      </w:r>
      <w:hyperlink r:id="rId14" w:anchor="_Toc231649145" w:history="1">
        <w:bookmarkStart w:id="4" w:name="_Toc239309886"/>
        <w:r w:rsidR="008D5F1F" w:rsidRPr="00E67CC7">
          <w:rPr>
            <w:rStyle w:val="nfasis"/>
            <w:rFonts w:ascii="Arial" w:hAnsi="Arial" w:cs="Arial"/>
            <w:b/>
            <w:bCs/>
            <w:i w:val="0"/>
            <w:sz w:val="22"/>
            <w:szCs w:val="22"/>
          </w:rPr>
          <w:t>OFERTA ÚNICA HÁBIL</w:t>
        </w:r>
        <w:bookmarkEnd w:id="4"/>
      </w:hyperlink>
    </w:p>
    <w:p w14:paraId="3D159740" w14:textId="77777777" w:rsidR="008D5F1F" w:rsidRPr="00E67CC7" w:rsidRDefault="008D5F1F" w:rsidP="00E67CC7">
      <w:pPr>
        <w:pStyle w:val="Prrafodelista"/>
        <w:autoSpaceDE w:val="0"/>
        <w:autoSpaceDN w:val="0"/>
        <w:ind w:left="426" w:right="51"/>
        <w:contextualSpacing/>
        <w:jc w:val="both"/>
        <w:rPr>
          <w:rStyle w:val="nfasis"/>
          <w:rFonts w:ascii="Arial" w:eastAsia="Calibri" w:hAnsi="Arial" w:cs="Arial"/>
          <w:b/>
          <w:bCs/>
          <w:color w:val="FF0000"/>
          <w:sz w:val="22"/>
          <w:szCs w:val="22"/>
        </w:rPr>
      </w:pPr>
    </w:p>
    <w:p w14:paraId="0058565C" w14:textId="72AF42C8" w:rsidR="008D5F1F" w:rsidRPr="00E67CC7" w:rsidRDefault="008D5F1F" w:rsidP="00E67CC7">
      <w:pPr>
        <w:widowControl w:val="0"/>
        <w:tabs>
          <w:tab w:val="num" w:pos="284"/>
        </w:tabs>
        <w:spacing w:after="0" w:line="240" w:lineRule="auto"/>
        <w:ind w:right="51"/>
        <w:contextualSpacing/>
        <w:jc w:val="both"/>
        <w:rPr>
          <w:rStyle w:val="nfasis"/>
          <w:rFonts w:ascii="Arial" w:hAnsi="Arial" w:cs="Arial"/>
          <w:i w:val="0"/>
          <w:iCs w:val="0"/>
        </w:rPr>
      </w:pPr>
      <w:r w:rsidRPr="00E67CC7">
        <w:rPr>
          <w:rFonts w:ascii="Arial" w:hAnsi="Arial" w:cs="Arial"/>
        </w:rPr>
        <w:t xml:space="preserve">En el caso que se presente </w:t>
      </w:r>
      <w:r w:rsidR="00542E2E" w:rsidRPr="00E67CC7">
        <w:rPr>
          <w:rFonts w:ascii="Arial" w:hAnsi="Arial" w:cs="Arial"/>
        </w:rPr>
        <w:t xml:space="preserve">una </w:t>
      </w:r>
      <w:r w:rsidRPr="00E67CC7">
        <w:rPr>
          <w:rFonts w:ascii="Arial" w:hAnsi="Arial" w:cs="Arial"/>
        </w:rPr>
        <w:t>única oferta</w:t>
      </w:r>
      <w:r w:rsidR="00542E2E" w:rsidRPr="00E67CC7">
        <w:rPr>
          <w:rFonts w:ascii="Arial" w:hAnsi="Arial" w:cs="Arial"/>
        </w:rPr>
        <w:t>,</w:t>
      </w:r>
      <w:r w:rsidRPr="00E67CC7">
        <w:rPr>
          <w:rFonts w:ascii="Arial" w:hAnsi="Arial" w:cs="Arial"/>
        </w:rPr>
        <w:t xml:space="preserve"> o en el evento en que de las varias ofertas presentadas sólo una sea hábil</w:t>
      </w:r>
      <w:r w:rsidR="00542E2E" w:rsidRPr="00E67CC7">
        <w:rPr>
          <w:rFonts w:ascii="Arial" w:hAnsi="Arial" w:cs="Arial"/>
        </w:rPr>
        <w:t>,</w:t>
      </w:r>
      <w:r w:rsidRPr="00E67CC7">
        <w:rPr>
          <w:rFonts w:ascii="Arial" w:hAnsi="Arial" w:cs="Arial"/>
        </w:rPr>
        <w:t xml:space="preserve"> y ésta cumpla con los requisitos habilitantes exigidos, y satisfaga los requerimientos contenidos en la Invitación, la Entidad procederá a la aceptación de </w:t>
      </w:r>
      <w:r w:rsidR="00FB703D" w:rsidRPr="00E67CC7">
        <w:rPr>
          <w:rFonts w:ascii="Arial" w:hAnsi="Arial" w:cs="Arial"/>
        </w:rPr>
        <w:t>esta</w:t>
      </w:r>
      <w:r w:rsidRPr="00E67CC7">
        <w:rPr>
          <w:rFonts w:ascii="Arial" w:hAnsi="Arial" w:cs="Arial"/>
        </w:rPr>
        <w:t>.</w:t>
      </w:r>
    </w:p>
    <w:p w14:paraId="57F5AE4F" w14:textId="77777777" w:rsidR="003645EC" w:rsidRPr="00E67CC7" w:rsidRDefault="003645EC" w:rsidP="00E67CC7">
      <w:pPr>
        <w:pStyle w:val="Prrafodelista"/>
        <w:tabs>
          <w:tab w:val="left" w:pos="426"/>
        </w:tabs>
        <w:ind w:left="360" w:right="51"/>
        <w:contextualSpacing/>
        <w:jc w:val="both"/>
        <w:rPr>
          <w:rStyle w:val="nfasis"/>
          <w:rFonts w:ascii="Arial" w:hAnsi="Arial" w:cs="Arial"/>
          <w:b/>
          <w:bCs/>
          <w:sz w:val="22"/>
          <w:szCs w:val="22"/>
        </w:rPr>
      </w:pPr>
    </w:p>
    <w:p w14:paraId="072CF0F5" w14:textId="77777777" w:rsidR="008D5F1F" w:rsidRPr="00E67CC7" w:rsidRDefault="006D4BEF" w:rsidP="00E67CC7">
      <w:pPr>
        <w:pStyle w:val="Prrafodelista"/>
        <w:numPr>
          <w:ilvl w:val="1"/>
          <w:numId w:val="8"/>
        </w:numPr>
        <w:tabs>
          <w:tab w:val="left" w:pos="426"/>
        </w:tabs>
        <w:ind w:right="51"/>
        <w:contextualSpacing/>
        <w:jc w:val="both"/>
        <w:rPr>
          <w:rStyle w:val="nfasis"/>
          <w:rFonts w:ascii="Arial" w:hAnsi="Arial" w:cs="Arial"/>
          <w:b/>
          <w:i w:val="0"/>
          <w:iCs w:val="0"/>
          <w:sz w:val="22"/>
          <w:szCs w:val="22"/>
        </w:rPr>
      </w:pPr>
      <w:r w:rsidRPr="00E67CC7">
        <w:rPr>
          <w:rStyle w:val="nfasis"/>
          <w:rFonts w:ascii="Arial" w:hAnsi="Arial" w:cs="Arial"/>
          <w:b/>
          <w:i w:val="0"/>
          <w:iCs w:val="0"/>
          <w:sz w:val="22"/>
          <w:szCs w:val="22"/>
        </w:rPr>
        <w:t xml:space="preserve"> </w:t>
      </w:r>
      <w:r w:rsidR="008D5F1F" w:rsidRPr="00E67CC7">
        <w:rPr>
          <w:rStyle w:val="nfasis"/>
          <w:rFonts w:ascii="Arial" w:hAnsi="Arial" w:cs="Arial"/>
          <w:b/>
          <w:i w:val="0"/>
          <w:iCs w:val="0"/>
          <w:sz w:val="22"/>
          <w:szCs w:val="22"/>
        </w:rPr>
        <w:t>CAUSALES DE RECHAZO CON RELACIÓN A LAS OFERTAS</w:t>
      </w:r>
    </w:p>
    <w:p w14:paraId="6224AA36" w14:textId="77777777" w:rsidR="008D5F1F" w:rsidRPr="00E67CC7" w:rsidRDefault="008D5F1F" w:rsidP="00E67CC7">
      <w:pPr>
        <w:tabs>
          <w:tab w:val="left" w:pos="426"/>
        </w:tabs>
        <w:autoSpaceDE w:val="0"/>
        <w:autoSpaceDN w:val="0"/>
        <w:adjustRightInd w:val="0"/>
        <w:spacing w:after="0" w:line="240" w:lineRule="auto"/>
        <w:contextualSpacing/>
        <w:jc w:val="both"/>
        <w:rPr>
          <w:rFonts w:ascii="Arial" w:hAnsi="Arial" w:cs="Arial"/>
          <w:b/>
          <w:lang w:eastAsia="es-CO"/>
        </w:rPr>
      </w:pPr>
    </w:p>
    <w:p w14:paraId="35F06146" w14:textId="77777777" w:rsidR="0051130A" w:rsidRPr="00E67CC7" w:rsidRDefault="0051130A" w:rsidP="00E67CC7">
      <w:pPr>
        <w:pStyle w:val="Prrafodelista"/>
        <w:numPr>
          <w:ilvl w:val="0"/>
          <w:numId w:val="28"/>
        </w:numPr>
        <w:ind w:left="567" w:hanging="567"/>
        <w:jc w:val="both"/>
        <w:rPr>
          <w:rFonts w:ascii="Arial" w:hAnsi="Arial" w:cs="Arial"/>
          <w:position w:val="-6"/>
          <w:sz w:val="22"/>
          <w:szCs w:val="22"/>
        </w:rPr>
      </w:pPr>
      <w:r w:rsidRPr="00E67CC7">
        <w:rPr>
          <w:rFonts w:ascii="Arial" w:hAnsi="Arial" w:cs="Arial"/>
          <w:position w:val="-6"/>
          <w:sz w:val="22"/>
          <w:szCs w:val="22"/>
        </w:rPr>
        <w:t xml:space="preserve">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 Así mismo, cuando algunas de las personas referidas hayan sido condenadas por delitos contra la administración pública. </w:t>
      </w:r>
    </w:p>
    <w:p w14:paraId="61D09398" w14:textId="77777777" w:rsidR="0051130A" w:rsidRPr="00E67CC7" w:rsidRDefault="0051130A" w:rsidP="00E67CC7">
      <w:pPr>
        <w:pStyle w:val="Prrafodelista"/>
        <w:numPr>
          <w:ilvl w:val="0"/>
          <w:numId w:val="28"/>
        </w:numPr>
        <w:autoSpaceDE w:val="0"/>
        <w:autoSpaceDN w:val="0"/>
        <w:ind w:left="567" w:hanging="567"/>
        <w:contextualSpacing/>
        <w:jc w:val="both"/>
        <w:rPr>
          <w:rFonts w:ascii="Arial" w:hAnsi="Arial" w:cs="Arial"/>
          <w:position w:val="-6"/>
          <w:sz w:val="22"/>
          <w:szCs w:val="22"/>
        </w:rPr>
      </w:pPr>
      <w:r w:rsidRPr="00E67CC7">
        <w:rPr>
          <w:rFonts w:ascii="Arial" w:hAnsi="Arial" w:cs="Arial"/>
          <w:position w:val="-6"/>
          <w:sz w:val="22"/>
          <w:szCs w:val="22"/>
        </w:rPr>
        <w:t>La propuesta sea presentada por personas jurídicamente incapaces para obligarse.</w:t>
      </w:r>
    </w:p>
    <w:p w14:paraId="19BB0DE8" w14:textId="77777777" w:rsidR="0051130A" w:rsidRPr="00E67CC7" w:rsidRDefault="0051130A" w:rsidP="00E67CC7">
      <w:pPr>
        <w:pStyle w:val="Prrafodelista"/>
        <w:numPr>
          <w:ilvl w:val="0"/>
          <w:numId w:val="28"/>
        </w:numPr>
        <w:autoSpaceDE w:val="0"/>
        <w:autoSpaceDN w:val="0"/>
        <w:ind w:left="567" w:hanging="567"/>
        <w:contextualSpacing/>
        <w:jc w:val="both"/>
        <w:rPr>
          <w:rFonts w:ascii="Arial" w:hAnsi="Arial" w:cs="Arial"/>
          <w:position w:val="-6"/>
          <w:sz w:val="22"/>
          <w:szCs w:val="22"/>
        </w:rPr>
      </w:pPr>
      <w:r w:rsidRPr="00E67CC7">
        <w:rPr>
          <w:rFonts w:ascii="Arial" w:hAnsi="Arial" w:cs="Arial"/>
          <w:position w:val="-6"/>
          <w:sz w:val="22"/>
          <w:szCs w:val="22"/>
        </w:rPr>
        <w:t>Existan varias propuestas presentadas por el mismo proponente ya sea en forma individual o en calidad de integrante de un consorcio o unión temporal.</w:t>
      </w:r>
    </w:p>
    <w:p w14:paraId="38112F09" w14:textId="77777777" w:rsidR="0051130A" w:rsidRPr="00E67CC7" w:rsidRDefault="0051130A" w:rsidP="00E67CC7">
      <w:pPr>
        <w:pStyle w:val="Prrafodelista"/>
        <w:numPr>
          <w:ilvl w:val="0"/>
          <w:numId w:val="28"/>
        </w:numPr>
        <w:autoSpaceDE w:val="0"/>
        <w:autoSpaceDN w:val="0"/>
        <w:ind w:left="567" w:hanging="567"/>
        <w:contextualSpacing/>
        <w:jc w:val="both"/>
        <w:rPr>
          <w:rFonts w:ascii="Arial" w:hAnsi="Arial" w:cs="Arial"/>
          <w:position w:val="-6"/>
          <w:sz w:val="22"/>
          <w:szCs w:val="22"/>
        </w:rPr>
      </w:pPr>
      <w:r w:rsidRPr="00E67CC7">
        <w:rPr>
          <w:rFonts w:ascii="Arial" w:hAnsi="Arial" w:cs="Arial"/>
          <w:position w:val="-6"/>
          <w:sz w:val="22"/>
          <w:szCs w:val="22"/>
        </w:rPr>
        <w:t>Cuando las personas naturales o los socios o asociados de la persona jurídica o los miembros del Consorcio o Unión Temporal que presentan oferta pertenezcan a otro proponente que también haya presentado oferta en el presente proceso de selección.</w:t>
      </w:r>
    </w:p>
    <w:p w14:paraId="06463720" w14:textId="77777777" w:rsidR="0051130A" w:rsidRPr="00E67CC7" w:rsidRDefault="0051130A" w:rsidP="00E67CC7">
      <w:pPr>
        <w:pStyle w:val="Prrafodelista"/>
        <w:numPr>
          <w:ilvl w:val="0"/>
          <w:numId w:val="28"/>
        </w:numPr>
        <w:autoSpaceDE w:val="0"/>
        <w:autoSpaceDN w:val="0"/>
        <w:ind w:left="567" w:hanging="567"/>
        <w:contextualSpacing/>
        <w:jc w:val="both"/>
        <w:rPr>
          <w:rFonts w:ascii="Arial" w:hAnsi="Arial" w:cs="Arial"/>
          <w:position w:val="-6"/>
          <w:sz w:val="22"/>
          <w:szCs w:val="22"/>
        </w:rPr>
      </w:pPr>
      <w:r w:rsidRPr="00E67CC7">
        <w:rPr>
          <w:rFonts w:ascii="Arial" w:hAnsi="Arial" w:cs="Arial"/>
          <w:position w:val="-6"/>
          <w:sz w:val="22"/>
          <w:szCs w:val="22"/>
        </w:rPr>
        <w:t>El ICBF detecte inconsistencias que no puedan ser resueltas por los proponentes mediante los correspondientes medios probatorios que aclaren la información presentada.</w:t>
      </w:r>
    </w:p>
    <w:p w14:paraId="4EBD8BB5" w14:textId="77777777" w:rsidR="0051130A" w:rsidRPr="00E67CC7" w:rsidRDefault="0051130A" w:rsidP="00E67CC7">
      <w:pPr>
        <w:pStyle w:val="Prrafodelista"/>
        <w:numPr>
          <w:ilvl w:val="0"/>
          <w:numId w:val="28"/>
        </w:numPr>
        <w:spacing w:after="160"/>
        <w:ind w:left="567" w:hanging="567"/>
        <w:contextualSpacing/>
        <w:jc w:val="both"/>
        <w:rPr>
          <w:rFonts w:ascii="Arial" w:hAnsi="Arial" w:cs="Arial"/>
          <w:position w:val="-6"/>
          <w:sz w:val="22"/>
          <w:szCs w:val="22"/>
        </w:rPr>
      </w:pPr>
      <w:r w:rsidRPr="00E67CC7">
        <w:rPr>
          <w:rFonts w:ascii="Arial" w:hAnsi="Arial" w:cs="Arial"/>
          <w:position w:val="-6"/>
          <w:sz w:val="22"/>
          <w:szCs w:val="22"/>
        </w:rPr>
        <w:t>Cuando la propuesta sea presentada extemporáneamente luego de la fecha y hora exacta señalada para el cierre del proceso o la presente en sitio diferente al destinado en el SECOP II para la presentación electrónica de la propuesta.</w:t>
      </w:r>
    </w:p>
    <w:p w14:paraId="58A58AB9" w14:textId="190846AF"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lastRenderedPageBreak/>
        <w:t>Si al verificar las condiciones de capacidad jurídica, requerimientos mínimos de contenido técnico y capacidad financiera no cumple con lo requerido en el Pliego de Condiciones y solicitadas las aclaraciones o subsanaciones, estas no sean debidamente atendidas antes del término previsto en el cronograma del presente proceso de selección, de conformidad con lo dispuesto en los numerales 6º y 7º del artículo 30 de la Ley 80 de 1993, en el artículo 5º de la Ley 1150 de 2007 modificado y adicionado por el artículo 5 de la Ley 1882 de 2018. Durante el término de publicación de la verificación de los requisitos habilitantes de las propuestas, o conforme el requerimiento de la Entidad los proponentes deben publicar en la plataforma del SECOP II, las aclaraciones, precisiones y/o documentos que puedan ser objeto de</w:t>
      </w:r>
      <w:r w:rsidR="00CA131B" w:rsidRPr="00E67CC7">
        <w:rPr>
          <w:rFonts w:ascii="Arial" w:hAnsi="Arial" w:cs="Arial"/>
          <w:position w:val="-6"/>
          <w:sz w:val="22"/>
          <w:szCs w:val="22"/>
        </w:rPr>
        <w:t xml:space="preserve"> </w:t>
      </w:r>
      <w:proofErr w:type="spellStart"/>
      <w:r w:rsidR="00CA131B" w:rsidRPr="00E67CC7">
        <w:rPr>
          <w:rFonts w:ascii="Arial" w:hAnsi="Arial" w:cs="Arial"/>
          <w:position w:val="-6"/>
          <w:sz w:val="22"/>
          <w:szCs w:val="22"/>
        </w:rPr>
        <w:t>subsabilidad</w:t>
      </w:r>
      <w:proofErr w:type="spellEnd"/>
      <w:r w:rsidRPr="00E67CC7">
        <w:rPr>
          <w:rFonts w:ascii="Arial" w:hAnsi="Arial" w:cs="Arial"/>
          <w:position w:val="-6"/>
          <w:sz w:val="22"/>
          <w:szCs w:val="22"/>
        </w:rPr>
        <w:t>.</w:t>
      </w:r>
    </w:p>
    <w:p w14:paraId="61C7D198"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 xml:space="preserve">Cuando el proponente señale su desacuerdo o imposibilidad de cumplir las obligaciones y condiciones previstas en el pliego de condiciones, o presente condicionamiento para la adjudicación u oferta parcial o alternativa. </w:t>
      </w:r>
    </w:p>
    <w:p w14:paraId="49C08DC2"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Cuando de conformidad con la información con la cual cuenta la Entidad, se estime que el valor de una oferta resulta artificialmente bajo y no logre demostrar que el valor de su propuesta responde a circunstancias objetivas tanto del proponente como de su oferta, de conformidad con el artículo 2.2.1.1.2.2.4 del Decreto 1082 de 2015.</w:t>
      </w:r>
    </w:p>
    <w:p w14:paraId="7B0B27A3" w14:textId="4A909584"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La omisión en la presentación de la PROPUESTA ECONÓMICA conforme a lo señalado en este pliego</w:t>
      </w:r>
      <w:r w:rsidR="00C56BDF" w:rsidRPr="00E67CC7">
        <w:rPr>
          <w:rFonts w:ascii="Arial" w:hAnsi="Arial" w:cs="Arial"/>
          <w:position w:val="-6"/>
          <w:sz w:val="22"/>
          <w:szCs w:val="22"/>
        </w:rPr>
        <w:t>,</w:t>
      </w:r>
      <w:r w:rsidRPr="00E67CC7">
        <w:rPr>
          <w:rFonts w:ascii="Arial" w:hAnsi="Arial" w:cs="Arial"/>
          <w:position w:val="-6"/>
          <w:sz w:val="22"/>
          <w:szCs w:val="22"/>
        </w:rPr>
        <w:t xml:space="preserve"> o no se haga en la plataforma del SECOP II.</w:t>
      </w:r>
    </w:p>
    <w:p w14:paraId="75FC8216"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 xml:space="preserve">En el evento en que no se indique ningún número o indique cero (0) en la propuesta económica. </w:t>
      </w:r>
    </w:p>
    <w:p w14:paraId="73177927"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En el evento en que el proponente no oferte la totalidad de los ítems descritos en el formato de propuesta económica.</w:t>
      </w:r>
    </w:p>
    <w:p w14:paraId="668FD469"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Cuando la propuesta de un proponente plural sea presentada desde un usuario de SECOP II diferente al de la unión temporal o consorcio en SECOP II, según corresponda.</w:t>
      </w:r>
    </w:p>
    <w:p w14:paraId="36D4BB1A"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Cuando el ofrecimiento económico supere el presupuesto oficial estimado para el presente proceso de selección.</w:t>
      </w:r>
    </w:p>
    <w:p w14:paraId="1A1AB10F"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Cuando los precios por ítem superen el precio techo establecido en el formato de oferta económica.</w:t>
      </w:r>
    </w:p>
    <w:p w14:paraId="0D075369" w14:textId="77777777"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Cuando algún concepto o productos o ítems de la propuesta económica o cantidad de estos sea modificado o incluido un concepto o producto o ítem no requerido.</w:t>
      </w:r>
    </w:p>
    <w:p w14:paraId="671B1805" w14:textId="4F268B3A" w:rsidR="0051130A" w:rsidRPr="00E67CC7" w:rsidRDefault="0051130A" w:rsidP="00E67CC7">
      <w:pPr>
        <w:pStyle w:val="Prrafodelista"/>
        <w:numPr>
          <w:ilvl w:val="0"/>
          <w:numId w:val="28"/>
        </w:numPr>
        <w:ind w:left="567" w:hanging="567"/>
        <w:contextualSpacing/>
        <w:jc w:val="both"/>
        <w:rPr>
          <w:rFonts w:ascii="Arial" w:hAnsi="Arial" w:cs="Arial"/>
          <w:position w:val="-6"/>
          <w:sz w:val="22"/>
          <w:szCs w:val="22"/>
        </w:rPr>
      </w:pPr>
      <w:r w:rsidRPr="00E67CC7">
        <w:rPr>
          <w:rFonts w:ascii="Arial" w:hAnsi="Arial" w:cs="Arial"/>
          <w:position w:val="-6"/>
          <w:sz w:val="22"/>
          <w:szCs w:val="22"/>
        </w:rPr>
        <w:t>Las demás contempladas en la Constitución Política, la Ley y en el presente pliego de condiciones</w:t>
      </w:r>
      <w:r w:rsidR="009861CF" w:rsidRPr="00E67CC7">
        <w:rPr>
          <w:rFonts w:ascii="Arial" w:hAnsi="Arial" w:cs="Arial"/>
          <w:position w:val="-6"/>
          <w:sz w:val="22"/>
          <w:szCs w:val="22"/>
        </w:rPr>
        <w:t>.</w:t>
      </w:r>
    </w:p>
    <w:p w14:paraId="707D574B" w14:textId="77777777" w:rsidR="00A12C7C" w:rsidRPr="00E67CC7" w:rsidRDefault="00A12C7C" w:rsidP="00E67CC7">
      <w:pPr>
        <w:autoSpaceDE w:val="0"/>
        <w:autoSpaceDN w:val="0"/>
        <w:adjustRightInd w:val="0"/>
        <w:spacing w:after="0" w:line="240" w:lineRule="auto"/>
        <w:contextualSpacing/>
        <w:jc w:val="both"/>
        <w:rPr>
          <w:rFonts w:ascii="Arial" w:hAnsi="Arial" w:cs="Arial"/>
        </w:rPr>
      </w:pPr>
    </w:p>
    <w:p w14:paraId="138ABEAD" w14:textId="77777777" w:rsidR="008D5F1F" w:rsidRPr="00E67CC7" w:rsidRDefault="00EE311A" w:rsidP="00E67CC7">
      <w:pPr>
        <w:pStyle w:val="Prrafodelista"/>
        <w:numPr>
          <w:ilvl w:val="1"/>
          <w:numId w:val="8"/>
        </w:numPr>
        <w:tabs>
          <w:tab w:val="left" w:pos="426"/>
        </w:tabs>
        <w:ind w:right="51"/>
        <w:contextualSpacing/>
        <w:jc w:val="both"/>
        <w:rPr>
          <w:rFonts w:ascii="Arial" w:hAnsi="Arial" w:cs="Arial"/>
          <w:b/>
          <w:bCs/>
          <w:i/>
          <w:iCs/>
          <w:sz w:val="22"/>
          <w:szCs w:val="22"/>
        </w:rPr>
      </w:pPr>
      <w:r w:rsidRPr="00E67CC7">
        <w:rPr>
          <w:rStyle w:val="nfasis"/>
          <w:rFonts w:ascii="Arial" w:hAnsi="Arial" w:cs="Arial"/>
          <w:b/>
          <w:bCs/>
          <w:i w:val="0"/>
          <w:iCs w:val="0"/>
          <w:sz w:val="22"/>
          <w:szCs w:val="22"/>
        </w:rPr>
        <w:t xml:space="preserve"> </w:t>
      </w:r>
      <w:r w:rsidR="008D5F1F" w:rsidRPr="00E67CC7">
        <w:rPr>
          <w:rStyle w:val="nfasis"/>
          <w:rFonts w:ascii="Arial" w:hAnsi="Arial" w:cs="Arial"/>
          <w:b/>
          <w:bCs/>
          <w:i w:val="0"/>
          <w:iCs w:val="0"/>
          <w:sz w:val="22"/>
          <w:szCs w:val="22"/>
        </w:rPr>
        <w:t>DECLARATORIA DE DESIERTO DEL PROCESO DE SELECCIÓN</w:t>
      </w:r>
    </w:p>
    <w:p w14:paraId="4CC1B203"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p>
    <w:p w14:paraId="3DD6FBA6"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r w:rsidRPr="00E67CC7">
        <w:rPr>
          <w:rFonts w:ascii="Arial" w:hAnsi="Arial" w:cs="Arial"/>
        </w:rPr>
        <w:t>El proceso de selección se declarará desierto cuando no sea posible garantizar el deber de selección objetiva, cuando ninguna de las ofertas se ajuste a la presente invitación, o cuando no se presente oferta alguna, y se realizará mediante comunicación motivada que se publicará en el SECOP II.</w:t>
      </w:r>
    </w:p>
    <w:p w14:paraId="7B80F1FB" w14:textId="77777777" w:rsidR="008D5F1F" w:rsidRPr="00E67CC7" w:rsidRDefault="008D5F1F" w:rsidP="00E67CC7">
      <w:pPr>
        <w:autoSpaceDE w:val="0"/>
        <w:autoSpaceDN w:val="0"/>
        <w:adjustRightInd w:val="0"/>
        <w:spacing w:after="0" w:line="240" w:lineRule="auto"/>
        <w:contextualSpacing/>
        <w:jc w:val="both"/>
        <w:rPr>
          <w:rFonts w:ascii="Arial" w:hAnsi="Arial" w:cs="Arial"/>
        </w:rPr>
      </w:pPr>
    </w:p>
    <w:p w14:paraId="1CD032DB"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bCs/>
          <w:i w:val="0"/>
          <w:iCs w:val="0"/>
          <w:sz w:val="22"/>
          <w:szCs w:val="22"/>
        </w:rPr>
      </w:pPr>
      <w:r w:rsidRPr="00E67CC7">
        <w:rPr>
          <w:rStyle w:val="nfasis"/>
          <w:rFonts w:ascii="Arial" w:hAnsi="Arial" w:cs="Arial"/>
          <w:b/>
          <w:bCs/>
          <w:i w:val="0"/>
          <w:iCs w:val="0"/>
          <w:sz w:val="22"/>
          <w:szCs w:val="22"/>
        </w:rPr>
        <w:lastRenderedPageBreak/>
        <w:t xml:space="preserve"> ACEPTACIÓN DE LA OFERTA, FORMACIÓN DEL CONTRATO Y REQUISITOS DE EJECUCIÓN</w:t>
      </w:r>
    </w:p>
    <w:p w14:paraId="7A3BBB05" w14:textId="77777777" w:rsidR="008D5F1F" w:rsidRPr="00E67CC7" w:rsidRDefault="008D5F1F" w:rsidP="00E67CC7">
      <w:pPr>
        <w:autoSpaceDE w:val="0"/>
        <w:autoSpaceDN w:val="0"/>
        <w:adjustRightInd w:val="0"/>
        <w:spacing w:after="0" w:line="240" w:lineRule="auto"/>
        <w:contextualSpacing/>
        <w:jc w:val="both"/>
        <w:rPr>
          <w:rFonts w:ascii="Arial" w:hAnsi="Arial" w:cs="Arial"/>
          <w:b/>
          <w:lang w:val="es-CO"/>
        </w:rPr>
      </w:pPr>
    </w:p>
    <w:p w14:paraId="6082A93F" w14:textId="77777777" w:rsidR="008D5F1F" w:rsidRPr="00E67CC7" w:rsidRDefault="00424E39" w:rsidP="00E67CC7">
      <w:pPr>
        <w:autoSpaceDE w:val="0"/>
        <w:autoSpaceDN w:val="0"/>
        <w:adjustRightInd w:val="0"/>
        <w:spacing w:after="0" w:line="240" w:lineRule="auto"/>
        <w:contextualSpacing/>
        <w:jc w:val="both"/>
        <w:rPr>
          <w:rFonts w:ascii="Arial" w:hAnsi="Arial" w:cs="Arial"/>
          <w:lang w:val="es-CO"/>
        </w:rPr>
      </w:pPr>
      <w:r w:rsidRPr="00E67CC7">
        <w:rPr>
          <w:rFonts w:ascii="Arial" w:hAnsi="Arial" w:cs="Arial"/>
          <w:lang w:val="es-CO"/>
        </w:rPr>
        <w:t>De conformidad con lo dispuesto en el artículo 2, numeral 5º, literal c), de la Ley 1150 de 2007 y en el artículo 2.2.1.2.1.5.2, numeral 7, del Decreto 1082 de 2015, la Entidad debe aceptar la oferta de menor precio, mediante comunicación escrita, siempre que cumpla con las condiciones establecidas en esta invitación para participar</w:t>
      </w:r>
      <w:r w:rsidR="008D5F1F" w:rsidRPr="00E67CC7">
        <w:rPr>
          <w:rFonts w:ascii="Arial" w:hAnsi="Arial" w:cs="Arial"/>
          <w:lang w:val="es-CO"/>
        </w:rPr>
        <w:t>.</w:t>
      </w:r>
    </w:p>
    <w:p w14:paraId="0FA3CE99" w14:textId="77777777" w:rsidR="00424E39" w:rsidRPr="00E67CC7" w:rsidRDefault="00424E39" w:rsidP="00E67CC7">
      <w:pPr>
        <w:autoSpaceDE w:val="0"/>
        <w:autoSpaceDN w:val="0"/>
        <w:adjustRightInd w:val="0"/>
        <w:spacing w:after="0" w:line="240" w:lineRule="auto"/>
        <w:contextualSpacing/>
        <w:jc w:val="both"/>
        <w:rPr>
          <w:rFonts w:ascii="Arial" w:hAnsi="Arial" w:cs="Arial"/>
          <w:lang w:val="es-CO"/>
        </w:rPr>
      </w:pPr>
    </w:p>
    <w:p w14:paraId="1A398EF6" w14:textId="77777777" w:rsidR="003D6C17" w:rsidRPr="00E67CC7" w:rsidRDefault="0086201B" w:rsidP="00E67CC7">
      <w:pPr>
        <w:autoSpaceDE w:val="0"/>
        <w:autoSpaceDN w:val="0"/>
        <w:adjustRightInd w:val="0"/>
        <w:spacing w:after="0" w:line="240" w:lineRule="auto"/>
        <w:contextualSpacing/>
        <w:jc w:val="both"/>
        <w:rPr>
          <w:rFonts w:ascii="Arial" w:hAnsi="Arial" w:cs="Arial"/>
          <w:lang w:val="es-CO"/>
        </w:rPr>
      </w:pPr>
      <w:r w:rsidRPr="00E67CC7">
        <w:rPr>
          <w:rFonts w:ascii="Arial" w:hAnsi="Arial" w:cs="Arial"/>
          <w:lang w:val="es-CO"/>
        </w:rPr>
        <w:t>La oferta y su aceptación constituyen el contrato, según lo dispuesto en los artículos citados para su ejecución, conforme al artículo 41 de la Ley 80 de 1993, se requiere la expedición del Registro Presupuestal y la aprobación de las garantías, cuando se hayan solicitado.</w:t>
      </w:r>
    </w:p>
    <w:p w14:paraId="2F66F767" w14:textId="77777777" w:rsidR="0081185F" w:rsidRPr="00E67CC7" w:rsidRDefault="0081185F" w:rsidP="00E67CC7">
      <w:pPr>
        <w:autoSpaceDE w:val="0"/>
        <w:autoSpaceDN w:val="0"/>
        <w:adjustRightInd w:val="0"/>
        <w:spacing w:after="0" w:line="240" w:lineRule="auto"/>
        <w:contextualSpacing/>
        <w:jc w:val="both"/>
        <w:rPr>
          <w:rFonts w:ascii="Arial" w:hAnsi="Arial" w:cs="Arial"/>
        </w:rPr>
      </w:pPr>
    </w:p>
    <w:p w14:paraId="62C80DC5"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i w:val="0"/>
          <w:iCs w:val="0"/>
          <w:sz w:val="22"/>
          <w:szCs w:val="22"/>
        </w:rPr>
      </w:pPr>
      <w:bookmarkStart w:id="5" w:name="_Hlk98164510"/>
      <w:r w:rsidRPr="00E67CC7">
        <w:rPr>
          <w:rStyle w:val="nfasis"/>
          <w:rFonts w:ascii="Arial" w:hAnsi="Arial" w:cs="Arial"/>
          <w:b/>
          <w:i w:val="0"/>
          <w:iCs w:val="0"/>
          <w:sz w:val="22"/>
          <w:szCs w:val="22"/>
        </w:rPr>
        <w:t xml:space="preserve"> PROCEDIMIENTO EN CASO DE EMPATE</w:t>
      </w:r>
    </w:p>
    <w:p w14:paraId="2FC53794" w14:textId="77777777" w:rsidR="008D5F1F" w:rsidRPr="00E67CC7" w:rsidRDefault="008D5F1F" w:rsidP="00E67CC7">
      <w:pPr>
        <w:autoSpaceDE w:val="0"/>
        <w:autoSpaceDN w:val="0"/>
        <w:spacing w:after="0" w:line="240" w:lineRule="auto"/>
        <w:ind w:right="147"/>
        <w:jc w:val="both"/>
        <w:rPr>
          <w:rFonts w:ascii="Arial" w:hAnsi="Arial" w:cs="Arial"/>
          <w:i/>
          <w:iCs/>
        </w:rPr>
      </w:pPr>
    </w:p>
    <w:p w14:paraId="3BF1E9A7" w14:textId="6CEADBBF"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lang w:val="es-CO" w:eastAsia="es-CO"/>
        </w:rPr>
        <w:t xml:space="preserve">Se entenderá que hay empate entre dos (2) o más propuestas, cuando presenten el mismo valor de la oferta económica. En el caso en que dos (2) o más propuestas, bajo el anterior criterio, hubieran arrojado un mismo resultado, se aplicarán los siguientes criterios de desempate, de conformidad con lo estipulado en el artículo </w:t>
      </w:r>
      <w:r w:rsidR="00AC5028" w:rsidRPr="00E67CC7">
        <w:rPr>
          <w:rFonts w:ascii="Arial" w:eastAsia="Times New Roman" w:hAnsi="Arial" w:cs="Arial"/>
          <w:lang w:val="es-CO" w:eastAsia="es-CO"/>
        </w:rPr>
        <w:t xml:space="preserve">2.2.1.1.2.2.9 del Decreto 1082 de 2015, modificado por el </w:t>
      </w:r>
      <w:r w:rsidRPr="00E67CC7">
        <w:rPr>
          <w:rFonts w:ascii="Arial" w:eastAsia="Times New Roman" w:hAnsi="Arial" w:cs="Arial"/>
          <w:lang w:val="es-CO" w:eastAsia="es-CO"/>
        </w:rPr>
        <w:t>35 de la Ley 2069 de 2020</w:t>
      </w:r>
      <w:r w:rsidR="00AC5028" w:rsidRPr="00E67CC7">
        <w:rPr>
          <w:rFonts w:ascii="Arial" w:eastAsia="Times New Roman" w:hAnsi="Arial" w:cs="Arial"/>
          <w:lang w:val="es-CO" w:eastAsia="es-CO"/>
        </w:rPr>
        <w:t xml:space="preserve"> y lo consagrado en el artículo 8 del Decreto 1860 de 2021,</w:t>
      </w:r>
      <w:r w:rsidRPr="00E67CC7">
        <w:rPr>
          <w:rFonts w:ascii="Arial" w:eastAsia="Times New Roman" w:hAnsi="Arial" w:cs="Arial"/>
          <w:lang w:val="es-CO" w:eastAsia="es-CO"/>
        </w:rPr>
        <w:t xml:space="preserve"> así:</w:t>
      </w:r>
    </w:p>
    <w:p w14:paraId="4A9D910C" w14:textId="77777777" w:rsidR="007976B7" w:rsidRPr="00E67CC7" w:rsidRDefault="007976B7" w:rsidP="00E67CC7">
      <w:pPr>
        <w:autoSpaceDE w:val="0"/>
        <w:autoSpaceDN w:val="0"/>
        <w:spacing w:after="0" w:line="240" w:lineRule="auto"/>
        <w:ind w:right="147"/>
        <w:jc w:val="both"/>
        <w:rPr>
          <w:rFonts w:ascii="Arial" w:eastAsia="Times New Roman" w:hAnsi="Arial" w:cs="Arial"/>
          <w:lang w:val="es-CO" w:eastAsia="es-CO"/>
        </w:rPr>
      </w:pPr>
    </w:p>
    <w:p w14:paraId="19D249FC" w14:textId="77777777"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bookmarkStart w:id="6" w:name="_Hlk200375939"/>
      <w:r w:rsidRPr="00E67CC7">
        <w:rPr>
          <w:rFonts w:ascii="Arial" w:eastAsia="Times New Roman" w:hAnsi="Arial" w:cs="Arial"/>
          <w:b/>
          <w:bCs/>
          <w:lang w:val="es-CO" w:eastAsia="es-CO"/>
        </w:rPr>
        <w:t>1.</w:t>
      </w:r>
      <w:r w:rsidR="007976B7"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oferta de bienes o servicios nacionales frente a la oferta de bienes o servicios extranjeros.</w:t>
      </w:r>
    </w:p>
    <w:p w14:paraId="336D0D1B" w14:textId="77777777" w:rsidR="007849C5" w:rsidRPr="00E67CC7" w:rsidRDefault="007849C5" w:rsidP="00E67CC7">
      <w:pPr>
        <w:autoSpaceDE w:val="0"/>
        <w:autoSpaceDN w:val="0"/>
        <w:spacing w:after="0" w:line="240" w:lineRule="auto"/>
        <w:ind w:right="147"/>
        <w:jc w:val="both"/>
        <w:rPr>
          <w:rFonts w:ascii="Arial" w:eastAsia="Times New Roman" w:hAnsi="Arial" w:cs="Arial"/>
          <w:lang w:val="es-CO" w:eastAsia="es-CO"/>
        </w:rPr>
      </w:pPr>
    </w:p>
    <w:p w14:paraId="799CA65D" w14:textId="77777777"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2.</w:t>
      </w:r>
      <w:r w:rsidR="00740379" w:rsidRPr="00E67CC7">
        <w:rPr>
          <w:rFonts w:ascii="Arial" w:eastAsia="Times New Roman" w:hAnsi="Arial" w:cs="Arial"/>
          <w:lang w:val="es-CO" w:eastAsia="es-CO"/>
        </w:rPr>
        <w:t xml:space="preserve"> </w:t>
      </w:r>
      <w:r w:rsidRPr="00E67CC7">
        <w:rPr>
          <w:rFonts w:ascii="Arial" w:eastAsia="Times New Roman" w:hAnsi="Arial" w:cs="Arial"/>
          <w:lang w:val="es-CO"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9A72AA9" w14:textId="77777777" w:rsidR="007849C5" w:rsidRPr="00E67CC7" w:rsidRDefault="007849C5" w:rsidP="00E67CC7">
      <w:pPr>
        <w:autoSpaceDE w:val="0"/>
        <w:autoSpaceDN w:val="0"/>
        <w:spacing w:after="0" w:line="240" w:lineRule="auto"/>
        <w:ind w:right="147"/>
        <w:jc w:val="both"/>
        <w:rPr>
          <w:rFonts w:ascii="Arial" w:eastAsia="Times New Roman" w:hAnsi="Arial" w:cs="Arial"/>
          <w:lang w:val="es-CO" w:eastAsia="es-CO"/>
        </w:rPr>
      </w:pPr>
    </w:p>
    <w:p w14:paraId="6D1C4605" w14:textId="77777777"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3.</w:t>
      </w:r>
      <w:r w:rsidR="00690A88"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0B72998" w14:textId="77777777" w:rsidR="007849C5" w:rsidRPr="00E67CC7" w:rsidRDefault="007849C5" w:rsidP="00E67CC7">
      <w:pPr>
        <w:autoSpaceDE w:val="0"/>
        <w:autoSpaceDN w:val="0"/>
        <w:spacing w:after="0" w:line="240" w:lineRule="auto"/>
        <w:ind w:right="147"/>
        <w:jc w:val="both"/>
        <w:rPr>
          <w:rFonts w:ascii="Arial" w:eastAsia="Times New Roman" w:hAnsi="Arial" w:cs="Arial"/>
          <w:lang w:val="es-CO" w:eastAsia="es-CO"/>
        </w:rPr>
      </w:pPr>
    </w:p>
    <w:p w14:paraId="3DC3AF1E" w14:textId="77777777"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4.</w:t>
      </w:r>
      <w:r w:rsidR="00690A88"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w:t>
      </w:r>
    </w:p>
    <w:p w14:paraId="1721F854" w14:textId="77777777" w:rsidR="007849C5" w:rsidRPr="00E67CC7" w:rsidRDefault="007849C5" w:rsidP="00E67CC7">
      <w:pPr>
        <w:autoSpaceDE w:val="0"/>
        <w:autoSpaceDN w:val="0"/>
        <w:spacing w:after="0" w:line="240" w:lineRule="auto"/>
        <w:ind w:right="147"/>
        <w:jc w:val="both"/>
        <w:rPr>
          <w:rFonts w:ascii="Arial" w:eastAsia="Times New Roman" w:hAnsi="Arial" w:cs="Arial"/>
          <w:lang w:val="es-CO" w:eastAsia="es-CO"/>
        </w:rPr>
      </w:pPr>
    </w:p>
    <w:p w14:paraId="0D406D9C" w14:textId="77777777"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lastRenderedPageBreak/>
        <w:t>5.</w:t>
      </w:r>
      <w:r w:rsidR="00A74A8B"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propuesta presentada por el oferente que acredite, en las condiciones establecidas en la ley, que por lo menos diez por ciento (10%) de su nómina pertenece a población indígena, negra, afrocolombiana, raizal, palanquera, Rrom o gitanas.</w:t>
      </w:r>
    </w:p>
    <w:p w14:paraId="7BB9AAE5" w14:textId="77777777" w:rsidR="00D46F95" w:rsidRPr="00E67CC7" w:rsidRDefault="00D46F95" w:rsidP="00E67CC7">
      <w:pPr>
        <w:autoSpaceDE w:val="0"/>
        <w:autoSpaceDN w:val="0"/>
        <w:spacing w:after="0" w:line="240" w:lineRule="auto"/>
        <w:ind w:right="147"/>
        <w:jc w:val="both"/>
        <w:rPr>
          <w:rFonts w:ascii="Arial" w:eastAsia="Times New Roman" w:hAnsi="Arial" w:cs="Arial"/>
          <w:lang w:val="es-CO" w:eastAsia="es-CO"/>
        </w:rPr>
      </w:pPr>
    </w:p>
    <w:p w14:paraId="1CDE205C" w14:textId="77777777" w:rsidR="003B5D5B"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6.</w:t>
      </w:r>
      <w:r w:rsidR="00A74A8B"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propuesta de persona natural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08C24FE"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6B73E742" w14:textId="77777777" w:rsidR="00F85DBC" w:rsidRPr="00E67CC7" w:rsidRDefault="003B5D5B"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7.</w:t>
      </w:r>
      <w:r w:rsidR="00A74A8B"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oferta presentada por un proponente plural siempre que: (a) esté conformado por al menos una madre cabeza de familia y/o</w:t>
      </w:r>
      <w:r w:rsidR="00F85DBC" w:rsidRPr="00E67CC7">
        <w:rPr>
          <w:rFonts w:ascii="Arial" w:eastAsia="Times New Roman" w:hAnsi="Arial" w:cs="Arial"/>
          <w:lang w:val="es-CO" w:eastAsia="es-CO"/>
        </w:rPr>
        <w:t xml:space="preserve"> una persona en proceso de reincorporación o reintegración, o una persona jurídica en la cual participe o participen mayoritariamente, y, que tenga una participación de por lo menos el cincuenta por ciento (50%) en el proponente plural; (b) la madre cabeza de familia,</w:t>
      </w:r>
      <w:r w:rsidR="007849C5" w:rsidRPr="00E67CC7">
        <w:rPr>
          <w:rFonts w:ascii="Arial" w:eastAsia="Times New Roman" w:hAnsi="Arial" w:cs="Arial"/>
          <w:lang w:val="es-CO" w:eastAsia="es-CO"/>
        </w:rPr>
        <w:t xml:space="preserve"> </w:t>
      </w:r>
      <w:r w:rsidR="00F85DBC" w:rsidRPr="00E67CC7">
        <w:rPr>
          <w:rFonts w:ascii="Arial" w:eastAsia="Times New Roman" w:hAnsi="Arial" w:cs="Arial"/>
          <w:lang w:val="es-CO" w:eastAsia="es-CO"/>
        </w:rPr>
        <w:t>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587BB7A6"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1D415212" w14:textId="77777777" w:rsidR="00F85DBC" w:rsidRPr="00E67CC7" w:rsidRDefault="00F85DBC"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8.</w:t>
      </w:r>
      <w:r w:rsidR="007849C5" w:rsidRPr="00E67CC7">
        <w:rPr>
          <w:rFonts w:ascii="Arial" w:eastAsia="Times New Roman" w:hAnsi="Arial" w:cs="Arial"/>
          <w:lang w:val="es-CO" w:eastAsia="es-CO"/>
        </w:rPr>
        <w:t xml:space="preserve"> </w:t>
      </w:r>
      <w:r w:rsidRPr="00E67CC7">
        <w:rPr>
          <w:rFonts w:ascii="Arial" w:eastAsia="Times New Roman" w:hAnsi="Arial" w:cs="Arial"/>
          <w:lang w:val="es-CO" w:eastAsia="es-CO"/>
        </w:rPr>
        <w:t xml:space="preserve">Preferir la oferta presentada por una </w:t>
      </w:r>
      <w:proofErr w:type="spellStart"/>
      <w:r w:rsidRPr="00E67CC7">
        <w:rPr>
          <w:rFonts w:ascii="Arial" w:eastAsia="Times New Roman" w:hAnsi="Arial" w:cs="Arial"/>
          <w:lang w:val="es-CO" w:eastAsia="es-CO"/>
        </w:rPr>
        <w:t>Mipyme</w:t>
      </w:r>
      <w:proofErr w:type="spellEnd"/>
      <w:r w:rsidRPr="00E67CC7">
        <w:rPr>
          <w:rFonts w:ascii="Arial" w:eastAsia="Times New Roman" w:hAnsi="Arial" w:cs="Arial"/>
          <w:lang w:val="es-CO" w:eastAsia="es-CO"/>
        </w:rPr>
        <w:t xml:space="preserve"> o cooperativas o asociaciones mutuales; o un proponente plural constituido por </w:t>
      </w:r>
      <w:proofErr w:type="spellStart"/>
      <w:r w:rsidRPr="00E67CC7">
        <w:rPr>
          <w:rFonts w:ascii="Arial" w:eastAsia="Times New Roman" w:hAnsi="Arial" w:cs="Arial"/>
          <w:lang w:val="es-CO" w:eastAsia="es-CO"/>
        </w:rPr>
        <w:t>Mipyme</w:t>
      </w:r>
      <w:proofErr w:type="spellEnd"/>
      <w:r w:rsidRPr="00E67CC7">
        <w:rPr>
          <w:rFonts w:ascii="Arial" w:eastAsia="Times New Roman" w:hAnsi="Arial" w:cs="Arial"/>
          <w:lang w:val="es-CO" w:eastAsia="es-CO"/>
        </w:rPr>
        <w:t>, cooperativas o asociaciones mutuales.</w:t>
      </w:r>
    </w:p>
    <w:p w14:paraId="6DF62C31"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180A41B9" w14:textId="77777777" w:rsidR="00F85DBC" w:rsidRPr="00E67CC7" w:rsidRDefault="00F85DBC"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9.</w:t>
      </w:r>
      <w:r w:rsidR="007849C5" w:rsidRPr="00E67CC7">
        <w:rPr>
          <w:rFonts w:ascii="Arial" w:eastAsia="Times New Roman" w:hAnsi="Arial" w:cs="Arial"/>
          <w:lang w:val="es-CO" w:eastAsia="es-CO"/>
        </w:rPr>
        <w:t xml:space="preserve"> </w:t>
      </w:r>
      <w:r w:rsidRPr="00E67CC7">
        <w:rPr>
          <w:rFonts w:ascii="Arial" w:eastAsia="Times New Roman" w:hAnsi="Arial" w:cs="Arial"/>
          <w:lang w:val="es-CO" w:eastAsia="es-CO"/>
        </w:rPr>
        <w:t>Preferir la oferta presentada por el proponente plural constituido en su totalidad por micro y/o pequeñas empresas, cooperativas o asociaciones mutuales.</w:t>
      </w:r>
    </w:p>
    <w:p w14:paraId="5C881BAA"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6C9A3135" w14:textId="77777777" w:rsidR="00E43C14" w:rsidRPr="00E67CC7" w:rsidRDefault="00F85DBC"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10.</w:t>
      </w:r>
      <w:r w:rsidRPr="00E67CC7">
        <w:rPr>
          <w:rFonts w:ascii="Arial" w:eastAsia="Times New Roman" w:hAnsi="Arial" w:cs="Arial"/>
          <w:lang w:val="es-CO" w:eastAsia="es-CO"/>
        </w:rPr>
        <w:t xml:space="preserve"> Preferir al oferente que acredite de acuerdo con sus estados financieros o información contable con corte a 31 de diciembre del año anterior, por lo menos el veinticinco por ciento (25%) del total de pagos realizados a </w:t>
      </w:r>
      <w:proofErr w:type="spellStart"/>
      <w:r w:rsidRPr="00E67CC7">
        <w:rPr>
          <w:rFonts w:ascii="Arial" w:eastAsia="Times New Roman" w:hAnsi="Arial" w:cs="Arial"/>
          <w:lang w:val="es-CO" w:eastAsia="es-CO"/>
        </w:rPr>
        <w:t>Mipyme</w:t>
      </w:r>
      <w:proofErr w:type="spellEnd"/>
      <w:r w:rsidRPr="00E67CC7">
        <w:rPr>
          <w:rFonts w:ascii="Arial" w:eastAsia="Times New Roman" w:hAnsi="Arial" w:cs="Arial"/>
          <w:lang w:val="es-CO" w:eastAsia="es-CO"/>
        </w:rPr>
        <w:t>, cooperativas o asociaciones mutuales por concepto de proveeduría del oferente, realizados durante el año anterior. Igualmente, cuando la oferta es presentada por un proponente plural se preferirá a este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r w:rsidR="00E43C14" w:rsidRPr="00E67CC7">
        <w:rPr>
          <w:rFonts w:ascii="Arial" w:eastAsia="Times New Roman" w:hAnsi="Arial" w:cs="Arial"/>
          <w:lang w:val="es-CO" w:eastAsia="es-CO"/>
        </w:rPr>
        <w:t>.</w:t>
      </w:r>
    </w:p>
    <w:p w14:paraId="725EA008"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332E54C2" w14:textId="77777777" w:rsidR="00F85DBC" w:rsidRPr="00E67CC7" w:rsidRDefault="00F85DBC"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11.</w:t>
      </w:r>
      <w:r w:rsidRPr="00E67CC7">
        <w:rPr>
          <w:rFonts w:ascii="Arial" w:eastAsia="Times New Roman" w:hAnsi="Arial" w:cs="Arial"/>
          <w:lang w:val="es-CO" w:eastAsia="es-CO"/>
        </w:rPr>
        <w:t xml:space="preserve"> Preferir las empresas reconocidas y establecidas como Sociedad de Beneficio e Interés Colectivo o Sociedad BIC, del segmento MIPYMES</w:t>
      </w:r>
    </w:p>
    <w:p w14:paraId="13766814"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40837353" w14:textId="77777777" w:rsidR="006D52CE" w:rsidRPr="00E67CC7" w:rsidRDefault="00F85DBC" w:rsidP="00E67CC7">
      <w:pPr>
        <w:autoSpaceDE w:val="0"/>
        <w:autoSpaceDN w:val="0"/>
        <w:spacing w:after="0" w:line="240" w:lineRule="auto"/>
        <w:ind w:right="147"/>
        <w:jc w:val="both"/>
        <w:rPr>
          <w:rFonts w:ascii="Arial" w:eastAsia="Times New Roman" w:hAnsi="Arial" w:cs="Arial"/>
          <w:lang w:val="es-CO" w:eastAsia="es-CO"/>
        </w:rPr>
      </w:pPr>
      <w:r w:rsidRPr="00E67CC7">
        <w:rPr>
          <w:rFonts w:ascii="Arial" w:eastAsia="Times New Roman" w:hAnsi="Arial" w:cs="Arial"/>
          <w:b/>
          <w:bCs/>
          <w:lang w:val="es-CO" w:eastAsia="es-CO"/>
        </w:rPr>
        <w:t>12.</w:t>
      </w:r>
      <w:r w:rsidRPr="00E67CC7">
        <w:rPr>
          <w:rFonts w:ascii="Arial" w:eastAsia="Times New Roman" w:hAnsi="Arial" w:cs="Arial"/>
          <w:lang w:val="es-CO" w:eastAsia="es-CO"/>
        </w:rPr>
        <w:t xml:space="preserve"> </w:t>
      </w:r>
      <w:r w:rsidR="006D52CE" w:rsidRPr="00E67CC7">
        <w:rPr>
          <w:rFonts w:ascii="Arial" w:eastAsia="Times New Roman" w:hAnsi="Arial" w:cs="Arial"/>
          <w:lang w:val="es-CO" w:eastAsia="es-CO"/>
        </w:rPr>
        <w:t>Por último, de persistir el empate, el ICBF realizará un sorteo por BALOTAS mediante el siguiente procedimiento</w:t>
      </w:r>
      <w:bookmarkEnd w:id="6"/>
      <w:r w:rsidR="006D52CE" w:rsidRPr="00E67CC7">
        <w:rPr>
          <w:rFonts w:ascii="Arial" w:eastAsia="Times New Roman" w:hAnsi="Arial" w:cs="Arial"/>
          <w:lang w:val="es-CO" w:eastAsia="es-CO"/>
        </w:rPr>
        <w:t>:</w:t>
      </w:r>
    </w:p>
    <w:p w14:paraId="0DEC0980" w14:textId="77777777" w:rsidR="006D52CE" w:rsidRPr="00E67CC7" w:rsidRDefault="006D52CE" w:rsidP="00E67CC7">
      <w:pPr>
        <w:autoSpaceDE w:val="0"/>
        <w:autoSpaceDN w:val="0"/>
        <w:spacing w:after="0" w:line="240" w:lineRule="auto"/>
        <w:ind w:right="147"/>
        <w:jc w:val="both"/>
        <w:rPr>
          <w:rFonts w:ascii="Arial" w:eastAsia="Times New Roman" w:hAnsi="Arial" w:cs="Arial"/>
          <w:lang w:val="es-CO" w:eastAsia="es-CO"/>
        </w:rPr>
      </w:pPr>
    </w:p>
    <w:p w14:paraId="33353EE1" w14:textId="77777777" w:rsidR="006D52CE" w:rsidRPr="00E67CC7" w:rsidRDefault="006D52CE" w:rsidP="00E67CC7">
      <w:pPr>
        <w:autoSpaceDE w:val="0"/>
        <w:autoSpaceDN w:val="0"/>
        <w:spacing w:after="0" w:line="240" w:lineRule="auto"/>
        <w:ind w:right="147"/>
        <w:jc w:val="both"/>
        <w:rPr>
          <w:rFonts w:ascii="Arial" w:eastAsia="Times New Roman" w:hAnsi="Arial" w:cs="Arial"/>
          <w:b/>
          <w:bCs/>
          <w:lang w:val="es-CO" w:eastAsia="es-CO"/>
        </w:rPr>
      </w:pPr>
      <w:r w:rsidRPr="00E67CC7">
        <w:rPr>
          <w:rFonts w:ascii="Arial" w:eastAsia="Times New Roman" w:hAnsi="Arial" w:cs="Arial"/>
          <w:b/>
          <w:bCs/>
          <w:lang w:val="es-CO" w:eastAsia="es-CO"/>
        </w:rPr>
        <w:t>Primera Serie:</w:t>
      </w:r>
    </w:p>
    <w:p w14:paraId="1CBA0D3D" w14:textId="77777777" w:rsidR="006D52CE" w:rsidRPr="00E67CC7" w:rsidRDefault="006D52CE" w:rsidP="00E67CC7">
      <w:pPr>
        <w:autoSpaceDE w:val="0"/>
        <w:autoSpaceDN w:val="0"/>
        <w:spacing w:after="0" w:line="240" w:lineRule="auto"/>
        <w:ind w:right="147"/>
        <w:jc w:val="both"/>
        <w:rPr>
          <w:rFonts w:ascii="Arial" w:eastAsia="Times New Roman" w:hAnsi="Arial" w:cs="Arial"/>
          <w:lang w:val="es-CO" w:eastAsia="es-CO"/>
        </w:rPr>
      </w:pPr>
    </w:p>
    <w:p w14:paraId="289AAC49" w14:textId="77777777" w:rsidR="006D52CE" w:rsidRPr="00E67CC7" w:rsidRDefault="006D52CE" w:rsidP="00E67CC7">
      <w:pPr>
        <w:pStyle w:val="Prrafodelista"/>
        <w:numPr>
          <w:ilvl w:val="0"/>
          <w:numId w:val="13"/>
        </w:numPr>
        <w:autoSpaceDE w:val="0"/>
        <w:autoSpaceDN w:val="0"/>
        <w:ind w:right="147"/>
        <w:jc w:val="both"/>
        <w:rPr>
          <w:rFonts w:ascii="Arial" w:hAnsi="Arial" w:cs="Arial"/>
          <w:sz w:val="22"/>
          <w:szCs w:val="22"/>
          <w:lang w:val="es-CO" w:eastAsia="es-CO"/>
        </w:rPr>
      </w:pPr>
      <w:r w:rsidRPr="00E67CC7">
        <w:rPr>
          <w:rFonts w:ascii="Arial" w:hAnsi="Arial" w:cs="Arial"/>
          <w:sz w:val="22"/>
          <w:szCs w:val="22"/>
          <w:lang w:val="es-CO" w:eastAsia="es-CO"/>
        </w:rPr>
        <w:t xml:space="preserve">En esta primera serie, se procederá a incorporar en una </w:t>
      </w:r>
      <w:proofErr w:type="spellStart"/>
      <w:r w:rsidRPr="00E67CC7">
        <w:rPr>
          <w:rFonts w:ascii="Arial" w:hAnsi="Arial" w:cs="Arial"/>
          <w:sz w:val="22"/>
          <w:szCs w:val="22"/>
          <w:lang w:val="es-CO" w:eastAsia="es-CO"/>
        </w:rPr>
        <w:t>balotera</w:t>
      </w:r>
      <w:proofErr w:type="spellEnd"/>
      <w:r w:rsidRPr="00E67CC7">
        <w:rPr>
          <w:rFonts w:ascii="Arial" w:hAnsi="Arial" w:cs="Arial"/>
          <w:sz w:val="22"/>
          <w:szCs w:val="22"/>
          <w:lang w:val="es-CO" w:eastAsia="es-CO"/>
        </w:rPr>
        <w:t xml:space="preserve"> un número de balotas, identificadas con un número igual al número de proponentes que se encuentren en condición de empatados. </w:t>
      </w:r>
    </w:p>
    <w:p w14:paraId="50D03F2A" w14:textId="77777777" w:rsidR="006D52CE" w:rsidRPr="00E67CC7" w:rsidRDefault="006D52CE" w:rsidP="00E67CC7">
      <w:pPr>
        <w:pStyle w:val="Prrafodelista"/>
        <w:numPr>
          <w:ilvl w:val="0"/>
          <w:numId w:val="13"/>
        </w:numPr>
        <w:autoSpaceDE w:val="0"/>
        <w:autoSpaceDN w:val="0"/>
        <w:ind w:right="147"/>
        <w:jc w:val="both"/>
        <w:rPr>
          <w:rFonts w:ascii="Arial" w:hAnsi="Arial" w:cs="Arial"/>
          <w:sz w:val="22"/>
          <w:szCs w:val="22"/>
          <w:lang w:val="es-CO" w:eastAsia="es-CO"/>
        </w:rPr>
      </w:pPr>
      <w:r w:rsidRPr="00E67CC7">
        <w:rPr>
          <w:rFonts w:ascii="Arial" w:hAnsi="Arial" w:cs="Arial"/>
          <w:sz w:val="22"/>
          <w:szCs w:val="22"/>
          <w:lang w:val="es-CO" w:eastAsia="es-CO"/>
        </w:rPr>
        <w:t xml:space="preserve">Se sacará una balota por cada proponente, asignándole un número de mayor a menor, con el cual participará en la segunda serie. </w:t>
      </w:r>
    </w:p>
    <w:p w14:paraId="60141582" w14:textId="77777777" w:rsidR="00AF63F7" w:rsidRPr="00E67CC7" w:rsidRDefault="00AF63F7" w:rsidP="00E67CC7">
      <w:pPr>
        <w:autoSpaceDE w:val="0"/>
        <w:autoSpaceDN w:val="0"/>
        <w:spacing w:after="0" w:line="240" w:lineRule="auto"/>
        <w:ind w:right="147"/>
        <w:jc w:val="both"/>
        <w:rPr>
          <w:rFonts w:ascii="Arial" w:hAnsi="Arial" w:cs="Arial"/>
          <w:lang w:val="es-CO" w:eastAsia="es-CO"/>
        </w:rPr>
      </w:pPr>
    </w:p>
    <w:p w14:paraId="7D8A019A" w14:textId="77777777" w:rsidR="006D52CE" w:rsidRPr="00E67CC7" w:rsidRDefault="006D52CE" w:rsidP="00E67CC7">
      <w:pPr>
        <w:autoSpaceDE w:val="0"/>
        <w:autoSpaceDN w:val="0"/>
        <w:spacing w:after="0" w:line="240" w:lineRule="auto"/>
        <w:ind w:right="147"/>
        <w:jc w:val="both"/>
        <w:rPr>
          <w:rFonts w:ascii="Arial" w:hAnsi="Arial" w:cs="Arial"/>
          <w:b/>
          <w:bCs/>
          <w:lang w:val="es-CO" w:eastAsia="es-CO"/>
        </w:rPr>
      </w:pPr>
      <w:r w:rsidRPr="00E67CC7">
        <w:rPr>
          <w:rFonts w:ascii="Arial" w:hAnsi="Arial" w:cs="Arial"/>
          <w:b/>
          <w:bCs/>
          <w:lang w:val="es-CO" w:eastAsia="es-CO"/>
        </w:rPr>
        <w:t>Segunda Serie</w:t>
      </w:r>
      <w:r w:rsidR="00723B54" w:rsidRPr="00E67CC7">
        <w:rPr>
          <w:rFonts w:ascii="Arial" w:hAnsi="Arial" w:cs="Arial"/>
          <w:b/>
          <w:bCs/>
          <w:lang w:val="es-CO" w:eastAsia="es-CO"/>
        </w:rPr>
        <w:t>:</w:t>
      </w:r>
    </w:p>
    <w:p w14:paraId="326C67EF" w14:textId="77777777" w:rsidR="00723B54" w:rsidRPr="00E67CC7" w:rsidRDefault="00723B54" w:rsidP="00E67CC7">
      <w:pPr>
        <w:autoSpaceDE w:val="0"/>
        <w:autoSpaceDN w:val="0"/>
        <w:spacing w:after="0" w:line="240" w:lineRule="auto"/>
        <w:ind w:right="147"/>
        <w:jc w:val="both"/>
        <w:rPr>
          <w:rFonts w:ascii="Arial" w:hAnsi="Arial" w:cs="Arial"/>
          <w:b/>
          <w:bCs/>
          <w:lang w:val="es-CO" w:eastAsia="es-CO"/>
        </w:rPr>
      </w:pPr>
    </w:p>
    <w:p w14:paraId="03DC0063" w14:textId="77777777" w:rsidR="006D52CE" w:rsidRPr="00E67CC7" w:rsidRDefault="006D52CE" w:rsidP="00E67CC7">
      <w:pPr>
        <w:pStyle w:val="Prrafodelista"/>
        <w:numPr>
          <w:ilvl w:val="0"/>
          <w:numId w:val="13"/>
        </w:numPr>
        <w:autoSpaceDE w:val="0"/>
        <w:autoSpaceDN w:val="0"/>
        <w:ind w:right="147"/>
        <w:jc w:val="both"/>
        <w:rPr>
          <w:rFonts w:ascii="Arial" w:hAnsi="Arial" w:cs="Arial"/>
          <w:sz w:val="22"/>
          <w:szCs w:val="22"/>
          <w:lang w:val="es-CO" w:eastAsia="es-CO"/>
        </w:rPr>
      </w:pPr>
      <w:r w:rsidRPr="00E67CC7">
        <w:rPr>
          <w:rFonts w:ascii="Arial" w:hAnsi="Arial" w:cs="Arial"/>
          <w:sz w:val="22"/>
          <w:szCs w:val="22"/>
          <w:lang w:val="es-CO" w:eastAsia="es-CO"/>
        </w:rPr>
        <w:t xml:space="preserve">Se procederá a incorporar en la </w:t>
      </w:r>
      <w:proofErr w:type="spellStart"/>
      <w:r w:rsidRPr="00E67CC7">
        <w:rPr>
          <w:rFonts w:ascii="Arial" w:hAnsi="Arial" w:cs="Arial"/>
          <w:sz w:val="22"/>
          <w:szCs w:val="22"/>
          <w:lang w:val="es-CO" w:eastAsia="es-CO"/>
        </w:rPr>
        <w:t>balotera</w:t>
      </w:r>
      <w:proofErr w:type="spellEnd"/>
      <w:r w:rsidRPr="00E67CC7">
        <w:rPr>
          <w:rFonts w:ascii="Arial" w:hAnsi="Arial" w:cs="Arial"/>
          <w:sz w:val="22"/>
          <w:szCs w:val="22"/>
          <w:lang w:val="es-CO" w:eastAsia="es-CO"/>
        </w:rPr>
        <w:t xml:space="preserve"> igual número de balotas al número de proponentes empatados. </w:t>
      </w:r>
    </w:p>
    <w:p w14:paraId="2A079129" w14:textId="77777777" w:rsidR="006D52CE" w:rsidRPr="00E67CC7" w:rsidRDefault="006D52CE" w:rsidP="00E67CC7">
      <w:pPr>
        <w:pStyle w:val="Prrafodelista"/>
        <w:numPr>
          <w:ilvl w:val="0"/>
          <w:numId w:val="13"/>
        </w:numPr>
        <w:autoSpaceDE w:val="0"/>
        <w:autoSpaceDN w:val="0"/>
        <w:ind w:right="147"/>
        <w:jc w:val="both"/>
        <w:rPr>
          <w:rFonts w:ascii="Arial" w:hAnsi="Arial" w:cs="Arial"/>
          <w:sz w:val="22"/>
          <w:szCs w:val="22"/>
          <w:lang w:val="es-CO" w:eastAsia="es-CO"/>
        </w:rPr>
      </w:pPr>
      <w:r w:rsidRPr="00E67CC7">
        <w:rPr>
          <w:rFonts w:ascii="Arial" w:hAnsi="Arial" w:cs="Arial"/>
          <w:sz w:val="22"/>
          <w:szCs w:val="22"/>
          <w:lang w:val="es-CO" w:eastAsia="es-CO"/>
        </w:rPr>
        <w:t xml:space="preserve">El proponente que haya obtenido el número mayor en la primera </w:t>
      </w:r>
      <w:proofErr w:type="gramStart"/>
      <w:r w:rsidRPr="00E67CC7">
        <w:rPr>
          <w:rFonts w:ascii="Arial" w:hAnsi="Arial" w:cs="Arial"/>
          <w:sz w:val="22"/>
          <w:szCs w:val="22"/>
          <w:lang w:val="es-CO" w:eastAsia="es-CO"/>
        </w:rPr>
        <w:t>serie,</w:t>
      </w:r>
      <w:proofErr w:type="gramEnd"/>
      <w:r w:rsidRPr="00E67CC7">
        <w:rPr>
          <w:rFonts w:ascii="Arial" w:hAnsi="Arial" w:cs="Arial"/>
          <w:sz w:val="22"/>
          <w:szCs w:val="22"/>
          <w:lang w:val="es-CO" w:eastAsia="es-CO"/>
        </w:rPr>
        <w:t xml:space="preserve"> será el primero en sacar la balota con el número que lo identificará en esta segunda serie, y en forma sucesiva (de mayor a menor) procederán los demás proponentes.</w:t>
      </w:r>
    </w:p>
    <w:p w14:paraId="7F589866" w14:textId="5E29F200" w:rsidR="00F85DBC" w:rsidRPr="00E67CC7" w:rsidRDefault="006D52CE" w:rsidP="00E67CC7">
      <w:pPr>
        <w:pStyle w:val="Prrafodelista"/>
        <w:numPr>
          <w:ilvl w:val="0"/>
          <w:numId w:val="13"/>
        </w:numPr>
        <w:autoSpaceDE w:val="0"/>
        <w:autoSpaceDN w:val="0"/>
        <w:ind w:right="147"/>
        <w:jc w:val="both"/>
        <w:rPr>
          <w:rFonts w:ascii="Arial" w:hAnsi="Arial" w:cs="Arial"/>
          <w:sz w:val="22"/>
          <w:szCs w:val="22"/>
          <w:lang w:val="es-CO" w:eastAsia="es-CO"/>
        </w:rPr>
      </w:pPr>
      <w:r w:rsidRPr="00E67CC7">
        <w:rPr>
          <w:rFonts w:ascii="Arial" w:hAnsi="Arial" w:cs="Arial"/>
          <w:sz w:val="22"/>
          <w:szCs w:val="22"/>
          <w:lang w:val="es-CO" w:eastAsia="es-CO"/>
        </w:rPr>
        <w:t xml:space="preserve">El proponente </w:t>
      </w:r>
      <w:r w:rsidR="000E55F5" w:rsidRPr="00E67CC7">
        <w:rPr>
          <w:rFonts w:ascii="Arial" w:hAnsi="Arial" w:cs="Arial"/>
          <w:sz w:val="22"/>
          <w:szCs w:val="22"/>
          <w:lang w:val="es-CO" w:eastAsia="es-CO"/>
        </w:rPr>
        <w:t>que,</w:t>
      </w:r>
      <w:r w:rsidRPr="00E67CC7">
        <w:rPr>
          <w:rFonts w:ascii="Arial" w:hAnsi="Arial" w:cs="Arial"/>
          <w:sz w:val="22"/>
          <w:szCs w:val="22"/>
          <w:lang w:val="es-CO" w:eastAsia="es-CO"/>
        </w:rPr>
        <w:t xml:space="preserve"> en esta segunda serie, saque la balota con el número mayor, será quien ocupe el primer puesto en el orden de elegibilidad y de manera sucesiva (de mayor a menor) hasta determinar el último orden de elegibilidad</w:t>
      </w:r>
    </w:p>
    <w:p w14:paraId="04DB7E57" w14:textId="77777777" w:rsidR="00F82158" w:rsidRPr="00E67CC7" w:rsidRDefault="00F82158" w:rsidP="00E67CC7">
      <w:pPr>
        <w:autoSpaceDE w:val="0"/>
        <w:autoSpaceDN w:val="0"/>
        <w:spacing w:after="0" w:line="240" w:lineRule="auto"/>
        <w:ind w:right="147"/>
        <w:jc w:val="both"/>
        <w:rPr>
          <w:rFonts w:ascii="Arial" w:eastAsia="Times New Roman" w:hAnsi="Arial" w:cs="Arial"/>
          <w:lang w:val="es-CO" w:eastAsia="es-CO"/>
        </w:rPr>
      </w:pPr>
    </w:p>
    <w:p w14:paraId="738A77B0" w14:textId="77777777" w:rsidR="003B5D5B" w:rsidRPr="00E67CC7" w:rsidRDefault="00F85DBC" w:rsidP="00E67CC7">
      <w:pPr>
        <w:autoSpaceDE w:val="0"/>
        <w:autoSpaceDN w:val="0"/>
        <w:spacing w:after="0" w:line="240" w:lineRule="auto"/>
        <w:ind w:right="147"/>
        <w:jc w:val="both"/>
        <w:rPr>
          <w:rFonts w:ascii="Arial" w:hAnsi="Arial" w:cs="Arial"/>
          <w:lang w:val="es-CO" w:eastAsia="es-CO"/>
        </w:rPr>
      </w:pPr>
      <w:r w:rsidRPr="00E67CC7">
        <w:rPr>
          <w:rFonts w:ascii="Arial" w:hAnsi="Arial" w:cs="Arial"/>
          <w:b/>
          <w:bCs/>
          <w:lang w:val="es-CO" w:eastAsia="es-CO"/>
        </w:rPr>
        <w:t>Nota.</w:t>
      </w:r>
      <w:r w:rsidRPr="00E67CC7">
        <w:rPr>
          <w:rFonts w:ascii="Arial" w:hAnsi="Arial" w:cs="Arial"/>
          <w:lang w:val="es-CO" w:eastAsia="es-CO"/>
        </w:rPr>
        <w:t xml:space="preserve"> Si el empate entre las propuestas se presenta con un proponente extranjero, cuyo país de origen tenga Acuerdo Comercial con Colombia o trato nacional por reciprocidad, no se aplicarán los criterios de desempate de los numerales 8, 9,10 y 11.</w:t>
      </w:r>
    </w:p>
    <w:p w14:paraId="0C381A22" w14:textId="77777777" w:rsidR="005777EB" w:rsidRPr="00E67CC7" w:rsidRDefault="005777EB" w:rsidP="00E67CC7">
      <w:pPr>
        <w:autoSpaceDE w:val="0"/>
        <w:autoSpaceDN w:val="0"/>
        <w:spacing w:after="0" w:line="240" w:lineRule="auto"/>
        <w:ind w:right="147"/>
        <w:jc w:val="both"/>
        <w:rPr>
          <w:rFonts w:ascii="Arial" w:eastAsia="Times New Roman" w:hAnsi="Arial" w:cs="Arial"/>
          <w:lang w:val="es-CO" w:eastAsia="es-CO"/>
        </w:rPr>
      </w:pPr>
    </w:p>
    <w:p w14:paraId="5F4F53EE" w14:textId="77777777" w:rsidR="008D5F1F" w:rsidRPr="00E67CC7" w:rsidRDefault="008D5F1F" w:rsidP="00E67CC7">
      <w:pPr>
        <w:pStyle w:val="Prrafodelista"/>
        <w:numPr>
          <w:ilvl w:val="1"/>
          <w:numId w:val="8"/>
        </w:numPr>
        <w:tabs>
          <w:tab w:val="left" w:pos="426"/>
        </w:tabs>
        <w:ind w:right="51"/>
        <w:contextualSpacing/>
        <w:jc w:val="both"/>
        <w:rPr>
          <w:rStyle w:val="nfasis"/>
          <w:rFonts w:ascii="Arial" w:hAnsi="Arial" w:cs="Arial"/>
          <w:b/>
          <w:i w:val="0"/>
          <w:iCs w:val="0"/>
          <w:sz w:val="22"/>
          <w:szCs w:val="22"/>
        </w:rPr>
      </w:pPr>
      <w:r w:rsidRPr="00E67CC7">
        <w:rPr>
          <w:rStyle w:val="nfasis"/>
          <w:rFonts w:ascii="Arial" w:hAnsi="Arial" w:cs="Arial"/>
          <w:b/>
          <w:i w:val="0"/>
          <w:iCs w:val="0"/>
          <w:sz w:val="22"/>
          <w:szCs w:val="22"/>
        </w:rPr>
        <w:t xml:space="preserve"> ACREDITACIÓN DE CRITERIOS DE DESEMPATE:</w:t>
      </w:r>
    </w:p>
    <w:bookmarkEnd w:id="5"/>
    <w:p w14:paraId="0153B98A" w14:textId="77777777" w:rsidR="000A6C78" w:rsidRPr="00E67CC7" w:rsidRDefault="000A6C78" w:rsidP="00E67CC7">
      <w:pPr>
        <w:autoSpaceDE w:val="0"/>
        <w:autoSpaceDN w:val="0"/>
        <w:spacing w:after="0" w:line="240" w:lineRule="auto"/>
        <w:ind w:left="851" w:right="147" w:hanging="851"/>
        <w:jc w:val="both"/>
        <w:rPr>
          <w:rFonts w:ascii="Arial" w:hAnsi="Arial" w:cs="Arial"/>
          <w:color w:val="FF0000"/>
        </w:rPr>
      </w:pPr>
    </w:p>
    <w:tbl>
      <w:tblPr>
        <w:tblStyle w:val="Tablaconcuadrcula"/>
        <w:tblpPr w:leftFromText="141" w:rightFromText="141" w:vertAnchor="text" w:tblpY="1"/>
        <w:tblOverlap w:val="never"/>
        <w:tblW w:w="9436" w:type="dxa"/>
        <w:tblLayout w:type="fixed"/>
        <w:tblLook w:val="04A0" w:firstRow="1" w:lastRow="0" w:firstColumn="1" w:lastColumn="0" w:noHBand="0" w:noVBand="1"/>
      </w:tblPr>
      <w:tblGrid>
        <w:gridCol w:w="710"/>
        <w:gridCol w:w="3481"/>
        <w:gridCol w:w="5245"/>
      </w:tblGrid>
      <w:tr w:rsidR="00C05853" w:rsidRPr="00E67CC7" w14:paraId="3C3E7446" w14:textId="77777777">
        <w:trPr>
          <w:trHeight w:val="440"/>
          <w:tblHeader/>
        </w:trPr>
        <w:tc>
          <w:tcPr>
            <w:tcW w:w="710" w:type="dxa"/>
            <w:shd w:val="clear" w:color="auto" w:fill="C5E0B3" w:themeFill="accent6" w:themeFillTint="66"/>
            <w:vAlign w:val="center"/>
          </w:tcPr>
          <w:p w14:paraId="0DDD678A" w14:textId="77777777" w:rsidR="00C05853" w:rsidRPr="00E67CC7" w:rsidRDefault="00C05853" w:rsidP="00E67CC7">
            <w:pPr>
              <w:autoSpaceDE w:val="0"/>
              <w:autoSpaceDN w:val="0"/>
              <w:adjustRightInd w:val="0"/>
              <w:spacing w:line="240" w:lineRule="auto"/>
              <w:jc w:val="center"/>
              <w:rPr>
                <w:rFonts w:ascii="Arial" w:hAnsi="Arial" w:cs="Arial"/>
                <w:b/>
                <w:bCs/>
              </w:rPr>
            </w:pPr>
            <w:bookmarkStart w:id="7" w:name="_Hlk200444163"/>
            <w:r w:rsidRPr="00E67CC7">
              <w:rPr>
                <w:rFonts w:ascii="Arial" w:hAnsi="Arial" w:cs="Arial"/>
                <w:b/>
                <w:bCs/>
              </w:rPr>
              <w:t xml:space="preserve">ITEM </w:t>
            </w:r>
          </w:p>
        </w:tc>
        <w:tc>
          <w:tcPr>
            <w:tcW w:w="3481" w:type="dxa"/>
            <w:shd w:val="clear" w:color="auto" w:fill="C5E0B3" w:themeFill="accent6" w:themeFillTint="66"/>
            <w:vAlign w:val="center"/>
          </w:tcPr>
          <w:p w14:paraId="01D9D6F4" w14:textId="77777777" w:rsidR="00C05853" w:rsidRPr="00E67CC7" w:rsidRDefault="00C05853" w:rsidP="00E67CC7">
            <w:pPr>
              <w:autoSpaceDE w:val="0"/>
              <w:autoSpaceDN w:val="0"/>
              <w:adjustRightInd w:val="0"/>
              <w:spacing w:line="240" w:lineRule="auto"/>
              <w:jc w:val="center"/>
              <w:rPr>
                <w:rFonts w:ascii="Arial" w:hAnsi="Arial" w:cs="Arial"/>
                <w:b/>
                <w:bCs/>
              </w:rPr>
            </w:pPr>
            <w:r w:rsidRPr="00E67CC7">
              <w:rPr>
                <w:rFonts w:ascii="Arial" w:hAnsi="Arial" w:cs="Arial"/>
                <w:b/>
                <w:bCs/>
              </w:rPr>
              <w:t>CRITERIO DE DESEMPATE</w:t>
            </w:r>
          </w:p>
        </w:tc>
        <w:tc>
          <w:tcPr>
            <w:tcW w:w="5245" w:type="dxa"/>
            <w:shd w:val="clear" w:color="auto" w:fill="C5E0B3" w:themeFill="accent6" w:themeFillTint="66"/>
            <w:vAlign w:val="center"/>
          </w:tcPr>
          <w:p w14:paraId="1D17FC80" w14:textId="77777777" w:rsidR="00C05853" w:rsidRPr="00E67CC7" w:rsidRDefault="00C05853" w:rsidP="00E67CC7">
            <w:pPr>
              <w:autoSpaceDE w:val="0"/>
              <w:autoSpaceDN w:val="0"/>
              <w:adjustRightInd w:val="0"/>
              <w:spacing w:line="240" w:lineRule="auto"/>
              <w:jc w:val="center"/>
              <w:rPr>
                <w:rFonts w:ascii="Arial" w:hAnsi="Arial" w:cs="Arial"/>
                <w:b/>
                <w:bCs/>
              </w:rPr>
            </w:pPr>
            <w:r w:rsidRPr="00E67CC7">
              <w:rPr>
                <w:rFonts w:ascii="Arial" w:hAnsi="Arial" w:cs="Arial"/>
                <w:b/>
                <w:bCs/>
              </w:rPr>
              <w:t>ACREDITACIÓN</w:t>
            </w:r>
          </w:p>
        </w:tc>
      </w:tr>
      <w:tr w:rsidR="00C05853" w:rsidRPr="00E67CC7" w14:paraId="750F9253" w14:textId="77777777">
        <w:trPr>
          <w:trHeight w:val="769"/>
        </w:trPr>
        <w:tc>
          <w:tcPr>
            <w:tcW w:w="710" w:type="dxa"/>
            <w:vAlign w:val="center"/>
          </w:tcPr>
          <w:p w14:paraId="42FF6DA2" w14:textId="77777777" w:rsidR="00C05853" w:rsidRPr="00E67CC7" w:rsidRDefault="00C05853" w:rsidP="00E67CC7">
            <w:pPr>
              <w:spacing w:line="240" w:lineRule="auto"/>
              <w:rPr>
                <w:rFonts w:ascii="Arial" w:hAnsi="Arial" w:cs="Arial"/>
              </w:rPr>
            </w:pPr>
            <w:r w:rsidRPr="00E67CC7">
              <w:rPr>
                <w:rFonts w:ascii="Arial" w:hAnsi="Arial" w:cs="Arial"/>
              </w:rPr>
              <w:t>1</w:t>
            </w:r>
          </w:p>
        </w:tc>
        <w:tc>
          <w:tcPr>
            <w:tcW w:w="3481" w:type="dxa"/>
            <w:vAlign w:val="center"/>
          </w:tcPr>
          <w:p w14:paraId="5C1DAF46" w14:textId="77777777" w:rsidR="00C05853" w:rsidRPr="00E67CC7" w:rsidRDefault="00C05853" w:rsidP="00E67CC7">
            <w:pPr>
              <w:spacing w:line="240" w:lineRule="auto"/>
              <w:jc w:val="both"/>
              <w:rPr>
                <w:rFonts w:ascii="Arial" w:hAnsi="Arial" w:cs="Arial"/>
              </w:rPr>
            </w:pPr>
            <w:r w:rsidRPr="00E67CC7">
              <w:rPr>
                <w:rFonts w:ascii="Arial" w:hAnsi="Arial" w:cs="Arial"/>
              </w:rPr>
              <w:t>Preferir la oferta de bienes o servicios nacionales frente a la oferta de bienes o servicios extranjeros.</w:t>
            </w:r>
          </w:p>
          <w:p w14:paraId="79D9FEF2"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6A479805" w14:textId="00D2CA83" w:rsidR="00C05853" w:rsidRPr="00E67CC7" w:rsidRDefault="00C05853" w:rsidP="00E67CC7">
            <w:pPr>
              <w:tabs>
                <w:tab w:val="left" w:pos="993"/>
              </w:tabs>
              <w:spacing w:line="240" w:lineRule="auto"/>
              <w:jc w:val="both"/>
              <w:rPr>
                <w:rFonts w:ascii="Arial" w:hAnsi="Arial" w:cs="Arial"/>
              </w:rPr>
            </w:pPr>
            <w:r w:rsidRPr="00E67CC7">
              <w:rPr>
                <w:rFonts w:ascii="Arial" w:hAnsi="Arial" w:cs="Arial"/>
              </w:rPr>
              <w:t xml:space="preserve">Este criterio se verificará mediante certificación de apoyo a la industria nacional y la verificación de las condiciones del proponente y/o personal según sea el caso. </w:t>
            </w:r>
          </w:p>
          <w:p w14:paraId="579FEEA7" w14:textId="77777777" w:rsidR="00C05853" w:rsidRPr="00E67CC7" w:rsidRDefault="00C05853" w:rsidP="00E67CC7">
            <w:pPr>
              <w:numPr>
                <w:ilvl w:val="0"/>
                <w:numId w:val="24"/>
              </w:numPr>
              <w:spacing w:after="0" w:line="240" w:lineRule="auto"/>
              <w:ind w:left="455" w:hanging="425"/>
              <w:jc w:val="both"/>
              <w:rPr>
                <w:rFonts w:ascii="Arial" w:hAnsi="Arial" w:cs="Arial"/>
              </w:rPr>
            </w:pPr>
            <w:r w:rsidRPr="00E67CC7">
              <w:rPr>
                <w:rFonts w:ascii="Arial" w:hAnsi="Arial" w:cs="Arial"/>
              </w:rPr>
              <w:t>Para el caso del origen del proponente, se verificará mediante el certificado de existencia y representación legal si es persona jurídica, o el documento de identificación si es persona natural.</w:t>
            </w:r>
          </w:p>
          <w:p w14:paraId="2D9359A8" w14:textId="77777777" w:rsidR="00C05853" w:rsidRPr="00E67CC7" w:rsidRDefault="00C05853" w:rsidP="00E67CC7">
            <w:pPr>
              <w:numPr>
                <w:ilvl w:val="0"/>
                <w:numId w:val="24"/>
              </w:numPr>
              <w:spacing w:after="0" w:line="240" w:lineRule="auto"/>
              <w:ind w:left="455" w:hanging="425"/>
              <w:jc w:val="both"/>
              <w:rPr>
                <w:rFonts w:ascii="Arial" w:hAnsi="Arial" w:cs="Arial"/>
              </w:rPr>
            </w:pPr>
            <w:r w:rsidRPr="00E67CC7">
              <w:rPr>
                <w:rFonts w:ascii="Arial" w:hAnsi="Arial" w:cs="Arial"/>
              </w:rPr>
              <w:t>Para el caso de los bienes, se verificará la existencia de estos en el Registro de Productores de Bienes Nacionales.</w:t>
            </w:r>
          </w:p>
          <w:p w14:paraId="11ECD25B" w14:textId="393047D6" w:rsidR="00C05853" w:rsidRPr="00E67CC7" w:rsidRDefault="00C05853" w:rsidP="00E67CC7">
            <w:pPr>
              <w:numPr>
                <w:ilvl w:val="0"/>
                <w:numId w:val="24"/>
              </w:numPr>
              <w:spacing w:after="0" w:line="240" w:lineRule="auto"/>
              <w:ind w:left="455" w:hanging="425"/>
              <w:jc w:val="both"/>
              <w:rPr>
                <w:rFonts w:ascii="Arial" w:hAnsi="Arial" w:cs="Arial"/>
              </w:rPr>
            </w:pPr>
            <w:r w:rsidRPr="00E67CC7">
              <w:rPr>
                <w:rFonts w:ascii="Arial" w:hAnsi="Arial" w:cs="Arial"/>
              </w:rPr>
              <w:lastRenderedPageBreak/>
              <w:t xml:space="preserve">Para el caso del personal, se verificará mediante certificación de vinculación de personal con el mínimo de porcentaje definido en la ley o en el estudio previo, según corresponda. </w:t>
            </w:r>
          </w:p>
          <w:p w14:paraId="271CC129" w14:textId="77777777" w:rsidR="007F460D" w:rsidRPr="00E67CC7" w:rsidRDefault="007F460D" w:rsidP="00E67CC7">
            <w:pPr>
              <w:spacing w:after="0" w:line="240" w:lineRule="auto"/>
              <w:ind w:left="455"/>
              <w:jc w:val="both"/>
              <w:rPr>
                <w:rFonts w:ascii="Arial" w:hAnsi="Arial" w:cs="Arial"/>
              </w:rPr>
            </w:pPr>
          </w:p>
          <w:p w14:paraId="454EA4A8" w14:textId="3C0C247D"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Para el c</w:t>
            </w:r>
            <w:r w:rsidR="007F460D" w:rsidRPr="00E67CC7">
              <w:rPr>
                <w:rFonts w:ascii="Arial" w:hAnsi="Arial" w:cs="Arial"/>
              </w:rPr>
              <w:t>a</w:t>
            </w:r>
            <w:r w:rsidRPr="00E67CC7">
              <w:rPr>
                <w:rFonts w:ascii="Arial" w:hAnsi="Arial" w:cs="Arial"/>
              </w:rPr>
              <w:t>so de los proponentes plurales, todos los integrantes deberán acreditar el origen nacional de la oferta en las condiciones señaladas en la ley.</w:t>
            </w:r>
          </w:p>
        </w:tc>
      </w:tr>
      <w:tr w:rsidR="00C05853" w:rsidRPr="00E67CC7" w14:paraId="73CF5D8F" w14:textId="77777777">
        <w:tc>
          <w:tcPr>
            <w:tcW w:w="710" w:type="dxa"/>
            <w:vAlign w:val="center"/>
          </w:tcPr>
          <w:p w14:paraId="716D7D6D"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2</w:t>
            </w:r>
          </w:p>
        </w:tc>
        <w:tc>
          <w:tcPr>
            <w:tcW w:w="3481" w:type="dxa"/>
            <w:vAlign w:val="center"/>
          </w:tcPr>
          <w:p w14:paraId="1071A16E"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w:t>
            </w:r>
          </w:p>
          <w:p w14:paraId="724AC2EA" w14:textId="77777777" w:rsidR="00C05853" w:rsidRPr="00E67CC7" w:rsidRDefault="00C05853" w:rsidP="00E67CC7">
            <w:pPr>
              <w:spacing w:line="240" w:lineRule="auto"/>
              <w:jc w:val="both"/>
              <w:rPr>
                <w:rFonts w:ascii="Arial" w:hAnsi="Arial" w:cs="Arial"/>
              </w:rPr>
            </w:pPr>
            <w:r w:rsidRPr="00E67CC7">
              <w:rPr>
                <w:rFonts w:ascii="Arial" w:hAnsi="Arial" w:cs="Arial"/>
              </w:rPr>
              <w:t xml:space="preserve">jurídicas en las cuales participe o participen mayoritariamente. </w:t>
            </w:r>
          </w:p>
          <w:p w14:paraId="39246F90"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261DD65C" w14:textId="4FFDD76F" w:rsidR="00C05853" w:rsidRPr="00E67CC7" w:rsidRDefault="00C05853" w:rsidP="00E67CC7">
            <w:pPr>
              <w:spacing w:line="240" w:lineRule="auto"/>
              <w:jc w:val="both"/>
              <w:rPr>
                <w:rFonts w:ascii="Arial" w:hAnsi="Arial" w:cs="Arial"/>
              </w:rPr>
            </w:pPr>
            <w:r w:rsidRPr="00E67CC7">
              <w:rPr>
                <w:rFonts w:ascii="Arial" w:hAnsi="Arial" w:cs="Arial"/>
                <w:b/>
                <w:bCs/>
                <w:u w:val="single"/>
              </w:rPr>
              <w:t>MUJER CABEZA DE FAMILIA</w:t>
            </w:r>
            <w:r w:rsidRPr="00E67CC7">
              <w:rPr>
                <w:rFonts w:ascii="Arial" w:hAnsi="Arial" w:cs="Arial"/>
                <w:u w:val="single"/>
              </w:rPr>
              <w:t>:</w:t>
            </w:r>
            <w:r w:rsidRPr="00E67CC7">
              <w:rPr>
                <w:rFonts w:ascii="Arial" w:hAnsi="Arial" w:cs="Arial"/>
              </w:rPr>
              <w:t xml:space="preserve"> La condición de mujer cabeza de familia y la cesación de esta se adquirirá desde el momento en que ocurra el respectivo evento y se declare ante un notario. Esta declaración debe tener una fecha de expedición anterior a la fecha del cierre del proceso de selección.</w:t>
            </w:r>
          </w:p>
          <w:p w14:paraId="05AEE109" w14:textId="0C6984AB" w:rsidR="00C05853" w:rsidRPr="00E67CC7" w:rsidRDefault="00C05853" w:rsidP="00E67CC7">
            <w:pPr>
              <w:spacing w:line="240" w:lineRule="auto"/>
              <w:jc w:val="both"/>
              <w:rPr>
                <w:rFonts w:ascii="Arial" w:hAnsi="Arial" w:cs="Arial"/>
              </w:rPr>
            </w:pPr>
            <w:r w:rsidRPr="00E67CC7">
              <w:rPr>
                <w:rFonts w:ascii="Arial" w:hAnsi="Arial" w:cs="Arial"/>
                <w:b/>
                <w:bCs/>
                <w:u w:val="single"/>
              </w:rPr>
              <w:t>MUJERES VÍCTIMAS DE LA VIOLENCIA INTRAFAMILIAR</w:t>
            </w:r>
            <w:r w:rsidRPr="00E67CC7">
              <w:rPr>
                <w:rFonts w:ascii="Arial" w:hAnsi="Arial" w:cs="Arial"/>
                <w:u w:val="single"/>
              </w:rPr>
              <w:t xml:space="preserve">: </w:t>
            </w:r>
            <w:r w:rsidRPr="00E67CC7">
              <w:rPr>
                <w:rFonts w:ascii="Arial" w:hAnsi="Arial" w:cs="Arial"/>
              </w:rPr>
              <w:t>Se acreditará con la medida de protección expedida por la autoridad competente, esto es, el comisario de familia del lugar donde ocurrieron los hechos y, a falta de este, del juez civil municipal o promiscuo municipal, o la autoridad indígena en los casos de violencia intrafamiliar en las comunidades de esta naturaleza.</w:t>
            </w:r>
          </w:p>
          <w:p w14:paraId="74720D56" w14:textId="052062E9" w:rsidR="00C05853" w:rsidRPr="00E67CC7" w:rsidRDefault="00C05853" w:rsidP="00E67CC7">
            <w:pPr>
              <w:pStyle w:val="Textocomentario"/>
              <w:jc w:val="both"/>
              <w:rPr>
                <w:rFonts w:ascii="Arial" w:hAnsi="Arial" w:cs="Arial"/>
                <w:sz w:val="22"/>
                <w:szCs w:val="22"/>
              </w:rPr>
            </w:pPr>
            <w:r w:rsidRPr="00E67CC7">
              <w:rPr>
                <w:rFonts w:ascii="Arial" w:hAnsi="Arial" w:cs="Arial"/>
                <w:sz w:val="22"/>
                <w:szCs w:val="22"/>
              </w:rPr>
              <w:t>Para el caso de personas jurídicas se deberá presentar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 anteriormente enunciado.</w:t>
            </w:r>
            <w:r w:rsidRPr="00E67CC7">
              <w:rPr>
                <w:rFonts w:ascii="Arial" w:hAnsi="Arial" w:cs="Arial"/>
                <w:color w:val="333333"/>
                <w:sz w:val="22"/>
                <w:szCs w:val="22"/>
                <w:shd w:val="clear" w:color="auto" w:fill="FFFFFF"/>
              </w:rPr>
              <w:t xml:space="preserve"> </w:t>
            </w:r>
          </w:p>
          <w:p w14:paraId="1B79FFE9" w14:textId="10357CB4"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lastRenderedPageBreak/>
              <w:t xml:space="preserve">En el caso de los proponentes plurales, se preferirá la oferta cuando cada uno de los integrantes acredite alguna de las condiciones antes descritas. </w:t>
            </w:r>
          </w:p>
          <w:p w14:paraId="325B4E16" w14:textId="77777777" w:rsidR="00C05853" w:rsidRPr="00E67CC7" w:rsidRDefault="00C05853" w:rsidP="00E67CC7">
            <w:pPr>
              <w:pStyle w:val="Textocomentario"/>
              <w:jc w:val="both"/>
              <w:rPr>
                <w:rFonts w:ascii="Arial" w:hAnsi="Arial" w:cs="Arial"/>
                <w:sz w:val="22"/>
                <w:szCs w:val="22"/>
              </w:rPr>
            </w:pPr>
            <w:r w:rsidRPr="00E67CC7">
              <w:rPr>
                <w:rFonts w:ascii="Arial" w:hAnsi="Arial" w:cs="Arial"/>
                <w:sz w:val="22"/>
                <w:szCs w:val="22"/>
              </w:rPr>
              <w:t xml:space="preserve">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 En el caso de no aportarse la autorización, no se dará aplicación al criterio. </w:t>
            </w:r>
          </w:p>
        </w:tc>
      </w:tr>
      <w:tr w:rsidR="00C05853" w:rsidRPr="00E67CC7" w14:paraId="6EB534C0" w14:textId="77777777">
        <w:tc>
          <w:tcPr>
            <w:tcW w:w="710" w:type="dxa"/>
            <w:vAlign w:val="center"/>
          </w:tcPr>
          <w:p w14:paraId="7545204C"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3</w:t>
            </w:r>
          </w:p>
        </w:tc>
        <w:tc>
          <w:tcPr>
            <w:tcW w:w="3481" w:type="dxa"/>
            <w:vAlign w:val="center"/>
          </w:tcPr>
          <w:p w14:paraId="77F4EC6E"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A1F3CAA"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66A85929" w14:textId="2D2C6AB7" w:rsidR="00C05853" w:rsidRPr="00E67CC7" w:rsidRDefault="00C05853" w:rsidP="00E67CC7">
            <w:pPr>
              <w:autoSpaceDE w:val="0"/>
              <w:autoSpaceDN w:val="0"/>
              <w:spacing w:line="240" w:lineRule="auto"/>
              <w:jc w:val="both"/>
              <w:rPr>
                <w:rFonts w:ascii="Arial" w:hAnsi="Arial" w:cs="Arial"/>
              </w:rPr>
            </w:pPr>
            <w:r w:rsidRPr="00E67CC7">
              <w:rPr>
                <w:rFonts w:ascii="Arial" w:hAnsi="Arial" w:cs="Arial"/>
              </w:rPr>
              <w:t xml:space="preserve"> 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0EAE9913" w14:textId="2D58F0BD" w:rsidR="00C05853" w:rsidRPr="00E67CC7" w:rsidRDefault="00C05853" w:rsidP="00E67CC7">
            <w:pPr>
              <w:autoSpaceDE w:val="0"/>
              <w:autoSpaceDN w:val="0"/>
              <w:spacing w:line="240" w:lineRule="auto"/>
              <w:jc w:val="both"/>
              <w:rPr>
                <w:rFonts w:ascii="Arial" w:hAnsi="Arial" w:cs="Arial"/>
              </w:rPr>
            </w:pPr>
            <w:r w:rsidRPr="00E67CC7">
              <w:rPr>
                <w:rFonts w:ascii="Arial" w:hAnsi="Arial" w:cs="Arial"/>
              </w:rPr>
              <w:t>Para lo cual deberán acreditar esta situación presentando los siguientes documentos:</w:t>
            </w:r>
          </w:p>
          <w:p w14:paraId="5B33256C" w14:textId="77777777" w:rsidR="00C05853" w:rsidRPr="00E67CC7" w:rsidRDefault="00C05853" w:rsidP="00E67CC7">
            <w:pPr>
              <w:numPr>
                <w:ilvl w:val="0"/>
                <w:numId w:val="23"/>
              </w:numPr>
              <w:spacing w:after="0" w:line="240" w:lineRule="auto"/>
              <w:ind w:left="313" w:hanging="313"/>
              <w:jc w:val="both"/>
              <w:rPr>
                <w:rFonts w:ascii="Arial" w:hAnsi="Arial" w:cs="Arial"/>
              </w:rPr>
            </w:pPr>
            <w:r w:rsidRPr="00E67CC7">
              <w:rPr>
                <w:rFonts w:ascii="Arial" w:hAnsi="Arial" w:cs="Arial"/>
              </w:rPr>
              <w:t>Certificación vigente expedida por Ministerio del Trabajo.</w:t>
            </w:r>
          </w:p>
          <w:p w14:paraId="542F90ED" w14:textId="77777777" w:rsidR="00C05853" w:rsidRPr="00E67CC7" w:rsidRDefault="00C05853" w:rsidP="00E67CC7">
            <w:pPr>
              <w:numPr>
                <w:ilvl w:val="0"/>
                <w:numId w:val="23"/>
              </w:numPr>
              <w:spacing w:after="0" w:line="240" w:lineRule="auto"/>
              <w:ind w:left="313" w:hanging="313"/>
              <w:jc w:val="both"/>
              <w:rPr>
                <w:rFonts w:ascii="Arial" w:hAnsi="Arial" w:cs="Arial"/>
              </w:rPr>
            </w:pPr>
            <w:r w:rsidRPr="00E67CC7">
              <w:rPr>
                <w:rFonts w:ascii="Arial" w:hAnsi="Arial" w:cs="Arial"/>
              </w:rPr>
              <w:t xml:space="preserve">Certificación suscrita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 </w:t>
            </w:r>
          </w:p>
          <w:p w14:paraId="3FD7B521" w14:textId="77777777" w:rsidR="00C05853" w:rsidRPr="00E67CC7" w:rsidRDefault="00C05853" w:rsidP="00E67CC7">
            <w:pPr>
              <w:numPr>
                <w:ilvl w:val="0"/>
                <w:numId w:val="23"/>
              </w:numPr>
              <w:spacing w:after="0" w:line="240" w:lineRule="auto"/>
              <w:ind w:left="313" w:hanging="313"/>
              <w:jc w:val="both"/>
              <w:rPr>
                <w:rFonts w:ascii="Arial" w:hAnsi="Arial" w:cs="Arial"/>
              </w:rPr>
            </w:pPr>
            <w:r w:rsidRPr="00E67CC7">
              <w:rPr>
                <w:rFonts w:ascii="Arial" w:hAnsi="Arial" w:cs="Arial"/>
              </w:rPr>
              <w:lastRenderedPageBreak/>
              <w:t xml:space="preserve">El tiempo de vinculación de la planta de personal de que trata este numeral se acreditará con el certificado de aportes a seguridad social del último año o del tiempo de constitución cuando su conformación sea inferior a un (1) año en el que se demuestren los pagos realizados por el empleador. </w:t>
            </w:r>
          </w:p>
          <w:p w14:paraId="020E03D2"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el consorcio o en la unión temporal y aportar mínimo el veinticinco por ciento (25%) de la experiencia general habilitante.</w:t>
            </w:r>
          </w:p>
        </w:tc>
      </w:tr>
      <w:tr w:rsidR="00C05853" w:rsidRPr="00E67CC7" w14:paraId="1F7A308B" w14:textId="77777777">
        <w:tc>
          <w:tcPr>
            <w:tcW w:w="710" w:type="dxa"/>
            <w:vAlign w:val="center"/>
          </w:tcPr>
          <w:p w14:paraId="38B5A310"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4</w:t>
            </w:r>
          </w:p>
        </w:tc>
        <w:tc>
          <w:tcPr>
            <w:tcW w:w="3481" w:type="dxa"/>
            <w:vAlign w:val="center"/>
          </w:tcPr>
          <w:p w14:paraId="2B3D6A37"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Preferir la propuesta presentada por el oferente que acredite la vinculación en mayor proporción de personas mayores que no sean beneficiarios de la pensión de vejez, familiar o de sobrevivencia y que hayan cumplido el requisito de edad de pensión establecido</w:t>
            </w:r>
          </w:p>
        </w:tc>
        <w:tc>
          <w:tcPr>
            <w:tcW w:w="5245" w:type="dxa"/>
            <w:vAlign w:val="center"/>
          </w:tcPr>
          <w:p w14:paraId="71A05724" w14:textId="3FE1FD35"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La persona natural, el representante legal de la persona jurídica o el revisor fiscal según corresponda, certificará bajo la gravedad de juramento las personas vinculadas en su nómina y el número de trabajadores que no son beneficiarios de la pensión de vejez, familiar o de sobrevivencia y que cumplieron el requisito de edad de pensión. </w:t>
            </w:r>
          </w:p>
          <w:p w14:paraId="2C5696BB" w14:textId="4631C8D3"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1C6F02" w14:textId="786FF63C"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En el caso de los proponentes plurales, su representante legal debe certificar el número de trabajadores vinculados que, siendo personas mayores no beneficiarias de la pensión de vejez, </w:t>
            </w:r>
            <w:r w:rsidRPr="00E67CC7">
              <w:rPr>
                <w:rFonts w:ascii="Arial" w:hAnsi="Arial" w:cs="Arial"/>
              </w:rPr>
              <w:lastRenderedPageBreak/>
              <w:t>familiar o de sobrevivencia y que cumplieron el requisito de edad de pensión establecido en la ley, de todos los integrantes del consorcio o de la unión temporal. Las personas enunciadas anteriormente podrán estar vinculadas a cualquiera sus integrantes.</w:t>
            </w:r>
          </w:p>
          <w:p w14:paraId="77A86349" w14:textId="40BC5274"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Así mismo en todos los casos, cada uno de los trabajadores que cumpla las condiciones previstas por la ley certificaran bajo la gravedad de juramento que no es beneficiario de pensión de vejez, familiar o sobrevivencia y cumple la edad de pensión, además deberá allegar el documento de identificación del trabajador que lo firma.</w:t>
            </w:r>
          </w:p>
          <w:p w14:paraId="11F5D85D"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C05853" w:rsidRPr="00E67CC7" w14:paraId="1EAC39A7" w14:textId="77777777">
        <w:tc>
          <w:tcPr>
            <w:tcW w:w="710" w:type="dxa"/>
            <w:vAlign w:val="center"/>
          </w:tcPr>
          <w:p w14:paraId="2DA50649"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5</w:t>
            </w:r>
          </w:p>
        </w:tc>
        <w:tc>
          <w:tcPr>
            <w:tcW w:w="3481" w:type="dxa"/>
            <w:vAlign w:val="center"/>
          </w:tcPr>
          <w:p w14:paraId="2EEEE46E"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Preferir la propuesta presentada por el oferente que acredite, en las condiciones establecidas en la ley, que por lo menos diez por ciento (10%) de su nómina pertenece a población indígena, negra, afrocolombiana, raizal, palanquera, Rrom o gitanas.</w:t>
            </w:r>
          </w:p>
          <w:p w14:paraId="1DBE157F"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09689F77" w14:textId="5A658F10"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La persona natural, el representante legal o el revisor fiscal, según corresponda, certificará señalando el número de identificación y el nombre de las personas vinculadas a su nómina que pertenecen a la población indígena, negra, afrocolombiana, raizal, palenquera, Rrom o gitana.</w:t>
            </w:r>
          </w:p>
          <w:p w14:paraId="3F41ED10" w14:textId="1F4FBD82"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DE54368" w14:textId="5DE0C2AA"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6D5C324" w14:textId="68670D39"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Además, deberá aportar la copia de la certificación expedida por el Ministerio del interior en la cual acredite que el trabajador pertenece a la población indígena, negra, afrocolombiana, raizal, palenquera, Rrom o gitana.</w:t>
            </w:r>
          </w:p>
          <w:p w14:paraId="6EACCE40" w14:textId="052195DD"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En el caso de los proponentes plurales, su representante legal deberá certificar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w:t>
            </w:r>
          </w:p>
          <w:p w14:paraId="78E8483B" w14:textId="0C874454"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4F879000" w14:textId="20017BD9"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tc>
      </w:tr>
      <w:tr w:rsidR="00C05853" w:rsidRPr="00E67CC7" w14:paraId="0FA19F4E" w14:textId="77777777">
        <w:tc>
          <w:tcPr>
            <w:tcW w:w="710" w:type="dxa"/>
            <w:vAlign w:val="center"/>
          </w:tcPr>
          <w:p w14:paraId="502C8A7E"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6</w:t>
            </w:r>
          </w:p>
        </w:tc>
        <w:tc>
          <w:tcPr>
            <w:tcW w:w="3481" w:type="dxa"/>
            <w:vAlign w:val="center"/>
          </w:tcPr>
          <w:p w14:paraId="57C9E0E8"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Preferir la propuesta de persona natural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76C61C03" w14:textId="77777777" w:rsidR="00C05853" w:rsidRPr="00E67CC7" w:rsidRDefault="00C05853" w:rsidP="00E67CC7">
            <w:pPr>
              <w:pStyle w:val="Prrafodelista"/>
              <w:tabs>
                <w:tab w:val="left" w:pos="2175"/>
              </w:tabs>
              <w:autoSpaceDE w:val="0"/>
              <w:autoSpaceDN w:val="0"/>
              <w:adjustRightInd w:val="0"/>
              <w:jc w:val="both"/>
              <w:rPr>
                <w:rFonts w:ascii="Arial" w:hAnsi="Arial" w:cs="Arial"/>
                <w:sz w:val="22"/>
                <w:szCs w:val="22"/>
              </w:rPr>
            </w:pPr>
            <w:r w:rsidRPr="00E67CC7">
              <w:rPr>
                <w:rFonts w:ascii="Arial" w:hAnsi="Arial" w:cs="Arial"/>
                <w:sz w:val="22"/>
                <w:szCs w:val="22"/>
              </w:rPr>
              <w:tab/>
            </w:r>
          </w:p>
          <w:p w14:paraId="292DA956"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62144AFA" w14:textId="566F2E57" w:rsidR="00C05853" w:rsidRPr="00E67CC7" w:rsidRDefault="00C05853" w:rsidP="00E67CC7">
            <w:pPr>
              <w:tabs>
                <w:tab w:val="left" w:pos="2175"/>
              </w:tabs>
              <w:autoSpaceDE w:val="0"/>
              <w:autoSpaceDN w:val="0"/>
              <w:adjustRightInd w:val="0"/>
              <w:spacing w:line="240" w:lineRule="auto"/>
              <w:jc w:val="both"/>
              <w:rPr>
                <w:rFonts w:ascii="Arial" w:hAnsi="Arial" w:cs="Arial"/>
                <w:b/>
                <w:bCs/>
              </w:rPr>
            </w:pPr>
            <w:r w:rsidRPr="00E67CC7">
              <w:rPr>
                <w:rFonts w:ascii="Arial" w:hAnsi="Arial" w:cs="Arial"/>
                <w:b/>
                <w:bCs/>
              </w:rPr>
              <w:t xml:space="preserve">PERSONA NATURAL </w:t>
            </w:r>
          </w:p>
          <w:p w14:paraId="2C079394" w14:textId="2614DEC0" w:rsidR="00C05853" w:rsidRPr="00E67CC7" w:rsidRDefault="00C05853" w:rsidP="00E67CC7">
            <w:pPr>
              <w:tabs>
                <w:tab w:val="left" w:pos="2175"/>
              </w:tabs>
              <w:autoSpaceDE w:val="0"/>
              <w:autoSpaceDN w:val="0"/>
              <w:adjustRightInd w:val="0"/>
              <w:spacing w:line="240" w:lineRule="auto"/>
              <w:jc w:val="both"/>
              <w:rPr>
                <w:rFonts w:ascii="Arial" w:hAnsi="Arial" w:cs="Arial"/>
              </w:rPr>
            </w:pPr>
            <w:r w:rsidRPr="00E67CC7">
              <w:rPr>
                <w:rFonts w:ascii="Arial" w:hAnsi="Arial" w:cs="Arial"/>
              </w:rPr>
              <w:t xml:space="preserve">Para acreditar dicha situación la persona natural podrá presentar   algunos de los siguientes documentos. </w:t>
            </w:r>
          </w:p>
          <w:p w14:paraId="39B55E45" w14:textId="77777777" w:rsidR="00C05853" w:rsidRPr="00E67CC7" w:rsidRDefault="00C05853" w:rsidP="00E67CC7">
            <w:pPr>
              <w:pStyle w:val="Prrafodelista"/>
              <w:numPr>
                <w:ilvl w:val="0"/>
                <w:numId w:val="25"/>
              </w:numPr>
              <w:autoSpaceDE w:val="0"/>
              <w:autoSpaceDN w:val="0"/>
              <w:adjustRightInd w:val="0"/>
              <w:ind w:left="455" w:hanging="425"/>
              <w:contextualSpacing/>
              <w:jc w:val="both"/>
              <w:rPr>
                <w:rFonts w:ascii="Arial" w:hAnsi="Arial" w:cs="Arial"/>
                <w:sz w:val="22"/>
                <w:szCs w:val="22"/>
              </w:rPr>
            </w:pPr>
            <w:r w:rsidRPr="00E67CC7">
              <w:rPr>
                <w:rFonts w:ascii="Arial" w:hAnsi="Arial" w:cs="Arial"/>
                <w:sz w:val="22"/>
                <w:szCs w:val="22"/>
              </w:rPr>
              <w:t>Certificación en las desmovilizaciones colectivas que expida la Oficina de Alto Comisionado para la Paz.</w:t>
            </w:r>
          </w:p>
          <w:p w14:paraId="7DEE5E2C" w14:textId="77777777" w:rsidR="00C05853" w:rsidRPr="00E67CC7" w:rsidRDefault="00C05853" w:rsidP="00E67CC7">
            <w:pPr>
              <w:pStyle w:val="Prrafodelista"/>
              <w:numPr>
                <w:ilvl w:val="0"/>
                <w:numId w:val="25"/>
              </w:numPr>
              <w:autoSpaceDE w:val="0"/>
              <w:autoSpaceDN w:val="0"/>
              <w:adjustRightInd w:val="0"/>
              <w:ind w:left="455" w:hanging="425"/>
              <w:contextualSpacing/>
              <w:jc w:val="both"/>
              <w:rPr>
                <w:rFonts w:ascii="Arial" w:hAnsi="Arial" w:cs="Arial"/>
                <w:sz w:val="22"/>
                <w:szCs w:val="22"/>
              </w:rPr>
            </w:pPr>
            <w:r w:rsidRPr="00E67CC7">
              <w:rPr>
                <w:rFonts w:ascii="Arial" w:hAnsi="Arial" w:cs="Arial"/>
                <w:sz w:val="22"/>
                <w:szCs w:val="22"/>
              </w:rPr>
              <w:t>Certificado que emita el Comité Operativo para la Dejación de las Armas respecto de las personas desmovilizadas de forma individual.</w:t>
            </w:r>
          </w:p>
          <w:p w14:paraId="3C9FA769" w14:textId="77777777" w:rsidR="00C05853" w:rsidRPr="00E67CC7" w:rsidRDefault="00C05853" w:rsidP="00E67CC7">
            <w:pPr>
              <w:pStyle w:val="Prrafodelista"/>
              <w:numPr>
                <w:ilvl w:val="0"/>
                <w:numId w:val="25"/>
              </w:numPr>
              <w:autoSpaceDE w:val="0"/>
              <w:autoSpaceDN w:val="0"/>
              <w:adjustRightInd w:val="0"/>
              <w:ind w:left="455" w:hanging="425"/>
              <w:contextualSpacing/>
              <w:jc w:val="both"/>
              <w:rPr>
                <w:rFonts w:ascii="Arial" w:hAnsi="Arial" w:cs="Arial"/>
                <w:sz w:val="22"/>
                <w:szCs w:val="22"/>
              </w:rPr>
            </w:pPr>
            <w:r w:rsidRPr="00E67CC7">
              <w:rPr>
                <w:rFonts w:ascii="Arial" w:hAnsi="Arial" w:cs="Arial"/>
                <w:sz w:val="22"/>
                <w:szCs w:val="22"/>
              </w:rPr>
              <w:t>Certificado que emita la Agencia para la Reincorporación y la Normalización que acredite que la persona se encuentra en proceso de reincorporación o reintegración.</w:t>
            </w:r>
          </w:p>
          <w:p w14:paraId="53E63080" w14:textId="77777777" w:rsidR="00C05853" w:rsidRPr="00E67CC7" w:rsidRDefault="00C05853" w:rsidP="00E67CC7">
            <w:pPr>
              <w:pStyle w:val="Prrafodelista"/>
              <w:numPr>
                <w:ilvl w:val="0"/>
                <w:numId w:val="25"/>
              </w:numPr>
              <w:autoSpaceDE w:val="0"/>
              <w:autoSpaceDN w:val="0"/>
              <w:adjustRightInd w:val="0"/>
              <w:ind w:left="455" w:hanging="425"/>
              <w:contextualSpacing/>
              <w:jc w:val="both"/>
              <w:rPr>
                <w:rFonts w:ascii="Arial" w:hAnsi="Arial" w:cs="Arial"/>
                <w:sz w:val="22"/>
                <w:szCs w:val="22"/>
              </w:rPr>
            </w:pPr>
            <w:r w:rsidRPr="00E67CC7">
              <w:rPr>
                <w:rFonts w:ascii="Arial" w:hAnsi="Arial" w:cs="Arial"/>
                <w:sz w:val="22"/>
                <w:szCs w:val="22"/>
              </w:rPr>
              <w:t>Cualquier otro certificado que para el efecto determine la Ley. Además, se entregará copia del documento de identificación de la persona en proceso de reintegración o reincorporación.</w:t>
            </w:r>
          </w:p>
          <w:p w14:paraId="40DF71AC" w14:textId="77777777" w:rsidR="00C05853" w:rsidRPr="00E67CC7" w:rsidRDefault="00C05853" w:rsidP="00E67CC7">
            <w:pPr>
              <w:pStyle w:val="Prrafodelista"/>
              <w:autoSpaceDE w:val="0"/>
              <w:autoSpaceDN w:val="0"/>
              <w:adjustRightInd w:val="0"/>
              <w:ind w:left="455" w:hanging="425"/>
              <w:jc w:val="both"/>
              <w:rPr>
                <w:rFonts w:ascii="Arial" w:hAnsi="Arial" w:cs="Arial"/>
                <w:sz w:val="22"/>
                <w:szCs w:val="22"/>
              </w:rPr>
            </w:pPr>
          </w:p>
          <w:p w14:paraId="669073E9" w14:textId="03700E77" w:rsidR="00C05853" w:rsidRPr="00E67CC7" w:rsidRDefault="00C05853" w:rsidP="00E67CC7">
            <w:pPr>
              <w:autoSpaceDE w:val="0"/>
              <w:autoSpaceDN w:val="0"/>
              <w:adjustRightInd w:val="0"/>
              <w:spacing w:line="240" w:lineRule="auto"/>
              <w:jc w:val="both"/>
              <w:rPr>
                <w:rFonts w:ascii="Arial" w:hAnsi="Arial" w:cs="Arial"/>
                <w:b/>
                <w:bCs/>
              </w:rPr>
            </w:pPr>
            <w:r w:rsidRPr="00E67CC7">
              <w:rPr>
                <w:rFonts w:ascii="Arial" w:hAnsi="Arial" w:cs="Arial"/>
                <w:b/>
                <w:bCs/>
              </w:rPr>
              <w:t xml:space="preserve">PERSONAS JURÍDICAS </w:t>
            </w:r>
          </w:p>
          <w:p w14:paraId="10A5AEE3" w14:textId="3C668453"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En el caso de las personas jurídicas se requiere declaración del representante o revisor fiscal si corresponde, donde bajo la gravedad de juramento certifique que más del 50% de la composición accionaria o cuota parte está constituida por personas en proceso de reintegración o reincorporación. </w:t>
            </w:r>
          </w:p>
          <w:p w14:paraId="2268AAFF" w14:textId="4AF834D9"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Adicionalmente deberá aportar alguno de los certificados del inciso anterior y, </w:t>
            </w:r>
            <w:proofErr w:type="spellStart"/>
            <w:r w:rsidRPr="00E67CC7">
              <w:rPr>
                <w:rFonts w:ascii="Arial" w:hAnsi="Arial" w:cs="Arial"/>
              </w:rPr>
              <w:t>Ios</w:t>
            </w:r>
            <w:proofErr w:type="spellEnd"/>
            <w:r w:rsidRPr="00E67CC7">
              <w:rPr>
                <w:rFonts w:ascii="Arial" w:hAnsi="Arial" w:cs="Arial"/>
              </w:rPr>
              <w:t xml:space="preserve"> documentos de identificación de cada una de las personas que está en proceso de reincorporación o reintegración.</w:t>
            </w:r>
          </w:p>
          <w:p w14:paraId="2F11F722" w14:textId="1072D89D" w:rsidR="00C05853" w:rsidRPr="00E67CC7" w:rsidRDefault="00C05853" w:rsidP="00E67CC7">
            <w:pPr>
              <w:autoSpaceDE w:val="0"/>
              <w:autoSpaceDN w:val="0"/>
              <w:adjustRightInd w:val="0"/>
              <w:spacing w:line="240" w:lineRule="auto"/>
              <w:jc w:val="both"/>
              <w:rPr>
                <w:rFonts w:ascii="Arial" w:hAnsi="Arial" w:cs="Arial"/>
                <w:b/>
                <w:bCs/>
              </w:rPr>
            </w:pPr>
            <w:r w:rsidRPr="00E67CC7">
              <w:rPr>
                <w:rFonts w:ascii="Arial" w:hAnsi="Arial" w:cs="Arial"/>
                <w:b/>
                <w:bCs/>
              </w:rPr>
              <w:t xml:space="preserve">PROPONENTE PLURALES </w:t>
            </w:r>
          </w:p>
          <w:p w14:paraId="1B5449FA" w14:textId="4213211E"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Tratándose de proponentes plurales, se preferirá la oferta cuando todos los integrantes sean personas </w:t>
            </w:r>
            <w:r w:rsidRPr="00E67CC7">
              <w:rPr>
                <w:rFonts w:ascii="Arial" w:hAnsi="Arial" w:cs="Arial"/>
              </w:rPr>
              <w:lastRenderedPageBreak/>
              <w:t>en proceso de reincorporación, para lo cual se entregará alguno de los certificados solicitados a la persona jurídica; o personas jurídicas donde más del cincuenta por ciento (50 %) de la composición accionaria o cuotas partes esté constituida por personas en proceso de reincorporación, para lo cual el representante legal, o el revisor fiscal, si están obligados a tenerlo, acreditarán tal situación aportando los documentos de identificación de cada una de las personas en proceso de reincorporación.</w:t>
            </w:r>
          </w:p>
          <w:p w14:paraId="15E1B9CD" w14:textId="65AC982B" w:rsidR="00C05853" w:rsidRPr="00E67CC7" w:rsidRDefault="00C05853" w:rsidP="00E67CC7">
            <w:pPr>
              <w:pStyle w:val="Textocomentario"/>
              <w:jc w:val="both"/>
              <w:rPr>
                <w:rFonts w:ascii="Arial" w:hAnsi="Arial" w:cs="Arial"/>
                <w:sz w:val="22"/>
                <w:szCs w:val="22"/>
              </w:rPr>
            </w:pPr>
            <w:r w:rsidRPr="00E67CC7">
              <w:rPr>
                <w:rFonts w:ascii="Arial" w:hAnsi="Arial" w:cs="Arial"/>
                <w:sz w:val="22"/>
                <w:szCs w:val="22"/>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tc>
      </w:tr>
      <w:tr w:rsidR="00C05853" w:rsidRPr="00E67CC7" w14:paraId="0F19F21A" w14:textId="77777777">
        <w:tc>
          <w:tcPr>
            <w:tcW w:w="710" w:type="dxa"/>
            <w:vAlign w:val="center"/>
          </w:tcPr>
          <w:p w14:paraId="46691ECB"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7</w:t>
            </w:r>
          </w:p>
        </w:tc>
        <w:tc>
          <w:tcPr>
            <w:tcW w:w="3481" w:type="dxa"/>
            <w:vAlign w:val="center"/>
          </w:tcPr>
          <w:p w14:paraId="49CF3912"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Preferir la oferta presentada por un proponente plural siempre que sea acreditado de la siguiente manera: </w:t>
            </w:r>
          </w:p>
          <w:p w14:paraId="2DCD53E3" w14:textId="77777777" w:rsidR="00C05853" w:rsidRPr="00E67CC7" w:rsidRDefault="00C05853" w:rsidP="00E67CC7">
            <w:pPr>
              <w:autoSpaceDE w:val="0"/>
              <w:autoSpaceDN w:val="0"/>
              <w:adjustRightInd w:val="0"/>
              <w:spacing w:line="240" w:lineRule="auto"/>
              <w:jc w:val="both"/>
              <w:rPr>
                <w:rFonts w:ascii="Arial" w:hAnsi="Arial" w:cs="Arial"/>
              </w:rPr>
            </w:pPr>
          </w:p>
          <w:p w14:paraId="3917F7F8"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 (a) esté conformado por al menos una madre cabeza de familia y/o una persona en proceso de reincorporación o reintegración, o una persona jurídica en la cual participe o participen mayoritariamente, y, que tenga una participación de por lo menos el cincuenta por ciento (50%) en el proponente plural; </w:t>
            </w:r>
          </w:p>
          <w:p w14:paraId="6790AA07" w14:textId="77777777" w:rsidR="00C05853" w:rsidRPr="00E67CC7" w:rsidRDefault="00C05853" w:rsidP="00E67CC7">
            <w:pPr>
              <w:autoSpaceDE w:val="0"/>
              <w:autoSpaceDN w:val="0"/>
              <w:adjustRightInd w:val="0"/>
              <w:spacing w:line="240" w:lineRule="auto"/>
              <w:jc w:val="both"/>
              <w:rPr>
                <w:rFonts w:ascii="Arial" w:hAnsi="Arial" w:cs="Arial"/>
              </w:rPr>
            </w:pPr>
          </w:p>
          <w:p w14:paraId="33D7AC94" w14:textId="77777777" w:rsidR="00C05853" w:rsidRPr="00E67CC7" w:rsidRDefault="00C05853" w:rsidP="00E67CC7">
            <w:pPr>
              <w:autoSpaceDE w:val="0"/>
              <w:autoSpaceDN w:val="0"/>
              <w:adjustRightInd w:val="0"/>
              <w:spacing w:line="240" w:lineRule="auto"/>
              <w:jc w:val="both"/>
              <w:rPr>
                <w:rFonts w:ascii="Arial" w:hAnsi="Arial" w:cs="Arial"/>
              </w:rPr>
            </w:pPr>
          </w:p>
          <w:p w14:paraId="74048207"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(b) la madre cabeza de familia, la persona en proceso de reincorporación o reintegración, o la persona jurídica aporte mínimo el veinticinco por ciento (25%) de la experiencia acreditada en la oferta; y </w:t>
            </w:r>
          </w:p>
          <w:p w14:paraId="6BFD45B2" w14:textId="77777777" w:rsidR="00C05853" w:rsidRPr="00E67CC7" w:rsidRDefault="00C05853" w:rsidP="00E67CC7">
            <w:pPr>
              <w:autoSpaceDE w:val="0"/>
              <w:autoSpaceDN w:val="0"/>
              <w:adjustRightInd w:val="0"/>
              <w:spacing w:line="240" w:lineRule="auto"/>
              <w:jc w:val="both"/>
              <w:rPr>
                <w:rFonts w:ascii="Arial" w:hAnsi="Arial" w:cs="Arial"/>
              </w:rPr>
            </w:pPr>
          </w:p>
          <w:p w14:paraId="6E67A0F1" w14:textId="77777777" w:rsidR="00C05853" w:rsidRPr="00E67CC7" w:rsidRDefault="00C05853" w:rsidP="00E67CC7">
            <w:pPr>
              <w:autoSpaceDE w:val="0"/>
              <w:autoSpaceDN w:val="0"/>
              <w:adjustRightInd w:val="0"/>
              <w:spacing w:line="240" w:lineRule="auto"/>
              <w:jc w:val="both"/>
              <w:rPr>
                <w:rFonts w:ascii="Arial" w:hAnsi="Arial" w:cs="Arial"/>
              </w:rPr>
            </w:pPr>
          </w:p>
          <w:p w14:paraId="18963151"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(c) ni la madre cabeza de familia o persona en proceso de reincorporación o reintegración, ni la persona jurídica, ni sus accionistas, socios o representantes legales sean empleados, socios o accionistas de los miembros del proponente plural.</w:t>
            </w:r>
          </w:p>
          <w:p w14:paraId="54EEBC54"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65BBBC6D" w14:textId="77777777" w:rsidR="00C05853" w:rsidRPr="00E67CC7" w:rsidRDefault="00C05853" w:rsidP="00E67CC7">
            <w:pPr>
              <w:pStyle w:val="Prrafodelista"/>
              <w:numPr>
                <w:ilvl w:val="0"/>
                <w:numId w:val="26"/>
              </w:numPr>
              <w:autoSpaceDE w:val="0"/>
              <w:autoSpaceDN w:val="0"/>
              <w:ind w:left="313" w:hanging="283"/>
              <w:jc w:val="both"/>
              <w:rPr>
                <w:rFonts w:ascii="Arial" w:hAnsi="Arial" w:cs="Arial"/>
                <w:sz w:val="22"/>
                <w:szCs w:val="22"/>
              </w:rPr>
            </w:pPr>
            <w:r w:rsidRPr="00E67CC7">
              <w:rPr>
                <w:rFonts w:ascii="Arial" w:eastAsia="Calibri" w:hAnsi="Arial" w:cs="Arial"/>
                <w:sz w:val="22"/>
                <w:szCs w:val="22"/>
              </w:rPr>
              <w:lastRenderedPageBreak/>
              <w:t xml:space="preserve">Esté conformado por al menos una madre cabeza de familia y/o una persona en proceso de reincorporación o reintegración, para lo cual se acreditarán estas condiciones de acuerdo con lo previsto en ítem No. 2, </w:t>
            </w:r>
            <w:r w:rsidRPr="00E67CC7">
              <w:rPr>
                <w:rFonts w:ascii="Arial" w:hAnsi="Arial" w:cs="Arial"/>
                <w:sz w:val="22"/>
                <w:szCs w:val="22"/>
              </w:rPr>
              <w:t xml:space="preserve">de la Acreditación de criterios de desempate indicados en el presente documento, </w:t>
            </w:r>
            <w:r w:rsidRPr="00E67CC7">
              <w:rPr>
                <w:rFonts w:ascii="Arial" w:eastAsia="Calibri" w:hAnsi="Arial" w:cs="Arial"/>
                <w:sz w:val="22"/>
                <w:szCs w:val="22"/>
              </w:rPr>
              <w:t xml:space="preserve">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6E38A099" w14:textId="77777777" w:rsidR="00C05853" w:rsidRPr="00E67CC7" w:rsidRDefault="00C05853" w:rsidP="00E67CC7">
            <w:pPr>
              <w:autoSpaceDE w:val="0"/>
              <w:autoSpaceDN w:val="0"/>
              <w:spacing w:line="240" w:lineRule="auto"/>
              <w:ind w:left="313" w:hanging="283"/>
              <w:jc w:val="both"/>
              <w:rPr>
                <w:rFonts w:ascii="Arial" w:hAnsi="Arial" w:cs="Arial"/>
              </w:rPr>
            </w:pPr>
          </w:p>
          <w:p w14:paraId="044C51BC" w14:textId="3B974A05" w:rsidR="00C05853" w:rsidRPr="00E67CC7" w:rsidRDefault="00C05853" w:rsidP="00E67CC7">
            <w:pPr>
              <w:autoSpaceDE w:val="0"/>
              <w:autoSpaceDN w:val="0"/>
              <w:spacing w:line="240" w:lineRule="auto"/>
              <w:ind w:left="313" w:hanging="283"/>
              <w:jc w:val="both"/>
              <w:rPr>
                <w:rFonts w:ascii="Arial" w:hAnsi="Arial" w:cs="Arial"/>
              </w:rPr>
            </w:pPr>
            <w:r w:rsidRPr="00E67CC7">
              <w:rPr>
                <w:rFonts w:ascii="Arial" w:hAnsi="Arial" w:cs="Arial"/>
              </w:rPr>
              <w:lastRenderedPageBreak/>
              <w:t xml:space="preserve">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p>
          <w:p w14:paraId="7EE84919" w14:textId="77777777" w:rsidR="00C05853" w:rsidRPr="00E67CC7" w:rsidRDefault="00C05853" w:rsidP="00E67CC7">
            <w:pPr>
              <w:pStyle w:val="NormalWeb"/>
              <w:numPr>
                <w:ilvl w:val="0"/>
                <w:numId w:val="26"/>
              </w:numPr>
              <w:shd w:val="clear" w:color="auto" w:fill="FFFFFF"/>
              <w:spacing w:before="0" w:beforeAutospacing="0" w:after="0" w:afterAutospacing="0"/>
              <w:ind w:left="313" w:hanging="283"/>
              <w:jc w:val="both"/>
              <w:rPr>
                <w:rFonts w:ascii="Arial" w:eastAsia="Calibri" w:hAnsi="Arial" w:cs="Arial"/>
                <w:sz w:val="22"/>
                <w:szCs w:val="22"/>
                <w:lang w:val="es-ES"/>
              </w:rPr>
            </w:pPr>
            <w:r w:rsidRPr="00E67CC7">
              <w:rPr>
                <w:rFonts w:ascii="Arial" w:eastAsia="Calibri" w:hAnsi="Arial" w:cs="Arial"/>
                <w:sz w:val="22"/>
                <w:szCs w:val="22"/>
                <w:lang w:val="es-ES"/>
              </w:rPr>
              <w:t>El integrante del proponente plural de que trata el anterior literal debe aportar mínimo el veinticinco por ciento (25%) de la experiencia acreditada en la oferta.</w:t>
            </w:r>
          </w:p>
          <w:p w14:paraId="30493FF1" w14:textId="77777777" w:rsidR="00C05853" w:rsidRPr="00E67CC7" w:rsidRDefault="00C05853" w:rsidP="00E67CC7">
            <w:pPr>
              <w:pStyle w:val="NormalWeb"/>
              <w:shd w:val="clear" w:color="auto" w:fill="FFFFFF"/>
              <w:spacing w:before="0" w:beforeAutospacing="0" w:after="0" w:afterAutospacing="0"/>
              <w:ind w:left="313" w:hanging="283"/>
              <w:jc w:val="both"/>
              <w:rPr>
                <w:rFonts w:ascii="Arial" w:eastAsia="Calibri" w:hAnsi="Arial" w:cs="Arial"/>
                <w:sz w:val="22"/>
                <w:szCs w:val="22"/>
                <w:lang w:val="es-ES"/>
              </w:rPr>
            </w:pPr>
          </w:p>
          <w:p w14:paraId="0526BDC5" w14:textId="77777777" w:rsidR="00C05853" w:rsidRPr="00E67CC7" w:rsidRDefault="00C05853" w:rsidP="00E67CC7">
            <w:pPr>
              <w:pStyle w:val="NormalWeb"/>
              <w:numPr>
                <w:ilvl w:val="0"/>
                <w:numId w:val="26"/>
              </w:numPr>
              <w:shd w:val="clear" w:color="auto" w:fill="FFFFFF"/>
              <w:spacing w:before="0" w:beforeAutospacing="0" w:after="0" w:afterAutospacing="0"/>
              <w:ind w:left="313" w:hanging="283"/>
              <w:jc w:val="both"/>
              <w:rPr>
                <w:rFonts w:ascii="Arial" w:eastAsia="Calibri" w:hAnsi="Arial" w:cs="Arial"/>
                <w:sz w:val="22"/>
                <w:szCs w:val="22"/>
                <w:lang w:val="es-ES"/>
              </w:rPr>
            </w:pPr>
            <w:r w:rsidRPr="00E67CC7">
              <w:rPr>
                <w:rFonts w:ascii="Arial" w:eastAsia="Calibri" w:hAnsi="Arial" w:cs="Arial"/>
                <w:sz w:val="22"/>
                <w:szCs w:val="22"/>
                <w:lang w:val="es-ES"/>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jurídica.</w:t>
            </w:r>
          </w:p>
          <w:p w14:paraId="3A4AF167" w14:textId="77777777" w:rsidR="00C05853" w:rsidRPr="00E67CC7" w:rsidRDefault="00C05853" w:rsidP="00E67CC7">
            <w:pPr>
              <w:pStyle w:val="NormalWeb"/>
              <w:shd w:val="clear" w:color="auto" w:fill="FFFFFF"/>
              <w:spacing w:before="0" w:beforeAutospacing="0" w:after="0" w:afterAutospacing="0"/>
              <w:ind w:left="313" w:hanging="283"/>
              <w:jc w:val="both"/>
              <w:rPr>
                <w:rFonts w:ascii="Arial" w:eastAsia="Calibri" w:hAnsi="Arial" w:cs="Arial"/>
                <w:sz w:val="22"/>
                <w:szCs w:val="22"/>
                <w:lang w:val="es-ES"/>
              </w:rPr>
            </w:pPr>
          </w:p>
          <w:p w14:paraId="681BD727"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Debido a que para el otorgamiento de este criterio de desempate se entregan certificados que contienen datos sensibles, de acuerdo con el artículo 6 de la Ley 1581 de 2012, se requiere que el titular de la información diligencie el “Formato Autorización para el tratamiento de datos Personales como requisito para el otorgamiento del criterio de desempate.</w:t>
            </w:r>
          </w:p>
        </w:tc>
      </w:tr>
      <w:tr w:rsidR="00C05853" w:rsidRPr="00E67CC7" w14:paraId="3241C3DD" w14:textId="77777777">
        <w:tc>
          <w:tcPr>
            <w:tcW w:w="710" w:type="dxa"/>
            <w:vAlign w:val="center"/>
          </w:tcPr>
          <w:p w14:paraId="71697761"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8</w:t>
            </w:r>
          </w:p>
        </w:tc>
        <w:tc>
          <w:tcPr>
            <w:tcW w:w="3481" w:type="dxa"/>
            <w:vAlign w:val="center"/>
          </w:tcPr>
          <w:p w14:paraId="7615BD52"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Preferir la oferta presentada por una </w:t>
            </w:r>
            <w:proofErr w:type="spellStart"/>
            <w:r w:rsidRPr="00E67CC7">
              <w:rPr>
                <w:rFonts w:ascii="Arial" w:hAnsi="Arial" w:cs="Arial"/>
              </w:rPr>
              <w:t>Mipyme</w:t>
            </w:r>
            <w:proofErr w:type="spellEnd"/>
            <w:r w:rsidRPr="00E67CC7">
              <w:rPr>
                <w:rFonts w:ascii="Arial" w:hAnsi="Arial" w:cs="Arial"/>
              </w:rPr>
              <w:t xml:space="preserve"> o cooperativas o asociaciones mutuales; o un proponente plural constituido por </w:t>
            </w:r>
            <w:proofErr w:type="spellStart"/>
            <w:r w:rsidRPr="00E67CC7">
              <w:rPr>
                <w:rFonts w:ascii="Arial" w:hAnsi="Arial" w:cs="Arial"/>
              </w:rPr>
              <w:lastRenderedPageBreak/>
              <w:t>Mipymes</w:t>
            </w:r>
            <w:proofErr w:type="spellEnd"/>
            <w:r w:rsidRPr="00E67CC7">
              <w:rPr>
                <w:rFonts w:ascii="Arial" w:hAnsi="Arial" w:cs="Arial"/>
              </w:rPr>
              <w:t>, cooperativas o asociaciones mutuales.</w:t>
            </w:r>
          </w:p>
          <w:p w14:paraId="3B0CE102"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21E6766B" w14:textId="62A53C24"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lastRenderedPageBreak/>
              <w:t xml:space="preserve">La acreditación del tamaño empresarial se efectuará mediante certificación, bajo la gravedad de juramento, que la </w:t>
            </w:r>
            <w:proofErr w:type="spellStart"/>
            <w:r w:rsidRPr="00E67CC7">
              <w:rPr>
                <w:rFonts w:ascii="Arial" w:hAnsi="Arial" w:cs="Arial"/>
              </w:rPr>
              <w:t>Mipyme</w:t>
            </w:r>
            <w:proofErr w:type="spellEnd"/>
            <w:r w:rsidRPr="00E67CC7">
              <w:rPr>
                <w:rFonts w:ascii="Arial" w:hAnsi="Arial" w:cs="Arial"/>
              </w:rPr>
              <w:t xml:space="preserve"> tiene el tamaño empresarial establecido de conformidad con la Ley </w:t>
            </w:r>
            <w:r w:rsidRPr="00E67CC7">
              <w:rPr>
                <w:rFonts w:ascii="Arial" w:hAnsi="Arial" w:cs="Arial"/>
              </w:rPr>
              <w:lastRenderedPageBreak/>
              <w:t>590 de 2000 y el Decreto 1074 de 2015, o las normas que lo modifiquen, sustituyan o complementen.</w:t>
            </w:r>
          </w:p>
          <w:p w14:paraId="06F30974" w14:textId="77A3734D"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w:t>
            </w:r>
          </w:p>
          <w:p w14:paraId="0705E14C" w14:textId="215DA4DF"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F48A96D" w14:textId="3B5DE765"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Tratándose de proponentes plurales, se preferirá la oferta cuando cada uno de los integrantes acredite alguna de las condiciones señaladas en los incisos anteriores de este numeral. </w:t>
            </w:r>
          </w:p>
          <w:p w14:paraId="61987EB5"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C05853" w:rsidRPr="00E67CC7" w14:paraId="0373A8FF" w14:textId="77777777">
        <w:tc>
          <w:tcPr>
            <w:tcW w:w="710" w:type="dxa"/>
            <w:vAlign w:val="center"/>
          </w:tcPr>
          <w:p w14:paraId="2003D485"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9</w:t>
            </w:r>
          </w:p>
        </w:tc>
        <w:tc>
          <w:tcPr>
            <w:tcW w:w="3481" w:type="dxa"/>
            <w:vAlign w:val="center"/>
          </w:tcPr>
          <w:p w14:paraId="4DFCC6FC"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Preferir la oferta presentada por el proponente plural constituido en su totalidad por micro y/o pequeñas empresas, cooperativas o asociaciones mutuales.</w:t>
            </w:r>
          </w:p>
          <w:p w14:paraId="756A9520"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1D02DA65" w14:textId="3063447C"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La acreditación del tamaño empresarial se efectuará mediante certificación de la condición de micro o pequeña empresa de conformidad con la Ley 590 de 2000 y el Decreto 1074 de 2015, o las normas que lo modifiquen, sustituyan o complementen. </w:t>
            </w:r>
          </w:p>
          <w:p w14:paraId="1DF24D7E" w14:textId="6509082F"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La condición de cooperativa o asociación mutual se acreditará con el certificado de existencia y representación legal expedido por la cámara de comercio o la autoridad respectiva. </w:t>
            </w:r>
          </w:p>
          <w:p w14:paraId="7393AD7E"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C05853" w:rsidRPr="00E67CC7" w14:paraId="033F672F" w14:textId="77777777">
        <w:trPr>
          <w:trHeight w:val="5492"/>
        </w:trPr>
        <w:tc>
          <w:tcPr>
            <w:tcW w:w="710" w:type="dxa"/>
            <w:vAlign w:val="center"/>
          </w:tcPr>
          <w:p w14:paraId="0726F99C"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10</w:t>
            </w:r>
          </w:p>
        </w:tc>
        <w:tc>
          <w:tcPr>
            <w:tcW w:w="3481" w:type="dxa"/>
            <w:vAlign w:val="center"/>
          </w:tcPr>
          <w:p w14:paraId="7D428745" w14:textId="77777777" w:rsidR="00C05853" w:rsidRPr="00E67CC7" w:rsidRDefault="00C05853" w:rsidP="00E67CC7">
            <w:pPr>
              <w:autoSpaceDE w:val="0"/>
              <w:autoSpaceDN w:val="0"/>
              <w:adjustRightInd w:val="0"/>
              <w:spacing w:line="240" w:lineRule="auto"/>
              <w:jc w:val="both"/>
              <w:rPr>
                <w:rFonts w:ascii="Arial" w:hAnsi="Arial" w:cs="Arial"/>
                <w:color w:val="000000"/>
              </w:rPr>
            </w:pPr>
            <w:r w:rsidRPr="00E67CC7">
              <w:rPr>
                <w:rFonts w:ascii="Arial" w:hAnsi="Arial" w:cs="Arial"/>
                <w:color w:val="000000"/>
              </w:rPr>
              <w:t xml:space="preserve">Preferir al oferente que acredite de acuerdo con sus estados financieros o información contable con corte a 31 de diciembre del año 2020, por lo menos el veinticinco por ciento (25%) del total de pagos realizados a </w:t>
            </w:r>
            <w:proofErr w:type="spellStart"/>
            <w:r w:rsidRPr="00E67CC7">
              <w:rPr>
                <w:rFonts w:ascii="Arial" w:hAnsi="Arial" w:cs="Arial"/>
                <w:color w:val="000000"/>
              </w:rPr>
              <w:t>Mipymes</w:t>
            </w:r>
            <w:proofErr w:type="spellEnd"/>
            <w:r w:rsidRPr="00E67CC7">
              <w:rPr>
                <w:rFonts w:ascii="Arial" w:hAnsi="Arial" w:cs="Arial"/>
                <w:color w:val="000000"/>
              </w:rPr>
              <w:t xml:space="preserve">, cooperativas o asociaciones mutuales por concepto de proveeduría del oferente, realizados durante el año anterior. </w:t>
            </w:r>
          </w:p>
        </w:tc>
        <w:tc>
          <w:tcPr>
            <w:tcW w:w="5245" w:type="dxa"/>
            <w:vAlign w:val="center"/>
          </w:tcPr>
          <w:p w14:paraId="7C4C6BB5"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Para acreditar este criterio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67CC7">
              <w:rPr>
                <w:rFonts w:ascii="Arial" w:hAnsi="Arial" w:cs="Arial"/>
              </w:rPr>
              <w:t>Mipyme</w:t>
            </w:r>
            <w:proofErr w:type="spellEnd"/>
            <w:r w:rsidRPr="00E67CC7">
              <w:rPr>
                <w:rFonts w:ascii="Arial" w:hAnsi="Arial" w:cs="Arial"/>
              </w:rPr>
              <w:t>, cooperativas o asociaciones mutuales.</w:t>
            </w:r>
          </w:p>
          <w:p w14:paraId="4380A438" w14:textId="77777777" w:rsidR="00C05853" w:rsidRPr="00E67CC7" w:rsidRDefault="00C05853" w:rsidP="00E67CC7">
            <w:pPr>
              <w:autoSpaceDE w:val="0"/>
              <w:autoSpaceDN w:val="0"/>
              <w:adjustRightInd w:val="0"/>
              <w:spacing w:line="240" w:lineRule="auto"/>
              <w:jc w:val="both"/>
              <w:rPr>
                <w:rFonts w:ascii="Arial" w:hAnsi="Arial" w:cs="Arial"/>
                <w:color w:val="000000"/>
              </w:rPr>
            </w:pPr>
            <w:r w:rsidRPr="00E67CC7">
              <w:rPr>
                <w:rFonts w:ascii="Arial" w:hAnsi="Arial" w:cs="Arial"/>
              </w:rPr>
              <w:t>Igualmente, cuando la oferta es presentada por un proponente plural se preferirá a este siempre que:</w:t>
            </w:r>
            <w:r w:rsidRPr="00E67CC7">
              <w:rPr>
                <w:rFonts w:ascii="Arial" w:hAnsi="Arial" w:cs="Arial"/>
                <w:color w:val="000000"/>
              </w:rPr>
              <w:t xml:space="preserve"> </w:t>
            </w:r>
          </w:p>
          <w:p w14:paraId="6E17069D" w14:textId="77777777" w:rsidR="00C05853" w:rsidRPr="00E67CC7" w:rsidRDefault="00C05853" w:rsidP="00E67CC7">
            <w:pPr>
              <w:pStyle w:val="NormalWeb"/>
              <w:numPr>
                <w:ilvl w:val="0"/>
                <w:numId w:val="27"/>
              </w:numPr>
              <w:shd w:val="clear" w:color="auto" w:fill="FFFFFF"/>
              <w:spacing w:before="0" w:beforeAutospacing="0" w:after="0" w:afterAutospacing="0"/>
              <w:ind w:left="312" w:hanging="312"/>
              <w:jc w:val="both"/>
              <w:rPr>
                <w:rFonts w:ascii="Arial" w:eastAsia="Calibri" w:hAnsi="Arial" w:cs="Arial"/>
                <w:sz w:val="22"/>
                <w:szCs w:val="22"/>
                <w:lang w:val="es-ES"/>
              </w:rPr>
            </w:pPr>
            <w:r w:rsidRPr="00E67CC7">
              <w:rPr>
                <w:rFonts w:ascii="Arial" w:eastAsia="Calibri" w:hAnsi="Arial" w:cs="Arial"/>
                <w:sz w:val="22"/>
                <w:szCs w:val="22"/>
                <w:lang w:val="es-ES"/>
              </w:rPr>
              <w:t xml:space="preserve">Esté conformado por al menos una </w:t>
            </w:r>
            <w:proofErr w:type="spellStart"/>
            <w:r w:rsidRPr="00E67CC7">
              <w:rPr>
                <w:rFonts w:ascii="Arial" w:eastAsia="Calibri" w:hAnsi="Arial" w:cs="Arial"/>
                <w:sz w:val="22"/>
                <w:szCs w:val="22"/>
                <w:lang w:val="es-ES"/>
              </w:rPr>
              <w:t>Mipyme</w:t>
            </w:r>
            <w:proofErr w:type="spellEnd"/>
            <w:r w:rsidRPr="00E67CC7">
              <w:rPr>
                <w:rFonts w:ascii="Arial" w:eastAsia="Calibri" w:hAnsi="Arial" w:cs="Arial"/>
                <w:sz w:val="22"/>
                <w:szCs w:val="22"/>
                <w:lang w:val="es-E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E67CC7">
              <w:rPr>
                <w:rFonts w:ascii="Arial" w:eastAsia="Calibri" w:hAnsi="Arial" w:cs="Arial"/>
                <w:sz w:val="22"/>
                <w:szCs w:val="22"/>
                <w:lang w:val="es-ES"/>
              </w:rPr>
              <w:t>Mipyme</w:t>
            </w:r>
            <w:proofErr w:type="spellEnd"/>
            <w:r w:rsidRPr="00E67CC7">
              <w:rPr>
                <w:rFonts w:ascii="Arial" w:eastAsia="Calibri" w:hAnsi="Arial" w:cs="Arial"/>
                <w:sz w:val="22"/>
                <w:szCs w:val="22"/>
                <w:lang w:val="es-ES"/>
              </w:rPr>
              <w:t xml:space="preserve">, cooperativa o asociación mutual en los términos del ítem 8 </w:t>
            </w:r>
            <w:r w:rsidRPr="00E67CC7">
              <w:rPr>
                <w:rFonts w:ascii="Arial" w:hAnsi="Arial" w:cs="Arial"/>
                <w:sz w:val="22"/>
                <w:szCs w:val="22"/>
              </w:rPr>
              <w:t xml:space="preserve">de la Acreditación de criterios de desempate indicados en el presente documento. </w:t>
            </w:r>
          </w:p>
          <w:p w14:paraId="0465B0AC" w14:textId="77777777" w:rsidR="00C05853" w:rsidRPr="00E67CC7" w:rsidRDefault="00C05853" w:rsidP="00E67CC7">
            <w:pPr>
              <w:pStyle w:val="NormalWeb"/>
              <w:numPr>
                <w:ilvl w:val="0"/>
                <w:numId w:val="27"/>
              </w:numPr>
              <w:shd w:val="clear" w:color="auto" w:fill="FFFFFF"/>
              <w:spacing w:before="0" w:beforeAutospacing="0" w:after="0" w:afterAutospacing="0"/>
              <w:ind w:left="312" w:hanging="312"/>
              <w:jc w:val="both"/>
              <w:rPr>
                <w:rFonts w:ascii="Arial" w:eastAsia="Calibri" w:hAnsi="Arial" w:cs="Arial"/>
                <w:sz w:val="22"/>
                <w:szCs w:val="22"/>
                <w:lang w:val="es-ES"/>
              </w:rPr>
            </w:pPr>
            <w:r w:rsidRPr="00E67CC7">
              <w:rPr>
                <w:rFonts w:ascii="Arial" w:eastAsia="Calibri" w:hAnsi="Arial" w:cs="Arial"/>
                <w:sz w:val="22"/>
                <w:szCs w:val="22"/>
                <w:lang w:val="es-ES"/>
              </w:rPr>
              <w:t xml:space="preserve">La </w:t>
            </w:r>
            <w:proofErr w:type="spellStart"/>
            <w:r w:rsidRPr="00E67CC7">
              <w:rPr>
                <w:rFonts w:ascii="Arial" w:eastAsia="Calibri" w:hAnsi="Arial" w:cs="Arial"/>
                <w:sz w:val="22"/>
                <w:szCs w:val="22"/>
                <w:lang w:val="es-ES"/>
              </w:rPr>
              <w:t>Mipyme</w:t>
            </w:r>
            <w:proofErr w:type="spellEnd"/>
            <w:r w:rsidRPr="00E67CC7">
              <w:rPr>
                <w:rFonts w:ascii="Arial" w:eastAsia="Calibri" w:hAnsi="Arial" w:cs="Arial"/>
                <w:sz w:val="22"/>
                <w:szCs w:val="22"/>
                <w:lang w:val="es-ES"/>
              </w:rPr>
              <w:t>, cooperativa o asociación mutual aporte mínimo el veinticinco por ciento (25 %) de la experiencia acreditada en la oferta.</w:t>
            </w:r>
          </w:p>
          <w:p w14:paraId="4C375EDF" w14:textId="77777777" w:rsidR="00C05853" w:rsidRPr="00E67CC7" w:rsidRDefault="00C05853" w:rsidP="00E67CC7">
            <w:pPr>
              <w:pStyle w:val="NormalWeb"/>
              <w:numPr>
                <w:ilvl w:val="0"/>
                <w:numId w:val="27"/>
              </w:numPr>
              <w:shd w:val="clear" w:color="auto" w:fill="FFFFFF"/>
              <w:spacing w:before="0" w:beforeAutospacing="0" w:after="0" w:afterAutospacing="0"/>
              <w:ind w:left="312" w:hanging="312"/>
              <w:jc w:val="both"/>
              <w:rPr>
                <w:rFonts w:ascii="Arial" w:eastAsia="Calibri" w:hAnsi="Arial" w:cs="Arial"/>
                <w:sz w:val="22"/>
                <w:szCs w:val="22"/>
                <w:lang w:val="es-ES"/>
              </w:rPr>
            </w:pPr>
            <w:r w:rsidRPr="00E67CC7">
              <w:rPr>
                <w:rFonts w:ascii="Arial" w:eastAsia="Calibri" w:hAnsi="Arial" w:cs="Arial"/>
                <w:sz w:val="22"/>
                <w:szCs w:val="22"/>
                <w:lang w:val="es-ES"/>
              </w:rPr>
              <w:t xml:space="preserve">Ni la </w:t>
            </w:r>
            <w:proofErr w:type="spellStart"/>
            <w:r w:rsidRPr="00E67CC7">
              <w:rPr>
                <w:rFonts w:ascii="Arial" w:eastAsia="Calibri" w:hAnsi="Arial" w:cs="Arial"/>
                <w:sz w:val="22"/>
                <w:szCs w:val="22"/>
                <w:lang w:val="es-ES"/>
              </w:rPr>
              <w:t>Mipyme</w:t>
            </w:r>
            <w:proofErr w:type="spellEnd"/>
            <w:r w:rsidRPr="00E67CC7">
              <w:rPr>
                <w:rFonts w:ascii="Arial" w:eastAsia="Calibri" w:hAnsi="Arial" w:cs="Arial"/>
                <w:sz w:val="22"/>
                <w:szCs w:val="22"/>
                <w:lang w:val="es-ES"/>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tc>
      </w:tr>
      <w:tr w:rsidR="00C05853" w:rsidRPr="00E67CC7" w14:paraId="24A2FE38" w14:textId="77777777">
        <w:tc>
          <w:tcPr>
            <w:tcW w:w="710" w:type="dxa"/>
            <w:vAlign w:val="center"/>
          </w:tcPr>
          <w:p w14:paraId="32662535"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t>11</w:t>
            </w:r>
          </w:p>
        </w:tc>
        <w:tc>
          <w:tcPr>
            <w:tcW w:w="3481" w:type="dxa"/>
            <w:vAlign w:val="center"/>
          </w:tcPr>
          <w:p w14:paraId="13AE1F67"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Preferir las empresas reconocidas y establecidas como Sociedad de Beneficio e Interés </w:t>
            </w:r>
            <w:r w:rsidRPr="00E67CC7">
              <w:rPr>
                <w:rFonts w:ascii="Arial" w:hAnsi="Arial" w:cs="Arial"/>
              </w:rPr>
              <w:lastRenderedPageBreak/>
              <w:t>Colectivo o Sociedad BIC, del segmento MIPYMES</w:t>
            </w:r>
          </w:p>
          <w:p w14:paraId="19F75EEE" w14:textId="77777777" w:rsidR="00C05853" w:rsidRPr="00E67CC7" w:rsidRDefault="00C05853" w:rsidP="00E67CC7">
            <w:pPr>
              <w:autoSpaceDE w:val="0"/>
              <w:autoSpaceDN w:val="0"/>
              <w:adjustRightInd w:val="0"/>
              <w:spacing w:line="240" w:lineRule="auto"/>
              <w:jc w:val="both"/>
              <w:rPr>
                <w:rFonts w:ascii="Arial" w:hAnsi="Arial" w:cs="Arial"/>
              </w:rPr>
            </w:pPr>
          </w:p>
        </w:tc>
        <w:tc>
          <w:tcPr>
            <w:tcW w:w="5245" w:type="dxa"/>
            <w:vAlign w:val="center"/>
          </w:tcPr>
          <w:p w14:paraId="42017FE4" w14:textId="77777777" w:rsidR="00C05853" w:rsidRPr="00E67CC7" w:rsidRDefault="00C05853" w:rsidP="00E67CC7">
            <w:pPr>
              <w:pStyle w:val="NormalWeb"/>
              <w:shd w:val="clear" w:color="auto" w:fill="FFFFFF"/>
              <w:spacing w:before="0" w:beforeAutospacing="0"/>
              <w:jc w:val="both"/>
              <w:rPr>
                <w:rFonts w:ascii="Arial" w:hAnsi="Arial" w:cs="Arial"/>
                <w:sz w:val="22"/>
                <w:szCs w:val="22"/>
              </w:rPr>
            </w:pPr>
            <w:r w:rsidRPr="00E67CC7">
              <w:rPr>
                <w:rFonts w:ascii="Arial" w:hAnsi="Arial" w:cs="Arial"/>
                <w:sz w:val="22"/>
                <w:szCs w:val="22"/>
              </w:rPr>
              <w:lastRenderedPageBreak/>
              <w:t xml:space="preserve">Para la acreditación de este criterio, se deberá presentar el certificado de existencia y representación legal en el que conste el cumplimiento de los requisitos del artículo 2 de la </w:t>
            </w:r>
            <w:r w:rsidRPr="00E67CC7">
              <w:rPr>
                <w:rFonts w:ascii="Arial" w:hAnsi="Arial" w:cs="Arial"/>
                <w:sz w:val="22"/>
                <w:szCs w:val="22"/>
              </w:rPr>
              <w:lastRenderedPageBreak/>
              <w:t xml:space="preserve">Ley 1901 de 2018 o la norma que la modifique o la sustituya. Asimismo, acreditará la condición de </w:t>
            </w:r>
            <w:proofErr w:type="spellStart"/>
            <w:r w:rsidRPr="00E67CC7">
              <w:rPr>
                <w:rFonts w:ascii="Arial" w:hAnsi="Arial" w:cs="Arial"/>
                <w:sz w:val="22"/>
                <w:szCs w:val="22"/>
              </w:rPr>
              <w:t>Mipymes</w:t>
            </w:r>
            <w:proofErr w:type="spellEnd"/>
            <w:r w:rsidRPr="00E67CC7">
              <w:rPr>
                <w:rFonts w:ascii="Arial" w:hAnsi="Arial" w:cs="Arial"/>
                <w:sz w:val="22"/>
                <w:szCs w:val="22"/>
              </w:rPr>
              <w:t xml:space="preserve"> en los términos del </w:t>
            </w:r>
            <w:r w:rsidRPr="00E67CC7">
              <w:rPr>
                <w:rFonts w:ascii="Arial" w:eastAsia="Calibri" w:hAnsi="Arial" w:cs="Arial"/>
                <w:sz w:val="22"/>
                <w:szCs w:val="22"/>
                <w:lang w:val="es-ES"/>
              </w:rPr>
              <w:t xml:space="preserve">ítem 8 </w:t>
            </w:r>
            <w:r w:rsidRPr="00E67CC7">
              <w:rPr>
                <w:rFonts w:ascii="Arial" w:hAnsi="Arial" w:cs="Arial"/>
                <w:sz w:val="22"/>
                <w:szCs w:val="22"/>
              </w:rPr>
              <w:t xml:space="preserve">de la Acreditación de criterios de desempate indicados en el presente documento. </w:t>
            </w:r>
          </w:p>
          <w:p w14:paraId="4E9426D8" w14:textId="77777777" w:rsidR="00C05853" w:rsidRPr="00E67CC7" w:rsidRDefault="00C05853" w:rsidP="00E67CC7">
            <w:pPr>
              <w:pStyle w:val="NormalWeb"/>
              <w:shd w:val="clear" w:color="auto" w:fill="FFFFFF"/>
              <w:spacing w:before="0" w:beforeAutospacing="0"/>
              <w:jc w:val="both"/>
              <w:rPr>
                <w:rFonts w:ascii="Arial" w:eastAsia="Calibri" w:hAnsi="Arial" w:cs="Arial"/>
                <w:sz w:val="22"/>
                <w:szCs w:val="22"/>
                <w:lang w:val="es-ES"/>
              </w:rPr>
            </w:pPr>
            <w:r w:rsidRPr="00E67CC7">
              <w:rPr>
                <w:rFonts w:ascii="Arial" w:hAnsi="Arial" w:cs="Arial"/>
                <w:sz w:val="22"/>
                <w:szCs w:val="22"/>
              </w:rPr>
              <w:t>Tratándose de proponentes plurales, se preferirá la oferta cuando cada uno de los integrantes acredite las condiciones señaladas en los incisos anteriores de este numeral.</w:t>
            </w:r>
          </w:p>
        </w:tc>
      </w:tr>
      <w:tr w:rsidR="00C05853" w:rsidRPr="00E67CC7" w14:paraId="2E7B6258" w14:textId="77777777">
        <w:tc>
          <w:tcPr>
            <w:tcW w:w="710" w:type="dxa"/>
            <w:vAlign w:val="center"/>
          </w:tcPr>
          <w:p w14:paraId="1BFF6457" w14:textId="77777777" w:rsidR="00C05853" w:rsidRPr="00E67CC7" w:rsidRDefault="00C05853" w:rsidP="00E67CC7">
            <w:pPr>
              <w:autoSpaceDE w:val="0"/>
              <w:autoSpaceDN w:val="0"/>
              <w:adjustRightInd w:val="0"/>
              <w:spacing w:line="240" w:lineRule="auto"/>
              <w:rPr>
                <w:rFonts w:ascii="Arial" w:hAnsi="Arial" w:cs="Arial"/>
              </w:rPr>
            </w:pPr>
            <w:r w:rsidRPr="00E67CC7">
              <w:rPr>
                <w:rFonts w:ascii="Arial" w:hAnsi="Arial" w:cs="Arial"/>
              </w:rPr>
              <w:lastRenderedPageBreak/>
              <w:t>12</w:t>
            </w:r>
          </w:p>
        </w:tc>
        <w:tc>
          <w:tcPr>
            <w:tcW w:w="3481" w:type="dxa"/>
            <w:vAlign w:val="center"/>
          </w:tcPr>
          <w:p w14:paraId="2FB927B6" w14:textId="77777777" w:rsidR="00C05853" w:rsidRPr="00E67CC7" w:rsidRDefault="00C05853" w:rsidP="00E67CC7">
            <w:pPr>
              <w:autoSpaceDE w:val="0"/>
              <w:autoSpaceDN w:val="0"/>
              <w:adjustRightInd w:val="0"/>
              <w:spacing w:line="240" w:lineRule="auto"/>
              <w:jc w:val="both"/>
              <w:rPr>
                <w:rFonts w:ascii="Arial" w:hAnsi="Arial" w:cs="Arial"/>
              </w:rPr>
            </w:pPr>
            <w:r w:rsidRPr="00E67CC7">
              <w:rPr>
                <w:rFonts w:ascii="Arial" w:hAnsi="Arial" w:cs="Arial"/>
              </w:rPr>
              <w:t xml:space="preserve">Método Aleatorio </w:t>
            </w:r>
          </w:p>
        </w:tc>
        <w:tc>
          <w:tcPr>
            <w:tcW w:w="5245" w:type="dxa"/>
            <w:vAlign w:val="center"/>
          </w:tcPr>
          <w:p w14:paraId="34EFAD38" w14:textId="77777777" w:rsidR="005669AE" w:rsidRPr="00E67CC7" w:rsidRDefault="005669AE" w:rsidP="00E67CC7">
            <w:pPr>
              <w:pStyle w:val="NormalWeb"/>
              <w:shd w:val="clear" w:color="auto" w:fill="FFFFFF"/>
              <w:spacing w:before="0" w:beforeAutospacing="0" w:after="0" w:afterAutospacing="0"/>
              <w:jc w:val="both"/>
              <w:rPr>
                <w:rFonts w:ascii="Arial" w:hAnsi="Arial" w:cs="Arial"/>
                <w:sz w:val="22"/>
                <w:szCs w:val="22"/>
              </w:rPr>
            </w:pPr>
            <w:r w:rsidRPr="00E67CC7">
              <w:rPr>
                <w:rFonts w:ascii="Arial" w:hAnsi="Arial" w:cs="Arial"/>
                <w:sz w:val="22"/>
                <w:szCs w:val="22"/>
              </w:rPr>
              <w:t>Se citará a una reunión virtual o presencial, lo cual será debidamente comunicado por medio de la plataforma SECOPII.</w:t>
            </w:r>
          </w:p>
          <w:p w14:paraId="69D501AD" w14:textId="77777777" w:rsidR="005669AE" w:rsidRPr="00E67CC7" w:rsidRDefault="005669AE" w:rsidP="00E67CC7">
            <w:pPr>
              <w:pStyle w:val="NormalWeb"/>
              <w:shd w:val="clear" w:color="auto" w:fill="FFFFFF"/>
              <w:spacing w:before="0" w:beforeAutospacing="0" w:after="0" w:afterAutospacing="0"/>
              <w:jc w:val="both"/>
              <w:rPr>
                <w:rFonts w:ascii="Arial" w:hAnsi="Arial" w:cs="Arial"/>
                <w:sz w:val="22"/>
                <w:szCs w:val="22"/>
              </w:rPr>
            </w:pPr>
          </w:p>
          <w:p w14:paraId="6D353D3E" w14:textId="5EC92B7D" w:rsidR="00C05853" w:rsidRPr="00E67CC7" w:rsidRDefault="005669AE" w:rsidP="00E67CC7">
            <w:pPr>
              <w:pStyle w:val="NormalWeb"/>
              <w:shd w:val="clear" w:color="auto" w:fill="FFFFFF" w:themeFill="background1"/>
              <w:spacing w:before="0" w:beforeAutospacing="0"/>
              <w:jc w:val="both"/>
              <w:rPr>
                <w:rFonts w:ascii="Arial" w:hAnsi="Arial" w:cs="Arial"/>
                <w:sz w:val="22"/>
                <w:szCs w:val="22"/>
              </w:rPr>
            </w:pPr>
            <w:r w:rsidRPr="00E67CC7">
              <w:rPr>
                <w:rFonts w:ascii="Arial" w:hAnsi="Arial" w:cs="Arial"/>
                <w:sz w:val="22"/>
                <w:szCs w:val="22"/>
              </w:rPr>
              <w:t xml:space="preserve">Se realizará aplicación del procedimiento de sorteo de balotas </w:t>
            </w:r>
            <w:r w:rsidR="00C05853" w:rsidRPr="00E67CC7">
              <w:rPr>
                <w:rFonts w:ascii="Arial" w:hAnsi="Arial" w:cs="Arial"/>
                <w:sz w:val="22"/>
                <w:szCs w:val="22"/>
              </w:rPr>
              <w:t xml:space="preserve"> </w:t>
            </w:r>
          </w:p>
        </w:tc>
      </w:tr>
      <w:bookmarkEnd w:id="7"/>
    </w:tbl>
    <w:p w14:paraId="41807AD8" w14:textId="77777777" w:rsidR="000A6C78" w:rsidRPr="00E67CC7" w:rsidRDefault="000A6C78" w:rsidP="00E67CC7">
      <w:pPr>
        <w:shd w:val="clear" w:color="auto" w:fill="FFFFFF"/>
        <w:tabs>
          <w:tab w:val="left" w:pos="284"/>
        </w:tabs>
        <w:spacing w:after="0" w:line="240" w:lineRule="auto"/>
        <w:jc w:val="both"/>
        <w:rPr>
          <w:rFonts w:ascii="Arial" w:hAnsi="Arial" w:cs="Arial"/>
          <w:b/>
        </w:rPr>
      </w:pPr>
    </w:p>
    <w:p w14:paraId="78F58C67" w14:textId="77777777" w:rsidR="000A6C78" w:rsidRPr="00E67CC7" w:rsidRDefault="000A6C78" w:rsidP="00E67CC7">
      <w:pPr>
        <w:shd w:val="clear" w:color="auto" w:fill="FFFFFF"/>
        <w:tabs>
          <w:tab w:val="left" w:pos="284"/>
        </w:tabs>
        <w:spacing w:after="0" w:line="240" w:lineRule="auto"/>
        <w:jc w:val="both"/>
        <w:rPr>
          <w:rFonts w:ascii="Arial" w:hAnsi="Arial" w:cs="Arial"/>
        </w:rPr>
      </w:pPr>
      <w:r w:rsidRPr="00E67CC7">
        <w:rPr>
          <w:rFonts w:ascii="Arial" w:hAnsi="Arial" w:cs="Arial"/>
          <w:b/>
        </w:rPr>
        <w:t>NOTA 1:</w:t>
      </w:r>
      <w:r w:rsidRPr="00E67CC7">
        <w:rPr>
          <w:rFonts w:ascii="Arial" w:hAnsi="Arial" w:cs="Arial"/>
        </w:rPr>
        <w:t xml:space="preserve"> La información requerida para aplicar los criterios de desempate, deberá ser presentada</w:t>
      </w:r>
      <w:r w:rsidRPr="00E67CC7">
        <w:rPr>
          <w:rFonts w:ascii="Arial" w:hAnsi="Arial" w:cs="Arial"/>
          <w:b/>
          <w:bCs/>
        </w:rPr>
        <w:t xml:space="preserve"> junto con la propuesta; </w:t>
      </w:r>
      <w:r w:rsidRPr="00E67CC7">
        <w:rPr>
          <w:rFonts w:ascii="Arial" w:hAnsi="Arial" w:cs="Arial"/>
        </w:rPr>
        <w:t>en todo caso, la no presentación de la información requerida no restringe la participación del proponente, ni es causal de rechazo de la propuesta.</w:t>
      </w:r>
    </w:p>
    <w:p w14:paraId="7F1846BF" w14:textId="77777777" w:rsidR="000A6C78" w:rsidRPr="00E67CC7" w:rsidRDefault="000A6C78" w:rsidP="00E67CC7">
      <w:pPr>
        <w:shd w:val="clear" w:color="auto" w:fill="FFFFFF"/>
        <w:tabs>
          <w:tab w:val="left" w:pos="284"/>
        </w:tabs>
        <w:spacing w:after="0" w:line="240" w:lineRule="auto"/>
        <w:jc w:val="both"/>
        <w:rPr>
          <w:rFonts w:ascii="Arial" w:hAnsi="Arial" w:cs="Arial"/>
        </w:rPr>
      </w:pPr>
    </w:p>
    <w:p w14:paraId="1AFF5FD2" w14:textId="1AA406DE" w:rsidR="00E14A9C" w:rsidRPr="00E67CC7" w:rsidRDefault="000A6C78" w:rsidP="00E67CC7">
      <w:pPr>
        <w:spacing w:after="0" w:line="240" w:lineRule="auto"/>
        <w:jc w:val="both"/>
        <w:rPr>
          <w:rFonts w:ascii="Arial" w:hAnsi="Arial" w:cs="Arial"/>
          <w:b/>
          <w:bCs/>
          <w:u w:val="single"/>
        </w:rPr>
      </w:pPr>
      <w:r w:rsidRPr="00E67CC7">
        <w:rPr>
          <w:rFonts w:ascii="Arial" w:hAnsi="Arial" w:cs="Arial"/>
          <w:b/>
          <w:bCs/>
          <w:u w:val="single"/>
        </w:rPr>
        <w:t>NOTA 2: La acreditación de los criterios de desempate, deberán ser presentados y acreditados junto con la propuesta el día del cierre del proceso señalado en el cronograma del proceso. Por lo anterior</w:t>
      </w:r>
      <w:r w:rsidR="00C41E8F" w:rsidRPr="00E67CC7">
        <w:rPr>
          <w:rFonts w:ascii="Arial" w:hAnsi="Arial" w:cs="Arial"/>
          <w:b/>
          <w:bCs/>
          <w:u w:val="single"/>
        </w:rPr>
        <w:t>,</w:t>
      </w:r>
      <w:r w:rsidRPr="00E67CC7">
        <w:rPr>
          <w:rFonts w:ascii="Arial" w:hAnsi="Arial" w:cs="Arial"/>
          <w:b/>
          <w:bCs/>
          <w:u w:val="single"/>
        </w:rPr>
        <w:t xml:space="preserve"> y dado que estos documentos no son subsanables toda vez que sirven para la comparación de las ofertas en caso de empate, en el evento que se alleguen con posterioridad a esta fecha, no se tendrán en cuenta.</w:t>
      </w:r>
    </w:p>
    <w:p w14:paraId="0EC626B2" w14:textId="77777777" w:rsidR="005669AE" w:rsidRPr="00E67CC7" w:rsidRDefault="005669AE" w:rsidP="00E67CC7">
      <w:pPr>
        <w:spacing w:after="0" w:line="240" w:lineRule="auto"/>
        <w:jc w:val="both"/>
        <w:rPr>
          <w:rFonts w:ascii="Arial" w:hAnsi="Arial" w:cs="Arial"/>
          <w:b/>
          <w:bCs/>
          <w:u w:val="single"/>
        </w:rPr>
      </w:pPr>
    </w:p>
    <w:p w14:paraId="27672DEB" w14:textId="77777777" w:rsidR="008D5F1F" w:rsidRPr="00E67CC7" w:rsidRDefault="008D5F1F" w:rsidP="00E67CC7">
      <w:pPr>
        <w:autoSpaceDE w:val="0"/>
        <w:autoSpaceDN w:val="0"/>
        <w:spacing w:after="0" w:line="240" w:lineRule="auto"/>
        <w:ind w:left="426" w:right="147"/>
        <w:jc w:val="both"/>
        <w:rPr>
          <w:rFonts w:ascii="Arial" w:eastAsia="Times New Roman" w:hAnsi="Arial" w:cs="Arial"/>
          <w:b/>
          <w:bCs/>
          <w:iCs/>
          <w:color w:val="FF0000"/>
          <w:lang w:val="es-CO" w:eastAsia="es-CO"/>
        </w:rPr>
      </w:pPr>
      <w:r w:rsidRPr="00E67CC7">
        <w:rPr>
          <w:rFonts w:ascii="Arial" w:eastAsia="Times New Roman" w:hAnsi="Arial" w:cs="Arial"/>
          <w:b/>
          <w:bCs/>
          <w:lang w:val="es-CO" w:eastAsia="es-CO"/>
        </w:rPr>
        <w:t xml:space="preserve">1.20. </w:t>
      </w:r>
      <w:hyperlink w:anchor="_Toc231649068" w:history="1">
        <w:r w:rsidRPr="00E67CC7">
          <w:rPr>
            <w:rFonts w:ascii="Arial" w:eastAsia="Times New Roman" w:hAnsi="Arial" w:cs="Arial"/>
            <w:b/>
            <w:bCs/>
            <w:iCs/>
            <w:lang w:val="es-CO" w:eastAsia="es-CO"/>
          </w:rPr>
          <w:t>CRONOGRAMA DEL PROCESO</w:t>
        </w:r>
      </w:hyperlink>
    </w:p>
    <w:p w14:paraId="3C594DAA" w14:textId="77777777" w:rsidR="008D5F1F" w:rsidRPr="00E67CC7" w:rsidRDefault="008D5F1F" w:rsidP="00E67CC7">
      <w:pPr>
        <w:autoSpaceDE w:val="0"/>
        <w:autoSpaceDN w:val="0"/>
        <w:spacing w:after="0" w:line="240" w:lineRule="auto"/>
        <w:ind w:left="426" w:right="147"/>
        <w:jc w:val="both"/>
        <w:rPr>
          <w:rFonts w:ascii="Arial" w:eastAsia="Times New Roman" w:hAnsi="Arial" w:cs="Arial"/>
          <w:b/>
          <w:iCs/>
          <w:color w:val="FF0000"/>
          <w:lang w:val="es-CO" w:eastAsia="es-CO"/>
        </w:rPr>
      </w:pPr>
    </w:p>
    <w:p w14:paraId="49053C90" w14:textId="77777777" w:rsidR="005777EB" w:rsidRPr="00E67CC7" w:rsidRDefault="005777EB" w:rsidP="00E67CC7">
      <w:pPr>
        <w:spacing w:after="0" w:line="240" w:lineRule="auto"/>
        <w:jc w:val="both"/>
        <w:rPr>
          <w:rFonts w:ascii="Arial" w:hAnsi="Arial" w:cs="Arial"/>
          <w:lang w:val="es-CO"/>
        </w:rPr>
      </w:pPr>
      <w:r w:rsidRPr="00E67CC7">
        <w:rPr>
          <w:rFonts w:ascii="Arial" w:hAnsi="Arial" w:cs="Arial"/>
          <w:lang w:val="es-CO"/>
        </w:rPr>
        <w:t xml:space="preserve">El cronograma del proceso de contratación será el señalado en el Sistema Electrónico de Contratación Pública SECOP II y podrá ser objeto de modificación en el evento en que así lo considere la Entidad, mediante adendas, antes del vencimiento del plazo para presentar ofertas. Asimismo, el Cronograma puede ser modificado mediante Adenda una vez vencido el término para la presentación de ofertas y antes de la adjudicación del contrato. </w:t>
      </w:r>
    </w:p>
    <w:p w14:paraId="68F136ED" w14:textId="77777777" w:rsidR="005777EB" w:rsidRPr="00E67CC7" w:rsidRDefault="005777EB" w:rsidP="00E67CC7">
      <w:pPr>
        <w:spacing w:after="0" w:line="240" w:lineRule="auto"/>
        <w:jc w:val="both"/>
        <w:rPr>
          <w:rFonts w:ascii="Arial" w:hAnsi="Arial" w:cs="Arial"/>
          <w:lang w:val="es-CO"/>
        </w:rPr>
      </w:pPr>
    </w:p>
    <w:p w14:paraId="08D52168" w14:textId="77777777" w:rsidR="005777EB" w:rsidRPr="00E67CC7" w:rsidRDefault="005777EB" w:rsidP="00E67CC7">
      <w:pPr>
        <w:spacing w:after="0" w:line="240" w:lineRule="auto"/>
        <w:jc w:val="both"/>
        <w:rPr>
          <w:rFonts w:ascii="Arial" w:hAnsi="Arial" w:cs="Arial"/>
          <w:lang w:val="es-CO"/>
        </w:rPr>
      </w:pPr>
      <w:r w:rsidRPr="00E67CC7">
        <w:rPr>
          <w:rFonts w:ascii="Arial" w:hAnsi="Arial" w:cs="Arial"/>
          <w:lang w:val="es-CO"/>
        </w:rPr>
        <w:t>En todo caso el proponente deberá verificar siempre el cronograma definido a través del Sistema Electrónico de Contratación Pública SECOP II.</w:t>
      </w:r>
    </w:p>
    <w:p w14:paraId="736F3732" w14:textId="77777777" w:rsidR="005777EB" w:rsidRPr="00E67CC7" w:rsidRDefault="005777EB" w:rsidP="00E67CC7">
      <w:pPr>
        <w:spacing w:after="0" w:line="240" w:lineRule="auto"/>
        <w:jc w:val="both"/>
        <w:rPr>
          <w:rFonts w:ascii="Arial" w:hAnsi="Arial" w:cs="Arial"/>
          <w:lang w:val="es-CO"/>
        </w:rPr>
      </w:pPr>
    </w:p>
    <w:p w14:paraId="0CA55DA5" w14:textId="77777777" w:rsidR="005777EB" w:rsidRPr="00E67CC7" w:rsidRDefault="005777EB" w:rsidP="00E67CC7">
      <w:pPr>
        <w:spacing w:after="0" w:line="240" w:lineRule="auto"/>
        <w:jc w:val="both"/>
        <w:rPr>
          <w:rFonts w:ascii="Arial" w:hAnsi="Arial" w:cs="Arial"/>
          <w:lang w:val="es-CO"/>
        </w:rPr>
      </w:pPr>
      <w:r w:rsidRPr="00E67CC7">
        <w:rPr>
          <w:rFonts w:ascii="Arial" w:hAnsi="Arial" w:cs="Arial"/>
          <w:b/>
          <w:bCs/>
          <w:lang w:val="es-CO"/>
        </w:rPr>
        <w:lastRenderedPageBreak/>
        <w:t>NOTA 1:</w:t>
      </w:r>
      <w:r w:rsidRPr="00E67CC7">
        <w:rPr>
          <w:rFonts w:ascii="Arial" w:hAnsi="Arial" w:cs="Arial"/>
          <w:lang w:val="es-CO"/>
        </w:rPr>
        <w:t xml:space="preserve"> El oferente deberá presentar su propuesta durante el plazo señalado en el proceso de selección en hora y fecha anterior al cierre, de conformidad con el cronograma del presente proceso.</w:t>
      </w:r>
    </w:p>
    <w:p w14:paraId="3F064CBF" w14:textId="77777777" w:rsidR="005777EB" w:rsidRPr="00E67CC7" w:rsidRDefault="005777EB" w:rsidP="00E67CC7">
      <w:pPr>
        <w:spacing w:after="0" w:line="240" w:lineRule="auto"/>
        <w:jc w:val="both"/>
        <w:rPr>
          <w:rFonts w:ascii="Arial" w:hAnsi="Arial" w:cs="Arial"/>
          <w:lang w:val="es-CO"/>
        </w:rPr>
      </w:pPr>
      <w:r w:rsidRPr="00E67CC7">
        <w:rPr>
          <w:rFonts w:ascii="Arial" w:hAnsi="Arial" w:cs="Arial"/>
          <w:lang w:val="es-CO"/>
        </w:rPr>
        <w:br/>
      </w:r>
      <w:r w:rsidRPr="00E67CC7">
        <w:rPr>
          <w:rFonts w:ascii="Arial" w:hAnsi="Arial" w:cs="Arial"/>
          <w:b/>
          <w:bCs/>
          <w:lang w:val="es-CO"/>
        </w:rPr>
        <w:t>NOTA 2:</w:t>
      </w:r>
      <w:r w:rsidRPr="00E67CC7">
        <w:rPr>
          <w:rFonts w:ascii="Arial" w:hAnsi="Arial" w:cs="Arial"/>
          <w:lang w:val="es-CO"/>
        </w:rPr>
        <w:t xml:space="preserve"> Las horas establecidas en el presente proceso de selección, hacen referencia a la hora legal de la República de Colombia señalada por el Instituto Nacional de Metrología.</w:t>
      </w:r>
    </w:p>
    <w:p w14:paraId="6FBB1200" w14:textId="77777777" w:rsidR="005777EB" w:rsidRPr="00E67CC7" w:rsidRDefault="005777EB" w:rsidP="00E67CC7">
      <w:pPr>
        <w:spacing w:after="0" w:line="240" w:lineRule="auto"/>
        <w:jc w:val="both"/>
        <w:rPr>
          <w:rFonts w:ascii="Arial" w:hAnsi="Arial" w:cs="Arial"/>
          <w:lang w:val="es-CO"/>
        </w:rPr>
      </w:pPr>
      <w:r w:rsidRPr="00E67CC7">
        <w:rPr>
          <w:rFonts w:ascii="Arial" w:hAnsi="Arial" w:cs="Arial"/>
          <w:lang w:val="es-CO"/>
        </w:rPr>
        <w:t> </w:t>
      </w:r>
    </w:p>
    <w:p w14:paraId="76AE894D" w14:textId="77777777" w:rsidR="00EE311A" w:rsidRPr="00E67CC7" w:rsidRDefault="005777EB" w:rsidP="00E67CC7">
      <w:pPr>
        <w:spacing w:after="0" w:line="240" w:lineRule="auto"/>
        <w:jc w:val="both"/>
        <w:rPr>
          <w:rFonts w:ascii="Arial" w:hAnsi="Arial" w:cs="Arial"/>
          <w:color w:val="FF0000"/>
        </w:rPr>
      </w:pPr>
      <w:r w:rsidRPr="00E67CC7">
        <w:rPr>
          <w:rFonts w:ascii="Arial" w:hAnsi="Arial" w:cs="Arial"/>
          <w:b/>
          <w:bCs/>
          <w:lang w:val="es-CO"/>
        </w:rPr>
        <w:t>NOTA 3:</w:t>
      </w:r>
      <w:r w:rsidRPr="00E67CC7">
        <w:rPr>
          <w:rFonts w:ascii="Arial" w:hAnsi="Arial" w:cs="Arial"/>
          <w:lang w:val="es-CO"/>
        </w:rPr>
        <w:t xml:space="preserve"> Cualquier modificación para extender las etapas previstas en el cronograma o el contenido del presente proceso de selección será realizada mediante adendas, las cuales se publicarán a través de la página Web </w:t>
      </w:r>
      <w:hyperlink r:id="rId15" w:tgtFrame="_blank" w:tooltip="https://www.colombiacompra.gov.co/" w:history="1">
        <w:r w:rsidRPr="00E67CC7">
          <w:rPr>
            <w:rStyle w:val="Hipervnculo"/>
            <w:rFonts w:ascii="Arial" w:hAnsi="Arial" w:cs="Arial"/>
            <w:color w:val="auto"/>
            <w:lang w:val="es-CO"/>
          </w:rPr>
          <w:t>www.colombiacompra.gov.co</w:t>
        </w:r>
      </w:hyperlink>
      <w:r w:rsidRPr="00E67CC7">
        <w:rPr>
          <w:rFonts w:ascii="Arial" w:hAnsi="Arial" w:cs="Arial"/>
          <w:lang w:val="es-CO"/>
        </w:rPr>
        <w:t xml:space="preserve"> (SECOP II), antes del vencimiento del plazo para presentar ofertas. Así mismo, el Cronograma puede ser modificado mediante Adenda una vez vencido el término para la presentación de ofertas y antes de la adjudicación del contrato.</w:t>
      </w:r>
    </w:p>
    <w:p w14:paraId="20D64031" w14:textId="16C48E65" w:rsidR="009861CF" w:rsidRPr="00E67CC7" w:rsidRDefault="009861CF" w:rsidP="00E67CC7">
      <w:pPr>
        <w:spacing w:after="0" w:line="240" w:lineRule="auto"/>
        <w:rPr>
          <w:rFonts w:ascii="Arial" w:hAnsi="Arial" w:cs="Arial"/>
          <w:color w:val="FF0000"/>
        </w:rPr>
      </w:pPr>
      <w:r w:rsidRPr="00E67CC7">
        <w:rPr>
          <w:rFonts w:ascii="Arial" w:hAnsi="Arial" w:cs="Arial"/>
          <w:color w:val="FF0000"/>
        </w:rPr>
        <w:br w:type="page"/>
      </w:r>
    </w:p>
    <w:p w14:paraId="56695CF5" w14:textId="77777777" w:rsidR="008D5F1F" w:rsidRPr="00E67CC7" w:rsidRDefault="008D5F1F" w:rsidP="00E67CC7">
      <w:pPr>
        <w:pStyle w:val="Textoindependiente"/>
        <w:pBdr>
          <w:top w:val="single" w:sz="4" w:space="0" w:color="auto"/>
          <w:left w:val="single" w:sz="4" w:space="4" w:color="auto"/>
          <w:bottom w:val="single" w:sz="4" w:space="1" w:color="auto"/>
          <w:right w:val="single" w:sz="4" w:space="4" w:color="auto"/>
        </w:pBdr>
        <w:shd w:val="clear" w:color="auto" w:fill="92D050"/>
        <w:spacing w:after="0" w:line="240" w:lineRule="auto"/>
        <w:ind w:right="51"/>
        <w:contextualSpacing/>
        <w:jc w:val="center"/>
        <w:outlineLvl w:val="0"/>
        <w:rPr>
          <w:rFonts w:ascii="Arial" w:hAnsi="Arial" w:cs="Arial"/>
          <w:b/>
          <w:sz w:val="22"/>
          <w:szCs w:val="22"/>
        </w:rPr>
      </w:pPr>
      <w:r w:rsidRPr="00E67CC7">
        <w:rPr>
          <w:rFonts w:ascii="Arial" w:hAnsi="Arial" w:cs="Arial"/>
          <w:b/>
          <w:sz w:val="22"/>
          <w:szCs w:val="22"/>
        </w:rPr>
        <w:lastRenderedPageBreak/>
        <w:t>CAPÍTULO II</w:t>
      </w:r>
    </w:p>
    <w:p w14:paraId="232015F2" w14:textId="77777777" w:rsidR="008D5F1F" w:rsidRPr="00E67CC7" w:rsidRDefault="008D5F1F" w:rsidP="00E67CC7">
      <w:pPr>
        <w:pStyle w:val="Textoindependiente"/>
        <w:pBdr>
          <w:top w:val="single" w:sz="4" w:space="0" w:color="auto"/>
          <w:left w:val="single" w:sz="4" w:space="4" w:color="auto"/>
          <w:bottom w:val="single" w:sz="4" w:space="1" w:color="auto"/>
          <w:right w:val="single" w:sz="4" w:space="4" w:color="auto"/>
        </w:pBdr>
        <w:shd w:val="clear" w:color="auto" w:fill="92D050"/>
        <w:spacing w:after="0" w:line="240" w:lineRule="auto"/>
        <w:ind w:right="51"/>
        <w:contextualSpacing/>
        <w:jc w:val="center"/>
        <w:outlineLvl w:val="0"/>
        <w:rPr>
          <w:rFonts w:ascii="Arial" w:hAnsi="Arial" w:cs="Arial"/>
          <w:b/>
          <w:sz w:val="22"/>
          <w:szCs w:val="22"/>
        </w:rPr>
      </w:pPr>
      <w:r w:rsidRPr="00E67CC7">
        <w:rPr>
          <w:rFonts w:ascii="Arial" w:hAnsi="Arial" w:cs="Arial"/>
          <w:b/>
          <w:sz w:val="22"/>
          <w:szCs w:val="22"/>
        </w:rPr>
        <w:t>REQUISITOS DE HABILITACIÓN</w:t>
      </w:r>
    </w:p>
    <w:p w14:paraId="20F6B0D2" w14:textId="77777777" w:rsidR="008D5F1F" w:rsidRPr="00E67CC7" w:rsidRDefault="008D5F1F" w:rsidP="00E67CC7">
      <w:pPr>
        <w:shd w:val="clear" w:color="auto" w:fill="FFFFFF"/>
        <w:spacing w:after="0" w:line="240" w:lineRule="auto"/>
        <w:ind w:right="51"/>
        <w:jc w:val="both"/>
        <w:rPr>
          <w:rFonts w:ascii="Arial" w:hAnsi="Arial" w:cs="Arial"/>
          <w:color w:val="FF0000"/>
        </w:rPr>
      </w:pPr>
    </w:p>
    <w:p w14:paraId="32EA1BD7" w14:textId="77777777" w:rsidR="002D55CE" w:rsidRPr="00E67CC7" w:rsidRDefault="002D55CE" w:rsidP="00E67CC7">
      <w:pPr>
        <w:shd w:val="clear" w:color="auto" w:fill="FFFFFF"/>
        <w:spacing w:after="0" w:line="240" w:lineRule="auto"/>
        <w:ind w:right="51"/>
        <w:jc w:val="both"/>
        <w:rPr>
          <w:rFonts w:ascii="Arial" w:eastAsia="Times New Roman" w:hAnsi="Arial" w:cs="Arial"/>
          <w:color w:val="000000" w:themeColor="text1"/>
          <w:lang w:val="es-CO" w:eastAsia="es-CO"/>
        </w:rPr>
      </w:pPr>
      <w:bookmarkStart w:id="8" w:name="_Toc239309900"/>
      <w:r w:rsidRPr="00E67CC7">
        <w:rPr>
          <w:rFonts w:ascii="Arial" w:eastAsia="Times New Roman" w:hAnsi="Arial" w:cs="Arial"/>
          <w:color w:val="000000" w:themeColor="text1"/>
          <w:lang w:val="es-CO" w:eastAsia="es-CO"/>
        </w:rPr>
        <w:t xml:space="preserve">Por tratarse de un proceso de contratación bajo la modalidad de selección de </w:t>
      </w:r>
      <w:r w:rsidRPr="00E67CC7">
        <w:rPr>
          <w:rFonts w:ascii="Arial" w:eastAsia="Times New Roman" w:hAnsi="Arial" w:cs="Arial"/>
          <w:b/>
          <w:bCs/>
          <w:color w:val="000000" w:themeColor="text1"/>
          <w:lang w:val="es-CO" w:eastAsia="es-CO"/>
        </w:rPr>
        <w:t>Mínima Cuantía</w:t>
      </w:r>
      <w:r w:rsidRPr="00E67CC7">
        <w:rPr>
          <w:rFonts w:ascii="Arial" w:eastAsia="Times New Roman" w:hAnsi="Arial" w:cs="Arial"/>
          <w:color w:val="000000" w:themeColor="text1"/>
          <w:lang w:val="es-CO" w:eastAsia="es-CO"/>
        </w:rPr>
        <w:t>, de conformidad con el literal C del artículo 94 de la Ley 1474 de 2011, el factor de selección será el menor precio ofrecido.</w:t>
      </w:r>
    </w:p>
    <w:p w14:paraId="5A3ADFBF" w14:textId="77777777" w:rsidR="00150B1D" w:rsidRPr="00E67CC7" w:rsidRDefault="00150B1D" w:rsidP="00E67CC7">
      <w:pPr>
        <w:shd w:val="clear" w:color="auto" w:fill="FFFFFF"/>
        <w:spacing w:after="0" w:line="240" w:lineRule="auto"/>
        <w:ind w:right="51"/>
        <w:jc w:val="both"/>
        <w:rPr>
          <w:rFonts w:ascii="Arial" w:eastAsia="Times New Roman" w:hAnsi="Arial" w:cs="Arial"/>
          <w:color w:val="000000" w:themeColor="text1"/>
          <w:lang w:val="es-CO" w:eastAsia="es-CO"/>
        </w:rPr>
      </w:pPr>
    </w:p>
    <w:p w14:paraId="1FA677A8" w14:textId="77777777" w:rsidR="002D55CE" w:rsidRPr="00E67CC7" w:rsidRDefault="002D55CE" w:rsidP="00E67CC7">
      <w:pPr>
        <w:shd w:val="clear" w:color="auto" w:fill="FFFFFF"/>
        <w:spacing w:after="0" w:line="240" w:lineRule="auto"/>
        <w:ind w:right="51"/>
        <w:jc w:val="both"/>
        <w:rPr>
          <w:rFonts w:ascii="Arial" w:eastAsia="Times New Roman" w:hAnsi="Arial" w:cs="Arial"/>
          <w:color w:val="000000" w:themeColor="text1"/>
          <w:lang w:val="es-CO" w:eastAsia="es-CO"/>
        </w:rPr>
      </w:pPr>
      <w:r w:rsidRPr="00E67CC7">
        <w:rPr>
          <w:rFonts w:ascii="Arial" w:eastAsia="Times New Roman" w:hAnsi="Arial" w:cs="Arial"/>
          <w:color w:val="000000" w:themeColor="text1"/>
          <w:lang w:val="es-CO" w:eastAsia="es-CO"/>
        </w:rPr>
        <w:t xml:space="preserve">El </w:t>
      </w:r>
      <w:r w:rsidR="004F1984" w:rsidRPr="00E67CC7">
        <w:rPr>
          <w:rFonts w:ascii="Arial" w:eastAsia="Times New Roman" w:hAnsi="Arial" w:cs="Arial"/>
          <w:color w:val="000000" w:themeColor="text1"/>
          <w:lang w:val="es-CO" w:eastAsia="es-CO"/>
        </w:rPr>
        <w:t>ICBF</w:t>
      </w:r>
      <w:r w:rsidRPr="00E67CC7">
        <w:rPr>
          <w:rFonts w:ascii="Arial" w:eastAsia="Times New Roman" w:hAnsi="Arial" w:cs="Arial"/>
          <w:color w:val="000000" w:themeColor="text1"/>
          <w:lang w:val="es-CO" w:eastAsia="es-CO"/>
        </w:rPr>
        <w:t xml:space="preserve"> establecerá el orden de escogencia de las ofertas teniendo como base el precio más bajo, siempre que se encuentre en condiciones de mercado, no supere el presupuesto oficial y no tenga un precio artificialmente bajo. Establecido esto, procederá a verificar el cumplimiento de los requisitos mínimos habilitantes para el oferente que tenga el precio más bajo. </w:t>
      </w:r>
    </w:p>
    <w:p w14:paraId="504936A1" w14:textId="77777777" w:rsidR="001946CD" w:rsidRPr="00E67CC7" w:rsidRDefault="001946CD" w:rsidP="00E67CC7">
      <w:pPr>
        <w:shd w:val="clear" w:color="auto" w:fill="FFFFFF"/>
        <w:spacing w:after="0" w:line="240" w:lineRule="auto"/>
        <w:ind w:right="51"/>
        <w:jc w:val="both"/>
        <w:rPr>
          <w:rFonts w:ascii="Arial" w:eastAsia="Times New Roman" w:hAnsi="Arial" w:cs="Arial"/>
          <w:color w:val="000000" w:themeColor="text1"/>
          <w:lang w:val="es-CO" w:eastAsia="es-CO"/>
        </w:rPr>
      </w:pPr>
    </w:p>
    <w:p w14:paraId="23C1AD16" w14:textId="77777777" w:rsidR="002D55CE" w:rsidRPr="00E67CC7" w:rsidRDefault="002D55CE" w:rsidP="00E67CC7">
      <w:pPr>
        <w:shd w:val="clear" w:color="auto" w:fill="FFFFFF"/>
        <w:spacing w:after="0" w:line="240" w:lineRule="auto"/>
        <w:ind w:right="51"/>
        <w:jc w:val="both"/>
        <w:rPr>
          <w:rFonts w:ascii="Arial" w:eastAsia="Times New Roman" w:hAnsi="Arial" w:cs="Arial"/>
          <w:color w:val="000000" w:themeColor="text1"/>
          <w:lang w:val="es-CO" w:eastAsia="es-CO"/>
        </w:rPr>
      </w:pPr>
      <w:r w:rsidRPr="00E67CC7">
        <w:rPr>
          <w:rFonts w:ascii="Arial" w:eastAsia="Times New Roman" w:hAnsi="Arial" w:cs="Arial"/>
          <w:color w:val="000000" w:themeColor="text1"/>
          <w:lang w:val="es-CO" w:eastAsia="es-CO"/>
        </w:rPr>
        <w:t>En caso de que el primer (1er) precio más bajo ofertado no cumpla con los requisitos habilitantes exigidos, se podrá contratar con el oferente que haya presentado el segundo (2do) menor precio previa verificación de sus calidades habilitantes, o en su defecto el tercero (3er), previa verificación de sus calidades habilitantes y así sucesivamente con los siguientes oferentes.</w:t>
      </w:r>
    </w:p>
    <w:p w14:paraId="5819DC5D" w14:textId="77777777" w:rsidR="001946CD" w:rsidRPr="00E67CC7" w:rsidRDefault="001946CD" w:rsidP="00E67CC7">
      <w:pPr>
        <w:shd w:val="clear" w:color="auto" w:fill="FFFFFF"/>
        <w:spacing w:after="0" w:line="240" w:lineRule="auto"/>
        <w:ind w:right="51"/>
        <w:jc w:val="both"/>
        <w:rPr>
          <w:rFonts w:ascii="Arial" w:eastAsia="Times New Roman" w:hAnsi="Arial" w:cs="Arial"/>
          <w:color w:val="000000" w:themeColor="text1"/>
          <w:lang w:val="es-CO" w:eastAsia="es-CO"/>
        </w:rPr>
      </w:pPr>
    </w:p>
    <w:p w14:paraId="7327BE8A" w14:textId="77777777" w:rsidR="002D55CE" w:rsidRPr="00E67CC7" w:rsidRDefault="002D55CE" w:rsidP="00E67CC7">
      <w:pPr>
        <w:shd w:val="clear" w:color="auto" w:fill="FFFFFF"/>
        <w:spacing w:after="0" w:line="240" w:lineRule="auto"/>
        <w:ind w:right="51"/>
        <w:jc w:val="both"/>
        <w:rPr>
          <w:rFonts w:ascii="Arial" w:eastAsia="Times New Roman" w:hAnsi="Arial" w:cs="Arial"/>
          <w:color w:val="000000" w:themeColor="text1"/>
          <w:lang w:val="es-CO" w:eastAsia="es-CO"/>
        </w:rPr>
      </w:pPr>
      <w:r w:rsidRPr="00E67CC7">
        <w:rPr>
          <w:rFonts w:ascii="Arial" w:eastAsia="Times New Roman" w:hAnsi="Arial" w:cs="Arial"/>
          <w:color w:val="000000" w:themeColor="text1"/>
          <w:lang w:val="es-CO" w:eastAsia="es-CO"/>
        </w:rPr>
        <w:t>La capacidad jurídica y capacidad técnica serán objeto de verificación de cumplimiento como requisitos habilitantes para la participación en el proceso de selección y no otorgarán puntaje. En caso de empate, la entidad aplicará los factores de desempate establecidos en el artículo 35 de la Ley 2069 de 2020, mediante el cual se establecieron reglas de forma sucesiva y excluyente para seleccionar al oferente favorecido. La adjudicación se efectuará por el valor de la menor oferta seleccionada.</w:t>
      </w:r>
    </w:p>
    <w:p w14:paraId="56C59D68" w14:textId="77777777" w:rsidR="001946CD" w:rsidRPr="00E67CC7" w:rsidRDefault="001946CD" w:rsidP="00E67CC7">
      <w:pPr>
        <w:shd w:val="clear" w:color="auto" w:fill="FFFFFF"/>
        <w:spacing w:after="0" w:line="240" w:lineRule="auto"/>
        <w:ind w:right="51"/>
        <w:jc w:val="both"/>
        <w:rPr>
          <w:rFonts w:ascii="Arial" w:eastAsia="Times New Roman" w:hAnsi="Arial" w:cs="Arial"/>
          <w:color w:val="000000" w:themeColor="text1"/>
          <w:lang w:val="es-CO" w:eastAsia="es-CO"/>
        </w:rPr>
      </w:pPr>
    </w:p>
    <w:p w14:paraId="7634808F" w14:textId="77777777" w:rsidR="002D55CE" w:rsidRPr="00E67CC7" w:rsidRDefault="002D55CE" w:rsidP="00E67CC7">
      <w:pPr>
        <w:shd w:val="clear" w:color="auto" w:fill="FFFFFF"/>
        <w:spacing w:after="0" w:line="240" w:lineRule="auto"/>
        <w:ind w:right="51"/>
        <w:jc w:val="both"/>
        <w:rPr>
          <w:rFonts w:ascii="Arial" w:eastAsia="Times New Roman" w:hAnsi="Arial" w:cs="Arial"/>
          <w:color w:val="000000" w:themeColor="text1"/>
          <w:lang w:val="es-CO" w:eastAsia="es-CO"/>
        </w:rPr>
      </w:pPr>
      <w:r w:rsidRPr="00E67CC7">
        <w:rPr>
          <w:rFonts w:ascii="Arial" w:eastAsia="Times New Roman" w:hAnsi="Arial" w:cs="Arial"/>
          <w:color w:val="000000" w:themeColor="text1"/>
          <w:lang w:val="es-CO" w:eastAsia="es-CO"/>
        </w:rPr>
        <w:t>La entidad seleccionará mediante comunicado de aceptación de la oferta al proponente que haya adquirido la calidad de habilitado, siempre y cuando cumpla con las condiciones señaladas en la invitación pública. La oferta y su aceptación constituyen para todos los efectos legales el contrato. En caso de no lograrse la adjudicación la Entidad, declarará desierto el proceso mediante acto administrativo motivado.</w:t>
      </w:r>
    </w:p>
    <w:p w14:paraId="5734EFB9" w14:textId="77777777" w:rsidR="004F1984" w:rsidRPr="00E67CC7" w:rsidRDefault="004F1984" w:rsidP="00E67CC7">
      <w:pPr>
        <w:shd w:val="clear" w:color="auto" w:fill="FFFFFF"/>
        <w:spacing w:after="0" w:line="240" w:lineRule="auto"/>
        <w:ind w:right="51"/>
        <w:jc w:val="both"/>
        <w:rPr>
          <w:rFonts w:ascii="Arial" w:eastAsia="Times New Roman" w:hAnsi="Arial" w:cs="Arial"/>
          <w:color w:val="000000" w:themeColor="text1"/>
          <w:lang w:val="es-CO" w:eastAsia="es-CO"/>
        </w:rPr>
      </w:pPr>
    </w:p>
    <w:bookmarkEnd w:id="8"/>
    <w:p w14:paraId="47ABEE9F" w14:textId="77777777" w:rsidR="008D5F1F" w:rsidRPr="00E67CC7" w:rsidRDefault="00673E96" w:rsidP="00E67CC7">
      <w:pPr>
        <w:shd w:val="clear" w:color="auto" w:fill="FFFFFF"/>
        <w:spacing w:after="0" w:line="240" w:lineRule="auto"/>
        <w:ind w:right="51"/>
        <w:jc w:val="both"/>
        <w:rPr>
          <w:rFonts w:ascii="Arial" w:hAnsi="Arial" w:cs="Arial"/>
          <w:b/>
          <w:color w:val="000000" w:themeColor="text1"/>
        </w:rPr>
      </w:pPr>
      <w:r w:rsidRPr="00E67CC7">
        <w:rPr>
          <w:rFonts w:ascii="Arial" w:hAnsi="Arial" w:cs="Arial"/>
          <w:b/>
          <w:color w:val="000000" w:themeColor="text1"/>
        </w:rPr>
        <w:t xml:space="preserve">2. </w:t>
      </w:r>
      <w:r w:rsidR="00930289" w:rsidRPr="00E67CC7">
        <w:rPr>
          <w:rFonts w:ascii="Arial" w:hAnsi="Arial" w:cs="Arial"/>
          <w:b/>
          <w:color w:val="000000" w:themeColor="text1"/>
        </w:rPr>
        <w:t xml:space="preserve">CRITERIOS DE </w:t>
      </w:r>
      <w:r w:rsidR="006133FA" w:rsidRPr="00E67CC7">
        <w:rPr>
          <w:rFonts w:ascii="Arial" w:hAnsi="Arial" w:cs="Arial"/>
          <w:b/>
          <w:color w:val="000000" w:themeColor="text1"/>
        </w:rPr>
        <w:t>VERIFICACIÓN</w:t>
      </w:r>
    </w:p>
    <w:p w14:paraId="29EE184A" w14:textId="77777777" w:rsidR="008D5F1F" w:rsidRPr="00E67CC7" w:rsidRDefault="008D5F1F" w:rsidP="00E67CC7">
      <w:pPr>
        <w:spacing w:after="0" w:line="240" w:lineRule="auto"/>
        <w:jc w:val="both"/>
        <w:rPr>
          <w:rFonts w:ascii="Arial" w:hAnsi="Arial" w:cs="Arial"/>
          <w:color w:val="000000" w:themeColor="text1"/>
        </w:rPr>
      </w:pPr>
    </w:p>
    <w:p w14:paraId="2E269026" w14:textId="14D7F0DE" w:rsidR="00930289" w:rsidRPr="00E67CC7" w:rsidRDefault="00930289"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Son requisitos mínimos habilitantes la </w:t>
      </w:r>
      <w:r w:rsidRPr="00E67CC7">
        <w:rPr>
          <w:rFonts w:ascii="Arial" w:hAnsi="Arial" w:cs="Arial"/>
          <w:b/>
          <w:bCs/>
          <w:color w:val="000000" w:themeColor="text1"/>
        </w:rPr>
        <w:t xml:space="preserve">capacidad jurídica </w:t>
      </w:r>
      <w:r w:rsidRPr="00E67CC7">
        <w:rPr>
          <w:rFonts w:ascii="Arial" w:hAnsi="Arial" w:cs="Arial"/>
          <w:color w:val="000000" w:themeColor="text1"/>
        </w:rPr>
        <w:t xml:space="preserve">y </w:t>
      </w:r>
      <w:r w:rsidRPr="00E67CC7">
        <w:rPr>
          <w:rFonts w:ascii="Arial" w:hAnsi="Arial" w:cs="Arial"/>
          <w:b/>
          <w:bCs/>
          <w:color w:val="000000" w:themeColor="text1"/>
        </w:rPr>
        <w:t xml:space="preserve">capacidad técnica </w:t>
      </w:r>
      <w:r w:rsidRPr="00E67CC7">
        <w:rPr>
          <w:rFonts w:ascii="Arial" w:hAnsi="Arial" w:cs="Arial"/>
          <w:color w:val="000000" w:themeColor="text1"/>
        </w:rPr>
        <w:t xml:space="preserve">que la entidad ha definido como condiciones mínimas que deberán cumplir los proponentes para que su propuesta sea habilitada. Estos requisitos no otorgan puntaje y la </w:t>
      </w:r>
      <w:r w:rsidR="000D6110" w:rsidRPr="00E67CC7">
        <w:rPr>
          <w:rFonts w:ascii="Arial" w:hAnsi="Arial" w:cs="Arial"/>
          <w:color w:val="000000" w:themeColor="text1"/>
        </w:rPr>
        <w:t>E</w:t>
      </w:r>
      <w:r w:rsidRPr="00E67CC7">
        <w:rPr>
          <w:rFonts w:ascii="Arial" w:hAnsi="Arial" w:cs="Arial"/>
          <w:color w:val="000000" w:themeColor="text1"/>
        </w:rPr>
        <w:t xml:space="preserve">ntidad los verificará como </w:t>
      </w:r>
      <w:r w:rsidRPr="00E67CC7">
        <w:rPr>
          <w:rFonts w:ascii="Arial" w:hAnsi="Arial" w:cs="Arial"/>
          <w:b/>
          <w:bCs/>
          <w:color w:val="000000" w:themeColor="text1"/>
        </w:rPr>
        <w:t>CUMPLE</w:t>
      </w:r>
      <w:r w:rsidRPr="00E67CC7">
        <w:rPr>
          <w:rFonts w:ascii="Arial" w:hAnsi="Arial" w:cs="Arial"/>
          <w:color w:val="000000" w:themeColor="text1"/>
        </w:rPr>
        <w:t xml:space="preserve"> o </w:t>
      </w:r>
      <w:r w:rsidRPr="00E67CC7">
        <w:rPr>
          <w:rFonts w:ascii="Arial" w:hAnsi="Arial" w:cs="Arial"/>
          <w:b/>
          <w:bCs/>
          <w:color w:val="000000" w:themeColor="text1"/>
        </w:rPr>
        <w:t>NO CUMPLE.</w:t>
      </w:r>
    </w:p>
    <w:p w14:paraId="1874BD4D" w14:textId="77777777" w:rsidR="00C0273F" w:rsidRPr="00E67CC7" w:rsidRDefault="00C0273F" w:rsidP="00E67CC7">
      <w:pPr>
        <w:spacing w:after="0" w:line="240" w:lineRule="auto"/>
        <w:jc w:val="both"/>
        <w:rPr>
          <w:rFonts w:ascii="Arial" w:hAnsi="Arial" w:cs="Arial"/>
          <w:color w:val="000000" w:themeColor="text1"/>
        </w:rPr>
      </w:pPr>
    </w:p>
    <w:p w14:paraId="518EEEFD" w14:textId="4F53514A" w:rsidR="00930289" w:rsidRPr="00E67CC7" w:rsidRDefault="00930289" w:rsidP="00E67CC7">
      <w:pPr>
        <w:spacing w:after="0" w:line="240" w:lineRule="auto"/>
        <w:jc w:val="both"/>
        <w:rPr>
          <w:rFonts w:ascii="Arial" w:hAnsi="Arial" w:cs="Arial"/>
          <w:color w:val="000000" w:themeColor="text1"/>
        </w:rPr>
      </w:pPr>
      <w:r w:rsidRPr="00E67CC7">
        <w:rPr>
          <w:rFonts w:ascii="Arial" w:hAnsi="Arial" w:cs="Arial"/>
          <w:color w:val="000000" w:themeColor="text1"/>
        </w:rPr>
        <w:t>De acuerdo con lo establecido en el numeral 1º del artículo 5º de la Ley 1150 de 2007</w:t>
      </w:r>
      <w:r w:rsidR="0088421F" w:rsidRPr="00E67CC7">
        <w:rPr>
          <w:rFonts w:ascii="Arial" w:hAnsi="Arial" w:cs="Arial"/>
          <w:color w:val="000000" w:themeColor="text1"/>
        </w:rPr>
        <w:t xml:space="preserve">, </w:t>
      </w:r>
      <w:r w:rsidRPr="00E67CC7">
        <w:rPr>
          <w:rFonts w:ascii="Arial" w:hAnsi="Arial" w:cs="Arial"/>
          <w:color w:val="000000" w:themeColor="text1"/>
        </w:rPr>
        <w:t>artículo 2.2.1.2.1.5.2. del Decreto 1082 de 2015</w:t>
      </w:r>
      <w:r w:rsidR="00CF2D65" w:rsidRPr="00E67CC7">
        <w:rPr>
          <w:rFonts w:ascii="Arial" w:hAnsi="Arial" w:cs="Arial"/>
          <w:color w:val="000000" w:themeColor="text1"/>
        </w:rPr>
        <w:t xml:space="preserve"> </w:t>
      </w:r>
      <w:r w:rsidR="00CF2D65" w:rsidRPr="00E67CC7">
        <w:rPr>
          <w:rFonts w:ascii="Arial" w:eastAsia="Times New Roman" w:hAnsi="Arial" w:cs="Arial"/>
          <w:lang w:val="es-CO" w:eastAsia="es-CO"/>
        </w:rPr>
        <w:t>modificado por el Artículo 2 del Decreto 1860 de 2021</w:t>
      </w:r>
      <w:r w:rsidRPr="00E67CC7">
        <w:rPr>
          <w:rFonts w:ascii="Arial" w:hAnsi="Arial" w:cs="Arial"/>
          <w:color w:val="000000" w:themeColor="text1"/>
        </w:rPr>
        <w:t xml:space="preserve">, la Entidad procederá a verificar y evaluar las condiciones jurídicas y técnicas de los interesados en participar, con el propósito de evaluar la oferta de menor valor que cumpla con estas condiciones. </w:t>
      </w:r>
    </w:p>
    <w:p w14:paraId="73734CB4" w14:textId="77777777" w:rsidR="00C0273F" w:rsidRPr="00E67CC7" w:rsidRDefault="00C0273F" w:rsidP="00E67CC7">
      <w:pPr>
        <w:spacing w:after="0" w:line="240" w:lineRule="auto"/>
        <w:jc w:val="both"/>
        <w:rPr>
          <w:rFonts w:ascii="Arial" w:hAnsi="Arial" w:cs="Arial"/>
          <w:color w:val="000000" w:themeColor="text1"/>
        </w:rPr>
      </w:pPr>
    </w:p>
    <w:p w14:paraId="29528BB4" w14:textId="77777777" w:rsidR="00930289" w:rsidRPr="00E67CC7" w:rsidRDefault="00930289" w:rsidP="00E67CC7">
      <w:pPr>
        <w:spacing w:after="0" w:line="240" w:lineRule="auto"/>
        <w:jc w:val="both"/>
        <w:rPr>
          <w:rFonts w:ascii="Arial" w:hAnsi="Arial" w:cs="Arial"/>
          <w:color w:val="000000" w:themeColor="text1"/>
        </w:rPr>
      </w:pPr>
      <w:r w:rsidRPr="00E67CC7">
        <w:rPr>
          <w:rFonts w:ascii="Arial" w:hAnsi="Arial" w:cs="Arial"/>
          <w:color w:val="000000" w:themeColor="text1"/>
        </w:rPr>
        <w:t>La Entidad Estatal debe señalar en la invitación a participar en procesos de mínima cuantía la forma como el interesado debe acreditar su capacidad jurídica y la experiencia mínima, si se exige esta última, el cumplimiento de las condiciones técnicas exigidas, incluyendo las obligaciones de las partes del futuro contrato.</w:t>
      </w:r>
    </w:p>
    <w:p w14:paraId="5EC64B09" w14:textId="77777777" w:rsidR="006133FA" w:rsidRPr="00E67CC7" w:rsidRDefault="006133FA" w:rsidP="00E67CC7">
      <w:pPr>
        <w:spacing w:after="0" w:line="240" w:lineRule="auto"/>
        <w:jc w:val="both"/>
        <w:rPr>
          <w:rFonts w:ascii="Arial" w:hAnsi="Arial" w:cs="Arial"/>
          <w:color w:val="000000" w:themeColor="text1"/>
        </w:rPr>
      </w:pPr>
    </w:p>
    <w:p w14:paraId="78397F85" w14:textId="48623D67" w:rsidR="00EC601E" w:rsidRPr="00E67CC7" w:rsidRDefault="00C851A4" w:rsidP="00E67CC7">
      <w:pPr>
        <w:spacing w:after="0" w:line="240" w:lineRule="auto"/>
        <w:jc w:val="both"/>
        <w:rPr>
          <w:rFonts w:ascii="Arial" w:hAnsi="Arial" w:cs="Arial"/>
          <w:color w:val="000000" w:themeColor="text1"/>
        </w:rPr>
      </w:pPr>
      <w:bookmarkStart w:id="9" w:name="_Int_DFoPMY8f"/>
      <w:r w:rsidRPr="00E67CC7">
        <w:rPr>
          <w:rFonts w:ascii="Arial" w:hAnsi="Arial" w:cs="Arial"/>
          <w:color w:val="000000" w:themeColor="text1"/>
        </w:rPr>
        <w:t>La invitación se publicará por un término no inferior a un (1) día hábil para que los interesados se informen de su contenido y formulen observaciones o comentarios, los cuales serán contestados por la Entidad Estatal antes del inicio del plazo para presentar ofertas.</w:t>
      </w:r>
      <w:bookmarkEnd w:id="9"/>
      <w:r w:rsidRPr="00E67CC7">
        <w:rPr>
          <w:rFonts w:ascii="Arial" w:hAnsi="Arial" w:cs="Arial"/>
          <w:color w:val="000000" w:themeColor="text1"/>
        </w:rPr>
        <w:t xml:space="preserve"> De conformidad con el parágrafo del presente artículo, dentro del mismo término para formular observaciones se podrán presentar las solicitudes para limitar la convocatoria a </w:t>
      </w:r>
      <w:proofErr w:type="spellStart"/>
      <w:r w:rsidRPr="00E67CC7">
        <w:rPr>
          <w:rFonts w:ascii="Arial" w:hAnsi="Arial" w:cs="Arial"/>
          <w:color w:val="000000" w:themeColor="text1"/>
        </w:rPr>
        <w:t>Mipyme</w:t>
      </w:r>
      <w:r w:rsidR="1E3F84E1" w:rsidRPr="00E67CC7">
        <w:rPr>
          <w:rFonts w:ascii="Arial" w:hAnsi="Arial" w:cs="Arial"/>
          <w:color w:val="000000" w:themeColor="text1"/>
        </w:rPr>
        <w:t>s</w:t>
      </w:r>
      <w:proofErr w:type="spellEnd"/>
      <w:r w:rsidRPr="00E67CC7">
        <w:rPr>
          <w:rFonts w:ascii="Arial" w:hAnsi="Arial" w:cs="Arial"/>
          <w:color w:val="000000" w:themeColor="text1"/>
        </w:rPr>
        <w:t xml:space="preserve"> colombianas</w:t>
      </w:r>
      <w:r w:rsidR="560907DD" w:rsidRPr="00E67CC7">
        <w:rPr>
          <w:rFonts w:ascii="Arial" w:hAnsi="Arial" w:cs="Arial"/>
          <w:color w:val="000000" w:themeColor="text1"/>
        </w:rPr>
        <w:t>.</w:t>
      </w:r>
    </w:p>
    <w:p w14:paraId="50DDF6B2" w14:textId="77777777" w:rsidR="00236012" w:rsidRPr="00E67CC7" w:rsidRDefault="00236012" w:rsidP="00E67CC7">
      <w:pPr>
        <w:spacing w:after="0" w:line="240" w:lineRule="auto"/>
        <w:jc w:val="both"/>
        <w:rPr>
          <w:rFonts w:ascii="Arial" w:hAnsi="Arial" w:cs="Arial"/>
          <w:color w:val="000000" w:themeColor="text1"/>
        </w:rPr>
      </w:pPr>
    </w:p>
    <w:p w14:paraId="6E4DDB5C" w14:textId="77777777" w:rsidR="00EC601E" w:rsidRPr="00E67CC7" w:rsidRDefault="00EC601E" w:rsidP="00E67CC7">
      <w:pPr>
        <w:spacing w:after="0" w:line="240" w:lineRule="auto"/>
        <w:jc w:val="both"/>
        <w:rPr>
          <w:rFonts w:ascii="Arial" w:hAnsi="Arial" w:cs="Arial"/>
          <w:color w:val="000000" w:themeColor="text1"/>
        </w:rPr>
      </w:pPr>
      <w:r w:rsidRPr="00E67CC7">
        <w:rPr>
          <w:rFonts w:ascii="Arial" w:hAnsi="Arial" w:cs="Arial"/>
          <w:color w:val="000000" w:themeColor="text1"/>
        </w:rPr>
        <w:t>Así mismo,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3BE54A50" w14:textId="77777777" w:rsidR="00236012" w:rsidRPr="00E67CC7" w:rsidRDefault="00236012" w:rsidP="00E67CC7">
      <w:pPr>
        <w:spacing w:after="0" w:line="240" w:lineRule="auto"/>
        <w:jc w:val="both"/>
        <w:rPr>
          <w:rFonts w:ascii="Arial" w:hAnsi="Arial" w:cs="Arial"/>
          <w:color w:val="000000" w:themeColor="text1"/>
        </w:rPr>
      </w:pPr>
    </w:p>
    <w:p w14:paraId="6660BC7F" w14:textId="26F3BF8A" w:rsidR="00EC601E" w:rsidRPr="00E67CC7" w:rsidRDefault="00EC601E" w:rsidP="00E67CC7">
      <w:pPr>
        <w:spacing w:after="0" w:line="240" w:lineRule="auto"/>
        <w:jc w:val="both"/>
        <w:rPr>
          <w:rFonts w:ascii="Arial" w:hAnsi="Arial" w:cs="Arial"/>
          <w:color w:val="000000" w:themeColor="text1"/>
        </w:rPr>
      </w:pPr>
      <w:r w:rsidRPr="00E67CC7">
        <w:rPr>
          <w:rFonts w:ascii="Arial" w:hAnsi="Arial" w:cs="Arial"/>
          <w:color w:val="000000" w:themeColor="text1"/>
        </w:rPr>
        <w:t>De acuerdo con el artículo 2.2.1.1.1.5.2. del Decreto 1082 de 2015,</w:t>
      </w:r>
      <w:r w:rsidR="00580F6F" w:rsidRPr="00E67CC7">
        <w:rPr>
          <w:rFonts w:ascii="Arial" w:hAnsi="Arial" w:cs="Arial"/>
          <w:color w:val="000000" w:themeColor="text1"/>
        </w:rPr>
        <w:t xml:space="preserve"> </w:t>
      </w:r>
      <w:r w:rsidR="00580F6F" w:rsidRPr="00E67CC7">
        <w:rPr>
          <w:rFonts w:ascii="Arial" w:eastAsia="Times New Roman" w:hAnsi="Arial" w:cs="Arial"/>
          <w:lang w:val="es-CO" w:eastAsia="es-CO"/>
        </w:rPr>
        <w:t>modificado por el Artículo 2 del Decreto 1860 de 2021</w:t>
      </w:r>
      <w:r w:rsidRPr="00E67CC7">
        <w:rPr>
          <w:rFonts w:ascii="Arial" w:hAnsi="Arial" w:cs="Arial"/>
          <w:color w:val="000000" w:themeColor="text1"/>
        </w:rPr>
        <w:t xml:space="preserve"> los requisitos habilitantes son:</w:t>
      </w:r>
    </w:p>
    <w:p w14:paraId="282C4162" w14:textId="77777777" w:rsidR="00236012" w:rsidRPr="00E67CC7" w:rsidRDefault="00236012" w:rsidP="00E67CC7">
      <w:pPr>
        <w:spacing w:after="0" w:line="240" w:lineRule="auto"/>
        <w:jc w:val="both"/>
        <w:rPr>
          <w:rFonts w:ascii="Arial" w:hAnsi="Arial" w:cs="Arial"/>
          <w:color w:val="000000" w:themeColor="text1"/>
        </w:rPr>
      </w:pPr>
    </w:p>
    <w:p w14:paraId="44D51FFF" w14:textId="77777777" w:rsidR="00EC601E" w:rsidRPr="00E67CC7" w:rsidRDefault="00EC601E" w:rsidP="00E67CC7">
      <w:pPr>
        <w:spacing w:after="0" w:line="240" w:lineRule="auto"/>
        <w:jc w:val="both"/>
        <w:rPr>
          <w:rFonts w:ascii="Arial" w:hAnsi="Arial" w:cs="Arial"/>
          <w:color w:val="000000" w:themeColor="text1"/>
        </w:rPr>
      </w:pPr>
      <w:r w:rsidRPr="00E67CC7">
        <w:rPr>
          <w:rFonts w:ascii="Arial" w:hAnsi="Arial" w:cs="Arial"/>
          <w:color w:val="000000" w:themeColor="text1"/>
        </w:rPr>
        <w:t>I. Capacidad Jurídica.</w:t>
      </w:r>
    </w:p>
    <w:p w14:paraId="3F3959D8" w14:textId="77777777" w:rsidR="00EC601E" w:rsidRPr="00E67CC7" w:rsidRDefault="00EC601E" w:rsidP="00E67CC7">
      <w:pPr>
        <w:spacing w:after="0" w:line="240" w:lineRule="auto"/>
        <w:jc w:val="both"/>
        <w:rPr>
          <w:rFonts w:ascii="Arial" w:hAnsi="Arial" w:cs="Arial"/>
          <w:color w:val="000000" w:themeColor="text1"/>
        </w:rPr>
      </w:pPr>
      <w:r w:rsidRPr="00E67CC7">
        <w:rPr>
          <w:rFonts w:ascii="Arial" w:hAnsi="Arial" w:cs="Arial"/>
          <w:color w:val="000000" w:themeColor="text1"/>
        </w:rPr>
        <w:t>II. Capacidad Técnica.</w:t>
      </w:r>
    </w:p>
    <w:p w14:paraId="16389601" w14:textId="77777777" w:rsidR="00EC601E" w:rsidRPr="00E67CC7" w:rsidRDefault="00EC601E" w:rsidP="00E67CC7">
      <w:pPr>
        <w:spacing w:after="0" w:line="240" w:lineRule="auto"/>
        <w:jc w:val="both"/>
        <w:rPr>
          <w:rFonts w:ascii="Arial" w:hAnsi="Arial" w:cs="Arial"/>
          <w:color w:val="000000" w:themeColor="text1"/>
        </w:rPr>
      </w:pPr>
    </w:p>
    <w:p w14:paraId="13DF525F" w14:textId="77777777" w:rsidR="006133FA" w:rsidRPr="00E67CC7" w:rsidRDefault="008D5F1F" w:rsidP="00E67CC7">
      <w:pPr>
        <w:tabs>
          <w:tab w:val="left" w:pos="360"/>
        </w:tabs>
        <w:autoSpaceDE w:val="0"/>
        <w:autoSpaceDN w:val="0"/>
        <w:adjustRightInd w:val="0"/>
        <w:spacing w:after="0" w:line="240" w:lineRule="auto"/>
        <w:ind w:right="51"/>
        <w:contextualSpacing/>
        <w:jc w:val="both"/>
        <w:rPr>
          <w:rFonts w:ascii="Arial" w:hAnsi="Arial" w:cs="Arial"/>
          <w:b/>
          <w:bCs/>
          <w:color w:val="000000" w:themeColor="text1"/>
          <w:kern w:val="16"/>
          <w:position w:val="-6"/>
        </w:rPr>
      </w:pPr>
      <w:r w:rsidRPr="00E67CC7">
        <w:rPr>
          <w:rFonts w:ascii="Arial" w:hAnsi="Arial" w:cs="Arial"/>
          <w:b/>
          <w:bCs/>
          <w:color w:val="000000" w:themeColor="text1"/>
          <w:kern w:val="16"/>
          <w:position w:val="-6"/>
        </w:rPr>
        <w:t xml:space="preserve">2.1. </w:t>
      </w:r>
      <w:r w:rsidR="00A269F5" w:rsidRPr="00E67CC7">
        <w:rPr>
          <w:rFonts w:ascii="Arial" w:hAnsi="Arial" w:cs="Arial"/>
          <w:b/>
          <w:bCs/>
          <w:color w:val="000000" w:themeColor="text1"/>
          <w:kern w:val="16"/>
          <w:position w:val="-6"/>
        </w:rPr>
        <w:t>REQUISITOS MÍNIMOS HABILITANTES JURÍDICOS (CUMPLE / NO CUMPLE)</w:t>
      </w:r>
    </w:p>
    <w:p w14:paraId="7967CE37" w14:textId="77777777" w:rsidR="006133FA" w:rsidRPr="00E67CC7" w:rsidRDefault="006133FA"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1E5F0DAB" w14:textId="77777777" w:rsidR="00A269F5" w:rsidRPr="00E67CC7" w:rsidRDefault="00A269F5"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Podrán participar en el presente proceso personas naturales, jurídicas o extranjeras, Consorcios o Uniones Temporales o con Promesa de Constitución de Sociedad futura, que cumplan los requisitos que se señalen en la invitación pública, siempre y cuando su objeto social les permita contratar en relación con el objeto del presente proceso y que no estén incursos en las prohibiciones, inhabilidades o incompatibilidades para contratar, señaladas en la Constitución y la Ley, manifestación la cual se entiende efectuada bajo la gravedad de juramento con la presentación de la propuesta.</w:t>
      </w:r>
    </w:p>
    <w:p w14:paraId="5AF12565" w14:textId="77777777" w:rsidR="00193790" w:rsidRPr="00E67CC7" w:rsidRDefault="00193790"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29ECE2F4" w14:textId="6A38D147" w:rsidR="00193790" w:rsidRPr="00E67CC7" w:rsidRDefault="00F9639A"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El objeto social de cada proponente ya sea persona natural, jurídica, extranjera o las integrantes del consorcio o unión temporal deberá estar relacionado con el objeto del presente proceso de selección, </w:t>
      </w:r>
      <w:r w:rsidRPr="00E67CC7">
        <w:rPr>
          <w:rFonts w:ascii="Arial" w:hAnsi="Arial" w:cs="Arial"/>
          <w:b/>
          <w:bCs/>
          <w:color w:val="000000" w:themeColor="text1"/>
          <w:kern w:val="16"/>
          <w:position w:val="-6"/>
          <w:u w:val="single"/>
        </w:rPr>
        <w:t>so pena de rechazo</w:t>
      </w:r>
      <w:r w:rsidRPr="00E67CC7">
        <w:rPr>
          <w:rFonts w:ascii="Arial" w:hAnsi="Arial" w:cs="Arial"/>
          <w:color w:val="000000" w:themeColor="text1"/>
          <w:kern w:val="16"/>
          <w:position w:val="-6"/>
        </w:rPr>
        <w:t>. </w:t>
      </w:r>
    </w:p>
    <w:p w14:paraId="3CA93FBD" w14:textId="77777777" w:rsidR="00193790" w:rsidRPr="00E67CC7" w:rsidRDefault="00193790"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1E5C4E3B" w14:textId="56422431" w:rsidR="00F9639A" w:rsidRPr="00E67CC7" w:rsidRDefault="00F9639A"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Ningún proponente podrá presentar más de un ofrecimiento, en forma individual o como integrante de un consorcio o unión temporal o cualquier otra forma asociativa. En caso de que se incurra en esta prohibición, por sí o por interpuesta persona, </w:t>
      </w:r>
      <w:r w:rsidRPr="00E67CC7">
        <w:rPr>
          <w:rFonts w:ascii="Arial" w:hAnsi="Arial" w:cs="Arial"/>
          <w:b/>
          <w:bCs/>
          <w:color w:val="000000" w:themeColor="text1"/>
          <w:kern w:val="16"/>
          <w:position w:val="-6"/>
        </w:rPr>
        <w:t>el ICBF no tendrá en cuenta ninguno de los ofrecimientos y las propuestas que incurran en esta situación serán rechazadas.</w:t>
      </w:r>
      <w:r w:rsidRPr="00E67CC7">
        <w:rPr>
          <w:rFonts w:ascii="Arial" w:hAnsi="Arial" w:cs="Arial"/>
          <w:color w:val="000000" w:themeColor="text1"/>
          <w:kern w:val="16"/>
          <w:position w:val="-6"/>
        </w:rPr>
        <w:t> </w:t>
      </w:r>
    </w:p>
    <w:p w14:paraId="3F9C0BFF" w14:textId="77777777" w:rsidR="00212EBD" w:rsidRPr="00E67CC7" w:rsidRDefault="00212EBD"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2DF6A2E7" w14:textId="77777777" w:rsidR="00992D0B" w:rsidRPr="00E67CC7" w:rsidRDefault="00992D0B" w:rsidP="00E67CC7">
      <w:pPr>
        <w:spacing w:after="0" w:line="240" w:lineRule="auto"/>
        <w:jc w:val="both"/>
        <w:rPr>
          <w:rFonts w:ascii="Arial" w:hAnsi="Arial" w:cs="Arial"/>
        </w:rPr>
      </w:pPr>
      <w:r w:rsidRPr="00E67CC7">
        <w:rPr>
          <w:rFonts w:ascii="Arial" w:hAnsi="Arial" w:cs="Arial"/>
        </w:rPr>
        <w:t>El oferente podrá presentar oferta de las siguientes maneras:</w:t>
      </w:r>
    </w:p>
    <w:p w14:paraId="69D44491" w14:textId="77777777" w:rsidR="00992D0B" w:rsidRPr="00E67CC7" w:rsidRDefault="00992D0B" w:rsidP="00E67CC7">
      <w:pPr>
        <w:spacing w:after="0" w:line="240" w:lineRule="auto"/>
        <w:jc w:val="both"/>
        <w:rPr>
          <w:rFonts w:ascii="Arial" w:hAnsi="Arial" w:cs="Arial"/>
        </w:rPr>
      </w:pPr>
    </w:p>
    <w:p w14:paraId="0F5767EA" w14:textId="77777777" w:rsidR="00992D0B" w:rsidRPr="00E67CC7" w:rsidRDefault="00992D0B" w:rsidP="00E67CC7">
      <w:pPr>
        <w:spacing w:after="0" w:line="240" w:lineRule="auto"/>
        <w:jc w:val="both"/>
        <w:rPr>
          <w:rFonts w:ascii="Arial" w:hAnsi="Arial" w:cs="Arial"/>
        </w:rPr>
      </w:pPr>
      <w:r w:rsidRPr="00E67CC7">
        <w:rPr>
          <w:rFonts w:ascii="Arial" w:hAnsi="Arial" w:cs="Arial"/>
        </w:rPr>
        <w:t xml:space="preserve">1) De manera singular </w:t>
      </w:r>
    </w:p>
    <w:p w14:paraId="273A2B70" w14:textId="77777777" w:rsidR="00992D0B" w:rsidRPr="00E67CC7" w:rsidRDefault="00992D0B" w:rsidP="00E67CC7">
      <w:pPr>
        <w:spacing w:after="0" w:line="240" w:lineRule="auto"/>
        <w:jc w:val="both"/>
        <w:rPr>
          <w:rFonts w:ascii="Arial" w:hAnsi="Arial" w:cs="Arial"/>
        </w:rPr>
      </w:pPr>
      <w:r w:rsidRPr="00E67CC7">
        <w:rPr>
          <w:rFonts w:ascii="Arial" w:hAnsi="Arial" w:cs="Arial"/>
        </w:rPr>
        <w:t>2) De manera plural bajo las modalidades de Consorcio o Unión temporal</w:t>
      </w:r>
    </w:p>
    <w:p w14:paraId="7DA140B3" w14:textId="77777777" w:rsidR="00992D0B" w:rsidRPr="00E67CC7" w:rsidRDefault="00992D0B" w:rsidP="00E67CC7">
      <w:pPr>
        <w:spacing w:after="0" w:line="240" w:lineRule="auto"/>
        <w:jc w:val="both"/>
        <w:rPr>
          <w:rFonts w:ascii="Arial" w:hAnsi="Arial" w:cs="Arial"/>
        </w:rPr>
      </w:pPr>
    </w:p>
    <w:p w14:paraId="2E3C0B24" w14:textId="77777777" w:rsidR="00992D0B" w:rsidRPr="00E67CC7" w:rsidRDefault="00992D0B" w:rsidP="00E67CC7">
      <w:pPr>
        <w:spacing w:after="0" w:line="240" w:lineRule="auto"/>
        <w:jc w:val="both"/>
        <w:rPr>
          <w:rFonts w:ascii="Arial" w:hAnsi="Arial" w:cs="Arial"/>
        </w:rPr>
      </w:pPr>
      <w:r w:rsidRPr="00E67CC7">
        <w:rPr>
          <w:rFonts w:ascii="Arial" w:hAnsi="Arial" w:cs="Arial"/>
          <w:b/>
          <w:bCs/>
        </w:rPr>
        <w:t xml:space="preserve">NOTA 1. </w:t>
      </w:r>
      <w:r w:rsidRPr="00E67CC7">
        <w:rPr>
          <w:rFonts w:ascii="Arial" w:hAnsi="Arial" w:cs="Arial"/>
        </w:rPr>
        <w:t>El proponente singular o el proponente plural deberán cumplir con todos los requerimientos establecidos en el proceso de selección.</w:t>
      </w:r>
    </w:p>
    <w:p w14:paraId="50841E26" w14:textId="77777777" w:rsidR="00992D0B" w:rsidRPr="00E67CC7" w:rsidRDefault="00992D0B" w:rsidP="00E67CC7">
      <w:pPr>
        <w:spacing w:after="0" w:line="240" w:lineRule="auto"/>
        <w:jc w:val="both"/>
        <w:rPr>
          <w:rFonts w:ascii="Arial" w:hAnsi="Arial" w:cs="Arial"/>
        </w:rPr>
      </w:pPr>
    </w:p>
    <w:p w14:paraId="778568E0" w14:textId="77777777" w:rsidR="00992D0B" w:rsidRPr="00E67CC7" w:rsidRDefault="00992D0B" w:rsidP="00E67CC7">
      <w:pPr>
        <w:spacing w:line="240" w:lineRule="auto"/>
        <w:jc w:val="both"/>
        <w:rPr>
          <w:rFonts w:ascii="Arial" w:hAnsi="Arial" w:cs="Arial"/>
        </w:rPr>
      </w:pPr>
      <w:r w:rsidRPr="00E67CC7">
        <w:rPr>
          <w:rFonts w:ascii="Arial" w:hAnsi="Arial" w:cs="Arial"/>
          <w:b/>
          <w:bCs/>
        </w:rPr>
        <w:t xml:space="preserve">NOTA 2. </w:t>
      </w:r>
      <w:r w:rsidRPr="00E67CC7">
        <w:rPr>
          <w:rFonts w:ascii="Arial" w:hAnsi="Arial" w:cs="Arial"/>
        </w:rPr>
        <w:t>El proponente singular o el proponente plural deberá presentar propuesta para la totalidad de los servicios que conforman el objeto, por lo cual, si la propuesta se presenta bajo alguna de estas dos formas (singular o plural) no se aceptará la presentación de propuestas parciales.</w:t>
      </w:r>
    </w:p>
    <w:p w14:paraId="541547BE"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Todos los proponentes deben:</w:t>
      </w:r>
    </w:p>
    <w:p w14:paraId="4F6E334B"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51B293F8"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b/>
          <w:bCs/>
          <w:color w:val="000000" w:themeColor="text1"/>
          <w:kern w:val="16"/>
          <w:position w:val="-6"/>
        </w:rPr>
        <w:t>1.</w:t>
      </w:r>
      <w:r w:rsidRPr="00E67CC7">
        <w:rPr>
          <w:rFonts w:ascii="Arial" w:hAnsi="Arial" w:cs="Arial"/>
          <w:color w:val="000000" w:themeColor="text1"/>
          <w:kern w:val="16"/>
          <w:position w:val="-6"/>
        </w:rPr>
        <w:t xml:space="preserve"> Tener capacidad jurídica para la presentación de la propuesta.</w:t>
      </w:r>
    </w:p>
    <w:p w14:paraId="4AE3751F"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b/>
          <w:bCs/>
          <w:color w:val="000000" w:themeColor="text1"/>
          <w:kern w:val="16"/>
          <w:position w:val="-6"/>
        </w:rPr>
        <w:t>2.</w:t>
      </w:r>
      <w:r w:rsidRPr="00E67CC7">
        <w:rPr>
          <w:rFonts w:ascii="Arial" w:hAnsi="Arial" w:cs="Arial"/>
          <w:color w:val="000000" w:themeColor="text1"/>
          <w:kern w:val="16"/>
          <w:position w:val="-6"/>
        </w:rPr>
        <w:t xml:space="preserve"> Tener capacidad jurídica para la celebración y ejecución del contrato.</w:t>
      </w:r>
    </w:p>
    <w:p w14:paraId="131112E9"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b/>
          <w:bCs/>
          <w:color w:val="000000" w:themeColor="text1"/>
          <w:kern w:val="16"/>
          <w:position w:val="-6"/>
        </w:rPr>
        <w:t>3.</w:t>
      </w:r>
      <w:r w:rsidRPr="00E67CC7">
        <w:rPr>
          <w:rFonts w:ascii="Arial" w:hAnsi="Arial" w:cs="Arial"/>
          <w:color w:val="000000" w:themeColor="text1"/>
          <w:kern w:val="16"/>
          <w:position w:val="-6"/>
        </w:rPr>
        <w:t xml:space="preserve"> Cumplir con la vigencia de la sociedad al momento de la presentación de la oferta, la cual deberá ser por lo menos igual al plazo estimado del contrato y tres (3) años más.</w:t>
      </w:r>
    </w:p>
    <w:p w14:paraId="110F36A9"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b/>
          <w:bCs/>
          <w:color w:val="000000" w:themeColor="text1"/>
          <w:kern w:val="16"/>
          <w:position w:val="-6"/>
        </w:rPr>
        <w:t>4.</w:t>
      </w:r>
      <w:r w:rsidRPr="00E67CC7">
        <w:rPr>
          <w:rFonts w:ascii="Arial" w:hAnsi="Arial" w:cs="Arial"/>
          <w:color w:val="000000" w:themeColor="text1"/>
          <w:kern w:val="16"/>
          <w:position w:val="-6"/>
        </w:rPr>
        <w:t xml:space="preserve"> No estar incursos en ninguna de las circunstancias previstas en el artículo 8 de la Ley 80 de 1993, en la Ley 1150 de 2007, en la Ley 1474 de 2011 y demás disposiciones legales vigentes que consagran inhabilidades e incompatibilidades para contratar.</w:t>
      </w:r>
    </w:p>
    <w:p w14:paraId="0FB0A5D9" w14:textId="77777777" w:rsidR="00992D0B" w:rsidRPr="00E67CC7" w:rsidRDefault="00992D0B"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b/>
          <w:bCs/>
          <w:color w:val="000000" w:themeColor="text1"/>
          <w:kern w:val="16"/>
          <w:position w:val="-6"/>
        </w:rPr>
        <w:t>5.</w:t>
      </w:r>
      <w:r w:rsidRPr="00E67CC7">
        <w:rPr>
          <w:rFonts w:ascii="Arial" w:hAnsi="Arial" w:cs="Arial"/>
          <w:color w:val="000000" w:themeColor="text1"/>
          <w:kern w:val="16"/>
          <w:position w:val="-6"/>
        </w:rPr>
        <w:t xml:space="preserve"> No presentar sanciones que impliquen inhabilidad para contratar con el Estado.</w:t>
      </w:r>
    </w:p>
    <w:p w14:paraId="19E25B74" w14:textId="77777777" w:rsidR="00A269F5" w:rsidRPr="00E67CC7" w:rsidRDefault="00A269F5"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1BDB3D7F" w14:textId="77777777" w:rsidR="008D5F1F" w:rsidRPr="00E67CC7" w:rsidRDefault="008D5F1F"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 xml:space="preserve">CARTA DE PRESENTACIÓN DE PROPUESTAS </w:t>
      </w:r>
    </w:p>
    <w:p w14:paraId="44D2E822" w14:textId="77777777" w:rsidR="008D5F1F" w:rsidRPr="00E67CC7" w:rsidRDefault="008D5F1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6A2046A0" w14:textId="77777777" w:rsidR="002B2B3F"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El proponente deberá presentar en el apartado correspondiente al cuestionario dispuesto en la plataforma SECOP II, la carta de presentación de la propuesta, según el modelo suministrado por la entidad en el </w:t>
      </w:r>
      <w:r w:rsidRPr="00E67CC7">
        <w:rPr>
          <w:rFonts w:ascii="Arial" w:hAnsi="Arial" w:cs="Arial"/>
          <w:b/>
          <w:bCs/>
          <w:color w:val="000000" w:themeColor="text1"/>
          <w:kern w:val="16"/>
          <w:position w:val="-6"/>
        </w:rPr>
        <w:t>FORMATO - CARTA DE PRESENTACIÓN DE LA PROPUESTA</w:t>
      </w:r>
      <w:r w:rsidRPr="00E67CC7">
        <w:rPr>
          <w:rFonts w:ascii="Arial" w:hAnsi="Arial" w:cs="Arial"/>
          <w:color w:val="000000" w:themeColor="text1"/>
          <w:kern w:val="16"/>
          <w:position w:val="-6"/>
        </w:rPr>
        <w:t xml:space="preserve"> y los requisitos establecidos en </w:t>
      </w:r>
      <w:r w:rsidR="00076033" w:rsidRPr="00E67CC7">
        <w:rPr>
          <w:rFonts w:ascii="Arial" w:hAnsi="Arial" w:cs="Arial"/>
          <w:color w:val="000000" w:themeColor="text1"/>
          <w:kern w:val="16"/>
          <w:position w:val="-6"/>
        </w:rPr>
        <w:t>la presente Invitación Pública</w:t>
      </w:r>
      <w:r w:rsidRPr="00E67CC7">
        <w:rPr>
          <w:rFonts w:ascii="Arial" w:hAnsi="Arial" w:cs="Arial"/>
          <w:color w:val="000000" w:themeColor="text1"/>
          <w:kern w:val="16"/>
          <w:position w:val="-6"/>
        </w:rPr>
        <w:t>.</w:t>
      </w:r>
    </w:p>
    <w:p w14:paraId="73426600" w14:textId="77777777" w:rsidR="002B2B3F" w:rsidRPr="00E67CC7" w:rsidRDefault="002B2B3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55501432" w14:textId="77777777"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La carta de presentación de la propuesta deberá ser debidamente diligenciada y suscrita por el Representante Legal del proponente de la persona jurídica o por el Representante designado en el documento de constitución, si se trata de consorcio o unión temporal, indicando su nombre y documento de identidad. </w:t>
      </w:r>
    </w:p>
    <w:p w14:paraId="7C23A84A" w14:textId="77777777" w:rsidR="006C4D21" w:rsidRPr="00E67CC7" w:rsidRDefault="006C4D21"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7EFC0ED2" w14:textId="5927A3BA"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El </w:t>
      </w:r>
      <w:r w:rsidR="006C4D21" w:rsidRPr="00E67CC7">
        <w:rPr>
          <w:rFonts w:ascii="Arial" w:hAnsi="Arial" w:cs="Arial"/>
          <w:b/>
          <w:bCs/>
          <w:color w:val="000000" w:themeColor="text1"/>
          <w:kern w:val="16"/>
          <w:position w:val="-6"/>
        </w:rPr>
        <w:t>FORMATO - CARTA DE PRESENTACIÓN DE LA PROPUESTA</w:t>
      </w:r>
      <w:r w:rsidRPr="00E67CC7">
        <w:rPr>
          <w:rFonts w:ascii="Arial" w:hAnsi="Arial" w:cs="Arial"/>
          <w:color w:val="000000" w:themeColor="text1"/>
          <w:kern w:val="16"/>
          <w:position w:val="-6"/>
        </w:rPr>
        <w:t xml:space="preserve">, es un modelo que contiene todas las declaraciones que debe realizar el proponente, por lo tanto, el proponente podrá transcribirlo u obtenerlo en medio magnético. En cualquier caso, la carta que presente el proponente deberá incluir todas las manifestaciones requeridas por la </w:t>
      </w:r>
      <w:r w:rsidR="00806807" w:rsidRPr="00E67CC7">
        <w:rPr>
          <w:rFonts w:ascii="Arial" w:hAnsi="Arial" w:cs="Arial"/>
          <w:color w:val="000000" w:themeColor="text1"/>
          <w:kern w:val="16"/>
          <w:position w:val="-6"/>
        </w:rPr>
        <w:t>E</w:t>
      </w:r>
      <w:r w:rsidRPr="00E67CC7">
        <w:rPr>
          <w:rFonts w:ascii="Arial" w:hAnsi="Arial" w:cs="Arial"/>
          <w:color w:val="000000" w:themeColor="text1"/>
          <w:kern w:val="16"/>
          <w:position w:val="-6"/>
        </w:rPr>
        <w:t>ntidad.</w:t>
      </w:r>
    </w:p>
    <w:p w14:paraId="26D19CE1" w14:textId="77777777" w:rsidR="00061387" w:rsidRPr="00E67CC7" w:rsidRDefault="00061387"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527C30B0" w14:textId="77777777"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lastRenderedPageBreak/>
        <w:t>El proponente deberá manifestar a través de la carta de presentación de la propuesta que no se encuentra incurso en ninguna de las causales de inhabilidad o incompatibilidad previstas en la Constitución Política y la ley.</w:t>
      </w:r>
    </w:p>
    <w:p w14:paraId="0164BEB0" w14:textId="77777777" w:rsidR="00061387" w:rsidRPr="00E67CC7" w:rsidRDefault="00061387"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10F404E3" w14:textId="77777777"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u w:val="single"/>
        </w:rPr>
      </w:pPr>
      <w:r w:rsidRPr="00E67CC7">
        <w:rPr>
          <w:rFonts w:ascii="Arial" w:hAnsi="Arial" w:cs="Arial"/>
          <w:color w:val="000000" w:themeColor="text1"/>
          <w:kern w:val="16"/>
          <w:position w:val="-6"/>
        </w:rPr>
        <w:t xml:space="preserve">Así mismo, con la presentación y firma de este documento </w:t>
      </w:r>
      <w:r w:rsidRPr="00E67CC7">
        <w:rPr>
          <w:rFonts w:ascii="Arial" w:hAnsi="Arial" w:cs="Arial"/>
          <w:color w:val="000000" w:themeColor="text1"/>
          <w:kern w:val="16"/>
          <w:position w:val="-6"/>
          <w:u w:val="single"/>
        </w:rPr>
        <w:t xml:space="preserve">se entiende que el proponente ha leído, entendido y que puede garantizar el cumplimiento total de las especificaciones técnicas contenidas en </w:t>
      </w:r>
      <w:r w:rsidR="00076033" w:rsidRPr="00E67CC7">
        <w:rPr>
          <w:rFonts w:ascii="Arial" w:hAnsi="Arial" w:cs="Arial"/>
          <w:color w:val="000000" w:themeColor="text1"/>
          <w:kern w:val="16"/>
          <w:position w:val="-6"/>
          <w:u w:val="single"/>
        </w:rPr>
        <w:t>la invitación</w:t>
      </w:r>
      <w:r w:rsidRPr="00E67CC7">
        <w:rPr>
          <w:rFonts w:ascii="Arial" w:hAnsi="Arial" w:cs="Arial"/>
          <w:color w:val="000000" w:themeColor="text1"/>
          <w:kern w:val="16"/>
          <w:position w:val="-6"/>
          <w:u w:val="single"/>
        </w:rPr>
        <w:t xml:space="preserve"> y sus anexos, y en caso de resultar adjudicatario se compromete a cumplirlo en su totalidad.</w:t>
      </w:r>
    </w:p>
    <w:p w14:paraId="7C6C2C9D" w14:textId="77777777" w:rsidR="00CE0B1D" w:rsidRPr="00E67CC7" w:rsidRDefault="00CE0B1D"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u w:val="single"/>
        </w:rPr>
      </w:pPr>
    </w:p>
    <w:p w14:paraId="5CF8788F" w14:textId="77777777"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 </w:t>
      </w:r>
    </w:p>
    <w:p w14:paraId="4335EF60" w14:textId="77777777" w:rsidR="00CE0B1D" w:rsidRPr="00E67CC7" w:rsidRDefault="00CE0B1D"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072CFF29" w14:textId="77777777"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b/>
          <w:bCs/>
          <w:color w:val="000000" w:themeColor="text1"/>
          <w:kern w:val="16"/>
          <w:position w:val="-6"/>
        </w:rPr>
        <w:t>Nota:</w:t>
      </w:r>
      <w:r w:rsidRPr="00E67CC7">
        <w:rPr>
          <w:rFonts w:ascii="Arial" w:hAnsi="Arial" w:cs="Arial"/>
          <w:color w:val="000000" w:themeColor="text1"/>
          <w:kern w:val="16"/>
          <w:position w:val="-6"/>
        </w:rPr>
        <w:t xml:space="preserve"> La presentación de la oferta es integral, por ello, la presentación de esta en</w:t>
      </w:r>
      <w:r w:rsidR="00CE0B1D" w:rsidRPr="00E67CC7">
        <w:rPr>
          <w:rFonts w:ascii="Arial" w:hAnsi="Arial" w:cs="Arial"/>
          <w:color w:val="000000" w:themeColor="text1"/>
          <w:kern w:val="16"/>
          <w:position w:val="-6"/>
        </w:rPr>
        <w:t xml:space="preserve"> el</w:t>
      </w:r>
      <w:r w:rsidRPr="00E67CC7">
        <w:rPr>
          <w:rFonts w:ascii="Arial" w:hAnsi="Arial" w:cs="Arial"/>
          <w:color w:val="000000" w:themeColor="text1"/>
          <w:kern w:val="16"/>
          <w:position w:val="-6"/>
        </w:rPr>
        <w:t xml:space="preserve"> SECOP II obliga al proponente al estricto cumplimiento de los requisitos de participación establecidos, razón por la cual los formatos, anexos o cartas de compromiso se consideran parte integral de la oferta (y los demás documentos allegados en la plataforma SECOP II). </w:t>
      </w:r>
    </w:p>
    <w:p w14:paraId="64456DBB" w14:textId="77777777" w:rsidR="00CE0B1D" w:rsidRPr="00E67CC7" w:rsidRDefault="00CE0B1D"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568F94B8" w14:textId="77777777" w:rsidR="00025038" w:rsidRPr="00E67CC7" w:rsidRDefault="00025038"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No obstante, el proponente deberá sujetarse a las condiciones de estructuración de cada uno de los acápites, a efectos de acreditar cada uno de los requisitos conforme a lo allí establecido.</w:t>
      </w:r>
    </w:p>
    <w:p w14:paraId="5D49455D" w14:textId="77777777" w:rsidR="00B15B42" w:rsidRPr="00E67CC7" w:rsidRDefault="00B15B42"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5EF6D78D"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APODERADOS</w:t>
      </w:r>
      <w:r w:rsidR="00EC4016" w:rsidRPr="00E67CC7">
        <w:rPr>
          <w:rFonts w:ascii="Arial" w:eastAsia="Times New Roman" w:hAnsi="Arial" w:cs="Arial"/>
          <w:b/>
          <w:bCs/>
          <w:color w:val="000000" w:themeColor="text1"/>
          <w:lang w:val="es-CO" w:eastAsia="es-MX"/>
        </w:rPr>
        <w:t xml:space="preserve">: </w:t>
      </w:r>
      <w:r w:rsidRPr="00E67CC7">
        <w:rPr>
          <w:rFonts w:ascii="Arial" w:eastAsia="Times New Roman" w:hAnsi="Arial" w:cs="Arial"/>
          <w:color w:val="000000" w:themeColor="text1"/>
          <w:lang w:val="es-CO" w:eastAsia="es-MX"/>
        </w:rPr>
        <w:t>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3EB82319"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p>
    <w:p w14:paraId="39275EFB"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El apoderado podrá ser una persona natural o jurídica, pero en todo caso deberá tener domicilio permanente, para efectos de este proceso, en Colombia, y deberá estar facultado para representar conjuntamente al proponente y a todos los integrantes del proponente plural, a efectos de adelantar en su nombre de manera específica las siguientes actividades:</w:t>
      </w:r>
    </w:p>
    <w:p w14:paraId="3673A86A" w14:textId="77777777" w:rsidR="00673E96" w:rsidRPr="00E67CC7" w:rsidRDefault="00673E96" w:rsidP="00E67CC7">
      <w:pPr>
        <w:tabs>
          <w:tab w:val="left" w:pos="709"/>
        </w:tabs>
        <w:spacing w:after="0" w:line="240" w:lineRule="auto"/>
        <w:jc w:val="both"/>
        <w:rPr>
          <w:rFonts w:ascii="Arial" w:eastAsia="Times New Roman" w:hAnsi="Arial" w:cs="Arial"/>
          <w:color w:val="000000" w:themeColor="text1"/>
          <w:lang w:val="es-CO" w:eastAsia="es-MX"/>
        </w:rPr>
      </w:pPr>
    </w:p>
    <w:p w14:paraId="0E10AD33"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1.</w:t>
      </w:r>
      <w:r w:rsidRPr="00E67CC7">
        <w:rPr>
          <w:rFonts w:ascii="Arial" w:eastAsia="Times New Roman" w:hAnsi="Arial" w:cs="Arial"/>
          <w:color w:val="000000" w:themeColor="text1"/>
          <w:lang w:val="es-CO" w:eastAsia="es-MX"/>
        </w:rPr>
        <w:t xml:space="preserve"> Formular Propuesta para el presente proceso de selección</w:t>
      </w:r>
    </w:p>
    <w:p w14:paraId="30D123F8"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2.</w:t>
      </w:r>
      <w:r w:rsidRPr="00E67CC7">
        <w:rPr>
          <w:rFonts w:ascii="Arial" w:eastAsia="Times New Roman" w:hAnsi="Arial" w:cs="Arial"/>
          <w:color w:val="000000" w:themeColor="text1"/>
          <w:lang w:val="es-CO" w:eastAsia="es-MX"/>
        </w:rPr>
        <w:t xml:space="preserve"> Dar respuesta a los requerimientos y aclaraciones que solicite el ICBF en el curso del presente proceso.</w:t>
      </w:r>
    </w:p>
    <w:p w14:paraId="625D9B89"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3.</w:t>
      </w:r>
      <w:r w:rsidRPr="00E67CC7">
        <w:rPr>
          <w:rFonts w:ascii="Arial" w:eastAsia="Times New Roman" w:hAnsi="Arial" w:cs="Arial"/>
          <w:color w:val="000000" w:themeColor="text1"/>
          <w:lang w:val="es-CO" w:eastAsia="es-MX"/>
        </w:rPr>
        <w:t xml:space="preserve"> Suscribir en nombre y representación del Adjudicatario el Contrato. En caso de que el poder no se encuentre suscrito por quien tenga facultades para ello según los documentos de existencia y representación de la persona jurídica, se realizará el requerimiento correspondiente, para que el proponente, aclare o subsane la situación.</w:t>
      </w:r>
    </w:p>
    <w:p w14:paraId="3C24CAAF"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p>
    <w:p w14:paraId="6A807556"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lastRenderedPageBreak/>
        <w:t xml:space="preserve">Los poderes otorgados deberán cumplir con los requisitos exigidos en el Código General del Proceso para la constitución de apoderados (artículo 74), así como con los aspectos referidos a la autenticación, </w:t>
      </w:r>
      <w:proofErr w:type="spellStart"/>
      <w:r w:rsidRPr="00E67CC7">
        <w:rPr>
          <w:rFonts w:ascii="Arial" w:eastAsia="Times New Roman" w:hAnsi="Arial" w:cs="Arial"/>
          <w:color w:val="000000" w:themeColor="text1"/>
          <w:lang w:val="es-CO" w:eastAsia="es-MX"/>
        </w:rPr>
        <w:t>Consularización</w:t>
      </w:r>
      <w:proofErr w:type="spellEnd"/>
      <w:r w:rsidRPr="00E67CC7">
        <w:rPr>
          <w:rFonts w:ascii="Arial" w:eastAsia="Times New Roman" w:hAnsi="Arial" w:cs="Arial"/>
          <w:color w:val="000000" w:themeColor="text1"/>
          <w:lang w:val="es-CO" w:eastAsia="es-MX"/>
        </w:rPr>
        <w:t xml:space="preserve"> o apostille y traducción, establecidos por la legislación colombiana.</w:t>
      </w:r>
    </w:p>
    <w:p w14:paraId="5D22554F"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p>
    <w:p w14:paraId="092F9537" w14:textId="77777777" w:rsidR="00BF42BC" w:rsidRPr="00E67CC7" w:rsidRDefault="00BF42BC" w:rsidP="00E67CC7">
      <w:pPr>
        <w:tabs>
          <w:tab w:val="left" w:pos="709"/>
        </w:tabs>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AUTENTICACIÓN DE PODER:</w:t>
      </w:r>
      <w:r w:rsidRPr="00E67CC7">
        <w:rPr>
          <w:rFonts w:ascii="Arial" w:eastAsia="Times New Roman" w:hAnsi="Arial" w:cs="Arial"/>
          <w:color w:val="000000" w:themeColor="text1"/>
          <w:lang w:val="es-CO" w:eastAsia="es-MX"/>
        </w:rPr>
        <w:t xml:space="preserve"> De conformidad con lo dispuesto en el artículo 5 del Decreto 806 de 2020 y artículo 74 del Código general del proceso, teniendo en cuenta que el trámite que se adelanta es de carácter administrativo y no judicial, el ICBF no requerirá de manera obligatoria la autenticación del poder especial. En consecuencia, se les aplicara presunción de autenticidad y no requerirán de ninguna presentación personal o reconocimiento, siempre y cuando provengan desde la cuenta del proponente.</w:t>
      </w:r>
    </w:p>
    <w:p w14:paraId="017C0679" w14:textId="77777777" w:rsidR="00BF42BC" w:rsidRPr="00E67CC7" w:rsidRDefault="00BF42BC"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0E10F8DF" w14:textId="77777777" w:rsidR="00025038" w:rsidRPr="00E67CC7" w:rsidRDefault="00025038"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CERTIFICADO DE EXISTENCIA Y REPRESENTACIÓN LEGAL DEL PROPONENTE Y/O REGISTRO MERCANTIL</w:t>
      </w:r>
    </w:p>
    <w:p w14:paraId="3C283D3C" w14:textId="77777777" w:rsidR="00EA4FCD" w:rsidRPr="00E67CC7" w:rsidRDefault="00EA4FCD"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6EC1EAF1" w14:textId="77777777" w:rsidR="00F56D5C" w:rsidRPr="00E67CC7" w:rsidRDefault="00F56D5C"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Los proponentes deberán acreditar su existencia y capacidad legal, acompañando su oferta con el Certificado de Existencia y Representación Legal, el cual deberá cumplir con los siguientes requisitos:</w:t>
      </w:r>
    </w:p>
    <w:p w14:paraId="205F144B" w14:textId="77777777" w:rsidR="00F56D5C" w:rsidRPr="00E67CC7" w:rsidRDefault="00F56D5C" w:rsidP="00E67CC7">
      <w:pPr>
        <w:spacing w:after="0" w:line="240" w:lineRule="auto"/>
        <w:jc w:val="both"/>
        <w:rPr>
          <w:rFonts w:ascii="Arial" w:eastAsia="Times New Roman" w:hAnsi="Arial" w:cs="Arial"/>
          <w:color w:val="000000" w:themeColor="text1"/>
          <w:lang w:val="es-CO" w:eastAsia="es-MX"/>
        </w:rPr>
      </w:pPr>
    </w:p>
    <w:p w14:paraId="7A9A34B8" w14:textId="77777777" w:rsidR="00F56D5C" w:rsidRPr="00E67CC7" w:rsidRDefault="00F56D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1.</w:t>
      </w:r>
      <w:r w:rsidRPr="00E67CC7">
        <w:rPr>
          <w:rFonts w:ascii="Arial" w:eastAsia="Times New Roman" w:hAnsi="Arial" w:cs="Arial"/>
          <w:color w:val="000000" w:themeColor="text1"/>
          <w:lang w:val="es-CO" w:eastAsia="es-MX"/>
        </w:rPr>
        <w:t xml:space="preserve"> Cuando el Proponente sea una persona jurídica (colombiana o extranjera), deberá anexar el Certificado de Existencia y Representación Legal expedido por la autoridad competente.</w:t>
      </w:r>
    </w:p>
    <w:p w14:paraId="08E56EE2" w14:textId="77777777" w:rsidR="005D3E86" w:rsidRPr="00E67CC7" w:rsidRDefault="005D3E86" w:rsidP="00E67CC7">
      <w:pPr>
        <w:spacing w:after="0" w:line="240" w:lineRule="auto"/>
        <w:ind w:left="708"/>
        <w:jc w:val="both"/>
        <w:rPr>
          <w:rFonts w:ascii="Arial" w:eastAsia="Times New Roman" w:hAnsi="Arial" w:cs="Arial"/>
          <w:b/>
          <w:bCs/>
          <w:color w:val="000000" w:themeColor="text1"/>
          <w:lang w:val="es-CO" w:eastAsia="es-MX"/>
        </w:rPr>
      </w:pPr>
    </w:p>
    <w:p w14:paraId="64DB8747" w14:textId="77777777" w:rsidR="00F56D5C" w:rsidRPr="00E67CC7" w:rsidRDefault="00F56D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2.</w:t>
      </w:r>
      <w:r w:rsidRPr="00E67CC7">
        <w:rPr>
          <w:rFonts w:ascii="Arial" w:eastAsia="Times New Roman" w:hAnsi="Arial" w:cs="Arial"/>
          <w:color w:val="000000" w:themeColor="text1"/>
          <w:lang w:val="es-CO" w:eastAsia="es-MX"/>
        </w:rPr>
        <w:t xml:space="preserve"> Si es persona natural, deberá adjuntar el certificado de matrícula mercantil expedido por la autoridad competente. En el evento en que se encuentre en ejercicio de profesión liberal,</w:t>
      </w:r>
      <w:r w:rsidRPr="00E67CC7">
        <w:rPr>
          <w:rFonts w:ascii="Arial" w:hAnsi="Arial" w:cs="Arial"/>
          <w:color w:val="000000" w:themeColor="text1"/>
        </w:rPr>
        <w:t xml:space="preserve"> </w:t>
      </w:r>
      <w:r w:rsidRPr="00E67CC7">
        <w:rPr>
          <w:rFonts w:ascii="Arial" w:eastAsia="Times New Roman" w:hAnsi="Arial" w:cs="Arial"/>
          <w:color w:val="000000" w:themeColor="text1"/>
          <w:lang w:val="es-CO" w:eastAsia="es-MX"/>
        </w:rPr>
        <w:t>la representación legal se acreditará mediante Cédula de Ciudadanía, Matrícula Profesional, certificado de antecedentes profesionales vigentes.</w:t>
      </w:r>
    </w:p>
    <w:p w14:paraId="54E18AF4" w14:textId="77777777" w:rsidR="005D3E86" w:rsidRPr="00E67CC7" w:rsidRDefault="005D3E86" w:rsidP="00E67CC7">
      <w:pPr>
        <w:spacing w:after="0" w:line="240" w:lineRule="auto"/>
        <w:ind w:left="708"/>
        <w:jc w:val="both"/>
        <w:rPr>
          <w:rFonts w:ascii="Arial" w:eastAsia="Times New Roman" w:hAnsi="Arial" w:cs="Arial"/>
          <w:b/>
          <w:bCs/>
          <w:color w:val="000000" w:themeColor="text1"/>
          <w:lang w:val="es-CO" w:eastAsia="es-MX"/>
        </w:rPr>
      </w:pPr>
    </w:p>
    <w:p w14:paraId="6B9C9C83" w14:textId="77777777" w:rsidR="00F56D5C" w:rsidRPr="00E67CC7" w:rsidRDefault="00F56D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3.</w:t>
      </w:r>
      <w:r w:rsidRPr="00E67CC7">
        <w:rPr>
          <w:rFonts w:ascii="Arial" w:eastAsia="Times New Roman" w:hAnsi="Arial" w:cs="Arial"/>
          <w:color w:val="000000" w:themeColor="text1"/>
          <w:lang w:val="es-CO" w:eastAsia="es-MX"/>
        </w:rPr>
        <w:t xml:space="preserve"> En el caso de proponente plural, este requisito deberá ser acreditado por cada uno de sus miembros ateniendo su naturaleza.</w:t>
      </w:r>
    </w:p>
    <w:p w14:paraId="722D40AD" w14:textId="77777777" w:rsidR="005D3E86" w:rsidRPr="00E67CC7" w:rsidRDefault="005D3E86" w:rsidP="00E67CC7">
      <w:pPr>
        <w:spacing w:after="0" w:line="240" w:lineRule="auto"/>
        <w:ind w:left="708"/>
        <w:jc w:val="both"/>
        <w:rPr>
          <w:rFonts w:ascii="Arial" w:eastAsia="Times New Roman" w:hAnsi="Arial" w:cs="Arial"/>
          <w:b/>
          <w:bCs/>
          <w:color w:val="000000" w:themeColor="text1"/>
          <w:lang w:val="es-CO" w:eastAsia="es-MX"/>
        </w:rPr>
      </w:pPr>
    </w:p>
    <w:p w14:paraId="4D172D0D" w14:textId="77777777" w:rsidR="00F56D5C" w:rsidRPr="00E67CC7" w:rsidRDefault="00F56D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4.</w:t>
      </w:r>
      <w:r w:rsidRPr="00E67CC7">
        <w:rPr>
          <w:rFonts w:ascii="Arial" w:eastAsia="Times New Roman" w:hAnsi="Arial" w:cs="Arial"/>
          <w:color w:val="000000" w:themeColor="text1"/>
          <w:lang w:val="es-CO" w:eastAsia="es-MX"/>
        </w:rPr>
        <w:t xml:space="preserve"> Fecha de expedición: Deberá haber sido expedido con fecha no mayor a treinta (30) días previos al cierre del proceso.</w:t>
      </w:r>
    </w:p>
    <w:p w14:paraId="0D281D79" w14:textId="77777777" w:rsidR="005D3E86" w:rsidRPr="00E67CC7" w:rsidRDefault="005D3E86" w:rsidP="00E67CC7">
      <w:pPr>
        <w:spacing w:after="0" w:line="240" w:lineRule="auto"/>
        <w:ind w:left="708"/>
        <w:jc w:val="both"/>
        <w:rPr>
          <w:rFonts w:ascii="Arial" w:eastAsia="Times New Roman" w:hAnsi="Arial" w:cs="Arial"/>
          <w:b/>
          <w:bCs/>
          <w:color w:val="FF0000"/>
          <w:lang w:val="es-CO" w:eastAsia="es-MX"/>
        </w:rPr>
      </w:pPr>
    </w:p>
    <w:p w14:paraId="56FF64F3" w14:textId="23C71B73" w:rsidR="00F56D5C" w:rsidRPr="00E67CC7" w:rsidRDefault="00F56D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5.</w:t>
      </w:r>
      <w:r w:rsidRPr="00E67CC7">
        <w:rPr>
          <w:rFonts w:ascii="Arial" w:eastAsia="Times New Roman" w:hAnsi="Arial" w:cs="Arial"/>
          <w:color w:val="000000" w:themeColor="text1"/>
          <w:lang w:val="es-CO" w:eastAsia="es-MX"/>
        </w:rPr>
        <w:t xml:space="preserve"> Renovación de la matricula mercantil: Se verificará que el proponente haya realizado la renovación de la matricula mercantil para el año 202</w:t>
      </w:r>
      <w:r w:rsidR="005669AE" w:rsidRPr="00E67CC7">
        <w:rPr>
          <w:rFonts w:ascii="Arial" w:eastAsia="Times New Roman" w:hAnsi="Arial" w:cs="Arial"/>
          <w:color w:val="000000" w:themeColor="text1"/>
          <w:lang w:val="es-CO" w:eastAsia="es-MX"/>
        </w:rPr>
        <w:t>5</w:t>
      </w:r>
      <w:r w:rsidRPr="00E67CC7">
        <w:rPr>
          <w:rFonts w:ascii="Arial" w:eastAsia="Times New Roman" w:hAnsi="Arial" w:cs="Arial"/>
          <w:color w:val="000000" w:themeColor="text1"/>
          <w:lang w:val="es-CO" w:eastAsia="es-MX"/>
        </w:rPr>
        <w:t>, se deberá presentar el correspondiente registro renovado para dicha fecha.</w:t>
      </w:r>
    </w:p>
    <w:p w14:paraId="1ED0AEBF" w14:textId="77777777" w:rsidR="005D3E86" w:rsidRPr="00E67CC7" w:rsidRDefault="005D3E86" w:rsidP="00E67CC7">
      <w:pPr>
        <w:spacing w:after="0" w:line="240" w:lineRule="auto"/>
        <w:ind w:left="708"/>
        <w:jc w:val="both"/>
        <w:rPr>
          <w:rFonts w:ascii="Arial" w:eastAsia="Times New Roman" w:hAnsi="Arial" w:cs="Arial"/>
          <w:b/>
          <w:bCs/>
          <w:color w:val="000000" w:themeColor="text1"/>
          <w:lang w:val="es-CO" w:eastAsia="es-MX"/>
        </w:rPr>
      </w:pPr>
    </w:p>
    <w:p w14:paraId="46CCA184" w14:textId="77777777" w:rsidR="00F56D5C" w:rsidRPr="00E67CC7" w:rsidRDefault="00F56D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6.</w:t>
      </w:r>
      <w:r w:rsidRPr="00E67CC7">
        <w:rPr>
          <w:rFonts w:ascii="Arial" w:eastAsia="Times New Roman" w:hAnsi="Arial" w:cs="Arial"/>
          <w:color w:val="000000" w:themeColor="text1"/>
          <w:lang w:val="es-CO" w:eastAsia="es-MX"/>
        </w:rPr>
        <w:t xml:space="preserve"> Vigencia: El término de duración de la persona jurídica no debe ser inferior a la del plazo de ejecución y </w:t>
      </w:r>
      <w:r w:rsidR="00CC73C9" w:rsidRPr="00E67CC7">
        <w:rPr>
          <w:rFonts w:ascii="Arial" w:eastAsia="Times New Roman" w:hAnsi="Arial" w:cs="Arial"/>
          <w:color w:val="000000" w:themeColor="text1"/>
          <w:lang w:val="es-CO" w:eastAsia="es-MX"/>
        </w:rPr>
        <w:t>tres</w:t>
      </w:r>
      <w:r w:rsidRPr="00E67CC7">
        <w:rPr>
          <w:rFonts w:ascii="Arial" w:eastAsia="Times New Roman" w:hAnsi="Arial" w:cs="Arial"/>
          <w:color w:val="000000" w:themeColor="text1"/>
          <w:lang w:val="es-CO" w:eastAsia="es-MX"/>
        </w:rPr>
        <w:t xml:space="preserve"> (</w:t>
      </w:r>
      <w:r w:rsidR="00CC73C9" w:rsidRPr="00E67CC7">
        <w:rPr>
          <w:rFonts w:ascii="Arial" w:eastAsia="Times New Roman" w:hAnsi="Arial" w:cs="Arial"/>
          <w:color w:val="000000" w:themeColor="text1"/>
          <w:lang w:val="es-CO" w:eastAsia="es-MX"/>
        </w:rPr>
        <w:t>3</w:t>
      </w:r>
      <w:r w:rsidRPr="00E67CC7">
        <w:rPr>
          <w:rFonts w:ascii="Arial" w:eastAsia="Times New Roman" w:hAnsi="Arial" w:cs="Arial"/>
          <w:color w:val="000000" w:themeColor="text1"/>
          <w:lang w:val="es-CO" w:eastAsia="es-MX"/>
        </w:rPr>
        <w:t>) año</w:t>
      </w:r>
      <w:r w:rsidR="00CC73C9" w:rsidRPr="00E67CC7">
        <w:rPr>
          <w:rFonts w:ascii="Arial" w:eastAsia="Times New Roman" w:hAnsi="Arial" w:cs="Arial"/>
          <w:color w:val="000000" w:themeColor="text1"/>
          <w:lang w:val="es-CO" w:eastAsia="es-MX"/>
        </w:rPr>
        <w:t>s</w:t>
      </w:r>
      <w:r w:rsidRPr="00E67CC7">
        <w:rPr>
          <w:rFonts w:ascii="Arial" w:eastAsia="Times New Roman" w:hAnsi="Arial" w:cs="Arial"/>
          <w:color w:val="000000" w:themeColor="text1"/>
          <w:lang w:val="es-CO" w:eastAsia="es-MX"/>
        </w:rPr>
        <w:t xml:space="preserve"> más. En el caso de los Consorcios o Uniones Temporales, cada uno de sus integrantes que sea persona jurídica deberá cumplir individualmente con </w:t>
      </w:r>
      <w:r w:rsidRPr="00E67CC7">
        <w:rPr>
          <w:rFonts w:ascii="Arial" w:eastAsia="Times New Roman" w:hAnsi="Arial" w:cs="Arial"/>
          <w:color w:val="000000" w:themeColor="text1"/>
          <w:lang w:val="es-CO" w:eastAsia="es-MX"/>
        </w:rPr>
        <w:lastRenderedPageBreak/>
        <w:t>estas reglas. En el evento en que se consigne el plazo de duración de la sociedad como indefinido, se entiende que cumple con el plazo aquí referido.</w:t>
      </w:r>
    </w:p>
    <w:p w14:paraId="335D0D69" w14:textId="77777777" w:rsidR="00EE311A" w:rsidRPr="00E67CC7" w:rsidRDefault="00EE311A" w:rsidP="00E67CC7">
      <w:pPr>
        <w:spacing w:after="0" w:line="240" w:lineRule="auto"/>
        <w:ind w:left="708"/>
        <w:jc w:val="both"/>
        <w:rPr>
          <w:rFonts w:ascii="Arial" w:eastAsia="Times New Roman" w:hAnsi="Arial" w:cs="Arial"/>
          <w:color w:val="000000" w:themeColor="text1"/>
          <w:lang w:val="es-CO" w:eastAsia="es-MX"/>
        </w:rPr>
      </w:pPr>
    </w:p>
    <w:p w14:paraId="13D8416D" w14:textId="77777777" w:rsidR="00F56D5C" w:rsidRPr="00E67CC7" w:rsidRDefault="000043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 xml:space="preserve">7. </w:t>
      </w:r>
      <w:r w:rsidR="00F56D5C" w:rsidRPr="00E67CC7">
        <w:rPr>
          <w:rFonts w:ascii="Arial" w:eastAsia="Times New Roman" w:hAnsi="Arial" w:cs="Arial"/>
          <w:color w:val="000000" w:themeColor="text1"/>
          <w:lang w:val="es-CO" w:eastAsia="es-MX"/>
        </w:rPr>
        <w:t>Objeto social o actividad mercantil: De la persona jurídica y/o natural proponente, y de cada uno de los miembros que conforman el Consorcio o la Unión Temporal, deben permitir ejecutar las actividades descritas en el objeto del presente proceso de selección.</w:t>
      </w:r>
    </w:p>
    <w:p w14:paraId="6A52A2A0" w14:textId="77777777" w:rsidR="005D3E86" w:rsidRPr="00E67CC7" w:rsidRDefault="005D3E86" w:rsidP="00E67CC7">
      <w:pPr>
        <w:spacing w:after="0" w:line="240" w:lineRule="auto"/>
        <w:ind w:left="708"/>
        <w:jc w:val="both"/>
        <w:rPr>
          <w:rFonts w:ascii="Arial" w:eastAsia="Times New Roman" w:hAnsi="Arial" w:cs="Arial"/>
          <w:color w:val="000000" w:themeColor="text1"/>
          <w:lang w:val="es-CO" w:eastAsia="es-MX"/>
        </w:rPr>
      </w:pPr>
    </w:p>
    <w:p w14:paraId="7F35BE85" w14:textId="77777777" w:rsidR="00F56D5C" w:rsidRPr="00E67CC7" w:rsidRDefault="000043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 xml:space="preserve">8. </w:t>
      </w:r>
      <w:r w:rsidR="00F56D5C" w:rsidRPr="00E67CC7">
        <w:rPr>
          <w:rFonts w:ascii="Arial" w:eastAsia="Times New Roman" w:hAnsi="Arial" w:cs="Arial"/>
          <w:color w:val="000000" w:themeColor="text1"/>
          <w:lang w:val="es-CO" w:eastAsia="es-MX"/>
        </w:rPr>
        <w:t>Representante legal y Facultades para contratar: Debe permitir comprometer al participante, en especial por la cuantía a contratar, establecida en la presente invitación pública. En el caso que figuren restricciones al representante legal de la persona jurídica proponente (Colombiana o Extranjera), para presentar propuesta, para suscribir el contrato o realizar cualquier otro acto requerido para la presentación de la propuesta, la participación en el proceso de selección y/o para la contratación en caso de resultar adjudicatario; se deberá adjuntar a la propuesta el documento de autorización del órgano social competente, en el cual conste que está debidamente facultado para presentar la propuesta y para firmar el contrato por el valor total de la propuesta. Este documento deberá ser presentado, sin excepción, por todos los proponentes, nacionales y extranjeros, individuales, consorcios o uniones temporales y los integrantes de los mismos, que de acuerdo con sus estatutos lo requieran</w:t>
      </w:r>
      <w:r w:rsidR="00C44165" w:rsidRPr="00E67CC7">
        <w:rPr>
          <w:rFonts w:ascii="Arial" w:eastAsia="Times New Roman" w:hAnsi="Arial" w:cs="Arial"/>
          <w:color w:val="000000" w:themeColor="text1"/>
          <w:lang w:val="es-CO" w:eastAsia="es-MX"/>
        </w:rPr>
        <w:t>.</w:t>
      </w:r>
    </w:p>
    <w:p w14:paraId="4BDAF1D2" w14:textId="77777777" w:rsidR="005D3E86" w:rsidRPr="00E67CC7" w:rsidRDefault="005D3E86" w:rsidP="00E67CC7">
      <w:pPr>
        <w:spacing w:after="0" w:line="240" w:lineRule="auto"/>
        <w:ind w:left="708"/>
        <w:jc w:val="both"/>
        <w:rPr>
          <w:rFonts w:ascii="Arial" w:eastAsia="Times New Roman" w:hAnsi="Arial" w:cs="Arial"/>
          <w:b/>
          <w:bCs/>
          <w:color w:val="000000" w:themeColor="text1"/>
          <w:lang w:val="es-CO" w:eastAsia="es-MX"/>
        </w:rPr>
      </w:pPr>
    </w:p>
    <w:p w14:paraId="297BE8B8" w14:textId="77777777" w:rsidR="00F56D5C" w:rsidRPr="00E67CC7" w:rsidRDefault="000043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9.</w:t>
      </w:r>
      <w:r w:rsidRPr="00E67CC7">
        <w:rPr>
          <w:rFonts w:ascii="Arial" w:eastAsia="Times New Roman" w:hAnsi="Arial" w:cs="Arial"/>
          <w:color w:val="000000" w:themeColor="text1"/>
          <w:lang w:val="es-CO" w:eastAsia="es-MX"/>
        </w:rPr>
        <w:t xml:space="preserve"> </w:t>
      </w:r>
      <w:r w:rsidR="00F56D5C" w:rsidRPr="00E67CC7">
        <w:rPr>
          <w:rFonts w:ascii="Arial" w:eastAsia="Times New Roman" w:hAnsi="Arial" w:cs="Arial"/>
          <w:color w:val="000000" w:themeColor="text1"/>
          <w:lang w:val="es-CO" w:eastAsia="es-MX"/>
        </w:rPr>
        <w:t xml:space="preserve">En el caso de Consorcios o Uniones Temporales, el representante legal de cada una de las personas jurídicas que los integren deberá contar con dicha autorización por el valor total de la propuesta (y no sólo por el monto de su participación). </w:t>
      </w:r>
    </w:p>
    <w:p w14:paraId="119BB61C" w14:textId="77777777" w:rsidR="005D3E86" w:rsidRPr="00E67CC7" w:rsidRDefault="005D3E86" w:rsidP="00E67CC7">
      <w:pPr>
        <w:spacing w:after="0" w:line="240" w:lineRule="auto"/>
        <w:ind w:left="708"/>
        <w:jc w:val="both"/>
        <w:rPr>
          <w:rFonts w:ascii="Arial" w:eastAsia="Times New Roman" w:hAnsi="Arial" w:cs="Arial"/>
          <w:b/>
          <w:bCs/>
          <w:color w:val="000000" w:themeColor="text1"/>
          <w:lang w:val="es-CO" w:eastAsia="es-MX"/>
        </w:rPr>
      </w:pPr>
    </w:p>
    <w:p w14:paraId="1DA60CCB" w14:textId="77777777" w:rsidR="00F56D5C" w:rsidRPr="00E67CC7" w:rsidRDefault="0000435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 xml:space="preserve">10. </w:t>
      </w:r>
      <w:r w:rsidR="00F56D5C" w:rsidRPr="00E67CC7">
        <w:rPr>
          <w:rFonts w:ascii="Arial" w:eastAsia="Times New Roman" w:hAnsi="Arial" w:cs="Arial"/>
          <w:color w:val="000000" w:themeColor="text1"/>
          <w:lang w:val="es-CO" w:eastAsia="es-MX"/>
        </w:rPr>
        <w:t>De igual manera, en el caso de que existan disposiciones estatutarias que limiten las facultades de los representantes legales, deberán anexarse además los documentos que acrediten dicha autorización (actas, junta de socios y/o accionistas), en cumplimiento de las disposiciones legales del Código de Comercio, en especial, aportar copia de las actas tomadas directamente del libro de actas de la sociedad.</w:t>
      </w:r>
    </w:p>
    <w:p w14:paraId="06457934" w14:textId="77777777" w:rsidR="00F56D5C" w:rsidRPr="00E67CC7" w:rsidRDefault="00F56D5C" w:rsidP="00E67CC7">
      <w:pPr>
        <w:spacing w:after="0" w:line="240" w:lineRule="auto"/>
        <w:jc w:val="both"/>
        <w:rPr>
          <w:rFonts w:ascii="Arial" w:eastAsia="Times New Roman" w:hAnsi="Arial" w:cs="Arial"/>
          <w:color w:val="000000" w:themeColor="text1"/>
          <w:lang w:val="es-CO" w:eastAsia="es-MX"/>
        </w:rPr>
      </w:pPr>
    </w:p>
    <w:p w14:paraId="206D8689" w14:textId="77777777" w:rsidR="004545A1" w:rsidRPr="00E67CC7" w:rsidRDefault="004545A1" w:rsidP="00E67CC7">
      <w:pPr>
        <w:pStyle w:val="Prrafodelista"/>
        <w:tabs>
          <w:tab w:val="left" w:pos="360"/>
        </w:tabs>
        <w:autoSpaceDE w:val="0"/>
        <w:autoSpaceDN w:val="0"/>
        <w:adjustRightInd w:val="0"/>
        <w:ind w:left="720" w:right="51"/>
        <w:contextualSpacing/>
        <w:jc w:val="both"/>
        <w:rPr>
          <w:rFonts w:ascii="Arial" w:hAnsi="Arial" w:cs="Arial"/>
          <w:b/>
          <w:bCs/>
          <w:color w:val="000000" w:themeColor="text1"/>
          <w:kern w:val="16"/>
          <w:position w:val="-6"/>
          <w:sz w:val="22"/>
          <w:szCs w:val="22"/>
        </w:rPr>
      </w:pPr>
    </w:p>
    <w:p w14:paraId="24CEF35D" w14:textId="77777777" w:rsidR="00220AE5" w:rsidRPr="00E67CC7" w:rsidRDefault="00220AE5"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 xml:space="preserve">AUTORIZACIÓN DE LA JUNTA DIRECTIVA DE SOCIOS O ASAMBLEA GENERAL </w:t>
      </w:r>
      <w:r w:rsidR="00FE3242" w:rsidRPr="00E67CC7">
        <w:rPr>
          <w:rFonts w:ascii="Arial" w:hAnsi="Arial" w:cs="Arial"/>
          <w:b/>
          <w:bCs/>
          <w:color w:val="000000" w:themeColor="text1"/>
          <w:kern w:val="16"/>
          <w:position w:val="-6"/>
          <w:sz w:val="22"/>
          <w:szCs w:val="22"/>
        </w:rPr>
        <w:t xml:space="preserve">- </w:t>
      </w:r>
      <w:r w:rsidRPr="00E67CC7">
        <w:rPr>
          <w:rFonts w:ascii="Arial" w:hAnsi="Arial" w:cs="Arial"/>
          <w:b/>
          <w:bCs/>
          <w:color w:val="000000" w:themeColor="text1"/>
          <w:kern w:val="16"/>
          <w:position w:val="-6"/>
          <w:sz w:val="22"/>
          <w:szCs w:val="22"/>
        </w:rPr>
        <w:t>CUANDO SE REQUIERA</w:t>
      </w:r>
    </w:p>
    <w:p w14:paraId="325AF61A" w14:textId="77777777" w:rsidR="00301463" w:rsidRPr="00E67CC7" w:rsidRDefault="00301463" w:rsidP="00E67CC7">
      <w:pPr>
        <w:spacing w:after="0" w:line="240" w:lineRule="auto"/>
        <w:jc w:val="both"/>
        <w:rPr>
          <w:rFonts w:ascii="Arial" w:eastAsia="Times New Roman" w:hAnsi="Arial" w:cs="Arial"/>
          <w:color w:val="000000" w:themeColor="text1"/>
          <w:shd w:val="clear" w:color="auto" w:fill="FFFFFF"/>
          <w:lang w:val="es-CO" w:eastAsia="es-MX"/>
        </w:rPr>
      </w:pPr>
    </w:p>
    <w:p w14:paraId="66A00993"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Cuando el representante legal de la sociedad se halle limitado en sus facultades para contratar y comprometer a la sociedad, deberá acreditar mediante copia o extracto del acta aprobada de la junta de socios o asamblea respectiva, donde conste que ha sido facultado para presentar oferta y firmar el contrato hasta por el valor total del mismo, en caso de adjudicársele el contrato que resulte del proceso de selección; en todo caso este documento debe cumplir los requisitos señalados en el artículo 189 del Código de Comercio. </w:t>
      </w:r>
    </w:p>
    <w:p w14:paraId="249C4D35"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1B4AA6F3"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lastRenderedPageBreak/>
        <w:t>En el caso de Consorcios o Uniones Temporales, el representante legal de cada una de las personas jurídicas que los integren deberá contar con dicha autorización por el valor total de la propuesta (y no sólo por el monto de su participación).</w:t>
      </w:r>
    </w:p>
    <w:p w14:paraId="19F370B3"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6681749E" w14:textId="0F169944" w:rsidR="00220AE5"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En el caso de que existan disposiciones estatutarias que limiten las facultades de los representantes legales, deberán aportarse los documentos (actas, junta de socios y/o accionistas) referidos en los mismos en cumplimiento de las disposiciones legales del código de comercio, en especial, aportar copia de las actas tomadas directamente del libro de actas de la sociedad.</w:t>
      </w:r>
    </w:p>
    <w:p w14:paraId="06519280" w14:textId="77777777" w:rsidR="00302FAE" w:rsidRPr="00E67CC7" w:rsidRDefault="00302FAE" w:rsidP="00E67CC7">
      <w:pPr>
        <w:spacing w:after="0" w:line="240" w:lineRule="auto"/>
        <w:jc w:val="both"/>
        <w:rPr>
          <w:rFonts w:ascii="Arial" w:eastAsia="Times New Roman" w:hAnsi="Arial" w:cs="Arial"/>
          <w:color w:val="000000" w:themeColor="text1"/>
          <w:lang w:val="es-CO" w:eastAsia="es-MX"/>
        </w:rPr>
      </w:pPr>
    </w:p>
    <w:p w14:paraId="0F63B282"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7EC3E849" w14:textId="77777777" w:rsidR="00D4289E" w:rsidRPr="00E67CC7" w:rsidRDefault="00D4289E"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AUTORIZACIÓN DEL REPRESENTANTE LEGAL Y/O APODERADO</w:t>
      </w:r>
    </w:p>
    <w:p w14:paraId="3CB3282A" w14:textId="77777777" w:rsidR="00D4289E" w:rsidRPr="00E67CC7" w:rsidRDefault="00D4289E" w:rsidP="00E67CC7">
      <w:pPr>
        <w:spacing w:after="0" w:line="240" w:lineRule="auto"/>
        <w:jc w:val="both"/>
        <w:rPr>
          <w:rFonts w:ascii="Arial" w:eastAsia="Times New Roman" w:hAnsi="Arial" w:cs="Arial"/>
          <w:color w:val="000000" w:themeColor="text1"/>
          <w:lang w:val="es-CO" w:eastAsia="es-MX"/>
        </w:rPr>
      </w:pPr>
    </w:p>
    <w:p w14:paraId="40189F9C" w14:textId="77777777" w:rsidR="0042174C" w:rsidRPr="00E67CC7" w:rsidRDefault="0042174C"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0BB00109" w14:textId="77777777" w:rsidR="0042174C" w:rsidRPr="00E67CC7" w:rsidRDefault="0042174C" w:rsidP="00E67CC7">
      <w:pPr>
        <w:spacing w:after="0" w:line="240" w:lineRule="auto"/>
        <w:jc w:val="both"/>
        <w:rPr>
          <w:rFonts w:ascii="Arial" w:eastAsia="Times New Roman" w:hAnsi="Arial" w:cs="Arial"/>
          <w:color w:val="000000" w:themeColor="text1"/>
          <w:lang w:val="es-CO" w:eastAsia="es-MX"/>
        </w:rPr>
      </w:pPr>
    </w:p>
    <w:p w14:paraId="7A24762E" w14:textId="77777777" w:rsidR="0042174C" w:rsidRPr="00E67CC7" w:rsidRDefault="0042174C"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El apoderado podrá ser una persona natural o jurídica, pero en todo caso deberá tener domicilio permanente, para efectos de este proceso, en Colombia, y deberá estar facultado para representar conjuntamente al proponente y a todos los integrantes del proponente plural, a efectos de adelantar en su nombre de manera específica las siguientes actividades:</w:t>
      </w:r>
    </w:p>
    <w:p w14:paraId="63D6C097" w14:textId="77777777" w:rsidR="0042174C" w:rsidRPr="00E67CC7" w:rsidRDefault="0042174C" w:rsidP="00E67CC7">
      <w:pPr>
        <w:spacing w:after="0" w:line="240" w:lineRule="auto"/>
        <w:jc w:val="both"/>
        <w:rPr>
          <w:rFonts w:ascii="Arial" w:eastAsia="Times New Roman" w:hAnsi="Arial" w:cs="Arial"/>
          <w:color w:val="000000" w:themeColor="text1"/>
          <w:lang w:val="es-CO" w:eastAsia="es-MX"/>
        </w:rPr>
      </w:pPr>
    </w:p>
    <w:p w14:paraId="40A740B0" w14:textId="77777777" w:rsidR="0042174C" w:rsidRPr="00E67CC7" w:rsidRDefault="0042174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1.</w:t>
      </w:r>
      <w:r w:rsidRPr="00E67CC7">
        <w:rPr>
          <w:rFonts w:ascii="Arial" w:eastAsia="Times New Roman" w:hAnsi="Arial" w:cs="Arial"/>
          <w:color w:val="000000" w:themeColor="text1"/>
          <w:lang w:val="es-CO" w:eastAsia="es-MX"/>
        </w:rPr>
        <w:t xml:space="preserve"> Formular Propuesta para el presente proceso de selección.</w:t>
      </w:r>
    </w:p>
    <w:p w14:paraId="6B6985FD" w14:textId="77777777" w:rsidR="00EC4016" w:rsidRPr="00E67CC7" w:rsidRDefault="00EC4016" w:rsidP="00E67CC7">
      <w:pPr>
        <w:spacing w:after="0" w:line="240" w:lineRule="auto"/>
        <w:ind w:left="708"/>
        <w:jc w:val="both"/>
        <w:rPr>
          <w:rFonts w:ascii="Arial" w:eastAsia="Times New Roman" w:hAnsi="Arial" w:cs="Arial"/>
          <w:color w:val="000000" w:themeColor="text1"/>
          <w:lang w:val="es-CO" w:eastAsia="es-MX"/>
        </w:rPr>
      </w:pPr>
    </w:p>
    <w:p w14:paraId="4A4623E2" w14:textId="77777777" w:rsidR="0042174C" w:rsidRPr="00E67CC7" w:rsidRDefault="00A23014"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 xml:space="preserve">2. </w:t>
      </w:r>
      <w:r w:rsidR="0042174C" w:rsidRPr="00E67CC7">
        <w:rPr>
          <w:rFonts w:ascii="Arial" w:eastAsia="Times New Roman" w:hAnsi="Arial" w:cs="Arial"/>
          <w:color w:val="000000" w:themeColor="text1"/>
          <w:lang w:val="es-CO" w:eastAsia="es-MX"/>
        </w:rPr>
        <w:t xml:space="preserve">Dar respuesta a los requerimientos y aclaraciones que solicite </w:t>
      </w:r>
      <w:r w:rsidR="0042174C" w:rsidRPr="00E67CC7">
        <w:rPr>
          <w:rFonts w:ascii="Arial" w:eastAsia="Times New Roman" w:hAnsi="Arial" w:cs="Arial"/>
          <w:b/>
          <w:bCs/>
          <w:color w:val="000000" w:themeColor="text1"/>
          <w:lang w:val="es-CO" w:eastAsia="es-MX"/>
        </w:rPr>
        <w:t xml:space="preserve">EL </w:t>
      </w:r>
      <w:r w:rsidRPr="00E67CC7">
        <w:rPr>
          <w:rFonts w:ascii="Arial" w:eastAsia="Times New Roman" w:hAnsi="Arial" w:cs="Arial"/>
          <w:b/>
          <w:bCs/>
          <w:color w:val="000000" w:themeColor="text1"/>
          <w:lang w:val="es-CO" w:eastAsia="es-MX"/>
        </w:rPr>
        <w:t>ICBF</w:t>
      </w:r>
      <w:r w:rsidR="0042174C" w:rsidRPr="00E67CC7">
        <w:rPr>
          <w:rFonts w:ascii="Arial" w:eastAsia="Times New Roman" w:hAnsi="Arial" w:cs="Arial"/>
          <w:color w:val="000000" w:themeColor="text1"/>
          <w:lang w:val="es-CO" w:eastAsia="es-MX"/>
        </w:rPr>
        <w:t xml:space="preserve"> en el curso del presente proceso. </w:t>
      </w:r>
    </w:p>
    <w:p w14:paraId="7FDB815F" w14:textId="77777777" w:rsidR="00EC4016" w:rsidRPr="00E67CC7" w:rsidRDefault="00EC4016" w:rsidP="00E67CC7">
      <w:pPr>
        <w:spacing w:after="0" w:line="240" w:lineRule="auto"/>
        <w:ind w:left="708"/>
        <w:jc w:val="both"/>
        <w:rPr>
          <w:rFonts w:ascii="Arial" w:eastAsia="Times New Roman" w:hAnsi="Arial" w:cs="Arial"/>
          <w:b/>
          <w:bCs/>
          <w:color w:val="000000" w:themeColor="text1"/>
          <w:lang w:val="es-CO" w:eastAsia="es-MX"/>
        </w:rPr>
      </w:pPr>
    </w:p>
    <w:p w14:paraId="22FF0569" w14:textId="77777777" w:rsidR="0042174C" w:rsidRPr="00E67CC7" w:rsidRDefault="0042174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b/>
          <w:bCs/>
          <w:color w:val="000000" w:themeColor="text1"/>
          <w:lang w:val="es-CO" w:eastAsia="es-MX"/>
        </w:rPr>
        <w:t>3</w:t>
      </w:r>
      <w:r w:rsidR="00180F52" w:rsidRPr="00E67CC7">
        <w:rPr>
          <w:rFonts w:ascii="Arial" w:eastAsia="Times New Roman" w:hAnsi="Arial" w:cs="Arial"/>
          <w:b/>
          <w:bCs/>
          <w:color w:val="000000" w:themeColor="text1"/>
          <w:lang w:val="es-CO" w:eastAsia="es-MX"/>
        </w:rPr>
        <w:t>.</w:t>
      </w:r>
      <w:r w:rsidRPr="00E67CC7">
        <w:rPr>
          <w:rFonts w:ascii="Arial" w:eastAsia="Times New Roman" w:hAnsi="Arial" w:cs="Arial"/>
          <w:color w:val="000000" w:themeColor="text1"/>
          <w:lang w:val="es-CO" w:eastAsia="es-MX"/>
        </w:rPr>
        <w:t xml:space="preserve"> Suscribir en nombre y representación del Adjudicatario el Contrato. En caso de que el poder no se encuentre suscrito por quien tenga facultades para ello según los documentos de existencia y representación de la persona jurídica, se realizará el requerimiento correspondiente, para que el proponente, aclare o subsane la situación.</w:t>
      </w:r>
    </w:p>
    <w:p w14:paraId="2C7F5633" w14:textId="77777777" w:rsidR="00180F52" w:rsidRPr="00E67CC7" w:rsidRDefault="00180F52" w:rsidP="00E67CC7">
      <w:pPr>
        <w:spacing w:after="0" w:line="240" w:lineRule="auto"/>
        <w:ind w:left="708"/>
        <w:jc w:val="both"/>
        <w:rPr>
          <w:rFonts w:ascii="Arial" w:eastAsia="Times New Roman" w:hAnsi="Arial" w:cs="Arial"/>
          <w:color w:val="000000" w:themeColor="text1"/>
          <w:lang w:val="es-CO" w:eastAsia="es-MX"/>
        </w:rPr>
      </w:pPr>
    </w:p>
    <w:p w14:paraId="2C1AC030" w14:textId="77777777" w:rsidR="0042174C" w:rsidRPr="00E67CC7" w:rsidRDefault="0042174C" w:rsidP="00E67CC7">
      <w:pPr>
        <w:spacing w:after="0" w:line="240" w:lineRule="auto"/>
        <w:ind w:left="708"/>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Los poderes otorgados deberán cumplir con los requisitos exigidos en el Código General del Proceso para la constitución de apoderados (artículo 74), así como con los aspectos referidos a la autenticación, </w:t>
      </w:r>
      <w:proofErr w:type="spellStart"/>
      <w:r w:rsidRPr="00E67CC7">
        <w:rPr>
          <w:rFonts w:ascii="Arial" w:eastAsia="Times New Roman" w:hAnsi="Arial" w:cs="Arial"/>
          <w:color w:val="000000" w:themeColor="text1"/>
          <w:lang w:val="es-CO" w:eastAsia="es-MX"/>
        </w:rPr>
        <w:t>consularización</w:t>
      </w:r>
      <w:proofErr w:type="spellEnd"/>
      <w:r w:rsidRPr="00E67CC7">
        <w:rPr>
          <w:rFonts w:ascii="Arial" w:eastAsia="Times New Roman" w:hAnsi="Arial" w:cs="Arial"/>
          <w:color w:val="000000" w:themeColor="text1"/>
          <w:lang w:val="es-CO" w:eastAsia="es-MX"/>
        </w:rPr>
        <w:t xml:space="preserve"> o apostille y traducción, establecidos por la legislación colombiana.</w:t>
      </w:r>
    </w:p>
    <w:p w14:paraId="194BCD3A" w14:textId="77777777" w:rsidR="00EC4016" w:rsidRPr="00E67CC7" w:rsidRDefault="00EC4016" w:rsidP="00E67CC7">
      <w:pPr>
        <w:spacing w:after="0" w:line="240" w:lineRule="auto"/>
        <w:jc w:val="both"/>
        <w:rPr>
          <w:rFonts w:ascii="Arial" w:eastAsia="Times New Roman" w:hAnsi="Arial" w:cs="Arial"/>
          <w:color w:val="000000" w:themeColor="text1"/>
          <w:lang w:val="es-CO" w:eastAsia="es-MX"/>
        </w:rPr>
      </w:pPr>
    </w:p>
    <w:p w14:paraId="0C0CF11B" w14:textId="77777777" w:rsidR="005974D6" w:rsidRPr="00E67CC7" w:rsidRDefault="005974D6"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PERSONAS JURÍDICAS EXTRANJERAS</w:t>
      </w:r>
    </w:p>
    <w:p w14:paraId="678A53C6" w14:textId="77777777" w:rsidR="005974D6" w:rsidRPr="00E67CC7" w:rsidRDefault="005974D6" w:rsidP="00E67CC7">
      <w:pPr>
        <w:spacing w:after="0" w:line="240" w:lineRule="auto"/>
        <w:jc w:val="both"/>
        <w:rPr>
          <w:rFonts w:ascii="Arial" w:hAnsi="Arial" w:cs="Arial"/>
          <w:color w:val="000000" w:themeColor="text1"/>
        </w:rPr>
      </w:pPr>
    </w:p>
    <w:p w14:paraId="40BCD142"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lastRenderedPageBreak/>
        <w:t xml:space="preserve">Las personas jurídicas extranjeras con sucursal en Colombia, que presenten propuesta, deberán adjuntar a la misma el respectivo certificado de la Cámara de Comercio de su domicilio, expedido con máximo un (1) mes de anterioridad al cierre del presente proceso de selección y la sociedad deberá tener una vigencia igual a la del plazo del contrato y un (1) año más contado desde la fecha de suscripción del mismo. </w:t>
      </w:r>
    </w:p>
    <w:p w14:paraId="26B4B442" w14:textId="77777777" w:rsidR="005974D6" w:rsidRPr="00E67CC7" w:rsidRDefault="005974D6" w:rsidP="00E67CC7">
      <w:pPr>
        <w:spacing w:after="0" w:line="240" w:lineRule="auto"/>
        <w:jc w:val="both"/>
        <w:rPr>
          <w:rFonts w:ascii="Arial" w:hAnsi="Arial" w:cs="Arial"/>
          <w:color w:val="000000" w:themeColor="text1"/>
        </w:rPr>
      </w:pPr>
    </w:p>
    <w:p w14:paraId="7D74154D"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Las personas jurídicas extranjeras sin sucursal en Colombia deberán acreditar su existencia y representación legal conforme a la legislación de su país de origen, a través de documento expedido dentro del mes anterior al cierre del presente proceso de contratación. En todo caso, esta información podrá ser certificada directamente por el representante legal o por los órganos competentes de la sociedad en el caso en que no se encuentre incorporada en el certificado mencionado, de acuerdo con las leyes que rijan este tipo de actos en el país de origen. </w:t>
      </w:r>
    </w:p>
    <w:p w14:paraId="69621631" w14:textId="77777777" w:rsidR="005974D6" w:rsidRPr="00E67CC7" w:rsidRDefault="005974D6" w:rsidP="00E67CC7">
      <w:pPr>
        <w:spacing w:after="0" w:line="240" w:lineRule="auto"/>
        <w:jc w:val="both"/>
        <w:rPr>
          <w:rFonts w:ascii="Arial" w:hAnsi="Arial" w:cs="Arial"/>
          <w:color w:val="000000" w:themeColor="text1"/>
        </w:rPr>
      </w:pPr>
    </w:p>
    <w:p w14:paraId="72FA534E"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Las sociedades extranjeras sin sucursal en Colombia podrán presentar la propuesta mediante apoderado debidamente constituido, con domicilio en Colombia y ampliamente facultado para presentar la propuesta, para suscribir el contrato, así como para representarlas judicial o extrajudicialmente. Deberán mantener dicho apoderado por el término de vigencia del contrato y seis (6) meses más como mínimo, a menos que, de conformidad con las normas legales vigentes, tengan la obligación de establecer sucursal en Colombia. En todo caso, el oferente extranjero deberá cumplir con los mismos requisitos, procedimientos, permisos y licencias previstos para el oferente colombiano y acreditar su plena capacidad para contratar y obligarse conforme a la legislación de su país, </w:t>
      </w:r>
      <w:proofErr w:type="gramStart"/>
      <w:r w:rsidRPr="00E67CC7">
        <w:rPr>
          <w:rFonts w:ascii="Arial" w:hAnsi="Arial" w:cs="Arial"/>
          <w:color w:val="000000" w:themeColor="text1"/>
        </w:rPr>
        <w:t>de acuerdo a</w:t>
      </w:r>
      <w:proofErr w:type="gramEnd"/>
      <w:r w:rsidRPr="00E67CC7">
        <w:rPr>
          <w:rFonts w:ascii="Arial" w:hAnsi="Arial" w:cs="Arial"/>
          <w:color w:val="000000" w:themeColor="text1"/>
        </w:rPr>
        <w:t xml:space="preserve"> lo señalado en el artículo 3 de la Ley 816 de 2003 y demás normas concordantes.</w:t>
      </w:r>
    </w:p>
    <w:p w14:paraId="085ABAB2" w14:textId="77777777" w:rsidR="005974D6" w:rsidRPr="00E67CC7" w:rsidRDefault="005974D6" w:rsidP="00E67CC7">
      <w:pPr>
        <w:spacing w:after="0" w:line="240" w:lineRule="auto"/>
        <w:jc w:val="both"/>
        <w:rPr>
          <w:rFonts w:ascii="Arial" w:hAnsi="Arial" w:cs="Arial"/>
          <w:color w:val="000000" w:themeColor="text1"/>
        </w:rPr>
      </w:pPr>
    </w:p>
    <w:p w14:paraId="1BB8ECBF"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Se advierte que los documentos expedidos por particulares no requieren legalización, a menos que sea expresamente exigido por la ley. En relación con los documentos públicos, se anota que por medio de la Ley 455 del 4 de agosto de 1998, el Congreso Nacional aprobó la “Convención sobre la abolición del requisito de legalización para documentos públicos extranjeros”, la cual entró en vigencia en Colombia a partir del 30 de enero de 2000 y suprimió la exigencia de legalización diplomática o consular para los documentos públicos que han sido ejecutados en el territorio de un Estado parte y que deben ser presentados en el territorio de otro Estado parte del Convenio. </w:t>
      </w:r>
    </w:p>
    <w:p w14:paraId="205F2A10" w14:textId="77777777" w:rsidR="005974D6" w:rsidRPr="00E67CC7" w:rsidRDefault="005974D6" w:rsidP="00E67CC7">
      <w:pPr>
        <w:spacing w:after="0" w:line="240" w:lineRule="auto"/>
        <w:jc w:val="both"/>
        <w:rPr>
          <w:rFonts w:ascii="Arial" w:hAnsi="Arial" w:cs="Arial"/>
          <w:color w:val="000000" w:themeColor="text1"/>
        </w:rPr>
      </w:pPr>
    </w:p>
    <w:p w14:paraId="7DDD7702" w14:textId="77777777" w:rsidR="005974D6" w:rsidRPr="00E67CC7" w:rsidRDefault="005974D6" w:rsidP="00E67CC7">
      <w:pPr>
        <w:spacing w:after="0" w:line="240" w:lineRule="auto"/>
        <w:jc w:val="both"/>
        <w:rPr>
          <w:rFonts w:ascii="Arial" w:hAnsi="Arial" w:cs="Arial"/>
          <w:iCs/>
          <w:color w:val="000000" w:themeColor="text1"/>
        </w:rPr>
      </w:pPr>
      <w:r w:rsidRPr="00E67CC7">
        <w:rPr>
          <w:rFonts w:ascii="Arial" w:hAnsi="Arial" w:cs="Arial"/>
          <w:iCs/>
          <w:color w:val="000000" w:themeColor="text1"/>
        </w:rPr>
        <w:t>De conformidad con lo anterior y según lo expone el Ministerio de Relaciones Exteriores en la Circular AC/LG/641/2002 de fecha 24 de enero del 2002, los documentos públicos provenientes de los Estados parte y contemplados en la Convención no requieren de la autenticación consular ni de la posterior legalización por parte del Ministerio de Relaciones Exteriores al entrar en vigencia el Convenio y, por lo tanto, deben ser admitidos tan solo con el sello de APOSTILLE colocado por la autoridad competente designada por el país que produjo el documento.</w:t>
      </w:r>
    </w:p>
    <w:p w14:paraId="342B87B5" w14:textId="77777777" w:rsidR="005974D6" w:rsidRPr="00E67CC7" w:rsidRDefault="005974D6" w:rsidP="00E67CC7">
      <w:pPr>
        <w:spacing w:after="0" w:line="240" w:lineRule="auto"/>
        <w:jc w:val="both"/>
        <w:rPr>
          <w:rFonts w:ascii="Arial" w:hAnsi="Arial" w:cs="Arial"/>
          <w:i/>
          <w:iCs/>
          <w:color w:val="000000" w:themeColor="text1"/>
        </w:rPr>
      </w:pPr>
    </w:p>
    <w:p w14:paraId="0501E786"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Se excluyen del convenio en mención los documentos expedidos por agentes diplomáticos o consulares y los documentos administrativos que se ocupen directamente de operaciones </w:t>
      </w:r>
      <w:r w:rsidRPr="00E67CC7">
        <w:rPr>
          <w:rFonts w:ascii="Arial" w:hAnsi="Arial" w:cs="Arial"/>
          <w:color w:val="000000" w:themeColor="text1"/>
        </w:rPr>
        <w:lastRenderedPageBreak/>
        <w:t xml:space="preserve">comerciales o aduaneras. Estos documentos públicos se siguen rigiendo según lo estipulado en el artículo 251 y ss. del Código General del Proceso, 480 del Código de Comercio y la Resolución 3269 del 14 de junio de 2016, esto es, certificación consular y legalización por parte del Ministerio de Relaciones Exteriores - Área de Gestión de Legalizaciones. </w:t>
      </w:r>
    </w:p>
    <w:p w14:paraId="351BBF12" w14:textId="77777777" w:rsidR="005974D6" w:rsidRPr="00E67CC7" w:rsidRDefault="005974D6" w:rsidP="00E67CC7">
      <w:pPr>
        <w:spacing w:after="0" w:line="240" w:lineRule="auto"/>
        <w:jc w:val="both"/>
        <w:rPr>
          <w:rFonts w:ascii="Arial" w:hAnsi="Arial" w:cs="Arial"/>
          <w:color w:val="000000" w:themeColor="text1"/>
        </w:rPr>
      </w:pPr>
    </w:p>
    <w:p w14:paraId="047DE2A5"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Los documentos expedidos por Estados que no forman parte de la Convención seguirán requiriendo de la autenticación consular y de la posterior legalización ante la Cancillería colombiana. </w:t>
      </w:r>
    </w:p>
    <w:p w14:paraId="6C6C83E5" w14:textId="77777777" w:rsidR="005974D6" w:rsidRPr="00E67CC7" w:rsidRDefault="005974D6" w:rsidP="00E67CC7">
      <w:pPr>
        <w:spacing w:after="0" w:line="240" w:lineRule="auto"/>
        <w:jc w:val="both"/>
        <w:rPr>
          <w:rFonts w:ascii="Arial" w:hAnsi="Arial" w:cs="Arial"/>
          <w:color w:val="000000" w:themeColor="text1"/>
        </w:rPr>
      </w:pPr>
    </w:p>
    <w:p w14:paraId="1A0CCBA0" w14:textId="77777777" w:rsidR="005974D6" w:rsidRPr="00E67CC7" w:rsidRDefault="005974D6"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Por último, se aclara que en caso de que, por mandato legal, se deban aportar documentos apostillados o legalizados, el proponente adjudicatario deberá prever los términos que establece el Ministerio de Relaciones Exteriores, para dichos tramites y deberá presentar estos documentos como máximo el último día de traslado del informe de evaluación. </w:t>
      </w:r>
    </w:p>
    <w:p w14:paraId="745EDE38" w14:textId="77777777" w:rsidR="0081185F" w:rsidRPr="00E67CC7" w:rsidRDefault="0081185F" w:rsidP="00E67CC7">
      <w:pPr>
        <w:spacing w:after="0" w:line="240" w:lineRule="auto"/>
        <w:jc w:val="both"/>
        <w:rPr>
          <w:rFonts w:ascii="Arial" w:hAnsi="Arial" w:cs="Arial"/>
          <w:color w:val="000000" w:themeColor="text1"/>
        </w:rPr>
      </w:pPr>
    </w:p>
    <w:p w14:paraId="77EC6E19" w14:textId="77777777" w:rsidR="005974D6" w:rsidRPr="00E67CC7" w:rsidRDefault="005974D6" w:rsidP="00E67CC7">
      <w:pPr>
        <w:spacing w:after="0" w:line="240" w:lineRule="auto"/>
        <w:jc w:val="both"/>
        <w:rPr>
          <w:rFonts w:ascii="Arial" w:eastAsia="Times New Roman" w:hAnsi="Arial" w:cs="Arial"/>
          <w:color w:val="000000" w:themeColor="text1"/>
          <w:lang w:val="es-CO" w:eastAsia="es-MX"/>
        </w:rPr>
      </w:pPr>
    </w:p>
    <w:p w14:paraId="44489F08" w14:textId="77777777" w:rsidR="00E14A9C" w:rsidRPr="00E67CC7" w:rsidRDefault="00E14A9C"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 xml:space="preserve">CERTIFICACIÓN DE CUMPLIMIENTO DE PAGO DE APORTES DE SEGURIDAD SOCIAL Y PARAFISCALES </w:t>
      </w:r>
    </w:p>
    <w:p w14:paraId="3109C9C1" w14:textId="77777777" w:rsidR="00E14A9C" w:rsidRPr="00E67CC7" w:rsidRDefault="00E14A9C" w:rsidP="00E67CC7">
      <w:pPr>
        <w:tabs>
          <w:tab w:val="left" w:pos="360"/>
        </w:tabs>
        <w:autoSpaceDE w:val="0"/>
        <w:autoSpaceDN w:val="0"/>
        <w:adjustRightInd w:val="0"/>
        <w:spacing w:line="240" w:lineRule="auto"/>
        <w:ind w:right="51"/>
        <w:contextualSpacing/>
        <w:jc w:val="both"/>
        <w:rPr>
          <w:rFonts w:ascii="Arial" w:hAnsi="Arial" w:cs="Arial"/>
          <w:b/>
          <w:bCs/>
          <w:color w:val="000000" w:themeColor="text1"/>
          <w:kern w:val="16"/>
          <w:position w:val="-6"/>
        </w:rPr>
      </w:pPr>
    </w:p>
    <w:p w14:paraId="73259783" w14:textId="77777777" w:rsidR="00183B6F" w:rsidRPr="00E67CC7" w:rsidRDefault="00183B6F" w:rsidP="00E67CC7">
      <w:pPr>
        <w:pStyle w:val="Default"/>
        <w:jc w:val="both"/>
        <w:rPr>
          <w:rFonts w:ascii="Arial" w:hAnsi="Arial" w:cs="Arial"/>
          <w:sz w:val="22"/>
          <w:szCs w:val="22"/>
          <w:lang w:val="es-ES"/>
        </w:rPr>
      </w:pPr>
      <w:r w:rsidRPr="00E67CC7">
        <w:rPr>
          <w:rFonts w:ascii="Arial" w:hAnsi="Arial" w:cs="Arial"/>
          <w:sz w:val="22"/>
          <w:szCs w:val="22"/>
          <w:lang w:val="es-ES"/>
        </w:rPr>
        <w:t xml:space="preserve">De conformidad con lo establecido en el artículo 50 de la Ley 789 de 2002 y el artículo 23 de Ley 1150 de 2007,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Este requisito se acreditará mediante certificación expedida por el revisor fiscal, cuando este se encuentre inscrito en el Certificado de existencia y representación legal o, en su defecto, por el representante legal, el cual, en todo caso, acreditará el cumplimiento de la obligación como mínimo en los seis (6) meses anteriores a la presentación de la oferta. </w:t>
      </w:r>
    </w:p>
    <w:p w14:paraId="0432668B" w14:textId="77777777" w:rsidR="00183B6F" w:rsidRPr="00E67CC7" w:rsidRDefault="00183B6F" w:rsidP="00E67CC7">
      <w:pPr>
        <w:pStyle w:val="Default"/>
        <w:jc w:val="both"/>
        <w:rPr>
          <w:rFonts w:ascii="Arial" w:hAnsi="Arial" w:cs="Arial"/>
          <w:sz w:val="22"/>
          <w:szCs w:val="22"/>
        </w:rPr>
      </w:pPr>
    </w:p>
    <w:p w14:paraId="1C948FFB" w14:textId="77777777" w:rsidR="00183B6F" w:rsidRPr="00E67CC7" w:rsidRDefault="00183B6F" w:rsidP="00E67CC7">
      <w:pPr>
        <w:numPr>
          <w:ilvl w:val="0"/>
          <w:numId w:val="33"/>
        </w:numPr>
        <w:spacing w:after="160" w:line="240" w:lineRule="auto"/>
        <w:jc w:val="both"/>
        <w:rPr>
          <w:rFonts w:ascii="Arial" w:hAnsi="Arial" w:cs="Arial"/>
        </w:rPr>
      </w:pPr>
      <w:r w:rsidRPr="00E67CC7">
        <w:rPr>
          <w:rFonts w:ascii="Arial" w:hAnsi="Arial" w:cs="Arial"/>
        </w:rPr>
        <w:t>En el caso que las sociedades (y asimiladas) colombianas que sean contribuyentes declarantes del impuesto de renta y que se encuentren exoneradas del pago de Salud, SENA e ICBF respecto de los empleados que devenguen menos de 10 SMLMV en los términos del artículo 65 de la ley 1819 de 2016 que modificó el artículo 114-1 del Estatuto Tributario, deberán ponerlo de presente por medio de un documento emanado por el representante legal y revisor fiscal.</w:t>
      </w:r>
    </w:p>
    <w:p w14:paraId="6C37FCAF" w14:textId="0E73ABA6" w:rsidR="00E14A9C" w:rsidRPr="00E67CC7" w:rsidRDefault="00183B6F" w:rsidP="00E67CC7">
      <w:pPr>
        <w:autoSpaceDE w:val="0"/>
        <w:autoSpaceDN w:val="0"/>
        <w:adjustRightInd w:val="0"/>
        <w:spacing w:line="240" w:lineRule="auto"/>
        <w:ind w:right="51"/>
        <w:jc w:val="both"/>
        <w:rPr>
          <w:rFonts w:ascii="Arial" w:hAnsi="Arial" w:cs="Arial"/>
          <w:b/>
          <w:bCs/>
        </w:rPr>
      </w:pPr>
      <w:r w:rsidRPr="00E67CC7">
        <w:rPr>
          <w:rFonts w:ascii="Arial" w:hAnsi="Arial" w:cs="Arial"/>
          <w:b/>
          <w:bCs/>
        </w:rPr>
        <w:t xml:space="preserve">Nota: </w:t>
      </w:r>
      <w:r w:rsidRPr="00E67CC7">
        <w:rPr>
          <w:rFonts w:ascii="Arial" w:hAnsi="Arial" w:cs="Arial"/>
        </w:rPr>
        <w:t>Cuando la certificación sea expedida por revisor fiscal deberá adjuntar con la certificación: fotocopia de la cédula de ciudadanía, tarjeta profesional y certificación de antecedentes de la junta central de contadores vigente.</w:t>
      </w:r>
    </w:p>
    <w:p w14:paraId="3AE5AD94" w14:textId="4F61B6ED" w:rsidR="00E14A9C" w:rsidRPr="00E67CC7" w:rsidRDefault="00E14A9C" w:rsidP="00E67CC7">
      <w:pPr>
        <w:numPr>
          <w:ilvl w:val="0"/>
          <w:numId w:val="15"/>
        </w:numPr>
        <w:spacing w:after="0" w:line="240" w:lineRule="auto"/>
        <w:jc w:val="both"/>
        <w:rPr>
          <w:rFonts w:ascii="Arial" w:eastAsia="Times New Roman" w:hAnsi="Arial" w:cs="Arial"/>
          <w:b/>
          <w:color w:val="000000" w:themeColor="text1"/>
          <w:u w:val="single"/>
          <w:lang w:val="es-CO" w:eastAsia="es-MX"/>
        </w:rPr>
      </w:pPr>
      <w:r w:rsidRPr="00E67CC7">
        <w:rPr>
          <w:rFonts w:ascii="Arial" w:eastAsia="Times New Roman" w:hAnsi="Arial" w:cs="Arial"/>
          <w:b/>
          <w:color w:val="000000" w:themeColor="text1"/>
          <w:u w:val="single"/>
          <w:lang w:val="es-CO" w:eastAsia="es-MX"/>
        </w:rPr>
        <w:t>Personas Jurídicas</w:t>
      </w:r>
      <w:r w:rsidR="004C7E05" w:rsidRPr="00E67CC7">
        <w:rPr>
          <w:rFonts w:ascii="Arial" w:hAnsi="Arial" w:cs="Arial"/>
          <w:b/>
          <w:bCs/>
          <w:u w:val="single"/>
        </w:rPr>
        <w:t xml:space="preserve"> singular o plural</w:t>
      </w:r>
    </w:p>
    <w:p w14:paraId="1840D5D1" w14:textId="77777777" w:rsidR="00E14A9C" w:rsidRPr="00E67CC7" w:rsidRDefault="00E14A9C" w:rsidP="00E67CC7">
      <w:pPr>
        <w:spacing w:after="0" w:line="240" w:lineRule="auto"/>
        <w:rPr>
          <w:rFonts w:ascii="Arial" w:eastAsia="Times New Roman" w:hAnsi="Arial" w:cs="Arial"/>
          <w:color w:val="000000" w:themeColor="text1"/>
          <w:lang w:val="es-CO" w:eastAsia="es-MX"/>
        </w:rPr>
      </w:pPr>
    </w:p>
    <w:p w14:paraId="52C308B4" w14:textId="6839CA6B" w:rsidR="00A52F2C" w:rsidRPr="00E67CC7" w:rsidRDefault="00A52F2C" w:rsidP="00E67CC7">
      <w:pPr>
        <w:numPr>
          <w:ilvl w:val="0"/>
          <w:numId w:val="33"/>
        </w:numPr>
        <w:spacing w:after="160" w:line="240" w:lineRule="auto"/>
        <w:jc w:val="both"/>
        <w:rPr>
          <w:rFonts w:ascii="Arial" w:hAnsi="Arial" w:cs="Arial"/>
        </w:rPr>
      </w:pPr>
      <w:r w:rsidRPr="00E67CC7">
        <w:rPr>
          <w:rFonts w:ascii="Arial" w:hAnsi="Arial" w:cs="Arial"/>
        </w:rPr>
        <w:t xml:space="preserve">El proponente, persona jurídica singular o plural, debe presentar la información establecida en el </w:t>
      </w:r>
      <w:r w:rsidRPr="00E67CC7">
        <w:rPr>
          <w:rFonts w:ascii="Arial" w:hAnsi="Arial" w:cs="Arial"/>
          <w:b/>
          <w:bCs/>
        </w:rPr>
        <w:t xml:space="preserve">Formato </w:t>
      </w:r>
      <w:r w:rsidRPr="00E67CC7">
        <w:rPr>
          <w:rFonts w:ascii="Arial" w:hAnsi="Arial" w:cs="Arial"/>
          <w:b/>
          <w:bCs/>
          <w:i/>
          <w:iCs/>
        </w:rPr>
        <w:t xml:space="preserve">“Certificación Aportes Al Sistema De Seguridad Social Integral Y Parafiscales De </w:t>
      </w:r>
      <w:r w:rsidRPr="00E67CC7">
        <w:rPr>
          <w:rFonts w:ascii="Arial" w:hAnsi="Arial" w:cs="Arial"/>
          <w:b/>
          <w:bCs/>
          <w:i/>
          <w:iCs/>
        </w:rPr>
        <w:lastRenderedPageBreak/>
        <w:t>Persona Jurídica</w:t>
      </w:r>
      <w:r w:rsidRPr="00E67CC7">
        <w:rPr>
          <w:rFonts w:ascii="Arial" w:hAnsi="Arial" w:cs="Arial"/>
          <w:b/>
          <w:bCs/>
        </w:rPr>
        <w:t>”</w:t>
      </w:r>
      <w:r w:rsidRPr="00E67CC7">
        <w:rPr>
          <w:rFonts w:ascii="Arial" w:hAnsi="Arial" w:cs="Arial"/>
        </w:rPr>
        <w:t>, suscrito por el revisor fiscal, de acuerdo con los requerimientos de ley o por el representante legal, bajo la gravedad del juramento, cuando no se requiera revisor fiscal. En el documento deberá constar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1F31D4DC" w14:textId="01EA50D8" w:rsidR="00A52F2C" w:rsidRPr="00E67CC7" w:rsidRDefault="00A52F2C" w:rsidP="00E67CC7">
      <w:pPr>
        <w:numPr>
          <w:ilvl w:val="0"/>
          <w:numId w:val="33"/>
        </w:numPr>
        <w:spacing w:after="160" w:line="240" w:lineRule="auto"/>
        <w:jc w:val="both"/>
        <w:rPr>
          <w:rFonts w:ascii="Arial" w:hAnsi="Arial" w:cs="Arial"/>
          <w:b/>
          <w:bCs/>
          <w:i/>
          <w:iCs/>
        </w:rPr>
      </w:pPr>
      <w:r w:rsidRPr="00E67CC7">
        <w:rPr>
          <w:rFonts w:ascii="Arial" w:hAnsi="Arial" w:cs="Arial"/>
        </w:rPr>
        <w:t xml:space="preserve">Cuando la persona jurídica está exonerada en los términos previstos en el artículo 65 de la Ley 1819 de 2016 debe indicarlo de conformidad con la </w:t>
      </w:r>
      <w:r w:rsidRPr="00E67CC7">
        <w:rPr>
          <w:rFonts w:ascii="Arial" w:hAnsi="Arial" w:cs="Arial"/>
          <w:b/>
          <w:bCs/>
        </w:rPr>
        <w:t>nota 4</w:t>
      </w:r>
      <w:r w:rsidRPr="00E67CC7">
        <w:rPr>
          <w:rFonts w:ascii="Arial" w:hAnsi="Arial" w:cs="Arial"/>
        </w:rPr>
        <w:t xml:space="preserve"> contenida en el </w:t>
      </w:r>
      <w:r w:rsidRPr="00E67CC7">
        <w:rPr>
          <w:rFonts w:ascii="Arial" w:hAnsi="Arial" w:cs="Arial"/>
          <w:b/>
          <w:bCs/>
        </w:rPr>
        <w:t xml:space="preserve">Formato– </w:t>
      </w:r>
      <w:r w:rsidRPr="00E67CC7">
        <w:rPr>
          <w:rFonts w:ascii="Arial" w:hAnsi="Arial" w:cs="Arial"/>
          <w:b/>
          <w:bCs/>
          <w:i/>
          <w:iCs/>
        </w:rPr>
        <w:t>“Certificación Aportes Al Sistema De Seguridad Social Integral Y Parafiscales De Persona Jurídica”</w:t>
      </w:r>
    </w:p>
    <w:p w14:paraId="55BFABE0" w14:textId="77777777" w:rsidR="00A52F2C" w:rsidRPr="00E67CC7" w:rsidRDefault="00A52F2C" w:rsidP="00E67CC7">
      <w:pPr>
        <w:numPr>
          <w:ilvl w:val="0"/>
          <w:numId w:val="33"/>
        </w:numPr>
        <w:spacing w:after="160" w:line="240" w:lineRule="auto"/>
        <w:jc w:val="both"/>
        <w:rPr>
          <w:rFonts w:ascii="Arial" w:hAnsi="Arial" w:cs="Arial"/>
        </w:rPr>
      </w:pPr>
      <w:r w:rsidRPr="00E67CC7">
        <w:rPr>
          <w:rFonts w:ascii="Arial" w:hAnsi="Arial" w:cs="Arial"/>
        </w:rPr>
        <w:t>Esta misma previsión aplica para las personas jurídicas extranjeras con domicilio o sucursal en Colombia, las cuales deben acreditar este requisito respecto del personal vinculado en el país.</w:t>
      </w:r>
    </w:p>
    <w:p w14:paraId="353193CE" w14:textId="77777777" w:rsidR="00A52F2C" w:rsidRPr="00E67CC7" w:rsidRDefault="00A52F2C" w:rsidP="00E67CC7">
      <w:pPr>
        <w:autoSpaceDE w:val="0"/>
        <w:autoSpaceDN w:val="0"/>
        <w:adjustRightInd w:val="0"/>
        <w:spacing w:line="240" w:lineRule="auto"/>
        <w:ind w:right="51"/>
        <w:jc w:val="both"/>
        <w:rPr>
          <w:rFonts w:ascii="Arial" w:hAnsi="Arial" w:cs="Arial"/>
          <w:b/>
          <w:bCs/>
        </w:rPr>
      </w:pPr>
      <w:r w:rsidRPr="00E67CC7">
        <w:rPr>
          <w:rFonts w:ascii="Arial" w:hAnsi="Arial" w:cs="Arial"/>
          <w:b/>
          <w:bCs/>
        </w:rPr>
        <w:t xml:space="preserve">Nota: </w:t>
      </w:r>
      <w:r w:rsidRPr="00E67CC7">
        <w:rPr>
          <w:rFonts w:ascii="Arial" w:hAnsi="Arial" w:cs="Arial"/>
        </w:rPr>
        <w:t>Cuando la certificación sea expedida por revisor fiscal deberá adjuntar a la certificación: fotocopia de la cédula de ciudadanía, tarjeta profesional y certificación de antecedentes de la junta central de contadores vigente.</w:t>
      </w:r>
    </w:p>
    <w:p w14:paraId="4A002119" w14:textId="77777777" w:rsidR="00A52F2C" w:rsidRPr="00E67CC7" w:rsidRDefault="00A52F2C" w:rsidP="00E67CC7">
      <w:pPr>
        <w:numPr>
          <w:ilvl w:val="0"/>
          <w:numId w:val="33"/>
        </w:numPr>
        <w:spacing w:after="160" w:line="240" w:lineRule="auto"/>
        <w:jc w:val="both"/>
        <w:rPr>
          <w:rFonts w:ascii="Arial" w:hAnsi="Arial" w:cs="Arial"/>
        </w:rPr>
      </w:pPr>
      <w:r w:rsidRPr="00E67CC7">
        <w:rPr>
          <w:rFonts w:ascii="Arial" w:hAnsi="Arial" w:cs="Arial"/>
          <w:b/>
          <w:bCs/>
          <w:i/>
          <w:iCs/>
        </w:rPr>
        <w:t>Personas naturales</w:t>
      </w:r>
    </w:p>
    <w:p w14:paraId="02029F11" w14:textId="46485CBD" w:rsidR="00A52F2C" w:rsidRPr="00E67CC7" w:rsidRDefault="00A52F2C" w:rsidP="00E67CC7">
      <w:pPr>
        <w:numPr>
          <w:ilvl w:val="0"/>
          <w:numId w:val="33"/>
        </w:numPr>
        <w:spacing w:after="160" w:line="240" w:lineRule="auto"/>
        <w:jc w:val="both"/>
        <w:rPr>
          <w:rFonts w:ascii="Arial" w:hAnsi="Arial" w:cs="Arial"/>
        </w:rPr>
      </w:pPr>
      <w:proofErr w:type="gramStart"/>
      <w:r w:rsidRPr="00E67CC7">
        <w:rPr>
          <w:rFonts w:ascii="Arial" w:hAnsi="Arial" w:cs="Arial"/>
        </w:rPr>
        <w:t>El proponente persona natural</w:t>
      </w:r>
      <w:proofErr w:type="gramEnd"/>
      <w:r w:rsidRPr="00E67CC7">
        <w:rPr>
          <w:rFonts w:ascii="Arial" w:hAnsi="Arial" w:cs="Arial"/>
        </w:rPr>
        <w:t xml:space="preserve"> debe acreditar la afiliación al Sistema de </w:t>
      </w:r>
      <w:r w:rsidR="00235459" w:rsidRPr="00E67CC7">
        <w:rPr>
          <w:rFonts w:ascii="Arial" w:hAnsi="Arial" w:cs="Arial"/>
        </w:rPr>
        <w:t>S</w:t>
      </w:r>
      <w:r w:rsidRPr="00E67CC7">
        <w:rPr>
          <w:rFonts w:ascii="Arial" w:hAnsi="Arial" w:cs="Arial"/>
        </w:rPr>
        <w:t xml:space="preserve">eguridad </w:t>
      </w:r>
      <w:r w:rsidR="00235459" w:rsidRPr="00E67CC7">
        <w:rPr>
          <w:rFonts w:ascii="Arial" w:hAnsi="Arial" w:cs="Arial"/>
        </w:rPr>
        <w:t>S</w:t>
      </w:r>
      <w:r w:rsidRPr="00E67CC7">
        <w:rPr>
          <w:rFonts w:ascii="Arial" w:hAnsi="Arial" w:cs="Arial"/>
        </w:rPr>
        <w:t xml:space="preserve">ocial en </w:t>
      </w:r>
      <w:r w:rsidR="00235459" w:rsidRPr="00E67CC7">
        <w:rPr>
          <w:rFonts w:ascii="Arial" w:hAnsi="Arial" w:cs="Arial"/>
        </w:rPr>
        <w:t>S</w:t>
      </w:r>
      <w:r w:rsidRPr="00E67CC7">
        <w:rPr>
          <w:rFonts w:ascii="Arial" w:hAnsi="Arial" w:cs="Arial"/>
        </w:rPr>
        <w:t xml:space="preserve">alud y </w:t>
      </w:r>
      <w:r w:rsidR="00235459" w:rsidRPr="00E67CC7">
        <w:rPr>
          <w:rFonts w:ascii="Arial" w:hAnsi="Arial" w:cs="Arial"/>
        </w:rPr>
        <w:t>P</w:t>
      </w:r>
      <w:r w:rsidRPr="00E67CC7">
        <w:rPr>
          <w:rFonts w:ascii="Arial" w:hAnsi="Arial" w:cs="Arial"/>
        </w:rPr>
        <w:t xml:space="preserve">ensiones, aportando los certificados de afiliación respectivos. Los referidos certificados se deben presentar con fecha de expedición no mayor a treinta (30) días calendario, anteriores a la fecha del cierre del proceso de contratación. </w:t>
      </w:r>
      <w:r w:rsidRPr="00E67CC7">
        <w:rPr>
          <w:rFonts w:ascii="Arial" w:hAnsi="Arial" w:cs="Arial"/>
          <w:b/>
          <w:bCs/>
        </w:rPr>
        <w:t xml:space="preserve">Formato No.03 </w:t>
      </w:r>
      <w:r w:rsidRPr="00E67CC7">
        <w:rPr>
          <w:rFonts w:ascii="Arial" w:hAnsi="Arial" w:cs="Arial"/>
          <w:b/>
          <w:bCs/>
          <w:i/>
          <w:iCs/>
        </w:rPr>
        <w:t>“Certificación Persona Natural Articulo 9 Ley 828 De 2003”</w:t>
      </w:r>
    </w:p>
    <w:p w14:paraId="399D00A1" w14:textId="77777777" w:rsidR="00A52F2C" w:rsidRPr="00E67CC7" w:rsidRDefault="00A52F2C" w:rsidP="00E67CC7">
      <w:pPr>
        <w:numPr>
          <w:ilvl w:val="0"/>
          <w:numId w:val="33"/>
        </w:numPr>
        <w:spacing w:after="160" w:line="240" w:lineRule="auto"/>
        <w:jc w:val="both"/>
        <w:rPr>
          <w:rFonts w:ascii="Arial" w:hAnsi="Arial" w:cs="Arial"/>
        </w:rPr>
      </w:pPr>
      <w:r w:rsidRPr="00E67CC7">
        <w:rPr>
          <w:rFonts w:ascii="Arial" w:hAnsi="Arial" w:cs="Arial"/>
        </w:rPr>
        <w:t>En caso de modificarse dicha fecha, se tendrá como referencia para establecer el plazo de vigencia de los certificados de afiliación la fecha originalmente establecida en el pliego de condiciones definitivo.</w:t>
      </w:r>
    </w:p>
    <w:p w14:paraId="572DF5D5" w14:textId="77777777" w:rsidR="00A52F2C" w:rsidRPr="00E67CC7" w:rsidRDefault="00A52F2C" w:rsidP="00E67CC7">
      <w:pPr>
        <w:numPr>
          <w:ilvl w:val="0"/>
          <w:numId w:val="33"/>
        </w:numPr>
        <w:spacing w:after="160" w:line="240" w:lineRule="auto"/>
        <w:jc w:val="both"/>
        <w:rPr>
          <w:rFonts w:ascii="Arial" w:hAnsi="Arial" w:cs="Arial"/>
        </w:rPr>
      </w:pPr>
      <w:r w:rsidRPr="00E67CC7">
        <w:rPr>
          <w:rFonts w:ascii="Arial" w:hAnsi="Arial" w:cs="Arial"/>
        </w:rPr>
        <w:t>Cuando la persona natural tenga personal a cargo, el requisito se acredita con la correspondiente planilla de pago del mes anterior al cierre del proceso.</w:t>
      </w:r>
    </w:p>
    <w:p w14:paraId="193CD8F4" w14:textId="77777777" w:rsidR="00A52F2C" w:rsidRPr="00E67CC7" w:rsidRDefault="00A52F2C" w:rsidP="00E67CC7">
      <w:pPr>
        <w:numPr>
          <w:ilvl w:val="0"/>
          <w:numId w:val="33"/>
        </w:numPr>
        <w:spacing w:after="160" w:line="240" w:lineRule="auto"/>
        <w:jc w:val="both"/>
        <w:rPr>
          <w:rFonts w:ascii="Arial" w:hAnsi="Arial" w:cs="Arial"/>
        </w:rPr>
      </w:pPr>
      <w:r w:rsidRPr="00E67CC7">
        <w:rPr>
          <w:rFonts w:ascii="Arial" w:hAnsi="Arial" w:cs="Arial"/>
        </w:rPr>
        <w:t>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w:t>
      </w:r>
    </w:p>
    <w:p w14:paraId="563973C8" w14:textId="77777777" w:rsidR="00E14A9C" w:rsidRPr="00E67CC7" w:rsidRDefault="00E14A9C" w:rsidP="00E67CC7">
      <w:pPr>
        <w:numPr>
          <w:ilvl w:val="0"/>
          <w:numId w:val="15"/>
        </w:numPr>
        <w:spacing w:after="0" w:line="240" w:lineRule="auto"/>
        <w:jc w:val="both"/>
        <w:rPr>
          <w:rFonts w:ascii="Arial" w:eastAsia="Times New Roman" w:hAnsi="Arial" w:cs="Arial"/>
          <w:b/>
          <w:color w:val="000000" w:themeColor="text1"/>
          <w:u w:val="single"/>
          <w:lang w:val="es-CO" w:eastAsia="es-MX"/>
        </w:rPr>
      </w:pPr>
      <w:r w:rsidRPr="00E67CC7">
        <w:rPr>
          <w:rFonts w:ascii="Arial" w:eastAsia="Times New Roman" w:hAnsi="Arial" w:cs="Arial"/>
          <w:b/>
          <w:color w:val="000000" w:themeColor="text1"/>
          <w:u w:val="single"/>
          <w:lang w:val="es-CO" w:eastAsia="es-MX"/>
        </w:rPr>
        <w:t>Consorcios y Uniones Temporales</w:t>
      </w:r>
    </w:p>
    <w:p w14:paraId="751B95F9" w14:textId="77777777" w:rsidR="00E14A9C" w:rsidRPr="00E67CC7" w:rsidRDefault="00E14A9C" w:rsidP="00E67CC7">
      <w:pPr>
        <w:spacing w:after="0" w:line="240" w:lineRule="auto"/>
        <w:rPr>
          <w:rFonts w:ascii="Arial" w:eastAsia="Times New Roman" w:hAnsi="Arial" w:cs="Arial"/>
          <w:b/>
          <w:color w:val="000000" w:themeColor="text1"/>
          <w:lang w:val="es-CO" w:eastAsia="es-MX"/>
        </w:rPr>
      </w:pPr>
    </w:p>
    <w:p w14:paraId="3E5554E3" w14:textId="77777777" w:rsidR="00E14A9C" w:rsidRPr="00E67CC7" w:rsidRDefault="00E14A9C"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En caso de Consorcios o Uniones Temporales, cada uno de sus miembros integrantes que sea persona jurídica o natural, deberá cumplir con este requisito.</w:t>
      </w:r>
    </w:p>
    <w:p w14:paraId="6AA663CD" w14:textId="77777777" w:rsidR="00220AE5" w:rsidRPr="00E67CC7" w:rsidRDefault="00220AE5" w:rsidP="00E67CC7">
      <w:pPr>
        <w:spacing w:after="0" w:line="240" w:lineRule="auto"/>
        <w:jc w:val="both"/>
        <w:rPr>
          <w:rFonts w:ascii="Arial" w:eastAsia="Times New Roman" w:hAnsi="Arial" w:cs="Arial"/>
          <w:color w:val="000000" w:themeColor="text1"/>
          <w:lang w:val="es-CO" w:eastAsia="es-MX"/>
        </w:rPr>
      </w:pPr>
    </w:p>
    <w:p w14:paraId="0C4F996D" w14:textId="77777777" w:rsidR="00E14A9C" w:rsidRPr="00E67CC7" w:rsidRDefault="00E14A9C"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bookmarkStart w:id="10" w:name="_Toc156908139"/>
      <w:bookmarkStart w:id="11" w:name="_Toc175901685"/>
      <w:r w:rsidRPr="00E67CC7">
        <w:rPr>
          <w:rFonts w:ascii="Arial" w:hAnsi="Arial" w:cs="Arial"/>
          <w:b/>
          <w:bCs/>
          <w:color w:val="000000" w:themeColor="text1"/>
          <w:kern w:val="16"/>
          <w:position w:val="-6"/>
          <w:sz w:val="22"/>
          <w:szCs w:val="22"/>
        </w:rPr>
        <w:t xml:space="preserve">CONSORCIOS Y UNIONES TEMPORALES </w:t>
      </w:r>
    </w:p>
    <w:p w14:paraId="64BD97ED" w14:textId="77777777" w:rsidR="00E14A9C" w:rsidRPr="00E67CC7" w:rsidRDefault="00E14A9C" w:rsidP="00E67CC7">
      <w:pPr>
        <w:spacing w:after="0" w:line="240" w:lineRule="auto"/>
        <w:jc w:val="both"/>
        <w:rPr>
          <w:rFonts w:ascii="Arial" w:hAnsi="Arial" w:cs="Arial"/>
          <w:color w:val="000000" w:themeColor="text1"/>
        </w:rPr>
      </w:pPr>
    </w:p>
    <w:p w14:paraId="587A5B2E" w14:textId="0729F959" w:rsidR="00E14A9C" w:rsidRPr="00E67CC7" w:rsidRDefault="00E14A9C" w:rsidP="00E67CC7">
      <w:pPr>
        <w:spacing w:after="0" w:line="240" w:lineRule="auto"/>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Además de los documentos requeridos para las personas jurídicas, los miembros del consorcio o unión temporal (según el caso), deberán aportar el documento original de constitución firmado por los integrantes, el cual deberá tener en cuenta lo dispuesto en el artículo 7º de la Ley 80 de 1993, para el efecto el documento de constitución según el caso deberá contener como mínimo la información señalada en el </w:t>
      </w:r>
      <w:r w:rsidRPr="00E67CC7">
        <w:rPr>
          <w:rFonts w:ascii="Arial" w:eastAsia="Times New Roman" w:hAnsi="Arial" w:cs="Arial"/>
          <w:b/>
          <w:bCs/>
          <w:color w:val="000000" w:themeColor="text1"/>
          <w:lang w:val="es-CO" w:eastAsia="es-ES"/>
        </w:rPr>
        <w:t xml:space="preserve">FORMATO - MODELO CONFORMACIÓN CONSORCIO </w:t>
      </w:r>
      <w:r w:rsidRPr="00E67CC7">
        <w:rPr>
          <w:rFonts w:ascii="Arial" w:eastAsia="Times New Roman" w:hAnsi="Arial" w:cs="Arial"/>
          <w:bCs/>
          <w:color w:val="000000" w:themeColor="text1"/>
          <w:lang w:val="es-CO" w:eastAsia="es-ES"/>
        </w:rPr>
        <w:t>y</w:t>
      </w:r>
      <w:r w:rsidRPr="00E67CC7">
        <w:rPr>
          <w:rFonts w:ascii="Arial" w:eastAsia="Times New Roman" w:hAnsi="Arial" w:cs="Arial"/>
          <w:b/>
          <w:bCs/>
          <w:color w:val="000000" w:themeColor="text1"/>
          <w:lang w:val="es-CO" w:eastAsia="es-ES"/>
        </w:rPr>
        <w:t xml:space="preserve"> FORMATO</w:t>
      </w:r>
      <w:r w:rsidRPr="00E67CC7">
        <w:rPr>
          <w:rFonts w:ascii="Arial" w:eastAsia="Times New Roman" w:hAnsi="Arial" w:cs="Arial"/>
          <w:color w:val="000000" w:themeColor="text1"/>
          <w:lang w:val="es-CO" w:eastAsia="es-ES"/>
        </w:rPr>
        <w:t xml:space="preserve"> </w:t>
      </w:r>
      <w:r w:rsidRPr="00E67CC7">
        <w:rPr>
          <w:rFonts w:ascii="Arial" w:eastAsia="Times New Roman" w:hAnsi="Arial" w:cs="Arial"/>
          <w:b/>
          <w:color w:val="000000" w:themeColor="text1"/>
          <w:lang w:val="es-CO" w:eastAsia="es-ES"/>
        </w:rPr>
        <w:t xml:space="preserve">- </w:t>
      </w:r>
      <w:r w:rsidRPr="00E67CC7">
        <w:rPr>
          <w:rFonts w:ascii="Arial" w:eastAsia="Times New Roman" w:hAnsi="Arial" w:cs="Arial"/>
          <w:b/>
          <w:bCs/>
          <w:color w:val="000000" w:themeColor="text1"/>
          <w:lang w:val="es-CO" w:eastAsia="es-ES"/>
        </w:rPr>
        <w:t>MODELO CONFORMACIÓN UNIÓN TEMPORAL</w:t>
      </w:r>
      <w:r w:rsidRPr="00E67CC7">
        <w:rPr>
          <w:rFonts w:ascii="Arial" w:eastAsia="Times New Roman" w:hAnsi="Arial" w:cs="Arial"/>
          <w:b/>
          <w:color w:val="000000" w:themeColor="text1"/>
          <w:lang w:val="es-CO" w:eastAsia="es-ES"/>
        </w:rPr>
        <w:t>.</w:t>
      </w:r>
    </w:p>
    <w:p w14:paraId="6908C5C1" w14:textId="77777777" w:rsidR="00E14A9C" w:rsidRPr="00E67CC7" w:rsidRDefault="00E14A9C" w:rsidP="00E67CC7">
      <w:pPr>
        <w:spacing w:after="0" w:line="240" w:lineRule="auto"/>
        <w:contextualSpacing/>
        <w:jc w:val="both"/>
        <w:rPr>
          <w:rFonts w:ascii="Arial" w:eastAsia="Times New Roman" w:hAnsi="Arial" w:cs="Arial"/>
          <w:color w:val="000000" w:themeColor="text1"/>
          <w:lang w:val="es-CO" w:eastAsia="es-ES"/>
        </w:rPr>
      </w:pPr>
    </w:p>
    <w:p w14:paraId="10977959" w14:textId="77777777" w:rsidR="00E14A9C" w:rsidRPr="00E67CC7" w:rsidRDefault="00E14A9C" w:rsidP="00E67CC7">
      <w:pPr>
        <w:spacing w:after="0" w:line="240" w:lineRule="auto"/>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Este documento deberá cumplir con los siguientes requisitos:</w:t>
      </w:r>
    </w:p>
    <w:p w14:paraId="1E1704F4" w14:textId="77777777" w:rsidR="00E14A9C" w:rsidRPr="00E67CC7" w:rsidRDefault="00E14A9C" w:rsidP="00E67CC7">
      <w:pPr>
        <w:spacing w:after="0" w:line="240" w:lineRule="auto"/>
        <w:contextualSpacing/>
        <w:jc w:val="both"/>
        <w:rPr>
          <w:rFonts w:ascii="Arial" w:eastAsia="Times New Roman" w:hAnsi="Arial" w:cs="Arial"/>
          <w:color w:val="000000" w:themeColor="text1"/>
          <w:lang w:val="es-CO" w:eastAsia="es-ES"/>
        </w:rPr>
      </w:pPr>
    </w:p>
    <w:p w14:paraId="7425D243"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Si los proponentes desean participar como Consorcio o Unión Temporal, en este último caso deberán señalar las condiciones y extensión de la participación en la propuesta y en la ejecución del contrato, los cuales no podrán ser modificados sin el consentimiento previo del </w:t>
      </w:r>
      <w:r w:rsidRPr="00E67CC7">
        <w:rPr>
          <w:rFonts w:ascii="Arial" w:eastAsia="Times New Roman" w:hAnsi="Arial" w:cs="Arial"/>
          <w:b/>
          <w:color w:val="000000" w:themeColor="text1"/>
          <w:lang w:val="es-CO" w:eastAsia="es-ES"/>
        </w:rPr>
        <w:t>ICBF</w:t>
      </w:r>
      <w:r w:rsidRPr="00E67CC7">
        <w:rPr>
          <w:rFonts w:ascii="Arial" w:eastAsia="Times New Roman" w:hAnsi="Arial" w:cs="Arial"/>
          <w:color w:val="000000" w:themeColor="text1"/>
          <w:lang w:val="es-CO" w:eastAsia="es-ES"/>
        </w:rPr>
        <w:t xml:space="preserve">.  </w:t>
      </w:r>
    </w:p>
    <w:p w14:paraId="6A005B6F" w14:textId="77777777" w:rsidR="00E14A9C" w:rsidRPr="00E67CC7" w:rsidRDefault="00E14A9C" w:rsidP="00E67CC7">
      <w:pPr>
        <w:numPr>
          <w:ilvl w:val="0"/>
          <w:numId w:val="14"/>
        </w:numPr>
        <w:tabs>
          <w:tab w:val="left" w:pos="284"/>
        </w:tabs>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 La persona que para todos los efectos legales representará al Consorcio o Unión Temporal, deberá tener facultades amplias y suficientes para obligar y responsabilizar a todos los integrantes del Consorcio o la Unión Temporal. En el documento se deben señalar, además, las reglas básicas que regulen las relaciones entre los miembros del Consorcio o Unión Temporal y su responsabilidad.</w:t>
      </w:r>
    </w:p>
    <w:p w14:paraId="2AC09E59"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Los integrantes del Consorcio o Unión Temporal deben cumplir los requisitos legales y acompañar los documentos requeridos </w:t>
      </w:r>
      <w:r w:rsidRPr="00E67CC7">
        <w:rPr>
          <w:rFonts w:ascii="Arial" w:eastAsia="Times New Roman" w:hAnsi="Arial" w:cs="Arial"/>
          <w:color w:val="000000" w:themeColor="text1"/>
          <w:lang w:val="es-CO" w:eastAsia="es-CO"/>
        </w:rPr>
        <w:t>en la presente Invitación Pública</w:t>
      </w:r>
      <w:r w:rsidRPr="00E67CC7">
        <w:rPr>
          <w:rFonts w:ascii="Arial" w:eastAsia="Times New Roman" w:hAnsi="Arial" w:cs="Arial"/>
          <w:color w:val="000000" w:themeColor="text1"/>
          <w:lang w:val="es-CO" w:eastAsia="es-ES"/>
        </w:rPr>
        <w:t>, para efectos legales, como si fueran a participar en forma independiente.</w:t>
      </w:r>
    </w:p>
    <w:p w14:paraId="3A877AD3"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El objeto social de todos los integrantes del consorcio o unión temporal debe comprender la realización de actividades relacionadas al objeto de este proceso de selección.</w:t>
      </w:r>
    </w:p>
    <w:p w14:paraId="7A7FB6DB"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La propuesta debe estar firmada por el Representante Legal que hayan designado los integrantes del consorcio o unión temporal o por intermedio de su agente comercial y/o mandatario con poder debidamente conferido para el efecto, de acuerdo con la ley, casos en los cuales deberán adjuntarse el (los) documentos (s) que lo acredite (n) como tal.</w:t>
      </w:r>
      <w:r w:rsidRPr="00E67CC7">
        <w:rPr>
          <w:rFonts w:ascii="Arial" w:eastAsia="Times New Roman" w:hAnsi="Arial" w:cs="Arial"/>
          <w:color w:val="000000" w:themeColor="text1"/>
          <w:lang w:val="es-CO" w:eastAsia="es-ES"/>
        </w:rPr>
        <w:tab/>
      </w:r>
    </w:p>
    <w:p w14:paraId="1096F755"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En caso de resultar adjudicatarios del proceso de selección, para la suscripción del contrato deberán presentar el respectivo Número de Identificación Tributaria – NIT, como consorcio o unión temporal.</w:t>
      </w:r>
    </w:p>
    <w:p w14:paraId="0A9B3074"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Los integrantes del consorcio o unión temporal no pueden ceder sus derechos a terceros, sin obtener la autorización previa y expresa del ICBF.  En ningún caso podrá haber cesión del contrato entre quienes integran el Consorcio o Unión Temporal.</w:t>
      </w:r>
    </w:p>
    <w:p w14:paraId="7E9E8AEF"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Los Consorcios o Uniones Temporales deberán presentar los documentos de existencia y representación legal que, para cada uno de los integrantes, expida la Cámara de Comercio </w:t>
      </w:r>
      <w:proofErr w:type="spellStart"/>
      <w:r w:rsidRPr="00E67CC7">
        <w:rPr>
          <w:rFonts w:ascii="Arial" w:eastAsia="Times New Roman" w:hAnsi="Arial" w:cs="Arial"/>
          <w:color w:val="000000" w:themeColor="text1"/>
          <w:lang w:val="es-CO" w:eastAsia="es-ES"/>
        </w:rPr>
        <w:t>ó</w:t>
      </w:r>
      <w:proofErr w:type="spellEnd"/>
      <w:r w:rsidRPr="00E67CC7">
        <w:rPr>
          <w:rFonts w:ascii="Arial" w:eastAsia="Times New Roman" w:hAnsi="Arial" w:cs="Arial"/>
          <w:color w:val="000000" w:themeColor="text1"/>
          <w:lang w:val="es-CO" w:eastAsia="es-ES"/>
        </w:rPr>
        <w:t xml:space="preserve"> la autoridad competente, ya sean personas Naturales o Jurídicas, así como el certificado de Inscripción, clasificación y calificación en el Registro Único de Proponentes.</w:t>
      </w:r>
    </w:p>
    <w:p w14:paraId="2344E6E4"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Los representantes legales de las personas jurídicas que conformen o hagan parte de un Consorcio o Unión Temporal, aportarán con la propuesta la autorización o poder de la Junta de Socios, que los faculte para ofrecer, contratar y conformar Consorcios o Uniones </w:t>
      </w:r>
      <w:r w:rsidRPr="00E67CC7">
        <w:rPr>
          <w:rFonts w:ascii="Arial" w:eastAsia="Times New Roman" w:hAnsi="Arial" w:cs="Arial"/>
          <w:color w:val="000000" w:themeColor="text1"/>
          <w:lang w:val="es-CO" w:eastAsia="es-ES"/>
        </w:rPr>
        <w:lastRenderedPageBreak/>
        <w:t xml:space="preserve">Temporales. Este requisito se exigirá en los casos en que esta facultad se encuentre restringida. </w:t>
      </w:r>
    </w:p>
    <w:p w14:paraId="255A7A3E"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 xml:space="preserve">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del contrato resultante. </w:t>
      </w:r>
    </w:p>
    <w:p w14:paraId="1B1065F5"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Los Consorcios o Uniones Temporales deberán tener en cuenta que, de conformidad con el artículo 7° de la Ley 80 de 1993, la adjudicación del contrato conlleva la responsabilidad solidaria por su celebración y ejecución.</w:t>
      </w:r>
    </w:p>
    <w:p w14:paraId="5F241BC7"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La duración de las personas jurídicas que se constituyan como Consorcio o Unión Temporal deberá ser por lo menos la misma del plazo del contrato derivado del presente proceso de selección y un (1) año más.</w:t>
      </w:r>
    </w:p>
    <w:p w14:paraId="074A8ED8"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Los integrantes del Consorcio o Unión Temporal no podrán integrar otro Consorcio o Unión Temporal que haya presentado propuesta para el presente proceso, ni tampoco podrán hacerlo de manera independiente; en caso de ocurrir será causal de rechazo para las propuestas que éste integre o presente.</w:t>
      </w:r>
    </w:p>
    <w:p w14:paraId="52569703"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No se aceptarán propuestas bajo la modalidad de promesa de conformación de Consorcios o Uniones Temporales.</w:t>
      </w:r>
    </w:p>
    <w:p w14:paraId="5EEC1DD0" w14:textId="77777777" w:rsidR="00E14A9C" w:rsidRPr="00E67CC7" w:rsidRDefault="00E14A9C" w:rsidP="00E67CC7">
      <w:pPr>
        <w:numPr>
          <w:ilvl w:val="0"/>
          <w:numId w:val="14"/>
        </w:numPr>
        <w:spacing w:after="0" w:line="240" w:lineRule="auto"/>
        <w:ind w:right="142"/>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Las Uniones Temporales, deberán registrar el porcentaje de participación de cada uno de sus miembros o de lo contrario se entenderá que se presentan a título de Consorcio.</w:t>
      </w:r>
    </w:p>
    <w:p w14:paraId="03E7A7E1" w14:textId="7F77CAB0" w:rsidR="00E14A9C" w:rsidRPr="00E67CC7" w:rsidRDefault="00E14A9C" w:rsidP="00E67CC7">
      <w:pPr>
        <w:numPr>
          <w:ilvl w:val="0"/>
          <w:numId w:val="14"/>
        </w:numPr>
        <w:spacing w:after="0" w:line="240" w:lineRule="auto"/>
        <w:ind w:left="426" w:hanging="426"/>
        <w:contextualSpacing/>
        <w:jc w:val="both"/>
        <w:rPr>
          <w:rFonts w:ascii="Arial" w:eastAsia="Times New Roman" w:hAnsi="Arial" w:cs="Arial"/>
          <w:color w:val="000000" w:themeColor="text1"/>
          <w:lang w:val="es-CO" w:eastAsia="es-ES"/>
        </w:rPr>
      </w:pPr>
      <w:r w:rsidRPr="00E67CC7">
        <w:rPr>
          <w:rFonts w:ascii="Arial" w:eastAsia="Times New Roman" w:hAnsi="Arial" w:cs="Arial"/>
          <w:color w:val="000000" w:themeColor="text1"/>
          <w:lang w:val="es-CO" w:eastAsia="es-ES"/>
        </w:rPr>
        <w:t>Cada uno de los integrantes del Consorcio o Unión Temporal debe aportar mínimo una (1) certificación de experiencia relacionada en el RUP.</w:t>
      </w:r>
    </w:p>
    <w:p w14:paraId="088576CC" w14:textId="77777777" w:rsidR="001747A2" w:rsidRPr="00E67CC7" w:rsidRDefault="001747A2" w:rsidP="00E67CC7">
      <w:pPr>
        <w:spacing w:after="0" w:line="240" w:lineRule="auto"/>
        <w:ind w:left="426"/>
        <w:contextualSpacing/>
        <w:jc w:val="both"/>
        <w:rPr>
          <w:rFonts w:ascii="Arial" w:eastAsia="Times New Roman" w:hAnsi="Arial" w:cs="Arial"/>
          <w:color w:val="000000" w:themeColor="text1"/>
          <w:lang w:val="es-CO" w:eastAsia="es-ES"/>
        </w:rPr>
      </w:pPr>
    </w:p>
    <w:p w14:paraId="69201730" w14:textId="77777777" w:rsidR="00220AE5" w:rsidRPr="00E67CC7" w:rsidRDefault="00220AE5"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REGISTRO ÚNICO TRIBUTARIO</w:t>
      </w:r>
    </w:p>
    <w:p w14:paraId="0F267A59" w14:textId="77777777" w:rsidR="00220AE5" w:rsidRPr="00E67CC7" w:rsidRDefault="00220AE5" w:rsidP="00E67CC7">
      <w:pPr>
        <w:pStyle w:val="Prrafodelista"/>
        <w:tabs>
          <w:tab w:val="left" w:pos="360"/>
        </w:tabs>
        <w:autoSpaceDE w:val="0"/>
        <w:autoSpaceDN w:val="0"/>
        <w:adjustRightInd w:val="0"/>
        <w:ind w:left="720" w:right="51"/>
        <w:contextualSpacing/>
        <w:jc w:val="both"/>
        <w:rPr>
          <w:rFonts w:ascii="Arial" w:hAnsi="Arial" w:cs="Arial"/>
          <w:b/>
          <w:bCs/>
          <w:color w:val="000000" w:themeColor="text1"/>
          <w:kern w:val="16"/>
          <w:position w:val="-6"/>
          <w:sz w:val="22"/>
          <w:szCs w:val="22"/>
        </w:rPr>
      </w:pPr>
    </w:p>
    <w:p w14:paraId="523056DD" w14:textId="368A0B67" w:rsidR="00220AE5" w:rsidRPr="00E67CC7" w:rsidRDefault="00220AE5" w:rsidP="00E67CC7">
      <w:pPr>
        <w:tabs>
          <w:tab w:val="left" w:pos="360"/>
        </w:tabs>
        <w:autoSpaceDE w:val="0"/>
        <w:autoSpaceDN w:val="0"/>
        <w:adjustRightInd w:val="0"/>
        <w:spacing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Con el fin de conocer el régimen Tributario a</w:t>
      </w:r>
      <w:r w:rsidR="001440FC" w:rsidRPr="00E67CC7">
        <w:rPr>
          <w:rFonts w:ascii="Arial" w:hAnsi="Arial" w:cs="Arial"/>
          <w:color w:val="000000" w:themeColor="text1"/>
          <w:kern w:val="16"/>
          <w:position w:val="-6"/>
        </w:rPr>
        <w:t>l</w:t>
      </w:r>
      <w:r w:rsidRPr="00E67CC7">
        <w:rPr>
          <w:rFonts w:ascii="Arial" w:hAnsi="Arial" w:cs="Arial"/>
          <w:color w:val="000000" w:themeColor="text1"/>
          <w:kern w:val="16"/>
          <w:position w:val="-6"/>
        </w:rPr>
        <w:t xml:space="preserve"> que pertenece el proponente, deberá presentarse fotocopia del Registro Único Tributario actualizado y expedido por la Dirección General de Impuestos Nacionales donde aparezca claramente el NIT del proponente. En caso de Consorcios o Uniones Temporales, cada uno de los integrantes deberá aportar este documento. </w:t>
      </w:r>
    </w:p>
    <w:p w14:paraId="23812E69" w14:textId="77777777" w:rsidR="00220AE5" w:rsidRPr="00E67CC7" w:rsidRDefault="00220AE5" w:rsidP="00E67CC7">
      <w:pPr>
        <w:tabs>
          <w:tab w:val="left" w:pos="360"/>
        </w:tabs>
        <w:autoSpaceDE w:val="0"/>
        <w:autoSpaceDN w:val="0"/>
        <w:adjustRightInd w:val="0"/>
        <w:spacing w:line="240" w:lineRule="auto"/>
        <w:ind w:right="51"/>
        <w:contextualSpacing/>
        <w:jc w:val="both"/>
        <w:rPr>
          <w:rFonts w:ascii="Arial" w:hAnsi="Arial" w:cs="Arial"/>
          <w:color w:val="000000" w:themeColor="text1"/>
          <w:kern w:val="16"/>
          <w:position w:val="-6"/>
        </w:rPr>
      </w:pPr>
    </w:p>
    <w:p w14:paraId="2DDE289E" w14:textId="77777777" w:rsidR="00220AE5" w:rsidRPr="00E67CC7" w:rsidRDefault="00220AE5" w:rsidP="00E67CC7">
      <w:pPr>
        <w:tabs>
          <w:tab w:val="left" w:pos="360"/>
        </w:tabs>
        <w:autoSpaceDE w:val="0"/>
        <w:autoSpaceDN w:val="0"/>
        <w:adjustRightInd w:val="0"/>
        <w:spacing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Las personas jurídicas extranjeras sin sucursal en Colombia y las personas naturales sin domicilio en Colombia, no deben presentar el Registro Único Tributario (RUT) toda vez que en él se debe inscribir toda persona natural o jurídica que deba cumplir obligaciones administradas por la Dirección de Impuestos y Aduanas Nacionales de Colombia - DIAN. Sin perjuicio de lo anterior, en caso de que el adjudicatario sea una persona jurídica extranjera sin sucursal en Colombia o una persona natural sin domicilio en Colombia, ésta deberá inscribirse en el Registro Único Tributario (RUT).</w:t>
      </w:r>
    </w:p>
    <w:p w14:paraId="3EC91143" w14:textId="77777777" w:rsidR="00DD00DF" w:rsidRPr="00E67CC7" w:rsidRDefault="00DD00DF"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FOTOCOPIA LEGIBLE DE DOCUMENTO DE IDENTIDAD DEL REPRESENTANTE LEGAL</w:t>
      </w:r>
    </w:p>
    <w:p w14:paraId="42A80557" w14:textId="77777777" w:rsidR="00C44165" w:rsidRPr="00E67CC7" w:rsidRDefault="00C44165" w:rsidP="00E67CC7">
      <w:pPr>
        <w:spacing w:after="0" w:line="240" w:lineRule="auto"/>
        <w:jc w:val="both"/>
        <w:rPr>
          <w:rFonts w:ascii="Arial" w:eastAsia="Times New Roman" w:hAnsi="Arial" w:cs="Arial"/>
          <w:color w:val="000000" w:themeColor="text1"/>
          <w:lang w:val="es-CO" w:eastAsia="es-MX"/>
        </w:rPr>
      </w:pPr>
    </w:p>
    <w:p w14:paraId="42E1B7D1" w14:textId="77777777" w:rsidR="00DD00DF" w:rsidRPr="00E67CC7" w:rsidRDefault="00DD00DF"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lastRenderedPageBreak/>
        <w:t>Si el proponente es persona jurídica, deberá aportar junto con su propuesta fotocopia legible de la cédula de ciudadanía del representante legal o quien haga sus veces.</w:t>
      </w:r>
    </w:p>
    <w:p w14:paraId="6855A544" w14:textId="77777777" w:rsidR="00DD00DF" w:rsidRPr="00E67CC7" w:rsidRDefault="00DD00DF" w:rsidP="00E67CC7">
      <w:pPr>
        <w:spacing w:after="0" w:line="240" w:lineRule="auto"/>
        <w:jc w:val="both"/>
        <w:rPr>
          <w:rFonts w:ascii="Arial" w:eastAsia="Times New Roman" w:hAnsi="Arial" w:cs="Arial"/>
          <w:color w:val="000000" w:themeColor="text1"/>
          <w:lang w:val="es-CO" w:eastAsia="es-MX"/>
        </w:rPr>
      </w:pPr>
    </w:p>
    <w:p w14:paraId="38B20176" w14:textId="77777777" w:rsidR="00DD00DF" w:rsidRPr="00E67CC7" w:rsidRDefault="00DD00DF"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Si el proponente es consorcio y/o unión temporal, deberá aportar junto con su propuesta fotocopia legible de la cédula de ciudadanía de cada uno de los representantes legales o quienes hagan sus veces de los integrantes de la figura asociativa.</w:t>
      </w:r>
    </w:p>
    <w:p w14:paraId="1FEEEAF4" w14:textId="77777777" w:rsidR="00DD00DF" w:rsidRPr="00E67CC7" w:rsidRDefault="00DD00DF" w:rsidP="00E67CC7">
      <w:pPr>
        <w:spacing w:after="0" w:line="240" w:lineRule="auto"/>
        <w:jc w:val="both"/>
        <w:rPr>
          <w:rFonts w:ascii="Arial" w:eastAsia="Times New Roman" w:hAnsi="Arial" w:cs="Arial"/>
          <w:color w:val="000000" w:themeColor="text1"/>
          <w:lang w:val="es-CO" w:eastAsia="es-MX"/>
        </w:rPr>
      </w:pPr>
    </w:p>
    <w:p w14:paraId="2BB85960" w14:textId="77777777" w:rsidR="00DD00DF" w:rsidRPr="00E67CC7" w:rsidRDefault="00DD00DF"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Si el proponente es persona natural deberá aportar junto con su propuesta fotocopia legible de la cédula de ciudadanía. </w:t>
      </w:r>
    </w:p>
    <w:p w14:paraId="5A497D55" w14:textId="77777777" w:rsidR="00220AE5" w:rsidRPr="00E67CC7" w:rsidRDefault="00220AE5" w:rsidP="00E67CC7">
      <w:pPr>
        <w:spacing w:after="0" w:line="240" w:lineRule="auto"/>
        <w:contextualSpacing/>
        <w:jc w:val="both"/>
        <w:rPr>
          <w:rFonts w:ascii="Arial" w:eastAsia="Times New Roman" w:hAnsi="Arial" w:cs="Arial"/>
          <w:color w:val="000000" w:themeColor="text1"/>
          <w:lang w:val="es-CO" w:eastAsia="es-ES"/>
        </w:rPr>
      </w:pPr>
    </w:p>
    <w:bookmarkEnd w:id="10"/>
    <w:bookmarkEnd w:id="11"/>
    <w:p w14:paraId="505A0E54" w14:textId="77777777" w:rsidR="009F2CD2" w:rsidRPr="00E67CC7" w:rsidRDefault="009F2CD2"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lang w:val="es-CO"/>
        </w:rPr>
        <w:t>LIBRETA MILITAR</w:t>
      </w:r>
    </w:p>
    <w:p w14:paraId="29E48E4C" w14:textId="77777777" w:rsidR="009F2CD2" w:rsidRPr="00E67CC7" w:rsidRDefault="009F2CD2" w:rsidP="00E67CC7">
      <w:pPr>
        <w:tabs>
          <w:tab w:val="left" w:pos="360"/>
        </w:tabs>
        <w:autoSpaceDE w:val="0"/>
        <w:autoSpaceDN w:val="0"/>
        <w:adjustRightInd w:val="0"/>
        <w:spacing w:line="240" w:lineRule="auto"/>
        <w:ind w:right="51"/>
        <w:contextualSpacing/>
        <w:jc w:val="both"/>
        <w:rPr>
          <w:rFonts w:ascii="Arial" w:hAnsi="Arial" w:cs="Arial"/>
          <w:b/>
          <w:bCs/>
          <w:color w:val="000000" w:themeColor="text1"/>
          <w:kern w:val="16"/>
          <w:position w:val="-6"/>
        </w:rPr>
      </w:pPr>
    </w:p>
    <w:p w14:paraId="4033D506" w14:textId="239DB9A4" w:rsidR="009F2CD2" w:rsidRPr="00E67CC7" w:rsidRDefault="009F2CD2" w:rsidP="00E67CC7">
      <w:pPr>
        <w:tabs>
          <w:tab w:val="left" w:pos="360"/>
        </w:tabs>
        <w:autoSpaceDE w:val="0"/>
        <w:autoSpaceDN w:val="0"/>
        <w:adjustRightInd w:val="0"/>
        <w:spacing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Si el proponente es persona natural hombre menor de 50 años, deberá adjuntar junto con su propuesta, fotocopia legible de la libreta militar</w:t>
      </w:r>
      <w:r w:rsidR="00C67384" w:rsidRPr="00E67CC7">
        <w:rPr>
          <w:rFonts w:ascii="Arial" w:hAnsi="Arial" w:cs="Arial"/>
          <w:color w:val="000000" w:themeColor="text1"/>
          <w:kern w:val="16"/>
          <w:position w:val="-6"/>
        </w:rPr>
        <w:t xml:space="preserve"> o certificado que acredite la definición de la situación militar. </w:t>
      </w:r>
    </w:p>
    <w:p w14:paraId="1F8011BC" w14:textId="77777777" w:rsidR="009F2CD2" w:rsidRPr="00E67CC7" w:rsidRDefault="009F2CD2" w:rsidP="00E67CC7">
      <w:pPr>
        <w:tabs>
          <w:tab w:val="left" w:pos="360"/>
        </w:tabs>
        <w:autoSpaceDE w:val="0"/>
        <w:autoSpaceDN w:val="0"/>
        <w:adjustRightInd w:val="0"/>
        <w:spacing w:line="240" w:lineRule="auto"/>
        <w:ind w:right="51"/>
        <w:contextualSpacing/>
        <w:jc w:val="both"/>
        <w:rPr>
          <w:rFonts w:ascii="Arial" w:hAnsi="Arial" w:cs="Arial"/>
          <w:color w:val="000000" w:themeColor="text1"/>
          <w:kern w:val="16"/>
          <w:position w:val="-6"/>
        </w:rPr>
      </w:pPr>
    </w:p>
    <w:p w14:paraId="0F3528E0" w14:textId="77777777" w:rsidR="009F2CD2" w:rsidRPr="00E67CC7" w:rsidRDefault="009F2CD2" w:rsidP="00E67CC7">
      <w:pPr>
        <w:tabs>
          <w:tab w:val="left" w:pos="360"/>
        </w:tabs>
        <w:autoSpaceDE w:val="0"/>
        <w:autoSpaceDN w:val="0"/>
        <w:adjustRightInd w:val="0"/>
        <w:spacing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lang w:val="es-CO"/>
        </w:rPr>
        <w:t>En todo caso de conformidad con lo establecido en la Ley, la entidad verificará la situación militar con la entidad competente para ello.</w:t>
      </w:r>
    </w:p>
    <w:p w14:paraId="056DC91C" w14:textId="77777777" w:rsidR="00301463" w:rsidRPr="00E67CC7" w:rsidRDefault="00301463"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CONTROL PREVENTIVO DE LAS PRÁCTICAS COLUSIVAS</w:t>
      </w:r>
    </w:p>
    <w:p w14:paraId="5FC8DF55" w14:textId="77777777" w:rsidR="00301463" w:rsidRPr="00E67CC7" w:rsidRDefault="00301463" w:rsidP="00E67CC7">
      <w:pPr>
        <w:spacing w:after="0" w:line="240" w:lineRule="auto"/>
        <w:rPr>
          <w:rFonts w:ascii="Arial" w:hAnsi="Arial" w:cs="Arial"/>
          <w:color w:val="000000" w:themeColor="text1"/>
        </w:rPr>
      </w:pPr>
    </w:p>
    <w:p w14:paraId="382CA781"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El ICBF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  </w:t>
      </w:r>
    </w:p>
    <w:p w14:paraId="2422E1B9"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693A3239"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Según lo previsto por la Ley 155 de 1959, Decreto 2153 de 1992, Ley 1340 de 2009, Decreto 3523 de 2009, modificado por el Decreto 1687 de 2010 y en especial por lo dispuesto en el artículo 27 de la Ley 1474 de 2011, el Oferente deberá diligenciar el </w:t>
      </w:r>
      <w:r w:rsidRPr="00E67CC7">
        <w:rPr>
          <w:rFonts w:ascii="Arial" w:eastAsia="Times New Roman" w:hAnsi="Arial" w:cs="Arial"/>
          <w:b/>
          <w:bCs/>
          <w:color w:val="000000" w:themeColor="text1"/>
          <w:lang w:val="es-CO" w:eastAsia="es-MX"/>
        </w:rPr>
        <w:t>FORMATO - CERTIFICADO DE PARTICIPACIÓN INDEPENDIENTE DEL PROPONENTE</w:t>
      </w:r>
      <w:r w:rsidRPr="00E67CC7">
        <w:rPr>
          <w:rFonts w:ascii="Arial" w:eastAsia="Times New Roman" w:hAnsi="Arial" w:cs="Arial"/>
          <w:color w:val="000000" w:themeColor="text1"/>
          <w:lang w:val="es-CO" w:eastAsia="es-MX"/>
        </w:rPr>
        <w:t xml:space="preserve">, en dónde exprese de forma unilateral su compromiso de no ejercer practicas </w:t>
      </w:r>
      <w:proofErr w:type="spellStart"/>
      <w:r w:rsidRPr="00E67CC7">
        <w:rPr>
          <w:rFonts w:ascii="Arial" w:eastAsia="Times New Roman" w:hAnsi="Arial" w:cs="Arial"/>
          <w:color w:val="000000" w:themeColor="text1"/>
          <w:lang w:val="es-CO" w:eastAsia="es-MX"/>
        </w:rPr>
        <w:t>colusivas</w:t>
      </w:r>
      <w:proofErr w:type="spellEnd"/>
      <w:r w:rsidRPr="00E67CC7">
        <w:rPr>
          <w:rFonts w:ascii="Arial" w:eastAsia="Times New Roman" w:hAnsi="Arial" w:cs="Arial"/>
          <w:color w:val="000000" w:themeColor="text1"/>
          <w:lang w:val="es-CO" w:eastAsia="es-MX"/>
        </w:rPr>
        <w:t xml:space="preserve"> o restrictivas de la Competencia.</w:t>
      </w:r>
    </w:p>
    <w:p w14:paraId="78A5A180"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0531A1D1"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En caso de presentarse en unión temporal o consorcio, el presente anexo deberá diligenciarse por cada uno de los integrantes y por el representante legal de la figura asociativa.</w:t>
      </w:r>
    </w:p>
    <w:p w14:paraId="5C197B35"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58988781" w14:textId="77777777" w:rsidR="00301463" w:rsidRPr="00E67CC7" w:rsidRDefault="00301463"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BOLETÍN DE RESPONSABLES FISCALES</w:t>
      </w:r>
    </w:p>
    <w:p w14:paraId="6E93453D"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22D42C26" w14:textId="5AE7F798"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El ICBF consultará y verificará si el interesado se encuentra señalado en el último Boletín de </w:t>
      </w:r>
      <w:r w:rsidR="00665F75" w:rsidRPr="00E67CC7">
        <w:rPr>
          <w:rFonts w:ascii="Arial" w:eastAsia="Times New Roman" w:hAnsi="Arial" w:cs="Arial"/>
          <w:color w:val="000000" w:themeColor="text1"/>
          <w:lang w:val="es-CO" w:eastAsia="es-MX"/>
        </w:rPr>
        <w:t>responsables</w:t>
      </w:r>
      <w:r w:rsidRPr="00E67CC7">
        <w:rPr>
          <w:rFonts w:ascii="Arial" w:eastAsia="Times New Roman" w:hAnsi="Arial" w:cs="Arial"/>
          <w:color w:val="000000" w:themeColor="text1"/>
          <w:lang w:val="es-CO" w:eastAsia="es-MX"/>
        </w:rPr>
        <w:t xml:space="preserve"> </w:t>
      </w:r>
      <w:r w:rsidR="00665F75" w:rsidRPr="00E67CC7">
        <w:rPr>
          <w:rFonts w:ascii="Arial" w:eastAsia="Times New Roman" w:hAnsi="Arial" w:cs="Arial"/>
          <w:color w:val="000000" w:themeColor="text1"/>
          <w:lang w:val="es-CO" w:eastAsia="es-MX"/>
        </w:rPr>
        <w:t>f</w:t>
      </w:r>
      <w:r w:rsidRPr="00E67CC7">
        <w:rPr>
          <w:rFonts w:ascii="Arial" w:eastAsia="Times New Roman" w:hAnsi="Arial" w:cs="Arial"/>
          <w:color w:val="000000" w:themeColor="text1"/>
          <w:lang w:val="es-CO" w:eastAsia="es-MX"/>
        </w:rPr>
        <w:t xml:space="preserve">iscales de la Contraloría General de la República. </w:t>
      </w:r>
    </w:p>
    <w:p w14:paraId="40AE725D"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0FFF657B" w14:textId="77777777" w:rsidR="00301463" w:rsidRPr="00E67CC7" w:rsidRDefault="00301463"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lastRenderedPageBreak/>
        <w:t>CERTIFICADO DEL SISTEMA DE INFORMACIÓN Y REGISTRO DE SANCIONES Y CAUSAS DE   INHABILIDAD –SIRI– VIGENTE, EXPEDIDO POR LA PROCURADURÍA GENERAL DE LA NACIÓN</w:t>
      </w:r>
    </w:p>
    <w:p w14:paraId="53E4D050"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0C18627C"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r w:rsidRPr="00E67CC7">
        <w:rPr>
          <w:rFonts w:ascii="Arial" w:eastAsia="Times New Roman" w:hAnsi="Arial" w:cs="Arial"/>
          <w:color w:val="000000" w:themeColor="text1"/>
          <w:lang w:val="es-CO" w:eastAsia="es-MX"/>
        </w:rPr>
        <w:t xml:space="preserve">El ICBF consultará y verificará, de la página Web de la Procuraduría General de la Nación, los antecedentes disciplinarios de quienes van a participar en el presente proceso de conformidad con lo establecido en la Ley 1238 de 2008. </w:t>
      </w:r>
    </w:p>
    <w:p w14:paraId="1E86E539"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38147BB2" w14:textId="77777777" w:rsidR="00301463" w:rsidRPr="00E67CC7" w:rsidRDefault="00301463"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CERTIFICADO DE ANTECEDENTES JUDICIALES</w:t>
      </w:r>
    </w:p>
    <w:p w14:paraId="04DA3A27" w14:textId="77777777" w:rsidR="00301463" w:rsidRPr="00E67CC7" w:rsidRDefault="00301463" w:rsidP="00E67CC7">
      <w:pPr>
        <w:spacing w:after="0" w:line="240" w:lineRule="auto"/>
        <w:contextualSpacing/>
        <w:jc w:val="both"/>
        <w:rPr>
          <w:rFonts w:ascii="Arial" w:hAnsi="Arial" w:cs="Arial"/>
          <w:color w:val="000000" w:themeColor="text1"/>
          <w:lang w:val="es-CO"/>
        </w:rPr>
      </w:pPr>
    </w:p>
    <w:p w14:paraId="42F59F84" w14:textId="77777777" w:rsidR="00301463" w:rsidRPr="00E67CC7" w:rsidRDefault="00301463" w:rsidP="00E67CC7">
      <w:pPr>
        <w:spacing w:after="0" w:line="240" w:lineRule="auto"/>
        <w:contextualSpacing/>
        <w:jc w:val="both"/>
        <w:rPr>
          <w:rFonts w:ascii="Arial" w:hAnsi="Arial" w:cs="Arial"/>
          <w:color w:val="000000" w:themeColor="text1"/>
          <w:lang w:val="es-CO"/>
        </w:rPr>
      </w:pPr>
      <w:r w:rsidRPr="00E67CC7">
        <w:rPr>
          <w:rFonts w:ascii="Arial" w:hAnsi="Arial" w:cs="Arial"/>
          <w:color w:val="000000" w:themeColor="text1"/>
          <w:lang w:val="es-CO"/>
        </w:rPr>
        <w:t xml:space="preserve">El ICBF consultará y verificará, de la página Web de Policía Nacional de Colombia los antecedentes penales del representante legal de la persona jurídica individual, de los representantes legales de los consorcios y/ uniones temporales que van a participar en el presente proceso. </w:t>
      </w:r>
    </w:p>
    <w:p w14:paraId="63F57161" w14:textId="77777777" w:rsidR="00301463" w:rsidRPr="00E67CC7" w:rsidRDefault="00301463" w:rsidP="00E67CC7">
      <w:pPr>
        <w:pStyle w:val="Prrafodelista"/>
        <w:tabs>
          <w:tab w:val="left" w:pos="360"/>
        </w:tabs>
        <w:autoSpaceDE w:val="0"/>
        <w:autoSpaceDN w:val="0"/>
        <w:adjustRightInd w:val="0"/>
        <w:ind w:left="720" w:right="51"/>
        <w:contextualSpacing/>
        <w:jc w:val="both"/>
        <w:rPr>
          <w:rFonts w:ascii="Arial" w:hAnsi="Arial" w:cs="Arial"/>
          <w:b/>
          <w:bCs/>
          <w:color w:val="000000" w:themeColor="text1"/>
          <w:kern w:val="16"/>
          <w:position w:val="-6"/>
          <w:sz w:val="22"/>
          <w:szCs w:val="22"/>
        </w:rPr>
      </w:pPr>
    </w:p>
    <w:p w14:paraId="5A0B7BB1" w14:textId="77777777" w:rsidR="00301463" w:rsidRPr="00E67CC7" w:rsidRDefault="00301463"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CONSULTA RNMC</w:t>
      </w:r>
    </w:p>
    <w:p w14:paraId="05950CE5" w14:textId="77777777" w:rsidR="00301463" w:rsidRPr="00E67CC7" w:rsidRDefault="00301463" w:rsidP="00E67CC7">
      <w:pPr>
        <w:spacing w:after="0" w:line="240" w:lineRule="auto"/>
        <w:ind w:left="720"/>
        <w:jc w:val="both"/>
        <w:rPr>
          <w:rFonts w:ascii="Arial" w:eastAsia="Times New Roman" w:hAnsi="Arial" w:cs="Arial"/>
          <w:b/>
          <w:color w:val="000000" w:themeColor="text1"/>
          <w:lang w:val="es-CO" w:eastAsia="es-ES"/>
        </w:rPr>
      </w:pPr>
    </w:p>
    <w:p w14:paraId="421C6DA1" w14:textId="77777777" w:rsidR="00301463" w:rsidRPr="00E67CC7" w:rsidRDefault="00301463" w:rsidP="00E67CC7">
      <w:pPr>
        <w:spacing w:after="0" w:line="240" w:lineRule="auto"/>
        <w:contextualSpacing/>
        <w:jc w:val="both"/>
        <w:rPr>
          <w:rFonts w:ascii="Arial" w:hAnsi="Arial" w:cs="Arial"/>
          <w:color w:val="000000" w:themeColor="text1"/>
          <w:lang w:val="es-CO"/>
        </w:rPr>
      </w:pPr>
      <w:r w:rsidRPr="00E67CC7">
        <w:rPr>
          <w:rFonts w:ascii="Arial" w:hAnsi="Arial" w:cs="Arial"/>
          <w:color w:val="000000" w:themeColor="text1"/>
          <w:lang w:val="es-CO"/>
        </w:rPr>
        <w:t>El ICBF verificará, en la página Web de la Policía Nacional de Colombia, la Consulta al RNMC (Sistema Registro Nacional de Medidas Correctivas de la Policía Nacional), de las personas naturales, el representante legal de la persona jurídica individual, de los representantes legales de los consorcios y uniones temporales y de los integrantes de estos, que presenten propuesta en el presente proceso.</w:t>
      </w:r>
    </w:p>
    <w:p w14:paraId="57A69B6B" w14:textId="77777777" w:rsidR="00301463" w:rsidRPr="00E67CC7" w:rsidRDefault="00301463" w:rsidP="00E67CC7">
      <w:pPr>
        <w:spacing w:after="0" w:line="240" w:lineRule="auto"/>
        <w:jc w:val="both"/>
        <w:rPr>
          <w:rFonts w:ascii="Arial" w:eastAsia="Times New Roman" w:hAnsi="Arial" w:cs="Arial"/>
          <w:color w:val="000000" w:themeColor="text1"/>
          <w:lang w:val="es-CO" w:eastAsia="es-MX"/>
        </w:rPr>
      </w:pPr>
    </w:p>
    <w:p w14:paraId="2DA54139" w14:textId="77777777" w:rsidR="00301463" w:rsidRPr="00E67CC7" w:rsidRDefault="00301463"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CERTIFICACIÓN PAZ Y SALVO OBLIGACIONES ALIMENTARIAS</w:t>
      </w:r>
    </w:p>
    <w:p w14:paraId="37C3EA05" w14:textId="77777777" w:rsidR="00301463" w:rsidRPr="00E67CC7" w:rsidRDefault="00301463" w:rsidP="00E67CC7">
      <w:pPr>
        <w:pStyle w:val="Textoindependiente"/>
        <w:spacing w:after="0" w:line="240" w:lineRule="auto"/>
        <w:ind w:left="360" w:right="1073"/>
        <w:jc w:val="both"/>
        <w:rPr>
          <w:rFonts w:ascii="Arial" w:hAnsi="Arial" w:cs="Arial"/>
          <w:color w:val="000000" w:themeColor="text1"/>
          <w:w w:val="85"/>
          <w:sz w:val="22"/>
          <w:szCs w:val="22"/>
        </w:rPr>
      </w:pPr>
      <w:r w:rsidRPr="00E67CC7">
        <w:rPr>
          <w:rFonts w:ascii="Arial" w:hAnsi="Arial" w:cs="Arial"/>
          <w:noProof/>
          <w:color w:val="000000" w:themeColor="text1"/>
          <w:sz w:val="22"/>
          <w:szCs w:val="22"/>
        </w:rPr>
        <mc:AlternateContent>
          <mc:Choice Requires="wps">
            <w:drawing>
              <wp:anchor distT="0" distB="0" distL="114300" distR="114300" simplePos="0" relativeHeight="251658240" behindDoc="0" locked="0" layoutInCell="1" allowOverlap="1" wp14:anchorId="6E960BF2" wp14:editId="0D553F60">
                <wp:simplePos x="0" y="0"/>
                <wp:positionH relativeFrom="page">
                  <wp:posOffset>7239000</wp:posOffset>
                </wp:positionH>
                <wp:positionV relativeFrom="paragraph">
                  <wp:posOffset>643255</wp:posOffset>
                </wp:positionV>
                <wp:extent cx="203200" cy="708660"/>
                <wp:effectExtent l="0" t="0" r="0" b="0"/>
                <wp:wrapNone/>
                <wp:docPr id="168226526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0034B" w14:textId="77777777" w:rsidR="00301463" w:rsidRDefault="00301463" w:rsidP="00301463">
                            <w:pPr>
                              <w:spacing w:line="305" w:lineRule="exact"/>
                              <w:ind w:left="20"/>
                              <w:rPr>
                                <w:rFonts w:ascii="Calibri Light" w:hAnsi="Calibri Light"/>
                                <w:sz w:val="28"/>
                              </w:rPr>
                            </w:pPr>
                            <w:r>
                              <w:rPr>
                                <w:rFonts w:ascii="Calibri Light" w:hAnsi="Calibri Light"/>
                                <w:sz w:val="28"/>
                              </w:rPr>
                              <w:t>Página</w:t>
                            </w:r>
                            <w:r>
                              <w:rPr>
                                <w:rFonts w:ascii="Calibri Light" w:hAnsi="Calibri Light"/>
                                <w:spacing w:val="-15"/>
                                <w:sz w:val="28"/>
                              </w:rPr>
                              <w:t xml:space="preserve"> </w:t>
                            </w:r>
                            <w:r>
                              <w:rPr>
                                <w:rFonts w:ascii="Calibri Light" w:hAnsi="Calibri Light"/>
                                <w:sz w:val="28"/>
                              </w:rPr>
                              <w:t>51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960BF2" id="_x0000_t202" coordsize="21600,21600" o:spt="202" path="m,l,21600r21600,l21600,xe">
                <v:stroke joinstyle="miter"/>
                <v:path gradientshapeok="t" o:connecttype="rect"/>
              </v:shapetype>
              <v:shape id="Cuadro de texto 4" o:spid="_x0000_s1026" type="#_x0000_t202" style="position:absolute;left:0;text-align:left;margin-left:570pt;margin-top:50.65pt;width:16pt;height:5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" filled="f" stroked="f">
                <v:textbox style="layout-flow:vertical;mso-layout-flow-alt:bottom-to-top" inset="0,0,0,0">
                  <w:txbxContent>
                    <w:p w14:paraId="45E0034B" w14:textId="77777777" w:rsidR="00301463" w:rsidRDefault="00301463" w:rsidP="00301463">
                      <w:pPr>
                        <w:spacing w:line="305" w:lineRule="exact"/>
                        <w:ind w:left="20"/>
                        <w:rPr>
                          <w:rFonts w:ascii="Calibri Light" w:hAnsi="Calibri Light"/>
                          <w:sz w:val="28"/>
                        </w:rPr>
                      </w:pPr>
                      <w:r>
                        <w:rPr>
                          <w:rFonts w:ascii="Calibri Light" w:hAnsi="Calibri Light"/>
                          <w:sz w:val="28"/>
                        </w:rPr>
                        <w:t>Página</w:t>
                      </w:r>
                      <w:r>
                        <w:rPr>
                          <w:rFonts w:ascii="Calibri Light" w:hAnsi="Calibri Light"/>
                          <w:spacing w:val="-15"/>
                          <w:sz w:val="28"/>
                        </w:rPr>
                        <w:t xml:space="preserve"> </w:t>
                      </w:r>
                      <w:r>
                        <w:rPr>
                          <w:rFonts w:ascii="Calibri Light" w:hAnsi="Calibri Light"/>
                          <w:sz w:val="28"/>
                        </w:rPr>
                        <w:t>51</w:t>
                      </w:r>
                    </w:p>
                  </w:txbxContent>
                </v:textbox>
                <w10:wrap anchorx="page"/>
              </v:shape>
            </w:pict>
          </mc:Fallback>
        </mc:AlternateContent>
      </w:r>
    </w:p>
    <w:p w14:paraId="71F59223" w14:textId="77777777" w:rsidR="00301463" w:rsidRPr="00E67CC7" w:rsidRDefault="00301463" w:rsidP="00E67CC7">
      <w:pPr>
        <w:pStyle w:val="Textoindependiente"/>
        <w:spacing w:after="0" w:line="240" w:lineRule="auto"/>
        <w:ind w:right="49"/>
        <w:jc w:val="both"/>
        <w:rPr>
          <w:rFonts w:ascii="Arial" w:eastAsia="Times New Roman" w:hAnsi="Arial" w:cs="Arial"/>
          <w:color w:val="000000" w:themeColor="text1"/>
          <w:sz w:val="22"/>
          <w:szCs w:val="22"/>
          <w:lang w:val="es-CO" w:eastAsia="es-ES"/>
        </w:rPr>
      </w:pPr>
      <w:r w:rsidRPr="00E67CC7">
        <w:rPr>
          <w:rFonts w:ascii="Arial" w:eastAsia="Times New Roman" w:hAnsi="Arial" w:cs="Arial"/>
          <w:color w:val="000000" w:themeColor="text1"/>
          <w:sz w:val="22"/>
          <w:szCs w:val="22"/>
          <w:lang w:val="es-CO" w:eastAsia="es-ES"/>
        </w:rPr>
        <w:t>En virtud de lo establecido en el numeral 1 de artículo 6 de la Ley 2097 de 2021 “Por medio de la cual se crea el Registro de Deudores Alimentarios Morosos (REDAM) y se dictan otras disposiciones”, el interesado persona natural, representante legal del interesado y/o de cada uno de los miembros que componen el interesado plural, deberán acreditar que se encuentran a paz y salvo con sus obligaciones alimentarias.</w:t>
      </w:r>
    </w:p>
    <w:p w14:paraId="74F43E20" w14:textId="77777777" w:rsidR="00301463" w:rsidRPr="00E67CC7" w:rsidRDefault="00301463" w:rsidP="00E67CC7">
      <w:pPr>
        <w:pStyle w:val="Textoindependiente"/>
        <w:spacing w:after="0" w:line="240" w:lineRule="auto"/>
        <w:ind w:right="49"/>
        <w:jc w:val="both"/>
        <w:rPr>
          <w:rFonts w:ascii="Arial" w:eastAsia="Times New Roman" w:hAnsi="Arial" w:cs="Arial"/>
          <w:color w:val="000000" w:themeColor="text1"/>
          <w:sz w:val="22"/>
          <w:szCs w:val="22"/>
          <w:lang w:val="es-CO" w:eastAsia="es-ES"/>
        </w:rPr>
      </w:pPr>
    </w:p>
    <w:p w14:paraId="590043BD" w14:textId="77777777" w:rsidR="00301463" w:rsidRPr="00E67CC7" w:rsidRDefault="00301463" w:rsidP="00E67CC7">
      <w:pPr>
        <w:pStyle w:val="Textoindependiente"/>
        <w:spacing w:after="0" w:line="240" w:lineRule="auto"/>
        <w:ind w:right="49"/>
        <w:jc w:val="both"/>
        <w:rPr>
          <w:rFonts w:ascii="Arial" w:eastAsia="Times New Roman" w:hAnsi="Arial" w:cs="Arial"/>
          <w:color w:val="000000" w:themeColor="text1"/>
          <w:sz w:val="22"/>
          <w:szCs w:val="22"/>
          <w:lang w:val="es-CO" w:eastAsia="es-ES"/>
        </w:rPr>
      </w:pPr>
      <w:r w:rsidRPr="00E67CC7">
        <w:rPr>
          <w:rFonts w:ascii="Arial" w:eastAsia="Times New Roman" w:hAnsi="Arial" w:cs="Arial"/>
          <w:color w:val="000000" w:themeColor="text1"/>
          <w:sz w:val="22"/>
          <w:szCs w:val="22"/>
          <w:lang w:val="es-CO" w:eastAsia="es-ES"/>
        </w:rPr>
        <w:t xml:space="preserve">Para tal efecto, deberán aportar como parte de su propuesta, certificado expedido por el Ministerio de Tecnologías de la Información y las Comunicaciones </w:t>
      </w:r>
      <w:proofErr w:type="spellStart"/>
      <w:r w:rsidRPr="00E67CC7">
        <w:rPr>
          <w:rFonts w:ascii="Arial" w:eastAsia="Times New Roman" w:hAnsi="Arial" w:cs="Arial"/>
          <w:color w:val="000000" w:themeColor="text1"/>
          <w:sz w:val="22"/>
          <w:szCs w:val="22"/>
          <w:lang w:val="es-CO" w:eastAsia="es-ES"/>
        </w:rPr>
        <w:t>MinTic</w:t>
      </w:r>
      <w:proofErr w:type="spellEnd"/>
      <w:r w:rsidRPr="00E67CC7">
        <w:rPr>
          <w:rFonts w:ascii="Arial" w:eastAsia="Times New Roman" w:hAnsi="Arial" w:cs="Arial"/>
          <w:color w:val="000000" w:themeColor="text1"/>
          <w:sz w:val="22"/>
          <w:szCs w:val="22"/>
          <w:lang w:val="es-CO" w:eastAsia="es-ES"/>
        </w:rPr>
        <w:t xml:space="preserve">, </w:t>
      </w:r>
      <w:r w:rsidR="003E7FC4" w:rsidRPr="00E67CC7">
        <w:rPr>
          <w:rFonts w:ascii="Arial" w:eastAsia="Times New Roman" w:hAnsi="Arial" w:cs="Arial"/>
          <w:color w:val="000000" w:themeColor="text1"/>
          <w:sz w:val="22"/>
          <w:szCs w:val="22"/>
          <w:lang w:val="es-CO" w:eastAsia="es-ES"/>
        </w:rPr>
        <w:t>el cual deberá encontrarse vigente a la fecha de presentación de la oferta</w:t>
      </w:r>
      <w:r w:rsidRPr="00E67CC7">
        <w:rPr>
          <w:rFonts w:ascii="Arial" w:eastAsia="Times New Roman" w:hAnsi="Arial" w:cs="Arial"/>
          <w:color w:val="000000" w:themeColor="text1"/>
          <w:sz w:val="22"/>
          <w:szCs w:val="22"/>
          <w:lang w:val="es-CO" w:eastAsia="es-ES"/>
        </w:rPr>
        <w:t>, en el cual se evidencie que no se encuentra inscrito en el Registro de Deudores Alimentarios Morosos.</w:t>
      </w:r>
    </w:p>
    <w:p w14:paraId="7A339C13" w14:textId="77777777" w:rsidR="00301463" w:rsidRPr="00E67CC7" w:rsidRDefault="00301463" w:rsidP="00E67CC7">
      <w:pPr>
        <w:pStyle w:val="Textoindependiente"/>
        <w:spacing w:after="0" w:line="240" w:lineRule="auto"/>
        <w:ind w:right="49"/>
        <w:jc w:val="both"/>
        <w:rPr>
          <w:rFonts w:ascii="Arial" w:eastAsia="Times New Roman" w:hAnsi="Arial" w:cs="Arial"/>
          <w:color w:val="000000" w:themeColor="text1"/>
          <w:sz w:val="22"/>
          <w:szCs w:val="22"/>
          <w:lang w:val="es-CO" w:eastAsia="es-ES"/>
        </w:rPr>
      </w:pPr>
    </w:p>
    <w:p w14:paraId="28F76CC1" w14:textId="77777777" w:rsidR="004545A1" w:rsidRPr="00E67CC7" w:rsidRDefault="00301463" w:rsidP="00E67CC7">
      <w:pPr>
        <w:pStyle w:val="Textoindependiente"/>
        <w:spacing w:after="0" w:line="240" w:lineRule="auto"/>
        <w:ind w:right="49"/>
        <w:jc w:val="both"/>
        <w:rPr>
          <w:rFonts w:ascii="Arial" w:eastAsia="Times New Roman" w:hAnsi="Arial" w:cs="Arial"/>
          <w:color w:val="000000" w:themeColor="text1"/>
          <w:sz w:val="22"/>
          <w:szCs w:val="22"/>
          <w:lang w:val="es-CO" w:eastAsia="es-ES"/>
        </w:rPr>
      </w:pPr>
      <w:r w:rsidRPr="00E67CC7">
        <w:rPr>
          <w:rFonts w:ascii="Arial" w:eastAsia="Times New Roman" w:hAnsi="Arial" w:cs="Arial"/>
          <w:color w:val="000000" w:themeColor="text1"/>
          <w:sz w:val="22"/>
          <w:szCs w:val="22"/>
          <w:lang w:val="es-CO" w:eastAsia="es-ES"/>
        </w:rPr>
        <w:t>En caso de Consorcios o Uniones Temporales, cada uno de sus miembros integrantes que sea persona jurídica o natural, deberá cumplir con este requisito.</w:t>
      </w:r>
    </w:p>
    <w:p w14:paraId="3713F8A9" w14:textId="77777777" w:rsidR="004545A1" w:rsidRPr="00E67CC7" w:rsidRDefault="004545A1" w:rsidP="00E67CC7">
      <w:pPr>
        <w:pStyle w:val="Textoindependiente"/>
        <w:spacing w:after="0" w:line="240" w:lineRule="auto"/>
        <w:ind w:right="49"/>
        <w:jc w:val="both"/>
        <w:rPr>
          <w:rFonts w:ascii="Arial" w:eastAsia="Times New Roman" w:hAnsi="Arial" w:cs="Arial"/>
          <w:color w:val="000000" w:themeColor="text1"/>
          <w:sz w:val="22"/>
          <w:szCs w:val="22"/>
          <w:lang w:val="es-CO" w:eastAsia="es-ES"/>
        </w:rPr>
      </w:pPr>
    </w:p>
    <w:p w14:paraId="5CEC8607" w14:textId="4EEE4A83" w:rsidR="00127955" w:rsidRPr="00E67CC7" w:rsidRDefault="00E75A90"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sz w:val="22"/>
          <w:szCs w:val="22"/>
        </w:rPr>
      </w:pPr>
      <w:r w:rsidRPr="00E67CC7">
        <w:rPr>
          <w:rFonts w:ascii="Arial" w:hAnsi="Arial" w:cs="Arial"/>
          <w:b/>
          <w:bCs/>
          <w:color w:val="000000" w:themeColor="text1"/>
          <w:sz w:val="22"/>
          <w:szCs w:val="22"/>
        </w:rPr>
        <w:t>FORMATO-CERTIFICADO DE PARTICIPACIÓN INDEPENDIENTE DEL PROPONENTE.</w:t>
      </w:r>
    </w:p>
    <w:p w14:paraId="1E2D3B56" w14:textId="18DA888A" w:rsidR="00127955" w:rsidRPr="00E67CC7" w:rsidRDefault="008C48A7" w:rsidP="00E67CC7">
      <w:pPr>
        <w:pStyle w:val="Prrafodelista"/>
        <w:numPr>
          <w:ilvl w:val="2"/>
          <w:numId w:val="16"/>
        </w:numPr>
        <w:tabs>
          <w:tab w:val="left" w:pos="360"/>
        </w:tabs>
        <w:autoSpaceDE w:val="0"/>
        <w:autoSpaceDN w:val="0"/>
        <w:adjustRightInd w:val="0"/>
        <w:ind w:right="51"/>
        <w:contextualSpacing/>
        <w:jc w:val="both"/>
        <w:rPr>
          <w:rFonts w:ascii="Arial" w:hAnsi="Arial" w:cs="Arial"/>
          <w:b/>
          <w:bCs/>
          <w:color w:val="000000" w:themeColor="text1"/>
          <w:sz w:val="22"/>
          <w:szCs w:val="22"/>
        </w:rPr>
      </w:pPr>
      <w:r w:rsidRPr="00E67CC7">
        <w:rPr>
          <w:rFonts w:ascii="Arial" w:hAnsi="Arial" w:cs="Arial"/>
          <w:b/>
          <w:bCs/>
          <w:color w:val="000000" w:themeColor="text1"/>
          <w:sz w:val="22"/>
          <w:szCs w:val="22"/>
        </w:rPr>
        <w:t>COMPROMISO DE CONFIDENCIALIDAD</w:t>
      </w:r>
    </w:p>
    <w:p w14:paraId="484A1A40" w14:textId="77777777" w:rsidR="00127955" w:rsidRPr="00E67CC7" w:rsidRDefault="00127955" w:rsidP="00E67CC7">
      <w:pPr>
        <w:tabs>
          <w:tab w:val="left" w:pos="360"/>
        </w:tabs>
        <w:autoSpaceDE w:val="0"/>
        <w:autoSpaceDN w:val="0"/>
        <w:adjustRightInd w:val="0"/>
        <w:spacing w:line="240" w:lineRule="auto"/>
        <w:ind w:right="51"/>
        <w:contextualSpacing/>
        <w:jc w:val="both"/>
        <w:rPr>
          <w:rFonts w:ascii="Arial" w:hAnsi="Arial" w:cs="Arial"/>
          <w:color w:val="000000" w:themeColor="text1"/>
        </w:rPr>
      </w:pPr>
    </w:p>
    <w:p w14:paraId="5DDDD214" w14:textId="001C80C6" w:rsidR="00127955" w:rsidRPr="00E67CC7" w:rsidRDefault="00127955" w:rsidP="00E67CC7">
      <w:pPr>
        <w:tabs>
          <w:tab w:val="left" w:pos="360"/>
        </w:tabs>
        <w:autoSpaceDE w:val="0"/>
        <w:autoSpaceDN w:val="0"/>
        <w:adjustRightInd w:val="0"/>
        <w:spacing w:line="240" w:lineRule="auto"/>
        <w:ind w:right="51"/>
        <w:contextualSpacing/>
        <w:jc w:val="both"/>
        <w:rPr>
          <w:rFonts w:ascii="Arial" w:hAnsi="Arial" w:cs="Arial"/>
          <w:color w:val="000000" w:themeColor="text1"/>
        </w:rPr>
      </w:pPr>
      <w:r w:rsidRPr="00E67CC7">
        <w:rPr>
          <w:rFonts w:ascii="Arial" w:hAnsi="Arial" w:cs="Arial"/>
          <w:color w:val="000000" w:themeColor="text1"/>
        </w:rPr>
        <w:t xml:space="preserve">El oferente deberá diligenciar el </w:t>
      </w:r>
      <w:r w:rsidR="00E75A90" w:rsidRPr="00E67CC7">
        <w:rPr>
          <w:rFonts w:ascii="Arial" w:hAnsi="Arial" w:cs="Arial"/>
          <w:b/>
          <w:bCs/>
          <w:color w:val="000000" w:themeColor="text1"/>
        </w:rPr>
        <w:t>FORMATO- “COMPROMISO DE CONFIDENCIALIDAD”</w:t>
      </w:r>
      <w:r w:rsidR="00E75A90" w:rsidRPr="00E67CC7">
        <w:rPr>
          <w:rFonts w:ascii="Arial" w:hAnsi="Arial" w:cs="Arial"/>
          <w:color w:val="000000" w:themeColor="text1"/>
        </w:rPr>
        <w:t xml:space="preserve"> DILIGENCIADO </w:t>
      </w:r>
      <w:r w:rsidRPr="00E67CC7">
        <w:rPr>
          <w:rFonts w:ascii="Arial" w:hAnsi="Arial" w:cs="Arial"/>
          <w:color w:val="000000" w:themeColor="text1"/>
        </w:rPr>
        <w:t>y debidamente suscrito por el Representante Legal del proponente.</w:t>
      </w:r>
    </w:p>
    <w:p w14:paraId="21D13863" w14:textId="77777777" w:rsidR="00127955" w:rsidRPr="00E67CC7" w:rsidRDefault="00127955" w:rsidP="00E67CC7">
      <w:pPr>
        <w:spacing w:after="0" w:line="240" w:lineRule="auto"/>
        <w:jc w:val="both"/>
        <w:rPr>
          <w:rFonts w:ascii="Arial" w:hAnsi="Arial" w:cs="Arial"/>
          <w:color w:val="000000" w:themeColor="text1"/>
        </w:rPr>
      </w:pPr>
    </w:p>
    <w:p w14:paraId="726CEFC0" w14:textId="77777777" w:rsidR="00127955" w:rsidRPr="00E67CC7" w:rsidRDefault="00127955" w:rsidP="00E67CC7">
      <w:pPr>
        <w:spacing w:after="0" w:line="240" w:lineRule="auto"/>
        <w:jc w:val="both"/>
        <w:rPr>
          <w:rFonts w:ascii="Arial" w:hAnsi="Arial" w:cs="Arial"/>
          <w:color w:val="000000" w:themeColor="text1"/>
        </w:rPr>
      </w:pPr>
      <w:r w:rsidRPr="00E67CC7">
        <w:rPr>
          <w:rFonts w:ascii="Arial" w:hAnsi="Arial" w:cs="Arial"/>
          <w:color w:val="000000" w:themeColor="text1"/>
        </w:rPr>
        <w:t>En caso de proponente plural, deberá suscribirse por cada uno de los representantes de legales de las firmas que lo conforman.</w:t>
      </w:r>
    </w:p>
    <w:p w14:paraId="6CBE1A76"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b/>
          <w:bCs/>
          <w:color w:val="000000" w:themeColor="text1"/>
          <w:kern w:val="16"/>
          <w:position w:val="-6"/>
        </w:rPr>
      </w:pPr>
    </w:p>
    <w:p w14:paraId="35B07C44" w14:textId="05070786" w:rsidR="00FA5F3D" w:rsidRPr="00E67CC7" w:rsidRDefault="008C48A7" w:rsidP="00E67CC7">
      <w:pPr>
        <w:pStyle w:val="Prrafodelista"/>
        <w:numPr>
          <w:ilvl w:val="2"/>
          <w:numId w:val="29"/>
        </w:numPr>
        <w:tabs>
          <w:tab w:val="left" w:pos="360"/>
        </w:tabs>
        <w:autoSpaceDE w:val="0"/>
        <w:autoSpaceDN w:val="0"/>
        <w:adjustRightInd w:val="0"/>
        <w:ind w:right="51"/>
        <w:contextualSpacing/>
        <w:jc w:val="both"/>
        <w:rPr>
          <w:rFonts w:ascii="Arial" w:hAnsi="Arial" w:cs="Arial"/>
          <w:b/>
          <w:bCs/>
          <w:color w:val="000000" w:themeColor="text1"/>
          <w:kern w:val="16"/>
          <w:position w:val="-6"/>
          <w:sz w:val="22"/>
          <w:szCs w:val="22"/>
        </w:rPr>
      </w:pPr>
      <w:r w:rsidRPr="00E67CC7">
        <w:rPr>
          <w:rFonts w:ascii="Arial" w:hAnsi="Arial" w:cs="Arial"/>
          <w:b/>
          <w:bCs/>
          <w:color w:val="000000" w:themeColor="text1"/>
          <w:kern w:val="16"/>
          <w:position w:val="-6"/>
          <w:sz w:val="22"/>
          <w:szCs w:val="22"/>
        </w:rPr>
        <w:t>AUTORIZACIÓN TRATAMIENTO DE DATOS PERSONALES </w:t>
      </w:r>
    </w:p>
    <w:p w14:paraId="0683B017" w14:textId="77777777" w:rsidR="008C48A7" w:rsidRPr="00E67CC7" w:rsidRDefault="008C48A7" w:rsidP="00E67CC7">
      <w:pPr>
        <w:pStyle w:val="Prrafodelista"/>
        <w:tabs>
          <w:tab w:val="left" w:pos="360"/>
        </w:tabs>
        <w:autoSpaceDE w:val="0"/>
        <w:autoSpaceDN w:val="0"/>
        <w:adjustRightInd w:val="0"/>
        <w:ind w:left="720" w:right="51"/>
        <w:contextualSpacing/>
        <w:jc w:val="both"/>
        <w:rPr>
          <w:rFonts w:ascii="Arial" w:hAnsi="Arial" w:cs="Arial"/>
          <w:b/>
          <w:bCs/>
          <w:color w:val="000000" w:themeColor="text1"/>
          <w:kern w:val="16"/>
          <w:position w:val="-6"/>
          <w:sz w:val="22"/>
          <w:szCs w:val="22"/>
        </w:rPr>
      </w:pPr>
    </w:p>
    <w:p w14:paraId="3C2F8A8E" w14:textId="2650A43B" w:rsidR="008C48A7" w:rsidRPr="00E67CC7" w:rsidRDefault="0092198A" w:rsidP="00E67CC7">
      <w:pPr>
        <w:pStyle w:val="Prrafodelista"/>
        <w:tabs>
          <w:tab w:val="left" w:pos="360"/>
        </w:tabs>
        <w:autoSpaceDE w:val="0"/>
        <w:autoSpaceDN w:val="0"/>
        <w:adjustRightInd w:val="0"/>
        <w:ind w:left="0" w:right="51"/>
        <w:contextualSpacing/>
        <w:jc w:val="both"/>
        <w:rPr>
          <w:rFonts w:ascii="Arial" w:hAnsi="Arial" w:cs="Arial"/>
          <w:color w:val="000000" w:themeColor="text1"/>
          <w:kern w:val="16"/>
          <w:position w:val="-6"/>
          <w:sz w:val="22"/>
          <w:szCs w:val="22"/>
        </w:rPr>
      </w:pPr>
      <w:r w:rsidRPr="00E67CC7">
        <w:rPr>
          <w:rFonts w:ascii="Arial" w:hAnsi="Arial" w:cs="Arial"/>
          <w:color w:val="000000" w:themeColor="text1"/>
          <w:kern w:val="16"/>
          <w:position w:val="-6"/>
          <w:sz w:val="22"/>
          <w:szCs w:val="22"/>
        </w:rPr>
        <w:t xml:space="preserve">El oferente debe allegar junto con la propuesta el </w:t>
      </w:r>
      <w:r w:rsidRPr="00E67CC7">
        <w:rPr>
          <w:rFonts w:ascii="Arial" w:hAnsi="Arial" w:cs="Arial"/>
          <w:b/>
          <w:bCs/>
          <w:color w:val="000000" w:themeColor="text1"/>
          <w:kern w:val="16"/>
          <w:position w:val="-6"/>
          <w:sz w:val="22"/>
          <w:szCs w:val="22"/>
        </w:rPr>
        <w:t>FORMATO - AUTORIZACIÓN PARA EL TRATAMIENTO DE DATOS PERSONALES</w:t>
      </w:r>
      <w:r w:rsidRPr="00E67CC7">
        <w:rPr>
          <w:rFonts w:ascii="Arial" w:hAnsi="Arial" w:cs="Arial"/>
          <w:color w:val="000000" w:themeColor="text1"/>
          <w:kern w:val="16"/>
          <w:position w:val="-6"/>
          <w:sz w:val="22"/>
          <w:szCs w:val="22"/>
        </w:rPr>
        <w:t xml:space="preserve"> diligenciado y debidamente suscrito por el Representante Legal del proponente.</w:t>
      </w:r>
    </w:p>
    <w:p w14:paraId="58EC9A25" w14:textId="77777777" w:rsidR="00B0405B" w:rsidRPr="00E67CC7" w:rsidRDefault="00B0405B" w:rsidP="00E67CC7">
      <w:pPr>
        <w:tabs>
          <w:tab w:val="left" w:pos="360"/>
        </w:tabs>
        <w:autoSpaceDE w:val="0"/>
        <w:autoSpaceDN w:val="0"/>
        <w:adjustRightInd w:val="0"/>
        <w:spacing w:after="0" w:line="240" w:lineRule="auto"/>
        <w:ind w:right="51"/>
        <w:contextualSpacing/>
        <w:jc w:val="both"/>
        <w:rPr>
          <w:rFonts w:ascii="Arial" w:hAnsi="Arial" w:cs="Arial"/>
          <w:b/>
          <w:bCs/>
          <w:color w:val="000000" w:themeColor="text1"/>
          <w:kern w:val="16"/>
          <w:position w:val="-6"/>
        </w:rPr>
      </w:pPr>
    </w:p>
    <w:p w14:paraId="28EBEF03" w14:textId="780180FB" w:rsidR="008C2C61" w:rsidRPr="00E67CC7" w:rsidRDefault="008C2C61" w:rsidP="00E67CC7">
      <w:pPr>
        <w:tabs>
          <w:tab w:val="left" w:pos="360"/>
        </w:tabs>
        <w:autoSpaceDE w:val="0"/>
        <w:autoSpaceDN w:val="0"/>
        <w:adjustRightInd w:val="0"/>
        <w:spacing w:after="0" w:line="240" w:lineRule="auto"/>
        <w:ind w:right="51"/>
        <w:contextualSpacing/>
        <w:jc w:val="both"/>
        <w:rPr>
          <w:rFonts w:ascii="Arial" w:hAnsi="Arial" w:cs="Arial"/>
          <w:b/>
          <w:bCs/>
          <w:color w:val="000000" w:themeColor="text1"/>
          <w:kern w:val="16"/>
          <w:position w:val="-6"/>
        </w:rPr>
      </w:pPr>
      <w:r w:rsidRPr="00E67CC7">
        <w:rPr>
          <w:rFonts w:ascii="Arial" w:hAnsi="Arial" w:cs="Arial"/>
          <w:b/>
          <w:bCs/>
          <w:color w:val="000000" w:themeColor="text1"/>
          <w:kern w:val="16"/>
          <w:position w:val="-6"/>
        </w:rPr>
        <w:t>2.</w:t>
      </w:r>
      <w:r w:rsidR="00673E96" w:rsidRPr="00E67CC7">
        <w:rPr>
          <w:rFonts w:ascii="Arial" w:hAnsi="Arial" w:cs="Arial"/>
          <w:b/>
          <w:bCs/>
          <w:color w:val="000000" w:themeColor="text1"/>
          <w:kern w:val="16"/>
          <w:position w:val="-6"/>
        </w:rPr>
        <w:t>2</w:t>
      </w:r>
      <w:r w:rsidRPr="00E67CC7">
        <w:rPr>
          <w:rFonts w:ascii="Arial" w:hAnsi="Arial" w:cs="Arial"/>
          <w:b/>
          <w:bCs/>
          <w:color w:val="000000" w:themeColor="text1"/>
          <w:kern w:val="16"/>
          <w:position w:val="-6"/>
        </w:rPr>
        <w:t>. REQUISITOS MÍNIMOS HABILITANTES TÉCNICOS (CUMPLE / NO CUMPLE)</w:t>
      </w:r>
    </w:p>
    <w:p w14:paraId="7E3D0C38" w14:textId="77777777" w:rsidR="008C2C61" w:rsidRPr="00E67CC7" w:rsidRDefault="008C2C61"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070AC126" w14:textId="748010EC" w:rsidR="008D5F1F" w:rsidRPr="00E67CC7" w:rsidRDefault="00BF6C70" w:rsidP="00E67CC7">
      <w:pPr>
        <w:pStyle w:val="Textoindependiente"/>
        <w:numPr>
          <w:ilvl w:val="2"/>
          <w:numId w:val="17"/>
        </w:numPr>
        <w:spacing w:after="0" w:line="240" w:lineRule="auto"/>
        <w:jc w:val="both"/>
        <w:rPr>
          <w:rFonts w:ascii="Arial" w:hAnsi="Arial" w:cs="Arial"/>
          <w:b/>
          <w:color w:val="000000" w:themeColor="text1"/>
          <w:sz w:val="22"/>
          <w:szCs w:val="22"/>
        </w:rPr>
      </w:pPr>
      <w:r w:rsidRPr="00E67CC7">
        <w:rPr>
          <w:rFonts w:ascii="Arial" w:hAnsi="Arial" w:cs="Arial"/>
          <w:b/>
          <w:color w:val="000000" w:themeColor="text1"/>
          <w:sz w:val="22"/>
          <w:szCs w:val="22"/>
        </w:rPr>
        <w:t>CERTIFICACIÓN CUMPLIMIENTO DE LAS ESPECIFICACIONES TÉCNICAS</w:t>
      </w:r>
    </w:p>
    <w:p w14:paraId="7AA4A8B7" w14:textId="77777777" w:rsidR="00345795" w:rsidRPr="00E67CC7" w:rsidRDefault="00345795" w:rsidP="00E67CC7">
      <w:pPr>
        <w:pStyle w:val="Textoindependiente"/>
        <w:spacing w:after="0" w:line="240" w:lineRule="auto"/>
        <w:jc w:val="both"/>
        <w:rPr>
          <w:rFonts w:ascii="Arial" w:hAnsi="Arial" w:cs="Arial"/>
          <w:color w:val="000000" w:themeColor="text1"/>
          <w:sz w:val="22"/>
          <w:szCs w:val="22"/>
        </w:rPr>
      </w:pPr>
    </w:p>
    <w:p w14:paraId="27FAE9F0" w14:textId="04653D37" w:rsidR="00E62C04" w:rsidRPr="00A52496" w:rsidRDefault="00E62C04" w:rsidP="00E62C04">
      <w:pPr>
        <w:spacing w:after="0" w:line="240" w:lineRule="auto"/>
        <w:jc w:val="both"/>
        <w:rPr>
          <w:rFonts w:ascii="Arial" w:eastAsia="Arial Narrow" w:hAnsi="Arial" w:cs="Arial"/>
        </w:rPr>
      </w:pPr>
      <w:bookmarkStart w:id="12" w:name="_Hlk514834718"/>
      <w:bookmarkStart w:id="13" w:name="_Hlk45039266"/>
      <w:r w:rsidRPr="00A93273">
        <w:rPr>
          <w:rFonts w:ascii="Arial" w:eastAsia="Arial Narrow" w:hAnsi="Arial" w:cs="Arial"/>
        </w:rPr>
        <w:t>El oferente deberá acreditar experiencia relacionada con la compra y venta</w:t>
      </w:r>
      <w:r w:rsidRPr="00A93273">
        <w:rPr>
          <w:rFonts w:ascii="Arial" w:eastAsia="Arial Narrow" w:hAnsi="Arial" w:cs="Arial"/>
          <w:i/>
          <w:iCs/>
        </w:rPr>
        <w:t xml:space="preserve"> de material de apoyo, </w:t>
      </w:r>
      <w:r w:rsidRPr="00A93273">
        <w:rPr>
          <w:rFonts w:ascii="Arial" w:eastAsia="Arial Narrow" w:hAnsi="Arial" w:cs="Arial"/>
          <w:i/>
          <w:iCs/>
        </w:rPr>
        <w:t>material didáctico, pedagógico</w:t>
      </w:r>
      <w:r w:rsidRPr="00A93273">
        <w:rPr>
          <w:rFonts w:ascii="Arial" w:eastAsia="Arial Narrow" w:hAnsi="Arial" w:cs="Arial"/>
          <w:i/>
          <w:iCs/>
        </w:rPr>
        <w:t xml:space="preserve"> </w:t>
      </w:r>
      <w:r w:rsidRPr="00A93273">
        <w:rPr>
          <w:rFonts w:ascii="Arial" w:eastAsia="Arial Narrow" w:hAnsi="Arial" w:cs="Arial"/>
          <w:i/>
          <w:iCs/>
        </w:rPr>
        <w:t xml:space="preserve">y de dotación de materiales para el funcionamiento de los programas y de la entidad </w:t>
      </w:r>
      <w:r w:rsidRPr="00A93273">
        <w:rPr>
          <w:rFonts w:ascii="Arial" w:eastAsia="Arial Narrow" w:hAnsi="Arial" w:cs="Arial"/>
        </w:rPr>
        <w:t xml:space="preserve">a través de hasta </w:t>
      </w:r>
      <w:r w:rsidRPr="00A93273">
        <w:rPr>
          <w:rFonts w:ascii="Arial" w:eastAsia="Arial Narrow" w:hAnsi="Arial" w:cs="Arial"/>
        </w:rPr>
        <w:t xml:space="preserve">al menos </w:t>
      </w:r>
      <w:r w:rsidRPr="00A93273">
        <w:rPr>
          <w:rFonts w:ascii="Arial" w:eastAsia="Arial Narrow" w:hAnsi="Arial" w:cs="Arial"/>
        </w:rPr>
        <w:t>dos (2) certificaciones de contratos ejecutados y terminados a satisfacción</w:t>
      </w:r>
      <w:r w:rsidRPr="00A93273">
        <w:rPr>
          <w:rFonts w:ascii="Arial" w:eastAsia="Arial Narrow" w:hAnsi="Arial" w:cs="Arial"/>
        </w:rPr>
        <w:t xml:space="preserve"> y máximo cinco (5)</w:t>
      </w:r>
      <w:r w:rsidRPr="00A93273">
        <w:rPr>
          <w:rFonts w:ascii="Arial" w:eastAsia="Arial Narrow" w:hAnsi="Arial" w:cs="Arial"/>
        </w:rPr>
        <w:t>, a la fecha de presentación de las ofertas. La suma de las cuantías de estos dos contratos deberá ser igual o superior al 100% del valor del presupuesto oficial del proceso de selección expresado en SMMLV.</w:t>
      </w:r>
    </w:p>
    <w:p w14:paraId="7AD3BDC2" w14:textId="77777777" w:rsidR="00170797" w:rsidRPr="00170797" w:rsidRDefault="00170797" w:rsidP="00170797">
      <w:pPr>
        <w:spacing w:after="0" w:line="240" w:lineRule="auto"/>
        <w:contextualSpacing/>
        <w:jc w:val="both"/>
        <w:rPr>
          <w:rFonts w:ascii="Arial" w:hAnsi="Arial" w:cs="Arial"/>
        </w:rPr>
      </w:pPr>
    </w:p>
    <w:p w14:paraId="2BAF8950" w14:textId="77777777" w:rsidR="00345795" w:rsidRPr="00E67CC7" w:rsidRDefault="00345795" w:rsidP="00E67CC7">
      <w:pPr>
        <w:pStyle w:val="Sinespaciado"/>
        <w:jc w:val="both"/>
        <w:rPr>
          <w:rFonts w:ascii="Arial" w:hAnsi="Arial" w:cs="Arial"/>
          <w:color w:val="000000" w:themeColor="text1"/>
          <w:sz w:val="22"/>
          <w:szCs w:val="22"/>
          <w:lang w:eastAsia="en-US"/>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6"/>
        <w:gridCol w:w="2048"/>
      </w:tblGrid>
      <w:tr w:rsidR="00F151D7" w:rsidRPr="00E67CC7" w14:paraId="7BD2C612" w14:textId="77777777">
        <w:trPr>
          <w:trHeight w:val="50"/>
          <w:jc w:val="center"/>
        </w:trPr>
        <w:tc>
          <w:tcPr>
            <w:tcW w:w="1016" w:type="dxa"/>
            <w:tcBorders>
              <w:bottom w:val="single" w:sz="12" w:space="0" w:color="auto"/>
            </w:tcBorders>
            <w:shd w:val="pct10" w:color="auto" w:fill="auto"/>
          </w:tcPr>
          <w:p w14:paraId="39208E3B"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
                <w:color w:val="000000" w:themeColor="text1"/>
                <w:kern w:val="16"/>
                <w:position w:val="-6"/>
              </w:rPr>
            </w:pPr>
            <w:r w:rsidRPr="00E67CC7">
              <w:rPr>
                <w:rFonts w:ascii="Arial" w:hAnsi="Arial" w:cs="Arial"/>
                <w:b/>
                <w:color w:val="000000" w:themeColor="text1"/>
                <w:kern w:val="16"/>
                <w:position w:val="-6"/>
              </w:rPr>
              <w:t>AÑO</w:t>
            </w:r>
          </w:p>
        </w:tc>
        <w:tc>
          <w:tcPr>
            <w:tcW w:w="2048" w:type="dxa"/>
            <w:tcBorders>
              <w:bottom w:val="single" w:sz="12" w:space="0" w:color="auto"/>
            </w:tcBorders>
            <w:shd w:val="pct10" w:color="auto" w:fill="auto"/>
          </w:tcPr>
          <w:p w14:paraId="30FD2DCC"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
                <w:color w:val="000000" w:themeColor="text1"/>
                <w:kern w:val="16"/>
                <w:position w:val="-6"/>
              </w:rPr>
            </w:pPr>
            <w:r w:rsidRPr="00E67CC7">
              <w:rPr>
                <w:rFonts w:ascii="Arial" w:hAnsi="Arial" w:cs="Arial"/>
                <w:b/>
                <w:color w:val="000000" w:themeColor="text1"/>
                <w:kern w:val="16"/>
                <w:position w:val="-6"/>
              </w:rPr>
              <w:t>SMMLV</w:t>
            </w:r>
          </w:p>
        </w:tc>
      </w:tr>
      <w:tr w:rsidR="000D4CB5" w:rsidRPr="00E67CC7" w14:paraId="4A829A02" w14:textId="77777777">
        <w:trPr>
          <w:trHeight w:val="50"/>
          <w:jc w:val="center"/>
        </w:trPr>
        <w:tc>
          <w:tcPr>
            <w:tcW w:w="1016" w:type="dxa"/>
            <w:tcBorders>
              <w:bottom w:val="single" w:sz="12" w:space="0" w:color="auto"/>
            </w:tcBorders>
            <w:shd w:val="pct10" w:color="auto" w:fill="auto"/>
          </w:tcPr>
          <w:p w14:paraId="77E265D6" w14:textId="4A9715E6" w:rsidR="000D4CB5" w:rsidRPr="00E67CC7" w:rsidRDefault="000D4CB5"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Pr>
                <w:rFonts w:ascii="Arial" w:hAnsi="Arial" w:cs="Arial"/>
                <w:color w:val="000000" w:themeColor="text1"/>
                <w:kern w:val="16"/>
                <w:position w:val="-6"/>
              </w:rPr>
              <w:t>2026</w:t>
            </w:r>
          </w:p>
        </w:tc>
        <w:tc>
          <w:tcPr>
            <w:tcW w:w="2048" w:type="dxa"/>
            <w:tcBorders>
              <w:bottom w:val="single" w:sz="12" w:space="0" w:color="auto"/>
            </w:tcBorders>
            <w:shd w:val="pct10" w:color="auto" w:fill="auto"/>
          </w:tcPr>
          <w:p w14:paraId="4369BCF3" w14:textId="19910AD6" w:rsidR="000D4CB5" w:rsidRPr="00E67CC7" w:rsidRDefault="000D4CB5"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Pr>
                <w:rFonts w:ascii="Arial" w:hAnsi="Arial" w:cs="Arial"/>
                <w:color w:val="000000" w:themeColor="text1"/>
                <w:kern w:val="16"/>
                <w:position w:val="-6"/>
              </w:rPr>
              <w:t>1.700.000</w:t>
            </w:r>
          </w:p>
        </w:tc>
      </w:tr>
      <w:tr w:rsidR="00F151D7" w:rsidRPr="00E67CC7" w14:paraId="54ED7F42" w14:textId="77777777">
        <w:trPr>
          <w:trHeight w:val="50"/>
          <w:jc w:val="center"/>
        </w:trPr>
        <w:tc>
          <w:tcPr>
            <w:tcW w:w="1016" w:type="dxa"/>
            <w:tcBorders>
              <w:bottom w:val="single" w:sz="12" w:space="0" w:color="auto"/>
            </w:tcBorders>
            <w:shd w:val="pct10" w:color="auto" w:fill="auto"/>
          </w:tcPr>
          <w:p w14:paraId="60058E02"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2025</w:t>
            </w:r>
          </w:p>
        </w:tc>
        <w:tc>
          <w:tcPr>
            <w:tcW w:w="2048" w:type="dxa"/>
            <w:tcBorders>
              <w:bottom w:val="single" w:sz="12" w:space="0" w:color="auto"/>
            </w:tcBorders>
            <w:shd w:val="pct10" w:color="auto" w:fill="auto"/>
          </w:tcPr>
          <w:p w14:paraId="5025CB1A" w14:textId="4FEF16FC"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$1.423.</w:t>
            </w:r>
            <w:r w:rsidR="00B530CE" w:rsidRPr="00E67CC7">
              <w:rPr>
                <w:rFonts w:ascii="Arial" w:hAnsi="Arial" w:cs="Arial"/>
                <w:color w:val="000000" w:themeColor="text1"/>
                <w:kern w:val="16"/>
                <w:position w:val="-6"/>
              </w:rPr>
              <w:t>5</w:t>
            </w:r>
            <w:r w:rsidRPr="00E67CC7">
              <w:rPr>
                <w:rFonts w:ascii="Arial" w:hAnsi="Arial" w:cs="Arial"/>
                <w:color w:val="000000" w:themeColor="text1"/>
                <w:kern w:val="16"/>
                <w:position w:val="-6"/>
              </w:rPr>
              <w:t>00</w:t>
            </w:r>
          </w:p>
        </w:tc>
      </w:tr>
      <w:tr w:rsidR="00F151D7" w:rsidRPr="00E67CC7" w14:paraId="3684CDAA" w14:textId="77777777">
        <w:trPr>
          <w:trHeight w:val="50"/>
          <w:jc w:val="center"/>
        </w:trPr>
        <w:tc>
          <w:tcPr>
            <w:tcW w:w="1016" w:type="dxa"/>
          </w:tcPr>
          <w:p w14:paraId="3637E683"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2024</w:t>
            </w:r>
          </w:p>
        </w:tc>
        <w:tc>
          <w:tcPr>
            <w:tcW w:w="2048" w:type="dxa"/>
          </w:tcPr>
          <w:p w14:paraId="1992F9C6"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Cs/>
                <w:color w:val="000000" w:themeColor="text1"/>
                <w:kern w:val="16"/>
                <w:position w:val="-6"/>
              </w:rPr>
            </w:pPr>
            <w:r w:rsidRPr="00E67CC7">
              <w:rPr>
                <w:rFonts w:ascii="Arial" w:hAnsi="Arial" w:cs="Arial"/>
                <w:bCs/>
                <w:color w:val="000000" w:themeColor="text1"/>
                <w:kern w:val="16"/>
                <w:position w:val="-6"/>
              </w:rPr>
              <w:t>$1.300.000</w:t>
            </w:r>
          </w:p>
        </w:tc>
      </w:tr>
      <w:tr w:rsidR="00F151D7" w:rsidRPr="00E67CC7" w14:paraId="759A6F61" w14:textId="77777777">
        <w:trPr>
          <w:trHeight w:val="50"/>
          <w:jc w:val="center"/>
        </w:trPr>
        <w:tc>
          <w:tcPr>
            <w:tcW w:w="1016" w:type="dxa"/>
          </w:tcPr>
          <w:p w14:paraId="1FD2B718"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2023</w:t>
            </w:r>
          </w:p>
        </w:tc>
        <w:tc>
          <w:tcPr>
            <w:tcW w:w="2048" w:type="dxa"/>
          </w:tcPr>
          <w:p w14:paraId="71C6E05E"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Cs/>
                <w:color w:val="000000" w:themeColor="text1"/>
                <w:kern w:val="16"/>
                <w:position w:val="-6"/>
              </w:rPr>
            </w:pPr>
            <w:r w:rsidRPr="00E67CC7">
              <w:rPr>
                <w:rFonts w:ascii="Arial" w:hAnsi="Arial" w:cs="Arial"/>
                <w:bCs/>
                <w:color w:val="000000" w:themeColor="text1"/>
                <w:kern w:val="16"/>
                <w:position w:val="-6"/>
              </w:rPr>
              <w:t>$1.160.000</w:t>
            </w:r>
          </w:p>
        </w:tc>
      </w:tr>
      <w:tr w:rsidR="00F151D7" w:rsidRPr="00E67CC7" w14:paraId="3CAC6C27" w14:textId="77777777">
        <w:trPr>
          <w:trHeight w:val="50"/>
          <w:jc w:val="center"/>
        </w:trPr>
        <w:tc>
          <w:tcPr>
            <w:tcW w:w="1016" w:type="dxa"/>
          </w:tcPr>
          <w:p w14:paraId="40AFD88B"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2022</w:t>
            </w:r>
          </w:p>
        </w:tc>
        <w:tc>
          <w:tcPr>
            <w:tcW w:w="2048" w:type="dxa"/>
          </w:tcPr>
          <w:p w14:paraId="35133386"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Cs/>
                <w:color w:val="000000" w:themeColor="text1"/>
                <w:kern w:val="16"/>
                <w:position w:val="-6"/>
              </w:rPr>
            </w:pPr>
            <w:r w:rsidRPr="00E67CC7">
              <w:rPr>
                <w:rFonts w:ascii="Arial" w:hAnsi="Arial" w:cs="Arial"/>
                <w:bCs/>
                <w:color w:val="000000" w:themeColor="text1"/>
                <w:kern w:val="16"/>
                <w:position w:val="-6"/>
              </w:rPr>
              <w:t>$1.000.000</w:t>
            </w:r>
          </w:p>
        </w:tc>
      </w:tr>
      <w:tr w:rsidR="00F151D7" w:rsidRPr="00E67CC7" w14:paraId="3DB745DA" w14:textId="77777777">
        <w:trPr>
          <w:trHeight w:val="50"/>
          <w:jc w:val="center"/>
        </w:trPr>
        <w:tc>
          <w:tcPr>
            <w:tcW w:w="1016" w:type="dxa"/>
          </w:tcPr>
          <w:p w14:paraId="3DBDF128"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2021</w:t>
            </w:r>
          </w:p>
        </w:tc>
        <w:tc>
          <w:tcPr>
            <w:tcW w:w="2048" w:type="dxa"/>
          </w:tcPr>
          <w:p w14:paraId="3AD94EF8"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Cs/>
                <w:color w:val="000000" w:themeColor="text1"/>
                <w:kern w:val="16"/>
                <w:position w:val="-6"/>
              </w:rPr>
            </w:pPr>
            <w:r w:rsidRPr="00E67CC7">
              <w:rPr>
                <w:rFonts w:ascii="Arial" w:hAnsi="Arial" w:cs="Arial"/>
                <w:bCs/>
                <w:color w:val="000000" w:themeColor="text1"/>
                <w:kern w:val="16"/>
                <w:position w:val="-6"/>
              </w:rPr>
              <w:t>$908.526</w:t>
            </w:r>
          </w:p>
        </w:tc>
      </w:tr>
      <w:tr w:rsidR="00F151D7" w:rsidRPr="00E67CC7" w14:paraId="291DBEEE" w14:textId="77777777">
        <w:trPr>
          <w:trHeight w:val="50"/>
          <w:jc w:val="center"/>
        </w:trPr>
        <w:tc>
          <w:tcPr>
            <w:tcW w:w="1016" w:type="dxa"/>
          </w:tcPr>
          <w:p w14:paraId="3AFF9A28"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2020</w:t>
            </w:r>
          </w:p>
        </w:tc>
        <w:tc>
          <w:tcPr>
            <w:tcW w:w="2048" w:type="dxa"/>
          </w:tcPr>
          <w:p w14:paraId="7AC9C1D3"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Cs/>
                <w:color w:val="000000" w:themeColor="text1"/>
                <w:kern w:val="16"/>
                <w:position w:val="-6"/>
              </w:rPr>
            </w:pPr>
            <w:r w:rsidRPr="00E67CC7">
              <w:rPr>
                <w:rFonts w:ascii="Arial" w:hAnsi="Arial" w:cs="Arial"/>
                <w:bCs/>
                <w:color w:val="000000" w:themeColor="text1"/>
                <w:kern w:val="16"/>
                <w:position w:val="-6"/>
              </w:rPr>
              <w:t>$877.803</w:t>
            </w:r>
          </w:p>
        </w:tc>
      </w:tr>
      <w:tr w:rsidR="00F151D7" w:rsidRPr="00E67CC7" w14:paraId="7F3ED756" w14:textId="77777777">
        <w:trPr>
          <w:trHeight w:val="50"/>
          <w:jc w:val="center"/>
        </w:trPr>
        <w:tc>
          <w:tcPr>
            <w:tcW w:w="1016" w:type="dxa"/>
          </w:tcPr>
          <w:p w14:paraId="75326CED"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2019</w:t>
            </w:r>
          </w:p>
        </w:tc>
        <w:tc>
          <w:tcPr>
            <w:tcW w:w="2048" w:type="dxa"/>
          </w:tcPr>
          <w:p w14:paraId="2A89B058"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bCs/>
                <w:color w:val="000000" w:themeColor="text1"/>
                <w:kern w:val="16"/>
                <w:position w:val="-6"/>
              </w:rPr>
            </w:pPr>
            <w:r w:rsidRPr="00E67CC7">
              <w:rPr>
                <w:rFonts w:ascii="Arial" w:hAnsi="Arial" w:cs="Arial"/>
                <w:bCs/>
                <w:color w:val="000000" w:themeColor="text1"/>
                <w:kern w:val="16"/>
                <w:position w:val="-6"/>
              </w:rPr>
              <w:t>$828.116</w:t>
            </w:r>
          </w:p>
        </w:tc>
      </w:tr>
      <w:tr w:rsidR="00F151D7" w:rsidRPr="00E67CC7" w14:paraId="3214771D" w14:textId="77777777">
        <w:trPr>
          <w:trHeight w:val="50"/>
          <w:jc w:val="center"/>
        </w:trPr>
        <w:tc>
          <w:tcPr>
            <w:tcW w:w="1016" w:type="dxa"/>
            <w:shd w:val="clear" w:color="auto" w:fill="FFFFFF"/>
          </w:tcPr>
          <w:p w14:paraId="28D8075D"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2018</w:t>
            </w:r>
          </w:p>
        </w:tc>
        <w:tc>
          <w:tcPr>
            <w:tcW w:w="2048" w:type="dxa"/>
            <w:shd w:val="clear" w:color="auto" w:fill="FFFFFF"/>
          </w:tcPr>
          <w:p w14:paraId="029F3DDA"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bCs/>
                <w:color w:val="000000" w:themeColor="text1"/>
                <w:kern w:val="16"/>
                <w:position w:val="-6"/>
              </w:rPr>
              <w:t>$781.242</w:t>
            </w:r>
          </w:p>
        </w:tc>
      </w:tr>
      <w:tr w:rsidR="00F151D7" w:rsidRPr="00E67CC7" w14:paraId="67E77D71" w14:textId="77777777">
        <w:trPr>
          <w:trHeight w:val="50"/>
          <w:jc w:val="center"/>
        </w:trPr>
        <w:tc>
          <w:tcPr>
            <w:tcW w:w="1016" w:type="dxa"/>
            <w:shd w:val="clear" w:color="auto" w:fill="FFFFFF"/>
          </w:tcPr>
          <w:p w14:paraId="562A5FBD"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2017</w:t>
            </w:r>
          </w:p>
        </w:tc>
        <w:tc>
          <w:tcPr>
            <w:tcW w:w="2048" w:type="dxa"/>
            <w:shd w:val="clear" w:color="auto" w:fill="FFFFFF"/>
          </w:tcPr>
          <w:p w14:paraId="32A7BC17"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$737.717</w:t>
            </w:r>
          </w:p>
        </w:tc>
      </w:tr>
      <w:tr w:rsidR="00F151D7" w:rsidRPr="00E67CC7" w14:paraId="7C646C30" w14:textId="77777777">
        <w:trPr>
          <w:jc w:val="center"/>
        </w:trPr>
        <w:tc>
          <w:tcPr>
            <w:tcW w:w="1016" w:type="dxa"/>
          </w:tcPr>
          <w:p w14:paraId="36C45602"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2016</w:t>
            </w:r>
          </w:p>
        </w:tc>
        <w:tc>
          <w:tcPr>
            <w:tcW w:w="2048" w:type="dxa"/>
          </w:tcPr>
          <w:p w14:paraId="25244B2B" w14:textId="77777777" w:rsidR="00F151D7" w:rsidRPr="00E67CC7" w:rsidRDefault="00F151D7" w:rsidP="00E67CC7">
            <w:pPr>
              <w:tabs>
                <w:tab w:val="left" w:pos="360"/>
              </w:tabs>
              <w:autoSpaceDE w:val="0"/>
              <w:autoSpaceDN w:val="0"/>
              <w:adjustRightInd w:val="0"/>
              <w:spacing w:after="0" w:line="240" w:lineRule="auto"/>
              <w:ind w:right="51"/>
              <w:contextualSpacing/>
              <w:jc w:val="center"/>
              <w:rPr>
                <w:rFonts w:ascii="Arial" w:hAnsi="Arial" w:cs="Arial"/>
                <w:color w:val="000000" w:themeColor="text1"/>
                <w:kern w:val="16"/>
                <w:position w:val="-6"/>
              </w:rPr>
            </w:pPr>
            <w:r w:rsidRPr="00E67CC7">
              <w:rPr>
                <w:rFonts w:ascii="Arial" w:hAnsi="Arial" w:cs="Arial"/>
                <w:color w:val="000000" w:themeColor="text1"/>
                <w:kern w:val="16"/>
                <w:position w:val="-6"/>
              </w:rPr>
              <w:t>$689.454</w:t>
            </w:r>
          </w:p>
        </w:tc>
      </w:tr>
    </w:tbl>
    <w:p w14:paraId="08A19011" w14:textId="77777777" w:rsidR="00F151D7" w:rsidRPr="00E67CC7" w:rsidRDefault="00F151D7" w:rsidP="00E67CC7">
      <w:pPr>
        <w:pStyle w:val="Sinespaciado"/>
        <w:jc w:val="both"/>
        <w:rPr>
          <w:rFonts w:ascii="Arial" w:hAnsi="Arial" w:cs="Arial"/>
          <w:color w:val="000000" w:themeColor="text1"/>
          <w:sz w:val="22"/>
          <w:szCs w:val="22"/>
          <w:lang w:eastAsia="en-US"/>
        </w:rPr>
      </w:pPr>
    </w:p>
    <w:bookmarkEnd w:id="12"/>
    <w:bookmarkEnd w:id="13"/>
    <w:p w14:paraId="060EA044"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Para determinar la experiencia en valor, se hará la conversión del valor nominal del contrato a Salarios Mínimos Legales Vigentes. La entidad efectuará la conversión del valor ejecutado de </w:t>
      </w:r>
      <w:r w:rsidRPr="00E67CC7">
        <w:rPr>
          <w:rFonts w:ascii="Arial" w:hAnsi="Arial" w:cs="Arial"/>
          <w:color w:val="000000" w:themeColor="text1"/>
          <w:kern w:val="16"/>
          <w:position w:val="-6"/>
        </w:rPr>
        <w:lastRenderedPageBreak/>
        <w:t>cada contrato, para lo cual tomará el valor del salario mínimo legal de año de la fecha de suscripción del mismo.</w:t>
      </w:r>
    </w:p>
    <w:p w14:paraId="7A26FEB5"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450653D3"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Los contratos deberán acreditarse mediante certificación expedida por el contratante, suscrita por el funcionario o persona competente, en la que reflejen como mínimo los siguientes requisitos:</w:t>
      </w:r>
    </w:p>
    <w:p w14:paraId="1ECA990D"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5D5E4191"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Nombre de la entidad o empresa contratante</w:t>
      </w:r>
    </w:p>
    <w:p w14:paraId="04063A36"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Dirección</w:t>
      </w:r>
    </w:p>
    <w:p w14:paraId="7DF3D79F"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Teléfono</w:t>
      </w:r>
    </w:p>
    <w:p w14:paraId="0EA3DCD6"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Nombre del contratista</w:t>
      </w:r>
    </w:p>
    <w:p w14:paraId="3F5BAAC6"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Si se trata de un Consorcio o de una Unión Temporal se debe señalar el nombre de quienes lo conforman.</w:t>
      </w:r>
    </w:p>
    <w:p w14:paraId="3AB34E23"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Número del contrato (si tiene).</w:t>
      </w:r>
    </w:p>
    <w:p w14:paraId="0BC97740"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Objeto del contrato </w:t>
      </w:r>
    </w:p>
    <w:p w14:paraId="4AF08041"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Obligaciones o funciones o actividades contractuales.</w:t>
      </w:r>
    </w:p>
    <w:p w14:paraId="07752BB0"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 xml:space="preserve">Valor del contrato </w:t>
      </w:r>
    </w:p>
    <w:p w14:paraId="3519ABE5"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Fecha de inicio (día, mes y año) y fecha de terminación (día, mes y año)</w:t>
      </w:r>
    </w:p>
    <w:p w14:paraId="34E4496F"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Fecha de expedición de la certificación (día, mes y año)</w:t>
      </w:r>
    </w:p>
    <w:p w14:paraId="34E1E79D" w14:textId="77777777" w:rsidR="0056465F" w:rsidRPr="00E67CC7" w:rsidRDefault="0056465F" w:rsidP="00E67CC7">
      <w:pPr>
        <w:numPr>
          <w:ilvl w:val="0"/>
          <w:numId w:val="18"/>
        </w:num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r w:rsidRPr="00E67CC7">
        <w:rPr>
          <w:rFonts w:ascii="Arial" w:hAnsi="Arial" w:cs="Arial"/>
          <w:color w:val="000000" w:themeColor="text1"/>
          <w:kern w:val="16"/>
          <w:position w:val="-6"/>
        </w:rPr>
        <w:t>Nombre y firma de quien expide la certificación. (La certificación deberá estar firmada por la persona competente para suscribirla)</w:t>
      </w:r>
    </w:p>
    <w:p w14:paraId="597F4607"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color w:val="000000" w:themeColor="text1"/>
          <w:kern w:val="16"/>
          <w:position w:val="-6"/>
        </w:rPr>
      </w:pPr>
    </w:p>
    <w:p w14:paraId="02AE6C23" w14:textId="538DACE2"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b/>
          <w:bCs/>
          <w:color w:val="000000" w:themeColor="text1"/>
          <w:kern w:val="16"/>
          <w:position w:val="-6"/>
        </w:rPr>
      </w:pPr>
      <w:r w:rsidRPr="00E67CC7">
        <w:rPr>
          <w:rFonts w:ascii="Arial" w:hAnsi="Arial" w:cs="Arial"/>
          <w:color w:val="000000" w:themeColor="text1"/>
          <w:kern w:val="16"/>
          <w:position w:val="-6"/>
        </w:rPr>
        <w:t xml:space="preserve">Diligenciar el </w:t>
      </w:r>
      <w:r w:rsidR="00FE7AD1" w:rsidRPr="00E67CC7">
        <w:rPr>
          <w:rFonts w:ascii="Arial" w:hAnsi="Arial" w:cs="Arial"/>
          <w:b/>
          <w:bCs/>
          <w:color w:val="000000" w:themeColor="text1"/>
          <w:kern w:val="16"/>
          <w:position w:val="-6"/>
        </w:rPr>
        <w:t>FORMATO</w:t>
      </w:r>
      <w:bookmarkStart w:id="14" w:name="_Hlk200549885"/>
      <w:r w:rsidR="00FE7AD1" w:rsidRPr="00E67CC7">
        <w:rPr>
          <w:rFonts w:ascii="Arial" w:hAnsi="Arial" w:cs="Arial"/>
          <w:b/>
          <w:bCs/>
          <w:color w:val="000000" w:themeColor="text1"/>
          <w:kern w:val="16"/>
          <w:position w:val="-6"/>
        </w:rPr>
        <w:t>- “RELACIÓN CERTIFICACIONES DE EXPERIENCIA HABILITANTE DEL PROPONENTE”</w:t>
      </w:r>
      <w:bookmarkEnd w:id="14"/>
    </w:p>
    <w:p w14:paraId="3D95BB40" w14:textId="77777777" w:rsidR="0056465F" w:rsidRPr="00E67CC7" w:rsidRDefault="0056465F" w:rsidP="00E67CC7">
      <w:pPr>
        <w:tabs>
          <w:tab w:val="left" w:pos="360"/>
        </w:tabs>
        <w:autoSpaceDE w:val="0"/>
        <w:autoSpaceDN w:val="0"/>
        <w:adjustRightInd w:val="0"/>
        <w:spacing w:after="0" w:line="240" w:lineRule="auto"/>
        <w:ind w:right="51"/>
        <w:contextualSpacing/>
        <w:jc w:val="both"/>
        <w:rPr>
          <w:rFonts w:ascii="Arial" w:hAnsi="Arial" w:cs="Arial"/>
          <w:i/>
          <w:iCs/>
          <w:color w:val="000000" w:themeColor="text1"/>
          <w:kern w:val="16"/>
          <w:position w:val="-6"/>
        </w:rPr>
      </w:pPr>
    </w:p>
    <w:p w14:paraId="786FC3CA" w14:textId="7FB5B6CF" w:rsidR="003D3A5A"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b/>
          <w:bCs/>
          <w:lang w:val="es-MX" w:eastAsia="es-ES"/>
        </w:rPr>
        <w:t>Nota</w:t>
      </w:r>
      <w:r w:rsidR="00345795" w:rsidRPr="00E67CC7">
        <w:rPr>
          <w:rFonts w:ascii="Arial" w:eastAsia="Times New Roman" w:hAnsi="Arial" w:cs="Arial"/>
          <w:b/>
          <w:bCs/>
          <w:lang w:val="es-MX" w:eastAsia="es-ES"/>
        </w:rPr>
        <w:t xml:space="preserve"> 1</w:t>
      </w:r>
      <w:r w:rsidRPr="00E67CC7">
        <w:rPr>
          <w:rFonts w:ascii="Arial" w:eastAsia="Times New Roman" w:hAnsi="Arial" w:cs="Arial"/>
          <w:b/>
          <w:bCs/>
          <w:lang w:val="es-MX" w:eastAsia="es-ES"/>
        </w:rPr>
        <w:t>:</w:t>
      </w:r>
      <w:r w:rsidRPr="00E67CC7">
        <w:rPr>
          <w:rFonts w:ascii="Arial" w:eastAsia="Times New Roman" w:hAnsi="Arial" w:cs="Arial"/>
          <w:lang w:val="es-MX" w:eastAsia="es-ES"/>
        </w:rPr>
        <w:t xml:space="preserve"> Para la verificación de la experiencia y la información adicional, los proponentes deberán acreditarla con cualquiera de los siguientes documentos, con uno de ellos o con la combinación de los mismos:</w:t>
      </w:r>
    </w:p>
    <w:p w14:paraId="72B70641" w14:textId="77777777" w:rsidR="003D3A5A" w:rsidRPr="00E67CC7" w:rsidRDefault="003D3A5A" w:rsidP="00E67CC7">
      <w:pPr>
        <w:tabs>
          <w:tab w:val="left" w:pos="-142"/>
          <w:tab w:val="left" w:pos="33"/>
        </w:tabs>
        <w:spacing w:after="0" w:line="240" w:lineRule="auto"/>
        <w:jc w:val="both"/>
        <w:rPr>
          <w:rFonts w:ascii="Arial" w:eastAsia="Times New Roman" w:hAnsi="Arial" w:cs="Arial"/>
          <w:lang w:val="es-MX" w:eastAsia="es-ES"/>
        </w:rPr>
      </w:pPr>
    </w:p>
    <w:p w14:paraId="7277DEC6"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 Certificación emitida por el contratante, en la que conste que el contrato está terminado o liquidado</w:t>
      </w:r>
    </w:p>
    <w:p w14:paraId="7BAA592C"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 Acta o acto administrativo de liquidación y/o Acta de terminación y/o Acta de recibo final</w:t>
      </w:r>
    </w:p>
    <w:p w14:paraId="512BE7F1"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 En el evento en que el porcentaje de participación de consorcio o de unión temporal no conste en el RUP, el proponente podrá acreditar esta información mediante copia del acuerdo de consorcio o de unión temporal, resolución de adjudicación o una certificación adicional emitida por la entidad contratante.</w:t>
      </w:r>
    </w:p>
    <w:p w14:paraId="1C6DE53D"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 La fecha de inicio de la ejecución del contrato se podrá acreditar con la copia del acta de inicio o el documento previsto en el contrato.</w:t>
      </w:r>
    </w:p>
    <w:p w14:paraId="3F002316"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p>
    <w:p w14:paraId="034ED93D" w14:textId="3974BD14"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b/>
          <w:bCs/>
          <w:lang w:val="es-MX" w:eastAsia="es-ES"/>
        </w:rPr>
        <w:t>Nota</w:t>
      </w:r>
      <w:r w:rsidR="00345795" w:rsidRPr="00E67CC7">
        <w:rPr>
          <w:rFonts w:ascii="Arial" w:eastAsia="Times New Roman" w:hAnsi="Arial" w:cs="Arial"/>
          <w:b/>
          <w:bCs/>
          <w:lang w:val="es-MX" w:eastAsia="es-ES"/>
        </w:rPr>
        <w:t xml:space="preserve"> 2</w:t>
      </w:r>
      <w:r w:rsidRPr="00E67CC7">
        <w:rPr>
          <w:rFonts w:ascii="Arial" w:eastAsia="Times New Roman" w:hAnsi="Arial" w:cs="Arial"/>
          <w:b/>
          <w:bCs/>
          <w:lang w:val="es-MX" w:eastAsia="es-ES"/>
        </w:rPr>
        <w:t>:</w:t>
      </w:r>
      <w:r w:rsidRPr="00E67CC7">
        <w:rPr>
          <w:rFonts w:ascii="Arial" w:eastAsia="Times New Roman" w:hAnsi="Arial" w:cs="Arial"/>
          <w:lang w:val="es-MX" w:eastAsia="es-ES"/>
        </w:rPr>
        <w:t xml:space="preserve"> Cuando dentro del objeto del contrato del que se presente certificación existan varias actividades, ésta deberá especificar el valor ejecutado por la actividad que se pretende contratar con el presente proceso.</w:t>
      </w:r>
    </w:p>
    <w:p w14:paraId="02F0AF43"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lastRenderedPageBreak/>
        <w:t>Cuando exista diferencia entre la información relacionada y la consagrada en los soportes presentados, prevalecerá la información de los soportes.</w:t>
      </w:r>
    </w:p>
    <w:p w14:paraId="6680565C"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p>
    <w:p w14:paraId="647E0106"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En caso de no allegar certificaciones, para acreditar experiencia se podrán presentar actas de liquidación o acta de terminación donde se acredite el recibo a satisfacción de los bienes o servicios, con la copia del contrato respectivo, siempre que en dichos documentos se pueda verificar todas las condiciones establecidas en el pliego de condiciones.</w:t>
      </w:r>
    </w:p>
    <w:p w14:paraId="50FA342C"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p>
    <w:p w14:paraId="29B05287" w14:textId="35469260"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Para el sector privado se podrán presentar actas de recibo final a satisfacción de los bienes y servicios o documento equivalente, igualmente con la copia del contrato respectivo, siempre que de dichos documentos se pueda verificar todas las condiciones establecidas en el pliego de condiciones. Sin perjuicio de lo anteriormente dispuesto</w:t>
      </w:r>
      <w:r w:rsidR="00220592" w:rsidRPr="00E67CC7">
        <w:rPr>
          <w:rFonts w:ascii="Arial" w:eastAsia="Times New Roman" w:hAnsi="Arial" w:cs="Arial"/>
          <w:lang w:val="es-MX" w:eastAsia="es-ES"/>
        </w:rPr>
        <w:t>,</w:t>
      </w:r>
      <w:r w:rsidRPr="00E67CC7">
        <w:rPr>
          <w:rFonts w:ascii="Arial" w:eastAsia="Times New Roman" w:hAnsi="Arial" w:cs="Arial"/>
          <w:lang w:val="es-MX" w:eastAsia="es-ES"/>
        </w:rPr>
        <w:t xml:space="preserve"> la </w:t>
      </w:r>
      <w:r w:rsidR="00220592" w:rsidRPr="00E67CC7">
        <w:rPr>
          <w:rFonts w:ascii="Arial" w:eastAsia="Times New Roman" w:hAnsi="Arial" w:cs="Arial"/>
          <w:lang w:val="es-MX" w:eastAsia="es-ES"/>
        </w:rPr>
        <w:t>E</w:t>
      </w:r>
      <w:r w:rsidRPr="00E67CC7">
        <w:rPr>
          <w:rFonts w:ascii="Arial" w:eastAsia="Times New Roman" w:hAnsi="Arial" w:cs="Arial"/>
          <w:lang w:val="es-MX" w:eastAsia="es-ES"/>
        </w:rPr>
        <w:t>ntidad se reserva el derecho a verificar la información contenida en los documentos aportados por el proponente.</w:t>
      </w:r>
    </w:p>
    <w:p w14:paraId="6C5AD703"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p>
    <w:p w14:paraId="7976F7DF" w14:textId="45DB4632" w:rsidR="0048798E" w:rsidRPr="00E67CC7" w:rsidRDefault="0048798E" w:rsidP="00E67CC7">
      <w:pPr>
        <w:tabs>
          <w:tab w:val="left" w:pos="-142"/>
          <w:tab w:val="left" w:pos="33"/>
        </w:tabs>
        <w:spacing w:after="0" w:line="240" w:lineRule="auto"/>
        <w:jc w:val="both"/>
        <w:rPr>
          <w:rFonts w:ascii="Arial" w:eastAsia="Times New Roman" w:hAnsi="Arial" w:cs="Arial"/>
          <w:b/>
          <w:bCs/>
          <w:lang w:val="es-MX" w:eastAsia="es-ES"/>
        </w:rPr>
      </w:pPr>
      <w:r w:rsidRPr="00E67CC7">
        <w:rPr>
          <w:rFonts w:ascii="Arial" w:eastAsia="Times New Roman" w:hAnsi="Arial" w:cs="Arial"/>
          <w:b/>
          <w:bCs/>
          <w:lang w:val="es-MX" w:eastAsia="es-ES"/>
        </w:rPr>
        <w:t>2.2.</w:t>
      </w:r>
      <w:r w:rsidR="003F7710" w:rsidRPr="00E67CC7">
        <w:rPr>
          <w:rFonts w:ascii="Arial" w:eastAsia="Times New Roman" w:hAnsi="Arial" w:cs="Arial"/>
          <w:b/>
          <w:bCs/>
          <w:lang w:val="es-MX" w:eastAsia="es-ES"/>
        </w:rPr>
        <w:t>2</w:t>
      </w:r>
      <w:r w:rsidRPr="00E67CC7">
        <w:rPr>
          <w:rFonts w:ascii="Arial" w:eastAsia="Times New Roman" w:hAnsi="Arial" w:cs="Arial"/>
          <w:b/>
          <w:bCs/>
          <w:lang w:val="es-MX" w:eastAsia="es-ES"/>
        </w:rPr>
        <w:t>. REGLAS GENERALES PARA LA VALORACIÓN DE LA EXPERIENCIA</w:t>
      </w:r>
    </w:p>
    <w:p w14:paraId="641020AB" w14:textId="77777777" w:rsidR="0048798E" w:rsidRPr="00E67CC7" w:rsidRDefault="0048798E" w:rsidP="00E67CC7">
      <w:pPr>
        <w:tabs>
          <w:tab w:val="left" w:pos="-142"/>
          <w:tab w:val="left" w:pos="33"/>
        </w:tabs>
        <w:spacing w:after="0" w:line="240" w:lineRule="auto"/>
        <w:jc w:val="both"/>
        <w:rPr>
          <w:rFonts w:ascii="Arial" w:eastAsia="Times New Roman" w:hAnsi="Arial" w:cs="Arial"/>
          <w:b/>
          <w:bCs/>
          <w:lang w:val="es-MX" w:eastAsia="es-ES"/>
        </w:rPr>
      </w:pPr>
    </w:p>
    <w:p w14:paraId="59C2274C" w14:textId="60B3E059"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lang w:val="es-MX" w:eastAsia="es-ES"/>
        </w:rPr>
        <w:t xml:space="preserve">La verificación de la experiencia se realizará con base en la información que reporten los proponentes en el </w:t>
      </w:r>
      <w:r w:rsidRPr="00E67CC7">
        <w:rPr>
          <w:rFonts w:ascii="Arial" w:eastAsia="Times New Roman" w:hAnsi="Arial" w:cs="Arial"/>
          <w:b/>
          <w:bCs/>
          <w:lang w:val="es-MX" w:eastAsia="es-ES"/>
        </w:rPr>
        <w:t xml:space="preserve">FORMATO - </w:t>
      </w:r>
      <w:r w:rsidR="00220592" w:rsidRPr="00E67CC7">
        <w:rPr>
          <w:rFonts w:ascii="Arial" w:eastAsia="Times New Roman" w:hAnsi="Arial" w:cs="Arial"/>
          <w:b/>
          <w:bCs/>
          <w:lang w:val="es-MX" w:eastAsia="es-ES"/>
        </w:rPr>
        <w:t>“RELACIÓN CERTIFICACIONES DE EXPERIENCIA HABILITANTE DEL PROPONENTE”,</w:t>
      </w:r>
      <w:r w:rsidRPr="00E67CC7">
        <w:rPr>
          <w:rFonts w:ascii="Arial" w:eastAsia="Times New Roman" w:hAnsi="Arial" w:cs="Arial"/>
          <w:lang w:val="es-MX" w:eastAsia="es-ES"/>
        </w:rPr>
        <w:t xml:space="preserve"> dispuesto para tal fin en el pliego de condiciones y en los documentos adicionales. Este formato deberá entregarse firmado por el proponente, persona natural o por el Representante Legal del proponente persona jurídica o de la estructura plural. Con el fin de certificar bajo la gravedad de juramento que la información que contiene es veraz.</w:t>
      </w:r>
    </w:p>
    <w:p w14:paraId="086A6D06"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p>
    <w:p w14:paraId="75E52D8F"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r w:rsidRPr="00E67CC7">
        <w:rPr>
          <w:rFonts w:ascii="Arial" w:eastAsia="Times New Roman" w:hAnsi="Arial" w:cs="Arial"/>
          <w:b/>
          <w:bCs/>
          <w:lang w:val="es-MX" w:eastAsia="es-ES"/>
        </w:rPr>
        <w:t xml:space="preserve">• EXPERIENCIA DE LOS PROPONENTES PLURALES: </w:t>
      </w:r>
      <w:r w:rsidRPr="00E67CC7">
        <w:rPr>
          <w:rFonts w:ascii="Arial" w:eastAsia="Times New Roman" w:hAnsi="Arial" w:cs="Arial"/>
          <w:lang w:val="es-MX" w:eastAsia="es-ES"/>
        </w:rPr>
        <w:t>Los proponentes plurales (consorcios, uniones temporales, promesas de sociedad futura) se encuentran igualmente sujetos al cumplimiento de todos y cada uno de los requisitos señalados para acreditar la experiencia, adicionalmente se tendrá en consideración lo siguiente:</w:t>
      </w:r>
    </w:p>
    <w:p w14:paraId="7411B17F" w14:textId="77777777" w:rsidR="0048798E" w:rsidRPr="00E67CC7" w:rsidRDefault="0048798E" w:rsidP="00E67CC7">
      <w:pPr>
        <w:tabs>
          <w:tab w:val="left" w:pos="-142"/>
          <w:tab w:val="left" w:pos="33"/>
        </w:tabs>
        <w:spacing w:after="0" w:line="240" w:lineRule="auto"/>
        <w:jc w:val="both"/>
        <w:rPr>
          <w:rFonts w:ascii="Arial" w:eastAsia="Times New Roman" w:hAnsi="Arial" w:cs="Arial"/>
          <w:lang w:val="es-MX" w:eastAsia="es-ES"/>
        </w:rPr>
      </w:pPr>
    </w:p>
    <w:p w14:paraId="65D33A5D" w14:textId="77777777" w:rsidR="0048798E" w:rsidRPr="00E67CC7" w:rsidRDefault="0048798E" w:rsidP="00E67CC7">
      <w:pPr>
        <w:pStyle w:val="Prrafodelista"/>
        <w:numPr>
          <w:ilvl w:val="0"/>
          <w:numId w:val="19"/>
        </w:numPr>
        <w:tabs>
          <w:tab w:val="left" w:pos="-142"/>
          <w:tab w:val="left" w:pos="33"/>
        </w:tabs>
        <w:jc w:val="both"/>
        <w:rPr>
          <w:rFonts w:ascii="Arial" w:hAnsi="Arial" w:cs="Arial"/>
          <w:sz w:val="22"/>
          <w:szCs w:val="22"/>
          <w:lang w:val="es-MX"/>
        </w:rPr>
      </w:pPr>
      <w:r w:rsidRPr="00E67CC7">
        <w:rPr>
          <w:rFonts w:ascii="Arial" w:hAnsi="Arial" w:cs="Arial"/>
          <w:sz w:val="22"/>
          <w:szCs w:val="22"/>
          <w:lang w:val="es-MX"/>
        </w:rPr>
        <w:t>Se tendrá en cuenta la experiencia de forma proporcional al porcentaje de participación que se haya tenido en la estructura plural y al valor del contrato que aporte como experiencia.</w:t>
      </w:r>
    </w:p>
    <w:p w14:paraId="7372EAE8" w14:textId="77777777" w:rsidR="0048798E" w:rsidRPr="00E67CC7" w:rsidRDefault="0048798E" w:rsidP="00E67CC7">
      <w:pPr>
        <w:pStyle w:val="Prrafodelista"/>
        <w:numPr>
          <w:ilvl w:val="0"/>
          <w:numId w:val="19"/>
        </w:numPr>
        <w:tabs>
          <w:tab w:val="left" w:pos="-142"/>
          <w:tab w:val="left" w:pos="33"/>
        </w:tabs>
        <w:autoSpaceDE w:val="0"/>
        <w:autoSpaceDN w:val="0"/>
        <w:adjustRightInd w:val="0"/>
        <w:jc w:val="both"/>
        <w:rPr>
          <w:rFonts w:ascii="Arial" w:hAnsi="Arial" w:cs="Arial"/>
          <w:sz w:val="22"/>
          <w:szCs w:val="22"/>
          <w:lang w:val="es-CO" w:eastAsia="es-CO"/>
        </w:rPr>
      </w:pPr>
      <w:r w:rsidRPr="00E67CC7">
        <w:rPr>
          <w:rFonts w:ascii="Arial" w:hAnsi="Arial" w:cs="Arial"/>
          <w:sz w:val="22"/>
          <w:szCs w:val="22"/>
          <w:lang w:val="es-MX"/>
        </w:rPr>
        <w:t>Cada miembro de la estructura plural deberá aportar al menos una de las certificaciones de experiencia, cuyos valores se sumarán para acreditar la experiencia mínima requerida. Se debe aclarar que, este no será afectado por el porcentaje de participación de los integrantes de la estructura plural para este proceso de selección.</w:t>
      </w:r>
    </w:p>
    <w:p w14:paraId="1AAAC06B" w14:textId="5E0D46D9" w:rsidR="0048798E" w:rsidRPr="00E67CC7" w:rsidRDefault="0048798E" w:rsidP="00E67CC7">
      <w:pPr>
        <w:numPr>
          <w:ilvl w:val="1"/>
          <w:numId w:val="20"/>
        </w:numPr>
        <w:autoSpaceDE w:val="0"/>
        <w:autoSpaceDN w:val="0"/>
        <w:adjustRightInd w:val="0"/>
        <w:spacing w:after="0" w:line="240" w:lineRule="auto"/>
        <w:jc w:val="both"/>
        <w:rPr>
          <w:rFonts w:ascii="Arial" w:hAnsi="Arial" w:cs="Arial"/>
          <w:lang w:val="es-CO" w:eastAsia="es-CO"/>
        </w:rPr>
      </w:pPr>
      <w:r w:rsidRPr="00E67CC7">
        <w:rPr>
          <w:rFonts w:ascii="Arial" w:eastAsia="Times New Roman" w:hAnsi="Arial" w:cs="Arial"/>
          <w:lang w:val="es-MX" w:eastAsia="es-ES"/>
        </w:rPr>
        <w:t xml:space="preserve">Cuando el contrato que se aporte para la experiencia haya sido ejecutado por un consorcio o unión temporal, y dos (2) o más de sus integrantes conformen un proponente plural para participar en el presente proceso de selección, dicho contrato se entenderá como aportado por un solo integrante. En el </w:t>
      </w:r>
      <w:r w:rsidRPr="00E67CC7">
        <w:rPr>
          <w:rFonts w:ascii="Arial" w:eastAsia="Times New Roman" w:hAnsi="Arial" w:cs="Arial"/>
          <w:b/>
          <w:bCs/>
          <w:lang w:val="es-MX" w:eastAsia="es-ES"/>
        </w:rPr>
        <w:t>FORMATO</w:t>
      </w:r>
      <w:r w:rsidR="0028581E" w:rsidRPr="00E67CC7">
        <w:rPr>
          <w:rFonts w:ascii="Arial" w:eastAsia="Times New Roman" w:hAnsi="Arial" w:cs="Arial"/>
          <w:b/>
          <w:bCs/>
          <w:lang w:val="es-MX" w:eastAsia="es-ES"/>
        </w:rPr>
        <w:t>-</w:t>
      </w:r>
      <w:r w:rsidRPr="00E67CC7">
        <w:rPr>
          <w:rFonts w:ascii="Arial" w:eastAsia="Times New Roman" w:hAnsi="Arial" w:cs="Arial"/>
          <w:b/>
          <w:bCs/>
          <w:lang w:val="es-MX" w:eastAsia="es-ES"/>
        </w:rPr>
        <w:t xml:space="preserve"> RELACIÓN CERTIFICACIONES DE EXPERIENCIA HABILITANTE DEL PROPONENTE</w:t>
      </w:r>
      <w:r w:rsidRPr="00E67CC7">
        <w:rPr>
          <w:rFonts w:ascii="Arial" w:eastAsia="Times New Roman" w:hAnsi="Arial" w:cs="Arial"/>
          <w:lang w:val="es-MX" w:eastAsia="es-ES"/>
        </w:rPr>
        <w:t xml:space="preserve">, se deberá indicar que integrante de la estructura plural aportará la experiencia. </w:t>
      </w:r>
    </w:p>
    <w:p w14:paraId="34291A86" w14:textId="5774943B" w:rsidR="00425E03"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lastRenderedPageBreak/>
        <w:t xml:space="preserve">Si </w:t>
      </w:r>
      <w:r w:rsidR="00A160B6" w:rsidRPr="00E67CC7">
        <w:rPr>
          <w:rFonts w:ascii="Arial" w:hAnsi="Arial" w:cs="Arial"/>
          <w:color w:val="000000"/>
          <w:sz w:val="22"/>
          <w:szCs w:val="22"/>
          <w:lang w:val="es-CO" w:eastAsia="es-CO"/>
        </w:rPr>
        <w:t>la proponente adjunta</w:t>
      </w:r>
      <w:r w:rsidRPr="00E67CC7">
        <w:rPr>
          <w:rFonts w:ascii="Arial" w:hAnsi="Arial" w:cs="Arial"/>
          <w:color w:val="000000"/>
          <w:sz w:val="22"/>
          <w:szCs w:val="22"/>
          <w:lang w:val="es-CO" w:eastAsia="es-CO"/>
        </w:rPr>
        <w:t xml:space="preserve"> a su propuesta certificaciones adicionales a las requeridas por la entidad, solo se tendrá en cuenta las tres (3) primeras relacionadas y/o allegada en el </w:t>
      </w:r>
      <w:r w:rsidRPr="00E67CC7">
        <w:rPr>
          <w:rFonts w:ascii="Arial" w:hAnsi="Arial" w:cs="Arial"/>
          <w:b/>
          <w:bCs/>
          <w:color w:val="000000"/>
          <w:sz w:val="22"/>
          <w:szCs w:val="22"/>
          <w:lang w:val="es-CO" w:eastAsia="es-CO"/>
        </w:rPr>
        <w:t xml:space="preserve">FORMATO </w:t>
      </w:r>
      <w:r w:rsidR="0028581E" w:rsidRPr="00E67CC7">
        <w:rPr>
          <w:rFonts w:ascii="Arial" w:hAnsi="Arial" w:cs="Arial"/>
          <w:b/>
          <w:bCs/>
          <w:color w:val="000000"/>
          <w:sz w:val="22"/>
          <w:szCs w:val="22"/>
          <w:lang w:val="es-MX" w:eastAsia="es-CO"/>
        </w:rPr>
        <w:t xml:space="preserve">FORMATO- RELACIÓN CERTIFICACIONES DE EXPERIENCIA HABILITANTE DEL </w:t>
      </w:r>
      <w:r w:rsidR="00425E03" w:rsidRPr="00E67CC7">
        <w:rPr>
          <w:rFonts w:ascii="Arial" w:hAnsi="Arial" w:cs="Arial"/>
          <w:b/>
          <w:bCs/>
          <w:color w:val="000000"/>
          <w:sz w:val="22"/>
          <w:szCs w:val="22"/>
          <w:lang w:val="es-MX" w:eastAsia="es-CO"/>
        </w:rPr>
        <w:t>PROPONENTE</w:t>
      </w:r>
      <w:r w:rsidR="00425E03" w:rsidRPr="00E67CC7">
        <w:rPr>
          <w:rFonts w:ascii="Arial" w:hAnsi="Arial" w:cs="Arial"/>
          <w:b/>
          <w:bCs/>
          <w:color w:val="000000"/>
          <w:sz w:val="22"/>
          <w:szCs w:val="22"/>
          <w:lang w:val="es-CO" w:eastAsia="es-CO"/>
        </w:rPr>
        <w:t>.</w:t>
      </w:r>
    </w:p>
    <w:p w14:paraId="78B62ED4" w14:textId="73F890F0" w:rsidR="007A7633"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En caso de que se relacione en la certificación, más de un contrato, el proponente deberá especificar en el </w:t>
      </w:r>
      <w:r w:rsidR="00425E03" w:rsidRPr="00E67CC7">
        <w:rPr>
          <w:rFonts w:ascii="Arial" w:hAnsi="Arial" w:cs="Arial"/>
          <w:b/>
          <w:bCs/>
          <w:color w:val="000000"/>
          <w:sz w:val="22"/>
          <w:szCs w:val="22"/>
          <w:lang w:val="es-CO" w:eastAsia="es-CO"/>
        </w:rPr>
        <w:t xml:space="preserve">FORMATO </w:t>
      </w:r>
      <w:r w:rsidR="00425E03" w:rsidRPr="00E67CC7">
        <w:rPr>
          <w:rFonts w:ascii="Arial" w:hAnsi="Arial" w:cs="Arial"/>
          <w:b/>
          <w:bCs/>
          <w:color w:val="000000"/>
          <w:sz w:val="22"/>
          <w:szCs w:val="22"/>
          <w:lang w:val="es-MX" w:eastAsia="es-CO"/>
        </w:rPr>
        <w:t>FORMATO-RELACIÓN CERTIFICACIONES DE EXPERIENCIA HABILITANTE DEL PROPONENTE</w:t>
      </w:r>
      <w:r w:rsidR="00425E03" w:rsidRPr="00E67CC7">
        <w:rPr>
          <w:rFonts w:ascii="Arial" w:hAnsi="Arial" w:cs="Arial"/>
          <w:b/>
          <w:bCs/>
          <w:color w:val="000000"/>
          <w:sz w:val="22"/>
          <w:szCs w:val="22"/>
          <w:lang w:val="es-CO" w:eastAsia="es-CO"/>
        </w:rPr>
        <w:t xml:space="preserve"> </w:t>
      </w:r>
      <w:r w:rsidRPr="00E67CC7">
        <w:rPr>
          <w:rFonts w:ascii="Arial" w:hAnsi="Arial" w:cs="Arial"/>
          <w:color w:val="000000"/>
          <w:sz w:val="22"/>
          <w:szCs w:val="22"/>
          <w:lang w:val="es-CO" w:eastAsia="es-CO"/>
        </w:rPr>
        <w:t xml:space="preserve">a cuál contrato hace referencia para acreditar la experiencia del proponente. </w:t>
      </w:r>
    </w:p>
    <w:p w14:paraId="002F6F62" w14:textId="77777777" w:rsidR="007A7633"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Para efectos de verificación de la experiencia, la entidad tomará la experiencia directamente relacionada con los servicios y/o actividades solicitadas, en el presente proceso de cada contrato individualmente considerado. </w:t>
      </w:r>
    </w:p>
    <w:p w14:paraId="36D0B986" w14:textId="77777777" w:rsidR="007A7633"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Cuando el valor de los contratos, con el cual se pretende acreditar la experiencia se encuentre expresado en moneda extranjera: </w:t>
      </w:r>
    </w:p>
    <w:p w14:paraId="03B35BF0" w14:textId="264B1A4C" w:rsidR="007A7633" w:rsidRPr="00E67CC7" w:rsidRDefault="008C3268" w:rsidP="00E67CC7">
      <w:pPr>
        <w:pStyle w:val="Prrafodelista"/>
        <w:autoSpaceDE w:val="0"/>
        <w:autoSpaceDN w:val="0"/>
        <w:adjustRightInd w:val="0"/>
        <w:ind w:left="72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a). Para</w:t>
      </w:r>
      <w:r w:rsidR="0048798E" w:rsidRPr="00E67CC7">
        <w:rPr>
          <w:rFonts w:ascii="Arial" w:hAnsi="Arial" w:cs="Arial"/>
          <w:color w:val="000000"/>
          <w:sz w:val="22"/>
          <w:szCs w:val="22"/>
          <w:lang w:val="es-CO" w:eastAsia="es-CO"/>
        </w:rPr>
        <w:t xml:space="preserve"> el caso de contratos en dólares americanos, se hará la conversión a pesos colombianos con la TRM publicada en las estadísticas del Banco de la Republica publicadas en su página oficial, para la fecha de terminación del contrato. </w:t>
      </w:r>
    </w:p>
    <w:p w14:paraId="6C312A80" w14:textId="6642370E" w:rsidR="006207BC" w:rsidRPr="00E67CC7" w:rsidRDefault="008C3268" w:rsidP="00E67CC7">
      <w:pPr>
        <w:pStyle w:val="Prrafodelista"/>
        <w:autoSpaceDE w:val="0"/>
        <w:autoSpaceDN w:val="0"/>
        <w:adjustRightInd w:val="0"/>
        <w:ind w:left="72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b). Cuando</w:t>
      </w:r>
      <w:r w:rsidR="0048798E" w:rsidRPr="00E67CC7">
        <w:rPr>
          <w:rFonts w:ascii="Arial" w:hAnsi="Arial" w:cs="Arial"/>
          <w:color w:val="000000"/>
          <w:sz w:val="22"/>
          <w:szCs w:val="22"/>
          <w:lang w:val="es-CO" w:eastAsia="es-CO"/>
        </w:rPr>
        <w:t xml:space="preserve"> la experiencia reportada se haya facturado en moneda extranjera diferente al dólar americano, se realizará su conversión a dólares americanos de acuerdo con las tasas de cambio estadísticas publicadas por el Banco de la República en su página oficial teniendo en cuenta la fecha de terminación del contrato certificado, y seguidamente a pesos colombianos. </w:t>
      </w:r>
    </w:p>
    <w:p w14:paraId="3538704F" w14:textId="77777777" w:rsidR="006207BC"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Cuando la experiencia a aportar haya sido obtenida con el ICBF, el proponente podrá acreditar la misma tal como está establecido en el presente documento o aportando copia de los contratos suscritos o indicando el número del contrato. </w:t>
      </w:r>
    </w:p>
    <w:p w14:paraId="513963D6" w14:textId="77777777" w:rsidR="006207BC"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El ICBF podrá en cualquier estado en que se encuentre el proceso de selección, verificar y solicitar ampliación de la información presentada por el oferente para la acreditación de la experiencia. </w:t>
      </w:r>
    </w:p>
    <w:p w14:paraId="21B7DA1E" w14:textId="59E27C60" w:rsidR="006207BC"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Cuando exista diferencia entre la información relacionada en el </w:t>
      </w:r>
      <w:r w:rsidRPr="00E67CC7">
        <w:rPr>
          <w:rFonts w:ascii="Arial" w:hAnsi="Arial" w:cs="Arial"/>
          <w:b/>
          <w:bCs/>
          <w:color w:val="000000"/>
          <w:sz w:val="22"/>
          <w:szCs w:val="22"/>
          <w:lang w:val="es-CO" w:eastAsia="es-CO"/>
        </w:rPr>
        <w:t>FORMAT</w:t>
      </w:r>
      <w:r w:rsidR="00AC02D6" w:rsidRPr="00E67CC7">
        <w:rPr>
          <w:rFonts w:ascii="Arial" w:hAnsi="Arial" w:cs="Arial"/>
          <w:b/>
          <w:bCs/>
          <w:color w:val="000000"/>
          <w:sz w:val="22"/>
          <w:szCs w:val="22"/>
          <w:lang w:val="es-CO" w:eastAsia="es-CO"/>
        </w:rPr>
        <w:t>O</w:t>
      </w:r>
      <w:r w:rsidR="00BD6FF9" w:rsidRPr="00E67CC7">
        <w:rPr>
          <w:rFonts w:ascii="Arial" w:hAnsi="Arial" w:cs="Arial"/>
          <w:b/>
          <w:bCs/>
          <w:color w:val="000000"/>
          <w:sz w:val="22"/>
          <w:szCs w:val="22"/>
          <w:lang w:val="es-CO" w:eastAsia="es-CO"/>
        </w:rPr>
        <w:t>- “</w:t>
      </w:r>
      <w:r w:rsidR="00D13ACF" w:rsidRPr="00E67CC7">
        <w:rPr>
          <w:rFonts w:ascii="Arial" w:hAnsi="Arial" w:cs="Arial"/>
          <w:b/>
          <w:bCs/>
          <w:color w:val="000000"/>
          <w:sz w:val="22"/>
          <w:szCs w:val="22"/>
          <w:lang w:val="es-CO" w:eastAsia="es-CO"/>
        </w:rPr>
        <w:t>RELACIÓN CERTIFICACIONES DE EXPERIENCIA HABILITANTE DEL PROPONENTE”</w:t>
      </w:r>
      <w:r w:rsidRPr="00E67CC7">
        <w:rPr>
          <w:rFonts w:ascii="Arial" w:hAnsi="Arial" w:cs="Arial"/>
          <w:b/>
          <w:bCs/>
          <w:color w:val="000000"/>
          <w:sz w:val="22"/>
          <w:szCs w:val="22"/>
          <w:lang w:val="es-CO" w:eastAsia="es-CO"/>
        </w:rPr>
        <w:t xml:space="preserve"> </w:t>
      </w:r>
      <w:r w:rsidRPr="00E67CC7">
        <w:rPr>
          <w:rFonts w:ascii="Arial" w:hAnsi="Arial" w:cs="Arial"/>
          <w:color w:val="000000"/>
          <w:sz w:val="22"/>
          <w:szCs w:val="22"/>
          <w:lang w:val="es-CO" w:eastAsia="es-CO"/>
        </w:rPr>
        <w:t xml:space="preserve">y la consagrada en los soportes presentados, prevalecerá la información relacionada en los documentos aportados para acreditar la experiencia. </w:t>
      </w:r>
    </w:p>
    <w:p w14:paraId="25376E6B" w14:textId="77777777" w:rsidR="006207BC"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Si el contrato que se pretende hacer valer como experiencia fue cedido o recibido en cesión, la certificación deberá especificar la fecha de la cesión y discriminar el valor del contrato ejecutado por el cedente y el cesionario. </w:t>
      </w:r>
    </w:p>
    <w:p w14:paraId="6FE8A998" w14:textId="2B1ED1CD" w:rsidR="0048798E" w:rsidRPr="00E67CC7" w:rsidRDefault="0048798E" w:rsidP="00E67CC7">
      <w:pPr>
        <w:pStyle w:val="Prrafodelista"/>
        <w:numPr>
          <w:ilvl w:val="1"/>
          <w:numId w:val="20"/>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 xml:space="preserve">No se aceptará la experiencia de contratos que se encuentren en ejecución. </w:t>
      </w:r>
    </w:p>
    <w:p w14:paraId="78A29990" w14:textId="77777777" w:rsidR="00D13ACF" w:rsidRPr="00E67CC7" w:rsidRDefault="00D13ACF" w:rsidP="00E67CC7">
      <w:pPr>
        <w:pStyle w:val="Prrafodelista"/>
        <w:autoSpaceDE w:val="0"/>
        <w:autoSpaceDN w:val="0"/>
        <w:adjustRightInd w:val="0"/>
        <w:ind w:left="720"/>
        <w:jc w:val="both"/>
        <w:rPr>
          <w:rFonts w:ascii="Arial" w:hAnsi="Arial" w:cs="Arial"/>
          <w:color w:val="000000"/>
          <w:sz w:val="22"/>
          <w:szCs w:val="22"/>
          <w:lang w:val="es-CO" w:eastAsia="es-CO"/>
        </w:rPr>
      </w:pPr>
    </w:p>
    <w:p w14:paraId="4BBF2CA5" w14:textId="55F5B979" w:rsidR="006207BC" w:rsidRPr="00E67CC7" w:rsidRDefault="006207BC" w:rsidP="00E67CC7">
      <w:pPr>
        <w:autoSpaceDE w:val="0"/>
        <w:autoSpaceDN w:val="0"/>
        <w:adjustRightInd w:val="0"/>
        <w:spacing w:after="0" w:line="240" w:lineRule="auto"/>
        <w:jc w:val="both"/>
        <w:rPr>
          <w:rFonts w:ascii="Arial" w:hAnsi="Arial" w:cs="Arial"/>
          <w:color w:val="000000"/>
          <w:lang w:val="es-CO" w:eastAsia="es-CO"/>
        </w:rPr>
      </w:pPr>
      <w:r w:rsidRPr="00E67CC7">
        <w:rPr>
          <w:rFonts w:ascii="Arial" w:hAnsi="Arial" w:cs="Arial"/>
          <w:b/>
          <w:bCs/>
          <w:color w:val="000000"/>
          <w:lang w:val="es-CO" w:eastAsia="es-CO"/>
        </w:rPr>
        <w:t>Nota</w:t>
      </w:r>
      <w:r w:rsidR="00345795" w:rsidRPr="00E67CC7">
        <w:rPr>
          <w:rFonts w:ascii="Arial" w:hAnsi="Arial" w:cs="Arial"/>
          <w:b/>
          <w:bCs/>
          <w:color w:val="000000"/>
          <w:lang w:val="es-CO" w:eastAsia="es-CO"/>
        </w:rPr>
        <w:t xml:space="preserve"> 1</w:t>
      </w:r>
      <w:r w:rsidRPr="00E67CC7">
        <w:rPr>
          <w:rFonts w:ascii="Arial" w:hAnsi="Arial" w:cs="Arial"/>
          <w:b/>
          <w:bCs/>
          <w:color w:val="000000"/>
          <w:lang w:val="es-CO" w:eastAsia="es-CO"/>
        </w:rPr>
        <w:t>:</w:t>
      </w:r>
      <w:r w:rsidRPr="00E67CC7">
        <w:rPr>
          <w:rFonts w:ascii="Arial" w:hAnsi="Arial" w:cs="Arial"/>
          <w:color w:val="000000"/>
          <w:lang w:val="es-CO" w:eastAsia="es-CO"/>
        </w:rPr>
        <w:t xml:space="preserve"> La documentación aportada para acreditar la experiencia que este en un idioma diferente al castellano deberá contar con traducción oficial adjuntando el documento que acredite la calidad de traductor oficial de conformidad con la normatividad existente. El proponente tendrá plazo para aportar la traducción oficial hasta el termino de traslado del informe de evaluación preliminar.</w:t>
      </w:r>
    </w:p>
    <w:p w14:paraId="02B4B9CA" w14:textId="77777777" w:rsidR="00D13ACF" w:rsidRPr="00E67CC7" w:rsidRDefault="00D13ACF" w:rsidP="00E67CC7">
      <w:pPr>
        <w:autoSpaceDE w:val="0"/>
        <w:autoSpaceDN w:val="0"/>
        <w:adjustRightInd w:val="0"/>
        <w:spacing w:after="0" w:line="240" w:lineRule="auto"/>
        <w:jc w:val="both"/>
        <w:rPr>
          <w:rFonts w:ascii="Arial" w:hAnsi="Arial" w:cs="Arial"/>
          <w:color w:val="000000"/>
          <w:lang w:val="es-CO" w:eastAsia="es-CO"/>
        </w:rPr>
      </w:pPr>
    </w:p>
    <w:p w14:paraId="00209CAC" w14:textId="1AAFC6AC" w:rsidR="006207BC" w:rsidRPr="00E67CC7" w:rsidRDefault="006207BC" w:rsidP="00E67CC7">
      <w:pPr>
        <w:autoSpaceDE w:val="0"/>
        <w:autoSpaceDN w:val="0"/>
        <w:adjustRightInd w:val="0"/>
        <w:spacing w:line="240" w:lineRule="auto"/>
        <w:jc w:val="both"/>
        <w:rPr>
          <w:rFonts w:ascii="Arial" w:hAnsi="Arial" w:cs="Arial"/>
          <w:color w:val="000000"/>
          <w:lang w:val="es-CO" w:eastAsia="es-CO"/>
        </w:rPr>
      </w:pPr>
      <w:r w:rsidRPr="00E67CC7">
        <w:rPr>
          <w:rFonts w:ascii="Arial" w:hAnsi="Arial" w:cs="Arial"/>
          <w:b/>
          <w:bCs/>
          <w:color w:val="000000"/>
          <w:lang w:val="es-CO" w:eastAsia="es-CO"/>
        </w:rPr>
        <w:lastRenderedPageBreak/>
        <w:t>Nota</w:t>
      </w:r>
      <w:r w:rsidR="00345795" w:rsidRPr="00E67CC7">
        <w:rPr>
          <w:rFonts w:ascii="Arial" w:hAnsi="Arial" w:cs="Arial"/>
          <w:b/>
          <w:bCs/>
          <w:color w:val="000000"/>
          <w:lang w:val="es-CO" w:eastAsia="es-CO"/>
        </w:rPr>
        <w:t xml:space="preserve"> 2</w:t>
      </w:r>
      <w:r w:rsidRPr="00E67CC7">
        <w:rPr>
          <w:rFonts w:ascii="Arial" w:hAnsi="Arial" w:cs="Arial"/>
          <w:b/>
          <w:bCs/>
          <w:color w:val="000000"/>
          <w:lang w:val="es-CO" w:eastAsia="es-CO"/>
        </w:rPr>
        <w:t>:</w:t>
      </w:r>
      <w:r w:rsidRPr="00E67CC7">
        <w:rPr>
          <w:rFonts w:ascii="Arial" w:hAnsi="Arial" w:cs="Arial"/>
          <w:color w:val="000000"/>
          <w:lang w:val="es-CO" w:eastAsia="es-CO"/>
        </w:rPr>
        <w:t xml:space="preserve"> 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w:t>
      </w:r>
    </w:p>
    <w:p w14:paraId="7E272715" w14:textId="2174987D" w:rsidR="006207BC" w:rsidRPr="00E67CC7" w:rsidRDefault="006207BC" w:rsidP="00E67CC7">
      <w:pPr>
        <w:autoSpaceDE w:val="0"/>
        <w:autoSpaceDN w:val="0"/>
        <w:adjustRightInd w:val="0"/>
        <w:spacing w:line="240" w:lineRule="auto"/>
        <w:jc w:val="both"/>
        <w:rPr>
          <w:rFonts w:ascii="Arial" w:hAnsi="Arial" w:cs="Arial"/>
          <w:color w:val="000000"/>
          <w:lang w:val="es-CO" w:eastAsia="es-CO"/>
        </w:rPr>
      </w:pPr>
      <w:r w:rsidRPr="00E67CC7">
        <w:rPr>
          <w:rFonts w:ascii="Arial" w:hAnsi="Arial" w:cs="Arial"/>
          <w:b/>
          <w:bCs/>
          <w:color w:val="000000"/>
          <w:lang w:val="es-CO" w:eastAsia="es-CO"/>
        </w:rPr>
        <w:t>Nota</w:t>
      </w:r>
      <w:r w:rsidR="00345795" w:rsidRPr="00E67CC7">
        <w:rPr>
          <w:rFonts w:ascii="Arial" w:hAnsi="Arial" w:cs="Arial"/>
          <w:b/>
          <w:bCs/>
          <w:color w:val="000000"/>
          <w:lang w:val="es-CO" w:eastAsia="es-CO"/>
        </w:rPr>
        <w:t xml:space="preserve"> 3</w:t>
      </w:r>
      <w:r w:rsidRPr="00E67CC7">
        <w:rPr>
          <w:rFonts w:ascii="Arial" w:hAnsi="Arial" w:cs="Arial"/>
          <w:b/>
          <w:bCs/>
          <w:color w:val="000000"/>
          <w:lang w:val="es-CO" w:eastAsia="es-CO"/>
        </w:rPr>
        <w:t>:</w:t>
      </w:r>
      <w:r w:rsidRPr="00E67CC7">
        <w:rPr>
          <w:rFonts w:ascii="Arial" w:hAnsi="Arial" w:cs="Arial"/>
          <w:color w:val="000000"/>
          <w:lang w:val="es-CO" w:eastAsia="es-CO"/>
        </w:rPr>
        <w:t xml:space="preserve"> El ICBF se reserva el derecho de comprobar la autenticidad de los documentos aportados, así como de verificar el cumplimiento a cabalidad de los contratos que el oferente aporte.</w:t>
      </w:r>
    </w:p>
    <w:p w14:paraId="3F133E1A" w14:textId="64B635D6" w:rsidR="006207BC" w:rsidRPr="00E67CC7" w:rsidRDefault="006207BC" w:rsidP="00E67CC7">
      <w:pPr>
        <w:autoSpaceDE w:val="0"/>
        <w:autoSpaceDN w:val="0"/>
        <w:adjustRightInd w:val="0"/>
        <w:spacing w:line="240" w:lineRule="auto"/>
        <w:jc w:val="both"/>
        <w:rPr>
          <w:rFonts w:ascii="Arial" w:hAnsi="Arial" w:cs="Arial"/>
          <w:color w:val="000000"/>
          <w:lang w:val="es-CO" w:eastAsia="es-CO"/>
        </w:rPr>
      </w:pPr>
      <w:r w:rsidRPr="00E67CC7">
        <w:rPr>
          <w:rFonts w:ascii="Arial" w:hAnsi="Arial" w:cs="Arial"/>
          <w:b/>
          <w:bCs/>
          <w:color w:val="000000"/>
          <w:lang w:val="es-CO" w:eastAsia="es-CO"/>
        </w:rPr>
        <w:t>Nota</w:t>
      </w:r>
      <w:r w:rsidR="00345795" w:rsidRPr="00E67CC7">
        <w:rPr>
          <w:rFonts w:ascii="Arial" w:hAnsi="Arial" w:cs="Arial"/>
          <w:b/>
          <w:bCs/>
          <w:color w:val="000000"/>
          <w:lang w:val="es-CO" w:eastAsia="es-CO"/>
        </w:rPr>
        <w:t xml:space="preserve"> 4</w:t>
      </w:r>
      <w:r w:rsidRPr="00E67CC7">
        <w:rPr>
          <w:rFonts w:ascii="Arial" w:hAnsi="Arial" w:cs="Arial"/>
          <w:b/>
          <w:bCs/>
          <w:color w:val="000000"/>
          <w:lang w:val="es-CO" w:eastAsia="es-CO"/>
        </w:rPr>
        <w:t>:</w:t>
      </w:r>
      <w:r w:rsidRPr="00E67CC7">
        <w:rPr>
          <w:rFonts w:ascii="Arial" w:hAnsi="Arial" w:cs="Arial"/>
          <w:color w:val="000000"/>
          <w:lang w:val="es-CO" w:eastAsia="es-CO"/>
        </w:rPr>
        <w:t xml:space="preserve"> El proponente cuya constitución sea inferior a tres (3) años, podrá acreditar la experiencia solicitada, aportando la experiencia de los socios, accionistas o constituyentes, conforme a lo establecido en el numeral 2.5 del artículo 2.2.1.1.1.5.2 del Decreto 1082 de 2015.</w:t>
      </w:r>
    </w:p>
    <w:p w14:paraId="6F9588C4" w14:textId="1C205E46" w:rsidR="00DB3497" w:rsidRPr="00E67CC7" w:rsidRDefault="003F7710" w:rsidP="00E67CC7">
      <w:pPr>
        <w:autoSpaceDE w:val="0"/>
        <w:autoSpaceDN w:val="0"/>
        <w:adjustRightInd w:val="0"/>
        <w:spacing w:line="240" w:lineRule="auto"/>
        <w:jc w:val="both"/>
        <w:rPr>
          <w:rFonts w:ascii="Arial" w:hAnsi="Arial" w:cs="Arial"/>
          <w:b/>
          <w:bCs/>
          <w:color w:val="000000"/>
          <w:lang w:val="es-CO" w:eastAsia="es-CO"/>
        </w:rPr>
      </w:pPr>
      <w:r w:rsidRPr="00E67CC7">
        <w:rPr>
          <w:rFonts w:ascii="Arial" w:hAnsi="Arial" w:cs="Arial"/>
          <w:b/>
          <w:bCs/>
          <w:color w:val="000000"/>
          <w:lang w:val="es-CO" w:eastAsia="es-CO"/>
        </w:rPr>
        <w:t>2.2.3.</w:t>
      </w:r>
      <w:r w:rsidR="00BC6DF5" w:rsidRPr="00E67CC7">
        <w:rPr>
          <w:rFonts w:ascii="Arial" w:hAnsi="Arial" w:cs="Arial"/>
          <w:b/>
          <w:bCs/>
          <w:color w:val="000000"/>
          <w:lang w:val="es-CO" w:eastAsia="es-CO"/>
        </w:rPr>
        <w:t xml:space="preserve"> </w:t>
      </w:r>
      <w:r w:rsidR="006207BC" w:rsidRPr="00E67CC7">
        <w:rPr>
          <w:rFonts w:ascii="Arial" w:hAnsi="Arial" w:cs="Arial"/>
          <w:b/>
          <w:bCs/>
          <w:color w:val="000000"/>
          <w:lang w:val="es-CO" w:eastAsia="es-CO"/>
        </w:rPr>
        <w:t>ACREDITACIÓN DE EXPERIENCIA DE SOCIEDADES ESCINDIDAS O FUSIONADAS:</w:t>
      </w:r>
    </w:p>
    <w:p w14:paraId="60423BD7" w14:textId="2FD74961" w:rsidR="006207BC" w:rsidRPr="00E67CC7" w:rsidRDefault="006207BC" w:rsidP="00E67CC7">
      <w:pPr>
        <w:autoSpaceDE w:val="0"/>
        <w:autoSpaceDN w:val="0"/>
        <w:adjustRightInd w:val="0"/>
        <w:spacing w:line="240" w:lineRule="auto"/>
        <w:jc w:val="both"/>
        <w:rPr>
          <w:rFonts w:ascii="Arial" w:hAnsi="Arial" w:cs="Arial"/>
          <w:color w:val="000000"/>
          <w:lang w:val="es-CO" w:eastAsia="es-CO"/>
        </w:rPr>
      </w:pPr>
      <w:r w:rsidRPr="00E67CC7">
        <w:rPr>
          <w:rFonts w:ascii="Arial" w:hAnsi="Arial" w:cs="Arial"/>
          <w:color w:val="000000"/>
          <w:lang w:val="es-CO" w:eastAsia="es-CO"/>
        </w:rPr>
        <w:t>Cuando el Proponente o sus Integrantes, pretendan acreditar los requisitos relativos a experiencia, producto de un proceso de fusión o escisión empresarial, deberá, además de cumplir con los requisitos establecidos en el presente numeral, adjuntar con su propuesta los siguientes documentos:</w:t>
      </w:r>
    </w:p>
    <w:p w14:paraId="67FEA37C" w14:textId="77777777" w:rsidR="006207BC" w:rsidRPr="00E67CC7" w:rsidRDefault="006207BC" w:rsidP="00E67CC7">
      <w:pPr>
        <w:pStyle w:val="Prrafodelista"/>
        <w:numPr>
          <w:ilvl w:val="0"/>
          <w:numId w:val="21"/>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Documento mediante el cual se formaliza la escisión o fusión, en el conste las empresas que hicieron parte del mencionado proceso.</w:t>
      </w:r>
    </w:p>
    <w:p w14:paraId="2ED2B9F8" w14:textId="77777777" w:rsidR="006207BC" w:rsidRPr="00E67CC7" w:rsidRDefault="006207BC" w:rsidP="00E67CC7">
      <w:pPr>
        <w:pStyle w:val="Prrafodelista"/>
        <w:autoSpaceDE w:val="0"/>
        <w:autoSpaceDN w:val="0"/>
        <w:adjustRightInd w:val="0"/>
        <w:ind w:left="720"/>
        <w:jc w:val="both"/>
        <w:rPr>
          <w:rFonts w:ascii="Arial" w:hAnsi="Arial" w:cs="Arial"/>
          <w:color w:val="000000"/>
          <w:sz w:val="22"/>
          <w:szCs w:val="22"/>
          <w:lang w:val="es-CO" w:eastAsia="es-CO"/>
        </w:rPr>
      </w:pPr>
    </w:p>
    <w:p w14:paraId="59554638" w14:textId="77777777" w:rsidR="00CF1E4B" w:rsidRPr="00E67CC7" w:rsidRDefault="006207BC" w:rsidP="00E67CC7">
      <w:pPr>
        <w:pStyle w:val="Prrafodelista"/>
        <w:numPr>
          <w:ilvl w:val="0"/>
          <w:numId w:val="21"/>
        </w:numPr>
        <w:autoSpaceDE w:val="0"/>
        <w:autoSpaceDN w:val="0"/>
        <w:adjustRightInd w:val="0"/>
        <w:jc w:val="both"/>
        <w:rPr>
          <w:rFonts w:ascii="Arial" w:hAnsi="Arial" w:cs="Arial"/>
          <w:color w:val="000000"/>
          <w:sz w:val="22"/>
          <w:szCs w:val="22"/>
          <w:lang w:val="es-CO" w:eastAsia="es-CO"/>
        </w:rPr>
      </w:pPr>
      <w:r w:rsidRPr="00E67CC7">
        <w:rPr>
          <w:rFonts w:ascii="Arial" w:hAnsi="Arial" w:cs="Arial"/>
          <w:color w:val="000000"/>
          <w:sz w:val="22"/>
          <w:szCs w:val="22"/>
          <w:lang w:val="es-CO" w:eastAsia="es-CO"/>
        </w:rPr>
        <w:t>En el caso de la escisión, se debe aportar el RUP tanto de la sociedad escindente como de la sociedad escindida para efectos de determinar que no se presenten casos de duplicidad de experiencia.</w:t>
      </w:r>
    </w:p>
    <w:p w14:paraId="523A5473" w14:textId="77777777" w:rsidR="00650C36" w:rsidRPr="00E67CC7" w:rsidRDefault="00650C36" w:rsidP="00E67CC7">
      <w:pPr>
        <w:pStyle w:val="Prrafodelista"/>
        <w:rPr>
          <w:rFonts w:ascii="Arial" w:hAnsi="Arial" w:cs="Arial"/>
          <w:color w:val="000000"/>
          <w:sz w:val="22"/>
          <w:szCs w:val="22"/>
          <w:lang w:val="es-CO" w:eastAsia="es-CO"/>
        </w:rPr>
      </w:pPr>
    </w:p>
    <w:p w14:paraId="6B25E465" w14:textId="0E4EE413" w:rsidR="00650C36" w:rsidRPr="00E67CC7" w:rsidRDefault="00CF1E4B" w:rsidP="00E67CC7">
      <w:pPr>
        <w:pStyle w:val="Prrafodelista"/>
        <w:numPr>
          <w:ilvl w:val="0"/>
          <w:numId w:val="21"/>
        </w:numPr>
        <w:autoSpaceDE w:val="0"/>
        <w:autoSpaceDN w:val="0"/>
        <w:adjustRightInd w:val="0"/>
        <w:jc w:val="both"/>
        <w:rPr>
          <w:rFonts w:ascii="Arial" w:hAnsi="Arial" w:cs="Arial"/>
          <w:color w:val="000000"/>
          <w:sz w:val="22"/>
          <w:szCs w:val="22"/>
          <w:lang w:val="es-CO" w:eastAsia="es-CO"/>
        </w:rPr>
      </w:pPr>
      <w:r w:rsidRPr="00E67CC7">
        <w:rPr>
          <w:rFonts w:ascii="Arial" w:hAnsi="Arial" w:cs="Arial"/>
          <w:sz w:val="22"/>
          <w:szCs w:val="22"/>
          <w:lang w:val="es-MX"/>
        </w:rPr>
        <w:t>L</w:t>
      </w:r>
      <w:r w:rsidR="006207BC" w:rsidRPr="00E67CC7">
        <w:rPr>
          <w:rFonts w:ascii="Arial" w:hAnsi="Arial" w:cs="Arial"/>
          <w:sz w:val="22"/>
          <w:szCs w:val="22"/>
          <w:lang w:val="es-MX"/>
        </w:rPr>
        <w:t>as adiciones, prorrogas y cualquier otro tipo de modificación realizada al contrato que se aporta para acreditar la experiencia no se entenderá como un contrato diferente al ya aportado.</w:t>
      </w:r>
    </w:p>
    <w:p w14:paraId="23AB48EA" w14:textId="002AE819" w:rsidR="008D5F1F" w:rsidRPr="00E67CC7" w:rsidRDefault="008D5F1F" w:rsidP="00E67CC7">
      <w:pPr>
        <w:tabs>
          <w:tab w:val="left" w:pos="-142"/>
          <w:tab w:val="left" w:pos="33"/>
        </w:tabs>
        <w:spacing w:after="0" w:line="240" w:lineRule="auto"/>
        <w:rPr>
          <w:rFonts w:ascii="Arial" w:hAnsi="Arial" w:cs="Arial"/>
          <w:b/>
          <w:bCs/>
          <w:color w:val="000000" w:themeColor="text1"/>
          <w:lang w:val="es-CO"/>
        </w:rPr>
      </w:pPr>
      <w:r w:rsidRPr="00E67CC7">
        <w:rPr>
          <w:rFonts w:ascii="Arial" w:hAnsi="Arial" w:cs="Arial"/>
          <w:b/>
          <w:bCs/>
          <w:color w:val="000000" w:themeColor="text1"/>
          <w:lang w:val="es-CO"/>
        </w:rPr>
        <w:t>DOCUMENTO</w:t>
      </w:r>
      <w:r w:rsidR="00EE311A" w:rsidRPr="00E67CC7">
        <w:rPr>
          <w:rFonts w:ascii="Arial" w:hAnsi="Arial" w:cs="Arial"/>
          <w:b/>
          <w:bCs/>
          <w:color w:val="000000" w:themeColor="text1"/>
          <w:lang w:val="es-CO"/>
        </w:rPr>
        <w:t>S</w:t>
      </w:r>
      <w:r w:rsidRPr="00E67CC7">
        <w:rPr>
          <w:rFonts w:ascii="Arial" w:hAnsi="Arial" w:cs="Arial"/>
          <w:b/>
          <w:bCs/>
          <w:color w:val="000000" w:themeColor="text1"/>
          <w:lang w:val="es-CO"/>
        </w:rPr>
        <w:t xml:space="preserve"> REQUERIDO</w:t>
      </w:r>
      <w:r w:rsidR="003925AE" w:rsidRPr="00E67CC7">
        <w:rPr>
          <w:rFonts w:ascii="Arial" w:hAnsi="Arial" w:cs="Arial"/>
          <w:b/>
          <w:bCs/>
          <w:color w:val="000000" w:themeColor="text1"/>
          <w:lang w:val="es-CO"/>
        </w:rPr>
        <w:t>S</w:t>
      </w:r>
      <w:r w:rsidRPr="00E67CC7">
        <w:rPr>
          <w:rFonts w:ascii="Arial" w:hAnsi="Arial" w:cs="Arial"/>
          <w:b/>
          <w:bCs/>
          <w:color w:val="000000" w:themeColor="text1"/>
          <w:lang w:val="es-CO"/>
        </w:rPr>
        <w:t xml:space="preserve"> PARA LA SUSCRIPCIÓN DEL CONTRATO</w:t>
      </w:r>
    </w:p>
    <w:p w14:paraId="427F8856" w14:textId="77777777" w:rsidR="008D5F1F" w:rsidRPr="00E67CC7" w:rsidRDefault="008D5F1F" w:rsidP="00E67CC7">
      <w:pPr>
        <w:tabs>
          <w:tab w:val="left" w:pos="-142"/>
          <w:tab w:val="left" w:pos="33"/>
        </w:tabs>
        <w:spacing w:after="0" w:line="240" w:lineRule="auto"/>
        <w:jc w:val="center"/>
        <w:rPr>
          <w:rFonts w:ascii="Arial" w:hAnsi="Arial" w:cs="Arial"/>
          <w:b/>
          <w:bCs/>
          <w:color w:val="000000" w:themeColor="text1"/>
          <w:lang w:val="es-CO"/>
        </w:rPr>
      </w:pPr>
    </w:p>
    <w:p w14:paraId="319E2814" w14:textId="77777777" w:rsidR="00EA55EC" w:rsidRPr="00E67CC7" w:rsidRDefault="003925AE" w:rsidP="00E67CC7">
      <w:pPr>
        <w:spacing w:after="0" w:line="240" w:lineRule="auto"/>
        <w:contextualSpacing/>
        <w:jc w:val="both"/>
        <w:rPr>
          <w:rFonts w:ascii="Arial" w:hAnsi="Arial" w:cs="Arial"/>
          <w:b/>
          <w:bCs/>
          <w:color w:val="000000" w:themeColor="text1"/>
        </w:rPr>
      </w:pPr>
      <w:r w:rsidRPr="00E67CC7">
        <w:rPr>
          <w:rFonts w:ascii="Arial" w:hAnsi="Arial" w:cs="Arial"/>
          <w:b/>
          <w:bCs/>
          <w:color w:val="000000" w:themeColor="text1"/>
        </w:rPr>
        <w:t>1.</w:t>
      </w:r>
      <w:r w:rsidR="00EA55EC" w:rsidRPr="00E67CC7">
        <w:rPr>
          <w:rFonts w:ascii="Arial" w:hAnsi="Arial" w:cs="Arial"/>
          <w:b/>
          <w:bCs/>
          <w:color w:val="000000" w:themeColor="text1"/>
        </w:rPr>
        <w:t xml:space="preserve"> </w:t>
      </w:r>
      <w:bookmarkStart w:id="15" w:name="_Hlk200118138"/>
      <w:r w:rsidR="00EA55EC" w:rsidRPr="00E67CC7">
        <w:rPr>
          <w:rFonts w:ascii="Arial" w:hAnsi="Arial" w:cs="Arial"/>
          <w:b/>
          <w:bCs/>
          <w:color w:val="000000" w:themeColor="text1"/>
        </w:rPr>
        <w:t>REGISTRO ÚNICO TRIBUTARIO</w:t>
      </w:r>
    </w:p>
    <w:p w14:paraId="1B746321" w14:textId="77777777" w:rsidR="00EA55EC" w:rsidRPr="00E67CC7" w:rsidRDefault="00EA55EC" w:rsidP="00E67CC7">
      <w:pPr>
        <w:spacing w:after="0" w:line="240" w:lineRule="auto"/>
        <w:contextualSpacing/>
        <w:jc w:val="both"/>
        <w:rPr>
          <w:rFonts w:ascii="Arial" w:hAnsi="Arial" w:cs="Arial"/>
          <w:b/>
          <w:bCs/>
          <w:color w:val="000000" w:themeColor="text1"/>
        </w:rPr>
      </w:pPr>
    </w:p>
    <w:p w14:paraId="5B0BB6FD" w14:textId="77777777" w:rsidR="00EA55EC" w:rsidRPr="00E67CC7" w:rsidRDefault="00EA55EC" w:rsidP="00E67CC7">
      <w:pPr>
        <w:spacing w:after="0" w:line="240" w:lineRule="auto"/>
        <w:contextualSpacing/>
        <w:jc w:val="both"/>
        <w:rPr>
          <w:rFonts w:ascii="Arial" w:hAnsi="Arial" w:cs="Arial"/>
          <w:color w:val="000000" w:themeColor="text1"/>
        </w:rPr>
      </w:pPr>
      <w:r w:rsidRPr="00E67CC7">
        <w:rPr>
          <w:rFonts w:ascii="Arial" w:hAnsi="Arial" w:cs="Arial"/>
          <w:color w:val="000000" w:themeColor="text1"/>
        </w:rPr>
        <w:t xml:space="preserve">Con el fin de conocer el régimen Tributario a que pertenece el proponente, deberá presentarse fotocopia del Registro Único Tributario actualizado y expedido por la Dirección General de Impuestos Nacionales donde aparezca claramente el NIT del proponente. En caso de Consorcios o Uniones Temporales, cada uno de los integrantes deberá aportar este documento. </w:t>
      </w:r>
    </w:p>
    <w:p w14:paraId="6B77E51E" w14:textId="77777777" w:rsidR="00EA55EC" w:rsidRPr="00E67CC7" w:rsidRDefault="00EA55EC" w:rsidP="00E67CC7">
      <w:pPr>
        <w:spacing w:after="0" w:line="240" w:lineRule="auto"/>
        <w:contextualSpacing/>
        <w:jc w:val="both"/>
        <w:rPr>
          <w:rFonts w:ascii="Arial" w:hAnsi="Arial" w:cs="Arial"/>
          <w:color w:val="000000" w:themeColor="text1"/>
        </w:rPr>
      </w:pPr>
      <w:r w:rsidRPr="00E67CC7">
        <w:rPr>
          <w:rFonts w:ascii="Arial" w:hAnsi="Arial" w:cs="Arial"/>
          <w:color w:val="000000" w:themeColor="text1"/>
        </w:rPr>
        <w:t xml:space="preserve"> </w:t>
      </w:r>
    </w:p>
    <w:p w14:paraId="719DAE99" w14:textId="757347B7" w:rsidR="00EA55EC" w:rsidRPr="00E67CC7" w:rsidRDefault="00EA55EC" w:rsidP="00E67CC7">
      <w:pPr>
        <w:spacing w:after="0" w:line="240" w:lineRule="auto"/>
        <w:contextualSpacing/>
        <w:jc w:val="both"/>
        <w:rPr>
          <w:rFonts w:ascii="Arial" w:hAnsi="Arial" w:cs="Arial"/>
          <w:color w:val="000000" w:themeColor="text1"/>
        </w:rPr>
      </w:pPr>
      <w:r w:rsidRPr="00E67CC7">
        <w:rPr>
          <w:rFonts w:ascii="Arial" w:hAnsi="Arial" w:cs="Arial"/>
          <w:color w:val="000000" w:themeColor="text1"/>
        </w:rPr>
        <w:t>Las personas jurídicas extranjeras sin sucursal en Colombia y las personas naturales sin domicilio en Colombia, no deben presentar el Registro Único Tributario (RUT) toda vez que en él se debe inscribir toda persona natural o jurídica que deba cumplir obligaciones administradas por la Dirección de Impuestos y Aduanas Nacionales de Colombia</w:t>
      </w:r>
      <w:r w:rsidR="007A4F7E" w:rsidRPr="00E67CC7">
        <w:rPr>
          <w:rFonts w:ascii="Arial" w:hAnsi="Arial" w:cs="Arial"/>
          <w:color w:val="000000" w:themeColor="text1"/>
        </w:rPr>
        <w:t xml:space="preserve"> - DIAN</w:t>
      </w:r>
      <w:r w:rsidRPr="00E67CC7">
        <w:rPr>
          <w:rFonts w:ascii="Arial" w:hAnsi="Arial" w:cs="Arial"/>
          <w:color w:val="000000" w:themeColor="text1"/>
        </w:rPr>
        <w:t xml:space="preserve">. Sin perjuicio de lo anterior, </w:t>
      </w:r>
      <w:r w:rsidR="00BB0411" w:rsidRPr="00E67CC7">
        <w:rPr>
          <w:rFonts w:ascii="Arial" w:hAnsi="Arial" w:cs="Arial"/>
          <w:color w:val="000000" w:themeColor="text1"/>
        </w:rPr>
        <w:lastRenderedPageBreak/>
        <w:t>en caso de que</w:t>
      </w:r>
      <w:r w:rsidRPr="00E67CC7">
        <w:rPr>
          <w:rFonts w:ascii="Arial" w:hAnsi="Arial" w:cs="Arial"/>
          <w:color w:val="000000" w:themeColor="text1"/>
        </w:rPr>
        <w:t xml:space="preserve"> el adjudicatario sea una persona jurídica extranjera sin sucursal en Colombia o una persona natural sin domicilio en Colombia, ésta deberá inscribirse en el Registro Único Tributario (RUT). </w:t>
      </w:r>
    </w:p>
    <w:bookmarkEnd w:id="15"/>
    <w:p w14:paraId="494029C7" w14:textId="77777777" w:rsidR="00EA55EC" w:rsidRPr="00E67CC7" w:rsidRDefault="00EA55EC" w:rsidP="00E67CC7">
      <w:pPr>
        <w:spacing w:after="0" w:line="240" w:lineRule="auto"/>
        <w:contextualSpacing/>
        <w:jc w:val="both"/>
        <w:rPr>
          <w:rFonts w:ascii="Arial" w:hAnsi="Arial" w:cs="Arial"/>
          <w:b/>
          <w:bCs/>
          <w:color w:val="000000" w:themeColor="text1"/>
        </w:rPr>
      </w:pPr>
    </w:p>
    <w:p w14:paraId="4FAE886B" w14:textId="7B1CD53F" w:rsidR="00754BCA" w:rsidRPr="00E67CC7" w:rsidRDefault="00EA55EC" w:rsidP="00E67CC7">
      <w:pPr>
        <w:spacing w:after="0" w:line="240" w:lineRule="auto"/>
        <w:contextualSpacing/>
        <w:jc w:val="both"/>
        <w:rPr>
          <w:rFonts w:ascii="Arial" w:hAnsi="Arial" w:cs="Arial"/>
          <w:b/>
          <w:bCs/>
          <w:color w:val="000000" w:themeColor="text1"/>
        </w:rPr>
      </w:pPr>
      <w:r w:rsidRPr="00E67CC7">
        <w:rPr>
          <w:rFonts w:ascii="Arial" w:hAnsi="Arial" w:cs="Arial"/>
          <w:b/>
          <w:bCs/>
          <w:color w:val="000000" w:themeColor="text1"/>
        </w:rPr>
        <w:t xml:space="preserve">2. </w:t>
      </w:r>
      <w:r w:rsidR="00183D91" w:rsidRPr="00E67CC7">
        <w:rPr>
          <w:rFonts w:ascii="Arial" w:hAnsi="Arial" w:cs="Arial"/>
          <w:b/>
          <w:bCs/>
          <w:color w:val="000000" w:themeColor="text1"/>
        </w:rPr>
        <w:t>CERTIFICACIÓN BANCARIA</w:t>
      </w:r>
      <w:r w:rsidR="008D5F1F" w:rsidRPr="00E67CC7">
        <w:rPr>
          <w:rFonts w:ascii="Arial" w:hAnsi="Arial" w:cs="Arial"/>
          <w:b/>
          <w:bCs/>
          <w:color w:val="000000" w:themeColor="text1"/>
        </w:rPr>
        <w:t xml:space="preserve"> </w:t>
      </w:r>
    </w:p>
    <w:p w14:paraId="25C2287B" w14:textId="77777777" w:rsidR="00754BCA" w:rsidRPr="00E67CC7" w:rsidRDefault="00754BCA" w:rsidP="00E67CC7">
      <w:pPr>
        <w:spacing w:after="0" w:line="240" w:lineRule="auto"/>
        <w:contextualSpacing/>
        <w:jc w:val="both"/>
        <w:rPr>
          <w:rFonts w:ascii="Arial" w:hAnsi="Arial" w:cs="Arial"/>
          <w:color w:val="000000" w:themeColor="text1"/>
        </w:rPr>
      </w:pPr>
    </w:p>
    <w:p w14:paraId="3D8F9D6C" w14:textId="4426F642" w:rsidR="008D5F1F" w:rsidRPr="00E67CC7" w:rsidRDefault="008D5F1F" w:rsidP="00E67CC7">
      <w:pPr>
        <w:spacing w:after="0" w:line="240" w:lineRule="auto"/>
        <w:contextualSpacing/>
        <w:jc w:val="both"/>
        <w:rPr>
          <w:rFonts w:ascii="Arial" w:hAnsi="Arial" w:cs="Arial"/>
          <w:color w:val="000000" w:themeColor="text1"/>
        </w:rPr>
      </w:pPr>
      <w:r w:rsidRPr="00E67CC7">
        <w:rPr>
          <w:rFonts w:ascii="Arial" w:hAnsi="Arial" w:cs="Arial"/>
          <w:color w:val="000000" w:themeColor="text1"/>
        </w:rPr>
        <w:t xml:space="preserve">El oferente deberá anexar certificación de la Entidad bancaria respectiva en la cual se indique nombre del titular, número de cuenta, identificación (NIT o Cédula), sucursal y tipo de cuenta (corriente o ahorro), con el fin de estipularla dentro del contrato que se suscriba en desarrollo del presente proceso, para realizar allí las consignaciones resultantes de los pagos del contrato; la cuenta debe encontrarse en estado ACTIVA. </w:t>
      </w:r>
    </w:p>
    <w:p w14:paraId="499701D0" w14:textId="77777777" w:rsidR="008D5F1F" w:rsidRPr="00E67CC7" w:rsidRDefault="008D5F1F" w:rsidP="00E67CC7">
      <w:pPr>
        <w:spacing w:after="0" w:line="240" w:lineRule="auto"/>
        <w:jc w:val="both"/>
        <w:rPr>
          <w:rFonts w:ascii="Arial" w:hAnsi="Arial" w:cs="Arial"/>
          <w:color w:val="000000" w:themeColor="text1"/>
        </w:rPr>
      </w:pPr>
    </w:p>
    <w:p w14:paraId="09992833" w14:textId="781DF17E" w:rsidR="001747A2" w:rsidRPr="00E67CC7" w:rsidRDefault="008D5F1F" w:rsidP="00E67CC7">
      <w:pPr>
        <w:spacing w:after="0" w:line="240" w:lineRule="auto"/>
        <w:jc w:val="both"/>
        <w:rPr>
          <w:rFonts w:ascii="Arial" w:hAnsi="Arial" w:cs="Arial"/>
          <w:color w:val="000000" w:themeColor="text1"/>
        </w:rPr>
      </w:pPr>
      <w:r w:rsidRPr="00E67CC7">
        <w:rPr>
          <w:rFonts w:ascii="Arial" w:hAnsi="Arial" w:cs="Arial"/>
          <w:color w:val="000000" w:themeColor="text1"/>
        </w:rPr>
        <w:t xml:space="preserve">Para el caso de los Consorcios y Uniones Temporales, este documento debe ser </w:t>
      </w:r>
      <w:r w:rsidR="008D4226" w:rsidRPr="00E67CC7">
        <w:rPr>
          <w:rFonts w:ascii="Arial" w:hAnsi="Arial" w:cs="Arial"/>
          <w:color w:val="000000" w:themeColor="text1"/>
        </w:rPr>
        <w:t>aportado una</w:t>
      </w:r>
      <w:r w:rsidRPr="00E67CC7">
        <w:rPr>
          <w:rFonts w:ascii="Arial" w:hAnsi="Arial" w:cs="Arial"/>
          <w:color w:val="000000" w:themeColor="text1"/>
        </w:rPr>
        <w:t xml:space="preserve"> vez se le adjudique el contrato, dando aplicación a lo establecido por la Superintendencia Financiera en lo que respecta a la titularidad de cuentas bancarias para estas figuras asociativas. (Superfinanciera – Concepto 2015011812- 002 del 25 de marzo de 2015). </w:t>
      </w:r>
    </w:p>
    <w:p w14:paraId="6A62C127" w14:textId="77777777" w:rsidR="00006881" w:rsidRPr="00E67CC7" w:rsidRDefault="00006881" w:rsidP="00E67CC7">
      <w:pPr>
        <w:spacing w:after="0" w:line="240" w:lineRule="auto"/>
        <w:jc w:val="both"/>
        <w:rPr>
          <w:rFonts w:ascii="Arial" w:hAnsi="Arial" w:cs="Arial"/>
          <w:color w:val="000000" w:themeColor="text1"/>
        </w:rPr>
      </w:pPr>
    </w:p>
    <w:p w14:paraId="69DDC0C8" w14:textId="77777777" w:rsidR="008D5F1F" w:rsidRPr="00E67CC7" w:rsidRDefault="008D5F1F" w:rsidP="00E67CC7">
      <w:pPr>
        <w:pStyle w:val="Textoindependiente"/>
        <w:pBdr>
          <w:top w:val="single" w:sz="4" w:space="0" w:color="auto"/>
          <w:left w:val="single" w:sz="4" w:space="4" w:color="auto"/>
          <w:bottom w:val="single" w:sz="4" w:space="1" w:color="auto"/>
          <w:right w:val="single" w:sz="4" w:space="4" w:color="auto"/>
        </w:pBdr>
        <w:shd w:val="clear" w:color="auto" w:fill="92D050"/>
        <w:spacing w:after="0" w:line="240" w:lineRule="auto"/>
        <w:ind w:right="51"/>
        <w:contextualSpacing/>
        <w:jc w:val="center"/>
        <w:outlineLvl w:val="0"/>
        <w:rPr>
          <w:rStyle w:val="nfasis"/>
          <w:rFonts w:ascii="Arial" w:hAnsi="Arial" w:cs="Arial"/>
          <w:b/>
          <w:i w:val="0"/>
          <w:iCs w:val="0"/>
          <w:color w:val="000000" w:themeColor="text1"/>
          <w:sz w:val="22"/>
          <w:szCs w:val="22"/>
        </w:rPr>
      </w:pPr>
      <w:r w:rsidRPr="00E67CC7">
        <w:rPr>
          <w:rStyle w:val="nfasis"/>
          <w:rFonts w:ascii="Arial" w:hAnsi="Arial" w:cs="Arial"/>
          <w:b/>
          <w:color w:val="000000" w:themeColor="text1"/>
          <w:sz w:val="22"/>
          <w:szCs w:val="22"/>
        </w:rPr>
        <w:t>CAPÍTULO IV</w:t>
      </w:r>
    </w:p>
    <w:p w14:paraId="7B39AFDD" w14:textId="77777777" w:rsidR="008D5F1F" w:rsidRPr="00E67CC7" w:rsidRDefault="008D5F1F" w:rsidP="00E67CC7">
      <w:pPr>
        <w:pStyle w:val="Textoindependiente"/>
        <w:pBdr>
          <w:top w:val="single" w:sz="4" w:space="0" w:color="auto"/>
          <w:left w:val="single" w:sz="4" w:space="4" w:color="auto"/>
          <w:bottom w:val="single" w:sz="4" w:space="1" w:color="auto"/>
          <w:right w:val="single" w:sz="4" w:space="4" w:color="auto"/>
        </w:pBdr>
        <w:shd w:val="clear" w:color="auto" w:fill="92D050"/>
        <w:spacing w:after="0" w:line="240" w:lineRule="auto"/>
        <w:ind w:right="51"/>
        <w:contextualSpacing/>
        <w:jc w:val="center"/>
        <w:outlineLvl w:val="0"/>
        <w:rPr>
          <w:rStyle w:val="nfasis"/>
          <w:rFonts w:ascii="Arial" w:hAnsi="Arial" w:cs="Arial"/>
          <w:b/>
          <w:i w:val="0"/>
          <w:iCs w:val="0"/>
          <w:color w:val="000000" w:themeColor="text1"/>
          <w:sz w:val="22"/>
          <w:szCs w:val="22"/>
        </w:rPr>
      </w:pPr>
      <w:r w:rsidRPr="00E67CC7">
        <w:rPr>
          <w:rStyle w:val="nfasis"/>
          <w:rFonts w:ascii="Arial" w:hAnsi="Arial" w:cs="Arial"/>
          <w:b/>
          <w:color w:val="000000" w:themeColor="text1"/>
          <w:sz w:val="22"/>
          <w:szCs w:val="22"/>
        </w:rPr>
        <w:t>DESCRIPCIÓN DEL BIEN O SERVICIO A CONTRATAR</w:t>
      </w:r>
    </w:p>
    <w:p w14:paraId="6F1CB11C" w14:textId="77777777" w:rsidR="008D5F1F" w:rsidRPr="00E67CC7" w:rsidRDefault="008D5F1F" w:rsidP="00E67CC7">
      <w:pPr>
        <w:pStyle w:val="Textopredeterminado"/>
        <w:jc w:val="both"/>
        <w:rPr>
          <w:rFonts w:ascii="Arial" w:hAnsi="Arial" w:cs="Arial"/>
          <w:color w:val="000000" w:themeColor="text1"/>
          <w:sz w:val="22"/>
          <w:szCs w:val="22"/>
          <w:lang w:val="es-ES"/>
        </w:rPr>
      </w:pPr>
    </w:p>
    <w:p w14:paraId="3AC37AE1" w14:textId="77777777" w:rsidR="008D5F1F" w:rsidRPr="00E67CC7" w:rsidRDefault="008D5F1F" w:rsidP="00E67CC7">
      <w:pPr>
        <w:pStyle w:val="Ttulo1"/>
        <w:tabs>
          <w:tab w:val="left" w:pos="0"/>
        </w:tabs>
        <w:overflowPunct w:val="0"/>
        <w:autoSpaceDE w:val="0"/>
        <w:autoSpaceDN w:val="0"/>
        <w:adjustRightInd w:val="0"/>
        <w:spacing w:before="0" w:after="0" w:line="240" w:lineRule="auto"/>
        <w:ind w:right="49"/>
        <w:contextualSpacing/>
        <w:jc w:val="both"/>
        <w:textAlignment w:val="baseline"/>
        <w:rPr>
          <w:rStyle w:val="nfasis"/>
          <w:rFonts w:ascii="Arial" w:eastAsia="Calibri" w:hAnsi="Arial" w:cs="Arial"/>
          <w:color w:val="000000" w:themeColor="text1"/>
          <w:sz w:val="22"/>
          <w:szCs w:val="22"/>
        </w:rPr>
      </w:pPr>
      <w:r w:rsidRPr="00E67CC7">
        <w:rPr>
          <w:rFonts w:ascii="Arial" w:hAnsi="Arial" w:cs="Arial"/>
          <w:color w:val="000000" w:themeColor="text1"/>
          <w:sz w:val="22"/>
          <w:szCs w:val="22"/>
        </w:rPr>
        <w:t xml:space="preserve">4.1. </w:t>
      </w:r>
      <w:r w:rsidR="00EC03C8" w:rsidRPr="00E67CC7">
        <w:rPr>
          <w:rFonts w:ascii="Arial" w:hAnsi="Arial" w:cs="Arial"/>
          <w:color w:val="000000" w:themeColor="text1"/>
          <w:sz w:val="22"/>
          <w:szCs w:val="22"/>
        </w:rPr>
        <w:t>OBJETO</w:t>
      </w:r>
    </w:p>
    <w:p w14:paraId="7B6B333C" w14:textId="77777777" w:rsidR="00306F6B" w:rsidRPr="00E67CC7" w:rsidRDefault="00306F6B" w:rsidP="00E67CC7">
      <w:pPr>
        <w:shd w:val="clear" w:color="auto" w:fill="FFFFFF"/>
        <w:spacing w:after="0" w:line="240" w:lineRule="auto"/>
        <w:jc w:val="both"/>
        <w:rPr>
          <w:rFonts w:ascii="Arial" w:hAnsi="Arial" w:cs="Arial"/>
          <w:color w:val="000000" w:themeColor="text1"/>
        </w:rPr>
      </w:pPr>
    </w:p>
    <w:p w14:paraId="02B5D4C8" w14:textId="704F1457" w:rsidR="0008385A" w:rsidRPr="00E67CC7" w:rsidRDefault="001208A8" w:rsidP="00E67CC7">
      <w:pPr>
        <w:shd w:val="clear" w:color="auto" w:fill="FFFFFF"/>
        <w:spacing w:after="0" w:line="240" w:lineRule="auto"/>
        <w:jc w:val="both"/>
        <w:rPr>
          <w:rFonts w:ascii="Arial" w:eastAsia="Arial" w:hAnsi="Arial" w:cs="Arial"/>
          <w:color w:val="000000" w:themeColor="text1"/>
          <w:lang w:val="es-CO"/>
        </w:rPr>
      </w:pPr>
      <w:r w:rsidRPr="00A52496">
        <w:rPr>
          <w:rFonts w:ascii="Arial" w:hAnsi="Arial" w:cs="Arial"/>
          <w:b/>
          <w:bCs/>
        </w:rPr>
        <w:t xml:space="preserve">COMPRA </w:t>
      </w:r>
      <w:r w:rsidRPr="00A52496">
        <w:rPr>
          <w:rFonts w:ascii="Arial" w:hAnsi="Arial" w:cs="Arial"/>
          <w:b/>
          <w:bCs/>
          <w:lang w:eastAsia="es-ES"/>
        </w:rPr>
        <w:t>DE MATERIAL DE APOYO, ELEMENTOS DE SEGURIDAD Y PROTECCIÓN, KITS DE PRIMEROS AUXILIOS Y RECURSOS DE EMERGENCIA, PARA LA ATENCIÓN DE LAS NIÑAS, NIÑOS, ADOLESCENTES Y SUS FAMILIAS EN LA REGIONAL GUAINÍA DEL ICBF, EN EL MARCO DE LA IMPLEMENTACIÓN DE LAS MODALIDADES CON ATENCIÓN DIRECTA DE LAS DIRECCIONES DE INFANCIAS Y ADOLESCENCIA, Y FAMILIAS, COMUNIDADES Y PUEBLOS DEL ICBF</w:t>
      </w:r>
      <w:r w:rsidR="00A566B6" w:rsidRPr="00E67CC7">
        <w:rPr>
          <w:rFonts w:ascii="Arial" w:eastAsia="Arial" w:hAnsi="Arial" w:cs="Arial"/>
          <w:color w:val="000000" w:themeColor="text1"/>
          <w:lang w:val="es-CO"/>
        </w:rPr>
        <w:t>.</w:t>
      </w:r>
    </w:p>
    <w:p w14:paraId="185C4B0C" w14:textId="77777777" w:rsidR="00A566B6" w:rsidRPr="00E67CC7" w:rsidRDefault="00A566B6" w:rsidP="00E67CC7">
      <w:pPr>
        <w:shd w:val="clear" w:color="auto" w:fill="FFFFFF"/>
        <w:spacing w:after="0" w:line="240" w:lineRule="auto"/>
        <w:jc w:val="both"/>
        <w:rPr>
          <w:rFonts w:ascii="Arial" w:hAnsi="Arial" w:cs="Arial"/>
          <w:color w:val="000000" w:themeColor="text1"/>
        </w:rPr>
      </w:pPr>
    </w:p>
    <w:p w14:paraId="53CE81E0" w14:textId="77777777" w:rsidR="008D5F1F" w:rsidRPr="00E67CC7" w:rsidRDefault="008D5F1F" w:rsidP="00E67CC7">
      <w:pPr>
        <w:pStyle w:val="Ttulo1"/>
        <w:tabs>
          <w:tab w:val="left" w:pos="-142"/>
          <w:tab w:val="left" w:pos="0"/>
          <w:tab w:val="left" w:pos="33"/>
        </w:tabs>
        <w:overflowPunct w:val="0"/>
        <w:autoSpaceDE w:val="0"/>
        <w:autoSpaceDN w:val="0"/>
        <w:adjustRightInd w:val="0"/>
        <w:spacing w:before="0" w:after="0" w:line="240" w:lineRule="auto"/>
        <w:contextualSpacing/>
        <w:jc w:val="both"/>
        <w:textAlignment w:val="baseline"/>
        <w:rPr>
          <w:rFonts w:ascii="Arial" w:hAnsi="Arial" w:cs="Arial"/>
          <w:color w:val="000000" w:themeColor="text1"/>
          <w:sz w:val="22"/>
          <w:szCs w:val="22"/>
          <w:lang w:val="es-CO"/>
        </w:rPr>
      </w:pPr>
      <w:r w:rsidRPr="00E67CC7">
        <w:rPr>
          <w:rFonts w:ascii="Arial" w:hAnsi="Arial" w:cs="Arial"/>
          <w:color w:val="000000" w:themeColor="text1"/>
          <w:sz w:val="22"/>
          <w:szCs w:val="22"/>
        </w:rPr>
        <w:t>4.2.</w:t>
      </w:r>
      <w:r w:rsidR="00AC1BD6" w:rsidRPr="00E67CC7">
        <w:rPr>
          <w:rFonts w:ascii="Arial" w:hAnsi="Arial" w:cs="Arial"/>
          <w:color w:val="000000" w:themeColor="text1"/>
          <w:sz w:val="22"/>
          <w:szCs w:val="22"/>
        </w:rPr>
        <w:t xml:space="preserve"> PLAZO DE EJECUCIÓN</w:t>
      </w:r>
      <w:bookmarkStart w:id="16" w:name="_Toc239309857"/>
    </w:p>
    <w:bookmarkEnd w:id="16"/>
    <w:p w14:paraId="02430C7F" w14:textId="77777777" w:rsidR="00671684" w:rsidRPr="00E67CC7" w:rsidRDefault="00671684" w:rsidP="00E67CC7">
      <w:pPr>
        <w:tabs>
          <w:tab w:val="left" w:pos="-142"/>
          <w:tab w:val="left" w:pos="0"/>
          <w:tab w:val="left" w:pos="33"/>
          <w:tab w:val="left" w:pos="284"/>
        </w:tabs>
        <w:autoSpaceDE w:val="0"/>
        <w:autoSpaceDN w:val="0"/>
        <w:spacing w:line="240" w:lineRule="auto"/>
        <w:contextualSpacing/>
        <w:jc w:val="both"/>
        <w:rPr>
          <w:rFonts w:ascii="Arial" w:eastAsia="Arial" w:hAnsi="Arial" w:cs="Arial"/>
        </w:rPr>
      </w:pPr>
    </w:p>
    <w:p w14:paraId="03C997E6" w14:textId="77777777" w:rsidR="001208A8" w:rsidRPr="00A52496" w:rsidRDefault="001208A8" w:rsidP="001208A8">
      <w:pPr>
        <w:spacing w:after="0" w:line="240" w:lineRule="auto"/>
        <w:jc w:val="both"/>
        <w:rPr>
          <w:rFonts w:ascii="Arial" w:hAnsi="Arial" w:cs="Arial"/>
          <w:bCs/>
          <w:spacing w:val="-2"/>
        </w:rPr>
      </w:pPr>
      <w:bookmarkStart w:id="17" w:name="_Hlk193096521"/>
      <w:r w:rsidRPr="00A52496">
        <w:rPr>
          <w:rFonts w:ascii="Arial" w:hAnsi="Arial" w:cs="Arial"/>
          <w:spacing w:val="-2"/>
          <w:lang w:val="es-ES_tradnl"/>
        </w:rPr>
        <w:t xml:space="preserve">El plazo de ejecución del </w:t>
      </w:r>
      <w:r w:rsidRPr="00A52496">
        <w:rPr>
          <w:rFonts w:ascii="Arial" w:hAnsi="Arial" w:cs="Arial"/>
        </w:rPr>
        <w:t>contrato será de treinta (30) días contados a partir del cumplimiento de los requisitos perfeccionamiento y legalización del contrato y expedición del acta de inicio.</w:t>
      </w:r>
    </w:p>
    <w:bookmarkEnd w:id="17"/>
    <w:p w14:paraId="09C302FF" w14:textId="77777777" w:rsidR="000D4CB5" w:rsidRPr="000D4CB5" w:rsidRDefault="000D4CB5" w:rsidP="00E67CC7">
      <w:pPr>
        <w:pStyle w:val="Prrafodelista"/>
        <w:tabs>
          <w:tab w:val="left" w:pos="-142"/>
          <w:tab w:val="left" w:pos="0"/>
          <w:tab w:val="left" w:pos="33"/>
          <w:tab w:val="left" w:pos="284"/>
        </w:tabs>
        <w:autoSpaceDE w:val="0"/>
        <w:autoSpaceDN w:val="0"/>
        <w:ind w:left="0"/>
        <w:contextualSpacing/>
        <w:jc w:val="both"/>
        <w:rPr>
          <w:rFonts w:ascii="Arial" w:hAnsi="Arial" w:cs="Arial"/>
          <w:sz w:val="22"/>
          <w:szCs w:val="22"/>
        </w:rPr>
      </w:pPr>
    </w:p>
    <w:p w14:paraId="2CF0F20D" w14:textId="01038976" w:rsidR="000D4CB5" w:rsidRPr="000D4CB5" w:rsidRDefault="000D4CB5" w:rsidP="00E67CC7">
      <w:pPr>
        <w:pStyle w:val="Prrafodelista"/>
        <w:tabs>
          <w:tab w:val="left" w:pos="-142"/>
          <w:tab w:val="left" w:pos="0"/>
          <w:tab w:val="left" w:pos="33"/>
          <w:tab w:val="left" w:pos="284"/>
        </w:tabs>
        <w:autoSpaceDE w:val="0"/>
        <w:autoSpaceDN w:val="0"/>
        <w:ind w:left="0"/>
        <w:contextualSpacing/>
        <w:jc w:val="both"/>
        <w:rPr>
          <w:rFonts w:ascii="Arial" w:hAnsi="Arial" w:cs="Arial"/>
          <w:sz w:val="22"/>
          <w:szCs w:val="22"/>
        </w:rPr>
      </w:pPr>
      <w:r w:rsidRPr="000D4CB5">
        <w:rPr>
          <w:rFonts w:ascii="Arial" w:hAnsi="Arial" w:cs="Arial"/>
          <w:sz w:val="22"/>
          <w:szCs w:val="22"/>
        </w:rPr>
        <w:t>Se perfecciona con la firma del ordenador del gasto y requiere para su legal ejecución la aprobación de las garantías y la expedición del Registro Presupuestal de conformidad con lo dispuesto en el artículo 41 de la Ley 80 de 1993, la Ley 1082 de 2015 y en el artículo 23 de la Ley 1150 de 2007.</w:t>
      </w:r>
    </w:p>
    <w:p w14:paraId="15509B84" w14:textId="77777777" w:rsidR="000D4CB5" w:rsidRPr="00E67CC7" w:rsidRDefault="000D4CB5" w:rsidP="00E67CC7">
      <w:pPr>
        <w:pStyle w:val="Prrafodelista"/>
        <w:tabs>
          <w:tab w:val="left" w:pos="-142"/>
          <w:tab w:val="left" w:pos="0"/>
          <w:tab w:val="left" w:pos="33"/>
          <w:tab w:val="left" w:pos="284"/>
        </w:tabs>
        <w:autoSpaceDE w:val="0"/>
        <w:autoSpaceDN w:val="0"/>
        <w:ind w:left="0"/>
        <w:contextualSpacing/>
        <w:jc w:val="both"/>
        <w:rPr>
          <w:rFonts w:ascii="Arial" w:hAnsi="Arial" w:cs="Arial"/>
          <w:b/>
          <w:color w:val="000000" w:themeColor="text1"/>
          <w:sz w:val="22"/>
          <w:szCs w:val="22"/>
        </w:rPr>
      </w:pPr>
    </w:p>
    <w:p w14:paraId="64ED36AA" w14:textId="77777777" w:rsidR="008D5F1F" w:rsidRPr="00E67CC7" w:rsidRDefault="008D5F1F" w:rsidP="00E67CC7">
      <w:pPr>
        <w:pStyle w:val="Prrafodelista"/>
        <w:tabs>
          <w:tab w:val="left" w:pos="-142"/>
          <w:tab w:val="left" w:pos="0"/>
          <w:tab w:val="left" w:pos="33"/>
          <w:tab w:val="left" w:pos="284"/>
        </w:tabs>
        <w:autoSpaceDE w:val="0"/>
        <w:autoSpaceDN w:val="0"/>
        <w:ind w:left="0"/>
        <w:contextualSpacing/>
        <w:jc w:val="both"/>
        <w:rPr>
          <w:rFonts w:ascii="Arial" w:hAnsi="Arial" w:cs="Arial"/>
          <w:iCs/>
          <w:color w:val="000000" w:themeColor="text1"/>
          <w:sz w:val="22"/>
          <w:szCs w:val="22"/>
          <w:lang w:val="es-CO"/>
        </w:rPr>
      </w:pPr>
      <w:r w:rsidRPr="00E67CC7">
        <w:rPr>
          <w:rFonts w:ascii="Arial" w:hAnsi="Arial" w:cs="Arial"/>
          <w:b/>
          <w:color w:val="000000" w:themeColor="text1"/>
          <w:sz w:val="22"/>
          <w:szCs w:val="22"/>
          <w:lang w:val="es-CO"/>
        </w:rPr>
        <w:t xml:space="preserve">4.3. </w:t>
      </w:r>
      <w:r w:rsidRPr="00E67CC7">
        <w:rPr>
          <w:rFonts w:ascii="Arial" w:hAnsi="Arial" w:cs="Arial"/>
          <w:b/>
          <w:color w:val="000000" w:themeColor="text1"/>
          <w:sz w:val="22"/>
          <w:szCs w:val="22"/>
        </w:rPr>
        <w:t>PRESUPUESTO ESTIMADO Y RUBRO PRESUPUESTAL AFECTADO Y VALOR DEL CONTRATO A CELEBRAR.</w:t>
      </w:r>
    </w:p>
    <w:p w14:paraId="7B570021" w14:textId="77777777" w:rsidR="008D5F1F" w:rsidRPr="00E67CC7" w:rsidRDefault="008D5F1F" w:rsidP="00E67CC7">
      <w:pPr>
        <w:pStyle w:val="Sinespaciado"/>
        <w:jc w:val="both"/>
        <w:rPr>
          <w:rFonts w:ascii="Arial" w:hAnsi="Arial" w:cs="Arial"/>
          <w:color w:val="000000" w:themeColor="text1"/>
          <w:sz w:val="22"/>
          <w:szCs w:val="22"/>
          <w:lang w:val="es-CO"/>
        </w:rPr>
      </w:pPr>
    </w:p>
    <w:p w14:paraId="53ACFEA1" w14:textId="77777777" w:rsidR="008241C2" w:rsidRPr="00E67CC7" w:rsidRDefault="008D5F1F"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b/>
          <w:color w:val="000000" w:themeColor="text1"/>
          <w:sz w:val="22"/>
          <w:szCs w:val="22"/>
        </w:rPr>
      </w:pPr>
      <w:r w:rsidRPr="00E67CC7">
        <w:rPr>
          <w:rFonts w:ascii="Arial" w:hAnsi="Arial" w:cs="Arial"/>
          <w:b/>
          <w:color w:val="000000" w:themeColor="text1"/>
          <w:sz w:val="22"/>
          <w:szCs w:val="22"/>
        </w:rPr>
        <w:lastRenderedPageBreak/>
        <w:t>4.3.1. PRESUPUESTO OFICIAL</w:t>
      </w:r>
    </w:p>
    <w:p w14:paraId="2EB13E15" w14:textId="77777777" w:rsidR="008241C2" w:rsidRPr="00E67CC7" w:rsidRDefault="008241C2" w:rsidP="00E67CC7">
      <w:pPr>
        <w:pStyle w:val="Textoindependiente"/>
        <w:tabs>
          <w:tab w:val="left" w:pos="-142"/>
          <w:tab w:val="left" w:pos="0"/>
          <w:tab w:val="left" w:pos="33"/>
          <w:tab w:val="left" w:pos="284"/>
        </w:tabs>
        <w:autoSpaceDE w:val="0"/>
        <w:autoSpaceDN w:val="0"/>
        <w:spacing w:after="0" w:line="240" w:lineRule="auto"/>
        <w:ind w:right="49"/>
        <w:contextualSpacing/>
        <w:jc w:val="both"/>
        <w:rPr>
          <w:rFonts w:ascii="Arial" w:hAnsi="Arial" w:cs="Arial"/>
          <w:iCs/>
          <w:color w:val="000000" w:themeColor="text1"/>
          <w:sz w:val="22"/>
          <w:szCs w:val="22"/>
          <w:lang w:val="es-CO"/>
        </w:rPr>
      </w:pPr>
    </w:p>
    <w:p w14:paraId="7B9F6CC5" w14:textId="082BA731" w:rsidR="008930D4" w:rsidRPr="00A802C4" w:rsidRDefault="008930D4" w:rsidP="00A802C4">
      <w:pPr>
        <w:pStyle w:val="Prrafodelista"/>
        <w:autoSpaceDE w:val="0"/>
        <w:autoSpaceDN w:val="0"/>
        <w:ind w:left="0" w:right="-108"/>
        <w:jc w:val="both"/>
        <w:rPr>
          <w:rFonts w:ascii="Arial Narrow" w:hAnsi="Arial Narrow" w:cs="Arial"/>
          <w:b/>
          <w:bCs/>
          <w:sz w:val="24"/>
          <w:szCs w:val="24"/>
          <w:lang w:val="es-CO"/>
        </w:rPr>
      </w:pPr>
      <w:r w:rsidRPr="00E67CC7">
        <w:rPr>
          <w:rFonts w:ascii="Arial" w:hAnsi="Arial" w:cs="Arial"/>
          <w:iCs/>
        </w:rPr>
        <w:t xml:space="preserve">El presupuesto oficial para la presente contratación </w:t>
      </w:r>
      <w:r w:rsidR="00C94A51" w:rsidRPr="00E67CC7">
        <w:rPr>
          <w:rFonts w:ascii="Arial" w:hAnsi="Arial" w:cs="Arial"/>
          <w:iCs/>
        </w:rPr>
        <w:t>será por la suma</w:t>
      </w:r>
      <w:r w:rsidRPr="00E67CC7">
        <w:rPr>
          <w:rFonts w:ascii="Arial" w:hAnsi="Arial" w:cs="Arial"/>
          <w:iCs/>
        </w:rPr>
        <w:t xml:space="preserve"> de</w:t>
      </w:r>
      <w:r w:rsidR="00657745" w:rsidRPr="00E67CC7">
        <w:rPr>
          <w:rFonts w:ascii="Arial" w:hAnsi="Arial" w:cs="Arial"/>
          <w:b/>
          <w:bCs/>
          <w:iCs/>
        </w:rPr>
        <w:t xml:space="preserve"> </w:t>
      </w:r>
      <w:r w:rsidR="001208A8" w:rsidRPr="00A52496">
        <w:rPr>
          <w:rFonts w:ascii="Arial" w:hAnsi="Arial" w:cs="Arial"/>
          <w:b/>
          <w:bCs/>
          <w:lang w:eastAsia="es-CO"/>
        </w:rPr>
        <w:t>CINCUENTA Y UN MILLONES QUINIENTOS TRECE MIL OCHENTA Y OCHO PE</w:t>
      </w:r>
      <w:r w:rsidR="001208A8" w:rsidRPr="00A52496">
        <w:rPr>
          <w:rFonts w:ascii="Arial" w:hAnsi="Arial" w:cs="Arial"/>
          <w:b/>
          <w:lang w:eastAsia="es-CO"/>
        </w:rPr>
        <w:t>SOS M/CTE ($51.513.088)</w:t>
      </w:r>
      <w:r w:rsidR="00E81C70" w:rsidRPr="00E67CC7">
        <w:rPr>
          <w:rFonts w:ascii="Arial" w:hAnsi="Arial" w:cs="Arial"/>
          <w:b/>
          <w:bCs/>
          <w:iCs/>
        </w:rPr>
        <w:t xml:space="preserve">, </w:t>
      </w:r>
      <w:r w:rsidR="00E81C70" w:rsidRPr="00E67CC7">
        <w:rPr>
          <w:rFonts w:ascii="Arial" w:hAnsi="Arial" w:cs="Arial"/>
          <w:iCs/>
        </w:rPr>
        <w:t>incluidos todos los costos directos e indirectos asociados a la prestación del servicio.</w:t>
      </w:r>
    </w:p>
    <w:p w14:paraId="44C686B2" w14:textId="77777777" w:rsidR="001208A8" w:rsidRDefault="001208A8" w:rsidP="00E67CC7">
      <w:pPr>
        <w:autoSpaceDE w:val="0"/>
        <w:autoSpaceDN w:val="0"/>
        <w:spacing w:line="240" w:lineRule="auto"/>
        <w:ind w:right="49"/>
        <w:jc w:val="both"/>
        <w:rPr>
          <w:rFonts w:ascii="Arial" w:hAnsi="Arial" w:cs="Arial"/>
          <w:bCs/>
          <w:iCs/>
          <w:lang w:val="es-CO"/>
        </w:rPr>
      </w:pPr>
    </w:p>
    <w:p w14:paraId="337E1C9B" w14:textId="77777777" w:rsidR="008D5F1F" w:rsidRPr="00E67CC7" w:rsidRDefault="008D5F1F" w:rsidP="00E67CC7">
      <w:pPr>
        <w:tabs>
          <w:tab w:val="left" w:pos="567"/>
        </w:tabs>
        <w:autoSpaceDE w:val="0"/>
        <w:autoSpaceDN w:val="0"/>
        <w:spacing w:after="0" w:line="240" w:lineRule="auto"/>
        <w:ind w:right="-108"/>
        <w:jc w:val="both"/>
        <w:rPr>
          <w:rFonts w:ascii="Arial" w:hAnsi="Arial" w:cs="Arial"/>
          <w:b/>
          <w:color w:val="000000" w:themeColor="text1"/>
        </w:rPr>
      </w:pPr>
      <w:r w:rsidRPr="00E67CC7">
        <w:rPr>
          <w:rFonts w:ascii="Arial" w:hAnsi="Arial" w:cs="Arial"/>
          <w:b/>
          <w:color w:val="000000" w:themeColor="text1"/>
        </w:rPr>
        <w:t>4.3.2 DISPONIBILIDAD PRESUPUESTAL</w:t>
      </w:r>
    </w:p>
    <w:p w14:paraId="081C2B52" w14:textId="77777777" w:rsidR="008D5F1F" w:rsidRPr="00E67CC7" w:rsidRDefault="008D5F1F" w:rsidP="00E67CC7">
      <w:pPr>
        <w:tabs>
          <w:tab w:val="left" w:pos="567"/>
        </w:tabs>
        <w:autoSpaceDE w:val="0"/>
        <w:autoSpaceDN w:val="0"/>
        <w:spacing w:after="0" w:line="240" w:lineRule="auto"/>
        <w:ind w:right="-108"/>
        <w:jc w:val="both"/>
        <w:rPr>
          <w:rFonts w:ascii="Arial" w:hAnsi="Arial" w:cs="Arial"/>
          <w:color w:val="000000" w:themeColor="text1"/>
          <w:lang w:val="es-CO"/>
        </w:rPr>
      </w:pPr>
    </w:p>
    <w:p w14:paraId="36EBBB2C" w14:textId="3FF875D9" w:rsidR="00BF6EBD" w:rsidRDefault="004222AE" w:rsidP="00E67CC7">
      <w:pPr>
        <w:pStyle w:val="TableParagraph"/>
        <w:ind w:right="85"/>
        <w:jc w:val="both"/>
        <w:rPr>
          <w:color w:val="000000" w:themeColor="text1"/>
          <w:lang w:val="es-CO"/>
        </w:rPr>
      </w:pPr>
      <w:r w:rsidRPr="00E67CC7">
        <w:rPr>
          <w:color w:val="000000" w:themeColor="text1"/>
          <w:lang w:val="es-CO"/>
        </w:rPr>
        <w:t xml:space="preserve">El valor del presente proceso de selección se encuentra </w:t>
      </w:r>
      <w:r w:rsidR="008D38EC" w:rsidRPr="00E67CC7">
        <w:rPr>
          <w:color w:val="000000" w:themeColor="text1"/>
          <w:lang w:val="es-CO"/>
        </w:rPr>
        <w:t>respaldado por el certificado de disponibilidad presupuestal publicado en el SECOP II.</w:t>
      </w:r>
    </w:p>
    <w:p w14:paraId="63749BBF" w14:textId="77777777" w:rsidR="001208A8" w:rsidRDefault="001208A8" w:rsidP="00E67CC7">
      <w:pPr>
        <w:pStyle w:val="TableParagraph"/>
        <w:ind w:right="85"/>
        <w:jc w:val="both"/>
        <w:rPr>
          <w:color w:val="000000" w:themeColor="text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5"/>
        <w:gridCol w:w="1088"/>
        <w:gridCol w:w="1307"/>
        <w:gridCol w:w="1676"/>
        <w:gridCol w:w="1067"/>
        <w:gridCol w:w="1881"/>
        <w:gridCol w:w="1191"/>
      </w:tblGrid>
      <w:tr w:rsidR="001208A8" w:rsidRPr="001208A8" w14:paraId="592C0DBA" w14:textId="77777777" w:rsidTr="00021C89">
        <w:trPr>
          <w:trHeight w:val="530"/>
          <w:jc w:val="center"/>
        </w:trPr>
        <w:tc>
          <w:tcPr>
            <w:tcW w:w="1392" w:type="dxa"/>
            <w:vAlign w:val="center"/>
          </w:tcPr>
          <w:p w14:paraId="0524A791" w14:textId="77777777" w:rsidR="001208A8" w:rsidRPr="001208A8" w:rsidRDefault="001208A8" w:rsidP="00021C89">
            <w:pPr>
              <w:autoSpaceDE w:val="0"/>
              <w:autoSpaceDN w:val="0"/>
              <w:spacing w:line="240" w:lineRule="auto"/>
              <w:ind w:right="-108"/>
              <w:jc w:val="center"/>
              <w:rPr>
                <w:rFonts w:ascii="Arial" w:hAnsi="Arial" w:cs="Arial"/>
                <w:b/>
                <w:sz w:val="16"/>
                <w:szCs w:val="16"/>
                <w:lang w:val="es-CO"/>
              </w:rPr>
            </w:pPr>
            <w:r w:rsidRPr="001208A8">
              <w:rPr>
                <w:rFonts w:ascii="Arial" w:hAnsi="Arial" w:cs="Arial"/>
                <w:b/>
                <w:sz w:val="16"/>
                <w:szCs w:val="16"/>
                <w:lang w:val="es-CO"/>
              </w:rPr>
              <w:t xml:space="preserve">Nro. De CDP </w:t>
            </w:r>
          </w:p>
        </w:tc>
        <w:tc>
          <w:tcPr>
            <w:tcW w:w="1138" w:type="dxa"/>
            <w:vAlign w:val="center"/>
          </w:tcPr>
          <w:p w14:paraId="6A3D0E0F" w14:textId="77777777" w:rsidR="001208A8" w:rsidRPr="001208A8" w:rsidRDefault="001208A8" w:rsidP="00021C89">
            <w:pPr>
              <w:spacing w:after="0" w:line="240" w:lineRule="auto"/>
              <w:jc w:val="center"/>
              <w:rPr>
                <w:rFonts w:ascii="Arial" w:hAnsi="Arial" w:cs="Arial"/>
                <w:b/>
                <w:sz w:val="16"/>
                <w:szCs w:val="16"/>
                <w:lang w:val="es-CO"/>
              </w:rPr>
            </w:pPr>
            <w:r w:rsidRPr="001208A8">
              <w:rPr>
                <w:rFonts w:ascii="Arial" w:eastAsia="Times New Roman" w:hAnsi="Arial" w:cs="Arial"/>
                <w:b/>
                <w:sz w:val="16"/>
                <w:szCs w:val="16"/>
                <w:lang w:val="es-CO" w:eastAsia="es-ES"/>
              </w:rPr>
              <w:t xml:space="preserve">Fecha de CDP </w:t>
            </w:r>
          </w:p>
        </w:tc>
        <w:tc>
          <w:tcPr>
            <w:tcW w:w="1365" w:type="dxa"/>
            <w:vAlign w:val="center"/>
          </w:tcPr>
          <w:p w14:paraId="435151FB" w14:textId="77777777" w:rsidR="001208A8" w:rsidRPr="001208A8" w:rsidRDefault="001208A8" w:rsidP="00021C89">
            <w:pPr>
              <w:spacing w:after="0" w:line="240" w:lineRule="auto"/>
              <w:jc w:val="center"/>
              <w:rPr>
                <w:rFonts w:ascii="Arial" w:eastAsia="Times New Roman" w:hAnsi="Arial" w:cs="Arial"/>
                <w:b/>
                <w:sz w:val="16"/>
                <w:szCs w:val="16"/>
                <w:lang w:val="es-CO" w:eastAsia="es-ES"/>
              </w:rPr>
            </w:pPr>
            <w:r w:rsidRPr="001208A8">
              <w:rPr>
                <w:rFonts w:ascii="Arial" w:eastAsia="Times New Roman" w:hAnsi="Arial" w:cs="Arial"/>
                <w:b/>
                <w:sz w:val="16"/>
                <w:szCs w:val="16"/>
                <w:lang w:val="es-CO" w:eastAsia="es-ES"/>
              </w:rPr>
              <w:t>Dependencia</w:t>
            </w:r>
          </w:p>
          <w:p w14:paraId="21C2DFAE" w14:textId="77777777" w:rsidR="001208A8" w:rsidRPr="001208A8" w:rsidRDefault="001208A8" w:rsidP="00021C89">
            <w:pPr>
              <w:autoSpaceDE w:val="0"/>
              <w:autoSpaceDN w:val="0"/>
              <w:spacing w:line="240" w:lineRule="auto"/>
              <w:ind w:right="-108"/>
              <w:jc w:val="center"/>
              <w:rPr>
                <w:rFonts w:ascii="Arial" w:hAnsi="Arial" w:cs="Arial"/>
                <w:b/>
                <w:sz w:val="16"/>
                <w:szCs w:val="16"/>
                <w:lang w:val="es-CO"/>
              </w:rPr>
            </w:pPr>
          </w:p>
        </w:tc>
        <w:tc>
          <w:tcPr>
            <w:tcW w:w="1968" w:type="dxa"/>
            <w:vAlign w:val="center"/>
          </w:tcPr>
          <w:p w14:paraId="4C0BD35A" w14:textId="77777777" w:rsidR="001208A8" w:rsidRPr="001208A8" w:rsidRDefault="001208A8" w:rsidP="00021C89">
            <w:pPr>
              <w:autoSpaceDE w:val="0"/>
              <w:autoSpaceDN w:val="0"/>
              <w:spacing w:line="240" w:lineRule="auto"/>
              <w:ind w:right="-108"/>
              <w:jc w:val="center"/>
              <w:rPr>
                <w:rFonts w:ascii="Arial" w:hAnsi="Arial" w:cs="Arial"/>
                <w:b/>
                <w:sz w:val="16"/>
                <w:szCs w:val="16"/>
                <w:lang w:val="es-CO"/>
              </w:rPr>
            </w:pPr>
            <w:r w:rsidRPr="001208A8">
              <w:rPr>
                <w:rFonts w:ascii="Arial" w:hAnsi="Arial" w:cs="Arial"/>
                <w:b/>
                <w:sz w:val="16"/>
                <w:szCs w:val="16"/>
                <w:lang w:val="es-CO"/>
              </w:rPr>
              <w:t>Posición Catálogo de Gasto</w:t>
            </w:r>
          </w:p>
        </w:tc>
        <w:tc>
          <w:tcPr>
            <w:tcW w:w="1134" w:type="dxa"/>
            <w:vAlign w:val="center"/>
          </w:tcPr>
          <w:p w14:paraId="7CB805EC" w14:textId="77777777" w:rsidR="001208A8" w:rsidRPr="001208A8" w:rsidRDefault="001208A8" w:rsidP="00021C89">
            <w:pPr>
              <w:spacing w:after="0" w:line="240" w:lineRule="auto"/>
              <w:jc w:val="center"/>
              <w:rPr>
                <w:rFonts w:ascii="Arial" w:eastAsia="Times New Roman" w:hAnsi="Arial" w:cs="Arial"/>
                <w:b/>
                <w:sz w:val="16"/>
                <w:szCs w:val="16"/>
                <w:lang w:val="es-CO" w:eastAsia="es-ES"/>
              </w:rPr>
            </w:pPr>
            <w:r w:rsidRPr="001208A8">
              <w:rPr>
                <w:rFonts w:ascii="Arial" w:eastAsia="Times New Roman" w:hAnsi="Arial" w:cs="Arial"/>
                <w:b/>
                <w:sz w:val="16"/>
                <w:szCs w:val="16"/>
                <w:lang w:val="es-CO" w:eastAsia="es-ES"/>
              </w:rPr>
              <w:t>Fuente</w:t>
            </w:r>
          </w:p>
        </w:tc>
        <w:tc>
          <w:tcPr>
            <w:tcW w:w="2151" w:type="dxa"/>
            <w:vAlign w:val="center"/>
          </w:tcPr>
          <w:p w14:paraId="3AC833F5" w14:textId="77777777" w:rsidR="001208A8" w:rsidRPr="001208A8" w:rsidRDefault="001208A8" w:rsidP="00021C89">
            <w:pPr>
              <w:spacing w:after="0" w:line="240" w:lineRule="auto"/>
              <w:jc w:val="center"/>
              <w:rPr>
                <w:rFonts w:ascii="Arial" w:eastAsia="Times New Roman" w:hAnsi="Arial" w:cs="Arial"/>
                <w:b/>
                <w:sz w:val="16"/>
                <w:szCs w:val="16"/>
                <w:lang w:val="es-CO" w:eastAsia="es-ES"/>
              </w:rPr>
            </w:pPr>
            <w:r w:rsidRPr="001208A8">
              <w:rPr>
                <w:rFonts w:ascii="Arial" w:eastAsia="Times New Roman" w:hAnsi="Arial" w:cs="Arial"/>
                <w:b/>
                <w:sz w:val="16"/>
                <w:szCs w:val="16"/>
                <w:lang w:val="es-CO" w:eastAsia="es-ES"/>
              </w:rPr>
              <w:t>Valor en Letras</w:t>
            </w:r>
          </w:p>
        </w:tc>
        <w:tc>
          <w:tcPr>
            <w:tcW w:w="1277" w:type="dxa"/>
            <w:vAlign w:val="center"/>
          </w:tcPr>
          <w:p w14:paraId="2D7E1659" w14:textId="77777777" w:rsidR="001208A8" w:rsidRPr="001208A8" w:rsidRDefault="001208A8" w:rsidP="00021C89">
            <w:pPr>
              <w:spacing w:after="0" w:line="240" w:lineRule="auto"/>
              <w:jc w:val="center"/>
              <w:rPr>
                <w:rFonts w:ascii="Arial" w:hAnsi="Arial" w:cs="Arial"/>
                <w:b/>
                <w:sz w:val="16"/>
                <w:szCs w:val="16"/>
                <w:lang w:val="es-CO"/>
              </w:rPr>
            </w:pPr>
            <w:r w:rsidRPr="001208A8">
              <w:rPr>
                <w:rFonts w:ascii="Arial" w:eastAsia="Times New Roman" w:hAnsi="Arial" w:cs="Arial"/>
                <w:b/>
                <w:sz w:val="16"/>
                <w:szCs w:val="16"/>
                <w:lang w:val="es-CO" w:eastAsia="es-ES"/>
              </w:rPr>
              <w:t>Valor en Números.</w:t>
            </w:r>
          </w:p>
        </w:tc>
      </w:tr>
      <w:tr w:rsidR="001208A8" w:rsidRPr="001208A8" w14:paraId="643D8965" w14:textId="77777777" w:rsidTr="00021C89">
        <w:trPr>
          <w:trHeight w:val="334"/>
          <w:jc w:val="center"/>
        </w:trPr>
        <w:tc>
          <w:tcPr>
            <w:tcW w:w="1392" w:type="dxa"/>
            <w:vAlign w:val="center"/>
          </w:tcPr>
          <w:p w14:paraId="0A1777A8"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sz w:val="16"/>
                <w:szCs w:val="16"/>
                <w:lang w:val="es-CO" w:eastAsia="es-ES"/>
              </w:rPr>
            </w:pPr>
            <w:r w:rsidRPr="001208A8">
              <w:rPr>
                <w:rFonts w:ascii="Arial" w:eastAsia="Times New Roman" w:hAnsi="Arial" w:cs="Arial"/>
                <w:sz w:val="16"/>
                <w:szCs w:val="16"/>
                <w:lang w:val="es-CO" w:eastAsia="es-ES"/>
              </w:rPr>
              <w:t>14326</w:t>
            </w:r>
          </w:p>
        </w:tc>
        <w:tc>
          <w:tcPr>
            <w:tcW w:w="1138" w:type="dxa"/>
            <w:vAlign w:val="center"/>
          </w:tcPr>
          <w:p w14:paraId="41562EC4"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sz w:val="16"/>
                <w:szCs w:val="16"/>
                <w:lang w:val="es-CO" w:eastAsia="es-ES"/>
              </w:rPr>
            </w:pPr>
            <w:r w:rsidRPr="001208A8">
              <w:rPr>
                <w:rFonts w:ascii="Arial" w:eastAsia="Times New Roman" w:hAnsi="Arial" w:cs="Arial"/>
                <w:sz w:val="16"/>
                <w:szCs w:val="16"/>
                <w:lang w:val="es-CO" w:eastAsia="es-ES"/>
              </w:rPr>
              <w:t>20/04/2026</w:t>
            </w:r>
          </w:p>
        </w:tc>
        <w:tc>
          <w:tcPr>
            <w:tcW w:w="1365" w:type="dxa"/>
            <w:vAlign w:val="center"/>
          </w:tcPr>
          <w:p w14:paraId="224CDAAA"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148</w:t>
            </w:r>
          </w:p>
        </w:tc>
        <w:tc>
          <w:tcPr>
            <w:tcW w:w="1968" w:type="dxa"/>
            <w:vAlign w:val="center"/>
          </w:tcPr>
          <w:p w14:paraId="796D6DD7" w14:textId="77777777" w:rsidR="001208A8" w:rsidRPr="001208A8" w:rsidDel="00811269"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C-4602-1500-9-704080-4602021-02</w:t>
            </w:r>
          </w:p>
        </w:tc>
        <w:tc>
          <w:tcPr>
            <w:tcW w:w="1134" w:type="dxa"/>
            <w:vAlign w:val="center"/>
          </w:tcPr>
          <w:p w14:paraId="761BD93F"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PROPIOS</w:t>
            </w:r>
          </w:p>
        </w:tc>
        <w:tc>
          <w:tcPr>
            <w:tcW w:w="2151" w:type="dxa"/>
            <w:vAlign w:val="center"/>
          </w:tcPr>
          <w:p w14:paraId="256A47BD" w14:textId="77777777" w:rsidR="001208A8" w:rsidRPr="001208A8" w:rsidRDefault="001208A8" w:rsidP="00021C89">
            <w:pPr>
              <w:autoSpaceDE w:val="0"/>
              <w:autoSpaceDN w:val="0"/>
              <w:spacing w:after="0" w:line="240" w:lineRule="auto"/>
              <w:ind w:right="-108"/>
              <w:contextualSpacing/>
              <w:rPr>
                <w:rFonts w:ascii="Arial" w:eastAsia="Times New Roman" w:hAnsi="Arial" w:cs="Arial"/>
                <w:sz w:val="16"/>
                <w:szCs w:val="16"/>
                <w:lang w:eastAsia="es-CO"/>
              </w:rPr>
            </w:pPr>
            <w:r w:rsidRPr="001208A8">
              <w:rPr>
                <w:rFonts w:ascii="Arial" w:eastAsia="Times New Roman" w:hAnsi="Arial" w:cs="Arial"/>
                <w:sz w:val="16"/>
                <w:szCs w:val="16"/>
                <w:lang w:eastAsia="es-CO"/>
              </w:rPr>
              <w:t>Veinte Millones trescientos cuarenta y ocho mil quinientos ochenta y tres pesos M/CTE</w:t>
            </w:r>
          </w:p>
        </w:tc>
        <w:tc>
          <w:tcPr>
            <w:tcW w:w="1277" w:type="dxa"/>
            <w:vAlign w:val="center"/>
          </w:tcPr>
          <w:p w14:paraId="794EEF41" w14:textId="77777777" w:rsidR="001208A8" w:rsidRPr="001208A8" w:rsidRDefault="001208A8" w:rsidP="00021C89">
            <w:pPr>
              <w:autoSpaceDE w:val="0"/>
              <w:autoSpaceDN w:val="0"/>
              <w:spacing w:after="0" w:line="240" w:lineRule="auto"/>
              <w:ind w:right="-108"/>
              <w:contextualSpacing/>
              <w:jc w:val="center"/>
              <w:rPr>
                <w:rFonts w:ascii="Arial" w:hAnsi="Arial" w:cs="Arial"/>
                <w:color w:val="000000" w:themeColor="text1"/>
                <w:sz w:val="16"/>
                <w:szCs w:val="16"/>
                <w:lang w:val="es-CO"/>
              </w:rPr>
            </w:pPr>
            <w:r w:rsidRPr="001208A8">
              <w:rPr>
                <w:rFonts w:ascii="Arial" w:hAnsi="Arial" w:cs="Arial"/>
                <w:color w:val="000000" w:themeColor="text1"/>
                <w:sz w:val="16"/>
                <w:szCs w:val="16"/>
                <w:lang w:val="es-CO"/>
              </w:rPr>
              <w:t>$ 20.348.583</w:t>
            </w:r>
          </w:p>
        </w:tc>
      </w:tr>
      <w:tr w:rsidR="001208A8" w:rsidRPr="001208A8" w14:paraId="2D502940" w14:textId="77777777" w:rsidTr="00021C89">
        <w:trPr>
          <w:trHeight w:val="334"/>
          <w:jc w:val="center"/>
        </w:trPr>
        <w:tc>
          <w:tcPr>
            <w:tcW w:w="1392" w:type="dxa"/>
            <w:vAlign w:val="center"/>
          </w:tcPr>
          <w:p w14:paraId="27CCE067"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sz w:val="16"/>
                <w:szCs w:val="16"/>
                <w:lang w:val="es-CO" w:eastAsia="es-ES"/>
              </w:rPr>
            </w:pPr>
            <w:r w:rsidRPr="001208A8">
              <w:rPr>
                <w:rFonts w:ascii="Arial" w:eastAsia="Times New Roman" w:hAnsi="Arial" w:cs="Arial"/>
                <w:sz w:val="16"/>
                <w:szCs w:val="16"/>
                <w:lang w:val="es-CO" w:eastAsia="es-ES"/>
              </w:rPr>
              <w:t>14326</w:t>
            </w:r>
          </w:p>
        </w:tc>
        <w:tc>
          <w:tcPr>
            <w:tcW w:w="1138" w:type="dxa"/>
            <w:vAlign w:val="center"/>
          </w:tcPr>
          <w:p w14:paraId="79C99ACB"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sz w:val="16"/>
                <w:szCs w:val="16"/>
                <w:lang w:val="es-CO" w:eastAsia="es-ES"/>
              </w:rPr>
            </w:pPr>
            <w:r w:rsidRPr="001208A8">
              <w:rPr>
                <w:rFonts w:ascii="Arial" w:eastAsia="Times New Roman" w:hAnsi="Arial" w:cs="Arial"/>
                <w:sz w:val="16"/>
                <w:szCs w:val="16"/>
                <w:lang w:val="es-CO" w:eastAsia="es-ES"/>
              </w:rPr>
              <w:t>20/04/2026</w:t>
            </w:r>
          </w:p>
        </w:tc>
        <w:tc>
          <w:tcPr>
            <w:tcW w:w="1365" w:type="dxa"/>
            <w:vAlign w:val="center"/>
          </w:tcPr>
          <w:p w14:paraId="4644539C"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152</w:t>
            </w:r>
          </w:p>
        </w:tc>
        <w:tc>
          <w:tcPr>
            <w:tcW w:w="1968" w:type="dxa"/>
            <w:vAlign w:val="center"/>
          </w:tcPr>
          <w:p w14:paraId="464856DF"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C-4602-1500-9-704080-4602021-02</w:t>
            </w:r>
          </w:p>
        </w:tc>
        <w:tc>
          <w:tcPr>
            <w:tcW w:w="1134" w:type="dxa"/>
            <w:vAlign w:val="center"/>
          </w:tcPr>
          <w:p w14:paraId="603982A0"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PROPIOS</w:t>
            </w:r>
          </w:p>
        </w:tc>
        <w:tc>
          <w:tcPr>
            <w:tcW w:w="2151" w:type="dxa"/>
            <w:vAlign w:val="center"/>
          </w:tcPr>
          <w:p w14:paraId="19551742" w14:textId="77777777" w:rsidR="001208A8" w:rsidRPr="001208A8" w:rsidRDefault="001208A8" w:rsidP="00021C89">
            <w:pPr>
              <w:autoSpaceDE w:val="0"/>
              <w:autoSpaceDN w:val="0"/>
              <w:spacing w:after="0" w:line="240" w:lineRule="auto"/>
              <w:ind w:right="-108"/>
              <w:contextualSpacing/>
              <w:rPr>
                <w:rFonts w:ascii="Arial" w:eastAsia="Times New Roman" w:hAnsi="Arial" w:cs="Arial"/>
                <w:sz w:val="16"/>
                <w:szCs w:val="16"/>
                <w:lang w:eastAsia="es-CO"/>
              </w:rPr>
            </w:pPr>
            <w:r w:rsidRPr="001208A8">
              <w:rPr>
                <w:rFonts w:ascii="Arial" w:eastAsia="Times New Roman" w:hAnsi="Arial" w:cs="Arial"/>
                <w:sz w:val="16"/>
                <w:szCs w:val="16"/>
                <w:lang w:eastAsia="es-CO"/>
              </w:rPr>
              <w:t>Veintiséis millones setecientos cincuenta y nueve mil novecientos sesenta y un pesos M/CTE</w:t>
            </w:r>
          </w:p>
        </w:tc>
        <w:tc>
          <w:tcPr>
            <w:tcW w:w="1277" w:type="dxa"/>
            <w:vAlign w:val="center"/>
          </w:tcPr>
          <w:p w14:paraId="7069FE5D" w14:textId="77777777" w:rsidR="001208A8" w:rsidRPr="001208A8" w:rsidRDefault="001208A8" w:rsidP="00021C89">
            <w:pPr>
              <w:autoSpaceDE w:val="0"/>
              <w:autoSpaceDN w:val="0"/>
              <w:spacing w:after="0" w:line="240" w:lineRule="auto"/>
              <w:ind w:right="-108"/>
              <w:contextualSpacing/>
              <w:jc w:val="center"/>
              <w:rPr>
                <w:rFonts w:ascii="Arial" w:hAnsi="Arial" w:cs="Arial"/>
                <w:color w:val="000000" w:themeColor="text1"/>
                <w:sz w:val="16"/>
                <w:szCs w:val="16"/>
                <w:lang w:val="es-CO"/>
              </w:rPr>
            </w:pPr>
            <w:r w:rsidRPr="001208A8">
              <w:rPr>
                <w:rFonts w:ascii="Arial" w:hAnsi="Arial" w:cs="Arial"/>
                <w:color w:val="000000" w:themeColor="text1"/>
                <w:sz w:val="16"/>
                <w:szCs w:val="16"/>
                <w:lang w:val="es-CO"/>
              </w:rPr>
              <w:t>$ 26.759.961</w:t>
            </w:r>
          </w:p>
        </w:tc>
      </w:tr>
      <w:tr w:rsidR="001208A8" w:rsidRPr="001208A8" w14:paraId="153D4E47" w14:textId="77777777" w:rsidTr="00021C89">
        <w:trPr>
          <w:trHeight w:val="334"/>
          <w:jc w:val="center"/>
        </w:trPr>
        <w:tc>
          <w:tcPr>
            <w:tcW w:w="1392" w:type="dxa"/>
            <w:vAlign w:val="center"/>
          </w:tcPr>
          <w:p w14:paraId="774B52A4"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sz w:val="16"/>
                <w:szCs w:val="16"/>
                <w:lang w:val="es-CO" w:eastAsia="es-ES"/>
              </w:rPr>
            </w:pPr>
            <w:r w:rsidRPr="001208A8">
              <w:rPr>
                <w:rFonts w:ascii="Arial" w:eastAsia="Times New Roman" w:hAnsi="Arial" w:cs="Arial"/>
                <w:sz w:val="16"/>
                <w:szCs w:val="16"/>
                <w:lang w:val="es-CO" w:eastAsia="es-ES"/>
              </w:rPr>
              <w:t>14326</w:t>
            </w:r>
          </w:p>
        </w:tc>
        <w:tc>
          <w:tcPr>
            <w:tcW w:w="1138" w:type="dxa"/>
            <w:vAlign w:val="center"/>
          </w:tcPr>
          <w:p w14:paraId="1FAE47FB"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sz w:val="16"/>
                <w:szCs w:val="16"/>
                <w:lang w:val="es-CO" w:eastAsia="es-ES"/>
              </w:rPr>
            </w:pPr>
            <w:r w:rsidRPr="001208A8">
              <w:rPr>
                <w:rFonts w:ascii="Arial" w:eastAsia="Times New Roman" w:hAnsi="Arial" w:cs="Arial"/>
                <w:sz w:val="16"/>
                <w:szCs w:val="16"/>
                <w:lang w:val="es-CO" w:eastAsia="es-ES"/>
              </w:rPr>
              <w:t>20/04/2026</w:t>
            </w:r>
          </w:p>
        </w:tc>
        <w:tc>
          <w:tcPr>
            <w:tcW w:w="1365" w:type="dxa"/>
            <w:vAlign w:val="center"/>
          </w:tcPr>
          <w:p w14:paraId="7C0C18F5"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141</w:t>
            </w:r>
          </w:p>
        </w:tc>
        <w:tc>
          <w:tcPr>
            <w:tcW w:w="1968" w:type="dxa"/>
            <w:vAlign w:val="center"/>
          </w:tcPr>
          <w:p w14:paraId="772678B8"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C-4602-1500-9-704080-4602022-02</w:t>
            </w:r>
          </w:p>
        </w:tc>
        <w:tc>
          <w:tcPr>
            <w:tcW w:w="1134" w:type="dxa"/>
            <w:vAlign w:val="center"/>
          </w:tcPr>
          <w:p w14:paraId="19F225A7" w14:textId="77777777" w:rsidR="001208A8" w:rsidRPr="001208A8" w:rsidRDefault="001208A8" w:rsidP="00021C89">
            <w:pPr>
              <w:autoSpaceDE w:val="0"/>
              <w:autoSpaceDN w:val="0"/>
              <w:spacing w:after="0" w:line="240" w:lineRule="auto"/>
              <w:ind w:right="-108"/>
              <w:contextualSpacing/>
              <w:jc w:val="center"/>
              <w:rPr>
                <w:rFonts w:ascii="Arial" w:eastAsia="Times New Roman" w:hAnsi="Arial" w:cs="Arial"/>
                <w:bCs/>
                <w:sz w:val="16"/>
                <w:szCs w:val="16"/>
                <w:lang w:val="es-CO" w:eastAsia="es-ES"/>
              </w:rPr>
            </w:pPr>
            <w:r w:rsidRPr="001208A8">
              <w:rPr>
                <w:rFonts w:ascii="Arial" w:eastAsia="Times New Roman" w:hAnsi="Arial" w:cs="Arial"/>
                <w:bCs/>
                <w:sz w:val="16"/>
                <w:szCs w:val="16"/>
                <w:lang w:val="es-CO" w:eastAsia="es-ES"/>
              </w:rPr>
              <w:t>PROPIOS</w:t>
            </w:r>
          </w:p>
        </w:tc>
        <w:tc>
          <w:tcPr>
            <w:tcW w:w="2151" w:type="dxa"/>
            <w:vAlign w:val="center"/>
          </w:tcPr>
          <w:p w14:paraId="799B466A" w14:textId="77777777" w:rsidR="001208A8" w:rsidRPr="001208A8" w:rsidRDefault="001208A8" w:rsidP="00021C89">
            <w:pPr>
              <w:autoSpaceDE w:val="0"/>
              <w:autoSpaceDN w:val="0"/>
              <w:spacing w:after="0" w:line="240" w:lineRule="auto"/>
              <w:ind w:right="-108"/>
              <w:contextualSpacing/>
              <w:rPr>
                <w:rFonts w:ascii="Arial" w:eastAsia="Times New Roman" w:hAnsi="Arial" w:cs="Arial"/>
                <w:sz w:val="16"/>
                <w:szCs w:val="16"/>
                <w:lang w:eastAsia="es-CO"/>
              </w:rPr>
            </w:pPr>
            <w:r w:rsidRPr="001208A8">
              <w:rPr>
                <w:rFonts w:ascii="Arial" w:eastAsia="Times New Roman" w:hAnsi="Arial" w:cs="Arial"/>
                <w:sz w:val="16"/>
                <w:szCs w:val="16"/>
                <w:lang w:eastAsia="es-CO"/>
              </w:rPr>
              <w:t>Cuatro millones cuatrocientos cuatro mil quinientos cuarenta y cuatro pesos M/CTE</w:t>
            </w:r>
          </w:p>
        </w:tc>
        <w:tc>
          <w:tcPr>
            <w:tcW w:w="1277" w:type="dxa"/>
            <w:vAlign w:val="center"/>
          </w:tcPr>
          <w:p w14:paraId="54E94D0A" w14:textId="77777777" w:rsidR="001208A8" w:rsidRPr="001208A8" w:rsidRDefault="001208A8" w:rsidP="00021C89">
            <w:pPr>
              <w:autoSpaceDE w:val="0"/>
              <w:autoSpaceDN w:val="0"/>
              <w:spacing w:after="0" w:line="240" w:lineRule="auto"/>
              <w:ind w:right="-108"/>
              <w:contextualSpacing/>
              <w:jc w:val="center"/>
              <w:rPr>
                <w:rFonts w:ascii="Arial" w:hAnsi="Arial" w:cs="Arial"/>
                <w:color w:val="000000" w:themeColor="text1"/>
                <w:sz w:val="16"/>
                <w:szCs w:val="16"/>
                <w:lang w:val="es-CO"/>
              </w:rPr>
            </w:pPr>
            <w:r w:rsidRPr="001208A8">
              <w:rPr>
                <w:rFonts w:ascii="Arial" w:hAnsi="Arial" w:cs="Arial"/>
                <w:color w:val="000000" w:themeColor="text1"/>
                <w:sz w:val="16"/>
                <w:szCs w:val="16"/>
                <w:lang w:val="es-CO"/>
              </w:rPr>
              <w:t>$ 4.404.544</w:t>
            </w:r>
          </w:p>
        </w:tc>
      </w:tr>
    </w:tbl>
    <w:p w14:paraId="72F0EC8D" w14:textId="77777777" w:rsidR="001208A8" w:rsidRPr="00E67CC7" w:rsidRDefault="001208A8" w:rsidP="00E67CC7">
      <w:pPr>
        <w:pStyle w:val="TableParagraph"/>
        <w:ind w:right="85"/>
        <w:jc w:val="both"/>
        <w:rPr>
          <w:color w:val="000000" w:themeColor="text1"/>
          <w:lang w:val="es-CO"/>
        </w:rPr>
      </w:pPr>
    </w:p>
    <w:p w14:paraId="7E7AC9FD" w14:textId="77777777" w:rsidR="00BC559C" w:rsidRPr="00E67CC7" w:rsidRDefault="00BC559C" w:rsidP="00E67CC7">
      <w:pPr>
        <w:pStyle w:val="TableParagraph"/>
        <w:ind w:right="85"/>
        <w:jc w:val="both"/>
        <w:rPr>
          <w:color w:val="000000" w:themeColor="text1"/>
          <w:lang w:val="es-CO"/>
        </w:rPr>
      </w:pPr>
    </w:p>
    <w:p w14:paraId="657AC49A" w14:textId="77777777" w:rsidR="00651E95" w:rsidRPr="00E67CC7" w:rsidRDefault="008D5F1F"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b/>
          <w:color w:val="000000" w:themeColor="text1"/>
          <w:sz w:val="22"/>
          <w:szCs w:val="22"/>
        </w:rPr>
      </w:pPr>
      <w:bookmarkStart w:id="18" w:name="_Hlk527986021"/>
      <w:r w:rsidRPr="00E67CC7">
        <w:rPr>
          <w:rFonts w:ascii="Arial" w:hAnsi="Arial" w:cs="Arial"/>
          <w:b/>
          <w:color w:val="000000" w:themeColor="text1"/>
          <w:sz w:val="22"/>
          <w:szCs w:val="22"/>
        </w:rPr>
        <w:t xml:space="preserve">4.3.3. VALOR </w:t>
      </w:r>
      <w:r w:rsidR="00651E95" w:rsidRPr="00E67CC7">
        <w:rPr>
          <w:rFonts w:ascii="Arial" w:hAnsi="Arial" w:cs="Arial"/>
          <w:b/>
          <w:color w:val="000000" w:themeColor="text1"/>
          <w:sz w:val="22"/>
          <w:szCs w:val="22"/>
        </w:rPr>
        <w:t>DEL CONTRATO</w:t>
      </w:r>
    </w:p>
    <w:p w14:paraId="498F7324" w14:textId="77777777" w:rsidR="00844333" w:rsidRPr="00E67CC7" w:rsidRDefault="00844333"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bCs/>
          <w:color w:val="000000" w:themeColor="text1"/>
          <w:sz w:val="22"/>
          <w:szCs w:val="22"/>
        </w:rPr>
      </w:pPr>
    </w:p>
    <w:p w14:paraId="5FD0197D" w14:textId="490D5FAD" w:rsidR="00844333" w:rsidRPr="00E67CC7" w:rsidRDefault="00E13E60"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sz w:val="22"/>
          <w:szCs w:val="22"/>
        </w:rPr>
      </w:pPr>
      <w:r w:rsidRPr="00E67CC7">
        <w:rPr>
          <w:rFonts w:ascii="Arial" w:hAnsi="Arial" w:cs="Arial"/>
          <w:sz w:val="22"/>
          <w:szCs w:val="22"/>
        </w:rPr>
        <w:t xml:space="preserve">El valor del contrato a suscribir será por el </w:t>
      </w:r>
      <w:r w:rsidR="003258BF" w:rsidRPr="00E67CC7">
        <w:rPr>
          <w:rFonts w:ascii="Arial" w:hAnsi="Arial" w:cs="Arial"/>
          <w:sz w:val="22"/>
          <w:szCs w:val="22"/>
        </w:rPr>
        <w:t>del resultado de la propuesta económica del oferente que presente el menor valor</w:t>
      </w:r>
      <w:r w:rsidR="00D939CE" w:rsidRPr="00E67CC7">
        <w:rPr>
          <w:rFonts w:ascii="Arial" w:hAnsi="Arial" w:cs="Arial"/>
          <w:sz w:val="22"/>
          <w:szCs w:val="22"/>
        </w:rPr>
        <w:t xml:space="preserve"> en su oferta, </w:t>
      </w:r>
      <w:r w:rsidRPr="00E67CC7">
        <w:rPr>
          <w:rFonts w:ascii="Arial" w:hAnsi="Arial" w:cs="Arial"/>
          <w:sz w:val="22"/>
          <w:szCs w:val="22"/>
        </w:rPr>
        <w:t xml:space="preserve">incluidos todos los costos directos e indirectos asociados a la ejecución del contrato, el IVA, el A.I.U y demás impuestos de ley. </w:t>
      </w:r>
    </w:p>
    <w:p w14:paraId="755965F6" w14:textId="77777777" w:rsidR="00AA6AE6" w:rsidRPr="00E67CC7" w:rsidRDefault="00AA6AE6"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bCs/>
          <w:color w:val="000000" w:themeColor="text1"/>
          <w:sz w:val="22"/>
          <w:szCs w:val="22"/>
        </w:rPr>
      </w:pPr>
    </w:p>
    <w:p w14:paraId="2D7D1DF2" w14:textId="77777777" w:rsidR="008D5F1F" w:rsidRPr="00E67CC7" w:rsidRDefault="00651E95"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b/>
          <w:color w:val="000000" w:themeColor="text1"/>
          <w:sz w:val="22"/>
          <w:szCs w:val="22"/>
        </w:rPr>
      </w:pPr>
      <w:r w:rsidRPr="00E67CC7">
        <w:rPr>
          <w:rFonts w:ascii="Arial" w:hAnsi="Arial" w:cs="Arial"/>
          <w:b/>
          <w:color w:val="000000" w:themeColor="text1"/>
          <w:sz w:val="22"/>
          <w:szCs w:val="22"/>
        </w:rPr>
        <w:t xml:space="preserve">4.3.4. </w:t>
      </w:r>
      <w:r w:rsidR="008D5F1F" w:rsidRPr="00E67CC7">
        <w:rPr>
          <w:rFonts w:ascii="Arial" w:hAnsi="Arial" w:cs="Arial"/>
          <w:b/>
          <w:color w:val="000000" w:themeColor="text1"/>
          <w:sz w:val="22"/>
          <w:szCs w:val="22"/>
        </w:rPr>
        <w:t xml:space="preserve">FORMA DE PAGO DEL CONTRATO A CELEBRAR </w:t>
      </w:r>
    </w:p>
    <w:p w14:paraId="060DE006" w14:textId="77777777" w:rsidR="00844333" w:rsidRPr="00E67CC7" w:rsidRDefault="00844333" w:rsidP="00E67CC7">
      <w:pPr>
        <w:pStyle w:val="Textoindependiente"/>
        <w:tabs>
          <w:tab w:val="left" w:pos="-142"/>
          <w:tab w:val="left" w:pos="0"/>
          <w:tab w:val="left" w:pos="33"/>
          <w:tab w:val="left" w:pos="284"/>
        </w:tabs>
        <w:autoSpaceDE w:val="0"/>
        <w:autoSpaceDN w:val="0"/>
        <w:spacing w:after="0" w:line="240" w:lineRule="auto"/>
        <w:contextualSpacing/>
        <w:jc w:val="both"/>
        <w:rPr>
          <w:rFonts w:ascii="Arial" w:hAnsi="Arial" w:cs="Arial"/>
          <w:b/>
          <w:color w:val="000000" w:themeColor="text1"/>
          <w:sz w:val="22"/>
          <w:szCs w:val="22"/>
        </w:rPr>
      </w:pPr>
    </w:p>
    <w:p w14:paraId="376A2D78" w14:textId="77777777" w:rsidR="00541C8D" w:rsidRPr="00E67CC7" w:rsidRDefault="00541C8D" w:rsidP="00E67CC7">
      <w:pPr>
        <w:pStyle w:val="TableParagraph"/>
        <w:jc w:val="both"/>
        <w:rPr>
          <w:rFonts w:eastAsia="Calibri"/>
        </w:rPr>
      </w:pPr>
      <w:bookmarkStart w:id="19" w:name="_Toc235420904"/>
      <w:bookmarkEnd w:id="18"/>
      <w:r w:rsidRPr="00E67CC7">
        <w:rPr>
          <w:rFonts w:eastAsia="Calibri"/>
        </w:rPr>
        <w:t>Se pagará al contratista así:</w:t>
      </w:r>
    </w:p>
    <w:p w14:paraId="112D9218" w14:textId="77777777" w:rsidR="00541C8D" w:rsidRPr="00E67CC7" w:rsidRDefault="00541C8D" w:rsidP="00E67CC7">
      <w:pPr>
        <w:pStyle w:val="TableParagraph"/>
        <w:jc w:val="both"/>
        <w:rPr>
          <w:rFonts w:eastAsia="Calibri"/>
        </w:rPr>
      </w:pPr>
    </w:p>
    <w:p w14:paraId="3E795D2D" w14:textId="77777777" w:rsidR="001208A8" w:rsidRPr="00A52496" w:rsidRDefault="001208A8" w:rsidP="001208A8">
      <w:pPr>
        <w:tabs>
          <w:tab w:val="left" w:pos="709"/>
        </w:tabs>
        <w:autoSpaceDE w:val="0"/>
        <w:autoSpaceDN w:val="0"/>
        <w:adjustRightInd w:val="0"/>
        <w:spacing w:after="0" w:line="240" w:lineRule="auto"/>
        <w:ind w:right="142"/>
        <w:jc w:val="both"/>
        <w:rPr>
          <w:rFonts w:ascii="Arial" w:hAnsi="Arial" w:cs="Arial"/>
          <w:snapToGrid w:val="0"/>
          <w:lang w:val="es-CO"/>
        </w:rPr>
      </w:pPr>
      <w:r w:rsidRPr="00A52496">
        <w:rPr>
          <w:rFonts w:ascii="Arial" w:hAnsi="Arial" w:cs="Arial"/>
          <w:snapToGrid w:val="0"/>
          <w:lang w:val="es-CO"/>
        </w:rPr>
        <w:t>El valor del contrato a suscribir será por el valor del presupuesto oficial, incluidos todos los costos directos e indirectos asociados a la compra y venta de los bienes, el IVA y demás impuestos de ley, teniendo en cuenta el valor unitario ofertado por el proponente adjudicatario dentro de la oferta económica, según las necesidades que presente la entidad.</w:t>
      </w:r>
    </w:p>
    <w:p w14:paraId="50F85114" w14:textId="77777777" w:rsidR="001208A8" w:rsidRPr="00A52496" w:rsidRDefault="001208A8" w:rsidP="001208A8">
      <w:pPr>
        <w:tabs>
          <w:tab w:val="left" w:pos="709"/>
        </w:tabs>
        <w:autoSpaceDE w:val="0"/>
        <w:autoSpaceDN w:val="0"/>
        <w:adjustRightInd w:val="0"/>
        <w:spacing w:after="0" w:line="240" w:lineRule="auto"/>
        <w:ind w:right="142"/>
        <w:jc w:val="both"/>
        <w:rPr>
          <w:rFonts w:ascii="Arial" w:hAnsi="Arial" w:cs="Arial"/>
          <w:snapToGrid w:val="0"/>
          <w:lang w:val="es-CO"/>
        </w:rPr>
      </w:pPr>
      <w:r w:rsidRPr="00A52496">
        <w:rPr>
          <w:rFonts w:ascii="Arial" w:hAnsi="Arial" w:cs="Arial"/>
          <w:snapToGrid w:val="0"/>
          <w:lang w:val="es-CO"/>
        </w:rPr>
        <w:t xml:space="preserve"> </w:t>
      </w:r>
    </w:p>
    <w:p w14:paraId="614B3BEA" w14:textId="77777777" w:rsidR="001208A8" w:rsidRPr="00A52496" w:rsidRDefault="001208A8" w:rsidP="001208A8">
      <w:pPr>
        <w:tabs>
          <w:tab w:val="left" w:pos="709"/>
        </w:tabs>
        <w:autoSpaceDE w:val="0"/>
        <w:autoSpaceDN w:val="0"/>
        <w:adjustRightInd w:val="0"/>
        <w:spacing w:after="0" w:line="240" w:lineRule="auto"/>
        <w:ind w:right="142"/>
        <w:jc w:val="both"/>
        <w:rPr>
          <w:rFonts w:ascii="Arial" w:hAnsi="Arial" w:cs="Arial"/>
          <w:snapToGrid w:val="0"/>
          <w:lang w:val="es-CO"/>
        </w:rPr>
      </w:pPr>
      <w:r w:rsidRPr="00A52496">
        <w:rPr>
          <w:rFonts w:ascii="Arial" w:hAnsi="Arial" w:cs="Arial"/>
          <w:snapToGrid w:val="0"/>
          <w:lang w:val="es-CO"/>
        </w:rPr>
        <w:lastRenderedPageBreak/>
        <w:t>Se realizará un solo pago contra los elementos efectivamente suministrados y soportados mediante actas de entrega debidamente diligenciadas y los certificados emitidos por el supervisor del contrato, el cual se pagará de conformidad con el valor unitario ofertado por el proponente adjudicatario en su oferta en cada uno de los conceptos. De igual manera el contratista debe soportar el cumplimiento de todas las obligaciones contractuales.</w:t>
      </w:r>
    </w:p>
    <w:p w14:paraId="4AB9E7A1"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val="es-CO" w:eastAsia="es-CO"/>
        </w:rPr>
        <w:t> </w:t>
      </w:r>
    </w:p>
    <w:p w14:paraId="58F7F270"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eastAsia="es-CO"/>
        </w:rPr>
        <w:t>La factura debe ser tramitada mediante la plataforma de Ministerio de Hacienda para ser aprobada por el supervisor.</w:t>
      </w:r>
      <w:r w:rsidRPr="00E67CC7">
        <w:rPr>
          <w:rFonts w:ascii="Arial" w:eastAsia="Times New Roman" w:hAnsi="Arial" w:cs="Arial"/>
          <w:color w:val="000000"/>
          <w:lang w:val="es-CO" w:eastAsia="es-CO"/>
        </w:rPr>
        <w:t> </w:t>
      </w:r>
    </w:p>
    <w:p w14:paraId="3B1CA28E"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b/>
          <w:bCs/>
          <w:color w:val="000000"/>
          <w:lang w:eastAsia="es-CO"/>
        </w:rPr>
        <w:t>-</w:t>
      </w:r>
      <w:r w:rsidRPr="00E67CC7">
        <w:rPr>
          <w:rFonts w:ascii="Arial" w:eastAsia="Times New Roman" w:hAnsi="Arial" w:cs="Arial"/>
          <w:color w:val="000000"/>
          <w:lang w:eastAsia="es-CO"/>
        </w:rPr>
        <w:t>Los datos para el cargue de la factura a SIIF NACION son:</w:t>
      </w:r>
      <w:r w:rsidRPr="00E67CC7">
        <w:rPr>
          <w:rFonts w:ascii="Arial" w:eastAsia="Times New Roman" w:hAnsi="Arial" w:cs="Arial"/>
          <w:color w:val="000000"/>
          <w:lang w:val="es-CO" w:eastAsia="es-CO"/>
        </w:rPr>
        <w:t> </w:t>
      </w:r>
    </w:p>
    <w:p w14:paraId="549502B1"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eastAsia="es-CO"/>
        </w:rPr>
        <w:t>Código PCI: 46-02-00-094</w:t>
      </w:r>
      <w:r w:rsidRPr="00E67CC7">
        <w:rPr>
          <w:rFonts w:ascii="Arial" w:eastAsia="Times New Roman" w:hAnsi="Arial" w:cs="Arial"/>
          <w:color w:val="000000"/>
          <w:lang w:val="es-CO" w:eastAsia="es-CO"/>
        </w:rPr>
        <w:t> </w:t>
      </w:r>
    </w:p>
    <w:p w14:paraId="739529B9"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eastAsia="es-CO"/>
        </w:rPr>
        <w:t xml:space="preserve">Correo supervisor: </w:t>
      </w:r>
      <w:hyperlink r:id="rId16" w:tgtFrame="_blank" w:history="1">
        <w:r w:rsidRPr="00E67CC7">
          <w:rPr>
            <w:rStyle w:val="Hipervnculo"/>
            <w:rFonts w:ascii="Arial" w:eastAsia="Times New Roman" w:hAnsi="Arial" w:cs="Arial"/>
            <w:lang w:eastAsia="es-CO"/>
          </w:rPr>
          <w:t>Julian.perezr@icbf.gov.co</w:t>
        </w:r>
      </w:hyperlink>
      <w:r w:rsidRPr="00E67CC7">
        <w:rPr>
          <w:rFonts w:ascii="Arial" w:eastAsia="Times New Roman" w:hAnsi="Arial" w:cs="Arial"/>
          <w:color w:val="000000"/>
          <w:lang w:val="es-CO" w:eastAsia="es-CO"/>
        </w:rPr>
        <w:t> </w:t>
      </w:r>
    </w:p>
    <w:p w14:paraId="3C6E8DDA"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b/>
          <w:bCs/>
          <w:color w:val="000000"/>
          <w:lang w:eastAsia="es-CO"/>
        </w:rPr>
        <w:t>Observaciones que se deban incluir y visualizarse en la factura:</w:t>
      </w:r>
      <w:r w:rsidRPr="00E67CC7">
        <w:rPr>
          <w:rFonts w:ascii="Arial" w:eastAsia="Times New Roman" w:hAnsi="Arial" w:cs="Arial"/>
          <w:color w:val="000000"/>
          <w:lang w:val="es-CO" w:eastAsia="es-CO"/>
        </w:rPr>
        <w:t> </w:t>
      </w:r>
    </w:p>
    <w:p w14:paraId="7844B08B"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eastAsia="es-CO"/>
        </w:rPr>
        <w:t>-</w:t>
      </w:r>
      <w:r w:rsidRPr="00E67CC7">
        <w:rPr>
          <w:rFonts w:ascii="Arial" w:eastAsia="Times New Roman" w:hAnsi="Arial" w:cs="Arial"/>
          <w:b/>
          <w:bCs/>
          <w:color w:val="000000"/>
          <w:lang w:eastAsia="es-CO"/>
        </w:rPr>
        <w:t>En la factura en datos del adquiriente tener en cuenta lo siguiente para relacionar en el documento:</w:t>
      </w:r>
      <w:r w:rsidRPr="00E67CC7">
        <w:rPr>
          <w:rFonts w:ascii="Arial" w:eastAsia="Times New Roman" w:hAnsi="Arial" w:cs="Arial"/>
          <w:color w:val="000000"/>
          <w:lang w:eastAsia="es-CO"/>
        </w:rPr>
        <w:t>  </w:t>
      </w:r>
      <w:r w:rsidRPr="00E67CC7">
        <w:rPr>
          <w:rFonts w:ascii="Arial" w:eastAsia="Times New Roman" w:hAnsi="Arial" w:cs="Arial"/>
          <w:color w:val="000000"/>
          <w:lang w:val="es-CO" w:eastAsia="es-CO"/>
        </w:rPr>
        <w:t> </w:t>
      </w:r>
    </w:p>
    <w:p w14:paraId="7E35C837"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proofErr w:type="gramStart"/>
      <w:r w:rsidRPr="00E67CC7">
        <w:rPr>
          <w:rFonts w:ascii="Arial" w:eastAsia="Times New Roman" w:hAnsi="Arial" w:cs="Arial"/>
          <w:b/>
          <w:bCs/>
          <w:color w:val="000000"/>
          <w:lang w:eastAsia="es-CO"/>
        </w:rPr>
        <w:t>El correo a relacionar</w:t>
      </w:r>
      <w:proofErr w:type="gramEnd"/>
      <w:r w:rsidRPr="00E67CC7">
        <w:rPr>
          <w:rFonts w:ascii="Arial" w:eastAsia="Times New Roman" w:hAnsi="Arial" w:cs="Arial"/>
          <w:b/>
          <w:bCs/>
          <w:color w:val="000000"/>
          <w:lang w:eastAsia="es-CO"/>
        </w:rPr>
        <w:t xml:space="preserve"> en datos del adquiriente: es </w:t>
      </w:r>
      <w:hyperlink r:id="rId17" w:tgtFrame="_blank" w:history="1">
        <w:r w:rsidRPr="00E67CC7">
          <w:rPr>
            <w:rStyle w:val="Hipervnculo"/>
            <w:rFonts w:ascii="Arial" w:eastAsia="Times New Roman" w:hAnsi="Arial" w:cs="Arial"/>
            <w:lang w:eastAsia="es-CO"/>
          </w:rPr>
          <w:t>siifnacion.facturaelectronica@minhacienda.gov.co</w:t>
        </w:r>
      </w:hyperlink>
      <w:r w:rsidRPr="00E67CC7">
        <w:rPr>
          <w:rFonts w:ascii="Arial" w:eastAsia="Times New Roman" w:hAnsi="Arial" w:cs="Arial"/>
          <w:b/>
          <w:bCs/>
          <w:color w:val="000000"/>
          <w:lang w:eastAsia="es-CO"/>
        </w:rPr>
        <w:t>, campo responsabilidad tributaria: 01IVA y tipo de responsabilidad O-13</w:t>
      </w:r>
      <w:r w:rsidRPr="00E67CC7">
        <w:rPr>
          <w:rFonts w:ascii="Arial" w:eastAsia="Times New Roman" w:hAnsi="Arial" w:cs="Arial"/>
          <w:color w:val="000000"/>
          <w:lang w:val="es-CO" w:eastAsia="es-CO"/>
        </w:rPr>
        <w:t> </w:t>
      </w:r>
    </w:p>
    <w:p w14:paraId="704EF2C5"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eastAsia="es-CO"/>
        </w:rPr>
        <w:t xml:space="preserve">- </w:t>
      </w:r>
      <w:r w:rsidRPr="00E67CC7">
        <w:rPr>
          <w:rFonts w:ascii="Arial" w:eastAsia="Times New Roman" w:hAnsi="Arial" w:cs="Arial"/>
          <w:b/>
          <w:bCs/>
          <w:color w:val="000000"/>
          <w:lang w:eastAsia="es-CO"/>
        </w:rPr>
        <w:t>en las notas finales debe ir:  #$46-02-00-</w:t>
      </w:r>
      <w:proofErr w:type="gramStart"/>
      <w:r w:rsidRPr="00E67CC7">
        <w:rPr>
          <w:rFonts w:ascii="Arial" w:eastAsia="Times New Roman" w:hAnsi="Arial" w:cs="Arial"/>
          <w:b/>
          <w:bCs/>
          <w:color w:val="000000"/>
          <w:lang w:eastAsia="es-CO"/>
        </w:rPr>
        <w:t>094;N.CTO</w:t>
      </w:r>
      <w:proofErr w:type="gramEnd"/>
      <w:r w:rsidRPr="00E67CC7">
        <w:rPr>
          <w:rFonts w:ascii="Arial" w:eastAsia="Times New Roman" w:hAnsi="Arial" w:cs="Arial"/>
          <w:b/>
          <w:bCs/>
          <w:color w:val="000000"/>
          <w:lang w:eastAsia="es-CO"/>
        </w:rPr>
        <w:t xml:space="preserve"> (INCLUIR SOLO EL </w:t>
      </w:r>
      <w:hyperlink r:id="rId18" w:anchor="$" w:tgtFrame="_blank" w:history="1">
        <w:r w:rsidRPr="00E67CC7">
          <w:rPr>
            <w:rStyle w:val="Hipervnculo"/>
            <w:rFonts w:ascii="Arial" w:eastAsia="Times New Roman" w:hAnsi="Arial" w:cs="Arial"/>
            <w:b/>
            <w:bCs/>
            <w:lang w:eastAsia="es-CO"/>
          </w:rPr>
          <w:t>NUMERO</w:t>
        </w:r>
        <w:proofErr w:type="gramStart"/>
        <w:r w:rsidRPr="00E67CC7">
          <w:rPr>
            <w:rStyle w:val="Hipervnculo"/>
            <w:rFonts w:ascii="Arial" w:eastAsia="Times New Roman" w:hAnsi="Arial" w:cs="Arial"/>
            <w:b/>
            <w:bCs/>
            <w:lang w:eastAsia="es-CO"/>
          </w:rPr>
          <w:t>);julian.perezr@icbf.gov.co</w:t>
        </w:r>
        <w:proofErr w:type="gramEnd"/>
        <w:r w:rsidRPr="00E67CC7">
          <w:rPr>
            <w:rStyle w:val="Hipervnculo"/>
            <w:rFonts w:ascii="Arial" w:eastAsia="Times New Roman" w:hAnsi="Arial" w:cs="Arial"/>
            <w:b/>
            <w:bCs/>
            <w:lang w:eastAsia="es-CO"/>
          </w:rPr>
          <w:t>#$</w:t>
        </w:r>
      </w:hyperlink>
      <w:r w:rsidRPr="00E67CC7">
        <w:rPr>
          <w:rFonts w:ascii="Arial" w:eastAsia="Times New Roman" w:hAnsi="Arial" w:cs="Arial"/>
          <w:b/>
          <w:bCs/>
          <w:color w:val="000000"/>
          <w:lang w:eastAsia="es-CO"/>
        </w:rPr>
        <w:t>  </w:t>
      </w:r>
      <w:r w:rsidRPr="00E67CC7">
        <w:rPr>
          <w:rFonts w:ascii="Arial" w:eastAsia="Times New Roman" w:hAnsi="Arial" w:cs="Arial"/>
          <w:color w:val="000000"/>
          <w:lang w:val="es-CO" w:eastAsia="es-CO"/>
        </w:rPr>
        <w:t> </w:t>
      </w:r>
    </w:p>
    <w:p w14:paraId="1FC45519"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val="es-CO" w:eastAsia="es-CO"/>
        </w:rPr>
        <w:t> </w:t>
      </w:r>
    </w:p>
    <w:p w14:paraId="30A75E58" w14:textId="1665B5D8"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val="es-CO" w:eastAsia="es-CO"/>
        </w:rPr>
        <w:t> </w:t>
      </w:r>
      <w:r w:rsidRPr="00E67CC7">
        <w:rPr>
          <w:rFonts w:ascii="Arial" w:eastAsia="Times New Roman" w:hAnsi="Arial" w:cs="Arial"/>
          <w:color w:val="000000"/>
          <w:lang w:eastAsia="es-CO"/>
        </w:rPr>
        <w:t>Los pagos se realizarán previa presentación de la factura correspondiente, la certificación de recibo a satisfacción por parte de la respectiva supervisión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r w:rsidRPr="00E67CC7">
        <w:rPr>
          <w:rFonts w:ascii="Arial" w:eastAsia="Times New Roman" w:hAnsi="Arial" w:cs="Arial"/>
          <w:color w:val="000000"/>
          <w:lang w:val="es-CO" w:eastAsia="es-CO"/>
        </w:rPr>
        <w:t> </w:t>
      </w:r>
    </w:p>
    <w:p w14:paraId="1FDB3428"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val="es-CO" w:eastAsia="es-CO"/>
        </w:rPr>
        <w:t> </w:t>
      </w:r>
    </w:p>
    <w:p w14:paraId="376CA25F" w14:textId="77777777" w:rsidR="00260B62" w:rsidRPr="00E67CC7" w:rsidRDefault="00260B62"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eastAsia="es-CO"/>
        </w:rPr>
        <w:t>El pago se realizará dentro de los treinta (30) días hábiles siguientes a la radicación de la factura y la certificación de cumplimiento, previa disponibilidad del PAC (Programa Anual Mensualizado de Caja) y sus Resoluciones vigentes.</w:t>
      </w:r>
      <w:r w:rsidRPr="00E67CC7">
        <w:rPr>
          <w:rFonts w:ascii="Arial" w:eastAsia="Times New Roman" w:hAnsi="Arial" w:cs="Arial"/>
          <w:color w:val="000000"/>
          <w:lang w:val="es-CO" w:eastAsia="es-CO"/>
        </w:rPr>
        <w:t> </w:t>
      </w:r>
    </w:p>
    <w:p w14:paraId="5CE98473" w14:textId="16D0C482" w:rsidR="00E91C05" w:rsidRPr="00E67CC7" w:rsidRDefault="00E91C05" w:rsidP="00E67CC7">
      <w:pPr>
        <w:autoSpaceDE w:val="0"/>
        <w:autoSpaceDN w:val="0"/>
        <w:adjustRightInd w:val="0"/>
        <w:spacing w:after="0" w:line="240" w:lineRule="auto"/>
        <w:jc w:val="both"/>
        <w:rPr>
          <w:rFonts w:ascii="Arial" w:eastAsia="Times New Roman" w:hAnsi="Arial" w:cs="Arial"/>
          <w:color w:val="000000"/>
          <w:lang w:val="es-CO" w:eastAsia="es-CO"/>
        </w:rPr>
      </w:pPr>
    </w:p>
    <w:p w14:paraId="45D0F7F8" w14:textId="45D60EA4" w:rsidR="00E91C05" w:rsidRPr="00E67CC7" w:rsidRDefault="00E91C05"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val="es-CO" w:eastAsia="es-CO"/>
        </w:rPr>
        <w:t xml:space="preserve">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 </w:t>
      </w:r>
    </w:p>
    <w:p w14:paraId="7CC5CCA4" w14:textId="77777777" w:rsidR="00E91C05" w:rsidRPr="00E67CC7" w:rsidRDefault="00E91C05" w:rsidP="00E67CC7">
      <w:pPr>
        <w:autoSpaceDE w:val="0"/>
        <w:autoSpaceDN w:val="0"/>
        <w:adjustRightInd w:val="0"/>
        <w:spacing w:after="0" w:line="240" w:lineRule="auto"/>
        <w:jc w:val="both"/>
        <w:rPr>
          <w:rFonts w:ascii="Arial" w:eastAsia="Times New Roman" w:hAnsi="Arial" w:cs="Arial"/>
          <w:color w:val="000000"/>
          <w:lang w:val="es-CO" w:eastAsia="es-CO"/>
        </w:rPr>
      </w:pPr>
    </w:p>
    <w:p w14:paraId="4B48B0D4" w14:textId="77777777" w:rsidR="00E91C05" w:rsidRPr="00E67CC7" w:rsidRDefault="00E91C05" w:rsidP="00E67CC7">
      <w:pPr>
        <w:autoSpaceDE w:val="0"/>
        <w:autoSpaceDN w:val="0"/>
        <w:adjustRightInd w:val="0"/>
        <w:spacing w:after="0" w:line="240" w:lineRule="auto"/>
        <w:jc w:val="both"/>
        <w:rPr>
          <w:rFonts w:ascii="Arial" w:eastAsia="Times New Roman" w:hAnsi="Arial" w:cs="Arial"/>
          <w:color w:val="000000"/>
          <w:lang w:val="es-CO" w:eastAsia="es-CO"/>
        </w:rPr>
      </w:pPr>
      <w:r w:rsidRPr="00E67CC7">
        <w:rPr>
          <w:rFonts w:ascii="Arial" w:eastAsia="Times New Roman" w:hAnsi="Arial" w:cs="Arial"/>
          <w:color w:val="000000"/>
          <w:lang w:val="es-CO" w:eastAsia="es-CO"/>
        </w:rPr>
        <w:t xml:space="preserve">Todos los pagos se realizarán conforme al PAC del Instituto Colombiano de Bienestar Familiar. </w:t>
      </w:r>
    </w:p>
    <w:p w14:paraId="3EB49B98" w14:textId="77777777" w:rsidR="00E91C05" w:rsidRPr="00E67CC7" w:rsidRDefault="00E91C05" w:rsidP="00E67CC7">
      <w:pPr>
        <w:autoSpaceDE w:val="0"/>
        <w:autoSpaceDN w:val="0"/>
        <w:adjustRightInd w:val="0"/>
        <w:spacing w:after="0" w:line="240" w:lineRule="auto"/>
        <w:jc w:val="both"/>
        <w:rPr>
          <w:rFonts w:ascii="Arial" w:eastAsia="Times New Roman" w:hAnsi="Arial" w:cs="Arial"/>
          <w:color w:val="000000"/>
          <w:lang w:val="es-CO" w:eastAsia="es-CO"/>
        </w:rPr>
      </w:pPr>
    </w:p>
    <w:p w14:paraId="513DC1A7" w14:textId="77777777" w:rsidR="008D5F1F" w:rsidRPr="00E67CC7" w:rsidRDefault="008D5F1F" w:rsidP="00E67CC7">
      <w:pPr>
        <w:pStyle w:val="Ttulo1"/>
        <w:tabs>
          <w:tab w:val="left" w:pos="-142"/>
          <w:tab w:val="left" w:pos="0"/>
          <w:tab w:val="left" w:pos="33"/>
          <w:tab w:val="left" w:pos="284"/>
        </w:tabs>
        <w:overflowPunct w:val="0"/>
        <w:autoSpaceDE w:val="0"/>
        <w:autoSpaceDN w:val="0"/>
        <w:adjustRightInd w:val="0"/>
        <w:spacing w:before="0" w:after="0" w:line="240" w:lineRule="auto"/>
        <w:contextualSpacing/>
        <w:jc w:val="both"/>
        <w:textAlignment w:val="baseline"/>
        <w:rPr>
          <w:rFonts w:ascii="Arial" w:hAnsi="Arial" w:cs="Arial"/>
          <w:color w:val="000000" w:themeColor="text1"/>
          <w:sz w:val="22"/>
          <w:szCs w:val="22"/>
        </w:rPr>
      </w:pPr>
      <w:r w:rsidRPr="00E67CC7">
        <w:rPr>
          <w:rFonts w:ascii="Arial" w:hAnsi="Arial" w:cs="Arial"/>
          <w:color w:val="000000" w:themeColor="text1"/>
          <w:sz w:val="22"/>
          <w:szCs w:val="22"/>
        </w:rPr>
        <w:t>4.4. LUGAR DE EJECUCIÓN DEL CONTRATO</w:t>
      </w:r>
      <w:bookmarkEnd w:id="19"/>
    </w:p>
    <w:p w14:paraId="493B114A" w14:textId="77777777" w:rsidR="003968E2" w:rsidRPr="00E67CC7" w:rsidRDefault="003968E2" w:rsidP="00E67CC7">
      <w:pPr>
        <w:autoSpaceDE w:val="0"/>
        <w:autoSpaceDN w:val="0"/>
        <w:spacing w:after="0" w:line="240" w:lineRule="auto"/>
        <w:ind w:right="34"/>
        <w:contextualSpacing/>
        <w:jc w:val="both"/>
        <w:rPr>
          <w:rFonts w:ascii="Arial" w:hAnsi="Arial" w:cs="Arial"/>
        </w:rPr>
      </w:pPr>
    </w:p>
    <w:p w14:paraId="1D161493" w14:textId="753359A2" w:rsidR="002D6759" w:rsidRPr="00E67CC7" w:rsidRDefault="002D6759" w:rsidP="00E67CC7">
      <w:pPr>
        <w:spacing w:after="0" w:line="240" w:lineRule="auto"/>
        <w:jc w:val="both"/>
        <w:rPr>
          <w:rFonts w:ascii="Arial" w:hAnsi="Arial" w:cs="Arial"/>
        </w:rPr>
      </w:pPr>
      <w:r w:rsidRPr="00E67CC7">
        <w:rPr>
          <w:rFonts w:ascii="Arial" w:hAnsi="Arial" w:cs="Arial"/>
        </w:rPr>
        <w:lastRenderedPageBreak/>
        <w:t>La ejecución del contrato se llevará a cabo en las instalaciones del ICBF Regional Guainía, ubicado en la calle 15 N° 8-86 barrio La Esperanza, en el municipio de Inírida (Guainía).</w:t>
      </w:r>
    </w:p>
    <w:p w14:paraId="21F0B8C5" w14:textId="77777777" w:rsidR="00332A40" w:rsidRPr="00E67CC7" w:rsidRDefault="00332A40" w:rsidP="00E67CC7">
      <w:pPr>
        <w:autoSpaceDE w:val="0"/>
        <w:autoSpaceDN w:val="0"/>
        <w:spacing w:after="0" w:line="240" w:lineRule="auto"/>
        <w:ind w:right="34"/>
        <w:contextualSpacing/>
        <w:jc w:val="both"/>
        <w:rPr>
          <w:rFonts w:ascii="Arial" w:hAnsi="Arial" w:cs="Arial"/>
          <w:color w:val="000000" w:themeColor="text1"/>
        </w:rPr>
      </w:pPr>
    </w:p>
    <w:p w14:paraId="4B3A74BE" w14:textId="3249C695" w:rsidR="00B44355" w:rsidRPr="00E67CC7" w:rsidRDefault="00E17B03" w:rsidP="00E67CC7">
      <w:pPr>
        <w:autoSpaceDE w:val="0"/>
        <w:autoSpaceDN w:val="0"/>
        <w:spacing w:after="0" w:line="240" w:lineRule="auto"/>
        <w:ind w:right="34"/>
        <w:contextualSpacing/>
        <w:jc w:val="both"/>
        <w:rPr>
          <w:rFonts w:ascii="Arial" w:hAnsi="Arial" w:cs="Arial"/>
          <w:bCs/>
          <w:color w:val="000000" w:themeColor="text1"/>
        </w:rPr>
      </w:pPr>
      <w:r w:rsidRPr="00E67CC7">
        <w:rPr>
          <w:rFonts w:ascii="Arial" w:hAnsi="Arial" w:cs="Arial"/>
          <w:b/>
          <w:color w:val="000000" w:themeColor="text1"/>
        </w:rPr>
        <w:t xml:space="preserve">4.5 DOMICILIO CONTRACTUAL: </w:t>
      </w:r>
      <w:r w:rsidRPr="00E67CC7">
        <w:rPr>
          <w:rFonts w:ascii="Arial" w:hAnsi="Arial" w:cs="Arial"/>
          <w:bCs/>
          <w:color w:val="000000" w:themeColor="text1"/>
        </w:rPr>
        <w:t>Para todos los efectos contractuales se tendrán como domicilio la ciudad de</w:t>
      </w:r>
      <w:r w:rsidR="002D6759" w:rsidRPr="00E67CC7">
        <w:rPr>
          <w:rFonts w:ascii="Arial" w:hAnsi="Arial" w:cs="Arial"/>
          <w:bCs/>
          <w:color w:val="000000" w:themeColor="text1"/>
        </w:rPr>
        <w:t xml:space="preserve"> Inirida Guainia</w:t>
      </w:r>
      <w:r w:rsidR="00B44355" w:rsidRPr="00E67CC7">
        <w:rPr>
          <w:rFonts w:ascii="Arial" w:hAnsi="Arial" w:cs="Arial"/>
          <w:bCs/>
          <w:color w:val="000000" w:themeColor="text1"/>
        </w:rPr>
        <w:t>.</w:t>
      </w:r>
    </w:p>
    <w:p w14:paraId="1AC05BB9" w14:textId="77777777" w:rsidR="0081185F" w:rsidRPr="00E67CC7" w:rsidRDefault="0081185F" w:rsidP="00E67CC7">
      <w:pPr>
        <w:autoSpaceDE w:val="0"/>
        <w:autoSpaceDN w:val="0"/>
        <w:spacing w:after="0" w:line="240" w:lineRule="auto"/>
        <w:ind w:right="34"/>
        <w:contextualSpacing/>
        <w:jc w:val="both"/>
        <w:rPr>
          <w:rFonts w:ascii="Arial" w:hAnsi="Arial" w:cs="Arial"/>
          <w:color w:val="000000" w:themeColor="text1"/>
        </w:rPr>
      </w:pPr>
    </w:p>
    <w:p w14:paraId="3ACFD753" w14:textId="77777777" w:rsidR="00783AEB" w:rsidRPr="00E67CC7" w:rsidRDefault="00783AEB" w:rsidP="00E67CC7">
      <w:pPr>
        <w:autoSpaceDE w:val="0"/>
        <w:autoSpaceDN w:val="0"/>
        <w:spacing w:after="0" w:line="240" w:lineRule="auto"/>
        <w:ind w:right="34"/>
        <w:contextualSpacing/>
        <w:jc w:val="both"/>
        <w:rPr>
          <w:rFonts w:ascii="Arial" w:hAnsi="Arial" w:cs="Arial"/>
          <w:b/>
          <w:iCs/>
          <w:color w:val="000000" w:themeColor="text1"/>
          <w:lang w:val="es-CO"/>
        </w:rPr>
      </w:pPr>
      <w:r w:rsidRPr="00E67CC7">
        <w:rPr>
          <w:rFonts w:ascii="Arial" w:hAnsi="Arial" w:cs="Arial"/>
          <w:b/>
          <w:iCs/>
          <w:color w:val="000000" w:themeColor="text1"/>
          <w:lang w:val="es-CO"/>
        </w:rPr>
        <w:t xml:space="preserve">4.5. OBLIGACIONES </w:t>
      </w:r>
    </w:p>
    <w:p w14:paraId="52845E79" w14:textId="77777777" w:rsidR="00783AEB" w:rsidRPr="00E67CC7" w:rsidRDefault="00783AEB" w:rsidP="00E67CC7">
      <w:pPr>
        <w:autoSpaceDE w:val="0"/>
        <w:autoSpaceDN w:val="0"/>
        <w:spacing w:after="0" w:line="240" w:lineRule="auto"/>
        <w:ind w:right="34"/>
        <w:contextualSpacing/>
        <w:jc w:val="both"/>
        <w:rPr>
          <w:rFonts w:ascii="Arial" w:eastAsia="Times New Roman" w:hAnsi="Arial" w:cs="Arial"/>
          <w:color w:val="000000" w:themeColor="text1"/>
          <w:lang w:val="es-CO" w:eastAsia="es-ES"/>
        </w:rPr>
      </w:pPr>
    </w:p>
    <w:p w14:paraId="3B292132" w14:textId="77777777" w:rsidR="00783AEB" w:rsidRPr="00E67CC7" w:rsidRDefault="00783AEB" w:rsidP="00E67CC7">
      <w:pPr>
        <w:autoSpaceDE w:val="0"/>
        <w:autoSpaceDN w:val="0"/>
        <w:spacing w:after="0" w:line="240" w:lineRule="auto"/>
        <w:ind w:right="34"/>
        <w:contextualSpacing/>
        <w:jc w:val="both"/>
        <w:rPr>
          <w:rFonts w:ascii="Arial" w:eastAsia="Times New Roman" w:hAnsi="Arial" w:cs="Arial"/>
          <w:b/>
          <w:bCs/>
          <w:color w:val="000000" w:themeColor="text1"/>
          <w:lang w:val="es-CO" w:eastAsia="es-ES"/>
        </w:rPr>
      </w:pPr>
      <w:r w:rsidRPr="00E67CC7">
        <w:rPr>
          <w:rFonts w:ascii="Arial" w:eastAsia="Times New Roman" w:hAnsi="Arial" w:cs="Arial"/>
          <w:b/>
          <w:bCs/>
          <w:color w:val="000000" w:themeColor="text1"/>
          <w:lang w:val="es-CO" w:eastAsia="es-ES"/>
        </w:rPr>
        <w:t>4.5.1. OBLIGACIONES GENERALES DEL CONTRATISTA.</w:t>
      </w:r>
    </w:p>
    <w:p w14:paraId="7AB55E89" w14:textId="77777777" w:rsidR="005030CF" w:rsidRPr="00E67CC7" w:rsidRDefault="005030CF" w:rsidP="00E67CC7">
      <w:pPr>
        <w:pStyle w:val="Prrafodelista"/>
        <w:tabs>
          <w:tab w:val="left" w:pos="-142"/>
          <w:tab w:val="left" w:pos="33"/>
        </w:tabs>
        <w:ind w:left="720"/>
        <w:contextualSpacing/>
        <w:jc w:val="both"/>
        <w:rPr>
          <w:rFonts w:ascii="Arial" w:hAnsi="Arial" w:cs="Arial"/>
          <w:bCs/>
          <w:color w:val="000000" w:themeColor="text1"/>
          <w:sz w:val="22"/>
          <w:szCs w:val="22"/>
          <w:lang w:val="es-CO"/>
        </w:rPr>
      </w:pPr>
    </w:p>
    <w:p w14:paraId="098E95CE"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Cumplir con el objeto del contrato con plena autonomía técnica y administrativa y bajo su propia responsabilidad, por lo tanto, no existe ni existirá ningún tipo de subordinación, ni vínculo laboral alguno entre EL CONTRATISTA, su personal y el ICBF.</w:t>
      </w:r>
    </w:p>
    <w:p w14:paraId="3E15A7C6"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Constituir y allegar al ICBF las garantías requeridas dentro de los tres (3) días hábiles siguientes a la suscripción del contrato. </w:t>
      </w:r>
    </w:p>
    <w:p w14:paraId="5FD229A6"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Participar y apoyar al ICBF en todas las reuniones a las que éste lo convoque relacionadas con la ejecución del contrato. </w:t>
      </w:r>
    </w:p>
    <w:p w14:paraId="1C94B387"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Disponer de los medios necesarios para el mantenimiento, cuidado y custodia de la documentación objeto del presente contrato. </w:t>
      </w:r>
    </w:p>
    <w:p w14:paraId="0FB7FCF1"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Atender los requerimientos, instrucciones y/o recomendaciones que durante el desarrollo del Contrato le imparta el ICBF a través de la supervisión, para una correcta ejecución y cumplimiento de sus obligaciones. </w:t>
      </w:r>
    </w:p>
    <w:p w14:paraId="206F5430"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Entregar a la supervisión, los informes que se soliciten sobre cualquier aspecto y/o resultados obtenidos cuando así se requiera.</w:t>
      </w:r>
    </w:p>
    <w:p w14:paraId="69FD7679"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Presentar al ICBF la factura de conformidad con la forma de pago estipulada en el contrato, junto con el informe de las actividades realizadas para cada pago. </w:t>
      </w:r>
    </w:p>
    <w:p w14:paraId="3BB6F346"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ICBF.</w:t>
      </w:r>
    </w:p>
    <w:p w14:paraId="749F8CCF"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Mantener correctamente actualizados cada uno de los sistemas de información que maneje en desarrollo de su actividad.</w:t>
      </w:r>
    </w:p>
    <w:p w14:paraId="27E9CCDF"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Asumir un buen trato para con los demás colaboradores internos y externos del Instituto Colombiano de Bienestar Familiar, los usuarios de las infraestructuras y actuar con responsabilidad, eficiencia y transparencia. </w:t>
      </w:r>
    </w:p>
    <w:p w14:paraId="4F656199"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Devolver al ICBF, una vez finalizado la ejecución del contrato los documentos que en desarrollo del contrato se hayan producido, e igualmente todos los archivos que se hayan generado en cumplimiento de sus obligaciones </w:t>
      </w:r>
    </w:p>
    <w:p w14:paraId="7F5E1B92"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Colaborar de manera oportuna con el ICBF en el suministro y respuesta de la información correspondiente, a los requerimientos efectuados por los organismos de </w:t>
      </w:r>
      <w:r w:rsidRPr="00E67CC7">
        <w:rPr>
          <w:rFonts w:ascii="Arial" w:hAnsi="Arial" w:cs="Arial"/>
          <w:bCs/>
          <w:color w:val="000000" w:themeColor="text1"/>
          <w:sz w:val="22"/>
          <w:szCs w:val="22"/>
          <w:lang w:val="es-CO"/>
        </w:rPr>
        <w:lastRenderedPageBreak/>
        <w:t>control del Estado Colombiano en relación con la ejecución, desarrollo o implementación del contrato objeto del presente documento.</w:t>
      </w:r>
    </w:p>
    <w:p w14:paraId="5854ACF2"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Utilizar la imagen del ICBF de acuerdo con los lineamientos establecidos por éste, salvo autorización expresa y escrita de las partes, no se podrá utilizar el nombre, emblema o sello oficial de la otra parte para fines publicitarios o de cualquier otra índole. </w:t>
      </w:r>
    </w:p>
    <w:p w14:paraId="437B91F6"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Realizar los pagos salariales, pagos al SISS (salud, pensión y riesgos laborales) y parafiscales, de acuerdo con la normatividad vigente aportando los soportes de pago correspondientes.</w:t>
      </w:r>
    </w:p>
    <w:p w14:paraId="769B603B"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 xml:space="preserve">Respetar la política medioambiental del ICBF, la cual incluye todas las normas internas sobre el uso de los recursos ambientales, como el agua y la energía, racionamiento de papel, normas sobre parqueaderos y manejo de desechos residuales.  </w:t>
      </w:r>
    </w:p>
    <w:p w14:paraId="41C7BDC8"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Cumplir con las disposiciones establecidas en el Capítulo “Buenas Prácticas en la Gestión Contractual” del Manual de Contratación vigente.</w:t>
      </w:r>
    </w:p>
    <w:p w14:paraId="26C86F5C" w14:textId="77777777" w:rsidR="009F16F9"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Remitir a la supervisión del contrato, dentro de los tres (3) días siguientes a la consignación, copia del documento donde conste la operación que, por concepto de reintegros, rendimientos financieros, multas o cualquier otro, se causen a favor de la Entidad en razón a la ejecución del contrato. PARÁGRAFO: Las consignaciones a que hace referencia esta obligación deben realizarse únicamente en la cuenta informada por escrito por la respectiva supervisión.</w:t>
      </w:r>
    </w:p>
    <w:p w14:paraId="29DDF312" w14:textId="7264DDC2" w:rsidR="002A29A6" w:rsidRPr="00E67CC7" w:rsidRDefault="009F16F9" w:rsidP="00E67CC7">
      <w:pPr>
        <w:pStyle w:val="Prrafodelista"/>
        <w:numPr>
          <w:ilvl w:val="3"/>
          <w:numId w:val="31"/>
        </w:numPr>
        <w:tabs>
          <w:tab w:val="left" w:pos="-142"/>
          <w:tab w:val="left" w:pos="33"/>
        </w:tabs>
        <w:contextualSpacing/>
        <w:jc w:val="both"/>
        <w:rPr>
          <w:rFonts w:ascii="Arial" w:hAnsi="Arial" w:cs="Arial"/>
          <w:bCs/>
          <w:color w:val="000000" w:themeColor="text1"/>
          <w:sz w:val="22"/>
          <w:szCs w:val="22"/>
          <w:lang w:val="es-CO"/>
        </w:rPr>
      </w:pPr>
      <w:r w:rsidRPr="00E67CC7">
        <w:rPr>
          <w:rFonts w:ascii="Arial" w:hAnsi="Arial" w:cs="Arial"/>
          <w:bCs/>
          <w:color w:val="000000" w:themeColor="text1"/>
          <w:sz w:val="22"/>
          <w:szCs w:val="22"/>
          <w:lang w:val="es-CO"/>
        </w:rPr>
        <w:t>Cumplir con la totalidad de las normas de Salud y seguridad en el trabajo: Trabajos confinados y Trabajo en alturas Resolución 3673 de 2008 Reglamento Técnico de Trabajo Seguro en Alturas, Resolución 736 de 2009 Modificación Parcial de la Resolución 3673 de 2008 y se dictan otras disposiciones · Resolución 1409 de 2012 Reglamento de Seguridad para protección contra caídas en trabajo seguro en alturas Resolución 2400 (mayo de 1979), capítulo III De escaleras y andamios. OSHA 1926.500 Subparte X (Escaleras), entre otra normativa vigente.</w:t>
      </w:r>
    </w:p>
    <w:p w14:paraId="2DC868EA" w14:textId="77777777" w:rsidR="00B72B7B" w:rsidRPr="00E67CC7" w:rsidRDefault="00B72B7B" w:rsidP="00E67CC7">
      <w:pPr>
        <w:autoSpaceDE w:val="0"/>
        <w:autoSpaceDN w:val="0"/>
        <w:spacing w:after="0" w:line="240" w:lineRule="auto"/>
        <w:ind w:right="34"/>
        <w:contextualSpacing/>
        <w:jc w:val="both"/>
        <w:rPr>
          <w:rFonts w:ascii="Arial" w:hAnsi="Arial" w:cs="Arial"/>
          <w:color w:val="000000" w:themeColor="text1"/>
          <w:lang w:val="es-MX"/>
        </w:rPr>
      </w:pPr>
    </w:p>
    <w:p w14:paraId="2E29E5A1" w14:textId="0B49EAFB" w:rsidR="002D6759" w:rsidRPr="00E67CC7" w:rsidRDefault="4259C5D6" w:rsidP="00E67CC7">
      <w:pPr>
        <w:autoSpaceDE w:val="0"/>
        <w:autoSpaceDN w:val="0"/>
        <w:spacing w:after="0" w:line="240" w:lineRule="auto"/>
        <w:ind w:right="34"/>
        <w:contextualSpacing/>
        <w:jc w:val="both"/>
        <w:rPr>
          <w:rFonts w:ascii="Arial" w:eastAsia="Times New Roman" w:hAnsi="Arial" w:cs="Arial"/>
          <w:b/>
          <w:bCs/>
          <w:color w:val="000000" w:themeColor="text1"/>
          <w:lang w:val="es-CO" w:eastAsia="es-ES"/>
        </w:rPr>
      </w:pPr>
      <w:r w:rsidRPr="00E67CC7">
        <w:rPr>
          <w:rFonts w:ascii="Arial" w:eastAsia="Times New Roman" w:hAnsi="Arial" w:cs="Arial"/>
          <w:b/>
          <w:bCs/>
          <w:color w:val="000000" w:themeColor="text1"/>
          <w:lang w:val="es-CO" w:eastAsia="es-ES"/>
        </w:rPr>
        <w:t>OBLIGACIONES ESPECIFICAS DEL CONTRATISTA</w:t>
      </w:r>
      <w:r w:rsidRPr="00E67CC7">
        <w:rPr>
          <w:rFonts w:ascii="Arial" w:hAnsi="Arial" w:cs="Arial"/>
          <w:b/>
          <w:bCs/>
          <w:color w:val="000000" w:themeColor="text1"/>
          <w:lang w:val="es-CO"/>
        </w:rPr>
        <w:t>.</w:t>
      </w:r>
    </w:p>
    <w:p w14:paraId="29B76AEC" w14:textId="18798ACC" w:rsidR="00BF4EFB" w:rsidRPr="00E67CC7" w:rsidRDefault="00BF4EFB" w:rsidP="00E67CC7">
      <w:pPr>
        <w:tabs>
          <w:tab w:val="left" w:pos="33"/>
        </w:tabs>
        <w:spacing w:line="240" w:lineRule="auto"/>
        <w:contextualSpacing/>
        <w:jc w:val="both"/>
        <w:rPr>
          <w:rFonts w:ascii="Arial" w:eastAsia="Times New Roman" w:hAnsi="Arial" w:cs="Arial"/>
          <w:b/>
          <w:bCs/>
          <w:color w:val="000000" w:themeColor="text1"/>
          <w:lang w:val="es-CO" w:eastAsia="es-ES"/>
        </w:rPr>
      </w:pPr>
    </w:p>
    <w:p w14:paraId="396C9BDF" w14:textId="77777777" w:rsidR="004F46EF" w:rsidRPr="00E67CC7" w:rsidRDefault="004F46EF" w:rsidP="00E67CC7">
      <w:pPr>
        <w:pStyle w:val="Ttulo2"/>
        <w:tabs>
          <w:tab w:val="left" w:pos="460"/>
        </w:tabs>
        <w:spacing w:line="240" w:lineRule="auto"/>
        <w:ind w:right="51"/>
        <w:jc w:val="both"/>
        <w:rPr>
          <w:rFonts w:ascii="Arial" w:eastAsia="Calibri" w:hAnsi="Arial" w:cs="Arial"/>
          <w:b w:val="0"/>
          <w:bCs w:val="0"/>
          <w:i/>
          <w:iCs/>
          <w:color w:val="auto"/>
          <w:sz w:val="22"/>
          <w:szCs w:val="22"/>
        </w:rPr>
      </w:pPr>
      <w:r w:rsidRPr="00E67CC7">
        <w:rPr>
          <w:rFonts w:ascii="Arial" w:eastAsia="Calibri" w:hAnsi="Arial" w:cs="Arial"/>
          <w:b w:val="0"/>
          <w:color w:val="auto"/>
          <w:sz w:val="22"/>
          <w:szCs w:val="22"/>
        </w:rPr>
        <w:t xml:space="preserve">El contratista bajo su responsabilidad, autonomía y en cumplimiento del objeto descrito cumplirá con las siguientes obligaciones: </w:t>
      </w:r>
    </w:p>
    <w:p w14:paraId="16A48E62" w14:textId="77777777" w:rsidR="004F46EF" w:rsidRPr="00E67CC7" w:rsidRDefault="004F46EF" w:rsidP="00E67CC7">
      <w:pPr>
        <w:pStyle w:val="Prrafodelista"/>
        <w:tabs>
          <w:tab w:val="left" w:pos="-142"/>
          <w:tab w:val="left" w:pos="33"/>
        </w:tabs>
        <w:ind w:left="0"/>
        <w:jc w:val="both"/>
        <w:rPr>
          <w:rFonts w:ascii="Arial" w:eastAsia="Calibri" w:hAnsi="Arial" w:cs="Arial"/>
          <w:sz w:val="22"/>
          <w:szCs w:val="22"/>
          <w:lang w:val="es-CO" w:eastAsia="en-US"/>
        </w:rPr>
      </w:pPr>
    </w:p>
    <w:p w14:paraId="5DAF37DC" w14:textId="77777777" w:rsidR="001208A8" w:rsidRPr="00A52496" w:rsidRDefault="001208A8" w:rsidP="001208A8">
      <w:pPr>
        <w:spacing w:after="0" w:line="240" w:lineRule="auto"/>
        <w:ind w:right="31"/>
        <w:jc w:val="both"/>
        <w:rPr>
          <w:rFonts w:ascii="Arial" w:hAnsi="Arial" w:cs="Arial"/>
          <w:color w:val="000000" w:themeColor="text1"/>
        </w:rPr>
      </w:pPr>
      <w:r w:rsidRPr="00A52496">
        <w:rPr>
          <w:rFonts w:ascii="Arial" w:hAnsi="Arial" w:cs="Arial"/>
          <w:color w:val="000000" w:themeColor="text1"/>
        </w:rPr>
        <w:t xml:space="preserve">Entregar los elementos contratados de conformidad con las condiciones establecidas en la Ficha de Condiciones Técnicas en </w:t>
      </w:r>
      <w:r>
        <w:rPr>
          <w:rFonts w:ascii="Arial" w:hAnsi="Arial" w:cs="Arial"/>
          <w:color w:val="000000" w:themeColor="text1"/>
        </w:rPr>
        <w:t>las instalaciones del icbf – almacen de esta entidad, ubicada en el barrio la esperanza calle 15 N° 8-86 INIRIDA,</w:t>
      </w:r>
      <w:r w:rsidRPr="00A52496">
        <w:rPr>
          <w:rFonts w:ascii="Arial" w:hAnsi="Arial" w:cs="Arial"/>
          <w:color w:val="000000" w:themeColor="text1"/>
        </w:rPr>
        <w:t xml:space="preserve"> dando cumplimiento a los tiempos de entrega establecidos de conformidad con las dificultades de acceso y de común acuerdo con los que se establezca</w:t>
      </w:r>
      <w:r>
        <w:rPr>
          <w:rFonts w:ascii="Arial" w:hAnsi="Arial" w:cs="Arial"/>
          <w:color w:val="000000" w:themeColor="text1"/>
        </w:rPr>
        <w:t xml:space="preserve"> entre las partes. </w:t>
      </w:r>
    </w:p>
    <w:p w14:paraId="3DC66305" w14:textId="77777777" w:rsidR="004F46EF" w:rsidRPr="00E67CC7" w:rsidRDefault="004F46EF" w:rsidP="00E67CC7">
      <w:pPr>
        <w:tabs>
          <w:tab w:val="left" w:pos="-142"/>
          <w:tab w:val="left" w:pos="33"/>
        </w:tabs>
        <w:spacing w:after="0" w:line="240" w:lineRule="auto"/>
        <w:jc w:val="both"/>
        <w:rPr>
          <w:rFonts w:ascii="Arial" w:hAnsi="Arial" w:cs="Arial"/>
          <w:iCs/>
        </w:rPr>
      </w:pPr>
    </w:p>
    <w:p w14:paraId="4F137B43" w14:textId="77777777" w:rsidR="004F46EF" w:rsidRPr="00E67CC7" w:rsidRDefault="004F46EF" w:rsidP="00E67CC7">
      <w:pPr>
        <w:tabs>
          <w:tab w:val="left" w:pos="33"/>
        </w:tabs>
        <w:spacing w:line="240" w:lineRule="auto"/>
        <w:contextualSpacing/>
        <w:jc w:val="both"/>
        <w:rPr>
          <w:rFonts w:ascii="Arial" w:hAnsi="Arial" w:cs="Arial"/>
        </w:rPr>
      </w:pPr>
    </w:p>
    <w:p w14:paraId="34C4DD76" w14:textId="1E0D7949" w:rsidR="00783AEB" w:rsidRPr="00E67CC7" w:rsidRDefault="00783AEB" w:rsidP="00E67CC7">
      <w:pPr>
        <w:autoSpaceDE w:val="0"/>
        <w:autoSpaceDN w:val="0"/>
        <w:spacing w:after="0" w:line="240" w:lineRule="auto"/>
        <w:ind w:right="34"/>
        <w:contextualSpacing/>
        <w:jc w:val="both"/>
        <w:rPr>
          <w:rFonts w:ascii="Arial" w:hAnsi="Arial" w:cs="Arial"/>
          <w:b/>
          <w:bCs/>
          <w:color w:val="000000" w:themeColor="text1"/>
          <w:lang w:val="es-MX"/>
        </w:rPr>
      </w:pPr>
      <w:r w:rsidRPr="00E67CC7">
        <w:rPr>
          <w:rFonts w:ascii="Arial" w:hAnsi="Arial" w:cs="Arial"/>
          <w:b/>
          <w:bCs/>
          <w:color w:val="000000" w:themeColor="text1"/>
          <w:lang w:val="es-MX"/>
        </w:rPr>
        <w:t>4.5.3. OBLIGACIONES DEL SISTEMA INTEGRADO DE GESTIÓN:</w:t>
      </w:r>
    </w:p>
    <w:p w14:paraId="7F70C03F" w14:textId="77777777" w:rsidR="00783AEB" w:rsidRPr="00E67CC7" w:rsidRDefault="00783AEB" w:rsidP="00E67CC7">
      <w:pPr>
        <w:autoSpaceDE w:val="0"/>
        <w:autoSpaceDN w:val="0"/>
        <w:spacing w:after="0" w:line="240" w:lineRule="auto"/>
        <w:ind w:right="34"/>
        <w:contextualSpacing/>
        <w:jc w:val="both"/>
        <w:rPr>
          <w:rFonts w:ascii="Arial" w:hAnsi="Arial" w:cs="Arial"/>
          <w:b/>
          <w:bCs/>
          <w:color w:val="000000" w:themeColor="text1"/>
          <w:lang w:val="es-MX"/>
        </w:rPr>
      </w:pPr>
    </w:p>
    <w:p w14:paraId="238C1C90" w14:textId="77777777" w:rsidR="00783AEB" w:rsidRPr="00E67CC7" w:rsidRDefault="00783AEB" w:rsidP="00E67CC7">
      <w:pPr>
        <w:autoSpaceDE w:val="0"/>
        <w:autoSpaceDN w:val="0"/>
        <w:spacing w:after="0" w:line="240" w:lineRule="auto"/>
        <w:ind w:right="34"/>
        <w:contextualSpacing/>
        <w:jc w:val="both"/>
        <w:rPr>
          <w:rFonts w:ascii="Arial" w:hAnsi="Arial" w:cs="Arial"/>
          <w:b/>
          <w:bCs/>
          <w:color w:val="000000" w:themeColor="text1"/>
          <w:lang w:val="es-MX"/>
        </w:rPr>
      </w:pPr>
      <w:r w:rsidRPr="00E67CC7">
        <w:rPr>
          <w:rFonts w:ascii="Arial" w:hAnsi="Arial" w:cs="Arial"/>
          <w:b/>
          <w:bCs/>
          <w:color w:val="000000" w:themeColor="text1"/>
          <w:lang w:val="es-MX"/>
        </w:rPr>
        <w:lastRenderedPageBreak/>
        <w:t xml:space="preserve">4.5.3.1. Para el Eje de Gestión de Calidad </w:t>
      </w:r>
    </w:p>
    <w:p w14:paraId="3B8D3AF0" w14:textId="77777777" w:rsidR="00880325" w:rsidRPr="00E67CC7" w:rsidRDefault="00880325" w:rsidP="00E67CC7">
      <w:pPr>
        <w:autoSpaceDE w:val="0"/>
        <w:autoSpaceDN w:val="0"/>
        <w:spacing w:after="0" w:line="240" w:lineRule="auto"/>
        <w:ind w:right="34"/>
        <w:contextualSpacing/>
        <w:jc w:val="both"/>
        <w:rPr>
          <w:rFonts w:ascii="Arial" w:hAnsi="Arial" w:cs="Arial"/>
          <w:b/>
          <w:bCs/>
          <w:color w:val="000000" w:themeColor="text1"/>
          <w:lang w:val="es-MX"/>
        </w:rPr>
      </w:pPr>
    </w:p>
    <w:p w14:paraId="1FC286E6" w14:textId="77777777" w:rsidR="001208A8" w:rsidRPr="00A52496" w:rsidRDefault="001208A8" w:rsidP="001208A8">
      <w:pPr>
        <w:pStyle w:val="Lista"/>
        <w:numPr>
          <w:ilvl w:val="0"/>
          <w:numId w:val="58"/>
        </w:numPr>
        <w:spacing w:after="0" w:line="240" w:lineRule="auto"/>
        <w:ind w:left="476" w:hanging="283"/>
        <w:contextualSpacing w:val="0"/>
        <w:rPr>
          <w:rFonts w:ascii="Arial" w:hAnsi="Arial" w:cs="Arial"/>
        </w:rPr>
      </w:pPr>
      <w:r w:rsidRPr="00A52496">
        <w:rPr>
          <w:rFonts w:ascii="Arial" w:hAnsi="Arial" w:cs="Arial"/>
        </w:rPr>
        <w:t>Contar con información documentada para la recepción, tratamiento y respuesta a las peticiones, quejas, reclamos y sugerencias (PQRS), en el marco de la ejecución del objeto contractual.</w:t>
      </w:r>
    </w:p>
    <w:p w14:paraId="079E088B" w14:textId="77777777" w:rsidR="00880325" w:rsidRPr="00E67CC7" w:rsidRDefault="00880325" w:rsidP="00E67CC7">
      <w:pPr>
        <w:autoSpaceDE w:val="0"/>
        <w:autoSpaceDN w:val="0"/>
        <w:spacing w:after="0" w:line="240" w:lineRule="auto"/>
        <w:ind w:right="34"/>
        <w:contextualSpacing/>
        <w:jc w:val="both"/>
        <w:rPr>
          <w:rFonts w:ascii="Arial" w:hAnsi="Arial" w:cs="Arial"/>
          <w:b/>
          <w:bCs/>
          <w:color w:val="000000" w:themeColor="text1"/>
          <w:lang w:val="es-MX"/>
        </w:rPr>
      </w:pPr>
    </w:p>
    <w:p w14:paraId="6D8FDBD1" w14:textId="0630B045" w:rsidR="00783AEB" w:rsidRPr="00E67CC7" w:rsidRDefault="00783AEB" w:rsidP="00E67CC7">
      <w:pPr>
        <w:autoSpaceDE w:val="0"/>
        <w:autoSpaceDN w:val="0"/>
        <w:spacing w:after="0" w:line="240" w:lineRule="auto"/>
        <w:ind w:right="34"/>
        <w:contextualSpacing/>
        <w:jc w:val="both"/>
        <w:rPr>
          <w:rFonts w:ascii="Arial" w:hAnsi="Arial" w:cs="Arial"/>
          <w:b/>
          <w:bCs/>
          <w:color w:val="000000" w:themeColor="text1"/>
          <w:lang w:val="es-MX"/>
        </w:rPr>
      </w:pPr>
      <w:r w:rsidRPr="00E67CC7">
        <w:rPr>
          <w:rFonts w:ascii="Arial" w:hAnsi="Arial" w:cs="Arial"/>
          <w:b/>
          <w:bCs/>
          <w:color w:val="000000" w:themeColor="text1"/>
          <w:lang w:val="es-MX"/>
        </w:rPr>
        <w:t>4.5.</w:t>
      </w:r>
      <w:r w:rsidR="00057DFD" w:rsidRPr="00E67CC7">
        <w:rPr>
          <w:rFonts w:ascii="Arial" w:hAnsi="Arial" w:cs="Arial"/>
          <w:b/>
          <w:bCs/>
          <w:color w:val="000000" w:themeColor="text1"/>
          <w:lang w:val="es-MX"/>
        </w:rPr>
        <w:t>4</w:t>
      </w:r>
      <w:r w:rsidRPr="00E67CC7">
        <w:rPr>
          <w:rFonts w:ascii="Arial" w:hAnsi="Arial" w:cs="Arial"/>
          <w:b/>
          <w:bCs/>
          <w:color w:val="000000" w:themeColor="text1"/>
          <w:lang w:val="es-MX"/>
        </w:rPr>
        <w:t xml:space="preserve">.  </w:t>
      </w:r>
      <w:r w:rsidR="00827E75" w:rsidRPr="00E67CC7">
        <w:rPr>
          <w:rFonts w:ascii="Arial" w:hAnsi="Arial" w:cs="Arial"/>
          <w:b/>
          <w:bCs/>
          <w:color w:val="000000" w:themeColor="text1"/>
          <w:lang w:val="es-MX"/>
        </w:rPr>
        <w:t>Obligaciones del Eje de Seguridad de la Información</w:t>
      </w:r>
    </w:p>
    <w:p w14:paraId="128F319B" w14:textId="77777777" w:rsidR="00827E75" w:rsidRPr="00E67CC7" w:rsidRDefault="00827E75" w:rsidP="00E67CC7">
      <w:pPr>
        <w:autoSpaceDE w:val="0"/>
        <w:autoSpaceDN w:val="0"/>
        <w:spacing w:after="0" w:line="240" w:lineRule="auto"/>
        <w:ind w:right="34"/>
        <w:contextualSpacing/>
        <w:jc w:val="both"/>
        <w:rPr>
          <w:rFonts w:ascii="Arial" w:hAnsi="Arial" w:cs="Arial"/>
          <w:color w:val="000000" w:themeColor="text1"/>
          <w:lang w:val="es-MX"/>
        </w:rPr>
      </w:pPr>
    </w:p>
    <w:p w14:paraId="6DC86F87" w14:textId="0638FBC3" w:rsidR="001208A8" w:rsidRDefault="001208A8" w:rsidP="001208A8">
      <w:pPr>
        <w:pStyle w:val="Lista"/>
        <w:spacing w:line="240" w:lineRule="auto"/>
        <w:ind w:left="334"/>
        <w:jc w:val="both"/>
        <w:rPr>
          <w:rFonts w:ascii="Arial" w:hAnsi="Arial" w:cs="Arial"/>
          <w:color w:val="000000" w:themeColor="text1"/>
        </w:rPr>
      </w:pPr>
      <w:r>
        <w:rPr>
          <w:rFonts w:ascii="Arial" w:hAnsi="Arial" w:cs="Arial"/>
          <w:color w:val="000000" w:themeColor="text1"/>
        </w:rPr>
        <w:t xml:space="preserve">1. </w:t>
      </w:r>
      <w:r w:rsidRPr="00A52496">
        <w:rPr>
          <w:rFonts w:ascii="Arial" w:hAnsi="Arial" w:cs="Arial"/>
          <w:color w:val="000000" w:themeColor="text1"/>
        </w:rPr>
        <w:t>Suscribir un documento de compromiso de confidencialidad con el representante legal, el cual</w:t>
      </w:r>
      <w:r>
        <w:rPr>
          <w:rFonts w:ascii="Arial" w:hAnsi="Arial" w:cs="Arial"/>
          <w:color w:val="000000" w:themeColor="text1"/>
        </w:rPr>
        <w:t xml:space="preserve"> </w:t>
      </w:r>
      <w:r w:rsidRPr="00A52496">
        <w:rPr>
          <w:rFonts w:ascii="Arial" w:hAnsi="Arial" w:cs="Arial"/>
          <w:color w:val="000000" w:themeColor="text1"/>
        </w:rPr>
        <w:t>deberá ser entregado al supervisor una vez se firme el contrato o convenio.</w:t>
      </w:r>
    </w:p>
    <w:p w14:paraId="571E0937" w14:textId="78285E5B" w:rsidR="001D0563" w:rsidRPr="00E67CC7" w:rsidRDefault="001208A8" w:rsidP="001208A8">
      <w:pPr>
        <w:pStyle w:val="Lista"/>
        <w:ind w:left="334"/>
        <w:jc w:val="both"/>
        <w:rPr>
          <w:rFonts w:ascii="Arial" w:hAnsi="Arial" w:cs="Arial"/>
          <w:color w:val="000000" w:themeColor="text1"/>
        </w:rPr>
      </w:pPr>
      <w:r>
        <w:rPr>
          <w:rFonts w:ascii="Arial" w:hAnsi="Arial" w:cs="Arial"/>
          <w:color w:val="000000" w:themeColor="text1"/>
        </w:rPr>
        <w:t xml:space="preserve">2. </w:t>
      </w:r>
      <w:r w:rsidRPr="00A52496">
        <w:rPr>
          <w:rFonts w:ascii="Arial" w:hAnsi="Arial" w:cs="Arial"/>
          <w:color w:val="000000" w:themeColor="text1"/>
        </w:rPr>
        <w:t>Suscribir un documento de autorización de tratamiento de datos personales con el representante legal, el cual deberá ser entregado al supervisor una vez se firme el contrato</w:t>
      </w:r>
      <w:r w:rsidR="73840D68" w:rsidRPr="00E67CC7">
        <w:rPr>
          <w:rFonts w:ascii="Arial" w:hAnsi="Arial" w:cs="Arial"/>
          <w:color w:val="000000" w:themeColor="text1"/>
        </w:rPr>
        <w:t xml:space="preserve"> </w:t>
      </w:r>
    </w:p>
    <w:p w14:paraId="56B65FEE" w14:textId="3C6AC190" w:rsidR="001D0563" w:rsidRPr="001208A8" w:rsidRDefault="001D0563" w:rsidP="001208A8">
      <w:pPr>
        <w:pStyle w:val="Prrafodelista"/>
        <w:numPr>
          <w:ilvl w:val="2"/>
          <w:numId w:val="60"/>
        </w:numPr>
        <w:autoSpaceDE w:val="0"/>
        <w:autoSpaceDN w:val="0"/>
        <w:ind w:right="34"/>
        <w:contextualSpacing/>
        <w:jc w:val="both"/>
        <w:rPr>
          <w:rFonts w:ascii="Arial" w:hAnsi="Arial" w:cs="Arial"/>
          <w:b/>
          <w:bCs/>
          <w:color w:val="000000" w:themeColor="text1"/>
          <w:lang w:val="es-MX"/>
        </w:rPr>
      </w:pPr>
      <w:bookmarkStart w:id="20" w:name="_Hlk204333562"/>
      <w:r w:rsidRPr="001208A8">
        <w:rPr>
          <w:rFonts w:ascii="Arial" w:hAnsi="Arial" w:cs="Arial"/>
          <w:b/>
          <w:bCs/>
          <w:color w:val="000000" w:themeColor="text1"/>
          <w:lang w:val="es-MX"/>
        </w:rPr>
        <w:t>Para el Eje de Seguridad y Salud en el Trabajo</w:t>
      </w:r>
      <w:bookmarkEnd w:id="20"/>
    </w:p>
    <w:p w14:paraId="2D8B1790" w14:textId="77777777" w:rsidR="001D0563" w:rsidRPr="00E67CC7" w:rsidRDefault="001D0563" w:rsidP="00E67CC7">
      <w:pPr>
        <w:autoSpaceDE w:val="0"/>
        <w:autoSpaceDN w:val="0"/>
        <w:spacing w:line="240" w:lineRule="auto"/>
        <w:ind w:right="34"/>
        <w:contextualSpacing/>
        <w:jc w:val="both"/>
        <w:rPr>
          <w:rFonts w:ascii="Arial" w:hAnsi="Arial" w:cs="Arial"/>
          <w:color w:val="000000" w:themeColor="text1"/>
          <w:lang w:val="es-MX"/>
        </w:rPr>
      </w:pPr>
    </w:p>
    <w:p w14:paraId="3F4C056A" w14:textId="3F0247F1" w:rsidR="001208A8" w:rsidRPr="001208A8" w:rsidRDefault="001208A8" w:rsidP="001208A8">
      <w:pPr>
        <w:ind w:right="-108"/>
        <w:jc w:val="both"/>
        <w:rPr>
          <w:rFonts w:ascii="Arial" w:hAnsi="Arial" w:cs="Arial"/>
          <w:color w:val="000000" w:themeColor="text1"/>
        </w:rPr>
      </w:pPr>
      <w:r w:rsidRPr="001208A8">
        <w:rPr>
          <w:rFonts w:ascii="Arial" w:hAnsi="Arial" w:cs="Arial"/>
          <w:color w:val="000000" w:themeColor="text1"/>
        </w:rPr>
        <w:t>Suministrar a los colaboradores vinculados para la ejecución del contrato o convenio los elementos de protección personal y ropa de trabajo requerida para la realización de sus actividades.</w:t>
      </w:r>
    </w:p>
    <w:p w14:paraId="5D5EF2D7" w14:textId="77777777" w:rsidR="001208A8" w:rsidRDefault="001208A8" w:rsidP="001208A8">
      <w:pPr>
        <w:autoSpaceDE w:val="0"/>
        <w:autoSpaceDN w:val="0"/>
        <w:spacing w:line="240" w:lineRule="auto"/>
        <w:ind w:right="-108"/>
        <w:jc w:val="both"/>
        <w:rPr>
          <w:rFonts w:ascii="Arial" w:hAnsi="Arial" w:cs="Arial"/>
          <w:color w:val="000000" w:themeColor="text1"/>
        </w:rPr>
      </w:pPr>
      <w:r w:rsidRPr="00A52496">
        <w:rPr>
          <w:rFonts w:ascii="Arial" w:hAnsi="Arial" w:cs="Arial"/>
          <w:color w:val="000000" w:themeColor="text1"/>
        </w:rPr>
        <w:t>Informar al ICBF los incidentes, accidentes de Trabajo y enfermedad laboral del personal a cargo del operador/contratista, reportados a la ARL y EPS, durante el plazo de ejecución del contrato o convenio</w:t>
      </w:r>
    </w:p>
    <w:p w14:paraId="6DFC7582" w14:textId="2EF025C8" w:rsidR="000B3690" w:rsidRPr="001208A8" w:rsidRDefault="00C94674" w:rsidP="001208A8">
      <w:pPr>
        <w:pStyle w:val="Prrafodelista"/>
        <w:numPr>
          <w:ilvl w:val="2"/>
          <w:numId w:val="60"/>
        </w:numPr>
        <w:autoSpaceDE w:val="0"/>
        <w:autoSpaceDN w:val="0"/>
        <w:ind w:right="-108"/>
        <w:jc w:val="both"/>
        <w:rPr>
          <w:rFonts w:ascii="Arial" w:hAnsi="Arial" w:cs="Arial"/>
          <w:b/>
          <w:bCs/>
          <w:color w:val="000000" w:themeColor="text1"/>
          <w:lang w:val="es-MX"/>
        </w:rPr>
      </w:pPr>
      <w:r w:rsidRPr="001208A8">
        <w:rPr>
          <w:rFonts w:ascii="Arial" w:hAnsi="Arial" w:cs="Arial"/>
          <w:b/>
          <w:bCs/>
          <w:color w:val="000000" w:themeColor="text1"/>
          <w:lang w:val="es-MX"/>
        </w:rPr>
        <w:t>Obligaciones del Eje Gestión Ambienta</w:t>
      </w:r>
      <w:r w:rsidR="008F2F2D" w:rsidRPr="001208A8">
        <w:rPr>
          <w:rFonts w:ascii="Arial" w:hAnsi="Arial" w:cs="Arial"/>
          <w:b/>
          <w:bCs/>
          <w:color w:val="000000" w:themeColor="text1"/>
          <w:lang w:val="es-MX"/>
        </w:rPr>
        <w:t>l</w:t>
      </w:r>
    </w:p>
    <w:p w14:paraId="135B4198" w14:textId="77777777" w:rsidR="001208A8" w:rsidRDefault="001208A8" w:rsidP="001208A8">
      <w:pPr>
        <w:autoSpaceDE w:val="0"/>
        <w:autoSpaceDN w:val="0"/>
        <w:ind w:right="-108"/>
        <w:jc w:val="both"/>
        <w:rPr>
          <w:rFonts w:ascii="Arial" w:hAnsi="Arial" w:cs="Arial"/>
          <w:bCs/>
          <w:iCs/>
        </w:rPr>
      </w:pPr>
    </w:p>
    <w:p w14:paraId="231600F3" w14:textId="77777777" w:rsidR="001208A8" w:rsidRPr="00A52496" w:rsidRDefault="001208A8" w:rsidP="001208A8">
      <w:pPr>
        <w:pStyle w:val="Default"/>
        <w:numPr>
          <w:ilvl w:val="0"/>
          <w:numId w:val="61"/>
        </w:numPr>
        <w:spacing w:after="53"/>
        <w:jc w:val="both"/>
        <w:rPr>
          <w:rFonts w:eastAsia="Calibri"/>
          <w:color w:val="000000" w:themeColor="text1"/>
          <w:sz w:val="22"/>
          <w:szCs w:val="22"/>
          <w:lang w:eastAsia="en-US"/>
        </w:rPr>
      </w:pPr>
      <w:r w:rsidRPr="00A52496">
        <w:rPr>
          <w:rFonts w:eastAsia="Calibri"/>
          <w:color w:val="000000" w:themeColor="text1"/>
          <w:sz w:val="22"/>
          <w:szCs w:val="22"/>
          <w:lang w:eastAsia="en-US"/>
        </w:rPr>
        <w:t>Utilizar productos, empaques y materiales amigables con el medio ambiente.</w:t>
      </w:r>
    </w:p>
    <w:p w14:paraId="7E627B02" w14:textId="353CDB80" w:rsidR="001208A8" w:rsidRPr="001208A8" w:rsidRDefault="001208A8" w:rsidP="001208A8">
      <w:pPr>
        <w:pStyle w:val="Default"/>
        <w:numPr>
          <w:ilvl w:val="0"/>
          <w:numId w:val="61"/>
        </w:numPr>
        <w:spacing w:after="53"/>
        <w:jc w:val="both"/>
        <w:rPr>
          <w:rFonts w:eastAsia="Calibri"/>
          <w:color w:val="000000" w:themeColor="text1"/>
          <w:sz w:val="22"/>
          <w:szCs w:val="22"/>
          <w:lang w:eastAsia="en-US"/>
        </w:rPr>
      </w:pPr>
      <w:r w:rsidRPr="00A52496">
        <w:rPr>
          <w:rFonts w:eastAsia="Calibri"/>
          <w:color w:val="000000" w:themeColor="text1"/>
          <w:sz w:val="22"/>
          <w:szCs w:val="22"/>
          <w:lang w:eastAsia="en-US"/>
        </w:rPr>
        <w:t>Adoptar las medidas necesarias para el ahorro y uso eficiente de agua, energía, papel y manejo de residuos que se generen durante la ejecución del contrato, de acuerdo con la Política Ambiental de la Entidad.</w:t>
      </w:r>
    </w:p>
    <w:p w14:paraId="4FB72009" w14:textId="604C1856" w:rsidR="001D0563" w:rsidRPr="00E67CC7" w:rsidRDefault="001D0563" w:rsidP="00E67CC7">
      <w:pPr>
        <w:autoSpaceDE w:val="0"/>
        <w:autoSpaceDN w:val="0"/>
        <w:spacing w:after="0" w:line="240" w:lineRule="auto"/>
        <w:ind w:right="-108"/>
        <w:jc w:val="both"/>
        <w:rPr>
          <w:rFonts w:ascii="Arial" w:hAnsi="Arial" w:cs="Arial"/>
          <w:b/>
          <w:bCs/>
          <w:color w:val="000000" w:themeColor="text1"/>
          <w:lang w:val="es-CO"/>
        </w:rPr>
      </w:pPr>
      <w:r w:rsidRPr="00E67CC7">
        <w:rPr>
          <w:rFonts w:ascii="Arial" w:hAnsi="Arial" w:cs="Arial"/>
          <w:b/>
          <w:bCs/>
          <w:color w:val="000000" w:themeColor="text1"/>
          <w:lang w:val="es-CO"/>
        </w:rPr>
        <w:t>4.6. OBLIGACIONES DEL ICBF</w:t>
      </w:r>
    </w:p>
    <w:p w14:paraId="74E5AF64" w14:textId="3E530D86" w:rsidR="00880325" w:rsidRPr="00E67CC7" w:rsidRDefault="00880325" w:rsidP="00E67CC7">
      <w:pPr>
        <w:autoSpaceDE w:val="0"/>
        <w:autoSpaceDN w:val="0"/>
        <w:spacing w:after="0" w:line="240" w:lineRule="auto"/>
        <w:ind w:right="-108"/>
        <w:jc w:val="both"/>
        <w:rPr>
          <w:rFonts w:ascii="Arial" w:hAnsi="Arial" w:cs="Arial"/>
          <w:b/>
          <w:bCs/>
          <w:color w:val="000000" w:themeColor="text1"/>
          <w:lang w:val="es-CO"/>
        </w:rPr>
      </w:pPr>
      <w:r w:rsidRPr="00E67CC7">
        <w:rPr>
          <w:rFonts w:ascii="Arial" w:hAnsi="Arial" w:cs="Arial"/>
          <w:b/>
          <w:bCs/>
          <w:color w:val="000000" w:themeColor="text1"/>
          <w:lang w:val="es-CO"/>
        </w:rPr>
        <w:t>N/A</w:t>
      </w:r>
    </w:p>
    <w:p w14:paraId="3F54E145" w14:textId="77777777" w:rsidR="001D0563" w:rsidRPr="00E67CC7" w:rsidRDefault="001D0563" w:rsidP="00E67CC7">
      <w:pPr>
        <w:autoSpaceDE w:val="0"/>
        <w:autoSpaceDN w:val="0"/>
        <w:spacing w:after="0" w:line="240" w:lineRule="auto"/>
        <w:ind w:right="-108"/>
        <w:jc w:val="both"/>
        <w:rPr>
          <w:rFonts w:ascii="Arial" w:hAnsi="Arial" w:cs="Arial"/>
          <w:b/>
          <w:bCs/>
          <w:color w:val="000000" w:themeColor="text1"/>
          <w:lang w:val="es-CO"/>
        </w:rPr>
      </w:pPr>
    </w:p>
    <w:p w14:paraId="22370897" w14:textId="06BD7E40" w:rsidR="006B7C4C" w:rsidRPr="00E67CC7" w:rsidRDefault="006B7C4C" w:rsidP="00E67CC7">
      <w:pPr>
        <w:pStyle w:val="Prrafodelista"/>
        <w:numPr>
          <w:ilvl w:val="2"/>
          <w:numId w:val="30"/>
        </w:numPr>
        <w:contextualSpacing/>
        <w:rPr>
          <w:rFonts w:ascii="Arial" w:hAnsi="Arial" w:cs="Arial"/>
          <w:b/>
          <w:color w:val="000000" w:themeColor="text1"/>
          <w:sz w:val="22"/>
          <w:szCs w:val="22"/>
          <w:lang w:val="es-CO"/>
        </w:rPr>
      </w:pPr>
      <w:r w:rsidRPr="00E67CC7">
        <w:rPr>
          <w:rFonts w:ascii="Arial" w:hAnsi="Arial" w:cs="Arial"/>
          <w:b/>
          <w:color w:val="000000" w:themeColor="text1"/>
          <w:sz w:val="22"/>
          <w:szCs w:val="22"/>
          <w:lang w:val="es-CO"/>
        </w:rPr>
        <w:t>Obligaciones Generales del ICBF</w:t>
      </w:r>
    </w:p>
    <w:p w14:paraId="34515E93" w14:textId="77777777" w:rsidR="006B7C4C" w:rsidRPr="00E67CC7" w:rsidRDefault="006B7C4C" w:rsidP="00E67CC7">
      <w:pPr>
        <w:pStyle w:val="Prrafodelista"/>
        <w:ind w:left="720"/>
        <w:rPr>
          <w:rFonts w:ascii="Arial" w:hAnsi="Arial" w:cs="Arial"/>
          <w:color w:val="000000" w:themeColor="text1"/>
          <w:sz w:val="22"/>
          <w:szCs w:val="22"/>
        </w:rPr>
      </w:pPr>
    </w:p>
    <w:p w14:paraId="30A5FF73" w14:textId="729D15B8" w:rsidR="006B7C4C" w:rsidRPr="00E67CC7" w:rsidRDefault="006B7C4C" w:rsidP="00E67CC7">
      <w:pPr>
        <w:pStyle w:val="Prrafodelista"/>
        <w:numPr>
          <w:ilvl w:val="3"/>
          <w:numId w:val="30"/>
        </w:numPr>
        <w:rPr>
          <w:rFonts w:ascii="Arial" w:hAnsi="Arial" w:cs="Arial"/>
          <w:color w:val="000000" w:themeColor="text1"/>
          <w:sz w:val="22"/>
          <w:szCs w:val="22"/>
        </w:rPr>
      </w:pPr>
      <w:r w:rsidRPr="00E67CC7">
        <w:rPr>
          <w:rFonts w:ascii="Arial" w:hAnsi="Arial" w:cs="Arial"/>
          <w:color w:val="000000" w:themeColor="text1"/>
          <w:sz w:val="22"/>
          <w:szCs w:val="22"/>
        </w:rPr>
        <w:t>Suministrar la información que previamente requiera EL CONTRATISTA en relación con el objeto del presente contrato.</w:t>
      </w:r>
    </w:p>
    <w:p w14:paraId="6B45B4A5" w14:textId="77777777" w:rsidR="006B7C4C" w:rsidRPr="00E67CC7" w:rsidRDefault="006B7C4C" w:rsidP="00E67CC7">
      <w:pPr>
        <w:pStyle w:val="Prrafodelista"/>
        <w:numPr>
          <w:ilvl w:val="3"/>
          <w:numId w:val="30"/>
        </w:numPr>
        <w:rPr>
          <w:rFonts w:ascii="Arial" w:hAnsi="Arial" w:cs="Arial"/>
          <w:color w:val="000000" w:themeColor="text1"/>
          <w:sz w:val="22"/>
          <w:szCs w:val="22"/>
        </w:rPr>
      </w:pPr>
      <w:r w:rsidRPr="00E67CC7">
        <w:rPr>
          <w:rFonts w:ascii="Arial" w:hAnsi="Arial" w:cs="Arial"/>
          <w:color w:val="000000" w:themeColor="text1"/>
          <w:sz w:val="22"/>
          <w:szCs w:val="22"/>
        </w:rPr>
        <w:t xml:space="preserve">Exigir a EL CONTRATISTA la ejecución idónea y oportuna de las obligaciones del presente contrato. </w:t>
      </w:r>
    </w:p>
    <w:p w14:paraId="6C2FFDEC" w14:textId="77777777" w:rsidR="006B7C4C" w:rsidRPr="00E67CC7" w:rsidRDefault="006B7C4C" w:rsidP="00E67CC7">
      <w:pPr>
        <w:pStyle w:val="Prrafodelista"/>
        <w:numPr>
          <w:ilvl w:val="3"/>
          <w:numId w:val="30"/>
        </w:numPr>
        <w:rPr>
          <w:rFonts w:ascii="Arial" w:hAnsi="Arial" w:cs="Arial"/>
          <w:color w:val="000000" w:themeColor="text1"/>
          <w:sz w:val="22"/>
          <w:szCs w:val="22"/>
        </w:rPr>
      </w:pPr>
      <w:r w:rsidRPr="00E67CC7">
        <w:rPr>
          <w:rFonts w:ascii="Arial" w:hAnsi="Arial" w:cs="Arial"/>
          <w:color w:val="000000" w:themeColor="text1"/>
          <w:sz w:val="22"/>
          <w:szCs w:val="22"/>
        </w:rPr>
        <w:t xml:space="preserve">Efectuar la supervisión y seguimiento del presente contrato. </w:t>
      </w:r>
    </w:p>
    <w:p w14:paraId="082D3ACD" w14:textId="77777777" w:rsidR="006B7C4C" w:rsidRPr="00E67CC7" w:rsidRDefault="006B7C4C" w:rsidP="00E67CC7">
      <w:pPr>
        <w:pStyle w:val="Prrafodelista"/>
        <w:numPr>
          <w:ilvl w:val="3"/>
          <w:numId w:val="30"/>
        </w:numPr>
        <w:rPr>
          <w:rFonts w:ascii="Arial" w:hAnsi="Arial" w:cs="Arial"/>
          <w:color w:val="000000" w:themeColor="text1"/>
          <w:sz w:val="22"/>
          <w:szCs w:val="22"/>
        </w:rPr>
      </w:pPr>
      <w:r w:rsidRPr="00E67CC7">
        <w:rPr>
          <w:rFonts w:ascii="Arial" w:hAnsi="Arial" w:cs="Arial"/>
          <w:color w:val="000000" w:themeColor="text1"/>
          <w:sz w:val="22"/>
          <w:szCs w:val="22"/>
          <w:lang w:val="x-none"/>
        </w:rPr>
        <w:t xml:space="preserve">Garantizar el </w:t>
      </w:r>
      <w:r w:rsidRPr="00E67CC7">
        <w:rPr>
          <w:rFonts w:ascii="Arial" w:hAnsi="Arial" w:cs="Arial"/>
          <w:color w:val="000000" w:themeColor="text1"/>
          <w:sz w:val="22"/>
          <w:szCs w:val="22"/>
          <w:lang w:val="es-CO"/>
        </w:rPr>
        <w:t>pago de los servicios prestados por EL CONTRATISTA</w:t>
      </w:r>
    </w:p>
    <w:p w14:paraId="7CD0C321" w14:textId="77777777" w:rsidR="00851C6D" w:rsidRPr="00E67CC7" w:rsidRDefault="00851C6D" w:rsidP="00E67CC7">
      <w:pPr>
        <w:autoSpaceDE w:val="0"/>
        <w:autoSpaceDN w:val="0"/>
        <w:spacing w:after="0" w:line="240" w:lineRule="auto"/>
        <w:ind w:right="34"/>
        <w:contextualSpacing/>
        <w:jc w:val="both"/>
        <w:rPr>
          <w:rFonts w:ascii="Arial" w:eastAsia="Times New Roman" w:hAnsi="Arial" w:cs="Arial"/>
          <w:b/>
          <w:bCs/>
          <w:color w:val="000000" w:themeColor="text1"/>
          <w:lang w:eastAsia="es-ES"/>
        </w:rPr>
      </w:pPr>
    </w:p>
    <w:p w14:paraId="0A351A1A" w14:textId="4663C6DC" w:rsidR="008D5F1F" w:rsidRPr="00E67CC7" w:rsidRDefault="101B1DCC" w:rsidP="00E67CC7">
      <w:pPr>
        <w:autoSpaceDE w:val="0"/>
        <w:autoSpaceDN w:val="0"/>
        <w:spacing w:after="0" w:line="240" w:lineRule="auto"/>
        <w:ind w:right="34"/>
        <w:contextualSpacing/>
        <w:jc w:val="both"/>
        <w:rPr>
          <w:rFonts w:ascii="Arial" w:eastAsia="Times New Roman" w:hAnsi="Arial" w:cs="Arial"/>
          <w:b/>
          <w:bCs/>
          <w:color w:val="000000" w:themeColor="text1"/>
          <w:lang w:eastAsia="es-ES"/>
        </w:rPr>
      </w:pPr>
      <w:r w:rsidRPr="00E67CC7">
        <w:rPr>
          <w:rFonts w:ascii="Arial" w:eastAsia="Times New Roman" w:hAnsi="Arial" w:cs="Arial"/>
          <w:b/>
          <w:bCs/>
          <w:color w:val="000000" w:themeColor="text1"/>
          <w:lang w:eastAsia="es-ES"/>
        </w:rPr>
        <w:lastRenderedPageBreak/>
        <w:t>4.7. CONSTITUCIÓN DE GARANTÍAS</w:t>
      </w:r>
    </w:p>
    <w:p w14:paraId="323715B6" w14:textId="77777777" w:rsidR="008D5F1F" w:rsidRPr="00E67CC7" w:rsidRDefault="008D5F1F" w:rsidP="00E67CC7">
      <w:pPr>
        <w:tabs>
          <w:tab w:val="left" w:pos="284"/>
        </w:tabs>
        <w:autoSpaceDE w:val="0"/>
        <w:autoSpaceDN w:val="0"/>
        <w:spacing w:after="0" w:line="240" w:lineRule="auto"/>
        <w:ind w:right="284"/>
        <w:contextualSpacing/>
        <w:jc w:val="both"/>
        <w:rPr>
          <w:rFonts w:ascii="Arial" w:hAnsi="Arial" w:cs="Arial"/>
          <w:bCs/>
          <w:color w:val="000000" w:themeColor="text1"/>
          <w:lang w:val="es-CO"/>
        </w:rPr>
      </w:pPr>
    </w:p>
    <w:p w14:paraId="277D61D1" w14:textId="77777777" w:rsidR="001A4CAD" w:rsidRPr="00E67CC7" w:rsidRDefault="001A4CAD" w:rsidP="00E67CC7">
      <w:pPr>
        <w:tabs>
          <w:tab w:val="left" w:pos="284"/>
        </w:tabs>
        <w:autoSpaceDE w:val="0"/>
        <w:autoSpaceDN w:val="0"/>
        <w:spacing w:after="0" w:line="240" w:lineRule="auto"/>
        <w:ind w:right="284"/>
        <w:contextualSpacing/>
        <w:jc w:val="both"/>
        <w:rPr>
          <w:rFonts w:ascii="Arial" w:hAnsi="Arial" w:cs="Arial"/>
        </w:rPr>
      </w:pPr>
      <w:r w:rsidRPr="00E67CC7">
        <w:rPr>
          <w:rFonts w:ascii="Arial" w:hAnsi="Arial" w:cs="Arial"/>
        </w:rPr>
        <w:t xml:space="preserve">El contratista deberá constituir a favor del Instituto Colombiano de Bienestar Familiar - </w:t>
      </w:r>
      <w:r w:rsidRPr="00E67CC7">
        <w:rPr>
          <w:rFonts w:ascii="Arial" w:hAnsi="Arial" w:cs="Arial"/>
          <w:b/>
        </w:rPr>
        <w:t>ICBF</w:t>
      </w:r>
      <w:r w:rsidRPr="00E67CC7">
        <w:rPr>
          <w:rFonts w:ascii="Arial" w:hAnsi="Arial" w:cs="Arial"/>
        </w:rPr>
        <w:t xml:space="preserve"> con NIT No.</w:t>
      </w:r>
      <w:r w:rsidRPr="00E67CC7">
        <w:rPr>
          <w:rFonts w:ascii="Arial" w:hAnsi="Arial" w:cs="Arial"/>
          <w:b/>
          <w:bCs/>
        </w:rPr>
        <w:t>899.999.239-2</w:t>
      </w:r>
      <w:r w:rsidRPr="00E67CC7">
        <w:rPr>
          <w:rFonts w:ascii="Arial" w:hAnsi="Arial" w:cs="Arial"/>
        </w:rPr>
        <w:t xml:space="preserve"> Garantía de que tratan la Ley 80 de 1993, Ley 1150 de 2007, y el Decreto 1082 de 2015, considerando el objeto a contratar, las obligaciones contractuales y el valor del contrato, dicha garantía deberá constituirse con los siguientes amparos:</w:t>
      </w:r>
    </w:p>
    <w:p w14:paraId="372BB123" w14:textId="77777777" w:rsidR="00851C6D" w:rsidRPr="00E67CC7" w:rsidRDefault="00851C6D" w:rsidP="00E67CC7">
      <w:pPr>
        <w:tabs>
          <w:tab w:val="left" w:pos="284"/>
        </w:tabs>
        <w:autoSpaceDE w:val="0"/>
        <w:autoSpaceDN w:val="0"/>
        <w:spacing w:after="0" w:line="240" w:lineRule="auto"/>
        <w:ind w:right="284"/>
        <w:contextualSpacing/>
        <w:jc w:val="both"/>
        <w:rPr>
          <w:rFonts w:ascii="Arial" w:hAnsi="Arial" w:cs="Arial"/>
        </w:rPr>
      </w:pPr>
    </w:p>
    <w:p w14:paraId="2A623BA0" w14:textId="67CEA942" w:rsidR="000E786D" w:rsidRPr="00E67CC7" w:rsidRDefault="000E786D" w:rsidP="00E67CC7">
      <w:pPr>
        <w:pStyle w:val="Textoindependiente"/>
        <w:spacing w:line="240" w:lineRule="auto"/>
        <w:jc w:val="both"/>
        <w:rPr>
          <w:rFonts w:ascii="Arial" w:hAnsi="Arial" w:cs="Arial"/>
          <w:sz w:val="22"/>
          <w:szCs w:val="22"/>
        </w:rPr>
      </w:pPr>
      <w:r w:rsidRPr="00E67CC7">
        <w:rPr>
          <w:rFonts w:ascii="Arial" w:hAnsi="Arial" w:cs="Arial"/>
          <w:b/>
          <w:bCs/>
          <w:sz w:val="22"/>
          <w:szCs w:val="22"/>
        </w:rPr>
        <w:t>CUMPLIMIENTO</w:t>
      </w:r>
      <w:r w:rsidRPr="00E67CC7">
        <w:rPr>
          <w:rFonts w:ascii="Arial" w:hAnsi="Arial" w:cs="Arial"/>
          <w:sz w:val="22"/>
          <w:szCs w:val="22"/>
        </w:rPr>
        <w:t>: En cuantía equivalente al diez por ciento (10%) del valor del contrato, por el término de ejecución del mismo y seis (6) meses más.</w:t>
      </w:r>
    </w:p>
    <w:p w14:paraId="44C28A8C" w14:textId="10888D7A" w:rsidR="001208A8" w:rsidRPr="001208A8" w:rsidRDefault="001208A8" w:rsidP="001208A8">
      <w:pPr>
        <w:pStyle w:val="Textoindependiente"/>
        <w:spacing w:after="0" w:line="240" w:lineRule="auto"/>
        <w:jc w:val="both"/>
        <w:rPr>
          <w:rFonts w:ascii="Arial" w:hAnsi="Arial" w:cs="Arial"/>
          <w:sz w:val="22"/>
          <w:szCs w:val="22"/>
        </w:rPr>
      </w:pPr>
      <w:r w:rsidRPr="001208A8">
        <w:rPr>
          <w:rFonts w:ascii="Arial" w:hAnsi="Arial" w:cs="Arial"/>
          <w:b/>
          <w:bCs/>
          <w:sz w:val="22"/>
          <w:szCs w:val="22"/>
        </w:rPr>
        <w:t>CALIDAD Y CORRECTO FUNCIONAMIENTO DE LOS BIENES:</w:t>
      </w:r>
      <w:r w:rsidRPr="001208A8">
        <w:rPr>
          <w:rFonts w:ascii="Arial" w:hAnsi="Arial" w:cs="Arial"/>
          <w:sz w:val="22"/>
          <w:szCs w:val="22"/>
        </w:rPr>
        <w:t xml:space="preserve"> Por una suma equivalente al diez por ciento (10%) del valor total del contrato, con una vigencia igual al plazo de ejecución del contrato y un seis (6) meses, contado a partir de la fecha de suscripción del acta de recibo a satisfacción de la totalidad de los bienes.</w:t>
      </w:r>
    </w:p>
    <w:p w14:paraId="48E36B06" w14:textId="3241AD62" w:rsidR="00267B72" w:rsidRPr="000D4CB5" w:rsidRDefault="00267B72" w:rsidP="00E67CC7">
      <w:pPr>
        <w:tabs>
          <w:tab w:val="left" w:pos="284"/>
        </w:tabs>
        <w:autoSpaceDE w:val="0"/>
        <w:autoSpaceDN w:val="0"/>
        <w:spacing w:after="0" w:line="240" w:lineRule="auto"/>
        <w:ind w:right="284"/>
        <w:contextualSpacing/>
        <w:jc w:val="both"/>
        <w:rPr>
          <w:rFonts w:ascii="Arial" w:hAnsi="Arial" w:cs="Arial"/>
        </w:rPr>
      </w:pPr>
    </w:p>
    <w:p w14:paraId="425CD8DA" w14:textId="77777777" w:rsidR="008D5F1F" w:rsidRPr="00E67CC7" w:rsidRDefault="008D5F1F" w:rsidP="00E67CC7">
      <w:pPr>
        <w:tabs>
          <w:tab w:val="left" w:pos="284"/>
        </w:tabs>
        <w:autoSpaceDE w:val="0"/>
        <w:autoSpaceDN w:val="0"/>
        <w:spacing w:after="0" w:line="240" w:lineRule="auto"/>
        <w:ind w:right="284"/>
        <w:contextualSpacing/>
        <w:jc w:val="both"/>
        <w:rPr>
          <w:rFonts w:ascii="Arial" w:hAnsi="Arial" w:cs="Arial"/>
          <w:b/>
          <w:color w:val="000000" w:themeColor="text1"/>
        </w:rPr>
      </w:pPr>
      <w:r w:rsidRPr="00E67CC7">
        <w:rPr>
          <w:rFonts w:ascii="Arial" w:hAnsi="Arial" w:cs="Arial"/>
          <w:b/>
          <w:color w:val="000000" w:themeColor="text1"/>
        </w:rPr>
        <w:t>4.8. SUPERVISIÓN DEL CONTRATO</w:t>
      </w:r>
    </w:p>
    <w:p w14:paraId="7EF7F025" w14:textId="77777777" w:rsidR="008D5F1F" w:rsidRPr="00E67CC7" w:rsidRDefault="008D5F1F" w:rsidP="00E67CC7">
      <w:pPr>
        <w:tabs>
          <w:tab w:val="left" w:pos="284"/>
        </w:tabs>
        <w:autoSpaceDE w:val="0"/>
        <w:autoSpaceDN w:val="0"/>
        <w:spacing w:after="0" w:line="240" w:lineRule="auto"/>
        <w:ind w:right="284"/>
        <w:contextualSpacing/>
        <w:jc w:val="both"/>
        <w:rPr>
          <w:rFonts w:ascii="Arial" w:hAnsi="Arial" w:cs="Arial"/>
          <w:b/>
          <w:color w:val="000000" w:themeColor="text1"/>
        </w:rPr>
      </w:pPr>
    </w:p>
    <w:p w14:paraId="2CBA8B29" w14:textId="5F88F62D" w:rsidR="0047277E" w:rsidRPr="001208A8" w:rsidRDefault="001208A8" w:rsidP="001208A8">
      <w:pPr>
        <w:pStyle w:val="Textoindependiente"/>
        <w:tabs>
          <w:tab w:val="left" w:pos="284"/>
        </w:tabs>
        <w:spacing w:line="240" w:lineRule="auto"/>
        <w:jc w:val="both"/>
        <w:rPr>
          <w:rFonts w:ascii="Arial" w:hAnsi="Arial" w:cs="Arial"/>
          <w:sz w:val="22"/>
          <w:szCs w:val="22"/>
        </w:rPr>
      </w:pPr>
      <w:r w:rsidRPr="001208A8">
        <w:rPr>
          <w:rFonts w:ascii="Arial" w:hAnsi="Arial" w:cs="Arial"/>
          <w:sz w:val="22"/>
          <w:szCs w:val="22"/>
        </w:rPr>
        <w:t xml:space="preserve">La supervisión del contrato estará a cargo de Milena Esther Mejia Mora, Nutricionista de Centro Zonal de la Regional Guainía del ICBF y como apoyo a la supervisión se encontrará Diana Carolina Bobadilla Martinez Enlace Técnico de la Dirección de Familia, Comunidad y Pueblos y Angie Valeria Urrea Cure Enlace Técnico de Implementación de la Dirección de Infancias y Adolescencias de la Regional Guainía. </w:t>
      </w:r>
      <w:r w:rsidR="0047277E" w:rsidRPr="001208A8">
        <w:rPr>
          <w:rFonts w:ascii="Arial" w:hAnsi="Arial" w:cs="Arial"/>
          <w:sz w:val="22"/>
          <w:szCs w:val="22"/>
        </w:rPr>
        <w:t xml:space="preserve">  </w:t>
      </w:r>
    </w:p>
    <w:p w14:paraId="50219251" w14:textId="77777777" w:rsidR="000331C5" w:rsidRPr="00E67CC7" w:rsidRDefault="000331C5" w:rsidP="00E67CC7">
      <w:pPr>
        <w:tabs>
          <w:tab w:val="left" w:pos="284"/>
        </w:tabs>
        <w:spacing w:after="0" w:line="240" w:lineRule="auto"/>
        <w:ind w:right="48"/>
        <w:contextualSpacing/>
        <w:jc w:val="both"/>
        <w:rPr>
          <w:rFonts w:ascii="Arial" w:hAnsi="Arial" w:cs="Arial"/>
          <w:b/>
        </w:rPr>
      </w:pPr>
    </w:p>
    <w:p w14:paraId="51DF11A4" w14:textId="77777777" w:rsidR="008D5F1F" w:rsidRPr="00E67CC7" w:rsidRDefault="008D5F1F" w:rsidP="00E67CC7">
      <w:pPr>
        <w:tabs>
          <w:tab w:val="left" w:pos="284"/>
        </w:tabs>
        <w:spacing w:after="0" w:line="240" w:lineRule="auto"/>
        <w:ind w:right="49"/>
        <w:contextualSpacing/>
        <w:jc w:val="both"/>
        <w:rPr>
          <w:rFonts w:ascii="Arial" w:hAnsi="Arial" w:cs="Arial"/>
          <w:b/>
          <w:iCs/>
          <w:lang w:val="es-MX"/>
        </w:rPr>
      </w:pPr>
      <w:r w:rsidRPr="00E67CC7">
        <w:rPr>
          <w:rFonts w:ascii="Arial" w:hAnsi="Arial" w:cs="Arial"/>
          <w:b/>
          <w:iCs/>
          <w:lang w:val="es-MX"/>
        </w:rPr>
        <w:t>4.9.  SANCIONES POR INCUMPLIMIENTO</w:t>
      </w:r>
    </w:p>
    <w:p w14:paraId="75B4A282" w14:textId="77777777" w:rsidR="008D5F1F" w:rsidRPr="00E67CC7" w:rsidRDefault="008D5F1F" w:rsidP="00E67CC7">
      <w:pPr>
        <w:tabs>
          <w:tab w:val="left" w:pos="284"/>
        </w:tabs>
        <w:spacing w:after="0" w:line="240" w:lineRule="auto"/>
        <w:ind w:right="49"/>
        <w:contextualSpacing/>
        <w:jc w:val="both"/>
        <w:rPr>
          <w:rFonts w:ascii="Arial" w:hAnsi="Arial" w:cs="Arial"/>
          <w:b/>
          <w:iCs/>
          <w:lang w:val="es-MX"/>
        </w:rPr>
      </w:pPr>
    </w:p>
    <w:p w14:paraId="2DCB3E94" w14:textId="77777777" w:rsidR="008D5F1F" w:rsidRPr="00E67CC7" w:rsidRDefault="008D5F1F" w:rsidP="00E67CC7">
      <w:pPr>
        <w:tabs>
          <w:tab w:val="left" w:pos="284"/>
        </w:tabs>
        <w:spacing w:after="0" w:line="240" w:lineRule="auto"/>
        <w:ind w:right="49"/>
        <w:contextualSpacing/>
        <w:jc w:val="both"/>
        <w:rPr>
          <w:rFonts w:ascii="Arial" w:hAnsi="Arial" w:cs="Arial"/>
          <w:iCs/>
          <w:lang w:val="es-MX"/>
        </w:rPr>
      </w:pPr>
      <w:r w:rsidRPr="00E67CC7">
        <w:rPr>
          <w:rFonts w:ascii="Arial" w:hAnsi="Arial" w:cs="Arial"/>
          <w:iCs/>
          <w:lang w:val="es-MX"/>
        </w:rPr>
        <w:t xml:space="preserve">El ICBF podrá imponer multas por los retardos presentados, de conformidad con lo establecido en el artículo 17 de la Ley 1150 de 2007, artículo 40 de la Ley 80 de 1993, artículo 86 de la Ley 1474 de 2011 </w:t>
      </w:r>
      <w:r w:rsidRPr="00E67CC7">
        <w:rPr>
          <w:rFonts w:ascii="Arial" w:hAnsi="Arial" w:cs="Arial"/>
          <w:spacing w:val="-3"/>
        </w:rPr>
        <w:t>y el artículo 2.2.1.2.3.1.19 de Decreto 1082 de 2015 y demás normas aplicables</w:t>
      </w:r>
      <w:r w:rsidRPr="00E67CC7">
        <w:rPr>
          <w:rFonts w:ascii="Arial" w:hAnsi="Arial" w:cs="Arial"/>
          <w:iCs/>
          <w:lang w:val="es-MX"/>
        </w:rPr>
        <w:t xml:space="preserve">, así: </w:t>
      </w:r>
    </w:p>
    <w:p w14:paraId="692C763A" w14:textId="77777777" w:rsidR="008D5F1F" w:rsidRPr="00E67CC7" w:rsidRDefault="008D5F1F" w:rsidP="00E67CC7">
      <w:pPr>
        <w:tabs>
          <w:tab w:val="left" w:pos="284"/>
        </w:tabs>
        <w:spacing w:after="0" w:line="240" w:lineRule="auto"/>
        <w:ind w:right="49"/>
        <w:contextualSpacing/>
        <w:jc w:val="both"/>
        <w:rPr>
          <w:rFonts w:ascii="Arial" w:hAnsi="Arial" w:cs="Arial"/>
          <w:iCs/>
          <w:lang w:val="es-MX"/>
        </w:rPr>
      </w:pPr>
    </w:p>
    <w:p w14:paraId="69C06D54" w14:textId="77777777" w:rsidR="008D5F1F" w:rsidRPr="00E67CC7" w:rsidRDefault="008D5F1F" w:rsidP="00E67CC7">
      <w:pPr>
        <w:pStyle w:val="Prrafodelista"/>
        <w:numPr>
          <w:ilvl w:val="0"/>
          <w:numId w:val="7"/>
        </w:numPr>
        <w:tabs>
          <w:tab w:val="left" w:pos="-284"/>
          <w:tab w:val="left" w:pos="-142"/>
        </w:tabs>
        <w:ind w:left="426" w:right="49" w:hanging="284"/>
        <w:contextualSpacing/>
        <w:jc w:val="both"/>
        <w:rPr>
          <w:rFonts w:ascii="Arial" w:eastAsia="Calibri" w:hAnsi="Arial" w:cs="Arial"/>
          <w:iCs/>
          <w:sz w:val="22"/>
          <w:szCs w:val="22"/>
          <w:lang w:val="es-MX" w:eastAsia="en-US"/>
        </w:rPr>
      </w:pPr>
      <w:r w:rsidRPr="00E67CC7">
        <w:rPr>
          <w:rFonts w:ascii="Arial" w:hAnsi="Arial" w:cs="Arial"/>
          <w:b/>
          <w:iCs/>
          <w:sz w:val="22"/>
          <w:szCs w:val="22"/>
          <w:lang w:val="es-MX"/>
        </w:rPr>
        <w:t>MULTAS POR INCUMPLIMIENTO</w:t>
      </w:r>
      <w:r w:rsidRPr="00E67CC7">
        <w:rPr>
          <w:rFonts w:ascii="Arial" w:hAnsi="Arial" w:cs="Arial"/>
          <w:iCs/>
          <w:sz w:val="22"/>
          <w:szCs w:val="22"/>
          <w:lang w:val="es-MX"/>
        </w:rPr>
        <w:t xml:space="preserve"> </w:t>
      </w:r>
      <w:r w:rsidRPr="00E67CC7">
        <w:rPr>
          <w:rFonts w:ascii="Arial" w:eastAsia="Calibri" w:hAnsi="Arial" w:cs="Arial"/>
          <w:iCs/>
          <w:sz w:val="22"/>
          <w:szCs w:val="22"/>
          <w:lang w:val="es-MX" w:eastAsia="en-US"/>
        </w:rPr>
        <w:t>A. Con el objeto de conminar al CONTRATISTA al cumplimiento de las obligaciones que se encuentren en mora o retraso, el ICBF podrá imponerle al CONTRATISTA multas diarias y sucesivas hasta del cero punto uno por ciento (0.1%) del valor del contrato por cada día de atraso o retardo hasta que se verifique su cumplimiento. B. Para tal efecto, el ICBF observará el procedimiento establecido en el artículo 86 de la Ley 1474 de 2011. C. El valor acumulado de las multas impuestas al CONTRATISTA no podrá superar el veinte por ciento (20%) del valor del contrato. D. La imposición de multas no impedirá la aplicación de otras sanciones a que haya lugar por el incumplimiento. E. El CONTRATISTA autoriza que el ICBF descuente del saldo a su favor, el valor correspondiente a las multas que se llegaren a causar. F. Para efectos de esta cláusula, se entenderá que el CONTRATISTA está en mora o retraso cuando incumpla una o varias de las obligaciones a su cargo.</w:t>
      </w:r>
    </w:p>
    <w:p w14:paraId="162F1CB0" w14:textId="77777777" w:rsidR="008D5F1F" w:rsidRPr="00E67CC7" w:rsidRDefault="008D5F1F" w:rsidP="00E67CC7">
      <w:pPr>
        <w:pStyle w:val="Prrafodelista"/>
        <w:tabs>
          <w:tab w:val="left" w:pos="-284"/>
          <w:tab w:val="left" w:pos="-142"/>
        </w:tabs>
        <w:ind w:left="426" w:right="49" w:hanging="284"/>
        <w:contextualSpacing/>
        <w:jc w:val="both"/>
        <w:rPr>
          <w:rFonts w:ascii="Arial" w:hAnsi="Arial" w:cs="Arial"/>
          <w:iCs/>
          <w:sz w:val="22"/>
          <w:szCs w:val="22"/>
          <w:lang w:val="es-MX"/>
        </w:rPr>
      </w:pPr>
    </w:p>
    <w:p w14:paraId="286C585E" w14:textId="77777777" w:rsidR="008D5F1F" w:rsidRPr="00E67CC7" w:rsidRDefault="008D5F1F" w:rsidP="00E67CC7">
      <w:pPr>
        <w:pStyle w:val="Prrafodelista"/>
        <w:numPr>
          <w:ilvl w:val="0"/>
          <w:numId w:val="7"/>
        </w:numPr>
        <w:tabs>
          <w:tab w:val="left" w:pos="-284"/>
          <w:tab w:val="left" w:pos="-142"/>
        </w:tabs>
        <w:ind w:left="426" w:right="51" w:hanging="284"/>
        <w:contextualSpacing/>
        <w:jc w:val="both"/>
        <w:rPr>
          <w:rFonts w:ascii="Arial" w:hAnsi="Arial" w:cs="Arial"/>
          <w:b/>
          <w:iCs/>
          <w:sz w:val="22"/>
          <w:szCs w:val="22"/>
          <w:lang w:val="es-CO"/>
        </w:rPr>
      </w:pPr>
      <w:r w:rsidRPr="00E67CC7">
        <w:rPr>
          <w:rFonts w:ascii="Arial" w:hAnsi="Arial" w:cs="Arial"/>
          <w:b/>
          <w:iCs/>
          <w:sz w:val="22"/>
          <w:szCs w:val="22"/>
          <w:lang w:val="es-MX"/>
        </w:rPr>
        <w:lastRenderedPageBreak/>
        <w:t>CLÁUSULA PENAL PECUNIARIA</w:t>
      </w:r>
      <w:r w:rsidRPr="00E67CC7">
        <w:rPr>
          <w:rFonts w:ascii="Arial" w:hAnsi="Arial" w:cs="Arial"/>
          <w:iCs/>
          <w:sz w:val="22"/>
          <w:szCs w:val="22"/>
          <w:lang w:val="es-MX"/>
        </w:rPr>
        <w:t xml:space="preserve">. </w:t>
      </w:r>
      <w:r w:rsidRPr="00E67CC7">
        <w:rPr>
          <w:rFonts w:ascii="Arial" w:eastAsia="Calibri" w:hAnsi="Arial" w:cs="Arial"/>
          <w:iCs/>
          <w:sz w:val="22"/>
          <w:szCs w:val="22"/>
          <w:lang w:val="es-MX" w:eastAsia="en-US"/>
        </w:rPr>
        <w:t>CLÁUSULA PENAL PECUNIARIA: A. En caso de declaratoria de caducidad o incumplimiento total de las obligaciones a cargo del CONTRATISTA, el ICBF podrá hacer efectiva la presente cláusula penal pecuniaria en un monto equivalente al veinte por ciento (20%) del valor total del contrato, a título de pena la cual se tendrá como estimación y pago anticipado y parcial de los perjuicios causados al ICBF. B. El valor variará proporcionalmente al incumplimiento parcial del Contrato que no supere el porcentaje señalado. C. En concordancia con el artículo 1600 del Código Civil, el cobro de la cláusula penal pecuniaria no impedirá que el ICBF le solicite al CONTRATISTA la totalidad del valor de los perjuicios causados en lo que exceda del valor de la cláusula penal pecuniaria. D. El CONTRATISTA autoriza que el ICBF descuente de las sumas que le adeude, los valores correspondientes a la cláusula penal pecuniaria. E. La cláusula penal pecuniaria también se hará efectiva en el caso en que se llegue o se supere el monto máximo acumulado de imposición de multas. F. Para efectos de esta cláusula, se entenderá que hay incumplimiento de las obligaciones del contrato cuando el CONTRATISTA no haya cumplido con el suministro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del ICBF una vez terminado el Contrato, aun habiéndose hecho pagos parciales.</w:t>
      </w:r>
    </w:p>
    <w:p w14:paraId="2B38AF91" w14:textId="77777777" w:rsidR="00EC121E" w:rsidRPr="00E67CC7" w:rsidRDefault="00EC121E" w:rsidP="00E67CC7">
      <w:pPr>
        <w:pStyle w:val="Prrafodelista"/>
        <w:tabs>
          <w:tab w:val="left" w:pos="-284"/>
          <w:tab w:val="left" w:pos="-142"/>
        </w:tabs>
        <w:ind w:left="426" w:right="51"/>
        <w:contextualSpacing/>
        <w:jc w:val="both"/>
        <w:rPr>
          <w:rFonts w:ascii="Arial" w:hAnsi="Arial" w:cs="Arial"/>
          <w:b/>
          <w:iCs/>
          <w:sz w:val="22"/>
          <w:szCs w:val="22"/>
          <w:lang w:val="es-CO"/>
        </w:rPr>
      </w:pPr>
    </w:p>
    <w:p w14:paraId="515156B1" w14:textId="77777777" w:rsidR="008D5F1F" w:rsidRPr="00E67CC7" w:rsidRDefault="008D5F1F" w:rsidP="00E67CC7">
      <w:pPr>
        <w:tabs>
          <w:tab w:val="left" w:pos="-284"/>
          <w:tab w:val="left" w:pos="-142"/>
        </w:tabs>
        <w:spacing w:after="0" w:line="240" w:lineRule="auto"/>
        <w:ind w:right="51"/>
        <w:contextualSpacing/>
        <w:jc w:val="both"/>
        <w:rPr>
          <w:rFonts w:ascii="Arial" w:hAnsi="Arial" w:cs="Arial"/>
          <w:b/>
          <w:iCs/>
          <w:lang w:val="es-CO"/>
        </w:rPr>
      </w:pPr>
      <w:r w:rsidRPr="00E67CC7">
        <w:rPr>
          <w:rFonts w:ascii="Arial" w:hAnsi="Arial" w:cs="Arial"/>
          <w:b/>
          <w:iCs/>
          <w:lang w:val="es-CO"/>
        </w:rPr>
        <w:t xml:space="preserve">4.10. TIPIFICACIÓN, ESTIMACIÓN Y ASIGNACIÓN DE RIESGOS PREVISIBLES </w:t>
      </w:r>
    </w:p>
    <w:p w14:paraId="38779C31" w14:textId="77777777" w:rsidR="008D5F1F" w:rsidRPr="00E67CC7" w:rsidRDefault="008D5F1F" w:rsidP="00E67CC7">
      <w:pPr>
        <w:spacing w:after="0" w:line="240" w:lineRule="auto"/>
        <w:ind w:left="709" w:right="51"/>
        <w:jc w:val="both"/>
        <w:rPr>
          <w:rFonts w:ascii="Arial" w:hAnsi="Arial" w:cs="Arial"/>
        </w:rPr>
      </w:pPr>
    </w:p>
    <w:p w14:paraId="5FAFE01C" w14:textId="77777777" w:rsidR="008D5F1F" w:rsidRPr="00E67CC7" w:rsidRDefault="008D5F1F" w:rsidP="00E67CC7">
      <w:pPr>
        <w:spacing w:after="0" w:line="240" w:lineRule="auto"/>
        <w:ind w:right="51"/>
        <w:jc w:val="both"/>
        <w:rPr>
          <w:rFonts w:ascii="Arial" w:hAnsi="Arial" w:cs="Arial"/>
        </w:rPr>
      </w:pPr>
      <w:r w:rsidRPr="00E67CC7">
        <w:rPr>
          <w:rFonts w:ascii="Arial" w:hAnsi="Arial" w:cs="Arial"/>
        </w:rPr>
        <w:t xml:space="preserve">Con el fin de conocer los riesgos que afectarían el contrato que se pretende adelantar, tanto en aspectos favorables como adversos; y con el fin de contribuir a asegurar los fines que el estado persigue con la contratación, el ICBF ha preparado el </w:t>
      </w:r>
      <w:r w:rsidRPr="00E67CC7">
        <w:rPr>
          <w:rFonts w:ascii="Arial" w:hAnsi="Arial" w:cs="Arial"/>
          <w:b/>
          <w:bCs/>
        </w:rPr>
        <w:t xml:space="preserve">Anexo </w:t>
      </w:r>
      <w:bookmarkStart w:id="21" w:name="_Hlk126233623"/>
      <w:r w:rsidRPr="00E67CC7">
        <w:rPr>
          <w:rFonts w:ascii="Arial" w:hAnsi="Arial" w:cs="Arial"/>
          <w:b/>
          <w:bCs/>
        </w:rPr>
        <w:t>Matriz de identificación, valoración y asignación de riesgos</w:t>
      </w:r>
      <w:bookmarkEnd w:id="21"/>
      <w:r w:rsidRPr="00E67CC7">
        <w:rPr>
          <w:rFonts w:ascii="Arial" w:hAnsi="Arial" w:cs="Arial"/>
        </w:rPr>
        <w:t xml:space="preserve">, el cual permite dilucidar aspectos que deben ser considerados en la adecuada estructuración de ofertas y planes de contingencia y continuidad del proceso. </w:t>
      </w:r>
    </w:p>
    <w:p w14:paraId="793589FB" w14:textId="77777777" w:rsidR="008D5F1F" w:rsidRPr="00E67CC7" w:rsidRDefault="008D5F1F" w:rsidP="00E67CC7">
      <w:pPr>
        <w:spacing w:after="0" w:line="240" w:lineRule="auto"/>
        <w:ind w:right="49"/>
        <w:jc w:val="both"/>
        <w:rPr>
          <w:rFonts w:ascii="Arial" w:hAnsi="Arial" w:cs="Arial"/>
        </w:rPr>
      </w:pPr>
    </w:p>
    <w:p w14:paraId="15FB4D09" w14:textId="77777777" w:rsidR="008D5F1F" w:rsidRPr="00E67CC7" w:rsidRDefault="008D5F1F" w:rsidP="00E67CC7">
      <w:pPr>
        <w:spacing w:after="0" w:line="240" w:lineRule="auto"/>
        <w:ind w:right="49"/>
        <w:jc w:val="both"/>
        <w:rPr>
          <w:rFonts w:ascii="Arial" w:hAnsi="Arial" w:cs="Arial"/>
        </w:rPr>
      </w:pPr>
      <w:r w:rsidRPr="00E67CC7">
        <w:rPr>
          <w:rFonts w:ascii="Arial" w:hAnsi="Arial" w:cs="Arial"/>
        </w:rPr>
        <w:t>De este modo, corresponderá al contratista seleccionado la asunción del riesgo previsible propio de este tipo de contratación, asumiendo su costo, siempre que el mismo no se encuentre expresamente a cargo del ICBF en el Anexo Matriz de identificación, valoración y asignación de riesgos</w:t>
      </w:r>
    </w:p>
    <w:p w14:paraId="64C706A4" w14:textId="77777777" w:rsidR="008D5F1F" w:rsidRPr="00E67CC7" w:rsidRDefault="008D5F1F" w:rsidP="00E67CC7">
      <w:pPr>
        <w:spacing w:after="0" w:line="240" w:lineRule="auto"/>
        <w:ind w:right="49"/>
        <w:jc w:val="both"/>
        <w:rPr>
          <w:rFonts w:ascii="Arial" w:hAnsi="Arial" w:cs="Arial"/>
        </w:rPr>
      </w:pPr>
    </w:p>
    <w:p w14:paraId="4256C082" w14:textId="77777777" w:rsidR="008D5F1F" w:rsidRPr="00E67CC7" w:rsidRDefault="008D5F1F" w:rsidP="00E67CC7">
      <w:pPr>
        <w:spacing w:after="0" w:line="240" w:lineRule="auto"/>
        <w:ind w:right="49"/>
        <w:jc w:val="both"/>
        <w:rPr>
          <w:rFonts w:ascii="Arial" w:hAnsi="Arial" w:cs="Arial"/>
          <w:bCs/>
        </w:rPr>
      </w:pPr>
      <w:r w:rsidRPr="00E67CC7">
        <w:rPr>
          <w:rFonts w:ascii="Arial" w:hAnsi="Arial" w:cs="Arial"/>
        </w:rPr>
        <w:t xml:space="preserve">Los riesgos que podrían afectar el normal desarrollo de las actividades previstas en esta contratación se analizan en el Anexo, elaborado de acuerdo con la metodología propuesta por Colombia Compra Eficiente (CCE) detallada en el </w:t>
      </w:r>
      <w:r w:rsidRPr="00E67CC7">
        <w:rPr>
          <w:rFonts w:ascii="Arial" w:hAnsi="Arial" w:cs="Arial"/>
          <w:i/>
          <w:iCs/>
        </w:rPr>
        <w:t>“Manual para la Identificación y Cobertura del Riesgo en los Procesos de Contratación".</w:t>
      </w:r>
      <w:r w:rsidRPr="00E67CC7">
        <w:rPr>
          <w:rFonts w:ascii="Arial" w:hAnsi="Arial" w:cs="Arial"/>
        </w:rPr>
        <w:t xml:space="preserve">  </w:t>
      </w:r>
      <w:r w:rsidRPr="00E67CC7">
        <w:rPr>
          <w:rFonts w:ascii="Arial" w:hAnsi="Arial" w:cs="Arial"/>
          <w:bCs/>
        </w:rPr>
        <w:t xml:space="preserve">Ver Anexo Matriz de Riesgos. </w:t>
      </w:r>
    </w:p>
    <w:p w14:paraId="15240988" w14:textId="77777777" w:rsidR="008D5F1F" w:rsidRPr="00E67CC7" w:rsidRDefault="008D5F1F" w:rsidP="00E67CC7">
      <w:pPr>
        <w:spacing w:after="0" w:line="240" w:lineRule="auto"/>
        <w:ind w:right="51"/>
        <w:jc w:val="both"/>
        <w:rPr>
          <w:rFonts w:ascii="Arial" w:hAnsi="Arial" w:cs="Arial"/>
          <w:bCs/>
        </w:rPr>
      </w:pPr>
    </w:p>
    <w:p w14:paraId="47881E48" w14:textId="0EF55B7C" w:rsidR="00E67CC7" w:rsidRDefault="101B1DCC" w:rsidP="00E67CC7">
      <w:pPr>
        <w:spacing w:after="0" w:line="240" w:lineRule="auto"/>
        <w:ind w:right="51"/>
        <w:jc w:val="both"/>
        <w:rPr>
          <w:rFonts w:ascii="Arial" w:hAnsi="Arial" w:cs="Arial"/>
          <w:lang w:val="es-CO"/>
        </w:rPr>
      </w:pPr>
      <w:r w:rsidRPr="00E67CC7">
        <w:rPr>
          <w:rFonts w:ascii="Arial" w:hAnsi="Arial" w:cs="Arial"/>
          <w:lang w:val="es-CO"/>
        </w:rPr>
        <w:t xml:space="preserve">Tales riesgos están enunciados de manera enunciativa y explicativa sin que se encuentren agotados todos los riesgos relacionados con el objeto del proceso de selección los cuales se entienden asumidos por el contratista salvo expresa manifestación en contrario por parte de </w:t>
      </w:r>
      <w:r w:rsidRPr="00E67CC7">
        <w:rPr>
          <w:rFonts w:ascii="Arial" w:hAnsi="Arial" w:cs="Arial"/>
          <w:lang w:val="es-CO"/>
        </w:rPr>
        <w:lastRenderedPageBreak/>
        <w:t>ICBF, por consiguiente, es responsabilidad del contratista hasta antes del cierre del proceso</w:t>
      </w:r>
      <w:r w:rsidR="2ADADCCC" w:rsidRPr="00E67CC7">
        <w:rPr>
          <w:rFonts w:ascii="Arial" w:hAnsi="Arial" w:cs="Arial"/>
          <w:lang w:val="es-CO"/>
        </w:rPr>
        <w:t xml:space="preserve"> </w:t>
      </w:r>
      <w:r w:rsidRPr="00E67CC7">
        <w:rPr>
          <w:rFonts w:ascii="Arial" w:hAnsi="Arial" w:cs="Arial"/>
          <w:lang w:val="es-CO"/>
        </w:rPr>
        <w:t xml:space="preserve">hacer las observaciones que estime pertinente </w:t>
      </w:r>
      <w:proofErr w:type="gramStart"/>
      <w:r w:rsidRPr="00E67CC7">
        <w:rPr>
          <w:rFonts w:ascii="Arial" w:hAnsi="Arial" w:cs="Arial"/>
          <w:lang w:val="es-CO"/>
        </w:rPr>
        <w:t>en razón de</w:t>
      </w:r>
      <w:proofErr w:type="gramEnd"/>
      <w:r w:rsidRPr="00E67CC7">
        <w:rPr>
          <w:rFonts w:ascii="Arial" w:hAnsi="Arial" w:cs="Arial"/>
          <w:lang w:val="es-CO"/>
        </w:rPr>
        <w:t xml:space="preserve"> su conocimiento especializado en el objeto del proceso de selección. El ICBF se reserva el derecho de acoger o no las observaciones que se formulen respecto de la distribución de los riesgos previsibles a cargo del contratista</w:t>
      </w:r>
    </w:p>
    <w:p w14:paraId="656D7629" w14:textId="77777777" w:rsidR="00B37416" w:rsidRPr="00E67CC7" w:rsidRDefault="00B37416" w:rsidP="00E67CC7">
      <w:pPr>
        <w:spacing w:after="0" w:line="240" w:lineRule="auto"/>
        <w:ind w:right="51"/>
        <w:jc w:val="both"/>
        <w:rPr>
          <w:rFonts w:ascii="Arial" w:hAnsi="Arial" w:cs="Arial"/>
          <w:lang w:val="es-CO"/>
        </w:rPr>
      </w:pPr>
    </w:p>
    <w:p w14:paraId="2D21C9C1" w14:textId="77777777" w:rsidR="008D5F1F" w:rsidRPr="00E67CC7" w:rsidRDefault="00991F52" w:rsidP="00E67CC7">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Style w:val="nfasis"/>
          <w:rFonts w:ascii="Arial" w:hAnsi="Arial" w:cs="Arial"/>
          <w:b/>
          <w:i w:val="0"/>
          <w:sz w:val="22"/>
          <w:szCs w:val="22"/>
        </w:rPr>
      </w:pPr>
      <w:r w:rsidRPr="00E67CC7">
        <w:rPr>
          <w:rStyle w:val="nfasis"/>
          <w:rFonts w:ascii="Arial" w:hAnsi="Arial" w:cs="Arial"/>
          <w:b/>
          <w:i w:val="0"/>
          <w:sz w:val="22"/>
          <w:szCs w:val="22"/>
        </w:rPr>
        <w:t>CAPÍTULO V</w:t>
      </w:r>
    </w:p>
    <w:p w14:paraId="0445B228" w14:textId="77777777" w:rsidR="008D5F1F" w:rsidRPr="00E67CC7" w:rsidRDefault="008D5F1F" w:rsidP="00E67CC7">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Style w:val="nfasis"/>
          <w:rFonts w:ascii="Arial" w:hAnsi="Arial" w:cs="Arial"/>
          <w:b/>
          <w:i w:val="0"/>
          <w:sz w:val="22"/>
          <w:szCs w:val="22"/>
        </w:rPr>
      </w:pPr>
      <w:r w:rsidRPr="00E67CC7">
        <w:rPr>
          <w:rStyle w:val="nfasis"/>
          <w:rFonts w:ascii="Arial" w:hAnsi="Arial" w:cs="Arial"/>
          <w:b/>
          <w:sz w:val="22"/>
          <w:szCs w:val="22"/>
        </w:rPr>
        <w:t xml:space="preserve">RELACIÓN DE FORMATOS Y ANEXOS </w:t>
      </w:r>
    </w:p>
    <w:p w14:paraId="311C9F1B" w14:textId="77777777" w:rsidR="006A6006" w:rsidRPr="00E67CC7" w:rsidRDefault="006A6006" w:rsidP="00E67CC7">
      <w:pPr>
        <w:tabs>
          <w:tab w:val="left" w:pos="709"/>
          <w:tab w:val="left" w:pos="1701"/>
        </w:tabs>
        <w:spacing w:after="0" w:line="240" w:lineRule="auto"/>
        <w:ind w:right="142"/>
        <w:rPr>
          <w:rFonts w:ascii="Arial" w:hAnsi="Arial" w:cs="Arial"/>
          <w:color w:val="FF0000"/>
          <w:lang w:val="es-CO"/>
        </w:rPr>
      </w:pPr>
      <w:bookmarkStart w:id="22" w:name="_Toc145904714"/>
      <w:bookmarkStart w:id="23" w:name="_Toc176335357"/>
      <w:bookmarkStart w:id="24" w:name="_Toc177815120"/>
      <w:bookmarkStart w:id="25" w:name="_Toc177957775"/>
      <w:bookmarkStart w:id="26" w:name="_Toc178994765"/>
      <w:bookmarkStart w:id="27" w:name="OLE_LINK1"/>
    </w:p>
    <w:p w14:paraId="137A863B" w14:textId="09243720" w:rsidR="003872D5" w:rsidRPr="00E67CC7" w:rsidRDefault="003872D5" w:rsidP="00E67CC7">
      <w:pPr>
        <w:tabs>
          <w:tab w:val="left" w:pos="709"/>
          <w:tab w:val="left" w:pos="1701"/>
        </w:tabs>
        <w:spacing w:after="0" w:line="240" w:lineRule="auto"/>
        <w:ind w:right="142"/>
        <w:rPr>
          <w:rFonts w:ascii="Arial" w:hAnsi="Arial" w:cs="Arial"/>
          <w:b/>
        </w:rPr>
      </w:pPr>
      <w:r w:rsidRPr="00E67CC7">
        <w:rPr>
          <w:rFonts w:ascii="Arial" w:hAnsi="Arial" w:cs="Arial"/>
          <w:b/>
        </w:rPr>
        <w:t xml:space="preserve">FORMATOS </w:t>
      </w:r>
    </w:p>
    <w:p w14:paraId="43A43FAB" w14:textId="77777777" w:rsidR="006A6006" w:rsidRPr="00E67CC7" w:rsidRDefault="006A6006" w:rsidP="00E67CC7">
      <w:pPr>
        <w:tabs>
          <w:tab w:val="left" w:pos="709"/>
          <w:tab w:val="left" w:pos="1701"/>
        </w:tabs>
        <w:spacing w:after="0" w:line="240" w:lineRule="auto"/>
        <w:ind w:right="142"/>
        <w:rPr>
          <w:rFonts w:ascii="Arial" w:hAnsi="Arial" w:cs="Arial"/>
          <w:color w:val="FF0000"/>
          <w:lang w:val="es-CO"/>
        </w:rPr>
      </w:pPr>
    </w:p>
    <w:tbl>
      <w:tblPr>
        <w:tblW w:w="0" w:type="auto"/>
        <w:tblLook w:val="04A0" w:firstRow="1" w:lastRow="0" w:firstColumn="1" w:lastColumn="0" w:noHBand="0" w:noVBand="1"/>
      </w:tblPr>
      <w:tblGrid>
        <w:gridCol w:w="1555"/>
        <w:gridCol w:w="7414"/>
      </w:tblGrid>
      <w:tr w:rsidR="001354A1" w:rsidRPr="00E67CC7" w14:paraId="61210462" w14:textId="77777777" w:rsidTr="00C5759F">
        <w:tc>
          <w:tcPr>
            <w:tcW w:w="1555" w:type="dxa"/>
            <w:hideMark/>
          </w:tcPr>
          <w:p w14:paraId="29D47826"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rPr>
              <w:t>ANEXO No. 1</w:t>
            </w:r>
          </w:p>
        </w:tc>
        <w:tc>
          <w:tcPr>
            <w:tcW w:w="7414" w:type="dxa"/>
            <w:hideMark/>
          </w:tcPr>
          <w:p w14:paraId="57120F1D"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rPr>
              <w:t>CARTA DE PRESENTACIÓN DE LA OFERTA</w:t>
            </w:r>
          </w:p>
          <w:p w14:paraId="6ADAA60C" w14:textId="77777777" w:rsidR="001354A1" w:rsidRPr="00E67CC7" w:rsidRDefault="001354A1" w:rsidP="00E67CC7">
            <w:pPr>
              <w:tabs>
                <w:tab w:val="left" w:pos="709"/>
                <w:tab w:val="left" w:pos="2127"/>
              </w:tabs>
              <w:spacing w:line="240" w:lineRule="auto"/>
              <w:ind w:right="142"/>
              <w:rPr>
                <w:rFonts w:ascii="Arial" w:hAnsi="Arial" w:cs="Arial"/>
              </w:rPr>
            </w:pPr>
          </w:p>
        </w:tc>
      </w:tr>
      <w:tr w:rsidR="001354A1" w:rsidRPr="00E67CC7" w14:paraId="5B4CEE48" w14:textId="77777777" w:rsidTr="00C5759F">
        <w:tc>
          <w:tcPr>
            <w:tcW w:w="1555" w:type="dxa"/>
            <w:hideMark/>
          </w:tcPr>
          <w:p w14:paraId="4AB1FE57"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rPr>
              <w:t>ANEXO No. 2</w:t>
            </w:r>
          </w:p>
        </w:tc>
        <w:tc>
          <w:tcPr>
            <w:tcW w:w="7414" w:type="dxa"/>
            <w:hideMark/>
          </w:tcPr>
          <w:p w14:paraId="2977282C"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bCs/>
                <w:iCs/>
              </w:rPr>
              <w:t>MODELO CERTIFICACIÓN DE CUMPLIMIENTO</w:t>
            </w:r>
            <w:r w:rsidRPr="00E67CC7">
              <w:rPr>
                <w:rFonts w:ascii="Arial" w:hAnsi="Arial" w:cs="Arial"/>
                <w:iCs/>
              </w:rPr>
              <w:t xml:space="preserve"> </w:t>
            </w:r>
            <w:r w:rsidRPr="00E67CC7">
              <w:rPr>
                <w:rFonts w:ascii="Arial" w:hAnsi="Arial" w:cs="Arial"/>
                <w:bCs/>
              </w:rPr>
              <w:t>ARTÍCULO 50 LEY 789 DE 2002 Y LEY 828 DE 2003 PERSONA NATURAL</w:t>
            </w:r>
          </w:p>
        </w:tc>
      </w:tr>
      <w:tr w:rsidR="001354A1" w:rsidRPr="00E67CC7" w14:paraId="12DBB580" w14:textId="77777777" w:rsidTr="00C5759F">
        <w:tc>
          <w:tcPr>
            <w:tcW w:w="1555" w:type="dxa"/>
            <w:hideMark/>
          </w:tcPr>
          <w:p w14:paraId="315E393E"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rPr>
              <w:t>ANEXO No. 3</w:t>
            </w:r>
          </w:p>
        </w:tc>
        <w:tc>
          <w:tcPr>
            <w:tcW w:w="7414" w:type="dxa"/>
            <w:hideMark/>
          </w:tcPr>
          <w:p w14:paraId="06C6C762"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bCs/>
                <w:iCs/>
              </w:rPr>
              <w:t>MODELO CERTIFICACIÓN DE CUMPLIMIENTO</w:t>
            </w:r>
            <w:r w:rsidRPr="00E67CC7">
              <w:rPr>
                <w:rFonts w:ascii="Arial" w:hAnsi="Arial" w:cs="Arial"/>
                <w:iCs/>
              </w:rPr>
              <w:t xml:space="preserve"> </w:t>
            </w:r>
            <w:r w:rsidRPr="00E67CC7">
              <w:rPr>
                <w:rFonts w:ascii="Arial" w:hAnsi="Arial" w:cs="Arial"/>
                <w:bCs/>
              </w:rPr>
              <w:t>ARTÍCULO 50 LEY 789 DE 2002 Y LEY 828 DE 2003 PERSONA JURÍDICA</w:t>
            </w:r>
          </w:p>
        </w:tc>
      </w:tr>
      <w:tr w:rsidR="001354A1" w:rsidRPr="00E67CC7" w14:paraId="05764612" w14:textId="77777777" w:rsidTr="00C5759F">
        <w:tc>
          <w:tcPr>
            <w:tcW w:w="1555" w:type="dxa"/>
            <w:hideMark/>
          </w:tcPr>
          <w:p w14:paraId="11CE9A23"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rPr>
              <w:t>ANEXO No. 4</w:t>
            </w:r>
          </w:p>
        </w:tc>
        <w:tc>
          <w:tcPr>
            <w:tcW w:w="7414" w:type="dxa"/>
            <w:hideMark/>
          </w:tcPr>
          <w:p w14:paraId="3DFBF1C1" w14:textId="77777777" w:rsidR="001354A1" w:rsidRPr="00E67CC7" w:rsidRDefault="001354A1" w:rsidP="00E67CC7">
            <w:pPr>
              <w:tabs>
                <w:tab w:val="left" w:pos="709"/>
                <w:tab w:val="left" w:pos="2127"/>
              </w:tabs>
              <w:spacing w:line="240" w:lineRule="auto"/>
              <w:ind w:right="142"/>
              <w:rPr>
                <w:rFonts w:ascii="Arial" w:hAnsi="Arial" w:cs="Arial"/>
                <w:lang w:eastAsia="es-CO"/>
              </w:rPr>
            </w:pPr>
            <w:r w:rsidRPr="00E67CC7">
              <w:rPr>
                <w:rFonts w:ascii="Arial" w:hAnsi="Arial" w:cs="Arial"/>
                <w:lang w:eastAsia="es-CO"/>
              </w:rPr>
              <w:t xml:space="preserve">RELACIÓN CERTIFICACIONES DE EXPERIENCIA DEL PROPONENTE </w:t>
            </w:r>
          </w:p>
        </w:tc>
      </w:tr>
      <w:tr w:rsidR="001354A1" w:rsidRPr="00E67CC7" w14:paraId="7A21977D" w14:textId="77777777" w:rsidTr="00C5759F">
        <w:tc>
          <w:tcPr>
            <w:tcW w:w="1555" w:type="dxa"/>
            <w:hideMark/>
          </w:tcPr>
          <w:p w14:paraId="256AC28F"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rPr>
              <w:t>ANEXO No. 5</w:t>
            </w:r>
          </w:p>
        </w:tc>
        <w:tc>
          <w:tcPr>
            <w:tcW w:w="7414" w:type="dxa"/>
            <w:hideMark/>
          </w:tcPr>
          <w:p w14:paraId="0BB6AD43" w14:textId="77777777" w:rsidR="001354A1" w:rsidRPr="00E67CC7" w:rsidRDefault="001354A1" w:rsidP="00E67CC7">
            <w:pPr>
              <w:tabs>
                <w:tab w:val="left" w:pos="709"/>
                <w:tab w:val="left" w:pos="2127"/>
              </w:tabs>
              <w:spacing w:line="240" w:lineRule="auto"/>
              <w:ind w:right="142"/>
              <w:rPr>
                <w:rFonts w:ascii="Arial" w:hAnsi="Arial" w:cs="Arial"/>
                <w:bCs/>
                <w:iCs/>
                <w:lang w:val="es-MX"/>
              </w:rPr>
            </w:pPr>
            <w:r w:rsidRPr="00E67CC7">
              <w:rPr>
                <w:rFonts w:ascii="Arial" w:hAnsi="Arial" w:cs="Arial"/>
                <w:bCs/>
                <w:iCs/>
                <w:lang w:val="es-MX"/>
              </w:rPr>
              <w:t xml:space="preserve">FICHA DE </w:t>
            </w:r>
            <w:r w:rsidRPr="00E67CC7">
              <w:rPr>
                <w:rFonts w:ascii="Arial" w:hAnsi="Arial" w:cs="Arial"/>
                <w:lang w:val="es-CO"/>
              </w:rPr>
              <w:t>CONDICIONES TÉCNICAS ESENCIALES (FCT)</w:t>
            </w:r>
          </w:p>
        </w:tc>
      </w:tr>
      <w:tr w:rsidR="001354A1" w:rsidRPr="00E67CC7" w14:paraId="2E9D2774" w14:textId="77777777" w:rsidTr="00C5759F">
        <w:tc>
          <w:tcPr>
            <w:tcW w:w="1555" w:type="dxa"/>
            <w:hideMark/>
          </w:tcPr>
          <w:p w14:paraId="75BD806E"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eastAsia="Times New Roman" w:hAnsi="Arial" w:cs="Arial"/>
                <w:bCs/>
              </w:rPr>
              <w:t xml:space="preserve">ANEXO No. 6              </w:t>
            </w:r>
          </w:p>
        </w:tc>
        <w:tc>
          <w:tcPr>
            <w:tcW w:w="7414" w:type="dxa"/>
            <w:hideMark/>
          </w:tcPr>
          <w:p w14:paraId="01F4FD11" w14:textId="77777777" w:rsidR="001354A1" w:rsidRPr="00E67CC7" w:rsidRDefault="001354A1" w:rsidP="00E67CC7">
            <w:pPr>
              <w:tabs>
                <w:tab w:val="left" w:pos="709"/>
                <w:tab w:val="left" w:pos="2127"/>
              </w:tabs>
              <w:spacing w:line="240" w:lineRule="auto"/>
              <w:ind w:right="142"/>
              <w:rPr>
                <w:rFonts w:ascii="Arial" w:hAnsi="Arial" w:cs="Arial"/>
                <w:iCs/>
              </w:rPr>
            </w:pPr>
            <w:r w:rsidRPr="00E67CC7">
              <w:rPr>
                <w:rFonts w:ascii="Arial" w:hAnsi="Arial" w:cs="Arial"/>
                <w:iCs/>
              </w:rPr>
              <w:t>MATRIZ DE RIESGOS</w:t>
            </w:r>
          </w:p>
        </w:tc>
      </w:tr>
      <w:tr w:rsidR="001354A1" w:rsidRPr="00E67CC7" w14:paraId="2B53F3EB" w14:textId="77777777" w:rsidTr="00C5759F">
        <w:tc>
          <w:tcPr>
            <w:tcW w:w="1555" w:type="dxa"/>
            <w:hideMark/>
          </w:tcPr>
          <w:p w14:paraId="5DFF6269"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eastAsia="Times New Roman" w:hAnsi="Arial" w:cs="Arial"/>
                <w:bCs/>
              </w:rPr>
              <w:t>ANEXO No. 7</w:t>
            </w:r>
          </w:p>
        </w:tc>
        <w:tc>
          <w:tcPr>
            <w:tcW w:w="7414" w:type="dxa"/>
            <w:hideMark/>
          </w:tcPr>
          <w:p w14:paraId="296F3BC0" w14:textId="77777777" w:rsidR="001354A1" w:rsidRPr="00E67CC7" w:rsidRDefault="001354A1" w:rsidP="00E67CC7">
            <w:pPr>
              <w:tabs>
                <w:tab w:val="left" w:pos="709"/>
                <w:tab w:val="left" w:pos="2127"/>
              </w:tabs>
              <w:spacing w:line="240" w:lineRule="auto"/>
              <w:ind w:right="142"/>
              <w:rPr>
                <w:rFonts w:ascii="Arial" w:hAnsi="Arial" w:cs="Arial"/>
                <w:iCs/>
                <w:lang w:val="es-CO" w:eastAsia="es-CO"/>
              </w:rPr>
            </w:pPr>
            <w:r w:rsidRPr="00E67CC7">
              <w:rPr>
                <w:rFonts w:ascii="Arial" w:hAnsi="Arial" w:cs="Arial"/>
                <w:iCs/>
                <w:lang w:eastAsia="es-CO"/>
              </w:rPr>
              <w:t>MODELO CONFORMACIÓN CONSORCIO</w:t>
            </w:r>
            <w:r w:rsidRPr="00E67CC7">
              <w:rPr>
                <w:rFonts w:ascii="Arial" w:hAnsi="Arial" w:cs="Arial"/>
                <w:lang w:eastAsia="es-CO"/>
              </w:rPr>
              <w:t xml:space="preserve">        </w:t>
            </w:r>
          </w:p>
        </w:tc>
      </w:tr>
      <w:tr w:rsidR="001354A1" w:rsidRPr="00E67CC7" w14:paraId="5E8CF45D" w14:textId="77777777" w:rsidTr="00C5759F">
        <w:tc>
          <w:tcPr>
            <w:tcW w:w="1555" w:type="dxa"/>
            <w:hideMark/>
          </w:tcPr>
          <w:p w14:paraId="4EC13691"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bCs/>
                <w:iCs/>
              </w:rPr>
              <w:t>ANEXO No. 8</w:t>
            </w:r>
          </w:p>
        </w:tc>
        <w:tc>
          <w:tcPr>
            <w:tcW w:w="7414" w:type="dxa"/>
            <w:hideMark/>
          </w:tcPr>
          <w:p w14:paraId="65573B5B" w14:textId="77777777" w:rsidR="001354A1" w:rsidRPr="00E67CC7" w:rsidRDefault="001354A1" w:rsidP="00E67CC7">
            <w:pPr>
              <w:tabs>
                <w:tab w:val="left" w:pos="709"/>
                <w:tab w:val="left" w:pos="2127"/>
              </w:tabs>
              <w:spacing w:line="240" w:lineRule="auto"/>
              <w:ind w:right="142"/>
              <w:rPr>
                <w:rFonts w:ascii="Arial" w:hAnsi="Arial" w:cs="Arial"/>
                <w:iCs/>
                <w:lang w:val="es-CO" w:eastAsia="es-CO"/>
              </w:rPr>
            </w:pPr>
            <w:r w:rsidRPr="00E67CC7">
              <w:rPr>
                <w:rFonts w:ascii="Arial" w:hAnsi="Arial" w:cs="Arial"/>
                <w:iCs/>
                <w:lang w:eastAsia="es-CO"/>
              </w:rPr>
              <w:t>MODELO CONFORMACIÓN UNIÓN TEMPORAL</w:t>
            </w:r>
          </w:p>
        </w:tc>
      </w:tr>
      <w:tr w:rsidR="001354A1" w:rsidRPr="00E67CC7" w14:paraId="727AEE01" w14:textId="77777777" w:rsidTr="00C5759F">
        <w:tc>
          <w:tcPr>
            <w:tcW w:w="1555" w:type="dxa"/>
          </w:tcPr>
          <w:p w14:paraId="6087799C" w14:textId="77777777" w:rsidR="001354A1" w:rsidRPr="00E67CC7" w:rsidRDefault="001354A1" w:rsidP="00E67CC7">
            <w:pPr>
              <w:tabs>
                <w:tab w:val="left" w:pos="709"/>
                <w:tab w:val="left" w:pos="2127"/>
              </w:tabs>
              <w:spacing w:line="240" w:lineRule="auto"/>
              <w:ind w:right="142"/>
              <w:rPr>
                <w:rFonts w:ascii="Arial" w:hAnsi="Arial" w:cs="Arial"/>
                <w:bCs/>
                <w:iCs/>
              </w:rPr>
            </w:pPr>
            <w:r w:rsidRPr="00E67CC7">
              <w:rPr>
                <w:rFonts w:ascii="Arial" w:hAnsi="Arial" w:cs="Arial"/>
                <w:bCs/>
                <w:iCs/>
              </w:rPr>
              <w:t>ANEXO No. 9</w:t>
            </w:r>
          </w:p>
        </w:tc>
        <w:tc>
          <w:tcPr>
            <w:tcW w:w="7414" w:type="dxa"/>
          </w:tcPr>
          <w:p w14:paraId="4851501B" w14:textId="77777777" w:rsidR="001354A1" w:rsidRPr="00E67CC7" w:rsidRDefault="001354A1" w:rsidP="00E67CC7">
            <w:pPr>
              <w:tabs>
                <w:tab w:val="left" w:pos="709"/>
                <w:tab w:val="left" w:pos="2127"/>
              </w:tabs>
              <w:spacing w:line="240" w:lineRule="auto"/>
              <w:ind w:right="142"/>
              <w:rPr>
                <w:rFonts w:ascii="Arial" w:hAnsi="Arial" w:cs="Arial"/>
              </w:rPr>
            </w:pPr>
            <w:r w:rsidRPr="00E67CC7">
              <w:rPr>
                <w:rFonts w:ascii="Arial" w:hAnsi="Arial" w:cs="Arial"/>
                <w:iCs/>
                <w:lang w:eastAsia="es-CO"/>
              </w:rPr>
              <w:t>MODELO</w:t>
            </w:r>
            <w:r w:rsidRPr="00E67CC7">
              <w:rPr>
                <w:rFonts w:ascii="Arial" w:hAnsi="Arial" w:cs="Arial"/>
              </w:rPr>
              <w:t xml:space="preserve"> CERTIFICADO PARTICIPACIÓN COMO INDEPENDIENTE DEL OFERENTE</w:t>
            </w:r>
          </w:p>
        </w:tc>
      </w:tr>
      <w:tr w:rsidR="001354A1" w:rsidRPr="00E67CC7" w14:paraId="11E7C33D" w14:textId="77777777" w:rsidTr="00C5759F">
        <w:tc>
          <w:tcPr>
            <w:tcW w:w="1555" w:type="dxa"/>
          </w:tcPr>
          <w:p w14:paraId="7109802A" w14:textId="77777777" w:rsidR="001354A1" w:rsidRPr="00E67CC7" w:rsidRDefault="001354A1" w:rsidP="00E67CC7">
            <w:pPr>
              <w:tabs>
                <w:tab w:val="left" w:pos="709"/>
                <w:tab w:val="left" w:pos="2127"/>
              </w:tabs>
              <w:spacing w:line="240" w:lineRule="auto"/>
              <w:ind w:right="142"/>
              <w:rPr>
                <w:rFonts w:ascii="Arial" w:hAnsi="Arial" w:cs="Arial"/>
                <w:bCs/>
                <w:iCs/>
              </w:rPr>
            </w:pPr>
            <w:r w:rsidRPr="00E67CC7">
              <w:rPr>
                <w:rFonts w:ascii="Arial" w:hAnsi="Arial" w:cs="Arial"/>
                <w:bCs/>
                <w:iCs/>
              </w:rPr>
              <w:t>ANEXO No. 10</w:t>
            </w:r>
          </w:p>
        </w:tc>
        <w:tc>
          <w:tcPr>
            <w:tcW w:w="7414" w:type="dxa"/>
          </w:tcPr>
          <w:p w14:paraId="1486C95D" w14:textId="77777777" w:rsidR="001354A1" w:rsidRPr="00E67CC7" w:rsidRDefault="001354A1" w:rsidP="00E67CC7">
            <w:pPr>
              <w:tabs>
                <w:tab w:val="left" w:pos="709"/>
                <w:tab w:val="left" w:pos="2127"/>
              </w:tabs>
              <w:spacing w:line="240" w:lineRule="auto"/>
              <w:ind w:right="142"/>
              <w:rPr>
                <w:rFonts w:ascii="Arial" w:hAnsi="Arial" w:cs="Arial"/>
                <w:iCs/>
                <w:lang w:eastAsia="es-CO"/>
              </w:rPr>
            </w:pPr>
            <w:r w:rsidRPr="00E67CC7">
              <w:rPr>
                <w:rFonts w:ascii="Arial" w:hAnsi="Arial" w:cs="Arial"/>
                <w:iCs/>
                <w:lang w:eastAsia="es-CO"/>
              </w:rPr>
              <w:t>OFERTA ECONOMICA (SE DILIGENCIA DIRECTAMENTE EN LA PLATAFORMA DEL SECOP II)</w:t>
            </w:r>
          </w:p>
        </w:tc>
      </w:tr>
    </w:tbl>
    <w:p w14:paraId="6AAAB895" w14:textId="7CB13C29" w:rsidR="003A53E8" w:rsidRPr="00E67CC7" w:rsidRDefault="00985058" w:rsidP="00E67CC7">
      <w:pPr>
        <w:pStyle w:val="Sinespaciado"/>
        <w:jc w:val="both"/>
        <w:rPr>
          <w:rFonts w:ascii="Arial" w:hAnsi="Arial" w:cs="Arial"/>
          <w:sz w:val="22"/>
          <w:szCs w:val="22"/>
        </w:rPr>
      </w:pPr>
      <w:r w:rsidRPr="00E67CC7">
        <w:rPr>
          <w:rFonts w:ascii="Arial" w:hAnsi="Arial" w:cs="Arial"/>
          <w:sz w:val="22"/>
          <w:szCs w:val="22"/>
        </w:rPr>
        <w:t xml:space="preserve">Con la firma del presente documento por parte del Ordenador del Gasto, se entiende aprobada la apertura del proceso contractual y el mismo se expide y se publica en Inírida Guainía a los </w:t>
      </w:r>
      <w:r w:rsidR="001208A8">
        <w:rPr>
          <w:rFonts w:ascii="Arial" w:hAnsi="Arial" w:cs="Arial"/>
          <w:sz w:val="22"/>
          <w:szCs w:val="22"/>
        </w:rPr>
        <w:t>veinte un</w:t>
      </w:r>
      <w:r w:rsidRPr="00E67CC7">
        <w:rPr>
          <w:rFonts w:ascii="Arial" w:hAnsi="Arial" w:cs="Arial"/>
          <w:sz w:val="22"/>
          <w:szCs w:val="22"/>
        </w:rPr>
        <w:t xml:space="preserve"> (</w:t>
      </w:r>
      <w:r w:rsidR="00170797">
        <w:rPr>
          <w:rFonts w:ascii="Arial" w:hAnsi="Arial" w:cs="Arial"/>
          <w:sz w:val="22"/>
          <w:szCs w:val="22"/>
        </w:rPr>
        <w:t>2</w:t>
      </w:r>
      <w:r w:rsidR="001208A8">
        <w:rPr>
          <w:rFonts w:ascii="Arial" w:hAnsi="Arial" w:cs="Arial"/>
          <w:sz w:val="22"/>
          <w:szCs w:val="22"/>
        </w:rPr>
        <w:t>1</w:t>
      </w:r>
      <w:r w:rsidRPr="00E67CC7">
        <w:rPr>
          <w:rFonts w:ascii="Arial" w:hAnsi="Arial" w:cs="Arial"/>
          <w:sz w:val="22"/>
          <w:szCs w:val="22"/>
        </w:rPr>
        <w:t xml:space="preserve">) días del mes de </w:t>
      </w:r>
      <w:r w:rsidR="000D4CB5">
        <w:rPr>
          <w:rFonts w:ascii="Arial" w:hAnsi="Arial" w:cs="Arial"/>
          <w:sz w:val="22"/>
          <w:szCs w:val="22"/>
        </w:rPr>
        <w:t>abril</w:t>
      </w:r>
      <w:r w:rsidRPr="00E67CC7">
        <w:rPr>
          <w:rFonts w:ascii="Arial" w:hAnsi="Arial" w:cs="Arial"/>
          <w:sz w:val="22"/>
          <w:szCs w:val="22"/>
        </w:rPr>
        <w:t xml:space="preserve"> de 202</w:t>
      </w:r>
      <w:r w:rsidR="000D4CB5">
        <w:rPr>
          <w:rFonts w:ascii="Arial" w:hAnsi="Arial" w:cs="Arial"/>
          <w:sz w:val="22"/>
          <w:szCs w:val="22"/>
        </w:rPr>
        <w:t>6</w:t>
      </w:r>
      <w:r w:rsidRPr="00E67CC7">
        <w:rPr>
          <w:rFonts w:ascii="Arial" w:hAnsi="Arial" w:cs="Arial"/>
          <w:sz w:val="22"/>
          <w:szCs w:val="22"/>
        </w:rPr>
        <w:t>.</w:t>
      </w:r>
    </w:p>
    <w:p w14:paraId="6DE1DC2A" w14:textId="77777777" w:rsidR="00E67CC7" w:rsidRPr="00E67CC7" w:rsidRDefault="00E67CC7" w:rsidP="00E67CC7">
      <w:pPr>
        <w:tabs>
          <w:tab w:val="left" w:pos="426"/>
          <w:tab w:val="left" w:pos="1560"/>
        </w:tabs>
        <w:spacing w:after="0" w:line="240" w:lineRule="auto"/>
        <w:ind w:right="142"/>
        <w:jc w:val="both"/>
        <w:rPr>
          <w:rFonts w:ascii="Arial" w:hAnsi="Arial" w:cs="Arial"/>
          <w:lang w:val="es-CO"/>
        </w:rPr>
      </w:pPr>
    </w:p>
    <w:p w14:paraId="18F50D77" w14:textId="77777777" w:rsidR="00E67CC7" w:rsidRDefault="00E67CC7" w:rsidP="00E67CC7">
      <w:pPr>
        <w:spacing w:after="0" w:line="240" w:lineRule="auto"/>
        <w:contextualSpacing/>
        <w:jc w:val="both"/>
        <w:outlineLvl w:val="0"/>
        <w:rPr>
          <w:rFonts w:ascii="Arial" w:eastAsia="Times New Roman" w:hAnsi="Arial" w:cs="Arial"/>
          <w:b/>
          <w:bCs/>
          <w:lang w:eastAsia="es-ES"/>
        </w:rPr>
      </w:pPr>
    </w:p>
    <w:p w14:paraId="7576C71E" w14:textId="77777777" w:rsidR="00A802C4" w:rsidRDefault="00A802C4" w:rsidP="00E67CC7">
      <w:pPr>
        <w:spacing w:after="0" w:line="240" w:lineRule="auto"/>
        <w:contextualSpacing/>
        <w:jc w:val="both"/>
        <w:outlineLvl w:val="0"/>
        <w:rPr>
          <w:rFonts w:ascii="Arial" w:eastAsia="Times New Roman" w:hAnsi="Arial" w:cs="Arial"/>
          <w:b/>
          <w:bCs/>
          <w:lang w:eastAsia="es-ES"/>
        </w:rPr>
      </w:pPr>
    </w:p>
    <w:p w14:paraId="3688EABC" w14:textId="77777777" w:rsidR="00E67CC7" w:rsidRDefault="00E67CC7" w:rsidP="00E67CC7">
      <w:pPr>
        <w:spacing w:after="0" w:line="240" w:lineRule="auto"/>
        <w:contextualSpacing/>
        <w:jc w:val="both"/>
        <w:outlineLvl w:val="0"/>
        <w:rPr>
          <w:rFonts w:ascii="Arial" w:eastAsia="Times New Roman" w:hAnsi="Arial" w:cs="Arial"/>
          <w:b/>
          <w:bCs/>
          <w:lang w:eastAsia="es-ES"/>
        </w:rPr>
      </w:pPr>
    </w:p>
    <w:p w14:paraId="2808ADFB" w14:textId="0C125664" w:rsidR="00DE7B25" w:rsidRPr="00E67CC7" w:rsidRDefault="00FD4BBC" w:rsidP="00E67CC7">
      <w:pPr>
        <w:spacing w:after="0" w:line="240" w:lineRule="auto"/>
        <w:contextualSpacing/>
        <w:jc w:val="both"/>
        <w:outlineLvl w:val="0"/>
        <w:rPr>
          <w:rFonts w:ascii="Arial" w:hAnsi="Arial" w:cs="Arial"/>
          <w:b/>
          <w:bCs/>
          <w:bdr w:val="none" w:sz="0" w:space="0" w:color="auto" w:frame="1"/>
          <w:lang w:val="es-CO"/>
        </w:rPr>
      </w:pPr>
      <w:r w:rsidRPr="00E67CC7">
        <w:rPr>
          <w:rFonts w:ascii="Arial" w:eastAsia="Times New Roman" w:hAnsi="Arial" w:cs="Arial"/>
          <w:b/>
          <w:bCs/>
          <w:lang w:eastAsia="es-ES"/>
        </w:rPr>
        <w:t>ANGELA MARIA NUÑEZ CARRILLO</w:t>
      </w:r>
    </w:p>
    <w:p w14:paraId="7007489A" w14:textId="6E893BF8" w:rsidR="00DE7B25" w:rsidRPr="00E67CC7" w:rsidRDefault="00DE7B25" w:rsidP="00E67CC7">
      <w:pPr>
        <w:spacing w:after="0" w:line="240" w:lineRule="auto"/>
        <w:contextualSpacing/>
        <w:jc w:val="both"/>
        <w:outlineLvl w:val="0"/>
        <w:rPr>
          <w:rFonts w:ascii="Arial" w:hAnsi="Arial" w:cs="Arial"/>
          <w:b/>
          <w:bCs/>
          <w:bdr w:val="none" w:sz="0" w:space="0" w:color="auto" w:frame="1"/>
          <w:lang w:val="es-CO"/>
        </w:rPr>
      </w:pPr>
      <w:r w:rsidRPr="00E67CC7">
        <w:rPr>
          <w:rFonts w:ascii="Arial" w:hAnsi="Arial" w:cs="Arial"/>
          <w:b/>
          <w:bCs/>
          <w:bdr w:val="none" w:sz="0" w:space="0" w:color="auto" w:frame="1"/>
          <w:lang w:val="es-CO"/>
        </w:rPr>
        <w:t xml:space="preserve">Directora (E) Regional </w:t>
      </w:r>
      <w:r w:rsidR="00FD4BBC" w:rsidRPr="00E67CC7">
        <w:rPr>
          <w:rFonts w:ascii="Arial" w:hAnsi="Arial" w:cs="Arial"/>
          <w:b/>
          <w:bCs/>
          <w:bdr w:val="none" w:sz="0" w:space="0" w:color="auto" w:frame="1"/>
          <w:lang w:val="es-CO"/>
        </w:rPr>
        <w:t>GUAINIA</w:t>
      </w:r>
      <w:r w:rsidRPr="00E67CC7">
        <w:rPr>
          <w:rFonts w:ascii="Arial" w:hAnsi="Arial" w:cs="Arial"/>
          <w:b/>
          <w:bCs/>
          <w:bdr w:val="none" w:sz="0" w:space="0" w:color="auto" w:frame="1"/>
          <w:lang w:val="es-CO"/>
        </w:rPr>
        <w:t xml:space="preserve"> ICBF</w:t>
      </w:r>
    </w:p>
    <w:p w14:paraId="3D6F2577" w14:textId="77777777" w:rsidR="00E67CC7" w:rsidRPr="00E67CC7" w:rsidRDefault="00E67CC7" w:rsidP="00E67CC7">
      <w:pPr>
        <w:spacing w:after="0" w:line="240" w:lineRule="auto"/>
        <w:rPr>
          <w:rFonts w:ascii="Arial" w:hAnsi="Arial" w:cs="Arial"/>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2"/>
        <w:gridCol w:w="2085"/>
        <w:gridCol w:w="1985"/>
        <w:gridCol w:w="2268"/>
      </w:tblGrid>
      <w:tr w:rsidR="00DE7B25" w:rsidRPr="00E67CC7" w14:paraId="0691FB6C" w14:textId="77777777" w:rsidTr="00E67CC7">
        <w:trPr>
          <w:trHeight w:val="255"/>
        </w:trPr>
        <w:tc>
          <w:tcPr>
            <w:tcW w:w="1312" w:type="dxa"/>
            <w:vAlign w:val="center"/>
          </w:tcPr>
          <w:p w14:paraId="33485784" w14:textId="77777777" w:rsidR="00DE7B25" w:rsidRPr="00E67CC7" w:rsidRDefault="00DE7B25" w:rsidP="00E67CC7">
            <w:pPr>
              <w:spacing w:after="0" w:line="240" w:lineRule="auto"/>
              <w:jc w:val="center"/>
              <w:outlineLvl w:val="0"/>
              <w:rPr>
                <w:rFonts w:ascii="Arial" w:hAnsi="Arial" w:cs="Arial"/>
                <w:b/>
                <w:bCs/>
                <w:sz w:val="18"/>
                <w:szCs w:val="18"/>
              </w:rPr>
            </w:pPr>
            <w:r w:rsidRPr="00E67CC7">
              <w:rPr>
                <w:rFonts w:ascii="Arial" w:hAnsi="Arial" w:cs="Arial"/>
                <w:b/>
                <w:bCs/>
                <w:sz w:val="18"/>
                <w:szCs w:val="18"/>
              </w:rPr>
              <w:t>ROL</w:t>
            </w:r>
          </w:p>
        </w:tc>
        <w:tc>
          <w:tcPr>
            <w:tcW w:w="2085" w:type="dxa"/>
            <w:vAlign w:val="center"/>
          </w:tcPr>
          <w:p w14:paraId="79522DF4" w14:textId="77777777" w:rsidR="00DE7B25" w:rsidRPr="00E67CC7" w:rsidRDefault="00DE7B25" w:rsidP="00E67CC7">
            <w:pPr>
              <w:spacing w:after="0" w:line="240" w:lineRule="auto"/>
              <w:jc w:val="center"/>
              <w:outlineLvl w:val="0"/>
              <w:rPr>
                <w:rFonts w:ascii="Arial" w:hAnsi="Arial" w:cs="Arial"/>
                <w:b/>
                <w:bCs/>
                <w:sz w:val="18"/>
                <w:szCs w:val="18"/>
              </w:rPr>
            </w:pPr>
            <w:r w:rsidRPr="00E67CC7">
              <w:rPr>
                <w:rFonts w:ascii="Arial" w:hAnsi="Arial" w:cs="Arial"/>
                <w:b/>
                <w:bCs/>
                <w:sz w:val="18"/>
                <w:szCs w:val="18"/>
              </w:rPr>
              <w:t>NOMBRE</w:t>
            </w:r>
          </w:p>
        </w:tc>
        <w:tc>
          <w:tcPr>
            <w:tcW w:w="1985" w:type="dxa"/>
            <w:vAlign w:val="center"/>
          </w:tcPr>
          <w:p w14:paraId="60B9E306" w14:textId="77777777" w:rsidR="00DE7B25" w:rsidRPr="00E67CC7" w:rsidRDefault="00DE7B25" w:rsidP="00E67CC7">
            <w:pPr>
              <w:spacing w:after="0" w:line="240" w:lineRule="auto"/>
              <w:jc w:val="center"/>
              <w:outlineLvl w:val="0"/>
              <w:rPr>
                <w:rFonts w:ascii="Arial" w:hAnsi="Arial" w:cs="Arial"/>
                <w:b/>
                <w:bCs/>
                <w:sz w:val="18"/>
                <w:szCs w:val="18"/>
              </w:rPr>
            </w:pPr>
            <w:r w:rsidRPr="00E67CC7">
              <w:rPr>
                <w:rFonts w:ascii="Arial" w:hAnsi="Arial" w:cs="Arial"/>
                <w:b/>
                <w:bCs/>
                <w:sz w:val="18"/>
                <w:szCs w:val="18"/>
              </w:rPr>
              <w:t>CARGO</w:t>
            </w:r>
          </w:p>
        </w:tc>
        <w:tc>
          <w:tcPr>
            <w:tcW w:w="2268" w:type="dxa"/>
            <w:vAlign w:val="center"/>
          </w:tcPr>
          <w:p w14:paraId="564740E9" w14:textId="77777777" w:rsidR="00DE7B25" w:rsidRPr="00E67CC7" w:rsidRDefault="00DE7B25" w:rsidP="00E67CC7">
            <w:pPr>
              <w:spacing w:after="0" w:line="240" w:lineRule="auto"/>
              <w:jc w:val="center"/>
              <w:outlineLvl w:val="0"/>
              <w:rPr>
                <w:rFonts w:ascii="Arial" w:hAnsi="Arial" w:cs="Arial"/>
                <w:b/>
                <w:bCs/>
                <w:sz w:val="18"/>
                <w:szCs w:val="18"/>
              </w:rPr>
            </w:pPr>
            <w:r w:rsidRPr="00E67CC7">
              <w:rPr>
                <w:rFonts w:ascii="Arial" w:hAnsi="Arial" w:cs="Arial"/>
                <w:b/>
                <w:bCs/>
                <w:sz w:val="18"/>
                <w:szCs w:val="18"/>
              </w:rPr>
              <w:t>FIRMA</w:t>
            </w:r>
          </w:p>
        </w:tc>
      </w:tr>
      <w:tr w:rsidR="00DE7B25" w:rsidRPr="00E67CC7" w14:paraId="3937676C" w14:textId="77777777" w:rsidTr="00E67CC7">
        <w:trPr>
          <w:trHeight w:val="255"/>
        </w:trPr>
        <w:tc>
          <w:tcPr>
            <w:tcW w:w="1312" w:type="dxa"/>
            <w:vAlign w:val="center"/>
          </w:tcPr>
          <w:p w14:paraId="59A0AF6D" w14:textId="482E74F2" w:rsidR="00DE7B25" w:rsidRPr="00E67CC7" w:rsidRDefault="005D14B1" w:rsidP="00E67CC7">
            <w:pPr>
              <w:spacing w:after="0" w:line="240" w:lineRule="auto"/>
              <w:jc w:val="both"/>
              <w:outlineLvl w:val="0"/>
              <w:rPr>
                <w:rFonts w:ascii="Arial" w:hAnsi="Arial" w:cs="Arial"/>
                <w:b/>
                <w:bCs/>
                <w:sz w:val="18"/>
                <w:szCs w:val="18"/>
              </w:rPr>
            </w:pPr>
            <w:r w:rsidRPr="00E67CC7">
              <w:rPr>
                <w:rFonts w:ascii="Arial" w:hAnsi="Arial" w:cs="Arial"/>
                <w:b/>
                <w:bCs/>
                <w:sz w:val="18"/>
                <w:szCs w:val="18"/>
              </w:rPr>
              <w:t>Control de legalidad</w:t>
            </w:r>
          </w:p>
        </w:tc>
        <w:tc>
          <w:tcPr>
            <w:tcW w:w="2085" w:type="dxa"/>
            <w:vAlign w:val="center"/>
          </w:tcPr>
          <w:p w14:paraId="0476CE21" w14:textId="21E73A5A" w:rsidR="00DE7B25" w:rsidRPr="00E67CC7" w:rsidRDefault="00667B73" w:rsidP="00E67CC7">
            <w:pPr>
              <w:spacing w:after="0" w:line="240" w:lineRule="auto"/>
              <w:jc w:val="both"/>
              <w:outlineLvl w:val="0"/>
              <w:rPr>
                <w:rFonts w:ascii="Arial" w:hAnsi="Arial" w:cs="Arial"/>
                <w:sz w:val="18"/>
                <w:szCs w:val="18"/>
                <w:lang w:val="es-CO" w:eastAsia="es-ES"/>
              </w:rPr>
            </w:pPr>
            <w:r w:rsidRPr="00E67CC7">
              <w:rPr>
                <w:rFonts w:ascii="Arial" w:hAnsi="Arial" w:cs="Arial"/>
                <w:sz w:val="18"/>
                <w:szCs w:val="18"/>
                <w:lang w:val="es-CO" w:eastAsia="es-ES"/>
              </w:rPr>
              <w:t>Julian Perez Requiniva</w:t>
            </w:r>
          </w:p>
        </w:tc>
        <w:tc>
          <w:tcPr>
            <w:tcW w:w="1985" w:type="dxa"/>
            <w:vAlign w:val="center"/>
          </w:tcPr>
          <w:p w14:paraId="5CCE802F" w14:textId="4ACD62A9" w:rsidR="00DE7B25" w:rsidRPr="00E67CC7" w:rsidRDefault="00667B73" w:rsidP="00E67CC7">
            <w:pPr>
              <w:spacing w:after="0" w:line="240" w:lineRule="auto"/>
              <w:jc w:val="both"/>
              <w:outlineLvl w:val="0"/>
              <w:rPr>
                <w:rFonts w:ascii="Arial" w:hAnsi="Arial" w:cs="Arial"/>
                <w:sz w:val="18"/>
                <w:szCs w:val="18"/>
                <w:lang w:val="es-CO" w:eastAsia="es-ES"/>
              </w:rPr>
            </w:pPr>
            <w:r w:rsidRPr="00E67CC7">
              <w:rPr>
                <w:rFonts w:ascii="Arial" w:hAnsi="Arial" w:cs="Arial"/>
                <w:sz w:val="18"/>
                <w:szCs w:val="18"/>
                <w:lang w:val="es-CO" w:eastAsia="es-ES"/>
              </w:rPr>
              <w:t>Coordinador GGS</w:t>
            </w:r>
          </w:p>
        </w:tc>
        <w:tc>
          <w:tcPr>
            <w:tcW w:w="2268" w:type="dxa"/>
            <w:vAlign w:val="center"/>
          </w:tcPr>
          <w:p w14:paraId="79186DC0" w14:textId="77777777" w:rsidR="00DE7B25" w:rsidRPr="00E67CC7" w:rsidRDefault="00DE7B25" w:rsidP="00E67CC7">
            <w:pPr>
              <w:spacing w:after="0" w:line="240" w:lineRule="auto"/>
              <w:jc w:val="center"/>
              <w:outlineLvl w:val="0"/>
              <w:rPr>
                <w:rFonts w:ascii="Arial" w:hAnsi="Arial" w:cs="Arial"/>
                <w:b/>
                <w:bCs/>
                <w:sz w:val="18"/>
                <w:szCs w:val="18"/>
              </w:rPr>
            </w:pPr>
          </w:p>
        </w:tc>
      </w:tr>
      <w:bookmarkEnd w:id="22"/>
      <w:bookmarkEnd w:id="23"/>
      <w:bookmarkEnd w:id="24"/>
      <w:bookmarkEnd w:id="25"/>
      <w:bookmarkEnd w:id="26"/>
      <w:bookmarkEnd w:id="27"/>
    </w:tbl>
    <w:p w14:paraId="6B44178C" w14:textId="77777777" w:rsidR="00DE7B25" w:rsidRPr="00E67CC7" w:rsidRDefault="00DE7B25" w:rsidP="00E67CC7">
      <w:pPr>
        <w:tabs>
          <w:tab w:val="left" w:pos="426"/>
          <w:tab w:val="left" w:pos="1560"/>
        </w:tabs>
        <w:spacing w:after="0" w:line="240" w:lineRule="auto"/>
        <w:ind w:right="142"/>
        <w:jc w:val="both"/>
        <w:rPr>
          <w:rFonts w:ascii="Arial" w:hAnsi="Arial" w:cs="Arial"/>
          <w:lang w:val="es-CO"/>
        </w:rPr>
      </w:pPr>
    </w:p>
    <w:p w14:paraId="40C454CB" w14:textId="77777777" w:rsidR="00985058" w:rsidRPr="00E67CC7" w:rsidRDefault="00985058" w:rsidP="00E67CC7">
      <w:pPr>
        <w:tabs>
          <w:tab w:val="left" w:pos="426"/>
          <w:tab w:val="left" w:pos="1560"/>
        </w:tabs>
        <w:spacing w:after="0" w:line="240" w:lineRule="auto"/>
        <w:ind w:right="142"/>
        <w:jc w:val="both"/>
        <w:rPr>
          <w:rFonts w:ascii="Arial" w:hAnsi="Arial" w:cs="Arial"/>
          <w:lang w:val="es-CO"/>
        </w:rPr>
      </w:pPr>
    </w:p>
    <w:p w14:paraId="7581D533" w14:textId="77777777" w:rsidR="00123F93" w:rsidRPr="00E67CC7" w:rsidRDefault="00123F93" w:rsidP="00E67CC7">
      <w:pPr>
        <w:pStyle w:val="Sinespaciado"/>
        <w:jc w:val="both"/>
        <w:rPr>
          <w:rFonts w:ascii="Arial" w:hAnsi="Arial" w:cs="Arial"/>
          <w:b/>
          <w:sz w:val="22"/>
          <w:szCs w:val="22"/>
          <w:lang w:val="es-MX"/>
        </w:rPr>
      </w:pPr>
    </w:p>
    <w:p w14:paraId="36E86A66" w14:textId="77777777" w:rsidR="00715E77" w:rsidRPr="00E67CC7" w:rsidRDefault="00715E77" w:rsidP="00E67CC7">
      <w:pPr>
        <w:pStyle w:val="Sinespaciado"/>
        <w:jc w:val="both"/>
        <w:rPr>
          <w:rFonts w:ascii="Arial" w:hAnsi="Arial" w:cs="Arial"/>
          <w:b/>
          <w:sz w:val="22"/>
          <w:szCs w:val="22"/>
          <w:lang w:val="es-MX"/>
        </w:rPr>
      </w:pPr>
    </w:p>
    <w:p w14:paraId="0D95D23C" w14:textId="77777777" w:rsidR="00715E77" w:rsidRPr="00E67CC7" w:rsidRDefault="00715E77" w:rsidP="00E67CC7">
      <w:pPr>
        <w:pStyle w:val="Sinespaciado"/>
        <w:jc w:val="both"/>
        <w:rPr>
          <w:rFonts w:ascii="Arial" w:hAnsi="Arial" w:cs="Arial"/>
          <w:b/>
          <w:sz w:val="22"/>
          <w:szCs w:val="22"/>
          <w:lang w:val="es-MX"/>
        </w:rPr>
      </w:pPr>
    </w:p>
    <w:p w14:paraId="21A7DE8C" w14:textId="77777777" w:rsidR="00715E77" w:rsidRDefault="00715E77" w:rsidP="00E67CC7">
      <w:pPr>
        <w:pStyle w:val="Sinespaciado"/>
        <w:jc w:val="both"/>
        <w:rPr>
          <w:rFonts w:ascii="Arial" w:hAnsi="Arial" w:cs="Arial"/>
          <w:b/>
          <w:sz w:val="22"/>
          <w:szCs w:val="22"/>
          <w:lang w:val="es-MX"/>
        </w:rPr>
      </w:pPr>
    </w:p>
    <w:p w14:paraId="51FE4152" w14:textId="77777777" w:rsidR="000D4CB5" w:rsidRDefault="000D4CB5" w:rsidP="00E67CC7">
      <w:pPr>
        <w:pStyle w:val="Sinespaciado"/>
        <w:jc w:val="both"/>
        <w:rPr>
          <w:rFonts w:ascii="Arial" w:hAnsi="Arial" w:cs="Arial"/>
          <w:b/>
          <w:sz w:val="22"/>
          <w:szCs w:val="22"/>
          <w:lang w:val="es-MX"/>
        </w:rPr>
      </w:pPr>
    </w:p>
    <w:p w14:paraId="439B17B9" w14:textId="77777777" w:rsidR="000D4CB5" w:rsidRDefault="000D4CB5" w:rsidP="00E67CC7">
      <w:pPr>
        <w:pStyle w:val="Sinespaciado"/>
        <w:jc w:val="both"/>
        <w:rPr>
          <w:rFonts w:ascii="Arial" w:hAnsi="Arial" w:cs="Arial"/>
          <w:b/>
          <w:sz w:val="22"/>
          <w:szCs w:val="22"/>
          <w:lang w:val="es-MX"/>
        </w:rPr>
      </w:pPr>
    </w:p>
    <w:p w14:paraId="3A1C4E07" w14:textId="77777777" w:rsidR="000D4CB5" w:rsidRDefault="000D4CB5" w:rsidP="00E67CC7">
      <w:pPr>
        <w:pStyle w:val="Sinespaciado"/>
        <w:jc w:val="both"/>
        <w:rPr>
          <w:rFonts w:ascii="Arial" w:hAnsi="Arial" w:cs="Arial"/>
          <w:b/>
          <w:sz w:val="22"/>
          <w:szCs w:val="22"/>
          <w:lang w:val="es-MX"/>
        </w:rPr>
      </w:pPr>
    </w:p>
    <w:p w14:paraId="34B14914" w14:textId="77777777" w:rsidR="000D4CB5" w:rsidRDefault="000D4CB5" w:rsidP="00E67CC7">
      <w:pPr>
        <w:pStyle w:val="Sinespaciado"/>
        <w:jc w:val="both"/>
        <w:rPr>
          <w:rFonts w:ascii="Arial" w:hAnsi="Arial" w:cs="Arial"/>
          <w:b/>
          <w:sz w:val="22"/>
          <w:szCs w:val="22"/>
          <w:lang w:val="es-MX"/>
        </w:rPr>
      </w:pPr>
    </w:p>
    <w:p w14:paraId="039E7DCB" w14:textId="77777777" w:rsidR="000D4CB5" w:rsidRDefault="000D4CB5" w:rsidP="00E67CC7">
      <w:pPr>
        <w:pStyle w:val="Sinespaciado"/>
        <w:jc w:val="both"/>
        <w:rPr>
          <w:rFonts w:ascii="Arial" w:hAnsi="Arial" w:cs="Arial"/>
          <w:b/>
          <w:sz w:val="22"/>
          <w:szCs w:val="22"/>
          <w:lang w:val="es-MX"/>
        </w:rPr>
      </w:pPr>
    </w:p>
    <w:p w14:paraId="7E93F30C" w14:textId="77777777" w:rsidR="000D4CB5" w:rsidRDefault="000D4CB5" w:rsidP="00E67CC7">
      <w:pPr>
        <w:pStyle w:val="Sinespaciado"/>
        <w:jc w:val="both"/>
        <w:rPr>
          <w:rFonts w:ascii="Arial" w:hAnsi="Arial" w:cs="Arial"/>
          <w:b/>
          <w:sz w:val="22"/>
          <w:szCs w:val="22"/>
          <w:lang w:val="es-MX"/>
        </w:rPr>
      </w:pPr>
    </w:p>
    <w:p w14:paraId="090567F6" w14:textId="77777777" w:rsidR="000D4CB5" w:rsidRDefault="000D4CB5" w:rsidP="00E67CC7">
      <w:pPr>
        <w:pStyle w:val="Sinespaciado"/>
        <w:jc w:val="both"/>
        <w:rPr>
          <w:rFonts w:ascii="Arial" w:hAnsi="Arial" w:cs="Arial"/>
          <w:b/>
          <w:sz w:val="22"/>
          <w:szCs w:val="22"/>
          <w:lang w:val="es-MX"/>
        </w:rPr>
      </w:pPr>
    </w:p>
    <w:p w14:paraId="45CB5D21" w14:textId="77777777" w:rsidR="000D4CB5" w:rsidRDefault="000D4CB5" w:rsidP="00E67CC7">
      <w:pPr>
        <w:pStyle w:val="Sinespaciado"/>
        <w:jc w:val="both"/>
        <w:rPr>
          <w:rFonts w:ascii="Arial" w:hAnsi="Arial" w:cs="Arial"/>
          <w:b/>
          <w:sz w:val="22"/>
          <w:szCs w:val="22"/>
          <w:lang w:val="es-MX"/>
        </w:rPr>
      </w:pPr>
    </w:p>
    <w:p w14:paraId="66964C25" w14:textId="77777777" w:rsidR="000D4CB5" w:rsidRDefault="000D4CB5" w:rsidP="00E67CC7">
      <w:pPr>
        <w:pStyle w:val="Sinespaciado"/>
        <w:jc w:val="both"/>
        <w:rPr>
          <w:rFonts w:ascii="Arial" w:hAnsi="Arial" w:cs="Arial"/>
          <w:b/>
          <w:sz w:val="22"/>
          <w:szCs w:val="22"/>
          <w:lang w:val="es-MX"/>
        </w:rPr>
      </w:pPr>
    </w:p>
    <w:p w14:paraId="64B3785E" w14:textId="77777777" w:rsidR="000D4CB5" w:rsidRDefault="000D4CB5" w:rsidP="00E67CC7">
      <w:pPr>
        <w:pStyle w:val="Sinespaciado"/>
        <w:jc w:val="both"/>
        <w:rPr>
          <w:rFonts w:ascii="Arial" w:hAnsi="Arial" w:cs="Arial"/>
          <w:b/>
          <w:sz w:val="22"/>
          <w:szCs w:val="22"/>
          <w:lang w:val="es-MX"/>
        </w:rPr>
      </w:pPr>
    </w:p>
    <w:p w14:paraId="0C1C24E7" w14:textId="77777777" w:rsidR="000D4CB5" w:rsidRDefault="000D4CB5" w:rsidP="00E67CC7">
      <w:pPr>
        <w:pStyle w:val="Sinespaciado"/>
        <w:jc w:val="both"/>
        <w:rPr>
          <w:rFonts w:ascii="Arial" w:hAnsi="Arial" w:cs="Arial"/>
          <w:b/>
          <w:sz w:val="22"/>
          <w:szCs w:val="22"/>
          <w:lang w:val="es-MX"/>
        </w:rPr>
      </w:pPr>
    </w:p>
    <w:p w14:paraId="29659E2E" w14:textId="77777777" w:rsidR="000D4CB5" w:rsidRDefault="000D4CB5" w:rsidP="00E67CC7">
      <w:pPr>
        <w:pStyle w:val="Sinespaciado"/>
        <w:jc w:val="both"/>
        <w:rPr>
          <w:rFonts w:ascii="Arial" w:hAnsi="Arial" w:cs="Arial"/>
          <w:b/>
          <w:sz w:val="22"/>
          <w:szCs w:val="22"/>
          <w:lang w:val="es-MX"/>
        </w:rPr>
      </w:pPr>
    </w:p>
    <w:p w14:paraId="0BD011C7" w14:textId="77777777" w:rsidR="008F0108" w:rsidRDefault="008F0108" w:rsidP="00E67CC7">
      <w:pPr>
        <w:pStyle w:val="Sinespaciado"/>
        <w:jc w:val="both"/>
        <w:rPr>
          <w:rFonts w:ascii="Arial" w:hAnsi="Arial" w:cs="Arial"/>
          <w:b/>
          <w:sz w:val="22"/>
          <w:szCs w:val="22"/>
          <w:lang w:val="es-MX"/>
        </w:rPr>
      </w:pPr>
    </w:p>
    <w:p w14:paraId="5B2B2267" w14:textId="77777777" w:rsidR="008F0108" w:rsidRDefault="008F0108" w:rsidP="00E67CC7">
      <w:pPr>
        <w:pStyle w:val="Sinespaciado"/>
        <w:jc w:val="both"/>
        <w:rPr>
          <w:rFonts w:ascii="Arial" w:hAnsi="Arial" w:cs="Arial"/>
          <w:b/>
          <w:sz w:val="22"/>
          <w:szCs w:val="22"/>
          <w:lang w:val="es-MX"/>
        </w:rPr>
      </w:pPr>
    </w:p>
    <w:p w14:paraId="71E8CF9F" w14:textId="77777777" w:rsidR="008F0108" w:rsidRDefault="008F0108" w:rsidP="00E67CC7">
      <w:pPr>
        <w:pStyle w:val="Sinespaciado"/>
        <w:jc w:val="both"/>
        <w:rPr>
          <w:rFonts w:ascii="Arial" w:hAnsi="Arial" w:cs="Arial"/>
          <w:b/>
          <w:sz w:val="22"/>
          <w:szCs w:val="22"/>
          <w:lang w:val="es-MX"/>
        </w:rPr>
      </w:pPr>
    </w:p>
    <w:p w14:paraId="2D65C760" w14:textId="77777777" w:rsidR="008F0108" w:rsidRDefault="008F0108" w:rsidP="00E67CC7">
      <w:pPr>
        <w:pStyle w:val="Sinespaciado"/>
        <w:jc w:val="both"/>
        <w:rPr>
          <w:rFonts w:ascii="Arial" w:hAnsi="Arial" w:cs="Arial"/>
          <w:b/>
          <w:sz w:val="22"/>
          <w:szCs w:val="22"/>
          <w:lang w:val="es-MX"/>
        </w:rPr>
      </w:pPr>
    </w:p>
    <w:p w14:paraId="4167620A" w14:textId="77777777" w:rsidR="008F0108" w:rsidRDefault="008F0108" w:rsidP="00E67CC7">
      <w:pPr>
        <w:pStyle w:val="Sinespaciado"/>
        <w:jc w:val="both"/>
        <w:rPr>
          <w:rFonts w:ascii="Arial" w:hAnsi="Arial" w:cs="Arial"/>
          <w:b/>
          <w:sz w:val="22"/>
          <w:szCs w:val="22"/>
          <w:lang w:val="es-MX"/>
        </w:rPr>
      </w:pPr>
    </w:p>
    <w:p w14:paraId="5C871553" w14:textId="77777777" w:rsidR="008F0108" w:rsidRDefault="008F0108" w:rsidP="00E67CC7">
      <w:pPr>
        <w:pStyle w:val="Sinespaciado"/>
        <w:jc w:val="both"/>
        <w:rPr>
          <w:rFonts w:ascii="Arial" w:hAnsi="Arial" w:cs="Arial"/>
          <w:b/>
          <w:sz w:val="22"/>
          <w:szCs w:val="22"/>
          <w:lang w:val="es-MX"/>
        </w:rPr>
      </w:pPr>
    </w:p>
    <w:p w14:paraId="43245D47" w14:textId="77777777" w:rsidR="008F0108" w:rsidRDefault="008F0108" w:rsidP="00E67CC7">
      <w:pPr>
        <w:pStyle w:val="Sinespaciado"/>
        <w:jc w:val="both"/>
        <w:rPr>
          <w:rFonts w:ascii="Arial" w:hAnsi="Arial" w:cs="Arial"/>
          <w:b/>
          <w:sz w:val="22"/>
          <w:szCs w:val="22"/>
          <w:lang w:val="es-MX"/>
        </w:rPr>
      </w:pPr>
    </w:p>
    <w:p w14:paraId="61B0EF30" w14:textId="77777777" w:rsidR="008F0108" w:rsidRDefault="008F0108" w:rsidP="00E67CC7">
      <w:pPr>
        <w:pStyle w:val="Sinespaciado"/>
        <w:jc w:val="both"/>
        <w:rPr>
          <w:rFonts w:ascii="Arial" w:hAnsi="Arial" w:cs="Arial"/>
          <w:b/>
          <w:sz w:val="22"/>
          <w:szCs w:val="22"/>
          <w:lang w:val="es-MX"/>
        </w:rPr>
      </w:pPr>
    </w:p>
    <w:p w14:paraId="11712F2F" w14:textId="77777777" w:rsidR="008F0108" w:rsidRDefault="008F0108" w:rsidP="00E67CC7">
      <w:pPr>
        <w:pStyle w:val="Sinespaciado"/>
        <w:jc w:val="both"/>
        <w:rPr>
          <w:rFonts w:ascii="Arial" w:hAnsi="Arial" w:cs="Arial"/>
          <w:b/>
          <w:sz w:val="22"/>
          <w:szCs w:val="22"/>
          <w:lang w:val="es-MX"/>
        </w:rPr>
      </w:pPr>
    </w:p>
    <w:p w14:paraId="30D3CE40" w14:textId="77777777" w:rsidR="008F0108" w:rsidRDefault="008F0108" w:rsidP="00E67CC7">
      <w:pPr>
        <w:pStyle w:val="Sinespaciado"/>
        <w:jc w:val="both"/>
        <w:rPr>
          <w:rFonts w:ascii="Arial" w:hAnsi="Arial" w:cs="Arial"/>
          <w:b/>
          <w:sz w:val="22"/>
          <w:szCs w:val="22"/>
          <w:lang w:val="es-MX"/>
        </w:rPr>
      </w:pPr>
    </w:p>
    <w:p w14:paraId="2DDEB4D9" w14:textId="77777777" w:rsidR="008F0108" w:rsidRDefault="008F0108" w:rsidP="00E67CC7">
      <w:pPr>
        <w:pStyle w:val="Sinespaciado"/>
        <w:jc w:val="both"/>
        <w:rPr>
          <w:rFonts w:ascii="Arial" w:hAnsi="Arial" w:cs="Arial"/>
          <w:b/>
          <w:sz w:val="22"/>
          <w:szCs w:val="22"/>
          <w:lang w:val="es-MX"/>
        </w:rPr>
      </w:pPr>
    </w:p>
    <w:p w14:paraId="704F7DEC" w14:textId="77777777" w:rsidR="008F0108" w:rsidRDefault="008F0108" w:rsidP="00E67CC7">
      <w:pPr>
        <w:pStyle w:val="Sinespaciado"/>
        <w:jc w:val="both"/>
        <w:rPr>
          <w:rFonts w:ascii="Arial" w:hAnsi="Arial" w:cs="Arial"/>
          <w:b/>
          <w:sz w:val="22"/>
          <w:szCs w:val="22"/>
          <w:lang w:val="es-MX"/>
        </w:rPr>
      </w:pPr>
    </w:p>
    <w:p w14:paraId="48E6E6A8" w14:textId="77777777" w:rsidR="008F0108" w:rsidRDefault="008F0108" w:rsidP="00E67CC7">
      <w:pPr>
        <w:pStyle w:val="Sinespaciado"/>
        <w:jc w:val="both"/>
        <w:rPr>
          <w:rFonts w:ascii="Arial" w:hAnsi="Arial" w:cs="Arial"/>
          <w:b/>
          <w:sz w:val="22"/>
          <w:szCs w:val="22"/>
          <w:lang w:val="es-MX"/>
        </w:rPr>
      </w:pPr>
    </w:p>
    <w:p w14:paraId="6DFD8988" w14:textId="77777777" w:rsidR="008F0108" w:rsidRDefault="008F0108" w:rsidP="00E67CC7">
      <w:pPr>
        <w:pStyle w:val="Sinespaciado"/>
        <w:jc w:val="both"/>
        <w:rPr>
          <w:rFonts w:ascii="Arial" w:hAnsi="Arial" w:cs="Arial"/>
          <w:b/>
          <w:sz w:val="22"/>
          <w:szCs w:val="22"/>
          <w:lang w:val="es-MX"/>
        </w:rPr>
      </w:pPr>
    </w:p>
    <w:p w14:paraId="2AF588F4" w14:textId="77777777" w:rsidR="000D4CB5" w:rsidRDefault="000D4CB5" w:rsidP="00E67CC7">
      <w:pPr>
        <w:pStyle w:val="Sinespaciado"/>
        <w:jc w:val="both"/>
        <w:rPr>
          <w:rFonts w:ascii="Arial" w:hAnsi="Arial" w:cs="Arial"/>
          <w:b/>
          <w:sz w:val="22"/>
          <w:szCs w:val="22"/>
          <w:lang w:val="es-MX"/>
        </w:rPr>
      </w:pPr>
    </w:p>
    <w:p w14:paraId="475828E0" w14:textId="77777777" w:rsidR="000D4CB5" w:rsidRDefault="000D4CB5" w:rsidP="00E67CC7">
      <w:pPr>
        <w:pStyle w:val="Sinespaciado"/>
        <w:jc w:val="both"/>
        <w:rPr>
          <w:rFonts w:ascii="Arial" w:hAnsi="Arial" w:cs="Arial"/>
          <w:b/>
          <w:sz w:val="22"/>
          <w:szCs w:val="22"/>
          <w:lang w:val="es-MX"/>
        </w:rPr>
      </w:pPr>
    </w:p>
    <w:p w14:paraId="091C76F6" w14:textId="77777777" w:rsidR="000D4CB5" w:rsidRPr="00E67CC7" w:rsidRDefault="000D4CB5" w:rsidP="00E67CC7">
      <w:pPr>
        <w:pStyle w:val="Sinespaciado"/>
        <w:jc w:val="both"/>
        <w:rPr>
          <w:rFonts w:ascii="Arial" w:hAnsi="Arial" w:cs="Arial"/>
          <w:b/>
          <w:sz w:val="22"/>
          <w:szCs w:val="22"/>
          <w:lang w:val="es-MX"/>
        </w:rPr>
      </w:pPr>
    </w:p>
    <w:p w14:paraId="10DCF300" w14:textId="77777777" w:rsidR="00123F93" w:rsidRPr="00E67CC7" w:rsidRDefault="00123F93" w:rsidP="00E67CC7">
      <w:pPr>
        <w:pStyle w:val="Ttulo2"/>
        <w:pBdr>
          <w:top w:val="single" w:sz="4" w:space="2" w:color="auto"/>
          <w:left w:val="single" w:sz="4" w:space="0" w:color="auto"/>
          <w:bottom w:val="single" w:sz="4" w:space="1" w:color="auto"/>
          <w:right w:val="single" w:sz="4" w:space="4" w:color="auto"/>
        </w:pBdr>
        <w:shd w:val="clear" w:color="auto" w:fill="92D050"/>
        <w:spacing w:before="0" w:line="240" w:lineRule="auto"/>
        <w:contextualSpacing/>
        <w:jc w:val="center"/>
        <w:rPr>
          <w:rFonts w:ascii="Arial" w:eastAsia="Calibri" w:hAnsi="Arial" w:cs="Arial"/>
          <w:bCs w:val="0"/>
          <w:iCs/>
          <w:sz w:val="22"/>
          <w:szCs w:val="22"/>
          <w:lang w:val="es-ES_tradnl"/>
        </w:rPr>
      </w:pPr>
      <w:r w:rsidRPr="00E67CC7">
        <w:rPr>
          <w:rFonts w:ascii="Arial" w:eastAsia="Calibri" w:hAnsi="Arial" w:cs="Arial"/>
          <w:bCs w:val="0"/>
          <w:sz w:val="22"/>
          <w:szCs w:val="22"/>
          <w:lang w:val="es-ES_tradnl"/>
        </w:rPr>
        <w:t>ANEXO 1. CARTA DE PRESENTACIÓN DE LA OFERTA</w:t>
      </w:r>
    </w:p>
    <w:p w14:paraId="07630904"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p>
    <w:p w14:paraId="7D5D92E6"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p>
    <w:p w14:paraId="09D98775"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r w:rsidRPr="00E67CC7">
        <w:rPr>
          <w:rFonts w:ascii="Arial" w:hAnsi="Arial" w:cs="Arial"/>
          <w:lang w:val="es-ES_tradnl"/>
        </w:rPr>
        <w:t xml:space="preserve">Inírida. ________de   ________ </w:t>
      </w:r>
      <w:proofErr w:type="spellStart"/>
      <w:r w:rsidRPr="00E67CC7">
        <w:rPr>
          <w:rFonts w:ascii="Arial" w:hAnsi="Arial" w:cs="Arial"/>
          <w:lang w:val="es-ES_tradnl"/>
        </w:rPr>
        <w:t>de</w:t>
      </w:r>
      <w:proofErr w:type="spellEnd"/>
      <w:r w:rsidRPr="00E67CC7">
        <w:rPr>
          <w:rFonts w:ascii="Arial" w:hAnsi="Arial" w:cs="Arial"/>
          <w:lang w:val="es-ES_tradnl"/>
        </w:rPr>
        <w:t xml:space="preserve"> _____</w:t>
      </w:r>
    </w:p>
    <w:p w14:paraId="792E3764"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p>
    <w:p w14:paraId="7D0FF7C0"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r w:rsidRPr="00E67CC7">
        <w:rPr>
          <w:rFonts w:ascii="Arial" w:hAnsi="Arial" w:cs="Arial"/>
          <w:lang w:val="es-ES_tradnl"/>
        </w:rPr>
        <w:t>Señores</w:t>
      </w:r>
    </w:p>
    <w:p w14:paraId="68A08DD6" w14:textId="77777777" w:rsidR="00123F93" w:rsidRPr="00E67CC7" w:rsidRDefault="00123F93" w:rsidP="00E67CC7">
      <w:pPr>
        <w:autoSpaceDE w:val="0"/>
        <w:autoSpaceDN w:val="0"/>
        <w:adjustRightInd w:val="0"/>
        <w:spacing w:after="0" w:line="240" w:lineRule="auto"/>
        <w:contextualSpacing/>
        <w:jc w:val="both"/>
        <w:rPr>
          <w:rFonts w:ascii="Arial" w:hAnsi="Arial" w:cs="Arial"/>
          <w:b/>
          <w:lang w:val="es-ES_tradnl"/>
        </w:rPr>
      </w:pPr>
      <w:r w:rsidRPr="00E67CC7">
        <w:rPr>
          <w:rFonts w:ascii="Arial" w:hAnsi="Arial" w:cs="Arial"/>
          <w:b/>
          <w:lang w:val="es-ES_tradnl"/>
        </w:rPr>
        <w:t xml:space="preserve">INSTITUTO COLOMBIANO DE BIENESTAR FAMILIAR </w:t>
      </w:r>
    </w:p>
    <w:p w14:paraId="726E4C24" w14:textId="77777777" w:rsidR="00123F93" w:rsidRPr="00E67CC7" w:rsidRDefault="00123F93" w:rsidP="00E67CC7">
      <w:pPr>
        <w:autoSpaceDE w:val="0"/>
        <w:autoSpaceDN w:val="0"/>
        <w:adjustRightInd w:val="0"/>
        <w:spacing w:after="0" w:line="240" w:lineRule="auto"/>
        <w:contextualSpacing/>
        <w:jc w:val="both"/>
        <w:rPr>
          <w:rFonts w:ascii="Arial" w:hAnsi="Arial" w:cs="Arial"/>
        </w:rPr>
      </w:pPr>
      <w:r w:rsidRPr="00E67CC7">
        <w:rPr>
          <w:rFonts w:ascii="Arial" w:hAnsi="Arial" w:cs="Arial"/>
        </w:rPr>
        <w:t>Calle 15 N° 8-86 barrio la esperanza Inírida</w:t>
      </w:r>
    </w:p>
    <w:p w14:paraId="0C6BF585"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r w:rsidRPr="00E67CC7">
        <w:rPr>
          <w:rFonts w:ascii="Arial" w:hAnsi="Arial" w:cs="Arial"/>
          <w:lang w:val="es-ES_tradnl"/>
        </w:rPr>
        <w:t>Ciudad.</w:t>
      </w:r>
      <w:r w:rsidRPr="00E67CC7">
        <w:rPr>
          <w:rFonts w:ascii="Arial" w:hAnsi="Arial" w:cs="Arial"/>
          <w:lang w:val="es-ES_tradnl"/>
        </w:rPr>
        <w:tab/>
      </w:r>
    </w:p>
    <w:p w14:paraId="24B6AD49" w14:textId="77777777" w:rsidR="00123F93" w:rsidRPr="00E67CC7" w:rsidRDefault="00123F93" w:rsidP="00E67CC7">
      <w:pPr>
        <w:autoSpaceDE w:val="0"/>
        <w:autoSpaceDN w:val="0"/>
        <w:adjustRightInd w:val="0"/>
        <w:spacing w:after="0" w:line="240" w:lineRule="auto"/>
        <w:contextualSpacing/>
        <w:jc w:val="both"/>
        <w:rPr>
          <w:rFonts w:ascii="Arial" w:hAnsi="Arial" w:cs="Arial"/>
          <w:lang w:val="es-ES_tradnl"/>
        </w:rPr>
      </w:pPr>
    </w:p>
    <w:p w14:paraId="0F228551" w14:textId="1D1BF0DD" w:rsidR="00123F93" w:rsidRPr="00E67CC7" w:rsidRDefault="00123F93" w:rsidP="00E67CC7">
      <w:pPr>
        <w:tabs>
          <w:tab w:val="left" w:pos="-142"/>
          <w:tab w:val="left" w:pos="33"/>
        </w:tabs>
        <w:spacing w:after="0" w:line="240" w:lineRule="auto"/>
        <w:jc w:val="both"/>
        <w:rPr>
          <w:rFonts w:ascii="Arial" w:hAnsi="Arial" w:cs="Arial"/>
          <w:bCs/>
        </w:rPr>
      </w:pPr>
      <w:r w:rsidRPr="00E67CC7">
        <w:rPr>
          <w:rFonts w:ascii="Arial" w:hAnsi="Arial" w:cs="Arial"/>
          <w:lang w:val="es-ES_tradnl"/>
        </w:rPr>
        <w:t xml:space="preserve">El suscrito __________________________________ de conformidad con lo requerido en la invitación ICBF- </w:t>
      </w:r>
      <w:r w:rsidRPr="00E67CC7">
        <w:rPr>
          <w:rFonts w:ascii="Arial" w:hAnsi="Arial" w:cs="Arial"/>
          <w:lang w:val="es-CO" w:eastAsia="es-CO"/>
        </w:rPr>
        <w:t>MC-0</w:t>
      </w:r>
      <w:r w:rsidR="000D4CB5">
        <w:rPr>
          <w:rFonts w:ascii="Arial" w:hAnsi="Arial" w:cs="Arial"/>
          <w:lang w:val="es-CO" w:eastAsia="es-CO"/>
        </w:rPr>
        <w:t>0</w:t>
      </w:r>
      <w:r w:rsidR="008F0108">
        <w:rPr>
          <w:rFonts w:ascii="Arial" w:hAnsi="Arial" w:cs="Arial"/>
          <w:lang w:val="es-CO" w:eastAsia="es-CO"/>
        </w:rPr>
        <w:t>3</w:t>
      </w:r>
      <w:r w:rsidRPr="00E67CC7">
        <w:rPr>
          <w:rFonts w:ascii="Arial" w:hAnsi="Arial" w:cs="Arial"/>
          <w:lang w:val="es-CO" w:eastAsia="es-CO"/>
        </w:rPr>
        <w:t>-202</w:t>
      </w:r>
      <w:r w:rsidR="000D4CB5">
        <w:rPr>
          <w:rFonts w:ascii="Arial" w:hAnsi="Arial" w:cs="Arial"/>
          <w:lang w:val="es-CO" w:eastAsia="es-CO"/>
        </w:rPr>
        <w:t>6</w:t>
      </w:r>
      <w:r w:rsidRPr="00E67CC7">
        <w:rPr>
          <w:rFonts w:ascii="Arial" w:hAnsi="Arial" w:cs="Arial"/>
          <w:lang w:val="es-CO" w:eastAsia="es-CO"/>
        </w:rPr>
        <w:t>-GNA</w:t>
      </w:r>
      <w:r w:rsidRPr="00E67CC7">
        <w:rPr>
          <w:rFonts w:ascii="Arial" w:hAnsi="Arial" w:cs="Arial"/>
          <w:lang w:val="es-ES_tradnl"/>
        </w:rPr>
        <w:t>, cuyo objeto es</w:t>
      </w:r>
      <w:r w:rsidRPr="00E67CC7">
        <w:rPr>
          <w:rFonts w:ascii="Arial" w:hAnsi="Arial" w:cs="Arial"/>
          <w:b/>
          <w:lang w:val="es-ES_tradnl"/>
        </w:rPr>
        <w:t xml:space="preserve"> “</w:t>
      </w:r>
      <w:r w:rsidR="008F0108" w:rsidRPr="00A52496">
        <w:rPr>
          <w:rFonts w:ascii="Arial" w:hAnsi="Arial" w:cs="Arial"/>
          <w:b/>
          <w:bCs/>
        </w:rPr>
        <w:t xml:space="preserve">COMPRA </w:t>
      </w:r>
      <w:r w:rsidR="008F0108" w:rsidRPr="00A52496">
        <w:rPr>
          <w:rFonts w:ascii="Arial" w:hAnsi="Arial" w:cs="Arial"/>
          <w:b/>
          <w:bCs/>
          <w:lang w:eastAsia="es-ES"/>
        </w:rPr>
        <w:t>DE MATERIAL DE APOYO, ELEMENTOS DE SEGURIDAD Y PROTECCIÓN, KITS DE PRIMEROS AUXILIOS Y RECURSOS DE EMERGENCIA, PARA LA ATENCIÓN DE LAS NIÑAS, NIÑOS, ADOLESCENTES Y SUS FAMILIAS EN LA REGIONAL GUAINÍA DEL ICBF, EN EL MARCO DE LA IMPLEMENTACIÓN DE LAS MODALIDADES CON ATENCIÓN DIRECTA DE LAS DIRECCIONES DE INFANCIAS Y ADOLESCENCIA, Y FAMILIAS, COMUNIDADES Y PUEBLOS DEL ICBF</w:t>
      </w:r>
      <w:r w:rsidR="008F0108">
        <w:rPr>
          <w:rFonts w:ascii="Arial" w:hAnsi="Arial" w:cs="Arial"/>
          <w:b/>
          <w:lang w:val="es-ES_tradnl"/>
        </w:rPr>
        <w:t>”</w:t>
      </w:r>
      <w:r w:rsidRPr="00E67CC7">
        <w:rPr>
          <w:rFonts w:ascii="Arial" w:hAnsi="Arial" w:cs="Arial"/>
          <w:b/>
          <w:lang w:val="es-ES_tradnl"/>
        </w:rPr>
        <w:t>.</w:t>
      </w:r>
    </w:p>
    <w:p w14:paraId="3A6125F4" w14:textId="77777777" w:rsidR="00123F93" w:rsidRPr="00E67CC7" w:rsidRDefault="00123F93" w:rsidP="00E67CC7">
      <w:pPr>
        <w:pStyle w:val="Ttulo"/>
        <w:rPr>
          <w:rFonts w:cs="Arial"/>
          <w:b/>
          <w:sz w:val="22"/>
          <w:szCs w:val="22"/>
        </w:rPr>
      </w:pPr>
    </w:p>
    <w:p w14:paraId="3BF9DDF4" w14:textId="77777777" w:rsidR="00123F93" w:rsidRPr="00E67CC7" w:rsidRDefault="00123F93" w:rsidP="00E67CC7">
      <w:pPr>
        <w:pStyle w:val="Ttulo"/>
        <w:jc w:val="both"/>
        <w:rPr>
          <w:rFonts w:cs="Arial"/>
          <w:color w:val="000000"/>
          <w:sz w:val="22"/>
          <w:szCs w:val="22"/>
        </w:rPr>
      </w:pPr>
      <w:r w:rsidRPr="00E67CC7">
        <w:rPr>
          <w:rFonts w:cs="Arial"/>
          <w:color w:val="000000"/>
          <w:sz w:val="22"/>
          <w:szCs w:val="22"/>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7BC4AB16" w14:textId="77777777" w:rsidR="00123F93" w:rsidRPr="00E67CC7" w:rsidRDefault="00123F93" w:rsidP="00E67CC7">
      <w:pPr>
        <w:spacing w:after="0" w:line="240" w:lineRule="auto"/>
        <w:contextualSpacing/>
        <w:jc w:val="both"/>
        <w:rPr>
          <w:rFonts w:ascii="Arial" w:hAnsi="Arial" w:cs="Arial"/>
          <w:color w:val="000000"/>
        </w:rPr>
      </w:pPr>
    </w:p>
    <w:p w14:paraId="42E455D7" w14:textId="77777777" w:rsidR="00123F93" w:rsidRPr="00E67CC7" w:rsidRDefault="00123F93" w:rsidP="00E67CC7">
      <w:pPr>
        <w:spacing w:after="0" w:line="240" w:lineRule="auto"/>
        <w:contextualSpacing/>
        <w:jc w:val="both"/>
        <w:rPr>
          <w:rFonts w:ascii="Arial" w:hAnsi="Arial" w:cs="Arial"/>
          <w:color w:val="000000"/>
        </w:rPr>
      </w:pPr>
      <w:r w:rsidRPr="00E67CC7">
        <w:rPr>
          <w:rFonts w:ascii="Arial" w:hAnsi="Arial" w:cs="Arial"/>
          <w:color w:val="000000"/>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4CBDF3D8" w14:textId="77777777" w:rsidR="00123F93" w:rsidRPr="00E67CC7" w:rsidRDefault="00123F93" w:rsidP="00E67CC7">
      <w:pPr>
        <w:spacing w:after="0" w:line="240" w:lineRule="auto"/>
        <w:contextualSpacing/>
        <w:jc w:val="both"/>
        <w:rPr>
          <w:rFonts w:ascii="Arial" w:hAnsi="Arial" w:cs="Arial"/>
          <w:color w:val="000000"/>
        </w:rPr>
      </w:pPr>
    </w:p>
    <w:p w14:paraId="2E407E09" w14:textId="77777777" w:rsidR="00123F93" w:rsidRPr="00E67CC7" w:rsidRDefault="00123F93" w:rsidP="00E67CC7">
      <w:pPr>
        <w:spacing w:after="0" w:line="240" w:lineRule="auto"/>
        <w:contextualSpacing/>
        <w:jc w:val="both"/>
        <w:rPr>
          <w:rFonts w:ascii="Arial" w:hAnsi="Arial" w:cs="Arial"/>
          <w:color w:val="000000"/>
        </w:rPr>
      </w:pPr>
      <w:r w:rsidRPr="00E67CC7">
        <w:rPr>
          <w:rFonts w:ascii="Arial" w:hAnsi="Arial" w:cs="Arial"/>
          <w:color w:val="000000"/>
        </w:rPr>
        <w:t>Que nuestra oferta cumple con todos y cada uno de los requerimientos y condiciones establecidos en los documentos del proceso.  Nos comprometemos a ejecutar el objeto y la totalidad de las obligaciones contractuales establecidas en el presente proceso.</w:t>
      </w:r>
    </w:p>
    <w:p w14:paraId="7B2FED91" w14:textId="77777777" w:rsidR="00123F93" w:rsidRPr="00E67CC7" w:rsidRDefault="00123F93" w:rsidP="00E67CC7">
      <w:pPr>
        <w:spacing w:after="0" w:line="240" w:lineRule="auto"/>
        <w:contextualSpacing/>
        <w:jc w:val="both"/>
        <w:rPr>
          <w:rFonts w:ascii="Arial" w:hAnsi="Arial" w:cs="Arial"/>
          <w:color w:val="000000"/>
        </w:rPr>
      </w:pPr>
    </w:p>
    <w:p w14:paraId="78B9CCC2" w14:textId="77777777" w:rsidR="00123F93" w:rsidRPr="00E67CC7" w:rsidRDefault="00123F93" w:rsidP="00E67CC7">
      <w:pPr>
        <w:spacing w:after="0" w:line="240" w:lineRule="auto"/>
        <w:contextualSpacing/>
        <w:jc w:val="both"/>
        <w:rPr>
          <w:rFonts w:ascii="Arial" w:hAnsi="Arial" w:cs="Arial"/>
          <w:color w:val="000000"/>
        </w:rPr>
      </w:pPr>
      <w:r w:rsidRPr="00E67CC7">
        <w:rPr>
          <w:rFonts w:ascii="Arial" w:hAnsi="Arial" w:cs="Arial"/>
          <w:color w:val="000000"/>
        </w:rPr>
        <w:t xml:space="preserve">Que entendemos que el valor del </w:t>
      </w:r>
      <w:proofErr w:type="gramStart"/>
      <w:r w:rsidRPr="00E67CC7">
        <w:rPr>
          <w:rFonts w:ascii="Arial" w:hAnsi="Arial" w:cs="Arial"/>
          <w:color w:val="000000"/>
        </w:rPr>
        <w:t>Contrato,</w:t>
      </w:r>
      <w:proofErr w:type="gramEnd"/>
      <w:r w:rsidRPr="00E67CC7">
        <w:rPr>
          <w:rFonts w:ascii="Arial" w:hAnsi="Arial" w:cs="Arial"/>
          <w:color w:val="000000"/>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0AF11CB3" w14:textId="77777777" w:rsidR="00123F93" w:rsidRPr="00E67CC7" w:rsidRDefault="00123F93" w:rsidP="00E67CC7">
      <w:pPr>
        <w:spacing w:after="0" w:line="240" w:lineRule="auto"/>
        <w:contextualSpacing/>
        <w:jc w:val="both"/>
        <w:rPr>
          <w:rFonts w:ascii="Arial" w:hAnsi="Arial" w:cs="Arial"/>
          <w:color w:val="000000"/>
        </w:rPr>
      </w:pPr>
    </w:p>
    <w:p w14:paraId="5EE6B9FF" w14:textId="77777777" w:rsidR="00123F93" w:rsidRPr="00E67CC7" w:rsidRDefault="00123F93" w:rsidP="00E67CC7">
      <w:pPr>
        <w:spacing w:after="0" w:line="240" w:lineRule="auto"/>
        <w:contextualSpacing/>
        <w:jc w:val="both"/>
        <w:rPr>
          <w:rFonts w:ascii="Arial" w:hAnsi="Arial" w:cs="Arial"/>
          <w:color w:val="000000"/>
        </w:rPr>
      </w:pPr>
      <w:r w:rsidRPr="00E67CC7">
        <w:rPr>
          <w:rFonts w:ascii="Arial" w:hAnsi="Arial" w:cs="Arial"/>
          <w:color w:val="000000"/>
        </w:rPr>
        <w:lastRenderedPageBreak/>
        <w:t>Que no existe ninguna falsedad en nuestra Propuesta.</w:t>
      </w:r>
    </w:p>
    <w:p w14:paraId="547A439A" w14:textId="77777777" w:rsidR="00123F93" w:rsidRPr="00E67CC7" w:rsidRDefault="00123F93" w:rsidP="00E67CC7">
      <w:pPr>
        <w:spacing w:after="0" w:line="240" w:lineRule="auto"/>
        <w:contextualSpacing/>
        <w:jc w:val="both"/>
        <w:rPr>
          <w:rFonts w:ascii="Arial" w:hAnsi="Arial" w:cs="Arial"/>
          <w:color w:val="000000"/>
        </w:rPr>
      </w:pPr>
    </w:p>
    <w:p w14:paraId="71804E39" w14:textId="77777777" w:rsidR="00123F93" w:rsidRPr="00E67CC7" w:rsidRDefault="00123F93" w:rsidP="00E67CC7">
      <w:pPr>
        <w:spacing w:after="0" w:line="240" w:lineRule="auto"/>
        <w:contextualSpacing/>
        <w:jc w:val="both"/>
        <w:rPr>
          <w:rFonts w:ascii="Arial" w:hAnsi="Arial" w:cs="Arial"/>
          <w:color w:val="000000"/>
        </w:rPr>
      </w:pPr>
      <w:r w:rsidRPr="00E67CC7">
        <w:rPr>
          <w:rFonts w:ascii="Arial" w:hAnsi="Arial" w:cs="Arial"/>
          <w:color w:val="000000"/>
        </w:rPr>
        <w:t>Que el (los) abajo firmante(s), obrando en nombre y representación del oferente manifiesto (amos) que me (nos) obligo (amos) incondicionalmente a firmar y ejecutar el Contrato, en los términos y condiciones previstos en la Invitación a presentar oferta.</w:t>
      </w:r>
    </w:p>
    <w:p w14:paraId="6245D465" w14:textId="77777777" w:rsidR="00123F93" w:rsidRPr="00E67CC7" w:rsidRDefault="00123F93" w:rsidP="00E67CC7">
      <w:pPr>
        <w:spacing w:after="0" w:line="240" w:lineRule="auto"/>
        <w:contextualSpacing/>
        <w:jc w:val="both"/>
        <w:rPr>
          <w:rFonts w:ascii="Arial" w:hAnsi="Arial" w:cs="Arial"/>
          <w:color w:val="000000"/>
        </w:rPr>
      </w:pPr>
    </w:p>
    <w:p w14:paraId="2BF211EA" w14:textId="77777777" w:rsidR="00123F93" w:rsidRPr="00E67CC7" w:rsidRDefault="00123F93" w:rsidP="00E67CC7">
      <w:pPr>
        <w:spacing w:after="0" w:line="240" w:lineRule="auto"/>
        <w:contextualSpacing/>
        <w:jc w:val="both"/>
        <w:rPr>
          <w:rFonts w:ascii="Arial" w:hAnsi="Arial" w:cs="Arial"/>
          <w:color w:val="000000"/>
        </w:rPr>
      </w:pPr>
      <w:proofErr w:type="gramStart"/>
      <w:r w:rsidRPr="00E67CC7">
        <w:rPr>
          <w:rFonts w:ascii="Arial" w:hAnsi="Arial" w:cs="Arial"/>
          <w:color w:val="000000"/>
        </w:rPr>
        <w:t>Que</w:t>
      </w:r>
      <w:proofErr w:type="gramEnd"/>
      <w:r w:rsidRPr="00E67CC7">
        <w:rPr>
          <w:rFonts w:ascii="Arial" w:hAnsi="Arial" w:cs="Arial"/>
          <w:color w:val="000000"/>
        </w:rPr>
        <w:t xml:space="preserve"> de acuerdo con lo establecido en la Invitación a presentar oferta, adjunto se anexa la documentación solicitada en el mismo. </w:t>
      </w:r>
    </w:p>
    <w:p w14:paraId="00A61514" w14:textId="77777777" w:rsidR="00123F93" w:rsidRPr="00E67CC7" w:rsidRDefault="00123F93" w:rsidP="00E67CC7">
      <w:pPr>
        <w:pStyle w:val="Textoindependiente"/>
        <w:spacing w:line="240" w:lineRule="auto"/>
        <w:contextualSpacing/>
        <w:rPr>
          <w:rFonts w:ascii="Arial" w:hAnsi="Arial" w:cs="Arial"/>
          <w:color w:val="000000"/>
          <w:sz w:val="22"/>
          <w:szCs w:val="22"/>
        </w:rPr>
      </w:pPr>
    </w:p>
    <w:p w14:paraId="7E835649" w14:textId="77777777" w:rsidR="00123F93" w:rsidRPr="00E67CC7" w:rsidRDefault="00123F93" w:rsidP="00E67CC7">
      <w:pPr>
        <w:pStyle w:val="Textoindependiente"/>
        <w:spacing w:line="240" w:lineRule="auto"/>
        <w:contextualSpacing/>
        <w:rPr>
          <w:rFonts w:ascii="Arial" w:hAnsi="Arial" w:cs="Arial"/>
          <w:color w:val="000000"/>
          <w:sz w:val="22"/>
          <w:szCs w:val="22"/>
        </w:rPr>
      </w:pPr>
      <w:proofErr w:type="gramStart"/>
      <w:r w:rsidRPr="00E67CC7">
        <w:rPr>
          <w:rFonts w:ascii="Arial" w:hAnsi="Arial" w:cs="Arial"/>
          <w:color w:val="000000"/>
          <w:sz w:val="22"/>
          <w:szCs w:val="22"/>
        </w:rPr>
        <w:t>Que</w:t>
      </w:r>
      <w:proofErr w:type="gramEnd"/>
      <w:r w:rsidRPr="00E67CC7">
        <w:rPr>
          <w:rFonts w:ascii="Arial" w:hAnsi="Arial" w:cs="Arial"/>
          <w:color w:val="000000"/>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0F922D4D" w14:textId="77777777" w:rsidR="00123F93" w:rsidRPr="00E67CC7" w:rsidRDefault="00123F93" w:rsidP="00E67CC7">
      <w:pPr>
        <w:pStyle w:val="Textoindependiente0"/>
        <w:tabs>
          <w:tab w:val="left" w:pos="708"/>
        </w:tabs>
        <w:suppressAutoHyphens w:val="0"/>
        <w:spacing w:after="0"/>
        <w:contextualSpacing/>
        <w:rPr>
          <w:rFonts w:cs="Arial"/>
          <w:spacing w:val="0"/>
          <w:sz w:val="22"/>
          <w:szCs w:val="22"/>
          <w:lang w:val="es-CO"/>
        </w:rPr>
      </w:pPr>
    </w:p>
    <w:p w14:paraId="75E0AEDF" w14:textId="77777777" w:rsidR="00123F93" w:rsidRPr="00E67CC7" w:rsidRDefault="00123F93" w:rsidP="00E67CC7">
      <w:pPr>
        <w:pStyle w:val="Textoindependiente0"/>
        <w:tabs>
          <w:tab w:val="left" w:pos="708"/>
        </w:tabs>
        <w:suppressAutoHyphens w:val="0"/>
        <w:spacing w:after="0"/>
        <w:contextualSpacing/>
        <w:rPr>
          <w:rFonts w:cs="Arial"/>
          <w:spacing w:val="0"/>
          <w:sz w:val="22"/>
          <w:szCs w:val="22"/>
          <w:lang w:val="es-CO"/>
        </w:rPr>
      </w:pPr>
      <w:r w:rsidRPr="00E67CC7">
        <w:rPr>
          <w:rFonts w:cs="Arial"/>
          <w:spacing w:val="0"/>
          <w:sz w:val="22"/>
          <w:szCs w:val="22"/>
          <w:lang w:val="es-CO"/>
        </w:rPr>
        <w:t>Que a solicitud del ICBF me (nos) obligo (amos) a suministrar cualquier información adicional necesaria para la correcta evaluación de la propuesta.</w:t>
      </w:r>
    </w:p>
    <w:p w14:paraId="47A1A14A" w14:textId="77777777" w:rsidR="00123F93" w:rsidRPr="00E67CC7" w:rsidRDefault="00123F93" w:rsidP="00E67CC7">
      <w:pPr>
        <w:pStyle w:val="Textoindependiente0"/>
        <w:tabs>
          <w:tab w:val="left" w:pos="708"/>
        </w:tabs>
        <w:suppressAutoHyphens w:val="0"/>
        <w:spacing w:after="0"/>
        <w:contextualSpacing/>
        <w:rPr>
          <w:rFonts w:cs="Arial"/>
          <w:sz w:val="22"/>
          <w:szCs w:val="22"/>
          <w:lang w:val="es-CO"/>
        </w:rPr>
      </w:pPr>
    </w:p>
    <w:p w14:paraId="1EB56C86" w14:textId="77777777" w:rsidR="00123F93" w:rsidRPr="00E67CC7" w:rsidRDefault="00123F93" w:rsidP="00E67CC7">
      <w:pPr>
        <w:pStyle w:val="Textoindependiente0"/>
        <w:tabs>
          <w:tab w:val="left" w:pos="708"/>
        </w:tabs>
        <w:suppressAutoHyphens w:val="0"/>
        <w:spacing w:after="0"/>
        <w:contextualSpacing/>
        <w:rPr>
          <w:rFonts w:cs="Arial"/>
          <w:sz w:val="22"/>
          <w:szCs w:val="22"/>
        </w:rPr>
      </w:pPr>
      <w:r w:rsidRPr="00E67CC7">
        <w:rPr>
          <w:rFonts w:cs="Arial"/>
          <w:sz w:val="22"/>
          <w:szCs w:val="22"/>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E67CC7">
        <w:rPr>
          <w:rFonts w:cs="Arial"/>
          <w:sz w:val="22"/>
          <w:szCs w:val="22"/>
        </w:rPr>
        <w:t>mos</w:t>
      </w:r>
      <w:proofErr w:type="spellEnd"/>
      <w:r w:rsidRPr="00E67CC7">
        <w:rPr>
          <w:rFonts w:cs="Arial"/>
          <w:sz w:val="22"/>
          <w:szCs w:val="22"/>
        </w:rPr>
        <w:t>) debido conocer por razón de las condiciones y exigencias que se establecieron en la Invitación a presentar oferta y en el contrato, y, que manifiesto(amos) aceptar en su totalidad.</w:t>
      </w:r>
    </w:p>
    <w:p w14:paraId="311125F3" w14:textId="77777777" w:rsidR="00123F93" w:rsidRPr="00E67CC7" w:rsidRDefault="00123F93" w:rsidP="00E67CC7">
      <w:pPr>
        <w:pStyle w:val="Textoindependiente0"/>
        <w:tabs>
          <w:tab w:val="left" w:pos="708"/>
        </w:tabs>
        <w:suppressAutoHyphens w:val="0"/>
        <w:spacing w:after="0"/>
        <w:contextualSpacing/>
        <w:rPr>
          <w:rFonts w:cs="Arial"/>
          <w:spacing w:val="0"/>
          <w:sz w:val="22"/>
          <w:szCs w:val="22"/>
          <w:lang w:val="es-CO"/>
        </w:rPr>
      </w:pPr>
    </w:p>
    <w:p w14:paraId="79E9A9E0" w14:textId="77777777" w:rsidR="00123F93" w:rsidRPr="00E67CC7" w:rsidRDefault="00123F93" w:rsidP="00E67CC7">
      <w:pPr>
        <w:tabs>
          <w:tab w:val="left" w:pos="5529"/>
        </w:tabs>
        <w:spacing w:after="0" w:line="240" w:lineRule="auto"/>
        <w:contextualSpacing/>
        <w:jc w:val="both"/>
        <w:rPr>
          <w:rFonts w:ascii="Arial" w:hAnsi="Arial" w:cs="Arial"/>
          <w:color w:val="000000"/>
        </w:rPr>
      </w:pPr>
      <w:r w:rsidRPr="00E67CC7">
        <w:rPr>
          <w:rFonts w:ascii="Arial" w:hAnsi="Arial" w:cs="Arial"/>
        </w:rPr>
        <w:t xml:space="preserve">Bajo la gravedad del juramento, que se entiende prestado al firmar esta carta, manifiesto(amos) la </w:t>
      </w:r>
      <w:r w:rsidRPr="00E67CC7">
        <w:rPr>
          <w:rFonts w:ascii="Arial" w:hAnsi="Arial" w:cs="Arial"/>
          <w:color w:val="000000"/>
        </w:rPr>
        <w:t xml:space="preserve">ausencia de limitaciones a la capacidad y que no me(nos) encuentro(amos) ni personal ni corporativamente, ni la sociedad que represento, incurso(s) en </w:t>
      </w:r>
      <w:r w:rsidRPr="00E67CC7">
        <w:rPr>
          <w:rFonts w:ascii="Arial" w:hAnsi="Arial" w:cs="Arial"/>
          <w:color w:val="000000"/>
          <w:lang w:val="es-CO"/>
        </w:rPr>
        <w:t>inhabilidades, incompatibilidades, ni prohibiciones para contratar con el estado</w:t>
      </w:r>
      <w:r w:rsidRPr="00E67CC7">
        <w:rPr>
          <w:rFonts w:ascii="Arial" w:hAnsi="Arial" w:cs="Arial"/>
          <w:color w:val="000000"/>
        </w:rPr>
        <w:t xml:space="preserve">  previstas en las normas legales; así mismo señalo que no me encuentro (o la(s) persona(s) por mi representada(s) no se encuentra(n)) en el Boletín de Responsables Fiscales de la Contraloría General de la República.</w:t>
      </w:r>
    </w:p>
    <w:p w14:paraId="1426E4F9" w14:textId="77777777" w:rsidR="00123F93" w:rsidRPr="00E67CC7" w:rsidRDefault="00123F93" w:rsidP="00E67CC7">
      <w:pPr>
        <w:tabs>
          <w:tab w:val="left" w:pos="5529"/>
        </w:tabs>
        <w:spacing w:after="0" w:line="240" w:lineRule="auto"/>
        <w:contextualSpacing/>
        <w:rPr>
          <w:rFonts w:ascii="Arial" w:hAnsi="Arial" w:cs="Arial"/>
          <w:color w:val="000000"/>
        </w:rPr>
      </w:pPr>
      <w:r w:rsidRPr="00E67CC7">
        <w:rPr>
          <w:rFonts w:ascii="Arial" w:hAnsi="Arial" w:cs="Arial"/>
          <w:color w:val="000000"/>
        </w:rPr>
        <w:t xml:space="preserve">La siguiente información suministrada en la propuesta es de carácter reservado: </w:t>
      </w:r>
    </w:p>
    <w:p w14:paraId="332ADBD5" w14:textId="77777777" w:rsidR="00123F93" w:rsidRPr="00E67CC7" w:rsidRDefault="00123F93" w:rsidP="00E67CC7">
      <w:pPr>
        <w:tabs>
          <w:tab w:val="left" w:pos="5529"/>
        </w:tabs>
        <w:spacing w:after="0" w:line="240" w:lineRule="auto"/>
        <w:contextualSpacing/>
        <w:rPr>
          <w:rFonts w:ascii="Arial" w:hAnsi="Arial" w:cs="Arial"/>
        </w:rPr>
      </w:pPr>
      <w:r w:rsidRPr="00E67CC7">
        <w:rPr>
          <w:rFonts w:ascii="Arial" w:hAnsi="Arial" w:cs="Arial"/>
          <w:color w:val="000000"/>
        </w:rPr>
        <w:t>_______________</w:t>
      </w:r>
      <w:r w:rsidRPr="00E67CC7">
        <w:rPr>
          <w:rFonts w:ascii="Arial" w:hAnsi="Arial" w:cs="Arial"/>
        </w:rPr>
        <w:t>________________ de conformidad con la ley__________________.</w:t>
      </w:r>
    </w:p>
    <w:p w14:paraId="0E4036C6" w14:textId="77777777" w:rsidR="00123F93" w:rsidRPr="00E67CC7" w:rsidRDefault="00123F93" w:rsidP="00E67CC7">
      <w:pPr>
        <w:pStyle w:val="Textoindependiente0"/>
        <w:tabs>
          <w:tab w:val="left" w:pos="708"/>
        </w:tabs>
        <w:suppressAutoHyphens w:val="0"/>
        <w:spacing w:after="0"/>
        <w:contextualSpacing/>
        <w:rPr>
          <w:rFonts w:cs="Arial"/>
          <w:spacing w:val="0"/>
          <w:sz w:val="22"/>
          <w:szCs w:val="22"/>
          <w:lang w:val="es-ES"/>
        </w:rPr>
      </w:pPr>
      <w:bookmarkStart w:id="28" w:name="_Toc231649164"/>
      <w:bookmarkStart w:id="29" w:name="_Toc231629548"/>
      <w:bookmarkStart w:id="30" w:name="_Toc231629414"/>
      <w:bookmarkStart w:id="31" w:name="_Toc229893826"/>
      <w:r w:rsidRPr="00E67CC7">
        <w:rPr>
          <w:rFonts w:cs="Arial"/>
          <w:spacing w:val="0"/>
          <w:sz w:val="22"/>
          <w:szCs w:val="22"/>
          <w:lang w:val="es-ES"/>
        </w:rPr>
        <w:t>Esta oferta es presentada por _______________________ con cédula de ciudadanía No. _______ y quien firma la carta de presentación y no tiene incompatibilidades o conflictos de interés con el Instituto Colombiano de Bienestar Familiar.</w:t>
      </w:r>
    </w:p>
    <w:p w14:paraId="50820CD7" w14:textId="77777777" w:rsidR="00123F93" w:rsidRPr="00E67CC7" w:rsidRDefault="00123F93" w:rsidP="00E67CC7">
      <w:pPr>
        <w:spacing w:after="0" w:line="240" w:lineRule="auto"/>
        <w:contextualSpacing/>
        <w:jc w:val="both"/>
        <w:rPr>
          <w:rFonts w:ascii="Arial" w:hAnsi="Arial" w:cs="Arial"/>
        </w:rPr>
      </w:pPr>
    </w:p>
    <w:p w14:paraId="283375D0" w14:textId="77777777" w:rsidR="00123F93" w:rsidRPr="00E67CC7" w:rsidRDefault="00123F93" w:rsidP="00E67CC7">
      <w:pPr>
        <w:spacing w:after="0" w:line="240" w:lineRule="auto"/>
        <w:contextualSpacing/>
        <w:jc w:val="both"/>
        <w:rPr>
          <w:rFonts w:ascii="Arial" w:hAnsi="Arial" w:cs="Arial"/>
          <w:u w:val="single"/>
        </w:rPr>
      </w:pPr>
      <w:r w:rsidRPr="00E67CC7">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593B8101" w14:textId="77777777" w:rsidR="00123F93" w:rsidRPr="00E67CC7" w:rsidRDefault="00123F93" w:rsidP="00E67CC7">
      <w:pPr>
        <w:spacing w:after="0" w:line="240" w:lineRule="auto"/>
        <w:contextualSpacing/>
        <w:jc w:val="both"/>
        <w:rPr>
          <w:rFonts w:ascii="Arial" w:hAnsi="Arial" w:cs="Arial"/>
        </w:rPr>
      </w:pPr>
    </w:p>
    <w:p w14:paraId="5AD0F866" w14:textId="77777777" w:rsidR="00123F93" w:rsidRPr="00E67CC7" w:rsidRDefault="00123F93" w:rsidP="00E67CC7">
      <w:pPr>
        <w:spacing w:after="0" w:line="240" w:lineRule="auto"/>
        <w:contextualSpacing/>
        <w:jc w:val="both"/>
        <w:rPr>
          <w:rFonts w:ascii="Arial" w:hAnsi="Arial" w:cs="Arial"/>
          <w:lang w:val="es-CO"/>
        </w:rPr>
      </w:pPr>
      <w:r w:rsidRPr="00E67CC7">
        <w:rPr>
          <w:rFonts w:ascii="Arial" w:hAnsi="Arial" w:cs="Arial"/>
          <w:lang w:val="es-CO"/>
        </w:rPr>
        <w:lastRenderedPageBreak/>
        <w:t>Autorizo que todos los actos administrativos que se expidan en desarrollo del proceso de selección adelantado me sean notificados de manera electrónica al correo _____________________________ (señalar el correo donde pueden enviarse notificaciones)</w:t>
      </w:r>
    </w:p>
    <w:p w14:paraId="1DD6569F" w14:textId="77777777" w:rsidR="00123F93" w:rsidRPr="00E67CC7" w:rsidRDefault="00123F93" w:rsidP="00E67CC7">
      <w:pPr>
        <w:spacing w:after="0" w:line="240" w:lineRule="auto"/>
        <w:contextualSpacing/>
        <w:jc w:val="both"/>
        <w:rPr>
          <w:rFonts w:ascii="Arial" w:hAnsi="Arial" w:cs="Arial"/>
        </w:rPr>
      </w:pPr>
    </w:p>
    <w:p w14:paraId="42C5C503" w14:textId="77777777" w:rsidR="00123F93" w:rsidRPr="00E67CC7" w:rsidRDefault="00123F93" w:rsidP="00E67CC7">
      <w:pPr>
        <w:spacing w:after="0" w:line="240" w:lineRule="auto"/>
        <w:contextualSpacing/>
        <w:jc w:val="both"/>
        <w:rPr>
          <w:rFonts w:ascii="Arial" w:hAnsi="Arial" w:cs="Arial"/>
        </w:rPr>
      </w:pPr>
      <w:r w:rsidRPr="00E67CC7">
        <w:rPr>
          <w:rFonts w:ascii="Arial" w:hAnsi="Arial" w:cs="Arial"/>
        </w:rPr>
        <w:t>El (Los) abajo firmante(s) declaro (amos) que he (</w:t>
      </w:r>
      <w:proofErr w:type="spellStart"/>
      <w:r w:rsidRPr="00E67CC7">
        <w:rPr>
          <w:rFonts w:ascii="Arial" w:hAnsi="Arial" w:cs="Arial"/>
        </w:rPr>
        <w:t>mos</w:t>
      </w:r>
      <w:proofErr w:type="spellEnd"/>
      <w:r w:rsidRPr="00E67CC7">
        <w:rPr>
          <w:rFonts w:ascii="Arial" w:hAnsi="Arial" w:cs="Arial"/>
        </w:rPr>
        <w:t>) recibido todos los documentos y anexos descritos en la Invitación a presentar oferta, así como las adendas a los mismos.</w:t>
      </w:r>
    </w:p>
    <w:p w14:paraId="3823E739" w14:textId="77777777" w:rsidR="00123F93" w:rsidRPr="00E67CC7" w:rsidRDefault="00123F93" w:rsidP="00E67CC7">
      <w:pPr>
        <w:spacing w:after="0" w:line="240" w:lineRule="auto"/>
        <w:contextualSpacing/>
        <w:jc w:val="both"/>
        <w:rPr>
          <w:rFonts w:ascii="Arial" w:hAnsi="Arial" w:cs="Arial"/>
        </w:rPr>
      </w:pPr>
      <w:r w:rsidRPr="00E67CC7">
        <w:rPr>
          <w:rFonts w:ascii="Arial" w:hAnsi="Arial" w:cs="Arial"/>
        </w:rPr>
        <w:t xml:space="preserve">Cordialmente, </w:t>
      </w:r>
    </w:p>
    <w:p w14:paraId="546A3518" w14:textId="77777777" w:rsidR="00123F93" w:rsidRPr="00E67CC7" w:rsidRDefault="00123F93" w:rsidP="00E67CC7">
      <w:pPr>
        <w:spacing w:after="0" w:line="240" w:lineRule="auto"/>
        <w:contextualSpacing/>
        <w:jc w:val="both"/>
        <w:rPr>
          <w:rFonts w:ascii="Arial" w:hAnsi="Arial" w:cs="Arial"/>
        </w:rPr>
      </w:pPr>
    </w:p>
    <w:p w14:paraId="0983CD30" w14:textId="77777777" w:rsidR="00123F93" w:rsidRPr="00E67CC7" w:rsidRDefault="00123F93" w:rsidP="00E67CC7">
      <w:pPr>
        <w:spacing w:after="0" w:line="240" w:lineRule="auto"/>
        <w:contextualSpacing/>
        <w:jc w:val="both"/>
        <w:rPr>
          <w:rFonts w:ascii="Arial" w:hAnsi="Arial" w:cs="Arial"/>
          <w:b/>
        </w:rPr>
      </w:pPr>
      <w:r w:rsidRPr="00E67CC7">
        <w:rPr>
          <w:rFonts w:ascii="Arial" w:hAnsi="Arial" w:cs="Arial"/>
          <w:b/>
        </w:rPr>
        <w:t>___________________________________________________</w:t>
      </w:r>
    </w:p>
    <w:p w14:paraId="20635A65" w14:textId="77777777" w:rsidR="00123F93" w:rsidRPr="00E67CC7" w:rsidRDefault="00123F93" w:rsidP="00E67CC7">
      <w:pPr>
        <w:spacing w:after="0" w:line="240" w:lineRule="auto"/>
        <w:contextualSpacing/>
        <w:jc w:val="both"/>
        <w:rPr>
          <w:rFonts w:ascii="Arial" w:hAnsi="Arial" w:cs="Arial"/>
          <w:b/>
        </w:rPr>
      </w:pPr>
      <w:r w:rsidRPr="00E67CC7">
        <w:rPr>
          <w:rFonts w:ascii="Arial" w:hAnsi="Arial" w:cs="Arial"/>
          <w:b/>
        </w:rPr>
        <w:t>FIRMA DEL REPRESENTANTE LEGAL O APODERADO</w:t>
      </w:r>
    </w:p>
    <w:p w14:paraId="1E8F91C3" w14:textId="77777777" w:rsidR="00123F93" w:rsidRPr="00E67CC7" w:rsidRDefault="00123F93" w:rsidP="00E67CC7">
      <w:pPr>
        <w:spacing w:after="0" w:line="240" w:lineRule="auto"/>
        <w:contextualSpacing/>
        <w:jc w:val="both"/>
        <w:rPr>
          <w:rFonts w:ascii="Arial" w:hAnsi="Arial" w:cs="Arial"/>
          <w:b/>
          <w:lang w:val="es-CO"/>
        </w:rPr>
      </w:pPr>
      <w:r w:rsidRPr="00E67CC7">
        <w:rPr>
          <w:rFonts w:ascii="Arial" w:hAnsi="Arial" w:cs="Arial"/>
          <w:b/>
          <w:lang w:val="es-CO"/>
        </w:rPr>
        <w:t>C.C</w:t>
      </w:r>
    </w:p>
    <w:p w14:paraId="04D79ABE" w14:textId="77777777" w:rsidR="00123F93" w:rsidRPr="00E67CC7" w:rsidRDefault="00123F93" w:rsidP="00E67CC7">
      <w:pPr>
        <w:pStyle w:val="Sinespaciado"/>
        <w:jc w:val="both"/>
        <w:rPr>
          <w:rFonts w:ascii="Arial" w:hAnsi="Arial" w:cs="Arial"/>
          <w:b/>
          <w:sz w:val="22"/>
          <w:szCs w:val="22"/>
        </w:rPr>
      </w:pPr>
      <w:r w:rsidRPr="00E67CC7">
        <w:rPr>
          <w:rFonts w:ascii="Arial" w:hAnsi="Arial" w:cs="Arial"/>
          <w:b/>
          <w:sz w:val="22"/>
          <w:szCs w:val="22"/>
        </w:rPr>
        <w:t xml:space="preserve">NOMBRE DEL OFERENTE: </w:t>
      </w:r>
    </w:p>
    <w:p w14:paraId="5E5827A4" w14:textId="77777777" w:rsidR="00123F93" w:rsidRPr="00E67CC7" w:rsidRDefault="00123F93" w:rsidP="00E67CC7">
      <w:pPr>
        <w:pStyle w:val="Sinespaciado"/>
        <w:jc w:val="both"/>
        <w:rPr>
          <w:rFonts w:ascii="Arial" w:hAnsi="Arial" w:cs="Arial"/>
          <w:b/>
          <w:sz w:val="22"/>
          <w:szCs w:val="22"/>
        </w:rPr>
      </w:pPr>
      <w:r w:rsidRPr="00E67CC7">
        <w:rPr>
          <w:rFonts w:ascii="Arial" w:hAnsi="Arial" w:cs="Arial"/>
          <w:b/>
          <w:sz w:val="22"/>
          <w:szCs w:val="22"/>
        </w:rPr>
        <w:t xml:space="preserve">DIRECCIÓN: </w:t>
      </w:r>
    </w:p>
    <w:p w14:paraId="76F59664" w14:textId="77777777" w:rsidR="00123F93" w:rsidRPr="00E67CC7" w:rsidRDefault="00123F93" w:rsidP="00E67CC7">
      <w:pPr>
        <w:pStyle w:val="Sinespaciado"/>
        <w:jc w:val="both"/>
        <w:rPr>
          <w:rFonts w:ascii="Arial" w:hAnsi="Arial" w:cs="Arial"/>
          <w:b/>
          <w:sz w:val="22"/>
          <w:szCs w:val="22"/>
        </w:rPr>
      </w:pPr>
      <w:r w:rsidRPr="00E67CC7">
        <w:rPr>
          <w:rFonts w:ascii="Arial" w:hAnsi="Arial" w:cs="Arial"/>
          <w:b/>
          <w:sz w:val="22"/>
          <w:szCs w:val="22"/>
        </w:rPr>
        <w:t>CIUDAD:</w:t>
      </w:r>
    </w:p>
    <w:p w14:paraId="46977609" w14:textId="77777777" w:rsidR="00123F93" w:rsidRPr="00E67CC7" w:rsidRDefault="00123F93" w:rsidP="00E67CC7">
      <w:pPr>
        <w:pStyle w:val="Sinespaciado"/>
        <w:jc w:val="both"/>
        <w:rPr>
          <w:rFonts w:ascii="Arial" w:hAnsi="Arial" w:cs="Arial"/>
          <w:b/>
          <w:sz w:val="22"/>
          <w:szCs w:val="22"/>
        </w:rPr>
      </w:pPr>
      <w:r w:rsidRPr="00E67CC7">
        <w:rPr>
          <w:rFonts w:ascii="Arial" w:hAnsi="Arial" w:cs="Arial"/>
          <w:b/>
          <w:sz w:val="22"/>
          <w:szCs w:val="22"/>
        </w:rPr>
        <w:t xml:space="preserve">TELÉFONO:                              FAX: </w:t>
      </w:r>
    </w:p>
    <w:p w14:paraId="3B980CEA" w14:textId="77777777" w:rsidR="00123F93" w:rsidRPr="00E67CC7" w:rsidRDefault="00123F93" w:rsidP="00E67CC7">
      <w:pPr>
        <w:pStyle w:val="Sinespaciado"/>
        <w:jc w:val="both"/>
        <w:rPr>
          <w:rFonts w:ascii="Arial" w:hAnsi="Arial" w:cs="Arial"/>
          <w:b/>
          <w:sz w:val="22"/>
          <w:szCs w:val="22"/>
        </w:rPr>
      </w:pPr>
      <w:r w:rsidRPr="00E67CC7">
        <w:rPr>
          <w:rFonts w:ascii="Arial" w:hAnsi="Arial" w:cs="Arial"/>
          <w:b/>
          <w:sz w:val="22"/>
          <w:szCs w:val="22"/>
        </w:rPr>
        <w:t>CORREO ELECTRÓNICO:</w:t>
      </w:r>
    </w:p>
    <w:p w14:paraId="53343816" w14:textId="77777777" w:rsidR="00123F93" w:rsidRPr="00E67CC7" w:rsidRDefault="00123F93" w:rsidP="00E67CC7">
      <w:pPr>
        <w:pStyle w:val="Sinespaciado"/>
        <w:jc w:val="both"/>
        <w:rPr>
          <w:rFonts w:ascii="Arial" w:hAnsi="Arial" w:cs="Arial"/>
          <w:b/>
          <w:sz w:val="22"/>
          <w:szCs w:val="22"/>
        </w:rPr>
      </w:pPr>
      <w:r w:rsidRPr="00E67CC7">
        <w:rPr>
          <w:rFonts w:ascii="Arial" w:hAnsi="Arial" w:cs="Arial"/>
          <w:b/>
          <w:sz w:val="22"/>
          <w:szCs w:val="22"/>
        </w:rPr>
        <w:t>NIT</w:t>
      </w:r>
    </w:p>
    <w:p w14:paraId="15587DFC" w14:textId="77777777" w:rsidR="00123F93" w:rsidRPr="00E67CC7" w:rsidRDefault="00123F93" w:rsidP="00E67CC7">
      <w:pPr>
        <w:pStyle w:val="Sinespaciado"/>
        <w:jc w:val="both"/>
        <w:rPr>
          <w:rFonts w:ascii="Arial" w:hAnsi="Arial" w:cs="Arial"/>
          <w:b/>
          <w:sz w:val="22"/>
          <w:szCs w:val="22"/>
        </w:rPr>
      </w:pPr>
    </w:p>
    <w:p w14:paraId="7EE5E5CA" w14:textId="77777777" w:rsidR="00123F93" w:rsidRPr="00E67CC7" w:rsidRDefault="00123F93" w:rsidP="00E67CC7">
      <w:pPr>
        <w:pStyle w:val="Sinespaciado"/>
        <w:jc w:val="both"/>
        <w:rPr>
          <w:rFonts w:ascii="Arial" w:hAnsi="Arial" w:cs="Arial"/>
          <w:b/>
          <w:sz w:val="22"/>
          <w:szCs w:val="22"/>
        </w:rPr>
      </w:pPr>
    </w:p>
    <w:p w14:paraId="54AD6DE4" w14:textId="77777777" w:rsidR="00123F93" w:rsidRPr="00E67CC7" w:rsidRDefault="00123F93" w:rsidP="00E67CC7">
      <w:pPr>
        <w:pStyle w:val="Sinespaciado"/>
        <w:jc w:val="both"/>
        <w:rPr>
          <w:rFonts w:ascii="Arial" w:hAnsi="Arial" w:cs="Arial"/>
          <w:b/>
          <w:sz w:val="22"/>
          <w:szCs w:val="22"/>
        </w:rPr>
      </w:pPr>
    </w:p>
    <w:p w14:paraId="1C5DB93E" w14:textId="77777777" w:rsidR="00123F93" w:rsidRPr="00E67CC7" w:rsidRDefault="00123F93" w:rsidP="00E67CC7">
      <w:pPr>
        <w:pStyle w:val="Sinespaciado"/>
        <w:jc w:val="both"/>
        <w:rPr>
          <w:rFonts w:ascii="Arial" w:hAnsi="Arial" w:cs="Arial"/>
          <w:b/>
          <w:sz w:val="22"/>
          <w:szCs w:val="22"/>
        </w:rPr>
      </w:pPr>
    </w:p>
    <w:p w14:paraId="52984B33" w14:textId="77777777" w:rsidR="00123F93" w:rsidRPr="00E67CC7" w:rsidRDefault="00123F93" w:rsidP="00E67CC7">
      <w:pPr>
        <w:pStyle w:val="Sinespaciado"/>
        <w:jc w:val="both"/>
        <w:rPr>
          <w:rFonts w:ascii="Arial" w:hAnsi="Arial" w:cs="Arial"/>
          <w:b/>
          <w:sz w:val="22"/>
          <w:szCs w:val="22"/>
        </w:rPr>
      </w:pPr>
    </w:p>
    <w:p w14:paraId="3789CEE7" w14:textId="77777777" w:rsidR="00123F93" w:rsidRPr="00E67CC7" w:rsidRDefault="00123F93" w:rsidP="00E67CC7">
      <w:pPr>
        <w:pStyle w:val="Sinespaciado"/>
        <w:jc w:val="both"/>
        <w:rPr>
          <w:rFonts w:ascii="Arial" w:hAnsi="Arial" w:cs="Arial"/>
          <w:b/>
          <w:sz w:val="22"/>
          <w:szCs w:val="22"/>
        </w:rPr>
      </w:pPr>
    </w:p>
    <w:p w14:paraId="3CD3328F" w14:textId="77777777" w:rsidR="00123F93" w:rsidRPr="00E67CC7" w:rsidRDefault="00123F93" w:rsidP="00E67CC7">
      <w:pPr>
        <w:pStyle w:val="Sinespaciado"/>
        <w:jc w:val="both"/>
        <w:rPr>
          <w:rFonts w:ascii="Arial" w:hAnsi="Arial" w:cs="Arial"/>
          <w:b/>
          <w:sz w:val="22"/>
          <w:szCs w:val="22"/>
        </w:rPr>
      </w:pPr>
    </w:p>
    <w:p w14:paraId="0D476C19" w14:textId="77777777" w:rsidR="00123F93" w:rsidRPr="00E67CC7" w:rsidRDefault="00123F93" w:rsidP="00E67CC7">
      <w:pPr>
        <w:pStyle w:val="Sinespaciado"/>
        <w:jc w:val="both"/>
        <w:rPr>
          <w:rFonts w:ascii="Arial" w:hAnsi="Arial" w:cs="Arial"/>
          <w:b/>
          <w:sz w:val="22"/>
          <w:szCs w:val="22"/>
        </w:rPr>
      </w:pPr>
    </w:p>
    <w:p w14:paraId="080AADE3" w14:textId="77777777" w:rsidR="00123F93" w:rsidRPr="00E67CC7" w:rsidRDefault="00123F93" w:rsidP="00E67CC7">
      <w:pPr>
        <w:pStyle w:val="Sinespaciado"/>
        <w:jc w:val="both"/>
        <w:rPr>
          <w:rFonts w:ascii="Arial" w:hAnsi="Arial" w:cs="Arial"/>
          <w:b/>
          <w:sz w:val="22"/>
          <w:szCs w:val="22"/>
        </w:rPr>
      </w:pPr>
    </w:p>
    <w:p w14:paraId="1CBD96CA" w14:textId="77777777" w:rsidR="00123F93" w:rsidRPr="00E67CC7" w:rsidRDefault="00123F93" w:rsidP="00E67CC7">
      <w:pPr>
        <w:pStyle w:val="Sinespaciado"/>
        <w:jc w:val="both"/>
        <w:rPr>
          <w:rFonts w:ascii="Arial" w:hAnsi="Arial" w:cs="Arial"/>
          <w:b/>
          <w:sz w:val="22"/>
          <w:szCs w:val="22"/>
        </w:rPr>
      </w:pPr>
    </w:p>
    <w:p w14:paraId="304E7523" w14:textId="77777777" w:rsidR="00123F93" w:rsidRPr="00E67CC7" w:rsidRDefault="00123F93" w:rsidP="00E67CC7">
      <w:pPr>
        <w:pStyle w:val="Sinespaciado"/>
        <w:jc w:val="both"/>
        <w:rPr>
          <w:rFonts w:ascii="Arial" w:hAnsi="Arial" w:cs="Arial"/>
          <w:b/>
          <w:sz w:val="22"/>
          <w:szCs w:val="22"/>
        </w:rPr>
      </w:pPr>
    </w:p>
    <w:p w14:paraId="4CF08A91" w14:textId="77777777" w:rsidR="00123F93" w:rsidRPr="00E67CC7" w:rsidRDefault="00123F93" w:rsidP="00E67CC7">
      <w:pPr>
        <w:pStyle w:val="Sinespaciado"/>
        <w:jc w:val="both"/>
        <w:rPr>
          <w:rFonts w:ascii="Arial" w:hAnsi="Arial" w:cs="Arial"/>
          <w:b/>
          <w:sz w:val="22"/>
          <w:szCs w:val="22"/>
        </w:rPr>
      </w:pPr>
    </w:p>
    <w:p w14:paraId="4300C820" w14:textId="77777777" w:rsidR="00123F93" w:rsidRPr="00E67CC7" w:rsidRDefault="00123F93" w:rsidP="00E67CC7">
      <w:pPr>
        <w:pStyle w:val="Sinespaciado"/>
        <w:jc w:val="both"/>
        <w:rPr>
          <w:rFonts w:ascii="Arial" w:hAnsi="Arial" w:cs="Arial"/>
          <w:b/>
          <w:sz w:val="22"/>
          <w:szCs w:val="22"/>
        </w:rPr>
      </w:pPr>
    </w:p>
    <w:p w14:paraId="100A393D" w14:textId="77777777" w:rsidR="00123F93" w:rsidRPr="00E67CC7" w:rsidRDefault="00123F93" w:rsidP="00E67CC7">
      <w:pPr>
        <w:pStyle w:val="Sinespaciado"/>
        <w:jc w:val="both"/>
        <w:rPr>
          <w:rFonts w:ascii="Arial" w:hAnsi="Arial" w:cs="Arial"/>
          <w:b/>
          <w:sz w:val="22"/>
          <w:szCs w:val="22"/>
        </w:rPr>
      </w:pPr>
    </w:p>
    <w:p w14:paraId="734282D1" w14:textId="77777777" w:rsidR="00123F93" w:rsidRPr="00E67CC7" w:rsidRDefault="00123F93" w:rsidP="00E67CC7">
      <w:pPr>
        <w:pStyle w:val="Sinespaciado"/>
        <w:jc w:val="both"/>
        <w:rPr>
          <w:rFonts w:ascii="Arial" w:hAnsi="Arial" w:cs="Arial"/>
          <w:b/>
          <w:sz w:val="22"/>
          <w:szCs w:val="22"/>
        </w:rPr>
      </w:pPr>
    </w:p>
    <w:p w14:paraId="59A18BD4" w14:textId="77777777" w:rsidR="00123F93" w:rsidRPr="00E67CC7" w:rsidRDefault="00123F93" w:rsidP="00E67CC7">
      <w:pPr>
        <w:pStyle w:val="Sinespaciado"/>
        <w:jc w:val="both"/>
        <w:rPr>
          <w:rFonts w:ascii="Arial" w:hAnsi="Arial" w:cs="Arial"/>
          <w:b/>
          <w:sz w:val="22"/>
          <w:szCs w:val="22"/>
        </w:rPr>
      </w:pPr>
    </w:p>
    <w:p w14:paraId="257E2041" w14:textId="77777777" w:rsidR="00123F93" w:rsidRPr="00E67CC7" w:rsidRDefault="00123F93" w:rsidP="00E67CC7">
      <w:pPr>
        <w:pStyle w:val="Sinespaciado"/>
        <w:jc w:val="both"/>
        <w:rPr>
          <w:rFonts w:ascii="Arial" w:hAnsi="Arial" w:cs="Arial"/>
          <w:b/>
          <w:sz w:val="22"/>
          <w:szCs w:val="22"/>
        </w:rPr>
      </w:pPr>
    </w:p>
    <w:p w14:paraId="72A82817" w14:textId="77777777" w:rsidR="00123F93" w:rsidRPr="00E67CC7" w:rsidRDefault="00123F93" w:rsidP="00E67CC7">
      <w:pPr>
        <w:pStyle w:val="Sinespaciado"/>
        <w:jc w:val="both"/>
        <w:rPr>
          <w:rFonts w:ascii="Arial" w:hAnsi="Arial" w:cs="Arial"/>
          <w:b/>
          <w:sz w:val="22"/>
          <w:szCs w:val="22"/>
        </w:rPr>
      </w:pPr>
    </w:p>
    <w:p w14:paraId="3816E953" w14:textId="77777777" w:rsidR="00123F93" w:rsidRPr="00E67CC7" w:rsidRDefault="00123F93" w:rsidP="00E67CC7">
      <w:pPr>
        <w:pStyle w:val="Sinespaciado"/>
        <w:jc w:val="both"/>
        <w:rPr>
          <w:rFonts w:ascii="Arial" w:hAnsi="Arial" w:cs="Arial"/>
          <w:b/>
          <w:sz w:val="22"/>
          <w:szCs w:val="22"/>
        </w:rPr>
      </w:pPr>
    </w:p>
    <w:p w14:paraId="6201EF70" w14:textId="77777777" w:rsidR="00123F93" w:rsidRPr="00E67CC7" w:rsidRDefault="00123F93" w:rsidP="00E67CC7">
      <w:pPr>
        <w:pStyle w:val="Sinespaciado"/>
        <w:jc w:val="both"/>
        <w:rPr>
          <w:rFonts w:ascii="Arial" w:hAnsi="Arial" w:cs="Arial"/>
          <w:b/>
          <w:sz w:val="22"/>
          <w:szCs w:val="22"/>
        </w:rPr>
      </w:pPr>
    </w:p>
    <w:p w14:paraId="7F4B972A" w14:textId="77777777" w:rsidR="00123F93" w:rsidRPr="00E67CC7" w:rsidRDefault="00123F93" w:rsidP="00E67CC7">
      <w:pPr>
        <w:pStyle w:val="Sinespaciado"/>
        <w:jc w:val="both"/>
        <w:rPr>
          <w:rFonts w:ascii="Arial" w:hAnsi="Arial" w:cs="Arial"/>
          <w:b/>
          <w:sz w:val="22"/>
          <w:szCs w:val="22"/>
        </w:rPr>
      </w:pPr>
    </w:p>
    <w:p w14:paraId="11F333A7" w14:textId="77777777" w:rsidR="00123F93" w:rsidRPr="00E67CC7" w:rsidRDefault="00123F93" w:rsidP="00E67CC7">
      <w:pPr>
        <w:pStyle w:val="Sinespaciado"/>
        <w:jc w:val="both"/>
        <w:rPr>
          <w:rFonts w:ascii="Arial" w:hAnsi="Arial" w:cs="Arial"/>
          <w:b/>
          <w:sz w:val="22"/>
          <w:szCs w:val="22"/>
        </w:rPr>
      </w:pPr>
    </w:p>
    <w:p w14:paraId="3A1137DA" w14:textId="77777777" w:rsidR="00123F93" w:rsidRPr="00E67CC7" w:rsidRDefault="00123F93" w:rsidP="00E67CC7">
      <w:pPr>
        <w:pStyle w:val="Sinespaciado"/>
        <w:jc w:val="both"/>
        <w:rPr>
          <w:rFonts w:ascii="Arial" w:hAnsi="Arial" w:cs="Arial"/>
          <w:b/>
          <w:sz w:val="22"/>
          <w:szCs w:val="22"/>
        </w:rPr>
      </w:pPr>
    </w:p>
    <w:p w14:paraId="41988A26" w14:textId="77777777" w:rsidR="00123F93" w:rsidRPr="00E67CC7" w:rsidRDefault="00123F93" w:rsidP="00E67CC7">
      <w:pPr>
        <w:pStyle w:val="Sinespaciado"/>
        <w:jc w:val="both"/>
        <w:rPr>
          <w:rFonts w:ascii="Arial" w:hAnsi="Arial" w:cs="Arial"/>
          <w:b/>
          <w:sz w:val="22"/>
          <w:szCs w:val="22"/>
        </w:rPr>
      </w:pPr>
    </w:p>
    <w:p w14:paraId="13F8B97C" w14:textId="77777777" w:rsidR="00123F93" w:rsidRPr="00E67CC7" w:rsidRDefault="00123F93" w:rsidP="00E67CC7">
      <w:pPr>
        <w:pStyle w:val="Sinespaciado"/>
        <w:jc w:val="both"/>
        <w:rPr>
          <w:rFonts w:ascii="Arial" w:hAnsi="Arial" w:cs="Arial"/>
          <w:b/>
          <w:sz w:val="22"/>
          <w:szCs w:val="22"/>
        </w:rPr>
      </w:pPr>
    </w:p>
    <w:p w14:paraId="619B1E1B" w14:textId="77777777" w:rsidR="00123F93" w:rsidRPr="00E67CC7" w:rsidRDefault="00123F93" w:rsidP="00E67CC7">
      <w:pPr>
        <w:pStyle w:val="Sinespaciado"/>
        <w:jc w:val="both"/>
        <w:rPr>
          <w:rFonts w:ascii="Arial" w:hAnsi="Arial" w:cs="Arial"/>
          <w:b/>
          <w:sz w:val="22"/>
          <w:szCs w:val="22"/>
        </w:rPr>
      </w:pPr>
    </w:p>
    <w:p w14:paraId="16DEE99F"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w:hAnsi="Arial" w:cs="Arial"/>
          <w:bCs/>
          <w:i w:val="0"/>
        </w:rPr>
      </w:pPr>
      <w:r w:rsidRPr="00E67CC7">
        <w:rPr>
          <w:rStyle w:val="nfasis"/>
          <w:rFonts w:ascii="Arial" w:hAnsi="Arial" w:cs="Arial"/>
          <w:b/>
          <w:bCs/>
        </w:rPr>
        <w:t>ANEXO No. 2</w:t>
      </w:r>
    </w:p>
    <w:p w14:paraId="00B53D40"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w:hAnsi="Arial" w:cs="Arial"/>
          <w:i/>
        </w:rPr>
      </w:pPr>
      <w:r w:rsidRPr="00E67CC7">
        <w:rPr>
          <w:rStyle w:val="nfasis"/>
          <w:rFonts w:ascii="Arial" w:hAnsi="Arial" w:cs="Arial"/>
          <w:b/>
          <w:bCs/>
        </w:rPr>
        <w:t>MODELO CERTIFICACIÓN DE CUMPLIMIENTO</w:t>
      </w:r>
      <w:bookmarkEnd w:id="28"/>
      <w:bookmarkEnd w:id="29"/>
      <w:bookmarkEnd w:id="30"/>
      <w:bookmarkEnd w:id="31"/>
      <w:r w:rsidRPr="00E67CC7">
        <w:rPr>
          <w:rStyle w:val="nfasis"/>
          <w:rFonts w:ascii="Arial" w:hAnsi="Arial" w:cs="Arial"/>
        </w:rPr>
        <w:t xml:space="preserve"> </w:t>
      </w:r>
      <w:bookmarkStart w:id="32" w:name="_Toc231629549"/>
      <w:bookmarkStart w:id="33" w:name="_Toc231629415"/>
      <w:bookmarkStart w:id="34" w:name="_Toc229893827"/>
      <w:r w:rsidRPr="00E67CC7">
        <w:rPr>
          <w:rFonts w:ascii="Arial" w:hAnsi="Arial" w:cs="Arial"/>
          <w:b/>
          <w:bCs/>
          <w:i/>
        </w:rPr>
        <w:t>ARTÍCULO 50 LEY 789 DE 2002 Y LEY 828 DE 2003</w:t>
      </w:r>
      <w:bookmarkEnd w:id="32"/>
      <w:bookmarkEnd w:id="33"/>
      <w:bookmarkEnd w:id="34"/>
      <w:r w:rsidRPr="00E67CC7">
        <w:rPr>
          <w:rFonts w:ascii="Arial" w:hAnsi="Arial" w:cs="Arial"/>
          <w:b/>
          <w:bCs/>
          <w:i/>
        </w:rPr>
        <w:t xml:space="preserve"> PERSONA NATURAL</w:t>
      </w:r>
    </w:p>
    <w:p w14:paraId="43FB747A"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(Use la opción que corresponda, según si cuenta con empleados a cargo o no)</w:t>
      </w:r>
    </w:p>
    <w:p w14:paraId="20B036F4" w14:textId="77777777" w:rsidR="00123F93" w:rsidRPr="00E67CC7" w:rsidRDefault="00123F93" w:rsidP="00E67CC7">
      <w:pPr>
        <w:tabs>
          <w:tab w:val="left" w:pos="709"/>
        </w:tabs>
        <w:spacing w:after="0" w:line="240" w:lineRule="auto"/>
        <w:ind w:right="142"/>
        <w:jc w:val="both"/>
        <w:rPr>
          <w:rFonts w:ascii="Arial" w:hAnsi="Arial" w:cs="Arial"/>
          <w:b/>
        </w:rPr>
      </w:pPr>
    </w:p>
    <w:p w14:paraId="2338EA49" w14:textId="77777777" w:rsidR="00123F93" w:rsidRPr="00E67CC7" w:rsidRDefault="00123F93" w:rsidP="00E67CC7">
      <w:pPr>
        <w:tabs>
          <w:tab w:val="left" w:pos="709"/>
        </w:tabs>
        <w:spacing w:after="0" w:line="240" w:lineRule="auto"/>
        <w:ind w:right="142"/>
        <w:jc w:val="both"/>
        <w:rPr>
          <w:rFonts w:ascii="Arial" w:hAnsi="Arial" w:cs="Arial"/>
          <w:b/>
        </w:rPr>
      </w:pPr>
      <w:r w:rsidRPr="00E67CC7">
        <w:rPr>
          <w:rFonts w:ascii="Arial" w:hAnsi="Arial" w:cs="Arial"/>
          <w:b/>
        </w:rPr>
        <w:t>OPCIÓN 1</w:t>
      </w:r>
    </w:p>
    <w:p w14:paraId="5980BC79" w14:textId="77777777" w:rsidR="00123F93" w:rsidRPr="00E67CC7" w:rsidRDefault="00123F93" w:rsidP="00E67CC7">
      <w:pPr>
        <w:tabs>
          <w:tab w:val="left" w:pos="709"/>
        </w:tabs>
        <w:spacing w:after="0" w:line="240" w:lineRule="auto"/>
        <w:ind w:right="142"/>
        <w:jc w:val="both"/>
        <w:rPr>
          <w:rFonts w:ascii="Arial" w:hAnsi="Arial" w:cs="Arial"/>
        </w:rPr>
      </w:pPr>
    </w:p>
    <w:p w14:paraId="3ACB5283" w14:textId="77777777" w:rsidR="00123F93" w:rsidRPr="00E67CC7" w:rsidRDefault="00123F93" w:rsidP="00E67CC7">
      <w:pPr>
        <w:tabs>
          <w:tab w:val="left" w:pos="709"/>
        </w:tabs>
        <w:spacing w:after="0" w:line="240" w:lineRule="auto"/>
        <w:ind w:right="142"/>
        <w:jc w:val="both"/>
        <w:rPr>
          <w:rFonts w:ascii="Arial" w:hAnsi="Arial" w:cs="Arial"/>
        </w:rPr>
      </w:pPr>
      <w:r w:rsidRPr="00E67CC7">
        <w:rPr>
          <w:rFonts w:ascii="Arial" w:hAnsi="Arial" w:cs="Arial"/>
        </w:rPr>
        <w:t xml:space="preserve">Yo _______________________________ identificado (a) con </w:t>
      </w:r>
      <w:proofErr w:type="spellStart"/>
      <w:r w:rsidRPr="00E67CC7">
        <w:rPr>
          <w:rFonts w:ascii="Arial" w:hAnsi="Arial" w:cs="Arial"/>
        </w:rPr>
        <w:t>c.c</w:t>
      </w:r>
      <w:proofErr w:type="spellEnd"/>
      <w:r w:rsidRPr="00E67CC7">
        <w:rPr>
          <w:rFonts w:ascii="Arial" w:hAnsi="Arial"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67CC7">
        <w:rPr>
          <w:rFonts w:ascii="Arial" w:eastAsia="Times New Roman" w:hAnsi="Arial" w:cs="Arial"/>
          <w:lang w:eastAsia="es-CO"/>
        </w:rPr>
        <w:t xml:space="preserve"> encuentro al día en </w:t>
      </w:r>
      <w:r w:rsidRPr="00E67CC7">
        <w:rPr>
          <w:rFonts w:ascii="Arial" w:hAnsi="Arial" w:cs="Arial"/>
        </w:rPr>
        <w:t>el pago por concepto de los aportes a los sistemas de</w:t>
      </w:r>
      <w:r w:rsidRPr="00E67CC7">
        <w:rPr>
          <w:rFonts w:ascii="Arial" w:eastAsia="Times New Roman" w:hAnsi="Arial" w:cs="Arial"/>
          <w:lang w:eastAsia="es-CO"/>
        </w:rPr>
        <w:t xml:space="preserve"> salud y pensiones,</w:t>
      </w:r>
      <w:r w:rsidRPr="00E67CC7">
        <w:rPr>
          <w:rFonts w:ascii="Arial" w:hAnsi="Arial" w:cs="Arial"/>
        </w:rPr>
        <w:t xml:space="preserve"> con relación a la fecha de presentación de la propuesta para el presente proceso de selección,</w:t>
      </w:r>
      <w:r w:rsidRPr="00E67CC7">
        <w:rPr>
          <w:rFonts w:ascii="Arial" w:eastAsia="Times New Roman" w:hAnsi="Arial" w:cs="Arial"/>
          <w:lang w:eastAsia="es-CO"/>
        </w:rPr>
        <w:t xml:space="preserve"> para lo cual anexo el certificado de aportes y/o planilla de pago a dichos sistemas en el cual consta</w:t>
      </w:r>
      <w:r w:rsidRPr="00E67CC7">
        <w:rPr>
          <w:rFonts w:ascii="Arial" w:hAnsi="Arial" w:cs="Arial"/>
        </w:rPr>
        <w:t xml:space="preserve"> </w:t>
      </w:r>
      <w:r w:rsidRPr="00E67CC7">
        <w:rPr>
          <w:rFonts w:ascii="Arial" w:eastAsia="Times New Roman" w:hAnsi="Arial" w:cs="Arial"/>
          <w:lang w:eastAsia="es-CO"/>
        </w:rPr>
        <w:t>el pago realizado en el mes inmediatamente anterior, con relación a la fecha del cierre del proceso.</w:t>
      </w:r>
    </w:p>
    <w:p w14:paraId="25293C4A" w14:textId="77777777" w:rsidR="00123F93" w:rsidRPr="00E67CC7" w:rsidRDefault="00123F93" w:rsidP="00E67CC7">
      <w:pPr>
        <w:tabs>
          <w:tab w:val="left" w:pos="709"/>
        </w:tabs>
        <w:spacing w:after="0" w:line="240" w:lineRule="auto"/>
        <w:ind w:right="142"/>
        <w:jc w:val="both"/>
        <w:rPr>
          <w:rFonts w:ascii="Arial" w:hAnsi="Arial" w:cs="Arial"/>
        </w:rPr>
      </w:pPr>
    </w:p>
    <w:p w14:paraId="39FAAE69" w14:textId="77777777" w:rsidR="00123F93" w:rsidRPr="00E67CC7" w:rsidRDefault="00123F93" w:rsidP="00E67CC7">
      <w:pPr>
        <w:tabs>
          <w:tab w:val="left" w:pos="709"/>
        </w:tabs>
        <w:spacing w:after="0" w:line="240" w:lineRule="auto"/>
        <w:ind w:right="142"/>
        <w:jc w:val="both"/>
        <w:rPr>
          <w:rFonts w:ascii="Arial" w:hAnsi="Arial" w:cs="Arial"/>
        </w:rPr>
      </w:pPr>
      <w:proofErr w:type="gramStart"/>
      <w:r w:rsidRPr="00E67CC7">
        <w:rPr>
          <w:rFonts w:ascii="Arial" w:hAnsi="Arial" w:cs="Arial"/>
        </w:rPr>
        <w:t>Igualmente</w:t>
      </w:r>
      <w:proofErr w:type="gramEnd"/>
      <w:r w:rsidRPr="00E67CC7">
        <w:rPr>
          <w:rFonts w:ascii="Arial" w:hAnsi="Arial" w:cs="Arial"/>
        </w:rPr>
        <w:t xml:space="preserve"> manifiesto que no tengo empleados a cargo.</w:t>
      </w:r>
    </w:p>
    <w:p w14:paraId="6101CF94" w14:textId="77777777" w:rsidR="00123F93" w:rsidRPr="00E67CC7" w:rsidRDefault="00123F93" w:rsidP="00E67CC7">
      <w:pPr>
        <w:tabs>
          <w:tab w:val="left" w:pos="709"/>
        </w:tabs>
        <w:spacing w:after="0" w:line="240" w:lineRule="auto"/>
        <w:ind w:right="142"/>
        <w:jc w:val="both"/>
        <w:rPr>
          <w:rFonts w:ascii="Arial" w:hAnsi="Arial" w:cs="Arial"/>
          <w:b/>
        </w:rPr>
      </w:pPr>
    </w:p>
    <w:p w14:paraId="1D854E03" w14:textId="77777777" w:rsidR="00123F93" w:rsidRPr="00E67CC7" w:rsidRDefault="00123F93" w:rsidP="00E67CC7">
      <w:pPr>
        <w:tabs>
          <w:tab w:val="left" w:pos="709"/>
        </w:tabs>
        <w:spacing w:after="0" w:line="240" w:lineRule="auto"/>
        <w:ind w:right="142"/>
        <w:jc w:val="both"/>
        <w:rPr>
          <w:rFonts w:ascii="Arial" w:hAnsi="Arial" w:cs="Arial"/>
          <w:b/>
        </w:rPr>
      </w:pPr>
      <w:r w:rsidRPr="00E67CC7">
        <w:rPr>
          <w:rFonts w:ascii="Arial" w:hAnsi="Arial" w:cs="Arial"/>
          <w:b/>
        </w:rPr>
        <w:t>OPCIÓN 2</w:t>
      </w:r>
    </w:p>
    <w:p w14:paraId="1E0E9C7D" w14:textId="77777777" w:rsidR="00123F93" w:rsidRPr="00E67CC7" w:rsidRDefault="00123F93" w:rsidP="00E67CC7">
      <w:pPr>
        <w:tabs>
          <w:tab w:val="left" w:pos="709"/>
        </w:tabs>
        <w:spacing w:after="0" w:line="240" w:lineRule="auto"/>
        <w:ind w:right="142"/>
        <w:jc w:val="both"/>
        <w:rPr>
          <w:rFonts w:ascii="Arial" w:hAnsi="Arial" w:cs="Arial"/>
        </w:rPr>
      </w:pPr>
    </w:p>
    <w:p w14:paraId="31962142" w14:textId="77777777" w:rsidR="00123F93" w:rsidRPr="00E67CC7" w:rsidRDefault="00123F93" w:rsidP="00E67CC7">
      <w:pPr>
        <w:tabs>
          <w:tab w:val="left" w:pos="709"/>
        </w:tabs>
        <w:spacing w:after="0" w:line="240" w:lineRule="auto"/>
        <w:ind w:right="142"/>
        <w:jc w:val="both"/>
        <w:rPr>
          <w:rFonts w:ascii="Arial" w:eastAsia="Times New Roman" w:hAnsi="Arial" w:cs="Arial"/>
          <w:lang w:eastAsia="es-CO"/>
        </w:rPr>
      </w:pPr>
      <w:r w:rsidRPr="00E67CC7">
        <w:rPr>
          <w:rFonts w:ascii="Arial" w:hAnsi="Arial" w:cs="Arial"/>
        </w:rPr>
        <w:t xml:space="preserve">Yo _______________________________ identificado (a) con </w:t>
      </w:r>
      <w:proofErr w:type="spellStart"/>
      <w:r w:rsidRPr="00E67CC7">
        <w:rPr>
          <w:rFonts w:ascii="Arial" w:hAnsi="Arial" w:cs="Arial"/>
        </w:rPr>
        <w:t>c.c</w:t>
      </w:r>
      <w:proofErr w:type="spellEnd"/>
      <w:r w:rsidRPr="00E67CC7">
        <w:rPr>
          <w:rFonts w:ascii="Arial" w:hAnsi="Arial"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67CC7">
        <w:rPr>
          <w:rFonts w:ascii="Arial" w:eastAsia="Times New Roman" w:hAnsi="Arial" w:cs="Arial"/>
          <w:lang w:eastAsia="es-CO"/>
        </w:rPr>
        <w:t xml:space="preserve"> encuentro al día en </w:t>
      </w:r>
      <w:r w:rsidRPr="00E67CC7">
        <w:rPr>
          <w:rFonts w:ascii="Arial" w:hAnsi="Arial" w:cs="Arial"/>
        </w:rPr>
        <w:t>el pago por concepto de los aportes a los sistemas de</w:t>
      </w:r>
      <w:r w:rsidRPr="00E67CC7">
        <w:rPr>
          <w:rFonts w:ascii="Arial" w:eastAsia="Times New Roman" w:hAnsi="Arial" w:cs="Arial"/>
          <w:lang w:eastAsia="es-CO"/>
        </w:rPr>
        <w:t xml:space="preserve"> salud y pensiones,</w:t>
      </w:r>
      <w:r w:rsidRPr="00E67CC7">
        <w:rPr>
          <w:rFonts w:ascii="Arial" w:hAnsi="Arial" w:cs="Arial"/>
        </w:rPr>
        <w:t xml:space="preserve"> con relación a la fecha de presentación de la propuesta para el presente proceso de selección,</w:t>
      </w:r>
      <w:r w:rsidRPr="00E67CC7">
        <w:rPr>
          <w:rFonts w:ascii="Arial" w:eastAsia="Times New Roman" w:hAnsi="Arial" w:cs="Arial"/>
          <w:lang w:eastAsia="es-CO"/>
        </w:rPr>
        <w:t xml:space="preserve"> para lo cual anexo el certificado de aportes y/o planilla de pago a dichos sistemas en el cual consta</w:t>
      </w:r>
      <w:r w:rsidRPr="00E67CC7">
        <w:rPr>
          <w:rFonts w:ascii="Arial" w:hAnsi="Arial" w:cs="Arial"/>
        </w:rPr>
        <w:t xml:space="preserve"> </w:t>
      </w:r>
      <w:r w:rsidRPr="00E67CC7">
        <w:rPr>
          <w:rFonts w:ascii="Arial" w:eastAsia="Times New Roman" w:hAnsi="Arial" w:cs="Arial"/>
          <w:lang w:eastAsia="es-CO"/>
        </w:rPr>
        <w:t>el pago realizado en el mes inmediatamente anterior, con relación a la fecha del cierre del proceso.</w:t>
      </w:r>
    </w:p>
    <w:p w14:paraId="67869D24" w14:textId="77777777" w:rsidR="00123F93" w:rsidRPr="00E67CC7" w:rsidRDefault="00123F93" w:rsidP="00E67CC7">
      <w:pPr>
        <w:tabs>
          <w:tab w:val="left" w:pos="709"/>
        </w:tabs>
        <w:spacing w:after="0" w:line="240" w:lineRule="auto"/>
        <w:ind w:right="142"/>
        <w:jc w:val="both"/>
        <w:rPr>
          <w:rFonts w:ascii="Arial" w:eastAsia="Times New Roman" w:hAnsi="Arial" w:cs="Arial"/>
          <w:lang w:eastAsia="es-CO"/>
        </w:rPr>
      </w:pPr>
    </w:p>
    <w:p w14:paraId="324768D0" w14:textId="77777777" w:rsidR="00123F93" w:rsidRPr="00E67CC7" w:rsidRDefault="00123F93" w:rsidP="00E67CC7">
      <w:pPr>
        <w:tabs>
          <w:tab w:val="left" w:pos="709"/>
        </w:tabs>
        <w:spacing w:after="0" w:line="240" w:lineRule="auto"/>
        <w:ind w:right="142"/>
        <w:jc w:val="both"/>
        <w:rPr>
          <w:rFonts w:ascii="Arial" w:hAnsi="Arial" w:cs="Arial"/>
        </w:rPr>
      </w:pPr>
      <w:proofErr w:type="gramStart"/>
      <w:r w:rsidRPr="00E67CC7">
        <w:rPr>
          <w:rFonts w:ascii="Arial" w:hAnsi="Arial" w:cs="Arial"/>
        </w:rPr>
        <w:t>Igualmente</w:t>
      </w:r>
      <w:proofErr w:type="gramEnd"/>
      <w:r w:rsidRPr="00E67CC7">
        <w:rPr>
          <w:rFonts w:ascii="Arial" w:hAnsi="Arial" w:cs="Arial"/>
        </w:rPr>
        <w:t xml:space="preserve"> que he efectuado el pago por concepto de los aportes a los sistemas de salud, pensiones, riesgos profesionales, cajas de compensación familiar, Instituto Colombiano de Bienestar familiar (</w:t>
      </w:r>
      <w:r w:rsidRPr="00E67CC7">
        <w:rPr>
          <w:rFonts w:ascii="Arial" w:hAnsi="Arial" w:cs="Arial"/>
          <w:b/>
        </w:rPr>
        <w:t>ICBF</w:t>
      </w:r>
      <w:r w:rsidRPr="00E67CC7">
        <w:rPr>
          <w:rFonts w:ascii="Arial" w:hAnsi="Arial" w:cs="Arial"/>
        </w:rPr>
        <w:t>) y Servicio Nacional de Aprendizaje (SENA) de los empleados a cargo, durante los últimos seis (6) meses calendario legalmente exigibles a la fecha de presentación de nuestra propuesta para el presente proceso de selección. </w:t>
      </w:r>
    </w:p>
    <w:p w14:paraId="788CBB44" w14:textId="77777777" w:rsidR="00123F93" w:rsidRPr="00E67CC7" w:rsidRDefault="00123F93" w:rsidP="00E67CC7">
      <w:pPr>
        <w:tabs>
          <w:tab w:val="left" w:pos="709"/>
        </w:tabs>
        <w:spacing w:after="0" w:line="240" w:lineRule="auto"/>
        <w:ind w:right="142"/>
        <w:jc w:val="both"/>
        <w:rPr>
          <w:rFonts w:ascii="Arial" w:hAnsi="Arial" w:cs="Arial"/>
          <w:b/>
          <w:bCs/>
        </w:rPr>
      </w:pPr>
    </w:p>
    <w:p w14:paraId="49F91963" w14:textId="77777777" w:rsidR="00123F93" w:rsidRPr="00E67CC7" w:rsidRDefault="00123F93" w:rsidP="00E67CC7">
      <w:pPr>
        <w:tabs>
          <w:tab w:val="left" w:pos="709"/>
        </w:tabs>
        <w:spacing w:after="0" w:line="240" w:lineRule="auto"/>
        <w:ind w:right="142"/>
        <w:jc w:val="both"/>
        <w:rPr>
          <w:rFonts w:ascii="Arial" w:hAnsi="Arial" w:cs="Arial"/>
          <w:b/>
          <w:bCs/>
        </w:rPr>
      </w:pPr>
      <w:r w:rsidRPr="00E67CC7">
        <w:rPr>
          <w:rFonts w:ascii="Arial" w:hAnsi="Arial" w:cs="Arial"/>
          <w:b/>
          <w:bCs/>
        </w:rPr>
        <w:t xml:space="preserve">Nota: Para relacionar el pago de los aportes correspondientes al sistema de seguridad social, se deberán tener en cuenta los plazos previstos en el Decreto 1406 de 1999 Artículos 19 a 24 </w:t>
      </w:r>
      <w:r w:rsidRPr="00E67CC7">
        <w:rPr>
          <w:rFonts w:ascii="Arial" w:hAnsi="Arial" w:cs="Arial"/>
          <w:b/>
        </w:rPr>
        <w:t>y Decreto 2236 de 1999.</w:t>
      </w:r>
      <w:r w:rsidRPr="00E67CC7">
        <w:rPr>
          <w:rFonts w:ascii="Arial" w:hAnsi="Arial" w:cs="Arial"/>
          <w:b/>
          <w:bCs/>
        </w:rPr>
        <w:t>  Asimismo, en el caso del pago correspondiente a los aportes parafiscales: CAJAS DE COMPENSACION FAMILIAR, ICBF y SENA, se deberá tener en cuenta los plazos dispuestos para tal efecto, en el Decreto 1464 de 2005.</w:t>
      </w:r>
    </w:p>
    <w:p w14:paraId="744FC434" w14:textId="77777777" w:rsidR="00123F93" w:rsidRPr="00E67CC7" w:rsidRDefault="00123F93" w:rsidP="00E67CC7">
      <w:pPr>
        <w:tabs>
          <w:tab w:val="left" w:pos="709"/>
        </w:tabs>
        <w:spacing w:after="0" w:line="240" w:lineRule="auto"/>
        <w:ind w:right="142"/>
        <w:jc w:val="both"/>
        <w:rPr>
          <w:rFonts w:ascii="Arial" w:hAnsi="Arial"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123F93" w:rsidRPr="00E67CC7" w14:paraId="7640D9A3" w14:textId="77777777" w:rsidTr="00C5759F">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326E58B" w14:textId="77777777" w:rsidR="00123F93" w:rsidRPr="00E67CC7" w:rsidRDefault="00123F93" w:rsidP="00E67CC7">
            <w:pPr>
              <w:tabs>
                <w:tab w:val="left" w:pos="709"/>
              </w:tabs>
              <w:spacing w:after="0" w:line="240" w:lineRule="auto"/>
              <w:ind w:right="142"/>
              <w:jc w:val="both"/>
              <w:rPr>
                <w:rFonts w:ascii="Arial" w:hAnsi="Arial" w:cs="Arial"/>
              </w:rPr>
            </w:pPr>
            <w:r w:rsidRPr="00E67CC7">
              <w:rPr>
                <w:rFonts w:ascii="Arial" w:hAnsi="Arial" w:cs="Arial"/>
              </w:rPr>
              <w:lastRenderedPageBreak/>
              <w:t>EN CASO DE PRESENTAR ACUERDO DE PAGO CON ALGUNA DE LAS ENTIDADES ANTERIORMENTE MENCIONADAS, SE DEBERÁ PRECISAR EL VALOR Y EL PLAZO PREVISTO PARA EL ACUERDO DE PAGO, CON INDICACION DEL CUMPLIMIENTO DE ESTA OBLIGACION.</w:t>
            </w:r>
          </w:p>
        </w:tc>
      </w:tr>
    </w:tbl>
    <w:p w14:paraId="30EA41BE" w14:textId="77777777" w:rsidR="00123F93" w:rsidRPr="00E67CC7" w:rsidRDefault="00123F93" w:rsidP="00E67CC7">
      <w:pPr>
        <w:tabs>
          <w:tab w:val="left" w:pos="709"/>
        </w:tabs>
        <w:spacing w:after="0" w:line="240" w:lineRule="auto"/>
        <w:ind w:right="142"/>
        <w:jc w:val="both"/>
        <w:rPr>
          <w:rFonts w:ascii="Arial" w:hAnsi="Arial" w:cs="Arial"/>
        </w:rPr>
      </w:pPr>
      <w:r w:rsidRPr="00E67CC7">
        <w:rPr>
          <w:rFonts w:ascii="Arial" w:hAnsi="Arial" w:cs="Arial"/>
        </w:rPr>
        <w:t> </w:t>
      </w:r>
    </w:p>
    <w:p w14:paraId="25E8F5DC" w14:textId="77777777" w:rsidR="00123F93" w:rsidRPr="00E67CC7" w:rsidRDefault="00123F93" w:rsidP="00E67CC7">
      <w:pPr>
        <w:tabs>
          <w:tab w:val="left" w:pos="709"/>
        </w:tabs>
        <w:spacing w:after="0" w:line="240" w:lineRule="auto"/>
        <w:ind w:right="142"/>
        <w:rPr>
          <w:rFonts w:ascii="Arial" w:hAnsi="Arial" w:cs="Arial"/>
        </w:rPr>
      </w:pPr>
      <w:r w:rsidRPr="00E67CC7">
        <w:rPr>
          <w:rFonts w:ascii="Arial" w:hAnsi="Arial" w:cs="Arial"/>
        </w:rPr>
        <w:t>Dada en _____</w:t>
      </w:r>
      <w:proofErr w:type="gramStart"/>
      <w:r w:rsidRPr="00E67CC7">
        <w:rPr>
          <w:rFonts w:ascii="Arial" w:hAnsi="Arial" w:cs="Arial"/>
        </w:rPr>
        <w:t>_  a</w:t>
      </w:r>
      <w:proofErr w:type="gramEnd"/>
      <w:r w:rsidRPr="00E67CC7">
        <w:rPr>
          <w:rFonts w:ascii="Arial" w:hAnsi="Arial" w:cs="Arial"/>
        </w:rPr>
        <w:t xml:space="preserve"> </w:t>
      </w:r>
      <w:proofErr w:type="gramStart"/>
      <w:r w:rsidRPr="00E67CC7">
        <w:rPr>
          <w:rFonts w:ascii="Arial" w:hAnsi="Arial" w:cs="Arial"/>
        </w:rPr>
        <w:t>los  (</w:t>
      </w:r>
      <w:proofErr w:type="gramEnd"/>
      <w:r w:rsidRPr="00E67CC7">
        <w:rPr>
          <w:rFonts w:ascii="Arial" w:hAnsi="Arial" w:cs="Arial"/>
        </w:rPr>
        <w:t>      </w:t>
      </w:r>
      <w:proofErr w:type="gramStart"/>
      <w:r w:rsidRPr="00E67CC7">
        <w:rPr>
          <w:rFonts w:ascii="Arial" w:hAnsi="Arial" w:cs="Arial"/>
        </w:rPr>
        <w:t>  )</w:t>
      </w:r>
      <w:proofErr w:type="gramEnd"/>
      <w:r w:rsidRPr="00E67CC7">
        <w:rPr>
          <w:rFonts w:ascii="Arial" w:hAnsi="Arial" w:cs="Arial"/>
        </w:rPr>
        <w:t xml:space="preserve">__________ del mes de __________ </w:t>
      </w:r>
      <w:proofErr w:type="spellStart"/>
      <w:r w:rsidRPr="00E67CC7">
        <w:rPr>
          <w:rFonts w:ascii="Arial" w:hAnsi="Arial" w:cs="Arial"/>
        </w:rPr>
        <w:t>de</w:t>
      </w:r>
      <w:proofErr w:type="spellEnd"/>
      <w:r w:rsidRPr="00E67CC7">
        <w:rPr>
          <w:rFonts w:ascii="Arial" w:hAnsi="Arial" w:cs="Arial"/>
        </w:rPr>
        <w:t xml:space="preserve"> _______</w:t>
      </w:r>
    </w:p>
    <w:p w14:paraId="752CB89C" w14:textId="77777777" w:rsidR="00123F93" w:rsidRPr="00E67CC7" w:rsidRDefault="00123F93" w:rsidP="00E67CC7">
      <w:pPr>
        <w:tabs>
          <w:tab w:val="left" w:pos="709"/>
        </w:tabs>
        <w:spacing w:after="0" w:line="240" w:lineRule="auto"/>
        <w:ind w:right="142"/>
        <w:jc w:val="both"/>
        <w:rPr>
          <w:rFonts w:ascii="Arial" w:hAnsi="Arial" w:cs="Arial"/>
        </w:rPr>
      </w:pPr>
      <w:r w:rsidRPr="00E67CC7">
        <w:rPr>
          <w:rFonts w:ascii="Arial" w:hAnsi="Arial" w:cs="Arial"/>
        </w:rPr>
        <w:t> </w:t>
      </w:r>
    </w:p>
    <w:p w14:paraId="4FB321A5" w14:textId="77777777" w:rsidR="00123F93" w:rsidRPr="00E67CC7" w:rsidRDefault="00123F93" w:rsidP="00E67CC7">
      <w:pPr>
        <w:tabs>
          <w:tab w:val="left" w:pos="709"/>
        </w:tabs>
        <w:spacing w:after="0" w:line="240" w:lineRule="auto"/>
        <w:ind w:right="142"/>
        <w:jc w:val="both"/>
        <w:rPr>
          <w:rFonts w:ascii="Arial" w:hAnsi="Arial" w:cs="Arial"/>
        </w:rPr>
      </w:pPr>
      <w:r w:rsidRPr="00E67CC7">
        <w:rPr>
          <w:rFonts w:ascii="Arial" w:hAnsi="Arial" w:cs="Arial"/>
        </w:rPr>
        <w:t>FIRMA</w:t>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t>-----------------------------------------------------------</w:t>
      </w:r>
    </w:p>
    <w:p w14:paraId="261EA337" w14:textId="77777777" w:rsidR="00123F93" w:rsidRPr="00E67CC7" w:rsidRDefault="00123F93" w:rsidP="00E67CC7">
      <w:pPr>
        <w:tabs>
          <w:tab w:val="left" w:pos="709"/>
        </w:tabs>
        <w:spacing w:after="0" w:line="240" w:lineRule="auto"/>
        <w:ind w:right="142"/>
        <w:jc w:val="both"/>
        <w:rPr>
          <w:rFonts w:ascii="Arial" w:hAnsi="Arial" w:cs="Arial"/>
        </w:rPr>
      </w:pPr>
      <w:r w:rsidRPr="00E67CC7">
        <w:rPr>
          <w:rFonts w:ascii="Arial" w:hAnsi="Arial" w:cs="Arial"/>
        </w:rPr>
        <w:t>NOMBRE DE QUIEN DECLARA    ___________________________________</w:t>
      </w:r>
    </w:p>
    <w:p w14:paraId="00683A85" w14:textId="77777777" w:rsidR="00123F93" w:rsidRPr="00E67CC7" w:rsidRDefault="00123F93" w:rsidP="00E67CC7">
      <w:pPr>
        <w:tabs>
          <w:tab w:val="left" w:pos="709"/>
        </w:tabs>
        <w:spacing w:after="0" w:line="240" w:lineRule="auto"/>
        <w:ind w:right="142"/>
        <w:jc w:val="both"/>
        <w:rPr>
          <w:rFonts w:ascii="Arial" w:hAnsi="Arial" w:cs="Arial"/>
          <w:color w:val="000000"/>
        </w:rPr>
      </w:pPr>
    </w:p>
    <w:p w14:paraId="3999A302" w14:textId="77777777" w:rsidR="00123F93" w:rsidRPr="00E67CC7" w:rsidRDefault="00123F93" w:rsidP="00E67CC7">
      <w:pPr>
        <w:tabs>
          <w:tab w:val="left" w:pos="709"/>
        </w:tabs>
        <w:spacing w:after="0" w:line="240" w:lineRule="auto"/>
        <w:ind w:right="142"/>
        <w:jc w:val="both"/>
        <w:rPr>
          <w:rFonts w:ascii="Arial" w:hAnsi="Arial" w:cs="Arial"/>
          <w:color w:val="000000"/>
        </w:rPr>
      </w:pPr>
      <w:r w:rsidRPr="00E67CC7">
        <w:rPr>
          <w:rFonts w:ascii="Arial" w:hAnsi="Arial" w:cs="Arial"/>
          <w:b/>
          <w:color w:val="000000"/>
        </w:rPr>
        <w:t>NOTA 1:</w:t>
      </w:r>
      <w:r w:rsidRPr="00E67CC7">
        <w:rPr>
          <w:rFonts w:ascii="Arial" w:hAnsi="Arial" w:cs="Arial"/>
          <w:color w:val="000000"/>
        </w:rPr>
        <w:t xml:space="preserve"> El presente anexo constituye sólo un modelo. Su contenido podrá ser ajustado por los proponentes.</w:t>
      </w:r>
    </w:p>
    <w:p w14:paraId="560F6163" w14:textId="77777777" w:rsidR="00123F93" w:rsidRPr="00E67CC7" w:rsidRDefault="00123F93" w:rsidP="00E67CC7">
      <w:pPr>
        <w:spacing w:after="0" w:line="240" w:lineRule="auto"/>
        <w:jc w:val="both"/>
        <w:rPr>
          <w:rFonts w:ascii="Arial" w:hAnsi="Arial" w:cs="Arial"/>
          <w:b/>
          <w:color w:val="000000"/>
          <w:u w:val="single"/>
        </w:rPr>
      </w:pPr>
    </w:p>
    <w:p w14:paraId="2717FD24" w14:textId="77777777" w:rsidR="00123F93" w:rsidRPr="00E67CC7" w:rsidRDefault="00123F93" w:rsidP="00E67CC7">
      <w:pPr>
        <w:spacing w:after="0" w:line="240" w:lineRule="auto"/>
        <w:jc w:val="both"/>
        <w:rPr>
          <w:rFonts w:ascii="Arial" w:hAnsi="Arial" w:cs="Arial"/>
          <w:b/>
          <w:color w:val="000000"/>
          <w:u w:val="single"/>
        </w:rPr>
      </w:pPr>
      <w:r w:rsidRPr="00E67CC7">
        <w:rPr>
          <w:rFonts w:ascii="Arial" w:hAnsi="Arial" w:cs="Arial"/>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5E571050" w14:textId="77777777" w:rsidR="00123F93" w:rsidRPr="00E67CC7" w:rsidRDefault="00123F93" w:rsidP="00E67CC7">
      <w:pPr>
        <w:spacing w:line="240" w:lineRule="auto"/>
        <w:jc w:val="both"/>
        <w:rPr>
          <w:rFonts w:ascii="Arial" w:hAnsi="Arial" w:cs="Arial"/>
        </w:rPr>
      </w:pPr>
    </w:p>
    <w:p w14:paraId="4D19BCC8" w14:textId="77777777" w:rsidR="00123F93" w:rsidRPr="00E67CC7" w:rsidRDefault="00123F93" w:rsidP="00E67CC7">
      <w:pPr>
        <w:spacing w:line="240" w:lineRule="auto"/>
        <w:jc w:val="both"/>
        <w:rPr>
          <w:rFonts w:ascii="Arial" w:hAnsi="Arial" w:cs="Arial"/>
        </w:rPr>
      </w:pPr>
    </w:p>
    <w:p w14:paraId="5B1C132E" w14:textId="77777777" w:rsidR="00663BAF" w:rsidRPr="00E67CC7" w:rsidRDefault="00663BAF" w:rsidP="00E67CC7">
      <w:pPr>
        <w:spacing w:line="240" w:lineRule="auto"/>
        <w:jc w:val="both"/>
        <w:rPr>
          <w:rFonts w:ascii="Arial" w:hAnsi="Arial" w:cs="Arial"/>
        </w:rPr>
      </w:pPr>
    </w:p>
    <w:p w14:paraId="5037BC86" w14:textId="77777777" w:rsidR="00663BAF" w:rsidRPr="00E67CC7" w:rsidRDefault="00663BAF" w:rsidP="00E67CC7">
      <w:pPr>
        <w:spacing w:line="240" w:lineRule="auto"/>
        <w:jc w:val="both"/>
        <w:rPr>
          <w:rFonts w:ascii="Arial" w:hAnsi="Arial" w:cs="Arial"/>
        </w:rPr>
      </w:pPr>
    </w:p>
    <w:p w14:paraId="3E337AEA" w14:textId="77777777" w:rsidR="00663BAF" w:rsidRPr="00E67CC7" w:rsidRDefault="00663BAF" w:rsidP="00E67CC7">
      <w:pPr>
        <w:spacing w:line="240" w:lineRule="auto"/>
        <w:jc w:val="both"/>
        <w:rPr>
          <w:rFonts w:ascii="Arial" w:hAnsi="Arial" w:cs="Arial"/>
        </w:rPr>
      </w:pPr>
    </w:p>
    <w:p w14:paraId="725BAA34" w14:textId="77777777" w:rsidR="00663BAF" w:rsidRPr="00E67CC7" w:rsidRDefault="00663BAF" w:rsidP="00E67CC7">
      <w:pPr>
        <w:spacing w:line="240" w:lineRule="auto"/>
        <w:jc w:val="both"/>
        <w:rPr>
          <w:rFonts w:ascii="Arial" w:hAnsi="Arial" w:cs="Arial"/>
        </w:rPr>
      </w:pPr>
    </w:p>
    <w:p w14:paraId="5409C5BD" w14:textId="77777777" w:rsidR="00663BAF" w:rsidRPr="00E67CC7" w:rsidRDefault="00663BAF" w:rsidP="00E67CC7">
      <w:pPr>
        <w:spacing w:line="240" w:lineRule="auto"/>
        <w:jc w:val="both"/>
        <w:rPr>
          <w:rFonts w:ascii="Arial" w:hAnsi="Arial" w:cs="Arial"/>
        </w:rPr>
      </w:pPr>
    </w:p>
    <w:p w14:paraId="43BF3D67" w14:textId="77777777" w:rsidR="00663BAF" w:rsidRPr="00E67CC7" w:rsidRDefault="00663BAF" w:rsidP="00E67CC7">
      <w:pPr>
        <w:spacing w:line="240" w:lineRule="auto"/>
        <w:jc w:val="both"/>
        <w:rPr>
          <w:rFonts w:ascii="Arial" w:hAnsi="Arial" w:cs="Arial"/>
        </w:rPr>
      </w:pPr>
    </w:p>
    <w:p w14:paraId="0C9C718E" w14:textId="77777777" w:rsidR="00663BAF" w:rsidRPr="00E67CC7" w:rsidRDefault="00663BAF" w:rsidP="00E67CC7">
      <w:pPr>
        <w:spacing w:line="240" w:lineRule="auto"/>
        <w:jc w:val="both"/>
        <w:rPr>
          <w:rFonts w:ascii="Arial" w:hAnsi="Arial" w:cs="Arial"/>
        </w:rPr>
      </w:pPr>
    </w:p>
    <w:p w14:paraId="1190ADF2" w14:textId="77777777" w:rsidR="00663BAF" w:rsidRDefault="00663BAF" w:rsidP="00E67CC7">
      <w:pPr>
        <w:spacing w:line="240" w:lineRule="auto"/>
        <w:jc w:val="both"/>
        <w:rPr>
          <w:rFonts w:ascii="Arial" w:hAnsi="Arial" w:cs="Arial"/>
        </w:rPr>
      </w:pPr>
    </w:p>
    <w:p w14:paraId="1E21AF04" w14:textId="77777777" w:rsidR="00B54435" w:rsidRDefault="00B54435" w:rsidP="00E67CC7">
      <w:pPr>
        <w:spacing w:line="240" w:lineRule="auto"/>
        <w:jc w:val="both"/>
        <w:rPr>
          <w:rFonts w:ascii="Arial" w:hAnsi="Arial" w:cs="Arial"/>
        </w:rPr>
      </w:pPr>
    </w:p>
    <w:p w14:paraId="03F4B0F8" w14:textId="77777777" w:rsidR="00B54435" w:rsidRDefault="00B54435" w:rsidP="00E67CC7">
      <w:pPr>
        <w:spacing w:line="240" w:lineRule="auto"/>
        <w:jc w:val="both"/>
        <w:rPr>
          <w:rFonts w:ascii="Arial" w:hAnsi="Arial" w:cs="Arial"/>
        </w:rPr>
      </w:pPr>
    </w:p>
    <w:p w14:paraId="720863A2" w14:textId="77777777" w:rsidR="00B54435" w:rsidRPr="00E67CC7" w:rsidRDefault="00B54435" w:rsidP="00E67CC7">
      <w:pPr>
        <w:spacing w:line="240" w:lineRule="auto"/>
        <w:jc w:val="both"/>
        <w:rPr>
          <w:rFonts w:ascii="Arial" w:hAnsi="Arial" w:cs="Arial"/>
        </w:rPr>
      </w:pPr>
    </w:p>
    <w:p w14:paraId="6E89F65E" w14:textId="77777777" w:rsidR="00663BAF" w:rsidRPr="00E67CC7" w:rsidRDefault="00663BAF" w:rsidP="00E67CC7">
      <w:pPr>
        <w:spacing w:line="240" w:lineRule="auto"/>
        <w:jc w:val="both"/>
        <w:rPr>
          <w:rFonts w:ascii="Arial" w:hAnsi="Arial" w:cs="Arial"/>
        </w:rPr>
      </w:pPr>
    </w:p>
    <w:p w14:paraId="6F6C17D3"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w:hAnsi="Arial" w:cs="Arial"/>
          <w:b/>
          <w:bCs/>
        </w:rPr>
      </w:pPr>
      <w:r w:rsidRPr="00E67CC7">
        <w:rPr>
          <w:rStyle w:val="nfasis"/>
          <w:rFonts w:ascii="Arial" w:hAnsi="Arial" w:cs="Arial"/>
          <w:b/>
          <w:bCs/>
        </w:rPr>
        <w:lastRenderedPageBreak/>
        <w:t>ANEXO No. 3</w:t>
      </w:r>
    </w:p>
    <w:p w14:paraId="20DAEB52"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w:hAnsi="Arial" w:cs="Arial"/>
        </w:rPr>
      </w:pPr>
      <w:r w:rsidRPr="00E67CC7">
        <w:rPr>
          <w:rStyle w:val="nfasis"/>
          <w:rFonts w:ascii="Arial" w:hAnsi="Arial" w:cs="Arial"/>
          <w:b/>
          <w:bCs/>
        </w:rPr>
        <w:t>MODELO CERTIFICACIÓN DE CUMPLIMIENTO</w:t>
      </w:r>
      <w:r w:rsidRPr="00E67CC7">
        <w:rPr>
          <w:rStyle w:val="nfasis"/>
          <w:rFonts w:ascii="Arial" w:hAnsi="Arial" w:cs="Arial"/>
        </w:rPr>
        <w:t xml:space="preserve"> </w:t>
      </w:r>
      <w:r w:rsidRPr="00E67CC7">
        <w:rPr>
          <w:rFonts w:ascii="Arial" w:hAnsi="Arial" w:cs="Arial"/>
          <w:b/>
          <w:bCs/>
        </w:rPr>
        <w:t xml:space="preserve">ARTÍCULO 50 LEY 789 DE 2002 Y LEY </w:t>
      </w:r>
    </w:p>
    <w:p w14:paraId="09827166"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w:hAnsi="Arial" w:cs="Arial"/>
        </w:rPr>
      </w:pPr>
      <w:r w:rsidRPr="00E67CC7">
        <w:rPr>
          <w:rFonts w:ascii="Arial" w:hAnsi="Arial" w:cs="Arial"/>
          <w:b/>
          <w:bCs/>
        </w:rPr>
        <w:t>828 DE 2003 PERSONA JURÍDICA</w:t>
      </w:r>
    </w:p>
    <w:p w14:paraId="6C4509E7"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(Use la opción que corresponda, según certifique el Representante Legal o el Revisor Fiscal e igualmente según cuente o no con personal)</w:t>
      </w:r>
    </w:p>
    <w:p w14:paraId="2F99D76F"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3BEA822F"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b/>
          <w:u w:val="single"/>
        </w:rPr>
      </w:pPr>
      <w:r w:rsidRPr="00E67CC7">
        <w:rPr>
          <w:rFonts w:ascii="Arial" w:hAnsi="Arial" w:cs="Arial"/>
          <w:b/>
          <w:u w:val="single"/>
        </w:rPr>
        <w:t xml:space="preserve">OPCION 1 </w:t>
      </w:r>
    </w:p>
    <w:p w14:paraId="2E911C24"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0FF16D78" w14:textId="77777777" w:rsidR="00123F93" w:rsidRPr="00E67CC7" w:rsidRDefault="00123F93" w:rsidP="00E67CC7">
      <w:pPr>
        <w:spacing w:line="240" w:lineRule="auto"/>
        <w:jc w:val="both"/>
        <w:rPr>
          <w:rFonts w:ascii="Arial" w:hAnsi="Arial" w:cs="Arial"/>
          <w:b/>
          <w:bCs/>
          <w:lang w:val="es-CO"/>
        </w:rPr>
      </w:pPr>
      <w:r w:rsidRPr="00E67CC7">
        <w:rPr>
          <w:rFonts w:ascii="Arial" w:hAnsi="Arial" w:cs="Arial"/>
          <w:b/>
          <w:bCs/>
        </w:rPr>
        <w:t>EN CASO DE QUE EL PROPONENTE NO TENGA PERSONAL A CARGO Y POR ENDE NO ESTE OBLIGADO A EFECTUAR EL PAGO DE APORTES PARAFISCALES Y SEGURIDAD SOCIAL DEBERÁ INDICARLO EN LOS SIGUIENTES TÉRMINOS:</w:t>
      </w:r>
    </w:p>
    <w:p w14:paraId="3C0146A5" w14:textId="77777777" w:rsidR="00123F93" w:rsidRPr="00E67CC7" w:rsidRDefault="00123F93" w:rsidP="00E67CC7">
      <w:pPr>
        <w:spacing w:line="240" w:lineRule="auto"/>
        <w:jc w:val="both"/>
        <w:rPr>
          <w:rFonts w:ascii="Arial" w:hAnsi="Arial" w:cs="Arial"/>
        </w:rPr>
      </w:pPr>
      <w:r w:rsidRPr="00E67CC7">
        <w:rPr>
          <w:rFonts w:ascii="Arial" w:hAnsi="Arial" w:cs="Arial"/>
        </w:rPr>
        <w:t xml:space="preserve">En mi condición de Representante Legal o Revisor Fiscal (si lo requiere), de (Razón social de la compañía),  identificada con </w:t>
      </w:r>
      <w:proofErr w:type="spellStart"/>
      <w:r w:rsidRPr="00E67CC7">
        <w:rPr>
          <w:rFonts w:ascii="Arial" w:hAnsi="Arial" w:cs="Arial"/>
        </w:rPr>
        <w:t>Nit</w:t>
      </w:r>
      <w:proofErr w:type="spellEnd"/>
      <w:r w:rsidRPr="00E67CC7">
        <w:rPr>
          <w:rFonts w:ascii="Arial" w:hAnsi="Arial"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8000EAC" w14:textId="6ABFA42E" w:rsidR="00123F93" w:rsidRPr="00E67CC7" w:rsidRDefault="00123F93" w:rsidP="00E67CC7">
      <w:pPr>
        <w:spacing w:line="240" w:lineRule="auto"/>
        <w:jc w:val="both"/>
        <w:rPr>
          <w:rFonts w:ascii="Arial" w:hAnsi="Arial" w:cs="Arial"/>
        </w:rPr>
      </w:pPr>
      <w:r w:rsidRPr="00E67CC7">
        <w:rPr>
          <w:rFonts w:ascii="Arial" w:hAnsi="Arial" w:cs="Arial"/>
        </w:rPr>
        <w:t xml:space="preserve">Dada en ___ D.C. a </w:t>
      </w:r>
      <w:proofErr w:type="gramStart"/>
      <w:r w:rsidRPr="00E67CC7">
        <w:rPr>
          <w:rFonts w:ascii="Arial" w:hAnsi="Arial" w:cs="Arial"/>
        </w:rPr>
        <w:t>los  (</w:t>
      </w:r>
      <w:proofErr w:type="gramEnd"/>
      <w:r w:rsidRPr="00E67CC7">
        <w:rPr>
          <w:rFonts w:ascii="Arial" w:hAnsi="Arial" w:cs="Arial"/>
        </w:rPr>
        <w:t>      </w:t>
      </w:r>
      <w:proofErr w:type="gramStart"/>
      <w:r w:rsidRPr="00E67CC7">
        <w:rPr>
          <w:rFonts w:ascii="Arial" w:hAnsi="Arial" w:cs="Arial"/>
        </w:rPr>
        <w:t>  )</w:t>
      </w:r>
      <w:proofErr w:type="gramEnd"/>
      <w:r w:rsidRPr="00E67CC7">
        <w:rPr>
          <w:rFonts w:ascii="Arial" w:hAnsi="Arial" w:cs="Arial"/>
        </w:rPr>
        <w:t xml:space="preserve"> _________ del mes de __________ </w:t>
      </w:r>
      <w:proofErr w:type="spellStart"/>
      <w:r w:rsidRPr="00E67CC7">
        <w:rPr>
          <w:rFonts w:ascii="Arial" w:hAnsi="Arial" w:cs="Arial"/>
        </w:rPr>
        <w:t>de</w:t>
      </w:r>
      <w:proofErr w:type="spellEnd"/>
      <w:r w:rsidRPr="00E67CC7">
        <w:rPr>
          <w:rFonts w:ascii="Arial" w:hAnsi="Arial" w:cs="Arial"/>
        </w:rPr>
        <w:t xml:space="preserve"> 202</w:t>
      </w:r>
      <w:r w:rsidR="000D4CB5">
        <w:rPr>
          <w:rFonts w:ascii="Arial" w:hAnsi="Arial" w:cs="Arial"/>
        </w:rPr>
        <w:t>6</w:t>
      </w:r>
    </w:p>
    <w:p w14:paraId="553F9115" w14:textId="77777777" w:rsidR="00123F93" w:rsidRPr="00E67CC7" w:rsidRDefault="00123F93" w:rsidP="00E67CC7">
      <w:pPr>
        <w:spacing w:line="240" w:lineRule="auto"/>
        <w:jc w:val="both"/>
        <w:rPr>
          <w:rFonts w:ascii="Arial" w:hAnsi="Arial" w:cs="Arial"/>
        </w:rPr>
      </w:pPr>
      <w:r w:rsidRPr="00E67CC7">
        <w:rPr>
          <w:rFonts w:ascii="Arial" w:hAnsi="Arial" w:cs="Arial"/>
        </w:rPr>
        <w:t>FIRMA_______________________________________________________</w:t>
      </w:r>
    </w:p>
    <w:p w14:paraId="02ADC01A" w14:textId="77777777" w:rsidR="00123F93" w:rsidRPr="00E67CC7" w:rsidRDefault="00123F93" w:rsidP="00E67CC7">
      <w:pPr>
        <w:spacing w:line="240" w:lineRule="auto"/>
        <w:jc w:val="both"/>
        <w:rPr>
          <w:rFonts w:ascii="Arial" w:hAnsi="Arial" w:cs="Arial"/>
        </w:rPr>
      </w:pPr>
      <w:r w:rsidRPr="00E67CC7">
        <w:rPr>
          <w:rFonts w:ascii="Arial" w:hAnsi="Arial" w:cs="Arial"/>
        </w:rPr>
        <w:t xml:space="preserve">NOMBRE DE QUIEN CERTIFICA (REPRESENTANTE LEGAL Y/O REVISOR FISCAL)                                   </w:t>
      </w:r>
    </w:p>
    <w:p w14:paraId="5EAF6761" w14:textId="77777777" w:rsidR="00123F93" w:rsidRPr="00E67CC7" w:rsidRDefault="00123F93" w:rsidP="00E67CC7">
      <w:pPr>
        <w:spacing w:line="240" w:lineRule="auto"/>
        <w:jc w:val="both"/>
        <w:rPr>
          <w:rFonts w:ascii="Arial" w:hAnsi="Arial" w:cs="Arial"/>
        </w:rPr>
      </w:pPr>
      <w:r w:rsidRPr="00E67CC7">
        <w:rPr>
          <w:rFonts w:ascii="Arial" w:hAnsi="Arial" w:cs="Arial"/>
        </w:rPr>
        <w:t>TARJETA PROFESIONAL</w:t>
      </w:r>
    </w:p>
    <w:p w14:paraId="0A1DEE74" w14:textId="77777777" w:rsidR="00123F93" w:rsidRPr="00E67CC7" w:rsidRDefault="00123F93" w:rsidP="00E67CC7">
      <w:pPr>
        <w:spacing w:line="240" w:lineRule="auto"/>
        <w:jc w:val="both"/>
        <w:rPr>
          <w:rFonts w:ascii="Arial" w:hAnsi="Arial" w:cs="Arial"/>
        </w:rPr>
      </w:pPr>
      <w:r w:rsidRPr="00E67CC7">
        <w:rPr>
          <w:rFonts w:ascii="Arial" w:hAnsi="Arial" w:cs="Arial"/>
        </w:rPr>
        <w:t xml:space="preserve">(Para el Revisor </w:t>
      </w:r>
      <w:proofErr w:type="gramStart"/>
      <w:r w:rsidRPr="00E67CC7">
        <w:rPr>
          <w:rFonts w:ascii="Arial" w:hAnsi="Arial" w:cs="Arial"/>
        </w:rPr>
        <w:t>Fiscal)_</w:t>
      </w:r>
      <w:proofErr w:type="gramEnd"/>
      <w:r w:rsidRPr="00E67CC7">
        <w:rPr>
          <w:rFonts w:ascii="Arial" w:hAnsi="Arial" w:cs="Arial"/>
        </w:rPr>
        <w:t>__________________________________</w:t>
      </w:r>
    </w:p>
    <w:p w14:paraId="39518613"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b/>
          <w:u w:val="single"/>
        </w:rPr>
      </w:pPr>
      <w:r w:rsidRPr="00E67CC7">
        <w:rPr>
          <w:rFonts w:ascii="Arial" w:hAnsi="Arial" w:cs="Arial"/>
          <w:b/>
        </w:rPr>
        <w:t>Nota:</w:t>
      </w:r>
      <w:r w:rsidRPr="00E67CC7">
        <w:rPr>
          <w:rFonts w:ascii="Arial" w:hAnsi="Arial" w:cs="Arial"/>
        </w:rPr>
        <w:t xml:space="preserve"> Cuando la certificación sea expedida por revisor fiscal deberá adjuntar a la propuesta </w:t>
      </w:r>
      <w:r w:rsidRPr="00E67CC7">
        <w:rPr>
          <w:rFonts w:ascii="Arial" w:hAnsi="Arial" w:cs="Arial"/>
          <w:b/>
          <w:u w:val="single"/>
        </w:rPr>
        <w:t xml:space="preserve">CEDULA DE CIUDADANÍA, TARJETA PROFESIONAL Y CERTIFICACIÓN DE ANTECEDENTES DE LA JUNTA CENTRAL DE CONTADORES VIGENTE. </w:t>
      </w:r>
    </w:p>
    <w:p w14:paraId="079147A5"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6B763604"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b/>
          <w:u w:val="single"/>
        </w:rPr>
      </w:pPr>
      <w:r w:rsidRPr="00E67CC7">
        <w:rPr>
          <w:rFonts w:ascii="Arial" w:hAnsi="Arial" w:cs="Arial"/>
          <w:b/>
          <w:u w:val="single"/>
        </w:rPr>
        <w:t>OPCION 2</w:t>
      </w:r>
    </w:p>
    <w:p w14:paraId="310336AF"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b/>
          <w:bCs/>
        </w:rPr>
      </w:pPr>
    </w:p>
    <w:p w14:paraId="63559B88"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b/>
          <w:bCs/>
        </w:rPr>
        <w:t>EN CASO DE QUE EL PROPONENTE TENGA PERSONAL A CARGO</w:t>
      </w:r>
    </w:p>
    <w:p w14:paraId="663CA6F1"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3FDD5307"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 xml:space="preserve">Yo, __________________, identificado con _____________, en mi condición de Representante Legal de </w:t>
      </w:r>
      <w:r w:rsidRPr="00E67CC7">
        <w:rPr>
          <w:rFonts w:ascii="Arial" w:hAnsi="Arial" w:cs="Arial"/>
          <w:color w:val="7F7F7F"/>
          <w:u w:val="single"/>
        </w:rPr>
        <w:t>(Razón social de la compañía)</w:t>
      </w:r>
      <w:r w:rsidRPr="00E67CC7">
        <w:rPr>
          <w:rFonts w:ascii="Arial" w:hAnsi="Arial" w:cs="Arial"/>
        </w:rPr>
        <w:t xml:space="preserve"> identificada con </w:t>
      </w:r>
      <w:proofErr w:type="spellStart"/>
      <w:r w:rsidRPr="00E67CC7">
        <w:rPr>
          <w:rFonts w:ascii="Arial" w:hAnsi="Arial" w:cs="Arial"/>
        </w:rPr>
        <w:t>Nit</w:t>
      </w:r>
      <w:proofErr w:type="spellEnd"/>
      <w:r w:rsidRPr="00E67CC7">
        <w:rPr>
          <w:rFonts w:ascii="Arial"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w:t>
      </w:r>
      <w:r w:rsidRPr="00E67CC7">
        <w:rPr>
          <w:rFonts w:ascii="Arial" w:hAnsi="Arial" w:cs="Arial"/>
        </w:rPr>
        <w:lastRenderedPageBreak/>
        <w:t>pensiones, riesgos profesionales, cajas de compensación familiar, Instituto Colombiano de Bienestar familiar (</w:t>
      </w:r>
      <w:r w:rsidRPr="00E67CC7">
        <w:rPr>
          <w:rFonts w:ascii="Arial" w:hAnsi="Arial" w:cs="Arial"/>
          <w:b/>
        </w:rPr>
        <w:t>ICBF</w:t>
      </w:r>
      <w:r w:rsidRPr="00E67CC7">
        <w:rPr>
          <w:rFonts w:ascii="Arial" w:hAnsi="Arial" w:cs="Arial"/>
        </w:rPr>
        <w:t>) y Servicio Nacional de Aprendizaje (SENA).</w:t>
      </w:r>
    </w:p>
    <w:p w14:paraId="28C70777"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Lo anterior en cumplimiento de lo dispuesto en el Artículo 50 de la Ley 789 de 2002.</w:t>
      </w:r>
    </w:p>
    <w:p w14:paraId="7676247D"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2D62BB75"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 xml:space="preserve">Yo, __________________, identificado con _____________, y con Tarjeta Profesional No. _________ de la Junta Central de Contadores de Colombia, en mi condición de Revisor Fiscal de </w:t>
      </w:r>
      <w:r w:rsidRPr="00E67CC7">
        <w:rPr>
          <w:rFonts w:ascii="Arial" w:hAnsi="Arial" w:cs="Arial"/>
          <w:u w:val="single"/>
        </w:rPr>
        <w:t>(Razón social de la compañía)</w:t>
      </w:r>
      <w:r w:rsidRPr="00E67CC7">
        <w:rPr>
          <w:rFonts w:ascii="Arial" w:hAnsi="Arial" w:cs="Arial"/>
        </w:rPr>
        <w:t xml:space="preserve"> </w:t>
      </w:r>
    </w:p>
    <w:p w14:paraId="3FBE4EA5"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02DBF34D"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 xml:space="preserve">identificado con </w:t>
      </w:r>
      <w:proofErr w:type="spellStart"/>
      <w:r w:rsidRPr="00E67CC7">
        <w:rPr>
          <w:rFonts w:ascii="Arial" w:hAnsi="Arial" w:cs="Arial"/>
        </w:rPr>
        <w:t>Nit</w:t>
      </w:r>
      <w:proofErr w:type="spellEnd"/>
      <w:r w:rsidRPr="00E67CC7">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E67CC7">
        <w:rPr>
          <w:rFonts w:ascii="Arial" w:hAnsi="Arial" w:cs="Arial"/>
          <w:b/>
        </w:rPr>
        <w:t>ICBF</w:t>
      </w:r>
      <w:r w:rsidRPr="00E67CC7">
        <w:rPr>
          <w:rFonts w:ascii="Arial" w:hAnsi="Arial" w:cs="Arial"/>
        </w:rPr>
        <w:t>) y Servicio Nacional de Aprendizaje (SENA)</w:t>
      </w:r>
    </w:p>
    <w:p w14:paraId="4B117EE7"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793E4B05"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Estos pagos, corresponden a los montos contabilizados y pagados por la compañía durante dichos 6 meses. Lo anterior, en cumplimiento de lo dispuesto en el Artículo 50 de la Ley 789 de 2002.</w:t>
      </w:r>
    </w:p>
    <w:p w14:paraId="65D0ED42"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b/>
          <w:bCs/>
        </w:rPr>
      </w:pPr>
    </w:p>
    <w:p w14:paraId="1B2AF34A"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b/>
          <w:bCs/>
        </w:rPr>
        <w:t xml:space="preserve">Nota 1: </w:t>
      </w:r>
      <w:r w:rsidRPr="00E67CC7">
        <w:rPr>
          <w:rFonts w:ascii="Arial" w:hAnsi="Arial"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E67CC7">
          <w:rPr>
            <w:rFonts w:ascii="Arial" w:hAnsi="Arial" w:cs="Arial"/>
          </w:rPr>
          <w:t>19 a</w:t>
        </w:r>
      </w:smartTag>
      <w:r w:rsidRPr="00E67CC7">
        <w:rPr>
          <w:rFonts w:ascii="Arial" w:hAnsi="Arial" w:cs="Arial"/>
        </w:rPr>
        <w:t xml:space="preserve"> 24 y Decreto 2236 de 1999. Así mismo, en el caso correspondiente a los aportes parafiscales: CAJAS DE COMPENSACION FAMILIAR, </w:t>
      </w:r>
      <w:r w:rsidRPr="00E67CC7">
        <w:rPr>
          <w:rFonts w:ascii="Arial" w:hAnsi="Arial" w:cs="Arial"/>
          <w:b/>
        </w:rPr>
        <w:t>ICBF</w:t>
      </w:r>
      <w:r w:rsidRPr="00E67CC7">
        <w:rPr>
          <w:rFonts w:ascii="Arial" w:hAnsi="Arial" w:cs="Arial"/>
        </w:rPr>
        <w:t xml:space="preserve"> y SENA, se deberá tener en cuenta el plazo dispuesto para tal efecto en el Decreto 1464 de 2005.</w:t>
      </w:r>
    </w:p>
    <w:p w14:paraId="59C43074"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5683B26C"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b/>
          <w:u w:val="single"/>
        </w:rPr>
      </w:pPr>
      <w:r w:rsidRPr="00E67CC7">
        <w:rPr>
          <w:rFonts w:ascii="Arial" w:hAnsi="Arial" w:cs="Arial"/>
          <w:b/>
        </w:rPr>
        <w:t>Nota 2:</w:t>
      </w:r>
      <w:r w:rsidRPr="00E67CC7">
        <w:rPr>
          <w:rFonts w:ascii="Arial" w:hAnsi="Arial" w:cs="Arial"/>
        </w:rPr>
        <w:t xml:space="preserve"> Cuando la certificación sea expedida por revisor fiscal deberá adjuntar a la propuesta </w:t>
      </w:r>
      <w:r w:rsidRPr="00E67CC7">
        <w:rPr>
          <w:rFonts w:ascii="Arial" w:hAnsi="Arial" w:cs="Arial"/>
          <w:b/>
          <w:u w:val="single"/>
        </w:rPr>
        <w:t xml:space="preserve">CEDULA DE CIUDADANÍA, TARJETA PROFESIONAL Y CERTIFICACIÓN DE ANTECEDENTES DE LA JUNTA CENTRAL DE CONTADORES VIGENTE. </w:t>
      </w:r>
    </w:p>
    <w:p w14:paraId="1560C2BD"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3C1B768C" w14:textId="77777777" w:rsidR="00123F93" w:rsidRPr="00E67CC7" w:rsidRDefault="00123F93" w:rsidP="00E67CC7">
      <w:pPr>
        <w:spacing w:after="0" w:line="240" w:lineRule="auto"/>
        <w:jc w:val="both"/>
        <w:rPr>
          <w:rFonts w:ascii="Arial" w:hAnsi="Arial" w:cs="Arial"/>
          <w:b/>
          <w:color w:val="000000"/>
          <w:u w:val="single"/>
        </w:rPr>
      </w:pPr>
      <w:r w:rsidRPr="00E67CC7">
        <w:rPr>
          <w:rFonts w:ascii="Arial" w:hAnsi="Arial" w:cs="Arial"/>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049FA0F2" w14:textId="77777777" w:rsidR="00123F93" w:rsidRPr="00E67CC7" w:rsidRDefault="00123F93" w:rsidP="00E67CC7">
      <w:pPr>
        <w:spacing w:after="0" w:line="240" w:lineRule="auto"/>
        <w:jc w:val="both"/>
        <w:rPr>
          <w:rFonts w:ascii="Arial" w:hAnsi="Arial" w:cs="Arial"/>
          <w:b/>
          <w:color w:val="000000"/>
          <w:u w:val="single"/>
        </w:rPr>
      </w:pPr>
    </w:p>
    <w:p w14:paraId="7AEE0D59" w14:textId="77777777" w:rsidR="00123F93" w:rsidRPr="00E67CC7" w:rsidRDefault="00123F93" w:rsidP="00E67CC7">
      <w:pPr>
        <w:spacing w:after="0" w:line="240" w:lineRule="auto"/>
        <w:jc w:val="both"/>
        <w:rPr>
          <w:rFonts w:ascii="Arial" w:hAnsi="Arial"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123F93" w:rsidRPr="00E67CC7" w14:paraId="50CA510A" w14:textId="77777777" w:rsidTr="00C5759F">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1982FA55"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7C93D561"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4E6DE7E4"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t xml:space="preserve">Dada en ______, a los </w:t>
      </w:r>
      <w:proofErr w:type="gramStart"/>
      <w:r w:rsidRPr="00E67CC7">
        <w:rPr>
          <w:rFonts w:ascii="Arial" w:hAnsi="Arial" w:cs="Arial"/>
        </w:rPr>
        <w:t>(    )</w:t>
      </w:r>
      <w:proofErr w:type="gramEnd"/>
      <w:r w:rsidRPr="00E67CC7">
        <w:rPr>
          <w:rFonts w:ascii="Arial" w:hAnsi="Arial" w:cs="Arial"/>
        </w:rPr>
        <w:t xml:space="preserve">__________ del mes de __________ </w:t>
      </w:r>
      <w:proofErr w:type="spellStart"/>
      <w:r w:rsidRPr="00E67CC7">
        <w:rPr>
          <w:rFonts w:ascii="Arial" w:hAnsi="Arial" w:cs="Arial"/>
        </w:rPr>
        <w:t>de</w:t>
      </w:r>
      <w:proofErr w:type="spellEnd"/>
      <w:r w:rsidRPr="00E67CC7">
        <w:rPr>
          <w:rFonts w:ascii="Arial" w:hAnsi="Arial" w:cs="Arial"/>
        </w:rPr>
        <w:t xml:space="preserve"> ________</w:t>
      </w:r>
    </w:p>
    <w:p w14:paraId="69660731" w14:textId="77777777"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p>
    <w:p w14:paraId="3F12DD6E" w14:textId="2C21546A" w:rsidR="00123F93" w:rsidRPr="00E67CC7" w:rsidRDefault="00123F93" w:rsidP="00E67CC7">
      <w:pPr>
        <w:tabs>
          <w:tab w:val="left" w:pos="0"/>
          <w:tab w:val="left" w:pos="709"/>
        </w:tabs>
        <w:autoSpaceDE w:val="0"/>
        <w:autoSpaceDN w:val="0"/>
        <w:adjustRightInd w:val="0"/>
        <w:spacing w:after="0" w:line="240" w:lineRule="auto"/>
        <w:ind w:right="142"/>
        <w:jc w:val="both"/>
        <w:rPr>
          <w:rFonts w:ascii="Arial" w:hAnsi="Arial" w:cs="Arial"/>
        </w:rPr>
      </w:pPr>
      <w:r w:rsidRPr="00E67CC7">
        <w:rPr>
          <w:rFonts w:ascii="Arial" w:hAnsi="Arial" w:cs="Arial"/>
        </w:rPr>
        <w:lastRenderedPageBreak/>
        <w:t>FIRMA</w:t>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r>
      <w:r w:rsidRPr="00E67CC7">
        <w:rPr>
          <w:rFonts w:ascii="Arial" w:hAnsi="Arial" w:cs="Arial"/>
        </w:rPr>
        <w:softHyphen/>
        <w:t>----------------------------------------------------------</w:t>
      </w:r>
    </w:p>
    <w:p w14:paraId="243A182C" w14:textId="77777777" w:rsidR="00663BAF" w:rsidRPr="00E67CC7" w:rsidRDefault="00663BAF" w:rsidP="00E67CC7">
      <w:pPr>
        <w:tabs>
          <w:tab w:val="left" w:pos="0"/>
          <w:tab w:val="left" w:pos="709"/>
        </w:tabs>
        <w:autoSpaceDE w:val="0"/>
        <w:autoSpaceDN w:val="0"/>
        <w:adjustRightInd w:val="0"/>
        <w:spacing w:after="0" w:line="240" w:lineRule="auto"/>
        <w:ind w:right="142"/>
        <w:jc w:val="both"/>
        <w:rPr>
          <w:rFonts w:ascii="Arial" w:hAnsi="Arial" w:cs="Arial"/>
        </w:rPr>
      </w:pPr>
    </w:p>
    <w:p w14:paraId="51C590F0" w14:textId="77777777" w:rsidR="00123F93" w:rsidRPr="00E67CC7" w:rsidRDefault="00123F93" w:rsidP="00E67CC7">
      <w:pPr>
        <w:spacing w:after="0" w:line="240" w:lineRule="auto"/>
        <w:rPr>
          <w:rFonts w:ascii="Arial" w:hAnsi="Arial" w:cs="Arial"/>
          <w:color w:val="000000"/>
        </w:rPr>
      </w:pPr>
    </w:p>
    <w:p w14:paraId="23562812" w14:textId="77777777" w:rsidR="00123F93" w:rsidRDefault="00123F93" w:rsidP="00E67CC7">
      <w:pPr>
        <w:spacing w:after="0" w:line="240" w:lineRule="auto"/>
        <w:rPr>
          <w:rFonts w:ascii="Arial" w:hAnsi="Arial" w:cs="Arial"/>
          <w:color w:val="000000"/>
        </w:rPr>
      </w:pPr>
    </w:p>
    <w:p w14:paraId="4B2C1A97" w14:textId="77777777" w:rsidR="00E67CC7" w:rsidRDefault="00E67CC7" w:rsidP="00E67CC7">
      <w:pPr>
        <w:spacing w:after="0" w:line="240" w:lineRule="auto"/>
        <w:rPr>
          <w:rFonts w:ascii="Arial" w:hAnsi="Arial" w:cs="Arial"/>
          <w:color w:val="000000"/>
        </w:rPr>
      </w:pPr>
    </w:p>
    <w:p w14:paraId="391E1620" w14:textId="77777777" w:rsidR="00E67CC7" w:rsidRDefault="00E67CC7" w:rsidP="00E67CC7">
      <w:pPr>
        <w:spacing w:after="0" w:line="240" w:lineRule="auto"/>
        <w:rPr>
          <w:rFonts w:ascii="Arial" w:hAnsi="Arial" w:cs="Arial"/>
          <w:color w:val="000000"/>
        </w:rPr>
      </w:pPr>
    </w:p>
    <w:p w14:paraId="07646399" w14:textId="77777777" w:rsidR="00E67CC7" w:rsidRDefault="00E67CC7" w:rsidP="00E67CC7">
      <w:pPr>
        <w:spacing w:after="0" w:line="240" w:lineRule="auto"/>
        <w:rPr>
          <w:rFonts w:ascii="Arial" w:hAnsi="Arial" w:cs="Arial"/>
          <w:color w:val="000000"/>
        </w:rPr>
      </w:pPr>
    </w:p>
    <w:p w14:paraId="072B9C02" w14:textId="77777777" w:rsidR="00E67CC7" w:rsidRDefault="00E67CC7" w:rsidP="00E67CC7">
      <w:pPr>
        <w:spacing w:after="0" w:line="240" w:lineRule="auto"/>
        <w:rPr>
          <w:rFonts w:ascii="Arial" w:hAnsi="Arial" w:cs="Arial"/>
          <w:color w:val="000000"/>
        </w:rPr>
      </w:pPr>
    </w:p>
    <w:p w14:paraId="12542E4B" w14:textId="77777777" w:rsidR="00E67CC7" w:rsidRDefault="00E67CC7" w:rsidP="00E67CC7">
      <w:pPr>
        <w:spacing w:after="0" w:line="240" w:lineRule="auto"/>
        <w:rPr>
          <w:rFonts w:ascii="Arial" w:hAnsi="Arial" w:cs="Arial"/>
          <w:color w:val="000000"/>
        </w:rPr>
      </w:pPr>
    </w:p>
    <w:p w14:paraId="5CBC968D" w14:textId="77777777" w:rsidR="00E67CC7" w:rsidRDefault="00E67CC7" w:rsidP="00E67CC7">
      <w:pPr>
        <w:spacing w:after="0" w:line="240" w:lineRule="auto"/>
        <w:rPr>
          <w:rFonts w:ascii="Arial" w:hAnsi="Arial" w:cs="Arial"/>
          <w:color w:val="000000"/>
        </w:rPr>
      </w:pPr>
    </w:p>
    <w:p w14:paraId="76C9A8DC" w14:textId="77777777" w:rsidR="00E67CC7" w:rsidRDefault="00E67CC7" w:rsidP="00E67CC7">
      <w:pPr>
        <w:spacing w:after="0" w:line="240" w:lineRule="auto"/>
        <w:rPr>
          <w:rFonts w:ascii="Arial" w:hAnsi="Arial" w:cs="Arial"/>
          <w:color w:val="000000"/>
        </w:rPr>
      </w:pPr>
    </w:p>
    <w:p w14:paraId="4AD4DEAA" w14:textId="77777777" w:rsidR="00E67CC7" w:rsidRDefault="00E67CC7" w:rsidP="00E67CC7">
      <w:pPr>
        <w:spacing w:after="0" w:line="240" w:lineRule="auto"/>
        <w:rPr>
          <w:rFonts w:ascii="Arial" w:hAnsi="Arial" w:cs="Arial"/>
          <w:color w:val="000000"/>
        </w:rPr>
      </w:pPr>
    </w:p>
    <w:p w14:paraId="34D18417" w14:textId="77777777" w:rsidR="00E67CC7" w:rsidRDefault="00E67CC7" w:rsidP="00E67CC7">
      <w:pPr>
        <w:spacing w:after="0" w:line="240" w:lineRule="auto"/>
        <w:rPr>
          <w:rFonts w:ascii="Arial" w:hAnsi="Arial" w:cs="Arial"/>
          <w:color w:val="000000"/>
        </w:rPr>
      </w:pPr>
    </w:p>
    <w:p w14:paraId="7BB5CCEE" w14:textId="77777777" w:rsidR="00E67CC7" w:rsidRDefault="00E67CC7" w:rsidP="00E67CC7">
      <w:pPr>
        <w:spacing w:after="0" w:line="240" w:lineRule="auto"/>
        <w:rPr>
          <w:rFonts w:ascii="Arial" w:hAnsi="Arial" w:cs="Arial"/>
          <w:color w:val="000000"/>
        </w:rPr>
      </w:pPr>
    </w:p>
    <w:p w14:paraId="43520EF4" w14:textId="77777777" w:rsidR="00E67CC7" w:rsidRDefault="00E67CC7" w:rsidP="00E67CC7">
      <w:pPr>
        <w:spacing w:after="0" w:line="240" w:lineRule="auto"/>
        <w:rPr>
          <w:rFonts w:ascii="Arial" w:hAnsi="Arial" w:cs="Arial"/>
          <w:color w:val="000000"/>
        </w:rPr>
      </w:pPr>
    </w:p>
    <w:p w14:paraId="35384D58" w14:textId="77777777" w:rsidR="00E67CC7" w:rsidRDefault="00E67CC7" w:rsidP="00E67CC7">
      <w:pPr>
        <w:spacing w:after="0" w:line="240" w:lineRule="auto"/>
        <w:rPr>
          <w:rFonts w:ascii="Arial" w:hAnsi="Arial" w:cs="Arial"/>
          <w:color w:val="000000"/>
        </w:rPr>
      </w:pPr>
    </w:p>
    <w:p w14:paraId="1F26E3D0" w14:textId="77777777" w:rsidR="00E67CC7" w:rsidRDefault="00E67CC7" w:rsidP="00E67CC7">
      <w:pPr>
        <w:spacing w:after="0" w:line="240" w:lineRule="auto"/>
        <w:rPr>
          <w:rFonts w:ascii="Arial" w:hAnsi="Arial" w:cs="Arial"/>
          <w:color w:val="000000"/>
        </w:rPr>
      </w:pPr>
    </w:p>
    <w:p w14:paraId="0603A620" w14:textId="77777777" w:rsidR="00E67CC7" w:rsidRDefault="00E67CC7" w:rsidP="00E67CC7">
      <w:pPr>
        <w:spacing w:after="0" w:line="240" w:lineRule="auto"/>
        <w:rPr>
          <w:rFonts w:ascii="Arial" w:hAnsi="Arial" w:cs="Arial"/>
          <w:color w:val="000000"/>
        </w:rPr>
      </w:pPr>
    </w:p>
    <w:p w14:paraId="4FC4F831" w14:textId="77777777" w:rsidR="00E67CC7" w:rsidRDefault="00E67CC7" w:rsidP="00E67CC7">
      <w:pPr>
        <w:spacing w:after="0" w:line="240" w:lineRule="auto"/>
        <w:rPr>
          <w:rFonts w:ascii="Arial" w:hAnsi="Arial" w:cs="Arial"/>
          <w:color w:val="000000"/>
        </w:rPr>
      </w:pPr>
    </w:p>
    <w:p w14:paraId="062982A0" w14:textId="77777777" w:rsidR="00E67CC7" w:rsidRDefault="00E67CC7" w:rsidP="00E67CC7">
      <w:pPr>
        <w:spacing w:after="0" w:line="240" w:lineRule="auto"/>
        <w:rPr>
          <w:rFonts w:ascii="Arial" w:hAnsi="Arial" w:cs="Arial"/>
          <w:color w:val="000000"/>
        </w:rPr>
      </w:pPr>
    </w:p>
    <w:p w14:paraId="60B347C4" w14:textId="77777777" w:rsidR="00E67CC7" w:rsidRDefault="00E67CC7" w:rsidP="00E67CC7">
      <w:pPr>
        <w:spacing w:after="0" w:line="240" w:lineRule="auto"/>
        <w:rPr>
          <w:rFonts w:ascii="Arial" w:hAnsi="Arial" w:cs="Arial"/>
          <w:color w:val="000000"/>
        </w:rPr>
      </w:pPr>
    </w:p>
    <w:p w14:paraId="004808C8" w14:textId="77777777" w:rsidR="00E67CC7" w:rsidRDefault="00E67CC7" w:rsidP="00E67CC7">
      <w:pPr>
        <w:spacing w:after="0" w:line="240" w:lineRule="auto"/>
        <w:rPr>
          <w:rFonts w:ascii="Arial" w:hAnsi="Arial" w:cs="Arial"/>
          <w:color w:val="000000"/>
        </w:rPr>
      </w:pPr>
    </w:p>
    <w:p w14:paraId="2CBBF799" w14:textId="77777777" w:rsidR="00E67CC7" w:rsidRDefault="00E67CC7" w:rsidP="00E67CC7">
      <w:pPr>
        <w:spacing w:after="0" w:line="240" w:lineRule="auto"/>
        <w:rPr>
          <w:rFonts w:ascii="Arial" w:hAnsi="Arial" w:cs="Arial"/>
          <w:color w:val="000000"/>
        </w:rPr>
      </w:pPr>
    </w:p>
    <w:p w14:paraId="70A2686D" w14:textId="77777777" w:rsidR="00E67CC7" w:rsidRDefault="00E67CC7" w:rsidP="00E67CC7">
      <w:pPr>
        <w:spacing w:after="0" w:line="240" w:lineRule="auto"/>
        <w:rPr>
          <w:rFonts w:ascii="Arial" w:hAnsi="Arial" w:cs="Arial"/>
          <w:color w:val="000000"/>
        </w:rPr>
      </w:pPr>
    </w:p>
    <w:p w14:paraId="3C97E069" w14:textId="77777777" w:rsidR="00E67CC7" w:rsidRDefault="00E67CC7" w:rsidP="00E67CC7">
      <w:pPr>
        <w:spacing w:after="0" w:line="240" w:lineRule="auto"/>
        <w:rPr>
          <w:rFonts w:ascii="Arial" w:hAnsi="Arial" w:cs="Arial"/>
          <w:color w:val="000000"/>
        </w:rPr>
      </w:pPr>
    </w:p>
    <w:p w14:paraId="070C6DD1" w14:textId="77777777" w:rsidR="00E67CC7" w:rsidRDefault="00E67CC7" w:rsidP="00E67CC7">
      <w:pPr>
        <w:spacing w:after="0" w:line="240" w:lineRule="auto"/>
        <w:rPr>
          <w:rFonts w:ascii="Arial" w:hAnsi="Arial" w:cs="Arial"/>
          <w:color w:val="000000"/>
        </w:rPr>
      </w:pPr>
    </w:p>
    <w:p w14:paraId="0B1B46B5" w14:textId="77777777" w:rsidR="00E67CC7" w:rsidRDefault="00E67CC7" w:rsidP="00E67CC7">
      <w:pPr>
        <w:spacing w:after="0" w:line="240" w:lineRule="auto"/>
        <w:rPr>
          <w:rFonts w:ascii="Arial" w:hAnsi="Arial" w:cs="Arial"/>
          <w:color w:val="000000"/>
        </w:rPr>
      </w:pPr>
    </w:p>
    <w:p w14:paraId="750BD336" w14:textId="77777777" w:rsidR="00E67CC7" w:rsidRDefault="00E67CC7" w:rsidP="00E67CC7">
      <w:pPr>
        <w:spacing w:after="0" w:line="240" w:lineRule="auto"/>
        <w:rPr>
          <w:rFonts w:ascii="Arial" w:hAnsi="Arial" w:cs="Arial"/>
          <w:color w:val="000000"/>
        </w:rPr>
      </w:pPr>
    </w:p>
    <w:p w14:paraId="6F8AA68F" w14:textId="77777777" w:rsidR="00ED271A" w:rsidRDefault="00ED271A" w:rsidP="00E67CC7">
      <w:pPr>
        <w:spacing w:after="0" w:line="240" w:lineRule="auto"/>
        <w:rPr>
          <w:rFonts w:ascii="Arial" w:hAnsi="Arial" w:cs="Arial"/>
          <w:color w:val="000000"/>
        </w:rPr>
      </w:pPr>
    </w:p>
    <w:p w14:paraId="160459F1" w14:textId="77777777" w:rsidR="00B54435" w:rsidRDefault="00B54435" w:rsidP="00E67CC7">
      <w:pPr>
        <w:spacing w:after="0" w:line="240" w:lineRule="auto"/>
        <w:rPr>
          <w:rFonts w:ascii="Arial" w:hAnsi="Arial" w:cs="Arial"/>
          <w:color w:val="000000"/>
        </w:rPr>
      </w:pPr>
    </w:p>
    <w:p w14:paraId="2478237B" w14:textId="77777777" w:rsidR="00B54435" w:rsidRDefault="00B54435" w:rsidP="00E67CC7">
      <w:pPr>
        <w:spacing w:after="0" w:line="240" w:lineRule="auto"/>
        <w:rPr>
          <w:rFonts w:ascii="Arial" w:hAnsi="Arial" w:cs="Arial"/>
          <w:color w:val="000000"/>
        </w:rPr>
      </w:pPr>
    </w:p>
    <w:p w14:paraId="0676219D" w14:textId="77777777" w:rsidR="00B54435" w:rsidRDefault="00B54435" w:rsidP="00E67CC7">
      <w:pPr>
        <w:spacing w:after="0" w:line="240" w:lineRule="auto"/>
        <w:rPr>
          <w:rFonts w:ascii="Arial" w:hAnsi="Arial" w:cs="Arial"/>
          <w:color w:val="000000"/>
        </w:rPr>
      </w:pPr>
    </w:p>
    <w:p w14:paraId="3E61A104" w14:textId="77777777" w:rsidR="00B54435" w:rsidRDefault="00B54435" w:rsidP="00E67CC7">
      <w:pPr>
        <w:spacing w:after="0" w:line="240" w:lineRule="auto"/>
        <w:rPr>
          <w:rFonts w:ascii="Arial" w:hAnsi="Arial" w:cs="Arial"/>
          <w:color w:val="000000"/>
        </w:rPr>
      </w:pPr>
    </w:p>
    <w:p w14:paraId="19131BA2" w14:textId="77777777" w:rsidR="00B54435" w:rsidRDefault="00B54435" w:rsidP="00E67CC7">
      <w:pPr>
        <w:spacing w:after="0" w:line="240" w:lineRule="auto"/>
        <w:rPr>
          <w:rFonts w:ascii="Arial" w:hAnsi="Arial" w:cs="Arial"/>
          <w:color w:val="000000"/>
        </w:rPr>
      </w:pPr>
    </w:p>
    <w:p w14:paraId="63A1F80D" w14:textId="77777777" w:rsidR="00B54435" w:rsidRDefault="00B54435" w:rsidP="00E67CC7">
      <w:pPr>
        <w:spacing w:after="0" w:line="240" w:lineRule="auto"/>
        <w:rPr>
          <w:rFonts w:ascii="Arial" w:hAnsi="Arial" w:cs="Arial"/>
          <w:color w:val="000000"/>
        </w:rPr>
      </w:pPr>
    </w:p>
    <w:p w14:paraId="781F7935" w14:textId="77777777" w:rsidR="00B54435" w:rsidRDefault="00B54435" w:rsidP="00E67CC7">
      <w:pPr>
        <w:spacing w:after="0" w:line="240" w:lineRule="auto"/>
        <w:rPr>
          <w:rFonts w:ascii="Arial" w:hAnsi="Arial" w:cs="Arial"/>
          <w:color w:val="000000"/>
        </w:rPr>
      </w:pPr>
    </w:p>
    <w:p w14:paraId="5DC513B4" w14:textId="77777777" w:rsidR="00B54435" w:rsidRDefault="00B54435" w:rsidP="00E67CC7">
      <w:pPr>
        <w:spacing w:after="0" w:line="240" w:lineRule="auto"/>
        <w:rPr>
          <w:rFonts w:ascii="Arial" w:hAnsi="Arial" w:cs="Arial"/>
          <w:color w:val="000000"/>
        </w:rPr>
      </w:pPr>
    </w:p>
    <w:p w14:paraId="2F2649A6" w14:textId="77777777" w:rsidR="00B54435" w:rsidRDefault="00B54435" w:rsidP="00E67CC7">
      <w:pPr>
        <w:spacing w:after="0" w:line="240" w:lineRule="auto"/>
        <w:rPr>
          <w:rFonts w:ascii="Arial" w:hAnsi="Arial" w:cs="Arial"/>
          <w:color w:val="000000"/>
        </w:rPr>
      </w:pPr>
    </w:p>
    <w:p w14:paraId="4E6621FF" w14:textId="77777777" w:rsidR="00B54435" w:rsidRDefault="00B54435" w:rsidP="00E67CC7">
      <w:pPr>
        <w:spacing w:after="0" w:line="240" w:lineRule="auto"/>
        <w:rPr>
          <w:rFonts w:ascii="Arial" w:hAnsi="Arial" w:cs="Arial"/>
          <w:color w:val="000000"/>
        </w:rPr>
      </w:pPr>
    </w:p>
    <w:p w14:paraId="5B19CF85" w14:textId="77777777" w:rsidR="00ED271A" w:rsidRPr="00E67CC7" w:rsidRDefault="00ED271A" w:rsidP="00E67CC7">
      <w:pPr>
        <w:spacing w:after="0" w:line="240" w:lineRule="auto"/>
        <w:rPr>
          <w:rFonts w:ascii="Arial" w:hAnsi="Arial" w:cs="Arial"/>
          <w:color w:val="000000"/>
        </w:rPr>
      </w:pPr>
    </w:p>
    <w:p w14:paraId="3B4C0F0F" w14:textId="77777777" w:rsidR="00123F93" w:rsidRDefault="00123F93" w:rsidP="00E67CC7">
      <w:pPr>
        <w:spacing w:after="0" w:line="240" w:lineRule="auto"/>
        <w:rPr>
          <w:rFonts w:ascii="Arial" w:hAnsi="Arial" w:cs="Arial"/>
          <w:color w:val="000000"/>
        </w:rPr>
      </w:pPr>
    </w:p>
    <w:p w14:paraId="548C9525" w14:textId="77777777" w:rsidR="008F0108" w:rsidRDefault="008F0108" w:rsidP="00E67CC7">
      <w:pPr>
        <w:spacing w:after="0" w:line="240" w:lineRule="auto"/>
        <w:rPr>
          <w:rFonts w:ascii="Arial" w:hAnsi="Arial" w:cs="Arial"/>
          <w:color w:val="000000"/>
        </w:rPr>
      </w:pPr>
    </w:p>
    <w:p w14:paraId="075F1935" w14:textId="77777777" w:rsidR="008F0108" w:rsidRDefault="008F0108" w:rsidP="00E67CC7">
      <w:pPr>
        <w:spacing w:after="0" w:line="240" w:lineRule="auto"/>
        <w:rPr>
          <w:rFonts w:ascii="Arial" w:hAnsi="Arial" w:cs="Arial"/>
          <w:color w:val="000000"/>
        </w:rPr>
      </w:pPr>
    </w:p>
    <w:p w14:paraId="25CFE740" w14:textId="77777777" w:rsidR="008F0108" w:rsidRPr="00E67CC7" w:rsidRDefault="008F0108" w:rsidP="00E67CC7">
      <w:pPr>
        <w:spacing w:after="0" w:line="240" w:lineRule="auto"/>
        <w:rPr>
          <w:rFonts w:ascii="Arial" w:hAnsi="Arial" w:cs="Arial"/>
          <w:color w:val="000000"/>
        </w:rPr>
      </w:pPr>
    </w:p>
    <w:p w14:paraId="6FEA8817"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w:hAnsi="Arial" w:cs="Arial"/>
          <w:i w:val="0"/>
          <w:iCs w:val="0"/>
        </w:rPr>
      </w:pPr>
      <w:r w:rsidRPr="00E67CC7">
        <w:rPr>
          <w:rStyle w:val="nfasis"/>
          <w:rFonts w:ascii="Arial" w:hAnsi="Arial" w:cs="Arial"/>
          <w:b/>
          <w:bCs/>
        </w:rPr>
        <w:t>ANEXO No. 4</w:t>
      </w:r>
    </w:p>
    <w:p w14:paraId="1373CBCD" w14:textId="77777777" w:rsidR="00123F93" w:rsidRPr="00E67CC7" w:rsidRDefault="00123F93" w:rsidP="00E67CC7">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w:hAnsi="Arial" w:cs="Arial"/>
          <w:i w:val="0"/>
          <w:iCs w:val="0"/>
          <w:color w:val="000000"/>
        </w:rPr>
      </w:pPr>
      <w:r w:rsidRPr="00E67CC7">
        <w:rPr>
          <w:rStyle w:val="nfasis"/>
          <w:rFonts w:ascii="Arial" w:hAnsi="Arial" w:cs="Arial"/>
          <w:b/>
          <w:bCs/>
        </w:rPr>
        <w:t>RELACIÓN DE EXPERIENCIA</w:t>
      </w:r>
    </w:p>
    <w:p w14:paraId="5C5E2B3F" w14:textId="77777777" w:rsidR="00123F93" w:rsidRPr="00E67CC7" w:rsidRDefault="00123F93" w:rsidP="00E67CC7">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4678"/>
      </w:tblGrid>
      <w:tr w:rsidR="00123F93" w:rsidRPr="00E67CC7" w14:paraId="0D0C2B29" w14:textId="77777777" w:rsidTr="00C5759F">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23ADFD6F" w14:textId="77777777" w:rsidR="00123F93" w:rsidRPr="00E67CC7" w:rsidRDefault="00123F93" w:rsidP="00E67CC7">
            <w:pPr>
              <w:tabs>
                <w:tab w:val="left" w:pos="709"/>
              </w:tabs>
              <w:spacing w:after="0" w:line="240" w:lineRule="auto"/>
              <w:ind w:right="142"/>
              <w:jc w:val="both"/>
              <w:rPr>
                <w:rFonts w:ascii="Arial" w:hAnsi="Arial" w:cs="Arial"/>
                <w:lang w:val="es-MX"/>
              </w:rPr>
            </w:pPr>
            <w:r w:rsidRPr="00E67CC7">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64E0543A" w14:textId="77777777" w:rsidR="00123F93" w:rsidRPr="00E67CC7" w:rsidRDefault="00123F93" w:rsidP="00E67CC7">
            <w:pPr>
              <w:tabs>
                <w:tab w:val="left" w:pos="709"/>
              </w:tabs>
              <w:spacing w:after="0" w:line="240" w:lineRule="auto"/>
              <w:ind w:right="142"/>
              <w:jc w:val="both"/>
              <w:rPr>
                <w:rFonts w:ascii="Arial" w:hAnsi="Arial" w:cs="Arial"/>
                <w:lang w:val="es-MX"/>
              </w:rPr>
            </w:pPr>
          </w:p>
        </w:tc>
      </w:tr>
      <w:tr w:rsidR="00123F93" w:rsidRPr="00E67CC7" w14:paraId="147CAA99" w14:textId="77777777" w:rsidTr="00C5759F">
        <w:tc>
          <w:tcPr>
            <w:tcW w:w="4819" w:type="dxa"/>
            <w:tcBorders>
              <w:top w:val="single" w:sz="4" w:space="0" w:color="auto"/>
              <w:left w:val="single" w:sz="4" w:space="0" w:color="auto"/>
              <w:bottom w:val="single" w:sz="4" w:space="0" w:color="auto"/>
              <w:right w:val="single" w:sz="4" w:space="0" w:color="auto"/>
            </w:tcBorders>
            <w:vAlign w:val="center"/>
            <w:hideMark/>
          </w:tcPr>
          <w:p w14:paraId="26E08190" w14:textId="77777777" w:rsidR="00123F93" w:rsidRPr="00E67CC7" w:rsidRDefault="00123F93" w:rsidP="00E67CC7">
            <w:pPr>
              <w:tabs>
                <w:tab w:val="left" w:pos="709"/>
              </w:tabs>
              <w:spacing w:after="0" w:line="240" w:lineRule="auto"/>
              <w:ind w:right="142"/>
              <w:jc w:val="both"/>
              <w:rPr>
                <w:rFonts w:ascii="Arial" w:hAnsi="Arial" w:cs="Arial"/>
                <w:lang w:val="es-MX"/>
              </w:rPr>
            </w:pPr>
            <w:r w:rsidRPr="00E67CC7">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DD73799" w14:textId="77777777" w:rsidR="00123F93" w:rsidRPr="00E67CC7" w:rsidRDefault="00123F93" w:rsidP="00E67CC7">
            <w:pPr>
              <w:tabs>
                <w:tab w:val="left" w:pos="709"/>
              </w:tabs>
              <w:spacing w:after="0" w:line="240" w:lineRule="auto"/>
              <w:ind w:right="142"/>
              <w:jc w:val="both"/>
              <w:rPr>
                <w:rFonts w:ascii="Arial" w:hAnsi="Arial" w:cs="Arial"/>
                <w:lang w:val="es-MX"/>
              </w:rPr>
            </w:pPr>
          </w:p>
        </w:tc>
      </w:tr>
    </w:tbl>
    <w:p w14:paraId="0DA96409" w14:textId="77777777" w:rsidR="00123F93" w:rsidRPr="00E67CC7" w:rsidRDefault="00123F93" w:rsidP="00E67CC7">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123F93" w:rsidRPr="00E67CC7" w14:paraId="0A9199F6" w14:textId="77777777" w:rsidTr="00C5759F">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66F6671" w14:textId="77777777" w:rsidR="00123F93" w:rsidRPr="00E67CC7" w:rsidRDefault="00123F93" w:rsidP="00E67CC7">
            <w:pPr>
              <w:spacing w:after="0" w:line="240" w:lineRule="auto"/>
              <w:ind w:left="-65" w:right="142" w:firstLine="14"/>
              <w:jc w:val="center"/>
              <w:rPr>
                <w:rFonts w:ascii="Arial" w:eastAsia="Times New Roman" w:hAnsi="Arial" w:cs="Arial"/>
                <w:lang w:val="es-CO" w:eastAsia="es-CO"/>
              </w:rPr>
            </w:pPr>
            <w:r w:rsidRPr="00E67CC7">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AB9C73A" w14:textId="77777777" w:rsidR="00123F93" w:rsidRPr="00E67CC7" w:rsidRDefault="00123F93" w:rsidP="00E67CC7">
            <w:pPr>
              <w:spacing w:after="0" w:line="240" w:lineRule="auto"/>
              <w:ind w:left="113" w:right="142"/>
              <w:jc w:val="center"/>
              <w:rPr>
                <w:rFonts w:ascii="Arial" w:eastAsia="Times New Roman" w:hAnsi="Arial" w:cs="Arial"/>
                <w:lang w:val="es-CO" w:eastAsia="es-CO"/>
              </w:rPr>
            </w:pPr>
            <w:r w:rsidRPr="00E67CC7">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41CF587" w14:textId="77777777" w:rsidR="00123F93" w:rsidRPr="00E67CC7" w:rsidRDefault="00123F93" w:rsidP="00E67CC7">
            <w:pPr>
              <w:spacing w:after="0" w:line="240" w:lineRule="auto"/>
              <w:ind w:left="-6" w:right="142"/>
              <w:jc w:val="center"/>
              <w:rPr>
                <w:rFonts w:ascii="Arial" w:eastAsia="Times New Roman" w:hAnsi="Arial" w:cs="Arial"/>
                <w:b/>
                <w:bCs/>
                <w:lang w:val="es-MX" w:eastAsia="es-CO"/>
              </w:rPr>
            </w:pPr>
            <w:r w:rsidRPr="00E67CC7">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160426BE" w14:textId="77777777" w:rsidR="00123F93" w:rsidRPr="00E67CC7" w:rsidRDefault="00123F93" w:rsidP="00E67CC7">
            <w:pPr>
              <w:spacing w:after="0" w:line="240" w:lineRule="auto"/>
              <w:ind w:left="-6" w:right="142"/>
              <w:jc w:val="center"/>
              <w:rPr>
                <w:rFonts w:ascii="Arial" w:eastAsia="Times New Roman" w:hAnsi="Arial" w:cs="Arial"/>
                <w:lang w:val="es-CO" w:eastAsia="es-CO"/>
              </w:rPr>
            </w:pPr>
            <w:r w:rsidRPr="00E67CC7">
              <w:rPr>
                <w:rFonts w:ascii="Arial" w:eastAsia="Times New Roman" w:hAnsi="Arial" w:cs="Arial"/>
                <w:b/>
                <w:bCs/>
                <w:lang w:val="es-MX" w:eastAsia="es-CO"/>
              </w:rPr>
              <w:t>VALOR DEL CONTRATO EN PESOS (incluidas adiciones)</w:t>
            </w:r>
          </w:p>
          <w:p w14:paraId="384F13AD" w14:textId="77777777" w:rsidR="00123F93" w:rsidRPr="00E67CC7" w:rsidRDefault="00123F93" w:rsidP="00E67CC7">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CB2A6B8" w14:textId="77777777" w:rsidR="00123F93" w:rsidRPr="00E67CC7" w:rsidRDefault="00123F93" w:rsidP="00E67CC7">
            <w:pPr>
              <w:spacing w:after="0" w:line="240" w:lineRule="auto"/>
              <w:ind w:left="113" w:right="142"/>
              <w:jc w:val="center"/>
              <w:rPr>
                <w:rFonts w:ascii="Arial" w:eastAsia="Times New Roman" w:hAnsi="Arial" w:cs="Arial"/>
                <w:lang w:val="es-CO" w:eastAsia="es-CO"/>
              </w:rPr>
            </w:pPr>
            <w:r w:rsidRPr="00E67CC7">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CB2B6A2" w14:textId="77777777" w:rsidR="00123F93" w:rsidRPr="00E67CC7" w:rsidRDefault="00123F93" w:rsidP="00E67CC7">
            <w:pPr>
              <w:spacing w:after="0" w:line="240" w:lineRule="auto"/>
              <w:ind w:left="113" w:right="142"/>
              <w:jc w:val="center"/>
              <w:rPr>
                <w:rFonts w:ascii="Arial" w:eastAsia="Times New Roman" w:hAnsi="Arial" w:cs="Arial"/>
                <w:lang w:val="es-CO" w:eastAsia="es-CO"/>
              </w:rPr>
            </w:pPr>
            <w:r w:rsidRPr="00E67CC7">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F15643A" w14:textId="77777777" w:rsidR="00123F93" w:rsidRPr="00E67CC7" w:rsidRDefault="00123F93" w:rsidP="00E67CC7">
            <w:pPr>
              <w:spacing w:after="0" w:line="240" w:lineRule="auto"/>
              <w:ind w:left="113" w:right="142"/>
              <w:jc w:val="center"/>
              <w:rPr>
                <w:rFonts w:ascii="Arial" w:eastAsia="Times New Roman" w:hAnsi="Arial" w:cs="Arial"/>
                <w:lang w:val="es-CO" w:eastAsia="es-CO"/>
              </w:rPr>
            </w:pPr>
            <w:r w:rsidRPr="00E67CC7">
              <w:rPr>
                <w:rFonts w:ascii="Arial" w:eastAsia="Times New Roman" w:hAnsi="Arial"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2B2FD2F" w14:textId="77777777" w:rsidR="00123F93" w:rsidRPr="00E67CC7" w:rsidRDefault="00123F93" w:rsidP="00E67CC7">
            <w:pPr>
              <w:spacing w:after="0" w:line="240" w:lineRule="auto"/>
              <w:ind w:left="113" w:right="142"/>
              <w:jc w:val="center"/>
              <w:rPr>
                <w:rFonts w:ascii="Arial" w:eastAsia="Times New Roman" w:hAnsi="Arial" w:cs="Arial"/>
                <w:lang w:val="es-CO" w:eastAsia="es-CO"/>
              </w:rPr>
            </w:pPr>
            <w:r w:rsidRPr="00E67CC7">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7A7AE25" w14:textId="77777777" w:rsidR="00123F93" w:rsidRPr="00E67CC7" w:rsidRDefault="00123F93" w:rsidP="00E67CC7">
            <w:pPr>
              <w:spacing w:after="0" w:line="240" w:lineRule="auto"/>
              <w:ind w:left="-96" w:right="142"/>
              <w:jc w:val="center"/>
              <w:rPr>
                <w:rFonts w:ascii="Arial" w:eastAsia="Times New Roman" w:hAnsi="Arial" w:cs="Arial"/>
                <w:lang w:val="es-CO" w:eastAsia="es-CO"/>
              </w:rPr>
            </w:pPr>
            <w:proofErr w:type="gramStart"/>
            <w:r w:rsidRPr="00E67CC7">
              <w:rPr>
                <w:rFonts w:ascii="Arial" w:eastAsia="Times New Roman" w:hAnsi="Arial" w:cs="Arial"/>
                <w:b/>
                <w:bCs/>
                <w:lang w:val="es-MX" w:eastAsia="es-CO"/>
              </w:rPr>
              <w:t>%  DE</w:t>
            </w:r>
            <w:proofErr w:type="gramEnd"/>
            <w:r w:rsidRPr="00E67CC7">
              <w:rPr>
                <w:rFonts w:ascii="Arial" w:eastAsia="Times New Roman" w:hAnsi="Arial" w:cs="Arial"/>
                <w:b/>
                <w:bCs/>
                <w:lang w:val="es-MX"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6D09285" w14:textId="77777777" w:rsidR="00123F93" w:rsidRPr="00E67CC7" w:rsidRDefault="00123F93" w:rsidP="00E67CC7">
            <w:pPr>
              <w:spacing w:after="0" w:line="240" w:lineRule="auto"/>
              <w:ind w:left="113" w:right="142"/>
              <w:jc w:val="center"/>
              <w:rPr>
                <w:rFonts w:ascii="Arial" w:eastAsia="Times New Roman" w:hAnsi="Arial" w:cs="Arial"/>
                <w:lang w:val="es-CO" w:eastAsia="es-CO"/>
              </w:rPr>
            </w:pPr>
            <w:r w:rsidRPr="00E67CC7">
              <w:rPr>
                <w:rFonts w:ascii="Arial" w:eastAsia="Times New Roman" w:hAnsi="Arial" w:cs="Arial"/>
                <w:b/>
                <w:bCs/>
                <w:lang w:val="es-MX" w:eastAsia="es-CO"/>
              </w:rPr>
              <w:t>VALOR EJECUTADO A SATISFACCION</w:t>
            </w:r>
          </w:p>
        </w:tc>
      </w:tr>
      <w:tr w:rsidR="00123F93" w:rsidRPr="00E67CC7" w14:paraId="4CB5397D" w14:textId="77777777" w:rsidTr="00C5759F">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0ECC3B33" w14:textId="77777777" w:rsidR="00123F93" w:rsidRPr="00E67CC7" w:rsidRDefault="00123F93" w:rsidP="00E67CC7">
            <w:pPr>
              <w:tabs>
                <w:tab w:val="left" w:pos="709"/>
              </w:tabs>
              <w:spacing w:after="0" w:line="240" w:lineRule="auto"/>
              <w:ind w:right="142"/>
              <w:jc w:val="both"/>
              <w:rPr>
                <w:rFonts w:ascii="Arial" w:hAnsi="Arial" w:cs="Arial"/>
                <w:b/>
                <w:lang w:val="es-MX"/>
              </w:rPr>
            </w:pPr>
          </w:p>
          <w:p w14:paraId="4C07DC48" w14:textId="77777777" w:rsidR="00123F93" w:rsidRPr="00E67CC7" w:rsidRDefault="00123F93" w:rsidP="00E67CC7">
            <w:pPr>
              <w:tabs>
                <w:tab w:val="left" w:pos="709"/>
              </w:tabs>
              <w:spacing w:after="0" w:line="240" w:lineRule="auto"/>
              <w:ind w:right="142"/>
              <w:jc w:val="both"/>
              <w:rPr>
                <w:rFonts w:ascii="Arial" w:hAnsi="Arial" w:cs="Arial"/>
                <w:b/>
                <w:lang w:val="es-MX"/>
              </w:rPr>
            </w:pPr>
          </w:p>
          <w:p w14:paraId="649A9E4E"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AB8029C"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2048E035"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6CE1A50"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BD4265C"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4D07336"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BE0A5A6"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43FB2A3"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3AB4EF42"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A4B7ADC" w14:textId="77777777" w:rsidR="00123F93" w:rsidRPr="00E67CC7" w:rsidRDefault="00123F93" w:rsidP="00E67CC7">
            <w:pPr>
              <w:tabs>
                <w:tab w:val="left" w:pos="709"/>
              </w:tabs>
              <w:spacing w:after="0" w:line="240" w:lineRule="auto"/>
              <w:ind w:right="142"/>
              <w:jc w:val="both"/>
              <w:rPr>
                <w:rFonts w:ascii="Arial" w:hAnsi="Arial" w:cs="Arial"/>
                <w:b/>
                <w:lang w:val="es-MX"/>
              </w:rPr>
            </w:pPr>
          </w:p>
        </w:tc>
      </w:tr>
      <w:tr w:rsidR="00123F93" w:rsidRPr="00E67CC7" w14:paraId="748F06BB" w14:textId="77777777" w:rsidTr="00C5759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5F6B5C01" w14:textId="77777777" w:rsidR="00123F93" w:rsidRPr="00E67CC7" w:rsidRDefault="00123F93" w:rsidP="00E67CC7">
            <w:pPr>
              <w:tabs>
                <w:tab w:val="left" w:pos="709"/>
              </w:tabs>
              <w:spacing w:after="0" w:line="240" w:lineRule="auto"/>
              <w:ind w:right="142"/>
              <w:jc w:val="both"/>
              <w:rPr>
                <w:rFonts w:ascii="Arial" w:hAnsi="Arial" w:cs="Arial"/>
                <w:b/>
                <w:lang w:val="es-MX"/>
              </w:rPr>
            </w:pPr>
          </w:p>
          <w:p w14:paraId="34B58C46" w14:textId="77777777" w:rsidR="00123F93" w:rsidRPr="00E67CC7" w:rsidRDefault="00123F93" w:rsidP="00E67CC7">
            <w:pPr>
              <w:tabs>
                <w:tab w:val="left" w:pos="709"/>
              </w:tabs>
              <w:spacing w:after="0" w:line="240" w:lineRule="auto"/>
              <w:ind w:right="142"/>
              <w:jc w:val="both"/>
              <w:rPr>
                <w:rFonts w:ascii="Arial" w:hAnsi="Arial" w:cs="Arial"/>
                <w:b/>
                <w:lang w:val="es-MX"/>
              </w:rPr>
            </w:pPr>
          </w:p>
          <w:p w14:paraId="33D32136"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5ADEEE8"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CB30F66"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C62A315"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2F172D1A"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72A1B6F"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56B34C3"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CD3E299"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7A8E58A"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257AD6CC" w14:textId="77777777" w:rsidR="00123F93" w:rsidRPr="00E67CC7" w:rsidRDefault="00123F93" w:rsidP="00E67CC7">
            <w:pPr>
              <w:tabs>
                <w:tab w:val="left" w:pos="709"/>
              </w:tabs>
              <w:spacing w:after="0" w:line="240" w:lineRule="auto"/>
              <w:ind w:right="142"/>
              <w:jc w:val="both"/>
              <w:rPr>
                <w:rFonts w:ascii="Arial" w:hAnsi="Arial" w:cs="Arial"/>
                <w:b/>
                <w:lang w:val="es-MX"/>
              </w:rPr>
            </w:pPr>
          </w:p>
        </w:tc>
      </w:tr>
      <w:tr w:rsidR="00123F93" w:rsidRPr="00E67CC7" w14:paraId="6525CB61" w14:textId="77777777" w:rsidTr="00C5759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E021DBC" w14:textId="77777777" w:rsidR="00123F93" w:rsidRPr="00E67CC7" w:rsidRDefault="00123F93" w:rsidP="00E67CC7">
            <w:pPr>
              <w:tabs>
                <w:tab w:val="left" w:pos="709"/>
              </w:tabs>
              <w:spacing w:after="0" w:line="240" w:lineRule="auto"/>
              <w:ind w:right="142"/>
              <w:jc w:val="both"/>
              <w:rPr>
                <w:rFonts w:ascii="Arial" w:hAnsi="Arial" w:cs="Arial"/>
                <w:b/>
                <w:lang w:val="es-MX"/>
              </w:rPr>
            </w:pPr>
          </w:p>
          <w:p w14:paraId="223B7B0F" w14:textId="77777777" w:rsidR="00123F93" w:rsidRPr="00E67CC7" w:rsidRDefault="00123F93" w:rsidP="00E67CC7">
            <w:pPr>
              <w:tabs>
                <w:tab w:val="left" w:pos="709"/>
              </w:tabs>
              <w:spacing w:after="0" w:line="240" w:lineRule="auto"/>
              <w:ind w:right="142"/>
              <w:jc w:val="both"/>
              <w:rPr>
                <w:rFonts w:ascii="Arial" w:hAnsi="Arial" w:cs="Arial"/>
                <w:b/>
                <w:lang w:val="es-MX"/>
              </w:rPr>
            </w:pPr>
          </w:p>
          <w:p w14:paraId="5EECA60B"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37AAEBA8"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31F68F2"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709C861"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2D59217B"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F664945"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215B0E3"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352FBF9E"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3D6F15C" w14:textId="77777777" w:rsidR="00123F93" w:rsidRPr="00E67CC7" w:rsidRDefault="00123F93" w:rsidP="00E67CC7">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7F60B8B" w14:textId="77777777" w:rsidR="00123F93" w:rsidRPr="00E67CC7" w:rsidRDefault="00123F93" w:rsidP="00E67CC7">
            <w:pPr>
              <w:tabs>
                <w:tab w:val="left" w:pos="709"/>
              </w:tabs>
              <w:spacing w:after="0" w:line="240" w:lineRule="auto"/>
              <w:ind w:right="142"/>
              <w:jc w:val="both"/>
              <w:rPr>
                <w:rFonts w:ascii="Arial" w:hAnsi="Arial" w:cs="Arial"/>
                <w:b/>
                <w:lang w:val="es-MX"/>
              </w:rPr>
            </w:pPr>
          </w:p>
        </w:tc>
      </w:tr>
    </w:tbl>
    <w:p w14:paraId="75F83A0D" w14:textId="77777777" w:rsidR="00123F93" w:rsidRPr="00E67CC7" w:rsidRDefault="00123F93" w:rsidP="00E67CC7">
      <w:pPr>
        <w:autoSpaceDE w:val="0"/>
        <w:autoSpaceDN w:val="0"/>
        <w:spacing w:after="0" w:line="240" w:lineRule="auto"/>
        <w:ind w:right="284"/>
        <w:contextualSpacing/>
        <w:jc w:val="both"/>
        <w:rPr>
          <w:rFonts w:ascii="Arial" w:hAnsi="Arial" w:cs="Arial"/>
        </w:rPr>
      </w:pPr>
    </w:p>
    <w:p w14:paraId="4ED8018D" w14:textId="77777777" w:rsidR="00123F93" w:rsidRPr="00E67CC7" w:rsidRDefault="00123F93" w:rsidP="00E67CC7">
      <w:pPr>
        <w:spacing w:line="240" w:lineRule="auto"/>
        <w:rPr>
          <w:rFonts w:ascii="Arial" w:hAnsi="Arial" w:cs="Arial"/>
        </w:rPr>
      </w:pPr>
    </w:p>
    <w:p w14:paraId="4FC06FBD" w14:textId="77777777" w:rsidR="00123F93" w:rsidRPr="00E67CC7" w:rsidRDefault="00123F93" w:rsidP="00E67CC7">
      <w:pPr>
        <w:spacing w:line="240" w:lineRule="auto"/>
        <w:rPr>
          <w:rFonts w:ascii="Arial" w:hAnsi="Arial" w:cs="Arial"/>
        </w:rPr>
      </w:pPr>
    </w:p>
    <w:p w14:paraId="248B869F" w14:textId="77777777" w:rsidR="00123F93" w:rsidRPr="00E67CC7" w:rsidRDefault="00123F93" w:rsidP="00E67CC7">
      <w:pPr>
        <w:spacing w:line="240" w:lineRule="auto"/>
        <w:rPr>
          <w:rFonts w:ascii="Arial" w:hAnsi="Arial" w:cs="Arial"/>
        </w:rPr>
      </w:pPr>
    </w:p>
    <w:p w14:paraId="17B836E3" w14:textId="77777777" w:rsidR="00123F93" w:rsidRPr="00E67CC7" w:rsidRDefault="00123F93" w:rsidP="00E67CC7">
      <w:pPr>
        <w:spacing w:line="240" w:lineRule="auto"/>
        <w:rPr>
          <w:rFonts w:ascii="Arial" w:hAnsi="Arial" w:cs="Arial"/>
        </w:rPr>
      </w:pPr>
    </w:p>
    <w:p w14:paraId="111E73FD" w14:textId="77777777" w:rsidR="00123F93" w:rsidRPr="00E67CC7" w:rsidRDefault="00123F93" w:rsidP="00E67CC7">
      <w:pPr>
        <w:spacing w:line="240" w:lineRule="auto"/>
        <w:rPr>
          <w:rFonts w:ascii="Arial" w:hAnsi="Arial" w:cs="Arial"/>
        </w:rPr>
      </w:pPr>
    </w:p>
    <w:p w14:paraId="58547C5D" w14:textId="77777777" w:rsidR="00123F93" w:rsidRPr="00E67CC7" w:rsidRDefault="00123F93" w:rsidP="00E67CC7">
      <w:pPr>
        <w:spacing w:line="240" w:lineRule="auto"/>
        <w:rPr>
          <w:rFonts w:ascii="Arial" w:hAnsi="Arial" w:cs="Arial"/>
        </w:rPr>
      </w:pPr>
    </w:p>
    <w:p w14:paraId="3C33D241" w14:textId="77777777" w:rsidR="00123F93" w:rsidRPr="00E67CC7" w:rsidRDefault="00123F93" w:rsidP="00E67CC7">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w:eastAsia="Times New Roman" w:hAnsi="Arial" w:cs="Arial"/>
          <w:b/>
          <w:bCs/>
          <w:iCs/>
          <w:lang w:val="es-MX" w:eastAsia="es-ES"/>
        </w:rPr>
      </w:pPr>
      <w:r w:rsidRPr="00E67CC7">
        <w:rPr>
          <w:rFonts w:ascii="Arial" w:eastAsia="Times New Roman" w:hAnsi="Arial" w:cs="Arial"/>
          <w:b/>
          <w:bCs/>
          <w:iCs/>
          <w:lang w:val="x-none" w:eastAsia="es-ES"/>
        </w:rPr>
        <w:t xml:space="preserve">ANEXO No. </w:t>
      </w:r>
      <w:r w:rsidRPr="00E67CC7">
        <w:rPr>
          <w:rFonts w:ascii="Arial" w:eastAsia="Times New Roman" w:hAnsi="Arial" w:cs="Arial"/>
          <w:b/>
          <w:bCs/>
          <w:iCs/>
          <w:lang w:val="es-MX" w:eastAsia="es-ES"/>
        </w:rPr>
        <w:t>5</w:t>
      </w:r>
    </w:p>
    <w:p w14:paraId="2B15D29E" w14:textId="77777777" w:rsidR="00123F93" w:rsidRPr="00E67CC7" w:rsidRDefault="00123F93" w:rsidP="00E67CC7">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w:hAnsi="Arial" w:cs="Arial"/>
          <w:bCs/>
          <w:iCs/>
          <w:lang w:val="es-MX"/>
        </w:rPr>
      </w:pPr>
      <w:r w:rsidRPr="00E67CC7">
        <w:rPr>
          <w:rFonts w:ascii="Arial" w:eastAsia="Times New Roman" w:hAnsi="Arial" w:cs="Arial"/>
          <w:b/>
          <w:bCs/>
          <w:iCs/>
          <w:lang w:val="es-MX" w:eastAsia="es-ES"/>
        </w:rPr>
        <w:t xml:space="preserve">FICHA DE </w:t>
      </w:r>
      <w:r w:rsidRPr="00E67CC7">
        <w:rPr>
          <w:rFonts w:ascii="Arial" w:eastAsia="Times New Roman" w:hAnsi="Arial" w:cs="Arial"/>
          <w:b/>
          <w:lang w:val="es-CO" w:eastAsia="es-ES"/>
        </w:rPr>
        <w:t>CONDICIONES TÉCNICAS ESENCIALES (FCT)</w:t>
      </w:r>
    </w:p>
    <w:p w14:paraId="7F3DCA6A" w14:textId="77777777" w:rsidR="00123F93" w:rsidRPr="00E67CC7" w:rsidRDefault="00123F93" w:rsidP="00E67CC7">
      <w:pPr>
        <w:autoSpaceDE w:val="0"/>
        <w:autoSpaceDN w:val="0"/>
        <w:adjustRightInd w:val="0"/>
        <w:spacing w:after="0" w:line="240" w:lineRule="auto"/>
        <w:jc w:val="both"/>
        <w:rPr>
          <w:rFonts w:ascii="Arial" w:hAnsi="Arial" w:cs="Arial"/>
          <w:bCs/>
        </w:rPr>
      </w:pPr>
    </w:p>
    <w:p w14:paraId="008B4E9B" w14:textId="77777777" w:rsidR="00123F93" w:rsidRPr="00E67CC7" w:rsidRDefault="00123F93" w:rsidP="00E67CC7">
      <w:pPr>
        <w:pStyle w:val="Prrafodelista"/>
        <w:autoSpaceDE w:val="0"/>
        <w:autoSpaceDN w:val="0"/>
        <w:ind w:left="0" w:right="-108"/>
        <w:jc w:val="both"/>
        <w:rPr>
          <w:rFonts w:ascii="Arial" w:hAnsi="Arial" w:cs="Arial"/>
          <w:color w:val="000000"/>
          <w:sz w:val="22"/>
          <w:szCs w:val="22"/>
        </w:rPr>
      </w:pPr>
      <w:r w:rsidRPr="00E67CC7">
        <w:rPr>
          <w:rFonts w:ascii="Arial" w:hAnsi="Arial" w:cs="Arial"/>
          <w:color w:val="000000"/>
          <w:sz w:val="22"/>
          <w:szCs w:val="22"/>
        </w:rPr>
        <w:t xml:space="preserve">El contratista bajo su responsabilidad, autonomía y en cumplimiento del objeto descrito cumplirá con las siguientes obligaciones: </w:t>
      </w:r>
    </w:p>
    <w:p w14:paraId="7B533ACA" w14:textId="77777777" w:rsidR="00123F93" w:rsidRPr="00E67CC7" w:rsidRDefault="00123F93" w:rsidP="00E67CC7">
      <w:pPr>
        <w:pStyle w:val="Prrafodelista"/>
        <w:autoSpaceDE w:val="0"/>
        <w:autoSpaceDN w:val="0"/>
        <w:ind w:left="0" w:right="-108"/>
        <w:jc w:val="both"/>
        <w:rPr>
          <w:rFonts w:ascii="Arial" w:hAnsi="Arial" w:cs="Arial"/>
          <w:color w:val="000000"/>
          <w:sz w:val="22"/>
          <w:szCs w:val="22"/>
        </w:rPr>
      </w:pPr>
    </w:p>
    <w:p w14:paraId="28478099" w14:textId="77777777" w:rsidR="008F25CD" w:rsidRDefault="008F25CD" w:rsidP="00E67CC7">
      <w:pPr>
        <w:tabs>
          <w:tab w:val="left" w:pos="-142"/>
          <w:tab w:val="left" w:pos="33"/>
        </w:tabs>
        <w:spacing w:after="0" w:line="240" w:lineRule="auto"/>
        <w:jc w:val="both"/>
        <w:rPr>
          <w:rFonts w:ascii="Arial" w:hAnsi="Arial" w:cs="Arial"/>
          <w:color w:val="000000"/>
        </w:rPr>
      </w:pPr>
    </w:p>
    <w:p w14:paraId="64834482" w14:textId="77777777" w:rsidR="000D4CB5" w:rsidRDefault="000D4CB5" w:rsidP="00E67CC7">
      <w:pPr>
        <w:tabs>
          <w:tab w:val="left" w:pos="-142"/>
          <w:tab w:val="left" w:pos="33"/>
        </w:tabs>
        <w:spacing w:after="0" w:line="240" w:lineRule="auto"/>
        <w:jc w:val="both"/>
        <w:rPr>
          <w:rFonts w:ascii="Arial" w:hAnsi="Arial" w:cs="Arial"/>
          <w:color w:val="000000"/>
        </w:rPr>
      </w:pPr>
    </w:p>
    <w:p w14:paraId="53741A0D" w14:textId="77777777" w:rsidR="000D4CB5" w:rsidRDefault="000D4CB5" w:rsidP="00E67CC7">
      <w:pPr>
        <w:tabs>
          <w:tab w:val="left" w:pos="-142"/>
          <w:tab w:val="left" w:pos="33"/>
        </w:tabs>
        <w:spacing w:after="0" w:line="240" w:lineRule="auto"/>
        <w:jc w:val="both"/>
        <w:rPr>
          <w:rFonts w:ascii="Arial" w:hAnsi="Arial" w:cs="Arial"/>
          <w:color w:val="000000"/>
        </w:rPr>
      </w:pPr>
    </w:p>
    <w:p w14:paraId="4912FEB8" w14:textId="77777777" w:rsidR="000D4CB5" w:rsidRDefault="000D4CB5" w:rsidP="00E67CC7">
      <w:pPr>
        <w:tabs>
          <w:tab w:val="left" w:pos="-142"/>
          <w:tab w:val="left" w:pos="33"/>
        </w:tabs>
        <w:spacing w:after="0" w:line="240" w:lineRule="auto"/>
        <w:jc w:val="both"/>
        <w:rPr>
          <w:rFonts w:ascii="Arial" w:hAnsi="Arial" w:cs="Arial"/>
          <w:color w:val="000000"/>
        </w:rPr>
      </w:pPr>
    </w:p>
    <w:p w14:paraId="628C9B61" w14:textId="77777777" w:rsidR="000D4CB5" w:rsidRDefault="000D4CB5" w:rsidP="00E67CC7">
      <w:pPr>
        <w:tabs>
          <w:tab w:val="left" w:pos="-142"/>
          <w:tab w:val="left" w:pos="33"/>
        </w:tabs>
        <w:spacing w:after="0" w:line="240" w:lineRule="auto"/>
        <w:jc w:val="both"/>
        <w:rPr>
          <w:rFonts w:ascii="Arial" w:hAnsi="Arial" w:cs="Arial"/>
          <w:color w:val="000000"/>
        </w:rPr>
      </w:pPr>
    </w:p>
    <w:p w14:paraId="5B74D950" w14:textId="77777777" w:rsidR="000D4CB5" w:rsidRDefault="000D4CB5" w:rsidP="00E67CC7">
      <w:pPr>
        <w:tabs>
          <w:tab w:val="left" w:pos="-142"/>
          <w:tab w:val="left" w:pos="33"/>
        </w:tabs>
        <w:spacing w:after="0" w:line="240" w:lineRule="auto"/>
        <w:jc w:val="both"/>
        <w:rPr>
          <w:rFonts w:ascii="Arial" w:hAnsi="Arial" w:cs="Arial"/>
          <w:color w:val="000000"/>
        </w:rPr>
      </w:pPr>
    </w:p>
    <w:p w14:paraId="1D42CAB6" w14:textId="77777777" w:rsidR="000D4CB5" w:rsidRDefault="000D4CB5" w:rsidP="00E67CC7">
      <w:pPr>
        <w:tabs>
          <w:tab w:val="left" w:pos="-142"/>
          <w:tab w:val="left" w:pos="33"/>
        </w:tabs>
        <w:spacing w:after="0" w:line="240" w:lineRule="auto"/>
        <w:jc w:val="both"/>
        <w:rPr>
          <w:rFonts w:ascii="Arial" w:hAnsi="Arial" w:cs="Arial"/>
          <w:color w:val="000000"/>
        </w:rPr>
      </w:pPr>
    </w:p>
    <w:p w14:paraId="6A987531" w14:textId="77777777" w:rsidR="000D4CB5" w:rsidRDefault="000D4CB5" w:rsidP="00E67CC7">
      <w:pPr>
        <w:tabs>
          <w:tab w:val="left" w:pos="-142"/>
          <w:tab w:val="left" w:pos="33"/>
        </w:tabs>
        <w:spacing w:after="0" w:line="240" w:lineRule="auto"/>
        <w:jc w:val="both"/>
        <w:rPr>
          <w:rFonts w:ascii="Arial" w:hAnsi="Arial" w:cs="Arial"/>
          <w:color w:val="000000"/>
        </w:rPr>
      </w:pPr>
    </w:p>
    <w:p w14:paraId="00E3950F" w14:textId="77777777" w:rsidR="000D4CB5" w:rsidRDefault="000D4CB5" w:rsidP="00E67CC7">
      <w:pPr>
        <w:tabs>
          <w:tab w:val="left" w:pos="-142"/>
          <w:tab w:val="left" w:pos="33"/>
        </w:tabs>
        <w:spacing w:after="0" w:line="240" w:lineRule="auto"/>
        <w:jc w:val="both"/>
        <w:rPr>
          <w:rFonts w:ascii="Arial" w:hAnsi="Arial" w:cs="Arial"/>
          <w:color w:val="000000"/>
        </w:rPr>
      </w:pPr>
    </w:p>
    <w:p w14:paraId="0835D40E" w14:textId="77777777" w:rsidR="000D4CB5" w:rsidRDefault="000D4CB5" w:rsidP="00E67CC7">
      <w:pPr>
        <w:tabs>
          <w:tab w:val="left" w:pos="-142"/>
          <w:tab w:val="left" w:pos="33"/>
        </w:tabs>
        <w:spacing w:after="0" w:line="240" w:lineRule="auto"/>
        <w:jc w:val="both"/>
        <w:rPr>
          <w:rFonts w:ascii="Arial" w:hAnsi="Arial" w:cs="Arial"/>
          <w:color w:val="000000"/>
        </w:rPr>
      </w:pPr>
    </w:p>
    <w:p w14:paraId="7B672EF1" w14:textId="77777777" w:rsidR="000D4CB5" w:rsidRDefault="000D4CB5" w:rsidP="00E67CC7">
      <w:pPr>
        <w:tabs>
          <w:tab w:val="left" w:pos="-142"/>
          <w:tab w:val="left" w:pos="33"/>
        </w:tabs>
        <w:spacing w:after="0" w:line="240" w:lineRule="auto"/>
        <w:jc w:val="both"/>
        <w:rPr>
          <w:rFonts w:ascii="Arial" w:hAnsi="Arial" w:cs="Arial"/>
          <w:color w:val="000000"/>
        </w:rPr>
      </w:pPr>
    </w:p>
    <w:p w14:paraId="27AD5748" w14:textId="77777777" w:rsidR="000D4CB5" w:rsidRDefault="000D4CB5" w:rsidP="00E67CC7">
      <w:pPr>
        <w:tabs>
          <w:tab w:val="left" w:pos="-142"/>
          <w:tab w:val="left" w:pos="33"/>
        </w:tabs>
        <w:spacing w:after="0" w:line="240" w:lineRule="auto"/>
        <w:jc w:val="both"/>
        <w:rPr>
          <w:rFonts w:ascii="Arial" w:hAnsi="Arial" w:cs="Arial"/>
          <w:color w:val="000000"/>
        </w:rPr>
      </w:pPr>
    </w:p>
    <w:p w14:paraId="7A92595F" w14:textId="77777777" w:rsidR="000D4CB5" w:rsidRDefault="000D4CB5" w:rsidP="00E67CC7">
      <w:pPr>
        <w:tabs>
          <w:tab w:val="left" w:pos="-142"/>
          <w:tab w:val="left" w:pos="33"/>
        </w:tabs>
        <w:spacing w:after="0" w:line="240" w:lineRule="auto"/>
        <w:jc w:val="both"/>
        <w:rPr>
          <w:rFonts w:ascii="Arial" w:hAnsi="Arial" w:cs="Arial"/>
          <w:color w:val="000000"/>
        </w:rPr>
      </w:pPr>
    </w:p>
    <w:p w14:paraId="2D305B10" w14:textId="77777777" w:rsidR="000D4CB5" w:rsidRDefault="000D4CB5" w:rsidP="00E67CC7">
      <w:pPr>
        <w:tabs>
          <w:tab w:val="left" w:pos="-142"/>
          <w:tab w:val="left" w:pos="33"/>
        </w:tabs>
        <w:spacing w:after="0" w:line="240" w:lineRule="auto"/>
        <w:jc w:val="both"/>
        <w:rPr>
          <w:rFonts w:ascii="Arial" w:hAnsi="Arial" w:cs="Arial"/>
          <w:color w:val="000000"/>
        </w:rPr>
      </w:pPr>
    </w:p>
    <w:p w14:paraId="4198833C" w14:textId="77777777" w:rsidR="000D4CB5" w:rsidRDefault="000D4CB5" w:rsidP="00E67CC7">
      <w:pPr>
        <w:tabs>
          <w:tab w:val="left" w:pos="-142"/>
          <w:tab w:val="left" w:pos="33"/>
        </w:tabs>
        <w:spacing w:after="0" w:line="240" w:lineRule="auto"/>
        <w:jc w:val="both"/>
        <w:rPr>
          <w:rFonts w:ascii="Arial" w:hAnsi="Arial" w:cs="Arial"/>
          <w:color w:val="000000"/>
        </w:rPr>
      </w:pPr>
    </w:p>
    <w:p w14:paraId="060419EF" w14:textId="77777777" w:rsidR="000D4CB5" w:rsidRDefault="000D4CB5" w:rsidP="00E67CC7">
      <w:pPr>
        <w:tabs>
          <w:tab w:val="left" w:pos="-142"/>
          <w:tab w:val="left" w:pos="33"/>
        </w:tabs>
        <w:spacing w:after="0" w:line="240" w:lineRule="auto"/>
        <w:jc w:val="both"/>
        <w:rPr>
          <w:rFonts w:ascii="Arial" w:hAnsi="Arial" w:cs="Arial"/>
          <w:color w:val="000000"/>
        </w:rPr>
      </w:pPr>
    </w:p>
    <w:p w14:paraId="170284E1" w14:textId="77777777" w:rsidR="000D4CB5" w:rsidRDefault="000D4CB5" w:rsidP="00E67CC7">
      <w:pPr>
        <w:tabs>
          <w:tab w:val="left" w:pos="-142"/>
          <w:tab w:val="left" w:pos="33"/>
        </w:tabs>
        <w:spacing w:after="0" w:line="240" w:lineRule="auto"/>
        <w:jc w:val="both"/>
        <w:rPr>
          <w:rFonts w:ascii="Arial" w:hAnsi="Arial" w:cs="Arial"/>
          <w:color w:val="000000"/>
        </w:rPr>
      </w:pPr>
    </w:p>
    <w:p w14:paraId="487AE48E" w14:textId="77777777" w:rsidR="000D4CB5" w:rsidRDefault="000D4CB5" w:rsidP="00E67CC7">
      <w:pPr>
        <w:tabs>
          <w:tab w:val="left" w:pos="-142"/>
          <w:tab w:val="left" w:pos="33"/>
        </w:tabs>
        <w:spacing w:after="0" w:line="240" w:lineRule="auto"/>
        <w:jc w:val="both"/>
        <w:rPr>
          <w:rFonts w:ascii="Arial" w:hAnsi="Arial" w:cs="Arial"/>
          <w:color w:val="000000"/>
        </w:rPr>
      </w:pPr>
    </w:p>
    <w:p w14:paraId="47D535C7" w14:textId="77777777" w:rsidR="000D4CB5" w:rsidRDefault="000D4CB5" w:rsidP="00E67CC7">
      <w:pPr>
        <w:tabs>
          <w:tab w:val="left" w:pos="-142"/>
          <w:tab w:val="left" w:pos="33"/>
        </w:tabs>
        <w:spacing w:after="0" w:line="240" w:lineRule="auto"/>
        <w:jc w:val="both"/>
        <w:rPr>
          <w:rFonts w:ascii="Arial" w:hAnsi="Arial" w:cs="Arial"/>
          <w:color w:val="000000"/>
        </w:rPr>
      </w:pPr>
    </w:p>
    <w:p w14:paraId="267CFBBA" w14:textId="77777777" w:rsidR="000D4CB5" w:rsidRDefault="000D4CB5" w:rsidP="00E67CC7">
      <w:pPr>
        <w:tabs>
          <w:tab w:val="left" w:pos="-142"/>
          <w:tab w:val="left" w:pos="33"/>
        </w:tabs>
        <w:spacing w:after="0" w:line="240" w:lineRule="auto"/>
        <w:jc w:val="both"/>
        <w:rPr>
          <w:rFonts w:ascii="Arial" w:hAnsi="Arial" w:cs="Arial"/>
          <w:color w:val="000000"/>
        </w:rPr>
      </w:pPr>
    </w:p>
    <w:p w14:paraId="43F69689" w14:textId="77777777" w:rsidR="000D4CB5" w:rsidRDefault="000D4CB5" w:rsidP="00E67CC7">
      <w:pPr>
        <w:tabs>
          <w:tab w:val="left" w:pos="-142"/>
          <w:tab w:val="left" w:pos="33"/>
        </w:tabs>
        <w:spacing w:after="0" w:line="240" w:lineRule="auto"/>
        <w:jc w:val="both"/>
        <w:rPr>
          <w:rFonts w:ascii="Arial" w:hAnsi="Arial" w:cs="Arial"/>
          <w:color w:val="000000"/>
        </w:rPr>
      </w:pPr>
    </w:p>
    <w:p w14:paraId="3EF88A5A" w14:textId="77777777" w:rsidR="000D4CB5" w:rsidRDefault="000D4CB5" w:rsidP="00E67CC7">
      <w:pPr>
        <w:tabs>
          <w:tab w:val="left" w:pos="-142"/>
          <w:tab w:val="left" w:pos="33"/>
        </w:tabs>
        <w:spacing w:after="0" w:line="240" w:lineRule="auto"/>
        <w:jc w:val="both"/>
        <w:rPr>
          <w:rFonts w:ascii="Arial" w:hAnsi="Arial" w:cs="Arial"/>
          <w:color w:val="000000"/>
        </w:rPr>
      </w:pPr>
    </w:p>
    <w:p w14:paraId="40AB1AE2" w14:textId="77777777" w:rsidR="000D4CB5" w:rsidRDefault="000D4CB5" w:rsidP="00E67CC7">
      <w:pPr>
        <w:tabs>
          <w:tab w:val="left" w:pos="-142"/>
          <w:tab w:val="left" w:pos="33"/>
        </w:tabs>
        <w:spacing w:after="0" w:line="240" w:lineRule="auto"/>
        <w:jc w:val="both"/>
        <w:rPr>
          <w:rFonts w:ascii="Arial" w:hAnsi="Arial" w:cs="Arial"/>
          <w:color w:val="000000"/>
        </w:rPr>
      </w:pPr>
    </w:p>
    <w:p w14:paraId="67E2BF79" w14:textId="77777777" w:rsidR="000D4CB5" w:rsidRPr="00E67CC7" w:rsidRDefault="000D4CB5" w:rsidP="00E67CC7">
      <w:pPr>
        <w:tabs>
          <w:tab w:val="left" w:pos="-142"/>
          <w:tab w:val="left" w:pos="33"/>
        </w:tabs>
        <w:spacing w:after="0" w:line="240" w:lineRule="auto"/>
        <w:jc w:val="both"/>
        <w:rPr>
          <w:rFonts w:ascii="Arial" w:hAnsi="Arial" w:cs="Arial"/>
          <w:iCs/>
        </w:rPr>
      </w:pPr>
    </w:p>
    <w:p w14:paraId="42AD1420" w14:textId="550A5D90" w:rsidR="007E77CB" w:rsidRPr="00E67CC7" w:rsidRDefault="007E77CB" w:rsidP="00E67CC7">
      <w:pPr>
        <w:tabs>
          <w:tab w:val="left" w:pos="-142"/>
          <w:tab w:val="left" w:pos="33"/>
        </w:tabs>
        <w:spacing w:after="0" w:line="240" w:lineRule="auto"/>
        <w:jc w:val="center"/>
        <w:rPr>
          <w:rFonts w:ascii="Arial" w:hAnsi="Arial" w:cs="Arial"/>
          <w:iCs/>
        </w:rPr>
      </w:pPr>
    </w:p>
    <w:p w14:paraId="2BAC6110" w14:textId="77777777" w:rsidR="008F25CD" w:rsidRPr="00E67CC7" w:rsidRDefault="008F25CD" w:rsidP="00E67CC7">
      <w:pPr>
        <w:tabs>
          <w:tab w:val="left" w:pos="-142"/>
          <w:tab w:val="left" w:pos="33"/>
        </w:tabs>
        <w:spacing w:after="0" w:line="240" w:lineRule="auto"/>
        <w:jc w:val="both"/>
        <w:rPr>
          <w:rFonts w:ascii="Arial" w:hAnsi="Arial" w:cs="Arial"/>
          <w:iCs/>
        </w:rPr>
      </w:pPr>
    </w:p>
    <w:p w14:paraId="5E3098EB" w14:textId="77777777" w:rsidR="00502454" w:rsidRPr="00E67CC7" w:rsidRDefault="00502454" w:rsidP="00E67CC7">
      <w:pPr>
        <w:tabs>
          <w:tab w:val="left" w:pos="-142"/>
          <w:tab w:val="left" w:pos="33"/>
        </w:tabs>
        <w:spacing w:after="0" w:line="240" w:lineRule="auto"/>
        <w:jc w:val="both"/>
        <w:rPr>
          <w:rFonts w:ascii="Arial" w:hAnsi="Arial" w:cs="Arial"/>
          <w:iCs/>
        </w:rPr>
      </w:pPr>
    </w:p>
    <w:p w14:paraId="5D89CA98" w14:textId="77777777" w:rsidR="00502454" w:rsidRPr="00E67CC7" w:rsidRDefault="00502454" w:rsidP="00E67CC7">
      <w:pPr>
        <w:tabs>
          <w:tab w:val="left" w:pos="-142"/>
          <w:tab w:val="left" w:pos="33"/>
        </w:tabs>
        <w:spacing w:after="0" w:line="240" w:lineRule="auto"/>
        <w:jc w:val="both"/>
        <w:rPr>
          <w:rFonts w:ascii="Arial" w:hAnsi="Arial" w:cs="Arial"/>
          <w:iCs/>
        </w:rPr>
      </w:pPr>
    </w:p>
    <w:p w14:paraId="242C519F" w14:textId="77777777" w:rsidR="00502454" w:rsidRPr="00E67CC7" w:rsidRDefault="00502454" w:rsidP="00E67CC7">
      <w:pPr>
        <w:tabs>
          <w:tab w:val="left" w:pos="-142"/>
          <w:tab w:val="left" w:pos="33"/>
        </w:tabs>
        <w:spacing w:after="0" w:line="240" w:lineRule="auto"/>
        <w:jc w:val="both"/>
        <w:rPr>
          <w:rFonts w:ascii="Arial" w:hAnsi="Arial" w:cs="Arial"/>
          <w:iCs/>
        </w:rPr>
      </w:pPr>
    </w:p>
    <w:p w14:paraId="2D950D05" w14:textId="77777777" w:rsidR="008F25CD" w:rsidRDefault="008F25CD" w:rsidP="00E67CC7">
      <w:pPr>
        <w:tabs>
          <w:tab w:val="left" w:pos="-142"/>
          <w:tab w:val="left" w:pos="33"/>
        </w:tabs>
        <w:spacing w:after="0" w:line="240" w:lineRule="auto"/>
        <w:jc w:val="both"/>
        <w:rPr>
          <w:rFonts w:ascii="Arial" w:hAnsi="Arial" w:cs="Arial"/>
          <w:iCs/>
        </w:rPr>
      </w:pPr>
    </w:p>
    <w:p w14:paraId="5C48C21A" w14:textId="77777777" w:rsidR="00ED271A" w:rsidRDefault="00ED271A" w:rsidP="00E67CC7">
      <w:pPr>
        <w:tabs>
          <w:tab w:val="left" w:pos="-142"/>
          <w:tab w:val="left" w:pos="33"/>
        </w:tabs>
        <w:spacing w:after="0" w:line="240" w:lineRule="auto"/>
        <w:jc w:val="both"/>
        <w:rPr>
          <w:rFonts w:ascii="Arial" w:hAnsi="Arial" w:cs="Arial"/>
          <w:iCs/>
        </w:rPr>
      </w:pPr>
    </w:p>
    <w:p w14:paraId="255C4A33" w14:textId="77777777" w:rsidR="00B54435" w:rsidRDefault="00B54435" w:rsidP="00E67CC7">
      <w:pPr>
        <w:tabs>
          <w:tab w:val="left" w:pos="-142"/>
          <w:tab w:val="left" w:pos="33"/>
        </w:tabs>
        <w:spacing w:after="0" w:line="240" w:lineRule="auto"/>
        <w:jc w:val="both"/>
        <w:rPr>
          <w:rFonts w:ascii="Arial" w:hAnsi="Arial" w:cs="Arial"/>
          <w:iCs/>
        </w:rPr>
      </w:pPr>
    </w:p>
    <w:p w14:paraId="28871CC6" w14:textId="77777777" w:rsidR="00B54435" w:rsidRPr="00E67CC7" w:rsidRDefault="00B54435" w:rsidP="00E67CC7">
      <w:pPr>
        <w:tabs>
          <w:tab w:val="left" w:pos="-142"/>
          <w:tab w:val="left" w:pos="33"/>
        </w:tabs>
        <w:spacing w:after="0" w:line="240" w:lineRule="auto"/>
        <w:jc w:val="both"/>
        <w:rPr>
          <w:rFonts w:ascii="Arial" w:hAnsi="Arial" w:cs="Arial"/>
          <w:iCs/>
        </w:rPr>
      </w:pPr>
    </w:p>
    <w:p w14:paraId="2B60BFFD" w14:textId="77777777" w:rsidR="0037728B" w:rsidRPr="00E67CC7" w:rsidRDefault="0037728B" w:rsidP="00E67CC7">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rPr>
      </w:pPr>
      <w:bookmarkStart w:id="35" w:name="_Toc239309951"/>
      <w:bookmarkStart w:id="36" w:name="_Toc290909868"/>
      <w:bookmarkStart w:id="37" w:name="_Toc285547871"/>
      <w:bookmarkStart w:id="38" w:name="_Toc261349661"/>
      <w:bookmarkStart w:id="39" w:name="_Toc229893824"/>
      <w:bookmarkStart w:id="40" w:name="_Toc231629412"/>
      <w:bookmarkStart w:id="41" w:name="_Toc231629546"/>
      <w:bookmarkStart w:id="42" w:name="_Toc231649162"/>
      <w:r w:rsidRPr="00E67CC7">
        <w:rPr>
          <w:rStyle w:val="nfasis"/>
          <w:rFonts w:ascii="Arial" w:hAnsi="Arial" w:cs="Arial"/>
          <w:bCs w:val="0"/>
          <w:sz w:val="22"/>
          <w:szCs w:val="22"/>
        </w:rPr>
        <w:lastRenderedPageBreak/>
        <w:t xml:space="preserve">ANEXO </w:t>
      </w:r>
      <w:bookmarkEnd w:id="35"/>
      <w:r w:rsidRPr="00E67CC7">
        <w:rPr>
          <w:rStyle w:val="nfasis"/>
          <w:rFonts w:ascii="Arial" w:hAnsi="Arial" w:cs="Arial"/>
          <w:bCs w:val="0"/>
          <w:sz w:val="22"/>
          <w:szCs w:val="22"/>
        </w:rPr>
        <w:t xml:space="preserve">No. </w:t>
      </w:r>
      <w:bookmarkStart w:id="43" w:name="_Toc290909869"/>
      <w:bookmarkStart w:id="44" w:name="_Toc285547872"/>
      <w:bookmarkStart w:id="45" w:name="_Toc261349662"/>
      <w:bookmarkStart w:id="46" w:name="_Toc239309952"/>
      <w:bookmarkEnd w:id="36"/>
      <w:bookmarkEnd w:id="37"/>
      <w:bookmarkEnd w:id="38"/>
      <w:r w:rsidRPr="00E67CC7">
        <w:rPr>
          <w:rStyle w:val="nfasis"/>
          <w:rFonts w:ascii="Arial" w:hAnsi="Arial" w:cs="Arial"/>
          <w:bCs w:val="0"/>
          <w:sz w:val="22"/>
          <w:szCs w:val="22"/>
          <w:lang w:val="es-MX"/>
        </w:rPr>
        <w:t>7</w:t>
      </w:r>
    </w:p>
    <w:p w14:paraId="39B20A80" w14:textId="77777777" w:rsidR="0037728B" w:rsidRPr="00E67CC7" w:rsidRDefault="0037728B" w:rsidP="00E67CC7">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w:hAnsi="Arial" w:cs="Arial"/>
          <w:sz w:val="22"/>
          <w:szCs w:val="22"/>
        </w:rPr>
      </w:pPr>
      <w:r w:rsidRPr="00E67CC7">
        <w:rPr>
          <w:rStyle w:val="nfasis"/>
          <w:rFonts w:ascii="Arial" w:hAnsi="Arial" w:cs="Arial"/>
          <w:bCs w:val="0"/>
          <w:sz w:val="22"/>
          <w:szCs w:val="22"/>
        </w:rPr>
        <w:t>MODELO CONFORMACIÓN CONSORCIO</w:t>
      </w:r>
      <w:bookmarkEnd w:id="39"/>
      <w:bookmarkEnd w:id="40"/>
      <w:bookmarkEnd w:id="41"/>
      <w:bookmarkEnd w:id="42"/>
      <w:bookmarkEnd w:id="43"/>
      <w:bookmarkEnd w:id="44"/>
      <w:bookmarkEnd w:id="45"/>
      <w:bookmarkEnd w:id="46"/>
    </w:p>
    <w:p w14:paraId="7E49B62D"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6CDEC8D7"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9CBE0E8"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5D80076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PRIMERA.  – OBJETO:</w:t>
      </w:r>
      <w:r w:rsidRPr="00E67CC7">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E67CC7">
        <w:rPr>
          <w:rFonts w:ascii="Arial" w:hAnsi="Arial" w:cs="Arial"/>
          <w:lang w:val="es-CO"/>
        </w:rPr>
        <w:t>consecuencia</w:t>
      </w:r>
      <w:proofErr w:type="gramEnd"/>
      <w:r w:rsidRPr="00E67CC7">
        <w:rPr>
          <w:rFonts w:ascii="Arial" w:hAnsi="Arial" w:cs="Arial"/>
          <w:lang w:val="es-CO"/>
        </w:rPr>
        <w:t xml:space="preserve"> las actuaciones hechos y omisiones que se presenten en desarrollo de la propuesta y del contrato, afectaran a todos los miembros que lo conforman.</w:t>
      </w:r>
    </w:p>
    <w:p w14:paraId="13A92CE6"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C2C40A8"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28B9435A"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SEGUNDA.  – DENOMINACIÓN:</w:t>
      </w:r>
      <w:r w:rsidRPr="00E67CC7">
        <w:rPr>
          <w:rFonts w:ascii="Arial" w:hAnsi="Arial" w:cs="Arial"/>
          <w:lang w:val="es-CO"/>
        </w:rPr>
        <w:t xml:space="preserve"> El presente consorcio se denominará ______________________________________ ____________________________________________.</w:t>
      </w:r>
    </w:p>
    <w:p w14:paraId="665990C3"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1513641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Tercera.  – Domicilio: El domicilio del consorcio será la (dirección, teléfono y/o fax) de la ciudad de _______________________________.</w:t>
      </w:r>
    </w:p>
    <w:p w14:paraId="23F41C6D"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66F3596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lastRenderedPageBreak/>
        <w:t>CUARTA.  – REPRESENTANTE DEL CONSORCIO:</w:t>
      </w:r>
      <w:r w:rsidRPr="00E67CC7">
        <w:rPr>
          <w:rFonts w:ascii="Arial" w:hAnsi="Arial" w:cs="Arial"/>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sidRPr="00E67CC7">
        <w:rPr>
          <w:rFonts w:ascii="Arial" w:hAnsi="Arial" w:cs="Arial"/>
          <w:lang w:val="es-CO"/>
        </w:rPr>
        <w:t>nombra como</w:t>
      </w:r>
      <w:proofErr w:type="gramEnd"/>
      <w:r w:rsidRPr="00E67CC7">
        <w:rPr>
          <w:rFonts w:ascii="Arial" w:hAnsi="Arial" w:cs="Arial"/>
          <w:lang w:val="es-CO"/>
        </w:rPr>
        <w:t xml:space="preserve"> suplente del representante del consorcio al señor ____________________________________.  Identificado con cédula de ciudadanía N° _______________________.</w:t>
      </w:r>
    </w:p>
    <w:p w14:paraId="20BA0CDA"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QUINTA.  – DURACIÓN:</w:t>
      </w:r>
      <w:r w:rsidRPr="00E67CC7">
        <w:rPr>
          <w:rFonts w:ascii="Arial" w:hAnsi="Arial" w:cs="Arial"/>
          <w:lang w:val="es-CO"/>
        </w:rPr>
        <w:t xml:space="preserve"> La duración del presente Consorcio, en caso de salir favorecido con la adjudicación, será el tiempo comprendido entre la fecha de presentación de la propuesta y Dos (3) años </w:t>
      </w:r>
      <w:proofErr w:type="gramStart"/>
      <w:r w:rsidRPr="00E67CC7">
        <w:rPr>
          <w:rFonts w:ascii="Arial" w:hAnsi="Arial" w:cs="Arial"/>
          <w:lang w:val="es-CO"/>
        </w:rPr>
        <w:t>más  más</w:t>
      </w:r>
      <w:proofErr w:type="gramEnd"/>
      <w:r w:rsidRPr="00E67CC7">
        <w:rPr>
          <w:rFonts w:ascii="Arial" w:hAnsi="Arial" w:cs="Arial"/>
          <w:lang w:val="es-CO"/>
        </w:rPr>
        <w:t xml:space="preserve"> contado desde la finalización del término de ejecución del objeto contractual. En todo caso el consorcio durará todo el término necesario para atender las garantías prestadas.</w:t>
      </w:r>
    </w:p>
    <w:p w14:paraId="1C8BDCC4"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3CA10F50"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bCs/>
          <w:lang w:val="es-CO"/>
        </w:rPr>
        <w:t>SEXTA. – condiciones y extensión de la participación de acuerdo con la ley:</w:t>
      </w:r>
      <w:r w:rsidRPr="00E67CC7">
        <w:rPr>
          <w:rFonts w:ascii="Arial" w:hAnsi="Arial" w:cs="Arial"/>
          <w:b/>
          <w:lang w:val="es-CO"/>
        </w:rPr>
        <w:t xml:space="preserve"> </w:t>
      </w:r>
      <w:r w:rsidRPr="00E67CC7">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9D54E2D" w14:textId="77777777" w:rsidR="0037728B" w:rsidRPr="00E67CC7" w:rsidRDefault="0037728B" w:rsidP="00E67CC7">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37728B" w:rsidRPr="00E67CC7" w14:paraId="4A618952" w14:textId="77777777" w:rsidTr="00C5759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5724CD38"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E1B203"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27700AC" w14:textId="77777777" w:rsidR="0037728B" w:rsidRPr="00E67CC7" w:rsidRDefault="0037728B" w:rsidP="00E67CC7">
            <w:pPr>
              <w:tabs>
                <w:tab w:val="left" w:pos="709"/>
              </w:tabs>
              <w:spacing w:after="0" w:line="240" w:lineRule="auto"/>
              <w:ind w:right="142"/>
              <w:jc w:val="both"/>
              <w:rPr>
                <w:rFonts w:ascii="Arial" w:hAnsi="Arial" w:cs="Arial"/>
                <w:lang w:val="es-CO"/>
              </w:rPr>
            </w:pPr>
            <w:proofErr w:type="gramStart"/>
            <w:r w:rsidRPr="00E67CC7">
              <w:rPr>
                <w:rFonts w:ascii="Arial" w:hAnsi="Arial" w:cs="Arial"/>
                <w:lang w:val="es-CO"/>
              </w:rPr>
              <w:t>Labor a desarrollar</w:t>
            </w:r>
            <w:proofErr w:type="gramEnd"/>
            <w:r w:rsidRPr="00E67CC7">
              <w:rPr>
                <w:rFonts w:ascii="Arial" w:hAnsi="Arial" w:cs="Arial"/>
                <w:lang w:val="es-CO"/>
              </w:rPr>
              <w:t xml:space="preserve"> en la propuesta (administrativos, jurídicos, técnicos y económicos)</w:t>
            </w:r>
          </w:p>
        </w:tc>
      </w:tr>
      <w:tr w:rsidR="0037728B" w:rsidRPr="00E67CC7" w14:paraId="2A87512E" w14:textId="77777777" w:rsidTr="00C5759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1ADDE988"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E54B89C"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33B06F9" w14:textId="77777777" w:rsidR="0037728B" w:rsidRPr="00E67CC7" w:rsidRDefault="0037728B" w:rsidP="00E67CC7">
            <w:pPr>
              <w:tabs>
                <w:tab w:val="left" w:pos="709"/>
              </w:tabs>
              <w:spacing w:after="0" w:line="240" w:lineRule="auto"/>
              <w:ind w:right="142"/>
              <w:jc w:val="both"/>
              <w:rPr>
                <w:rFonts w:ascii="Arial" w:hAnsi="Arial" w:cs="Arial"/>
                <w:lang w:val="es-CO"/>
              </w:rPr>
            </w:pPr>
          </w:p>
        </w:tc>
      </w:tr>
      <w:tr w:rsidR="0037728B" w:rsidRPr="00E67CC7" w14:paraId="272A0CB1" w14:textId="77777777" w:rsidTr="00C5759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4421992"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16DBB0EF"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51F91D3" w14:textId="77777777" w:rsidR="0037728B" w:rsidRPr="00E67CC7" w:rsidRDefault="0037728B" w:rsidP="00E67CC7">
            <w:pPr>
              <w:tabs>
                <w:tab w:val="left" w:pos="709"/>
              </w:tabs>
              <w:spacing w:after="0" w:line="240" w:lineRule="auto"/>
              <w:ind w:right="142"/>
              <w:jc w:val="both"/>
              <w:rPr>
                <w:rFonts w:ascii="Arial" w:hAnsi="Arial" w:cs="Arial"/>
                <w:lang w:val="es-CO"/>
              </w:rPr>
            </w:pPr>
          </w:p>
        </w:tc>
      </w:tr>
    </w:tbl>
    <w:p w14:paraId="1335AF41" w14:textId="77777777" w:rsidR="0037728B" w:rsidRPr="00E67CC7" w:rsidRDefault="0037728B" w:rsidP="00E67CC7">
      <w:pPr>
        <w:tabs>
          <w:tab w:val="left" w:pos="709"/>
        </w:tabs>
        <w:spacing w:after="0" w:line="240" w:lineRule="auto"/>
        <w:ind w:right="142"/>
        <w:jc w:val="both"/>
        <w:rPr>
          <w:rFonts w:ascii="Arial" w:hAnsi="Arial" w:cs="Arial"/>
        </w:rPr>
      </w:pPr>
    </w:p>
    <w:p w14:paraId="0D9118FF"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SEPTIMA.  – CLÁUSULAS OPCIONALES:</w:t>
      </w:r>
      <w:r w:rsidRPr="00E67CC7">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E67CC7">
        <w:rPr>
          <w:rFonts w:ascii="Arial" w:hAnsi="Arial" w:cs="Arial"/>
          <w:lang w:val="es-CO"/>
        </w:rPr>
        <w:t>entidad.(</w:t>
      </w:r>
      <w:proofErr w:type="gramEnd"/>
      <w:r w:rsidRPr="00E67CC7">
        <w:rPr>
          <w:rFonts w:ascii="Arial" w:hAnsi="Arial" w:cs="Arial"/>
          <w:lang w:val="es-CO"/>
        </w:rPr>
        <w:t>Aspectos financieros, Arbitramento, Reglas básicas que regulan la relaciones entre los integrantes del consorcio, entre otras).</w:t>
      </w:r>
    </w:p>
    <w:p w14:paraId="1278B3F3"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3B9C256E"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En constancia de lo anterior, se firma por quienes intervinieron en el presente documento a los _________ días del mes de ___________ del año_____________.</w:t>
      </w:r>
    </w:p>
    <w:p w14:paraId="7054B09E"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7C089E6C"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71B28D57"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Acepto: </w:t>
      </w:r>
      <w:r w:rsidRPr="00E67CC7">
        <w:rPr>
          <w:rFonts w:ascii="Arial" w:hAnsi="Arial" w:cs="Arial"/>
          <w:lang w:val="es-CO"/>
        </w:rPr>
        <w:tab/>
      </w:r>
    </w:p>
    <w:p w14:paraId="69E54966"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C.C: </w:t>
      </w:r>
      <w:r w:rsidRPr="00E67CC7">
        <w:rPr>
          <w:rFonts w:ascii="Arial" w:hAnsi="Arial" w:cs="Arial"/>
          <w:lang w:val="es-CO"/>
        </w:rPr>
        <w:tab/>
      </w:r>
    </w:p>
    <w:p w14:paraId="1C3DC591"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Representante Legal de: </w:t>
      </w:r>
      <w:r w:rsidRPr="00E67CC7">
        <w:rPr>
          <w:rFonts w:ascii="Arial" w:hAnsi="Arial" w:cs="Arial"/>
          <w:lang w:val="es-CO"/>
        </w:rPr>
        <w:tab/>
      </w:r>
    </w:p>
    <w:p w14:paraId="08D11AA7"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O persona natural del consorcio: </w:t>
      </w:r>
      <w:r w:rsidRPr="00E67CC7">
        <w:rPr>
          <w:rFonts w:ascii="Arial" w:hAnsi="Arial" w:cs="Arial"/>
          <w:lang w:val="es-CO"/>
        </w:rPr>
        <w:tab/>
      </w:r>
    </w:p>
    <w:p w14:paraId="58F83D60"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NIT: </w:t>
      </w:r>
      <w:r w:rsidRPr="00E67CC7">
        <w:rPr>
          <w:rFonts w:ascii="Arial" w:hAnsi="Arial" w:cs="Arial"/>
          <w:lang w:val="es-CO"/>
        </w:rPr>
        <w:tab/>
      </w:r>
    </w:p>
    <w:p w14:paraId="46577B5E"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Dirección: </w:t>
      </w:r>
      <w:r w:rsidRPr="00E67CC7">
        <w:rPr>
          <w:rFonts w:ascii="Arial" w:hAnsi="Arial" w:cs="Arial"/>
          <w:lang w:val="es-CO"/>
        </w:rPr>
        <w:tab/>
      </w:r>
    </w:p>
    <w:p w14:paraId="2524A9C7"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Tel: y/o fax: </w:t>
      </w:r>
      <w:r w:rsidRPr="00E67CC7">
        <w:rPr>
          <w:rFonts w:ascii="Arial" w:hAnsi="Arial" w:cs="Arial"/>
          <w:lang w:val="es-CO"/>
        </w:rPr>
        <w:tab/>
      </w:r>
    </w:p>
    <w:p w14:paraId="0A920EF6"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2054BAC7"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6D8E1BBD"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Acepto: </w:t>
      </w:r>
      <w:r w:rsidRPr="00E67CC7">
        <w:rPr>
          <w:rFonts w:ascii="Arial" w:hAnsi="Arial" w:cs="Arial"/>
          <w:lang w:val="es-CO"/>
        </w:rPr>
        <w:tab/>
      </w:r>
    </w:p>
    <w:p w14:paraId="7FCB0B61"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C.C: </w:t>
      </w:r>
      <w:r w:rsidRPr="00E67CC7">
        <w:rPr>
          <w:rFonts w:ascii="Arial" w:hAnsi="Arial" w:cs="Arial"/>
          <w:lang w:val="es-CO"/>
        </w:rPr>
        <w:tab/>
      </w:r>
    </w:p>
    <w:p w14:paraId="2B8093D5"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Representante Legal de: </w:t>
      </w:r>
      <w:r w:rsidRPr="00E67CC7">
        <w:rPr>
          <w:rFonts w:ascii="Arial" w:hAnsi="Arial" w:cs="Arial"/>
          <w:lang w:val="es-CO"/>
        </w:rPr>
        <w:tab/>
      </w:r>
    </w:p>
    <w:p w14:paraId="7EB41523"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O persona natural del consorcio: </w:t>
      </w:r>
      <w:r w:rsidRPr="00E67CC7">
        <w:rPr>
          <w:rFonts w:ascii="Arial" w:hAnsi="Arial" w:cs="Arial"/>
          <w:lang w:val="es-CO"/>
        </w:rPr>
        <w:tab/>
      </w:r>
    </w:p>
    <w:p w14:paraId="5D9BD9D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NIT: </w:t>
      </w:r>
      <w:r w:rsidRPr="00E67CC7">
        <w:rPr>
          <w:rFonts w:ascii="Arial" w:hAnsi="Arial" w:cs="Arial"/>
          <w:lang w:val="es-CO"/>
        </w:rPr>
        <w:tab/>
      </w:r>
    </w:p>
    <w:p w14:paraId="3F0136A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Dirección: </w:t>
      </w:r>
      <w:r w:rsidRPr="00E67CC7">
        <w:rPr>
          <w:rFonts w:ascii="Arial" w:hAnsi="Arial" w:cs="Arial"/>
          <w:lang w:val="es-CO"/>
        </w:rPr>
        <w:tab/>
      </w:r>
    </w:p>
    <w:p w14:paraId="2C9B19FC"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Tel: y/o fax: </w:t>
      </w:r>
      <w:r w:rsidRPr="00E67CC7">
        <w:rPr>
          <w:rFonts w:ascii="Arial" w:hAnsi="Arial" w:cs="Arial"/>
          <w:lang w:val="es-CO"/>
        </w:rPr>
        <w:tab/>
      </w:r>
    </w:p>
    <w:p w14:paraId="5540A68C" w14:textId="77777777" w:rsidR="0037728B" w:rsidRPr="00E67CC7" w:rsidRDefault="0037728B" w:rsidP="00E67CC7">
      <w:pPr>
        <w:tabs>
          <w:tab w:val="left" w:pos="709"/>
        </w:tabs>
        <w:spacing w:after="0" w:line="240" w:lineRule="auto"/>
        <w:ind w:right="142"/>
        <w:jc w:val="both"/>
        <w:rPr>
          <w:rStyle w:val="nfasis"/>
          <w:rFonts w:ascii="Arial" w:hAnsi="Arial" w:cs="Arial"/>
          <w:bCs/>
          <w:color w:val="FFFFFF"/>
        </w:rPr>
      </w:pPr>
      <w:r w:rsidRPr="00E67CC7">
        <w:rPr>
          <w:rFonts w:ascii="Arial" w:hAnsi="Arial" w:cs="Arial"/>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47" w:name="_Toc290909870"/>
      <w:bookmarkStart w:id="48" w:name="_Toc285547873"/>
      <w:bookmarkStart w:id="49" w:name="_Toc261349663"/>
      <w:bookmarkStart w:id="50" w:name="_Toc239309953"/>
      <w:bookmarkStart w:id="51" w:name="_Toc231649163"/>
      <w:bookmarkStart w:id="52" w:name="_Toc231629547"/>
      <w:bookmarkStart w:id="53" w:name="_Toc231629413"/>
      <w:bookmarkStart w:id="54" w:name="_Toc229893825"/>
      <w:r w:rsidRPr="00E67CC7">
        <w:rPr>
          <w:rStyle w:val="nfasis"/>
          <w:rFonts w:ascii="Arial" w:hAnsi="Arial" w:cs="Arial"/>
          <w:bCs/>
          <w:color w:val="FFFFFF"/>
        </w:rPr>
        <w:t>ANE</w:t>
      </w:r>
    </w:p>
    <w:p w14:paraId="2C422612"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00BB58E2"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2E4D8F7F"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7086DA38"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006E8EF2"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2C6E87B2"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275890D5"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0BB90034"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53498B4A"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47718783"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696884DA"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69BD9E59"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2A709F8A"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3DA5377E"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064EA5C2"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1239B3CF"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4AB3C5BE"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6DB5F70B"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78D345D9" w14:textId="77777777" w:rsidR="0037728B" w:rsidRDefault="0037728B" w:rsidP="00E67CC7">
      <w:pPr>
        <w:tabs>
          <w:tab w:val="left" w:pos="709"/>
        </w:tabs>
        <w:spacing w:after="0" w:line="240" w:lineRule="auto"/>
        <w:ind w:right="142"/>
        <w:jc w:val="both"/>
        <w:rPr>
          <w:rStyle w:val="nfasis"/>
          <w:rFonts w:ascii="Arial" w:hAnsi="Arial" w:cs="Arial"/>
          <w:bCs/>
          <w:i w:val="0"/>
          <w:color w:val="FFFFFF"/>
        </w:rPr>
      </w:pPr>
    </w:p>
    <w:p w14:paraId="626C09BE" w14:textId="77777777" w:rsidR="00B54435" w:rsidRDefault="00B54435" w:rsidP="00E67CC7">
      <w:pPr>
        <w:tabs>
          <w:tab w:val="left" w:pos="709"/>
        </w:tabs>
        <w:spacing w:after="0" w:line="240" w:lineRule="auto"/>
        <w:ind w:right="142"/>
        <w:jc w:val="both"/>
        <w:rPr>
          <w:rStyle w:val="nfasis"/>
          <w:rFonts w:ascii="Arial" w:hAnsi="Arial" w:cs="Arial"/>
          <w:bCs/>
          <w:i w:val="0"/>
          <w:color w:val="FFFFFF"/>
        </w:rPr>
      </w:pPr>
    </w:p>
    <w:p w14:paraId="4EF03A76" w14:textId="77777777" w:rsidR="00B54435" w:rsidRDefault="00B54435" w:rsidP="00E67CC7">
      <w:pPr>
        <w:tabs>
          <w:tab w:val="left" w:pos="709"/>
        </w:tabs>
        <w:spacing w:after="0" w:line="240" w:lineRule="auto"/>
        <w:ind w:right="142"/>
        <w:jc w:val="both"/>
        <w:rPr>
          <w:rStyle w:val="nfasis"/>
          <w:rFonts w:ascii="Arial" w:hAnsi="Arial" w:cs="Arial"/>
          <w:bCs/>
          <w:i w:val="0"/>
          <w:color w:val="FFFFFF"/>
        </w:rPr>
      </w:pPr>
    </w:p>
    <w:p w14:paraId="1BE140C5" w14:textId="77777777" w:rsidR="00B54435" w:rsidRPr="00E67CC7" w:rsidRDefault="00B54435" w:rsidP="00E67CC7">
      <w:pPr>
        <w:tabs>
          <w:tab w:val="left" w:pos="709"/>
        </w:tabs>
        <w:spacing w:after="0" w:line="240" w:lineRule="auto"/>
        <w:ind w:right="142"/>
        <w:jc w:val="both"/>
        <w:rPr>
          <w:rStyle w:val="nfasis"/>
          <w:rFonts w:ascii="Arial" w:hAnsi="Arial" w:cs="Arial"/>
          <w:bCs/>
          <w:i w:val="0"/>
          <w:color w:val="FFFFFF"/>
        </w:rPr>
      </w:pPr>
    </w:p>
    <w:p w14:paraId="5C2B828D"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0C3C4AA5"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0008533E"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5A6E26F2"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4ED8FF4F"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2196B3FD" w14:textId="77777777" w:rsidR="0037728B" w:rsidRDefault="0037728B" w:rsidP="00E67CC7">
      <w:pPr>
        <w:tabs>
          <w:tab w:val="left" w:pos="709"/>
        </w:tabs>
        <w:spacing w:after="0" w:line="240" w:lineRule="auto"/>
        <w:ind w:right="142"/>
        <w:jc w:val="both"/>
        <w:rPr>
          <w:rStyle w:val="nfasis"/>
          <w:rFonts w:ascii="Arial" w:hAnsi="Arial" w:cs="Arial"/>
          <w:bCs/>
          <w:i w:val="0"/>
          <w:color w:val="FFFFFF"/>
        </w:rPr>
      </w:pPr>
    </w:p>
    <w:p w14:paraId="48B16A7B" w14:textId="77777777" w:rsidR="008F0108" w:rsidRDefault="008F0108" w:rsidP="00E67CC7">
      <w:pPr>
        <w:tabs>
          <w:tab w:val="left" w:pos="709"/>
        </w:tabs>
        <w:spacing w:after="0" w:line="240" w:lineRule="auto"/>
        <w:ind w:right="142"/>
        <w:jc w:val="both"/>
        <w:rPr>
          <w:rStyle w:val="nfasis"/>
          <w:rFonts w:ascii="Arial" w:hAnsi="Arial" w:cs="Arial"/>
          <w:bCs/>
          <w:i w:val="0"/>
          <w:color w:val="FFFFFF"/>
        </w:rPr>
      </w:pPr>
    </w:p>
    <w:p w14:paraId="41DB6466" w14:textId="77777777" w:rsidR="008F0108" w:rsidRPr="00E67CC7" w:rsidRDefault="008F0108" w:rsidP="00E67CC7">
      <w:pPr>
        <w:tabs>
          <w:tab w:val="left" w:pos="709"/>
        </w:tabs>
        <w:spacing w:after="0" w:line="240" w:lineRule="auto"/>
        <w:ind w:right="142"/>
        <w:jc w:val="both"/>
        <w:rPr>
          <w:rStyle w:val="nfasis"/>
          <w:rFonts w:ascii="Arial" w:hAnsi="Arial" w:cs="Arial"/>
          <w:bCs/>
          <w:i w:val="0"/>
          <w:color w:val="FFFFFF"/>
        </w:rPr>
      </w:pPr>
    </w:p>
    <w:p w14:paraId="2D83B04D" w14:textId="77777777" w:rsidR="0037728B" w:rsidRPr="00E67CC7" w:rsidRDefault="0037728B" w:rsidP="00E67CC7">
      <w:pPr>
        <w:tabs>
          <w:tab w:val="left" w:pos="709"/>
        </w:tabs>
        <w:spacing w:after="0" w:line="240" w:lineRule="auto"/>
        <w:ind w:right="142"/>
        <w:jc w:val="both"/>
        <w:rPr>
          <w:rStyle w:val="nfasis"/>
          <w:rFonts w:ascii="Arial" w:hAnsi="Arial" w:cs="Arial"/>
          <w:bCs/>
          <w:i w:val="0"/>
          <w:color w:val="FFFFFF"/>
        </w:rPr>
      </w:pPr>
    </w:p>
    <w:p w14:paraId="300F4713" w14:textId="77777777" w:rsidR="0037728B" w:rsidRPr="00E67CC7" w:rsidRDefault="0037728B" w:rsidP="00E67CC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rPr>
      </w:pPr>
      <w:bookmarkStart w:id="55" w:name="_Toc261349664"/>
      <w:bookmarkStart w:id="56" w:name="_Toc239309954"/>
      <w:bookmarkStart w:id="57" w:name="_Toc290909871"/>
      <w:bookmarkStart w:id="58" w:name="_Toc285547874"/>
      <w:bookmarkEnd w:id="47"/>
      <w:bookmarkEnd w:id="48"/>
      <w:bookmarkEnd w:id="49"/>
      <w:bookmarkEnd w:id="50"/>
      <w:r w:rsidRPr="00E67CC7">
        <w:rPr>
          <w:rStyle w:val="nfasis"/>
          <w:rFonts w:ascii="Arial" w:hAnsi="Arial" w:cs="Arial"/>
          <w:bCs w:val="0"/>
          <w:sz w:val="22"/>
          <w:szCs w:val="22"/>
        </w:rPr>
        <w:t>ANEXO 8</w:t>
      </w:r>
    </w:p>
    <w:p w14:paraId="55267A38" w14:textId="77777777" w:rsidR="0037728B" w:rsidRPr="00E67CC7" w:rsidRDefault="0037728B" w:rsidP="00E67CC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rPr>
      </w:pPr>
      <w:r w:rsidRPr="00E67CC7">
        <w:rPr>
          <w:rStyle w:val="nfasis"/>
          <w:rFonts w:ascii="Arial" w:hAnsi="Arial" w:cs="Arial"/>
          <w:bCs w:val="0"/>
          <w:sz w:val="22"/>
          <w:szCs w:val="22"/>
        </w:rPr>
        <w:t xml:space="preserve"> MODELO CONFORMACIÓN UNIÓN TEMPORAL</w:t>
      </w:r>
      <w:bookmarkEnd w:id="51"/>
      <w:bookmarkEnd w:id="52"/>
      <w:bookmarkEnd w:id="53"/>
      <w:bookmarkEnd w:id="54"/>
      <w:bookmarkEnd w:id="55"/>
      <w:bookmarkEnd w:id="56"/>
      <w:bookmarkEnd w:id="57"/>
      <w:bookmarkEnd w:id="58"/>
    </w:p>
    <w:p w14:paraId="402B99C6"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63B71C31"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2C166C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Primera.  - Objeto y Alcance:</w:t>
      </w:r>
      <w:r w:rsidRPr="00E67CC7">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090DE7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0B39D4D"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Segunda.  - Nombre y Domicilio:</w:t>
      </w:r>
      <w:r w:rsidRPr="00E67CC7">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65A67F8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Tercera.  – Condiciones y extensión de la participación de acuerdo con la ley:</w:t>
      </w:r>
      <w:r w:rsidRPr="00E67CC7">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3F77D8E7" w14:textId="77777777" w:rsidR="0037728B" w:rsidRPr="00E67CC7" w:rsidRDefault="0037728B" w:rsidP="00E67CC7">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37728B" w:rsidRPr="00E67CC7" w14:paraId="299A87FF" w14:textId="77777777" w:rsidTr="00C5759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3C8F4D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662E5A"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E0D26EA" w14:textId="77777777" w:rsidR="0037728B" w:rsidRPr="00E67CC7" w:rsidRDefault="0037728B" w:rsidP="00E67CC7">
            <w:pPr>
              <w:tabs>
                <w:tab w:val="left" w:pos="709"/>
              </w:tabs>
              <w:spacing w:after="0" w:line="240" w:lineRule="auto"/>
              <w:ind w:right="142"/>
              <w:jc w:val="both"/>
              <w:rPr>
                <w:rFonts w:ascii="Arial" w:hAnsi="Arial" w:cs="Arial"/>
                <w:lang w:val="es-CO"/>
              </w:rPr>
            </w:pPr>
            <w:proofErr w:type="gramStart"/>
            <w:r w:rsidRPr="00E67CC7">
              <w:rPr>
                <w:rFonts w:ascii="Arial" w:hAnsi="Arial" w:cs="Arial"/>
                <w:lang w:val="es-CO"/>
              </w:rPr>
              <w:t>Labor a desarrollar</w:t>
            </w:r>
            <w:proofErr w:type="gramEnd"/>
            <w:r w:rsidRPr="00E67CC7">
              <w:rPr>
                <w:rFonts w:ascii="Arial" w:hAnsi="Arial" w:cs="Arial"/>
                <w:lang w:val="es-CO"/>
              </w:rPr>
              <w:t xml:space="preserve"> en la propuesta (administrativos, jurídicos, técnicos y económicos)</w:t>
            </w:r>
          </w:p>
        </w:tc>
      </w:tr>
      <w:tr w:rsidR="0037728B" w:rsidRPr="00E67CC7" w14:paraId="56000246" w14:textId="77777777" w:rsidTr="00C5759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286002D3"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659338B"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71B1BA3" w14:textId="77777777" w:rsidR="0037728B" w:rsidRPr="00E67CC7" w:rsidRDefault="0037728B" w:rsidP="00E67CC7">
            <w:pPr>
              <w:tabs>
                <w:tab w:val="left" w:pos="709"/>
              </w:tabs>
              <w:spacing w:after="0" w:line="240" w:lineRule="auto"/>
              <w:ind w:right="142"/>
              <w:jc w:val="both"/>
              <w:rPr>
                <w:rFonts w:ascii="Arial" w:hAnsi="Arial" w:cs="Arial"/>
                <w:lang w:val="es-CO"/>
              </w:rPr>
            </w:pPr>
          </w:p>
        </w:tc>
      </w:tr>
      <w:tr w:rsidR="0037728B" w:rsidRPr="00E67CC7" w14:paraId="2227D8B7" w14:textId="77777777" w:rsidTr="00C5759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59640AE6"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0300BA" w14:textId="77777777" w:rsidR="0037728B" w:rsidRPr="00E67CC7" w:rsidRDefault="0037728B" w:rsidP="00E67CC7">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43FE459" w14:textId="77777777" w:rsidR="0037728B" w:rsidRPr="00E67CC7" w:rsidRDefault="0037728B" w:rsidP="00E67CC7">
            <w:pPr>
              <w:tabs>
                <w:tab w:val="left" w:pos="709"/>
              </w:tabs>
              <w:spacing w:after="0" w:line="240" w:lineRule="auto"/>
              <w:ind w:right="142"/>
              <w:jc w:val="both"/>
              <w:rPr>
                <w:rFonts w:ascii="Arial" w:hAnsi="Arial" w:cs="Arial"/>
                <w:lang w:val="es-CO"/>
              </w:rPr>
            </w:pPr>
          </w:p>
        </w:tc>
      </w:tr>
    </w:tbl>
    <w:p w14:paraId="6DB1A8AA"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53A066D6"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Cuarta.  - Obligaciones y sanciones:</w:t>
      </w:r>
      <w:r w:rsidRPr="00E67CC7">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B95FAEE"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53C85879"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47F6F5E5"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Quinta.  – Duración:</w:t>
      </w:r>
      <w:r w:rsidRPr="00E67CC7">
        <w:rPr>
          <w:rFonts w:ascii="Arial" w:hAnsi="Arial" w:cs="Arial"/>
          <w:lang w:val="es-CO"/>
        </w:rPr>
        <w:t xml:space="preserve"> La duración de la Unión Temporal en caso de salir favorecida con la adjudicación será el tiempo comprendido entre la fecha de presentación de la propuesta y Dos (2) años más contado desde la </w:t>
      </w:r>
    </w:p>
    <w:p w14:paraId="68442728" w14:textId="77777777" w:rsidR="0037728B" w:rsidRPr="00E67CC7" w:rsidRDefault="0037728B" w:rsidP="00E67CC7">
      <w:pPr>
        <w:tabs>
          <w:tab w:val="left" w:pos="709"/>
        </w:tabs>
        <w:spacing w:after="0" w:line="240" w:lineRule="auto"/>
        <w:ind w:right="142"/>
        <w:jc w:val="both"/>
        <w:rPr>
          <w:rFonts w:ascii="Arial" w:hAnsi="Arial" w:cs="Arial"/>
          <w:lang w:val="es-CO"/>
        </w:rPr>
      </w:pPr>
    </w:p>
    <w:p w14:paraId="199F28FD"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finalización del término de ejecución del objeto contractual. En todo caso la Unión Temporal durará todo el término necesario para atender las garantías prestadas.</w:t>
      </w:r>
    </w:p>
    <w:p w14:paraId="09F42444"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Sexta.  – Cesión:</w:t>
      </w:r>
      <w:r w:rsidRPr="00E67CC7">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761FFA93"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Séptima.  - Representante legal de la unión temporal:</w:t>
      </w:r>
      <w:r w:rsidRPr="00E67CC7">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3DCCA3F"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b/>
          <w:lang w:val="es-CO"/>
        </w:rPr>
        <w:t>Octava.  Cláusulas opcionales:</w:t>
      </w:r>
      <w:r w:rsidRPr="00E67CC7">
        <w:rPr>
          <w:rFonts w:ascii="Arial" w:hAnsi="Arial" w:cs="Arial"/>
          <w:lang w:val="es-CO"/>
        </w:rPr>
        <w:t xml:space="preserve"> El documento podrá contener las cláusulas opcionales que los asociados consideren pertinentes, siempre y cuando no contravengan lo dispuesto en la ley 80/93.</w:t>
      </w:r>
    </w:p>
    <w:p w14:paraId="08479BA5"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 xml:space="preserve">Para constancia y aprobación, el presente documento se firma en la ciudad de ____________________ a los ___________ días del mes de ______________ </w:t>
      </w:r>
      <w:proofErr w:type="spellStart"/>
      <w:r w:rsidRPr="00E67CC7">
        <w:rPr>
          <w:rFonts w:ascii="Arial" w:hAnsi="Arial" w:cs="Arial"/>
          <w:lang w:val="es-CO"/>
        </w:rPr>
        <w:t>de</w:t>
      </w:r>
      <w:proofErr w:type="spellEnd"/>
      <w:r w:rsidRPr="00E67CC7">
        <w:rPr>
          <w:rFonts w:ascii="Arial" w:hAnsi="Arial" w:cs="Arial"/>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37728B" w:rsidRPr="00E67CC7" w14:paraId="2E62E9C0" w14:textId="77777777" w:rsidTr="00C5759F">
        <w:tc>
          <w:tcPr>
            <w:tcW w:w="4690" w:type="dxa"/>
            <w:hideMark/>
          </w:tcPr>
          <w:p w14:paraId="3E2ACAB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__________________________________</w:t>
            </w:r>
          </w:p>
          <w:p w14:paraId="0AB02DD8"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Nombre</w:t>
            </w:r>
          </w:p>
          <w:p w14:paraId="23DB7D01"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CC</w:t>
            </w:r>
          </w:p>
          <w:p w14:paraId="3657586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Representante legal</w:t>
            </w:r>
          </w:p>
          <w:p w14:paraId="4FE7DE88"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NIT:</w:t>
            </w:r>
          </w:p>
          <w:p w14:paraId="0D50E332"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lastRenderedPageBreak/>
              <w:t>Dirección:</w:t>
            </w:r>
          </w:p>
          <w:p w14:paraId="7328BC31"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Teléfono:</w:t>
            </w:r>
          </w:p>
        </w:tc>
        <w:tc>
          <w:tcPr>
            <w:tcW w:w="4510" w:type="dxa"/>
            <w:hideMark/>
          </w:tcPr>
          <w:p w14:paraId="7CC8AB7E"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lastRenderedPageBreak/>
              <w:t>__________________________________</w:t>
            </w:r>
          </w:p>
          <w:p w14:paraId="3967FF2E"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Nombre</w:t>
            </w:r>
          </w:p>
          <w:p w14:paraId="65B54BA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CC</w:t>
            </w:r>
          </w:p>
          <w:p w14:paraId="7724D5A8"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Representante legal</w:t>
            </w:r>
          </w:p>
          <w:p w14:paraId="5B257582"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NIT:</w:t>
            </w:r>
          </w:p>
          <w:p w14:paraId="4719D03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lastRenderedPageBreak/>
              <w:t>Dirección:</w:t>
            </w:r>
          </w:p>
          <w:p w14:paraId="4455E5EF"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Teléfono:</w:t>
            </w:r>
          </w:p>
        </w:tc>
      </w:tr>
      <w:tr w:rsidR="0037728B" w:rsidRPr="00E67CC7" w14:paraId="701EE699" w14:textId="77777777" w:rsidTr="00C5759F">
        <w:tc>
          <w:tcPr>
            <w:tcW w:w="4690" w:type="dxa"/>
            <w:hideMark/>
          </w:tcPr>
          <w:p w14:paraId="23AE421E"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lastRenderedPageBreak/>
              <w:t>Acepto</w:t>
            </w:r>
          </w:p>
          <w:p w14:paraId="6F2B4AC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__________________________________</w:t>
            </w:r>
          </w:p>
          <w:p w14:paraId="6AE13C0A"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Nombre</w:t>
            </w:r>
          </w:p>
          <w:p w14:paraId="5DC933D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CC</w:t>
            </w:r>
          </w:p>
          <w:p w14:paraId="0AD74BE0"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Representante legal</w:t>
            </w:r>
          </w:p>
          <w:p w14:paraId="008698C3"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NIT:</w:t>
            </w:r>
          </w:p>
          <w:p w14:paraId="469F0FC9"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Dirección:</w:t>
            </w:r>
          </w:p>
          <w:p w14:paraId="5F2D6C88"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Teléfono:</w:t>
            </w:r>
          </w:p>
        </w:tc>
        <w:tc>
          <w:tcPr>
            <w:tcW w:w="4510" w:type="dxa"/>
            <w:hideMark/>
          </w:tcPr>
          <w:p w14:paraId="6CA992E4"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Acepto</w:t>
            </w:r>
          </w:p>
          <w:p w14:paraId="40752DD6"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__________________________________</w:t>
            </w:r>
          </w:p>
          <w:p w14:paraId="6A6C5211"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Nombre</w:t>
            </w:r>
          </w:p>
          <w:p w14:paraId="58954285"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CC</w:t>
            </w:r>
          </w:p>
          <w:p w14:paraId="7125DB2E"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Representante legal</w:t>
            </w:r>
          </w:p>
          <w:p w14:paraId="54565F02"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NIT:</w:t>
            </w:r>
          </w:p>
          <w:p w14:paraId="1087ADC4"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Dirección:</w:t>
            </w:r>
          </w:p>
          <w:p w14:paraId="4021EA1B" w14:textId="77777777" w:rsidR="0037728B" w:rsidRPr="00E67CC7" w:rsidRDefault="0037728B" w:rsidP="00E67CC7">
            <w:pPr>
              <w:tabs>
                <w:tab w:val="left" w:pos="709"/>
              </w:tabs>
              <w:spacing w:after="0" w:line="240" w:lineRule="auto"/>
              <w:ind w:right="142"/>
              <w:jc w:val="both"/>
              <w:rPr>
                <w:rFonts w:ascii="Arial" w:hAnsi="Arial" w:cs="Arial"/>
                <w:lang w:val="es-CO"/>
              </w:rPr>
            </w:pPr>
            <w:r w:rsidRPr="00E67CC7">
              <w:rPr>
                <w:rFonts w:ascii="Arial" w:hAnsi="Arial" w:cs="Arial"/>
                <w:lang w:val="es-CO"/>
              </w:rPr>
              <w:t>Teléfono:</w:t>
            </w:r>
          </w:p>
        </w:tc>
      </w:tr>
    </w:tbl>
    <w:p w14:paraId="6C815EC9" w14:textId="77777777" w:rsidR="0037728B" w:rsidRPr="00E67CC7" w:rsidRDefault="0037728B" w:rsidP="00E67CC7">
      <w:pPr>
        <w:tabs>
          <w:tab w:val="left" w:pos="709"/>
        </w:tabs>
        <w:spacing w:after="0" w:line="240" w:lineRule="auto"/>
        <w:ind w:right="142"/>
        <w:jc w:val="both"/>
        <w:rPr>
          <w:rFonts w:ascii="Arial" w:hAnsi="Arial" w:cs="Arial"/>
          <w:b/>
          <w:u w:val="single"/>
        </w:rPr>
      </w:pPr>
    </w:p>
    <w:p w14:paraId="3A1E31BE" w14:textId="77777777" w:rsidR="0037728B" w:rsidRPr="00E67CC7" w:rsidRDefault="0037728B" w:rsidP="00E67CC7">
      <w:pPr>
        <w:tabs>
          <w:tab w:val="left" w:pos="709"/>
        </w:tabs>
        <w:spacing w:after="0" w:line="240" w:lineRule="auto"/>
        <w:ind w:right="142"/>
        <w:jc w:val="both"/>
        <w:rPr>
          <w:rFonts w:ascii="Arial" w:hAnsi="Arial" w:cs="Arial"/>
        </w:rPr>
      </w:pPr>
      <w:r w:rsidRPr="00E67CC7">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33670F14" w14:textId="77777777" w:rsidR="0037728B" w:rsidRPr="00E67CC7" w:rsidRDefault="0037728B" w:rsidP="00E67CC7">
      <w:pPr>
        <w:spacing w:after="0" w:line="240" w:lineRule="auto"/>
        <w:jc w:val="center"/>
        <w:rPr>
          <w:rFonts w:ascii="Arial" w:hAnsi="Arial" w:cs="Arial"/>
        </w:rPr>
      </w:pPr>
    </w:p>
    <w:p w14:paraId="13BA4FEE" w14:textId="77777777" w:rsidR="0037728B" w:rsidRPr="00E67CC7" w:rsidRDefault="0037728B" w:rsidP="00E67CC7">
      <w:pPr>
        <w:spacing w:after="0" w:line="240" w:lineRule="auto"/>
        <w:jc w:val="center"/>
        <w:rPr>
          <w:rFonts w:ascii="Arial" w:hAnsi="Arial" w:cs="Arial"/>
        </w:rPr>
      </w:pPr>
    </w:p>
    <w:p w14:paraId="6D9912E2" w14:textId="77777777" w:rsidR="0037728B" w:rsidRPr="00E67CC7" w:rsidRDefault="0037728B" w:rsidP="00E67CC7">
      <w:pPr>
        <w:spacing w:after="0" w:line="240" w:lineRule="auto"/>
        <w:jc w:val="center"/>
        <w:rPr>
          <w:rFonts w:ascii="Arial" w:hAnsi="Arial" w:cs="Arial"/>
        </w:rPr>
      </w:pPr>
    </w:p>
    <w:p w14:paraId="24765580" w14:textId="77777777" w:rsidR="0037728B" w:rsidRDefault="0037728B" w:rsidP="00E67CC7">
      <w:pPr>
        <w:spacing w:after="0" w:line="240" w:lineRule="auto"/>
        <w:jc w:val="center"/>
        <w:rPr>
          <w:rFonts w:ascii="Arial" w:hAnsi="Arial" w:cs="Arial"/>
        </w:rPr>
      </w:pPr>
    </w:p>
    <w:p w14:paraId="6C40F896" w14:textId="77777777" w:rsidR="008F0108" w:rsidRPr="00E67CC7" w:rsidRDefault="008F0108" w:rsidP="00E67CC7">
      <w:pPr>
        <w:spacing w:after="0" w:line="240" w:lineRule="auto"/>
        <w:jc w:val="center"/>
        <w:rPr>
          <w:rFonts w:ascii="Arial" w:hAnsi="Arial" w:cs="Arial"/>
        </w:rPr>
      </w:pPr>
    </w:p>
    <w:p w14:paraId="6ABACA77" w14:textId="77777777" w:rsidR="0037728B" w:rsidRPr="00E67CC7" w:rsidRDefault="0037728B" w:rsidP="00E67CC7">
      <w:pPr>
        <w:spacing w:after="0" w:line="240" w:lineRule="auto"/>
        <w:jc w:val="center"/>
        <w:rPr>
          <w:rFonts w:ascii="Arial" w:hAnsi="Arial" w:cs="Arial"/>
        </w:rPr>
      </w:pPr>
    </w:p>
    <w:p w14:paraId="1AF63590" w14:textId="77777777" w:rsidR="0037728B" w:rsidRPr="00E67CC7" w:rsidRDefault="0037728B" w:rsidP="00E67CC7">
      <w:pPr>
        <w:spacing w:after="0" w:line="240" w:lineRule="auto"/>
        <w:jc w:val="center"/>
        <w:rPr>
          <w:rFonts w:ascii="Arial" w:hAnsi="Arial" w:cs="Arial"/>
        </w:rPr>
      </w:pPr>
    </w:p>
    <w:p w14:paraId="4A5433B3" w14:textId="77777777" w:rsidR="0037728B" w:rsidRPr="00E67CC7" w:rsidRDefault="0037728B" w:rsidP="00E67CC7">
      <w:pPr>
        <w:spacing w:after="0" w:line="240" w:lineRule="auto"/>
        <w:jc w:val="center"/>
        <w:rPr>
          <w:rFonts w:ascii="Arial" w:hAnsi="Arial" w:cs="Arial"/>
        </w:rPr>
      </w:pPr>
    </w:p>
    <w:p w14:paraId="1B503119" w14:textId="77777777" w:rsidR="0037728B" w:rsidRPr="00E67CC7" w:rsidRDefault="0037728B" w:rsidP="00E67CC7">
      <w:pPr>
        <w:spacing w:after="0" w:line="240" w:lineRule="auto"/>
        <w:jc w:val="center"/>
        <w:rPr>
          <w:rFonts w:ascii="Arial" w:hAnsi="Arial" w:cs="Arial"/>
        </w:rPr>
      </w:pPr>
    </w:p>
    <w:p w14:paraId="6E78421A" w14:textId="77777777" w:rsidR="0037728B" w:rsidRDefault="0037728B" w:rsidP="00E67CC7">
      <w:pPr>
        <w:spacing w:after="0" w:line="240" w:lineRule="auto"/>
        <w:jc w:val="center"/>
        <w:rPr>
          <w:rFonts w:ascii="Arial" w:hAnsi="Arial" w:cs="Arial"/>
        </w:rPr>
      </w:pPr>
    </w:p>
    <w:p w14:paraId="09A7F38A" w14:textId="77777777" w:rsidR="000D4CB5" w:rsidRDefault="000D4CB5" w:rsidP="00E67CC7">
      <w:pPr>
        <w:spacing w:after="0" w:line="240" w:lineRule="auto"/>
        <w:jc w:val="center"/>
        <w:rPr>
          <w:rFonts w:ascii="Arial" w:hAnsi="Arial" w:cs="Arial"/>
        </w:rPr>
      </w:pPr>
    </w:p>
    <w:p w14:paraId="4DE063F6" w14:textId="77777777" w:rsidR="000D4CB5" w:rsidRDefault="000D4CB5" w:rsidP="00E67CC7">
      <w:pPr>
        <w:spacing w:after="0" w:line="240" w:lineRule="auto"/>
        <w:jc w:val="center"/>
        <w:rPr>
          <w:rFonts w:ascii="Arial" w:hAnsi="Arial" w:cs="Arial"/>
        </w:rPr>
      </w:pPr>
    </w:p>
    <w:p w14:paraId="09DEFA08" w14:textId="77777777" w:rsidR="000D4CB5" w:rsidRPr="00E67CC7" w:rsidRDefault="000D4CB5" w:rsidP="00E67CC7">
      <w:pPr>
        <w:spacing w:after="0" w:line="240" w:lineRule="auto"/>
        <w:jc w:val="center"/>
        <w:rPr>
          <w:rFonts w:ascii="Arial" w:hAnsi="Arial" w:cs="Arial"/>
        </w:rPr>
      </w:pPr>
    </w:p>
    <w:p w14:paraId="168CDE3A" w14:textId="77777777" w:rsidR="0037728B" w:rsidRPr="00E67CC7" w:rsidRDefault="0037728B" w:rsidP="00E67CC7">
      <w:pPr>
        <w:spacing w:after="0" w:line="240" w:lineRule="auto"/>
        <w:jc w:val="center"/>
        <w:rPr>
          <w:rFonts w:ascii="Arial" w:hAnsi="Arial" w:cs="Arial"/>
        </w:rPr>
      </w:pPr>
    </w:p>
    <w:p w14:paraId="3536176F" w14:textId="77777777" w:rsidR="0037728B" w:rsidRDefault="0037728B" w:rsidP="00E67CC7">
      <w:pPr>
        <w:spacing w:after="0" w:line="240" w:lineRule="auto"/>
        <w:jc w:val="center"/>
        <w:rPr>
          <w:rFonts w:ascii="Arial" w:hAnsi="Arial" w:cs="Arial"/>
        </w:rPr>
      </w:pPr>
    </w:p>
    <w:p w14:paraId="2F215F38" w14:textId="77777777" w:rsidR="00B54435" w:rsidRDefault="00B54435" w:rsidP="00E67CC7">
      <w:pPr>
        <w:spacing w:after="0" w:line="240" w:lineRule="auto"/>
        <w:jc w:val="center"/>
        <w:rPr>
          <w:rFonts w:ascii="Arial" w:hAnsi="Arial" w:cs="Arial"/>
        </w:rPr>
      </w:pPr>
    </w:p>
    <w:p w14:paraId="1D47C5E8" w14:textId="77777777" w:rsidR="00B54435" w:rsidRDefault="00B54435" w:rsidP="00E67CC7">
      <w:pPr>
        <w:spacing w:after="0" w:line="240" w:lineRule="auto"/>
        <w:jc w:val="center"/>
        <w:rPr>
          <w:rFonts w:ascii="Arial" w:hAnsi="Arial" w:cs="Arial"/>
        </w:rPr>
      </w:pPr>
    </w:p>
    <w:p w14:paraId="7C5B4674" w14:textId="77777777" w:rsidR="00B54435" w:rsidRDefault="00B54435" w:rsidP="00E67CC7">
      <w:pPr>
        <w:spacing w:after="0" w:line="240" w:lineRule="auto"/>
        <w:jc w:val="center"/>
        <w:rPr>
          <w:rFonts w:ascii="Arial" w:hAnsi="Arial" w:cs="Arial"/>
        </w:rPr>
      </w:pPr>
    </w:p>
    <w:p w14:paraId="3988C063" w14:textId="77777777" w:rsidR="00B54435" w:rsidRDefault="00B54435" w:rsidP="00E67CC7">
      <w:pPr>
        <w:spacing w:after="0" w:line="240" w:lineRule="auto"/>
        <w:jc w:val="center"/>
        <w:rPr>
          <w:rFonts w:ascii="Arial" w:hAnsi="Arial" w:cs="Arial"/>
        </w:rPr>
      </w:pPr>
    </w:p>
    <w:p w14:paraId="71087261" w14:textId="77777777" w:rsidR="00B54435" w:rsidRDefault="00B54435" w:rsidP="00E67CC7">
      <w:pPr>
        <w:spacing w:after="0" w:line="240" w:lineRule="auto"/>
        <w:jc w:val="center"/>
        <w:rPr>
          <w:rFonts w:ascii="Arial" w:hAnsi="Arial" w:cs="Arial"/>
        </w:rPr>
      </w:pPr>
    </w:p>
    <w:p w14:paraId="10775375" w14:textId="77777777" w:rsidR="00B54435" w:rsidRDefault="00B54435" w:rsidP="00E67CC7">
      <w:pPr>
        <w:spacing w:after="0" w:line="240" w:lineRule="auto"/>
        <w:jc w:val="center"/>
        <w:rPr>
          <w:rFonts w:ascii="Arial" w:hAnsi="Arial" w:cs="Arial"/>
        </w:rPr>
      </w:pPr>
    </w:p>
    <w:p w14:paraId="68176420" w14:textId="77777777" w:rsidR="00B54435" w:rsidRDefault="00B54435" w:rsidP="00E67CC7">
      <w:pPr>
        <w:spacing w:after="0" w:line="240" w:lineRule="auto"/>
        <w:jc w:val="center"/>
        <w:rPr>
          <w:rFonts w:ascii="Arial" w:hAnsi="Arial" w:cs="Arial"/>
        </w:rPr>
      </w:pPr>
    </w:p>
    <w:p w14:paraId="2CFA3C17" w14:textId="77777777" w:rsidR="00B54435" w:rsidRDefault="00B54435" w:rsidP="00E67CC7">
      <w:pPr>
        <w:spacing w:after="0" w:line="240" w:lineRule="auto"/>
        <w:jc w:val="center"/>
        <w:rPr>
          <w:rFonts w:ascii="Arial" w:hAnsi="Arial" w:cs="Arial"/>
        </w:rPr>
      </w:pPr>
    </w:p>
    <w:p w14:paraId="2B8924CE" w14:textId="77777777" w:rsidR="00B54435" w:rsidRDefault="00B54435" w:rsidP="00E67CC7">
      <w:pPr>
        <w:spacing w:after="0" w:line="240" w:lineRule="auto"/>
        <w:jc w:val="center"/>
        <w:rPr>
          <w:rFonts w:ascii="Arial" w:hAnsi="Arial" w:cs="Arial"/>
        </w:rPr>
      </w:pPr>
    </w:p>
    <w:p w14:paraId="41E49728" w14:textId="77777777" w:rsidR="00B54435" w:rsidRPr="00E67CC7" w:rsidRDefault="00B54435" w:rsidP="00E67CC7">
      <w:pPr>
        <w:spacing w:after="0" w:line="240" w:lineRule="auto"/>
        <w:jc w:val="center"/>
        <w:rPr>
          <w:rFonts w:ascii="Arial" w:hAnsi="Arial" w:cs="Arial"/>
        </w:rPr>
      </w:pPr>
    </w:p>
    <w:p w14:paraId="772DD849" w14:textId="77777777" w:rsidR="0037728B" w:rsidRPr="00E67CC7" w:rsidRDefault="0037728B" w:rsidP="00E67CC7">
      <w:pPr>
        <w:spacing w:after="0" w:line="240" w:lineRule="auto"/>
        <w:jc w:val="center"/>
        <w:rPr>
          <w:rFonts w:ascii="Arial" w:hAnsi="Arial" w:cs="Arial"/>
        </w:rPr>
      </w:pPr>
    </w:p>
    <w:p w14:paraId="34CF55FE" w14:textId="77777777" w:rsidR="0037728B" w:rsidRPr="00E67CC7" w:rsidRDefault="0037728B" w:rsidP="00E67CC7">
      <w:pPr>
        <w:spacing w:after="0" w:line="240" w:lineRule="auto"/>
        <w:jc w:val="center"/>
        <w:rPr>
          <w:rFonts w:ascii="Arial" w:hAnsi="Arial" w:cs="Arial"/>
        </w:rPr>
      </w:pPr>
    </w:p>
    <w:p w14:paraId="48A79264" w14:textId="77777777" w:rsidR="0037728B" w:rsidRPr="00E67CC7" w:rsidRDefault="0037728B" w:rsidP="00E67CC7">
      <w:pPr>
        <w:spacing w:after="0" w:line="240" w:lineRule="auto"/>
        <w:jc w:val="center"/>
        <w:rPr>
          <w:rFonts w:ascii="Arial" w:hAnsi="Arial" w:cs="Arial"/>
        </w:rPr>
      </w:pPr>
    </w:p>
    <w:p w14:paraId="5FA7F3CC" w14:textId="77777777" w:rsidR="0037728B" w:rsidRPr="00E67CC7" w:rsidRDefault="0037728B" w:rsidP="00E67CC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lang w:val="es-CO"/>
        </w:rPr>
      </w:pPr>
      <w:r w:rsidRPr="00E67CC7">
        <w:rPr>
          <w:rStyle w:val="nfasis"/>
          <w:rFonts w:ascii="Arial" w:hAnsi="Arial" w:cs="Arial"/>
          <w:bCs w:val="0"/>
          <w:sz w:val="22"/>
          <w:szCs w:val="22"/>
        </w:rPr>
        <w:lastRenderedPageBreak/>
        <w:t xml:space="preserve">ANEXO No. </w:t>
      </w:r>
      <w:r w:rsidRPr="00E67CC7">
        <w:rPr>
          <w:rStyle w:val="nfasis"/>
          <w:rFonts w:ascii="Arial" w:hAnsi="Arial" w:cs="Arial"/>
          <w:bCs w:val="0"/>
          <w:sz w:val="22"/>
          <w:szCs w:val="22"/>
          <w:lang w:val="es-MX"/>
        </w:rPr>
        <w:t>9</w:t>
      </w:r>
    </w:p>
    <w:p w14:paraId="4940C169" w14:textId="77777777" w:rsidR="0037728B" w:rsidRPr="00E67CC7" w:rsidRDefault="0037728B" w:rsidP="00E67CC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rPr>
      </w:pPr>
      <w:r w:rsidRPr="00E67CC7">
        <w:rPr>
          <w:rStyle w:val="nfasis"/>
          <w:rFonts w:ascii="Arial" w:hAnsi="Arial" w:cs="Arial"/>
          <w:bCs w:val="0"/>
          <w:sz w:val="22"/>
          <w:szCs w:val="22"/>
        </w:rPr>
        <w:t>CERTIFICADO PARTICIPACIÓN COMO INDEPENDIENTE DEL OFERENTE</w:t>
      </w:r>
    </w:p>
    <w:p w14:paraId="03214992" w14:textId="77777777" w:rsidR="0037728B" w:rsidRPr="00E67CC7" w:rsidRDefault="0037728B" w:rsidP="00E67CC7">
      <w:pPr>
        <w:spacing w:line="240" w:lineRule="auto"/>
        <w:jc w:val="both"/>
        <w:rPr>
          <w:rFonts w:ascii="Arial" w:hAnsi="Arial" w:cs="Arial"/>
        </w:rPr>
      </w:pPr>
      <w:r w:rsidRPr="00E67CC7">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2F10097B" w14:textId="77777777" w:rsidR="0037728B" w:rsidRPr="00E67CC7" w:rsidRDefault="0037728B" w:rsidP="00E67CC7">
      <w:pPr>
        <w:spacing w:line="240" w:lineRule="auto"/>
        <w:jc w:val="both"/>
        <w:rPr>
          <w:rFonts w:ascii="Arial" w:hAnsi="Arial" w:cs="Arial"/>
        </w:rPr>
      </w:pPr>
      <w:r w:rsidRPr="00E67CC7">
        <w:rPr>
          <w:rFonts w:ascii="Arial" w:hAnsi="Arial" w:cs="Arial"/>
        </w:rPr>
        <w:t xml:space="preserve">_________________, identificado con cedula de ciudadanía______________ en calidad de representante legal de ___________________identificada con </w:t>
      </w:r>
      <w:proofErr w:type="spellStart"/>
      <w:r w:rsidRPr="00E67CC7">
        <w:rPr>
          <w:rFonts w:ascii="Arial" w:hAnsi="Arial" w:cs="Arial"/>
        </w:rPr>
        <w:t>Nit</w:t>
      </w:r>
      <w:proofErr w:type="spellEnd"/>
      <w:r w:rsidRPr="00E67CC7">
        <w:rPr>
          <w:rFonts w:ascii="Arial" w:hAnsi="Arial" w:cs="Arial"/>
        </w:rPr>
        <w:t xml:space="preserve">_______________ en mi calidad de oferente de la Invitación Pública _______________ suscribo de manera unilateral el presente certificado de participación independiente de la propuesta y declaro bajo gravedad de juramento: </w:t>
      </w:r>
    </w:p>
    <w:p w14:paraId="15488A4E" w14:textId="77777777" w:rsidR="0037728B" w:rsidRPr="00E67CC7" w:rsidRDefault="0037728B" w:rsidP="00E67CC7">
      <w:pPr>
        <w:numPr>
          <w:ilvl w:val="0"/>
          <w:numId w:val="54"/>
        </w:numPr>
        <w:autoSpaceDE w:val="0"/>
        <w:autoSpaceDN w:val="0"/>
        <w:spacing w:after="0" w:line="240" w:lineRule="auto"/>
        <w:jc w:val="both"/>
        <w:rPr>
          <w:rFonts w:ascii="Arial" w:eastAsia="Times New Roman" w:hAnsi="Arial" w:cs="Arial"/>
        </w:rPr>
      </w:pPr>
      <w:r w:rsidRPr="00E67CC7">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1AEE9BEB" w14:textId="77777777" w:rsidR="0037728B" w:rsidRPr="00E67CC7" w:rsidRDefault="0037728B" w:rsidP="00E67CC7">
      <w:pPr>
        <w:pStyle w:val="Default"/>
        <w:numPr>
          <w:ilvl w:val="0"/>
          <w:numId w:val="54"/>
        </w:numPr>
        <w:adjustRightInd/>
        <w:jc w:val="both"/>
        <w:rPr>
          <w:rFonts w:ascii="Arial" w:hAnsi="Arial" w:cs="Arial"/>
          <w:sz w:val="22"/>
          <w:szCs w:val="22"/>
        </w:rPr>
      </w:pPr>
      <w:r w:rsidRPr="00E67CC7">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67CC7">
        <w:rPr>
          <w:rFonts w:ascii="Arial" w:hAnsi="Arial" w:cs="Arial"/>
          <w:color w:val="auto"/>
          <w:sz w:val="22"/>
          <w:szCs w:val="22"/>
        </w:rPr>
        <w:t>ii</w:t>
      </w:r>
      <w:proofErr w:type="spellEnd"/>
      <w:r w:rsidRPr="00E67CC7">
        <w:rPr>
          <w:rFonts w:ascii="Arial" w:hAnsi="Arial" w:cs="Arial"/>
          <w:color w:val="auto"/>
          <w:sz w:val="22"/>
          <w:szCs w:val="22"/>
        </w:rPr>
        <w:t>) la intención presentar una oferta, o (</w:t>
      </w:r>
      <w:proofErr w:type="spellStart"/>
      <w:r w:rsidRPr="00E67CC7">
        <w:rPr>
          <w:rFonts w:ascii="Arial" w:hAnsi="Arial" w:cs="Arial"/>
          <w:color w:val="auto"/>
          <w:sz w:val="22"/>
          <w:szCs w:val="22"/>
        </w:rPr>
        <w:t>iii</w:t>
      </w:r>
      <w:proofErr w:type="spellEnd"/>
      <w:r w:rsidRPr="00E67CC7">
        <w:rPr>
          <w:rFonts w:ascii="Arial" w:hAnsi="Arial" w:cs="Arial"/>
          <w:color w:val="auto"/>
          <w:sz w:val="22"/>
          <w:szCs w:val="22"/>
        </w:rPr>
        <w:t xml:space="preserve">) los métodos o factores utilizados para calcular los precios ofrecidos. </w:t>
      </w:r>
    </w:p>
    <w:p w14:paraId="4EE04815" w14:textId="77777777" w:rsidR="0037728B" w:rsidRPr="00E67CC7" w:rsidRDefault="0037728B" w:rsidP="00E67CC7">
      <w:pPr>
        <w:pStyle w:val="Default"/>
        <w:jc w:val="both"/>
        <w:rPr>
          <w:rFonts w:ascii="Arial" w:hAnsi="Arial" w:cs="Arial"/>
          <w:sz w:val="22"/>
          <w:szCs w:val="22"/>
        </w:rPr>
      </w:pPr>
      <w:r w:rsidRPr="00E67CC7">
        <w:rPr>
          <w:rFonts w:ascii="Arial" w:hAnsi="Arial" w:cs="Arial"/>
          <w:color w:val="auto"/>
          <w:sz w:val="22"/>
          <w:szCs w:val="22"/>
        </w:rPr>
        <w:t> </w:t>
      </w:r>
    </w:p>
    <w:p w14:paraId="0D3A32EF" w14:textId="77777777" w:rsidR="0037728B" w:rsidRPr="00E67CC7" w:rsidRDefault="0037728B" w:rsidP="00E67CC7">
      <w:pPr>
        <w:pStyle w:val="Default"/>
        <w:numPr>
          <w:ilvl w:val="0"/>
          <w:numId w:val="54"/>
        </w:numPr>
        <w:adjustRightInd/>
        <w:jc w:val="both"/>
        <w:rPr>
          <w:rFonts w:ascii="Arial" w:hAnsi="Arial" w:cs="Arial"/>
          <w:sz w:val="22"/>
          <w:szCs w:val="22"/>
        </w:rPr>
      </w:pPr>
      <w:r w:rsidRPr="00E67CC7">
        <w:rPr>
          <w:rFonts w:ascii="Arial" w:hAnsi="Arial" w:cs="Arial"/>
          <w:color w:val="auto"/>
          <w:sz w:val="22"/>
          <w:szCs w:val="22"/>
        </w:rPr>
        <w:t xml:space="preserve">No hemos tenido comunicación con otro competidor sobre aspectos del proceso de contratación adelantado por el ICBF. </w:t>
      </w:r>
    </w:p>
    <w:p w14:paraId="0CC0C47B" w14:textId="77777777" w:rsidR="0037728B" w:rsidRPr="00E67CC7" w:rsidRDefault="0037728B" w:rsidP="00E67CC7">
      <w:pPr>
        <w:pStyle w:val="Default"/>
        <w:jc w:val="both"/>
        <w:rPr>
          <w:rFonts w:ascii="Arial" w:hAnsi="Arial" w:cs="Arial"/>
          <w:sz w:val="22"/>
          <w:szCs w:val="22"/>
        </w:rPr>
      </w:pPr>
      <w:r w:rsidRPr="00E67CC7">
        <w:rPr>
          <w:rFonts w:ascii="Arial" w:hAnsi="Arial" w:cs="Arial"/>
          <w:color w:val="auto"/>
          <w:sz w:val="22"/>
          <w:szCs w:val="22"/>
        </w:rPr>
        <w:t> </w:t>
      </w:r>
    </w:p>
    <w:p w14:paraId="5A3E6B5D" w14:textId="77777777" w:rsidR="0037728B" w:rsidRPr="00E67CC7" w:rsidRDefault="0037728B" w:rsidP="00E67CC7">
      <w:pPr>
        <w:pStyle w:val="Default"/>
        <w:numPr>
          <w:ilvl w:val="0"/>
          <w:numId w:val="54"/>
        </w:numPr>
        <w:adjustRightInd/>
        <w:jc w:val="both"/>
        <w:rPr>
          <w:rFonts w:ascii="Arial" w:hAnsi="Arial" w:cs="Arial"/>
          <w:sz w:val="22"/>
          <w:szCs w:val="22"/>
        </w:rPr>
      </w:pPr>
      <w:r w:rsidRPr="00E67CC7">
        <w:rPr>
          <w:rFonts w:ascii="Arial" w:hAnsi="Arial" w:cs="Arial"/>
          <w:color w:val="auto"/>
          <w:sz w:val="22"/>
          <w:szCs w:val="22"/>
        </w:rPr>
        <w:t xml:space="preserve">No hemos revelado los términos de nuestra oferta ni nuestro interés en participar en el presente proceso a algún competidor. </w:t>
      </w:r>
    </w:p>
    <w:p w14:paraId="27A9AFF8" w14:textId="77777777" w:rsidR="0037728B" w:rsidRPr="00E67CC7" w:rsidRDefault="0037728B" w:rsidP="00E67CC7">
      <w:pPr>
        <w:pStyle w:val="Default"/>
        <w:jc w:val="both"/>
        <w:rPr>
          <w:rFonts w:ascii="Arial" w:hAnsi="Arial" w:cs="Arial"/>
          <w:sz w:val="22"/>
          <w:szCs w:val="22"/>
        </w:rPr>
      </w:pPr>
      <w:r w:rsidRPr="00E67CC7">
        <w:rPr>
          <w:rFonts w:ascii="Arial" w:hAnsi="Arial" w:cs="Arial"/>
          <w:color w:val="auto"/>
          <w:sz w:val="22"/>
          <w:szCs w:val="22"/>
        </w:rPr>
        <w:t> </w:t>
      </w:r>
    </w:p>
    <w:p w14:paraId="33D08720" w14:textId="77777777" w:rsidR="0037728B" w:rsidRPr="00E67CC7" w:rsidRDefault="0037728B" w:rsidP="00E67CC7">
      <w:pPr>
        <w:pStyle w:val="Default"/>
        <w:numPr>
          <w:ilvl w:val="0"/>
          <w:numId w:val="54"/>
        </w:numPr>
        <w:adjustRightInd/>
        <w:jc w:val="both"/>
        <w:rPr>
          <w:rFonts w:ascii="Arial" w:hAnsi="Arial" w:cs="Arial"/>
          <w:sz w:val="22"/>
          <w:szCs w:val="22"/>
        </w:rPr>
      </w:pPr>
      <w:r w:rsidRPr="00E67CC7">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ICBF. </w:t>
      </w:r>
    </w:p>
    <w:p w14:paraId="61DC9BC8" w14:textId="77777777" w:rsidR="0037728B" w:rsidRPr="00E67CC7" w:rsidRDefault="0037728B" w:rsidP="00E67CC7">
      <w:pPr>
        <w:pStyle w:val="Default"/>
        <w:jc w:val="both"/>
        <w:rPr>
          <w:rFonts w:ascii="Arial" w:hAnsi="Arial" w:cs="Arial"/>
          <w:sz w:val="22"/>
          <w:szCs w:val="22"/>
        </w:rPr>
      </w:pPr>
      <w:r w:rsidRPr="00E67CC7">
        <w:rPr>
          <w:rFonts w:ascii="Arial" w:hAnsi="Arial" w:cs="Arial"/>
          <w:color w:val="auto"/>
          <w:sz w:val="22"/>
          <w:szCs w:val="22"/>
        </w:rPr>
        <w:t> </w:t>
      </w:r>
    </w:p>
    <w:p w14:paraId="67513A98" w14:textId="77777777" w:rsidR="0037728B" w:rsidRPr="00E67CC7" w:rsidRDefault="0037728B" w:rsidP="00E67CC7">
      <w:pPr>
        <w:pStyle w:val="Default"/>
        <w:numPr>
          <w:ilvl w:val="0"/>
          <w:numId w:val="54"/>
        </w:numPr>
        <w:adjustRightInd/>
        <w:jc w:val="both"/>
        <w:rPr>
          <w:rFonts w:ascii="Arial" w:hAnsi="Arial" w:cs="Arial"/>
          <w:sz w:val="22"/>
          <w:szCs w:val="22"/>
        </w:rPr>
      </w:pPr>
      <w:r w:rsidRPr="00E67CC7">
        <w:rPr>
          <w:rFonts w:ascii="Arial" w:hAnsi="Arial" w:cs="Arial"/>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241CB7C" w14:textId="77777777" w:rsidR="0037728B" w:rsidRPr="00E67CC7" w:rsidRDefault="0037728B" w:rsidP="00E67CC7">
      <w:pPr>
        <w:pStyle w:val="Default"/>
        <w:jc w:val="both"/>
        <w:rPr>
          <w:rFonts w:ascii="Arial" w:hAnsi="Arial" w:cs="Arial"/>
          <w:sz w:val="22"/>
          <w:szCs w:val="22"/>
        </w:rPr>
      </w:pPr>
      <w:r w:rsidRPr="00E67CC7">
        <w:rPr>
          <w:rFonts w:ascii="Arial" w:hAnsi="Arial" w:cs="Arial"/>
          <w:color w:val="auto"/>
          <w:sz w:val="22"/>
          <w:szCs w:val="22"/>
        </w:rPr>
        <w:t> </w:t>
      </w:r>
    </w:p>
    <w:p w14:paraId="21282DF7" w14:textId="77777777" w:rsidR="0037728B" w:rsidRPr="00E67CC7" w:rsidRDefault="0037728B" w:rsidP="00E67CC7">
      <w:pPr>
        <w:numPr>
          <w:ilvl w:val="0"/>
          <w:numId w:val="54"/>
        </w:numPr>
        <w:spacing w:after="0" w:line="240" w:lineRule="auto"/>
        <w:jc w:val="both"/>
        <w:rPr>
          <w:rFonts w:ascii="Arial" w:eastAsia="Times New Roman" w:hAnsi="Arial" w:cs="Arial"/>
        </w:rPr>
      </w:pPr>
      <w:r w:rsidRPr="00E67CC7">
        <w:rPr>
          <w:rFonts w:ascii="Arial" w:eastAsia="Times New Roman" w:hAnsi="Arial" w:cs="Arial"/>
          <w:lang w:val="es-MX"/>
        </w:rPr>
        <w:t xml:space="preserve">La propuesta que presentamos </w:t>
      </w:r>
      <w:r w:rsidRPr="00E67CC7">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67CC7">
        <w:rPr>
          <w:rFonts w:ascii="Arial" w:eastAsia="Times New Roman" w:hAnsi="Arial" w:cs="Arial"/>
          <w:lang w:val="es-MX"/>
        </w:rPr>
        <w:t xml:space="preserve">guardando armonía con lo establecido en los principios de la contratación pública y postulados de la </w:t>
      </w:r>
      <w:r w:rsidRPr="00E67CC7">
        <w:rPr>
          <w:rFonts w:ascii="Arial" w:eastAsia="Times New Roman" w:hAnsi="Arial" w:cs="Arial"/>
          <w:lang w:val="es-MX"/>
        </w:rPr>
        <w:lastRenderedPageBreak/>
        <w:t>Ley 80 de 1993, Ley 1150 de 2007 y el Decreto 1082 de 2015 o aquel que lo modifique o sustituya.</w:t>
      </w:r>
    </w:p>
    <w:p w14:paraId="1D780F03" w14:textId="77777777" w:rsidR="0037728B" w:rsidRPr="00E67CC7" w:rsidRDefault="0037728B" w:rsidP="00E67CC7">
      <w:pPr>
        <w:numPr>
          <w:ilvl w:val="0"/>
          <w:numId w:val="54"/>
        </w:numPr>
        <w:spacing w:after="0" w:line="240" w:lineRule="auto"/>
        <w:jc w:val="both"/>
        <w:rPr>
          <w:rFonts w:ascii="Arial" w:eastAsia="Times New Roman" w:hAnsi="Arial" w:cs="Arial"/>
        </w:rPr>
      </w:pPr>
      <w:r w:rsidRPr="00E67CC7">
        <w:rPr>
          <w:rFonts w:ascii="Arial" w:eastAsia="Times New Roman" w:hAnsi="Arial" w:cs="Arial"/>
        </w:rPr>
        <w:t>Que conozco que la Ley 1474 de 2011 -</w:t>
      </w:r>
      <w:r w:rsidRPr="00E67CC7">
        <w:rPr>
          <w:rFonts w:ascii="Arial" w:eastAsia="Times New Roman" w:hAnsi="Arial" w:cs="Arial"/>
          <w:i/>
          <w:iCs/>
        </w:rPr>
        <w:t>Estatuto Anticorrupción</w:t>
      </w:r>
      <w:r w:rsidRPr="00E67CC7">
        <w:rPr>
          <w:rFonts w:ascii="Arial" w:eastAsia="Times New Roman" w:hAnsi="Arial" w:cs="Arial"/>
        </w:rPr>
        <w:t xml:space="preserve">- en su </w:t>
      </w:r>
      <w:r w:rsidRPr="00E67CC7">
        <w:rPr>
          <w:rStyle w:val="textonavy1"/>
          <w:rFonts w:ascii="Arial" w:eastAsia="Times New Roman" w:hAnsi="Arial" w:cs="Arial"/>
        </w:rPr>
        <w:t>ARTÍCULO 27 estableció que “</w:t>
      </w:r>
      <w:r w:rsidRPr="00E67CC7">
        <w:rPr>
          <w:rStyle w:val="textonavy1"/>
          <w:rFonts w:ascii="Arial" w:eastAsia="Times New Roman" w:hAnsi="Arial" w:cs="Arial"/>
          <w:i/>
          <w:iCs/>
        </w:rPr>
        <w:t>ACUERDOS RESTRICTIVOS DE LA COMPETENCIA.</w:t>
      </w:r>
      <w:r w:rsidRPr="00E67CC7">
        <w:rPr>
          <w:rFonts w:ascii="Arial" w:eastAsia="Times New Roman" w:hAnsi="Arial" w:cs="Arial"/>
          <w:i/>
          <w:iCs/>
        </w:rPr>
        <w:t xml:space="preserve"> La Ley 599 de 2000 tendrá un artículo </w:t>
      </w:r>
      <w:hyperlink r:id="rId19" w:anchor="410A" w:tgtFrame="_blank" w:history="1">
        <w:r w:rsidRPr="00E67CC7">
          <w:rPr>
            <w:rStyle w:val="Hipervnculo"/>
            <w:rFonts w:ascii="Arial" w:hAnsi="Arial" w:cs="Arial"/>
            <w:i/>
            <w:iCs/>
            <w:shd w:val="clear" w:color="auto" w:fill="FFFFFF"/>
          </w:rPr>
          <w:t>410A</w:t>
        </w:r>
      </w:hyperlink>
      <w:r w:rsidRPr="00E67CC7">
        <w:rPr>
          <w:rFonts w:ascii="Arial" w:eastAsia="Times New Roman" w:hAnsi="Arial" w:cs="Arial"/>
          <w:i/>
          <w:iCs/>
          <w:shd w:val="clear" w:color="auto" w:fill="FFFFFF"/>
        </w:rPr>
        <w:t>,</w:t>
      </w:r>
      <w:r w:rsidRPr="00E67CC7">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21E494FF" w14:textId="77777777" w:rsidR="0037728B" w:rsidRPr="00E67CC7" w:rsidRDefault="0037728B" w:rsidP="00E67CC7">
      <w:pPr>
        <w:spacing w:after="0" w:line="240" w:lineRule="auto"/>
        <w:jc w:val="both"/>
        <w:rPr>
          <w:rFonts w:ascii="Arial" w:eastAsia="Times New Roman" w:hAnsi="Arial" w:cs="Arial"/>
        </w:rPr>
      </w:pPr>
    </w:p>
    <w:p w14:paraId="5934C93C" w14:textId="77777777" w:rsidR="0037728B" w:rsidRPr="00E67CC7" w:rsidRDefault="0037728B" w:rsidP="00E67CC7">
      <w:pPr>
        <w:spacing w:line="240" w:lineRule="auto"/>
        <w:ind w:left="720"/>
        <w:jc w:val="both"/>
        <w:rPr>
          <w:rFonts w:ascii="Arial" w:hAnsi="Arial" w:cs="Arial"/>
        </w:rPr>
      </w:pPr>
      <w:r w:rsidRPr="00E67CC7">
        <w:rPr>
          <w:rStyle w:val="textonavy1"/>
          <w:rFonts w:ascii="Arial" w:hAnsi="Arial" w:cs="Arial"/>
          <w:b/>
          <w:bCs/>
          <w:i/>
          <w:iCs/>
        </w:rPr>
        <w:t>PARÁGRAFO</w:t>
      </w:r>
      <w:r w:rsidRPr="00E67CC7">
        <w:rPr>
          <w:rStyle w:val="textonavy1"/>
          <w:rFonts w:ascii="Arial" w:hAnsi="Arial" w:cs="Arial"/>
          <w:i/>
          <w:iCs/>
        </w:rPr>
        <w:t>.</w:t>
      </w:r>
      <w:r w:rsidRPr="00E67CC7">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7CC7">
        <w:rPr>
          <w:rFonts w:ascii="Arial" w:hAnsi="Arial" w:cs="Arial"/>
        </w:rPr>
        <w:t>.”</w:t>
      </w:r>
    </w:p>
    <w:p w14:paraId="5918F164" w14:textId="77777777" w:rsidR="0037728B" w:rsidRPr="00E67CC7" w:rsidRDefault="0037728B" w:rsidP="00E67CC7">
      <w:pPr>
        <w:numPr>
          <w:ilvl w:val="0"/>
          <w:numId w:val="55"/>
        </w:numPr>
        <w:spacing w:after="0" w:line="240" w:lineRule="auto"/>
        <w:jc w:val="both"/>
        <w:rPr>
          <w:rFonts w:ascii="Arial" w:eastAsia="Times New Roman" w:hAnsi="Arial" w:cs="Arial"/>
        </w:rPr>
      </w:pPr>
      <w:r w:rsidRPr="00E67CC7">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2CF16711" w14:textId="77777777" w:rsidR="0037728B" w:rsidRPr="00E67CC7" w:rsidRDefault="0037728B" w:rsidP="00E67CC7">
      <w:pPr>
        <w:spacing w:after="0" w:line="240" w:lineRule="auto"/>
        <w:ind w:left="720"/>
        <w:jc w:val="both"/>
        <w:rPr>
          <w:rFonts w:ascii="Arial" w:eastAsia="Times New Roman" w:hAnsi="Arial" w:cs="Arial"/>
        </w:rPr>
      </w:pPr>
    </w:p>
    <w:p w14:paraId="440BB391" w14:textId="77777777" w:rsidR="0037728B" w:rsidRPr="00E67CC7" w:rsidRDefault="0037728B" w:rsidP="00E67CC7">
      <w:pPr>
        <w:numPr>
          <w:ilvl w:val="0"/>
          <w:numId w:val="55"/>
        </w:numPr>
        <w:spacing w:after="0" w:line="240" w:lineRule="auto"/>
        <w:jc w:val="both"/>
        <w:rPr>
          <w:rFonts w:ascii="Arial" w:eastAsia="Times New Roman" w:hAnsi="Arial" w:cs="Arial"/>
        </w:rPr>
      </w:pPr>
      <w:r w:rsidRPr="00E67CC7">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0FF4AAF4" w14:textId="77777777" w:rsidR="0037728B" w:rsidRPr="00E67CC7" w:rsidRDefault="0037728B" w:rsidP="00E67CC7">
      <w:pPr>
        <w:spacing w:after="0" w:line="240" w:lineRule="auto"/>
        <w:jc w:val="both"/>
        <w:rPr>
          <w:rFonts w:ascii="Arial" w:eastAsia="Times New Roman" w:hAnsi="Arial" w:cs="Arial"/>
        </w:rPr>
      </w:pPr>
    </w:p>
    <w:p w14:paraId="384F0DFC" w14:textId="77777777" w:rsidR="0037728B" w:rsidRPr="00E67CC7" w:rsidRDefault="0037728B" w:rsidP="00E67CC7">
      <w:pPr>
        <w:numPr>
          <w:ilvl w:val="0"/>
          <w:numId w:val="55"/>
        </w:numPr>
        <w:spacing w:after="0" w:line="240" w:lineRule="auto"/>
        <w:jc w:val="both"/>
        <w:rPr>
          <w:rFonts w:ascii="Arial" w:eastAsia="Times New Roman" w:hAnsi="Arial" w:cs="Arial"/>
        </w:rPr>
      </w:pPr>
      <w:r w:rsidRPr="00E67CC7">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BD850FE" w14:textId="77777777" w:rsidR="0037728B" w:rsidRPr="00E67CC7" w:rsidRDefault="0037728B" w:rsidP="00E67CC7">
      <w:pPr>
        <w:spacing w:line="240" w:lineRule="auto"/>
        <w:jc w:val="both"/>
        <w:rPr>
          <w:rFonts w:ascii="Arial" w:hAnsi="Arial" w:cs="Arial"/>
        </w:rPr>
      </w:pPr>
      <w:r w:rsidRPr="00E67CC7">
        <w:rPr>
          <w:rFonts w:ascii="Arial" w:hAnsi="Arial" w:cs="Arial"/>
        </w:rPr>
        <w:t xml:space="preserve"> 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Ciudad y fecha __________________________________________ Nombre del Proponente: </w:t>
      </w:r>
    </w:p>
    <w:p w14:paraId="44A7EEF3" w14:textId="77777777" w:rsidR="0037728B" w:rsidRPr="00E67CC7" w:rsidRDefault="0037728B" w:rsidP="00E67CC7">
      <w:pPr>
        <w:spacing w:after="0" w:line="240" w:lineRule="auto"/>
        <w:jc w:val="both"/>
        <w:rPr>
          <w:rFonts w:ascii="Arial" w:hAnsi="Arial" w:cs="Arial"/>
        </w:rPr>
      </w:pPr>
      <w:r w:rsidRPr="00E67CC7">
        <w:rPr>
          <w:rFonts w:ascii="Arial" w:hAnsi="Arial" w:cs="Arial"/>
        </w:rPr>
        <w:t xml:space="preserve">Dirección: </w:t>
      </w:r>
    </w:p>
    <w:p w14:paraId="7986AF79" w14:textId="77777777" w:rsidR="0037728B" w:rsidRPr="00E67CC7" w:rsidRDefault="0037728B" w:rsidP="00E67CC7">
      <w:pPr>
        <w:spacing w:after="0" w:line="240" w:lineRule="auto"/>
        <w:jc w:val="both"/>
        <w:rPr>
          <w:rFonts w:ascii="Arial" w:hAnsi="Arial" w:cs="Arial"/>
        </w:rPr>
      </w:pPr>
      <w:r w:rsidRPr="00E67CC7">
        <w:rPr>
          <w:rFonts w:ascii="Arial" w:hAnsi="Arial" w:cs="Arial"/>
        </w:rPr>
        <w:t>Ciudad:</w:t>
      </w:r>
    </w:p>
    <w:p w14:paraId="3F06B4EF" w14:textId="77777777" w:rsidR="0037728B" w:rsidRPr="00E67CC7" w:rsidRDefault="0037728B" w:rsidP="00E67CC7">
      <w:pPr>
        <w:spacing w:after="0" w:line="240" w:lineRule="auto"/>
        <w:jc w:val="both"/>
        <w:rPr>
          <w:rFonts w:ascii="Arial" w:hAnsi="Arial" w:cs="Arial"/>
        </w:rPr>
      </w:pPr>
      <w:r w:rsidRPr="00E67CC7">
        <w:rPr>
          <w:rFonts w:ascii="Arial" w:hAnsi="Arial" w:cs="Arial"/>
        </w:rPr>
        <w:t xml:space="preserve">Teléfono:               fax: </w:t>
      </w:r>
    </w:p>
    <w:p w14:paraId="7F5817F3" w14:textId="77777777" w:rsidR="0037728B" w:rsidRPr="00E67CC7" w:rsidRDefault="0037728B" w:rsidP="00E67CC7">
      <w:pPr>
        <w:spacing w:after="0" w:line="240" w:lineRule="auto"/>
        <w:jc w:val="both"/>
        <w:rPr>
          <w:rFonts w:ascii="Arial" w:hAnsi="Arial" w:cs="Arial"/>
        </w:rPr>
      </w:pPr>
      <w:r w:rsidRPr="00E67CC7">
        <w:rPr>
          <w:rFonts w:ascii="Arial" w:hAnsi="Arial" w:cs="Arial"/>
        </w:rPr>
        <w:t xml:space="preserve">Correo electrónico: </w:t>
      </w:r>
    </w:p>
    <w:p w14:paraId="719BD164" w14:textId="77777777" w:rsidR="0037728B" w:rsidRPr="00E67CC7" w:rsidRDefault="0037728B" w:rsidP="00E67CC7">
      <w:pPr>
        <w:spacing w:after="0" w:line="240" w:lineRule="auto"/>
        <w:jc w:val="both"/>
        <w:rPr>
          <w:rFonts w:ascii="Arial" w:hAnsi="Arial" w:cs="Arial"/>
        </w:rPr>
      </w:pPr>
      <w:r w:rsidRPr="00E67CC7">
        <w:rPr>
          <w:rFonts w:ascii="Arial" w:hAnsi="Arial" w:cs="Arial"/>
        </w:rPr>
        <w:t xml:space="preserve">NIT: </w:t>
      </w:r>
    </w:p>
    <w:p w14:paraId="3925F36F" w14:textId="6761368A" w:rsidR="0037728B" w:rsidRPr="00E67CC7" w:rsidRDefault="0037728B" w:rsidP="00E67CC7">
      <w:pPr>
        <w:spacing w:line="240" w:lineRule="auto"/>
        <w:rPr>
          <w:rStyle w:val="Hipervnculo"/>
          <w:rFonts w:ascii="Arial" w:hAnsi="Arial" w:cs="Arial"/>
          <w:color w:val="auto"/>
          <w:u w:val="none"/>
        </w:rPr>
      </w:pPr>
      <w:r w:rsidRPr="00E67CC7">
        <w:rPr>
          <w:rFonts w:ascii="Arial" w:hAnsi="Arial" w:cs="Arial"/>
        </w:rPr>
        <w:t>Firma del representante legal y cédula de</w:t>
      </w:r>
    </w:p>
    <w:p w14:paraId="7FF8ADE1" w14:textId="77777777" w:rsidR="0037728B" w:rsidRPr="00E67CC7" w:rsidRDefault="0037728B" w:rsidP="00E67CC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lang w:val="es-CO"/>
        </w:rPr>
      </w:pPr>
      <w:bookmarkStart w:id="59" w:name="_Hlk506532387"/>
      <w:r w:rsidRPr="00E67CC7">
        <w:rPr>
          <w:rStyle w:val="nfasis"/>
          <w:rFonts w:ascii="Arial" w:hAnsi="Arial" w:cs="Arial"/>
          <w:bCs w:val="0"/>
          <w:sz w:val="22"/>
          <w:szCs w:val="22"/>
        </w:rPr>
        <w:lastRenderedPageBreak/>
        <w:t xml:space="preserve">ANEXO No. </w:t>
      </w:r>
      <w:r w:rsidRPr="00E67CC7">
        <w:rPr>
          <w:rStyle w:val="nfasis"/>
          <w:rFonts w:ascii="Arial" w:hAnsi="Arial" w:cs="Arial"/>
          <w:bCs w:val="0"/>
          <w:sz w:val="22"/>
          <w:szCs w:val="22"/>
          <w:lang w:val="es-MX"/>
        </w:rPr>
        <w:t>10</w:t>
      </w:r>
    </w:p>
    <w:p w14:paraId="023398AA" w14:textId="77777777" w:rsidR="0037728B" w:rsidRPr="00E67CC7" w:rsidRDefault="0037728B" w:rsidP="00E67CC7">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sz w:val="22"/>
          <w:szCs w:val="22"/>
        </w:rPr>
      </w:pPr>
      <w:r w:rsidRPr="00E67CC7">
        <w:rPr>
          <w:rStyle w:val="nfasis"/>
          <w:rFonts w:ascii="Arial" w:hAnsi="Arial" w:cs="Arial"/>
          <w:bCs w:val="0"/>
          <w:sz w:val="22"/>
          <w:szCs w:val="22"/>
        </w:rPr>
        <w:t xml:space="preserve">OFERTA ECONOMICA </w:t>
      </w:r>
    </w:p>
    <w:bookmarkEnd w:id="59"/>
    <w:p w14:paraId="1074520E" w14:textId="77777777" w:rsidR="0037728B" w:rsidRPr="00E67CC7" w:rsidRDefault="0037728B" w:rsidP="00E67CC7">
      <w:pPr>
        <w:pStyle w:val="Sinespaciado"/>
        <w:jc w:val="both"/>
        <w:rPr>
          <w:rStyle w:val="Hipervnculo"/>
          <w:rFonts w:ascii="Arial" w:hAnsi="Arial" w:cs="Arial"/>
          <w:b/>
          <w:sz w:val="22"/>
          <w:szCs w:val="22"/>
          <w:lang w:val="es-MX"/>
        </w:rPr>
      </w:pPr>
    </w:p>
    <w:p w14:paraId="597CA194" w14:textId="460FB821" w:rsidR="0037728B" w:rsidRPr="00E67CC7" w:rsidRDefault="0037728B" w:rsidP="00E67CC7">
      <w:pPr>
        <w:spacing w:after="0" w:line="240" w:lineRule="auto"/>
        <w:rPr>
          <w:rFonts w:ascii="Arial" w:eastAsia="Times New Roman" w:hAnsi="Arial" w:cs="Arial"/>
          <w:color w:val="000000"/>
          <w:lang w:val="es-CO"/>
        </w:rPr>
      </w:pPr>
      <w:proofErr w:type="gramStart"/>
      <w:r w:rsidRPr="00E67CC7">
        <w:rPr>
          <w:rFonts w:ascii="Arial" w:eastAsia="Times New Roman" w:hAnsi="Arial" w:cs="Arial"/>
          <w:color w:val="000000"/>
          <w:lang w:val="es-CO"/>
        </w:rPr>
        <w:t xml:space="preserve">Inírida,   </w:t>
      </w:r>
      <w:proofErr w:type="gramEnd"/>
      <w:r w:rsidRPr="00E67CC7">
        <w:rPr>
          <w:rFonts w:ascii="Arial" w:eastAsia="Times New Roman" w:hAnsi="Arial" w:cs="Arial"/>
          <w:color w:val="000000"/>
          <w:lang w:val="es-CO"/>
        </w:rPr>
        <w:t xml:space="preserve">              de 202</w:t>
      </w:r>
      <w:r w:rsidR="00996F61">
        <w:rPr>
          <w:rFonts w:ascii="Arial" w:eastAsia="Times New Roman" w:hAnsi="Arial" w:cs="Arial"/>
          <w:color w:val="000000"/>
          <w:lang w:val="es-CO"/>
        </w:rPr>
        <w:t>6</w:t>
      </w:r>
      <w:r w:rsidRPr="00E67CC7">
        <w:rPr>
          <w:rFonts w:ascii="Arial" w:eastAsia="Times New Roman" w:hAnsi="Arial" w:cs="Arial"/>
          <w:color w:val="000000"/>
          <w:lang w:val="es-CO"/>
        </w:rPr>
        <w:t>.</w:t>
      </w:r>
    </w:p>
    <w:p w14:paraId="1D4F87FB" w14:textId="77777777" w:rsidR="0037728B" w:rsidRPr="00E67CC7" w:rsidRDefault="0037728B" w:rsidP="00E67CC7">
      <w:pPr>
        <w:spacing w:after="0" w:line="240" w:lineRule="auto"/>
        <w:rPr>
          <w:rFonts w:ascii="Arial" w:eastAsia="Times New Roman" w:hAnsi="Arial" w:cs="Arial"/>
          <w:b/>
          <w:color w:val="000000"/>
          <w:lang w:val="es-CO"/>
        </w:rPr>
      </w:pPr>
    </w:p>
    <w:p w14:paraId="0F205A2A" w14:textId="77777777" w:rsidR="0037728B" w:rsidRPr="00E67CC7" w:rsidRDefault="0037728B" w:rsidP="00E67CC7">
      <w:pPr>
        <w:autoSpaceDE w:val="0"/>
        <w:autoSpaceDN w:val="0"/>
        <w:adjustRightInd w:val="0"/>
        <w:spacing w:after="0" w:line="240" w:lineRule="auto"/>
        <w:rPr>
          <w:rFonts w:ascii="Arial" w:hAnsi="Arial" w:cs="Arial"/>
          <w:lang w:val="es-CO" w:eastAsia="es-CO"/>
        </w:rPr>
      </w:pPr>
      <w:r w:rsidRPr="00E67CC7">
        <w:rPr>
          <w:rFonts w:ascii="Arial" w:hAnsi="Arial" w:cs="Arial"/>
          <w:lang w:val="es-CO" w:eastAsia="es-CO"/>
        </w:rPr>
        <w:t>Señores:</w:t>
      </w:r>
    </w:p>
    <w:p w14:paraId="672FB6A7" w14:textId="77777777" w:rsidR="0037728B" w:rsidRPr="00E67CC7" w:rsidRDefault="0037728B" w:rsidP="00E67CC7">
      <w:pPr>
        <w:autoSpaceDE w:val="0"/>
        <w:autoSpaceDN w:val="0"/>
        <w:adjustRightInd w:val="0"/>
        <w:spacing w:after="0" w:line="240" w:lineRule="auto"/>
        <w:rPr>
          <w:rFonts w:ascii="Arial" w:hAnsi="Arial" w:cs="Arial"/>
          <w:lang w:val="es-CO" w:eastAsia="es-CO"/>
        </w:rPr>
      </w:pPr>
      <w:r w:rsidRPr="00E67CC7">
        <w:rPr>
          <w:rFonts w:ascii="Arial" w:hAnsi="Arial" w:cs="Arial"/>
          <w:lang w:val="es-CO" w:eastAsia="es-CO"/>
        </w:rPr>
        <w:t>INSTITUTO COLOMBIANO DE BIENESTAR FAMILIAR.</w:t>
      </w:r>
    </w:p>
    <w:p w14:paraId="2C7F03C1" w14:textId="77777777" w:rsidR="0037728B" w:rsidRPr="00E67CC7" w:rsidRDefault="0037728B" w:rsidP="00E67CC7">
      <w:pPr>
        <w:autoSpaceDE w:val="0"/>
        <w:autoSpaceDN w:val="0"/>
        <w:adjustRightInd w:val="0"/>
        <w:spacing w:after="0" w:line="240" w:lineRule="auto"/>
        <w:rPr>
          <w:rFonts w:ascii="Arial" w:hAnsi="Arial" w:cs="Arial"/>
          <w:lang w:val="es-CO" w:eastAsia="es-CO"/>
        </w:rPr>
      </w:pPr>
      <w:r w:rsidRPr="00E67CC7">
        <w:rPr>
          <w:rFonts w:ascii="Arial" w:hAnsi="Arial" w:cs="Arial"/>
          <w:lang w:val="es-CO" w:eastAsia="es-CO"/>
        </w:rPr>
        <w:t xml:space="preserve">REGIONAL GUAINÍA </w:t>
      </w:r>
    </w:p>
    <w:p w14:paraId="1FBFC9D9" w14:textId="77777777" w:rsidR="0037728B" w:rsidRPr="00E67CC7" w:rsidRDefault="0037728B" w:rsidP="00E67CC7">
      <w:pPr>
        <w:autoSpaceDE w:val="0"/>
        <w:autoSpaceDN w:val="0"/>
        <w:adjustRightInd w:val="0"/>
        <w:spacing w:after="0" w:line="240" w:lineRule="auto"/>
        <w:rPr>
          <w:rFonts w:ascii="Arial" w:hAnsi="Arial" w:cs="Arial"/>
          <w:lang w:val="es-CO" w:eastAsia="es-CO"/>
        </w:rPr>
      </w:pPr>
      <w:r w:rsidRPr="00E67CC7">
        <w:rPr>
          <w:rFonts w:ascii="Arial" w:hAnsi="Arial" w:cs="Arial"/>
          <w:lang w:val="es-CO" w:eastAsia="es-CO"/>
        </w:rPr>
        <w:t>Ciudad</w:t>
      </w:r>
    </w:p>
    <w:p w14:paraId="1BAF4F4B" w14:textId="77777777" w:rsidR="0037728B" w:rsidRPr="00E67CC7" w:rsidRDefault="0037728B" w:rsidP="00E67CC7">
      <w:pPr>
        <w:autoSpaceDE w:val="0"/>
        <w:autoSpaceDN w:val="0"/>
        <w:adjustRightInd w:val="0"/>
        <w:spacing w:after="0" w:line="240" w:lineRule="auto"/>
        <w:jc w:val="both"/>
        <w:rPr>
          <w:rFonts w:ascii="Arial" w:hAnsi="Arial" w:cs="Arial"/>
          <w:lang w:val="es-CO" w:eastAsia="es-CO"/>
        </w:rPr>
      </w:pPr>
    </w:p>
    <w:p w14:paraId="2F81B256" w14:textId="1E66BC56" w:rsidR="0037728B" w:rsidRPr="00E67CC7" w:rsidRDefault="002159E2" w:rsidP="00E67CC7">
      <w:pPr>
        <w:autoSpaceDE w:val="0"/>
        <w:autoSpaceDN w:val="0"/>
        <w:adjustRightInd w:val="0"/>
        <w:spacing w:after="0" w:line="240" w:lineRule="auto"/>
        <w:jc w:val="both"/>
        <w:rPr>
          <w:rFonts w:ascii="Arial" w:hAnsi="Arial" w:cs="Arial"/>
          <w:b/>
          <w:bCs/>
        </w:rPr>
      </w:pPr>
      <w:bookmarkStart w:id="60" w:name="_Hlk62825556"/>
      <w:r w:rsidRPr="00A52496">
        <w:rPr>
          <w:rFonts w:ascii="Arial" w:hAnsi="Arial" w:cs="Arial"/>
          <w:b/>
          <w:bCs/>
        </w:rPr>
        <w:t xml:space="preserve">COMPRA </w:t>
      </w:r>
      <w:r w:rsidRPr="00A52496">
        <w:rPr>
          <w:rFonts w:ascii="Arial" w:hAnsi="Arial" w:cs="Arial"/>
          <w:b/>
          <w:bCs/>
          <w:lang w:eastAsia="es-ES"/>
        </w:rPr>
        <w:t>DE MATERIAL DE APOYO, ELEMENTOS DE SEGURIDAD Y PROTECCIÓN, KITS DE PRIMEROS AUXILIOS Y RECURSOS DE EMERGENCIA, PARA LA ATENCIÓN DE LAS NIÑAS, NIÑOS, ADOLESCENTES Y SUS FAMILIAS EN LA REGIONAL GUAINÍA DEL ICBF, EN EL MARCO DE LA IMPLEMENTACIÓN DE LAS MODALIDADES CON ATENCIÓN DIRECTA DE LAS DIRECCIONES DE INFANCIAS Y ADOLESCENCIA, Y FAMILIAS, COMUNIDADES Y PUEBLOS DEL ICBF</w:t>
      </w:r>
      <w:r w:rsidR="0037728B" w:rsidRPr="00E67CC7">
        <w:rPr>
          <w:rFonts w:ascii="Arial" w:hAnsi="Arial" w:cs="Arial"/>
          <w:b/>
          <w:bCs/>
        </w:rPr>
        <w:t>.</w:t>
      </w:r>
      <w:bookmarkEnd w:id="60"/>
    </w:p>
    <w:p w14:paraId="1DA348AA" w14:textId="77777777" w:rsidR="0037728B" w:rsidRPr="00E67CC7" w:rsidRDefault="0037728B" w:rsidP="00E67CC7">
      <w:pPr>
        <w:autoSpaceDE w:val="0"/>
        <w:autoSpaceDN w:val="0"/>
        <w:adjustRightInd w:val="0"/>
        <w:spacing w:after="0" w:line="240" w:lineRule="auto"/>
        <w:jc w:val="both"/>
        <w:rPr>
          <w:rFonts w:ascii="Arial" w:hAnsi="Arial" w:cs="Arial"/>
          <w:lang w:val="es-CO" w:eastAsia="es-CO"/>
        </w:rPr>
      </w:pPr>
    </w:p>
    <w:p w14:paraId="1C2756CF" w14:textId="53E541BD" w:rsidR="0037728B" w:rsidRPr="00E67CC7" w:rsidRDefault="0037728B" w:rsidP="00E67CC7">
      <w:pPr>
        <w:autoSpaceDE w:val="0"/>
        <w:autoSpaceDN w:val="0"/>
        <w:adjustRightInd w:val="0"/>
        <w:spacing w:after="0" w:line="240" w:lineRule="auto"/>
        <w:jc w:val="both"/>
        <w:rPr>
          <w:rFonts w:ascii="Arial" w:hAnsi="Arial" w:cs="Arial"/>
          <w:lang w:val="es-CO" w:eastAsia="es-CO"/>
        </w:rPr>
      </w:pPr>
      <w:r w:rsidRPr="00E67CC7">
        <w:rPr>
          <w:rFonts w:ascii="Arial" w:hAnsi="Arial" w:cs="Arial"/>
          <w:lang w:val="es-CO" w:eastAsia="es-CO"/>
        </w:rPr>
        <w:t>En nombre y representación de la empresa denominada, _______________________, de acuerdo con la Invitación Publica No. ICBF- MC-0</w:t>
      </w:r>
      <w:r w:rsidR="00996F61">
        <w:rPr>
          <w:rFonts w:ascii="Arial" w:hAnsi="Arial" w:cs="Arial"/>
          <w:lang w:val="es-CO" w:eastAsia="es-CO"/>
        </w:rPr>
        <w:t>0</w:t>
      </w:r>
      <w:r w:rsidR="002159E2">
        <w:rPr>
          <w:rFonts w:ascii="Arial" w:hAnsi="Arial" w:cs="Arial"/>
          <w:lang w:val="es-CO" w:eastAsia="es-CO"/>
        </w:rPr>
        <w:t>3</w:t>
      </w:r>
      <w:r w:rsidRPr="00E67CC7">
        <w:rPr>
          <w:rFonts w:ascii="Arial" w:hAnsi="Arial" w:cs="Arial"/>
          <w:lang w:val="es-CO" w:eastAsia="es-CO"/>
        </w:rPr>
        <w:t>-202</w:t>
      </w:r>
      <w:r w:rsidR="00996F61">
        <w:rPr>
          <w:rFonts w:ascii="Arial" w:hAnsi="Arial" w:cs="Arial"/>
          <w:lang w:val="es-CO" w:eastAsia="es-CO"/>
        </w:rPr>
        <w:t>6</w:t>
      </w:r>
      <w:r w:rsidRPr="00E67CC7">
        <w:rPr>
          <w:rFonts w:ascii="Arial" w:hAnsi="Arial" w:cs="Arial"/>
          <w:lang w:val="es-CO" w:eastAsia="es-CO"/>
        </w:rPr>
        <w:t>-GNA, presento ante Ustedes la propuesta necesaria en los siguientes términos:</w:t>
      </w:r>
    </w:p>
    <w:p w14:paraId="2C3A0DC1" w14:textId="77777777" w:rsidR="0037728B" w:rsidRPr="00E67CC7" w:rsidRDefault="0037728B" w:rsidP="00E67CC7">
      <w:pPr>
        <w:pStyle w:val="Ttulo"/>
        <w:jc w:val="both"/>
        <w:rPr>
          <w:rFonts w:cs="Arial"/>
          <w:sz w:val="22"/>
          <w:szCs w:val="22"/>
        </w:rPr>
      </w:pPr>
    </w:p>
    <w:tbl>
      <w:tblPr>
        <w:tblW w:w="4938" w:type="pct"/>
        <w:tblCellMar>
          <w:left w:w="70" w:type="dxa"/>
          <w:right w:w="70" w:type="dxa"/>
        </w:tblCellMar>
        <w:tblLook w:val="04A0" w:firstRow="1" w:lastRow="0" w:firstColumn="1" w:lastColumn="0" w:noHBand="0" w:noVBand="1"/>
      </w:tblPr>
      <w:tblGrid>
        <w:gridCol w:w="666"/>
        <w:gridCol w:w="4451"/>
        <w:gridCol w:w="1289"/>
        <w:gridCol w:w="1370"/>
        <w:gridCol w:w="1503"/>
      </w:tblGrid>
      <w:tr w:rsidR="0037728B" w:rsidRPr="00E67CC7" w14:paraId="2EC0DEDD" w14:textId="77777777" w:rsidTr="00C5759F">
        <w:trPr>
          <w:trHeight w:val="600"/>
        </w:trPr>
        <w:tc>
          <w:tcPr>
            <w:tcW w:w="343" w:type="pct"/>
            <w:tcBorders>
              <w:top w:val="single" w:sz="4" w:space="0" w:color="auto"/>
              <w:left w:val="single" w:sz="4" w:space="0" w:color="auto"/>
              <w:bottom w:val="single" w:sz="4" w:space="0" w:color="auto"/>
              <w:right w:val="single" w:sz="4" w:space="0" w:color="auto"/>
            </w:tcBorders>
            <w:shd w:val="clear" w:color="auto" w:fill="EAF1DD"/>
            <w:vAlign w:val="center"/>
            <w:hideMark/>
          </w:tcPr>
          <w:p w14:paraId="4A2E74B0" w14:textId="77777777" w:rsidR="0037728B" w:rsidRPr="00E67CC7" w:rsidRDefault="0037728B" w:rsidP="00E67CC7">
            <w:pPr>
              <w:spacing w:after="0" w:line="240" w:lineRule="auto"/>
              <w:contextualSpacing/>
              <w:jc w:val="center"/>
              <w:rPr>
                <w:rFonts w:ascii="Arial" w:eastAsia="Times New Roman" w:hAnsi="Arial" w:cs="Arial"/>
                <w:b/>
                <w:bCs/>
                <w:lang w:val="es-CO" w:eastAsia="es-CO"/>
              </w:rPr>
            </w:pPr>
            <w:r w:rsidRPr="00E67CC7">
              <w:rPr>
                <w:rFonts w:ascii="Arial" w:eastAsia="Times New Roman" w:hAnsi="Arial" w:cs="Arial"/>
                <w:b/>
                <w:bCs/>
                <w:lang w:val="es-CO" w:eastAsia="es-CO"/>
              </w:rPr>
              <w:t>ITEM</w:t>
            </w:r>
          </w:p>
        </w:tc>
        <w:tc>
          <w:tcPr>
            <w:tcW w:w="2416" w:type="pct"/>
            <w:tcBorders>
              <w:top w:val="single" w:sz="4" w:space="0" w:color="auto"/>
              <w:left w:val="nil"/>
              <w:bottom w:val="single" w:sz="4" w:space="0" w:color="auto"/>
              <w:right w:val="nil"/>
            </w:tcBorders>
            <w:shd w:val="clear" w:color="auto" w:fill="EAF1DD"/>
            <w:vAlign w:val="center"/>
            <w:hideMark/>
          </w:tcPr>
          <w:p w14:paraId="733F5A07" w14:textId="77777777" w:rsidR="0037728B" w:rsidRPr="00E67CC7" w:rsidRDefault="0037728B" w:rsidP="00E67CC7">
            <w:pPr>
              <w:spacing w:after="0" w:line="240" w:lineRule="auto"/>
              <w:contextualSpacing/>
              <w:jc w:val="center"/>
              <w:rPr>
                <w:rFonts w:ascii="Arial" w:eastAsia="Times New Roman" w:hAnsi="Arial" w:cs="Arial"/>
                <w:b/>
                <w:bCs/>
                <w:lang w:val="es-CO" w:eastAsia="es-CO"/>
              </w:rPr>
            </w:pPr>
            <w:r w:rsidRPr="00E67CC7">
              <w:rPr>
                <w:rFonts w:ascii="Arial" w:eastAsia="Times New Roman" w:hAnsi="Arial" w:cs="Arial"/>
                <w:b/>
                <w:bCs/>
                <w:lang w:val="es-CO" w:eastAsia="es-CO"/>
              </w:rPr>
              <w:t>DESCRIPCIÓN</w:t>
            </w:r>
          </w:p>
        </w:tc>
        <w:tc>
          <w:tcPr>
            <w:tcW w:w="658" w:type="pct"/>
            <w:tcBorders>
              <w:top w:val="single" w:sz="4" w:space="0" w:color="auto"/>
              <w:left w:val="single" w:sz="4" w:space="0" w:color="auto"/>
              <w:bottom w:val="single" w:sz="4" w:space="0" w:color="auto"/>
              <w:right w:val="single" w:sz="4" w:space="0" w:color="auto"/>
            </w:tcBorders>
            <w:shd w:val="clear" w:color="auto" w:fill="EAF1DD"/>
            <w:vAlign w:val="center"/>
            <w:hideMark/>
          </w:tcPr>
          <w:p w14:paraId="606DB36E" w14:textId="77777777" w:rsidR="0037728B" w:rsidRPr="00E67CC7" w:rsidRDefault="0037728B" w:rsidP="00E67CC7">
            <w:pPr>
              <w:spacing w:after="0" w:line="240" w:lineRule="auto"/>
              <w:contextualSpacing/>
              <w:jc w:val="center"/>
              <w:rPr>
                <w:rFonts w:ascii="Arial" w:eastAsia="Times New Roman" w:hAnsi="Arial" w:cs="Arial"/>
                <w:b/>
                <w:bCs/>
                <w:lang w:val="es-CO" w:eastAsia="es-CO"/>
              </w:rPr>
            </w:pPr>
            <w:r w:rsidRPr="00E67CC7">
              <w:rPr>
                <w:rFonts w:ascii="Arial" w:eastAsia="Times New Roman" w:hAnsi="Arial" w:cs="Arial"/>
                <w:b/>
                <w:bCs/>
                <w:lang w:val="es-CO" w:eastAsia="es-CO"/>
              </w:rPr>
              <w:t>CANTIDAD</w:t>
            </w:r>
          </w:p>
        </w:tc>
        <w:tc>
          <w:tcPr>
            <w:tcW w:w="756" w:type="pct"/>
            <w:tcBorders>
              <w:top w:val="single" w:sz="4" w:space="0" w:color="auto"/>
              <w:left w:val="nil"/>
              <w:bottom w:val="single" w:sz="4" w:space="0" w:color="auto"/>
              <w:right w:val="single" w:sz="4" w:space="0" w:color="auto"/>
            </w:tcBorders>
            <w:shd w:val="clear" w:color="auto" w:fill="EAF1DD"/>
            <w:vAlign w:val="center"/>
            <w:hideMark/>
          </w:tcPr>
          <w:p w14:paraId="6B896A96" w14:textId="77777777" w:rsidR="0037728B" w:rsidRPr="00E67CC7" w:rsidRDefault="0037728B" w:rsidP="00E67CC7">
            <w:pPr>
              <w:spacing w:after="0" w:line="240" w:lineRule="auto"/>
              <w:contextualSpacing/>
              <w:jc w:val="center"/>
              <w:rPr>
                <w:rFonts w:ascii="Arial" w:eastAsia="Times New Roman" w:hAnsi="Arial" w:cs="Arial"/>
                <w:b/>
                <w:bCs/>
                <w:lang w:val="es-CO" w:eastAsia="es-CO"/>
              </w:rPr>
            </w:pPr>
            <w:r w:rsidRPr="00E67CC7">
              <w:rPr>
                <w:rFonts w:ascii="Arial" w:eastAsia="Times New Roman" w:hAnsi="Arial" w:cs="Arial"/>
                <w:b/>
                <w:bCs/>
                <w:lang w:val="es-CO" w:eastAsia="es-CO"/>
              </w:rPr>
              <w:t>VALOR UNITARIO INCLUIDO IVA</w:t>
            </w:r>
          </w:p>
        </w:tc>
        <w:tc>
          <w:tcPr>
            <w:tcW w:w="827" w:type="pct"/>
            <w:tcBorders>
              <w:top w:val="single" w:sz="4" w:space="0" w:color="auto"/>
              <w:left w:val="nil"/>
              <w:bottom w:val="single" w:sz="4" w:space="0" w:color="auto"/>
              <w:right w:val="single" w:sz="4" w:space="0" w:color="auto"/>
            </w:tcBorders>
            <w:shd w:val="clear" w:color="auto" w:fill="EAF1DD"/>
            <w:vAlign w:val="center"/>
            <w:hideMark/>
          </w:tcPr>
          <w:p w14:paraId="11CADE5A" w14:textId="77777777" w:rsidR="0037728B" w:rsidRPr="00E67CC7" w:rsidRDefault="0037728B" w:rsidP="00E67CC7">
            <w:pPr>
              <w:spacing w:after="0" w:line="240" w:lineRule="auto"/>
              <w:contextualSpacing/>
              <w:jc w:val="center"/>
              <w:rPr>
                <w:rFonts w:ascii="Arial" w:eastAsia="Times New Roman" w:hAnsi="Arial" w:cs="Arial"/>
                <w:b/>
                <w:bCs/>
                <w:lang w:val="es-CO" w:eastAsia="es-CO"/>
              </w:rPr>
            </w:pPr>
            <w:r w:rsidRPr="00E67CC7">
              <w:rPr>
                <w:rFonts w:ascii="Arial" w:eastAsia="Times New Roman" w:hAnsi="Arial" w:cs="Arial"/>
                <w:b/>
                <w:bCs/>
                <w:lang w:val="es-CO" w:eastAsia="es-CO"/>
              </w:rPr>
              <w:t>VALOR TOTAL INCLUIDO IVA</w:t>
            </w:r>
          </w:p>
        </w:tc>
      </w:tr>
      <w:tr w:rsidR="0037728B" w:rsidRPr="00E67CC7" w14:paraId="04F1A456" w14:textId="77777777" w:rsidTr="00C5759F">
        <w:trPr>
          <w:trHeight w:val="300"/>
        </w:trPr>
        <w:tc>
          <w:tcPr>
            <w:tcW w:w="343" w:type="pct"/>
            <w:tcBorders>
              <w:top w:val="single" w:sz="4" w:space="0" w:color="auto"/>
              <w:left w:val="single" w:sz="4" w:space="0" w:color="auto"/>
              <w:bottom w:val="single" w:sz="4" w:space="0" w:color="auto"/>
              <w:right w:val="single" w:sz="4" w:space="0" w:color="auto"/>
            </w:tcBorders>
            <w:noWrap/>
            <w:vAlign w:val="center"/>
          </w:tcPr>
          <w:p w14:paraId="383298A8" w14:textId="77777777" w:rsidR="0037728B" w:rsidRPr="00E67CC7" w:rsidRDefault="0037728B" w:rsidP="00E67CC7">
            <w:pPr>
              <w:spacing w:after="0" w:line="240" w:lineRule="auto"/>
              <w:ind w:firstLineChars="100" w:firstLine="220"/>
              <w:contextualSpacing/>
              <w:jc w:val="both"/>
              <w:rPr>
                <w:rFonts w:ascii="Arial" w:eastAsia="Times New Roman" w:hAnsi="Arial" w:cs="Arial"/>
                <w:lang w:val="es-CO" w:eastAsia="es-CO"/>
              </w:rPr>
            </w:pPr>
          </w:p>
        </w:tc>
        <w:tc>
          <w:tcPr>
            <w:tcW w:w="2416" w:type="pct"/>
            <w:tcBorders>
              <w:top w:val="single" w:sz="4" w:space="0" w:color="auto"/>
              <w:left w:val="nil"/>
              <w:bottom w:val="single" w:sz="4" w:space="0" w:color="auto"/>
              <w:right w:val="single" w:sz="4" w:space="0" w:color="auto"/>
            </w:tcBorders>
            <w:vAlign w:val="center"/>
          </w:tcPr>
          <w:p w14:paraId="08172CBE" w14:textId="77777777" w:rsidR="0037728B" w:rsidRPr="00E67CC7" w:rsidRDefault="0037728B" w:rsidP="00E67CC7">
            <w:pPr>
              <w:spacing w:line="240" w:lineRule="auto"/>
              <w:contextualSpacing/>
              <w:rPr>
                <w:rFonts w:ascii="Arial" w:hAnsi="Arial" w:cs="Arial"/>
                <w:lang w:val="es-CO"/>
              </w:rPr>
            </w:pPr>
          </w:p>
        </w:tc>
        <w:tc>
          <w:tcPr>
            <w:tcW w:w="658" w:type="pct"/>
            <w:tcBorders>
              <w:top w:val="single" w:sz="4" w:space="0" w:color="auto"/>
              <w:left w:val="nil"/>
              <w:bottom w:val="single" w:sz="4" w:space="0" w:color="auto"/>
              <w:right w:val="single" w:sz="4" w:space="0" w:color="auto"/>
            </w:tcBorders>
            <w:vAlign w:val="center"/>
          </w:tcPr>
          <w:p w14:paraId="7C1C21FA" w14:textId="77777777" w:rsidR="0037728B" w:rsidRPr="00E67CC7" w:rsidRDefault="0037728B" w:rsidP="00E67CC7">
            <w:pPr>
              <w:spacing w:after="0" w:line="240" w:lineRule="auto"/>
              <w:contextualSpacing/>
              <w:jc w:val="center"/>
              <w:rPr>
                <w:rFonts w:ascii="Arial" w:eastAsia="Times New Roman" w:hAnsi="Arial" w:cs="Arial"/>
                <w:lang w:val="es-CO" w:eastAsia="es-CO"/>
              </w:rPr>
            </w:pPr>
          </w:p>
        </w:tc>
        <w:tc>
          <w:tcPr>
            <w:tcW w:w="756" w:type="pct"/>
            <w:tcBorders>
              <w:top w:val="single" w:sz="4" w:space="0" w:color="auto"/>
              <w:left w:val="nil"/>
              <w:bottom w:val="single" w:sz="4" w:space="0" w:color="auto"/>
              <w:right w:val="single" w:sz="4" w:space="0" w:color="auto"/>
            </w:tcBorders>
            <w:noWrap/>
            <w:vAlign w:val="center"/>
          </w:tcPr>
          <w:p w14:paraId="5E50736C"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c>
          <w:tcPr>
            <w:tcW w:w="827" w:type="pct"/>
            <w:tcBorders>
              <w:top w:val="single" w:sz="4" w:space="0" w:color="auto"/>
              <w:left w:val="nil"/>
              <w:bottom w:val="single" w:sz="4" w:space="0" w:color="auto"/>
              <w:right w:val="single" w:sz="4" w:space="0" w:color="auto"/>
            </w:tcBorders>
            <w:noWrap/>
            <w:vAlign w:val="center"/>
          </w:tcPr>
          <w:p w14:paraId="4F68DCF6"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r>
      <w:tr w:rsidR="0037728B" w:rsidRPr="00E67CC7" w14:paraId="38C74ABD" w14:textId="77777777" w:rsidTr="00C5759F">
        <w:trPr>
          <w:trHeight w:val="248"/>
        </w:trPr>
        <w:tc>
          <w:tcPr>
            <w:tcW w:w="343" w:type="pct"/>
            <w:tcBorders>
              <w:top w:val="single" w:sz="4" w:space="0" w:color="auto"/>
              <w:left w:val="single" w:sz="4" w:space="0" w:color="auto"/>
              <w:bottom w:val="single" w:sz="4" w:space="0" w:color="auto"/>
              <w:right w:val="single" w:sz="4" w:space="0" w:color="auto"/>
            </w:tcBorders>
            <w:noWrap/>
            <w:vAlign w:val="center"/>
          </w:tcPr>
          <w:p w14:paraId="453A17FC" w14:textId="77777777" w:rsidR="0037728B" w:rsidRPr="00E67CC7" w:rsidRDefault="0037728B" w:rsidP="00E67CC7">
            <w:pPr>
              <w:spacing w:after="0" w:line="240" w:lineRule="auto"/>
              <w:ind w:firstLineChars="100" w:firstLine="220"/>
              <w:contextualSpacing/>
              <w:jc w:val="both"/>
              <w:rPr>
                <w:rFonts w:ascii="Arial" w:eastAsia="Times New Roman" w:hAnsi="Arial" w:cs="Arial"/>
                <w:lang w:val="es-CO" w:eastAsia="es-CO"/>
              </w:rPr>
            </w:pPr>
          </w:p>
        </w:tc>
        <w:tc>
          <w:tcPr>
            <w:tcW w:w="2416" w:type="pct"/>
            <w:tcBorders>
              <w:top w:val="single" w:sz="4" w:space="0" w:color="auto"/>
              <w:left w:val="nil"/>
              <w:bottom w:val="single" w:sz="4" w:space="0" w:color="auto"/>
              <w:right w:val="single" w:sz="4" w:space="0" w:color="auto"/>
            </w:tcBorders>
            <w:vAlign w:val="center"/>
          </w:tcPr>
          <w:p w14:paraId="60B706D8" w14:textId="77777777" w:rsidR="0037728B" w:rsidRPr="00E67CC7" w:rsidRDefault="0037728B" w:rsidP="00E67CC7">
            <w:pPr>
              <w:spacing w:after="0" w:line="240" w:lineRule="auto"/>
              <w:contextualSpacing/>
              <w:jc w:val="both"/>
              <w:rPr>
                <w:rFonts w:ascii="Arial" w:eastAsia="Times New Roman" w:hAnsi="Arial" w:cs="Arial"/>
                <w:lang w:val="es-CO" w:eastAsia="es-CO"/>
              </w:rPr>
            </w:pPr>
          </w:p>
        </w:tc>
        <w:tc>
          <w:tcPr>
            <w:tcW w:w="658" w:type="pct"/>
            <w:tcBorders>
              <w:top w:val="single" w:sz="4" w:space="0" w:color="auto"/>
              <w:left w:val="nil"/>
              <w:bottom w:val="single" w:sz="4" w:space="0" w:color="auto"/>
              <w:right w:val="single" w:sz="4" w:space="0" w:color="auto"/>
            </w:tcBorders>
            <w:vAlign w:val="center"/>
          </w:tcPr>
          <w:p w14:paraId="688E86AD" w14:textId="77777777" w:rsidR="0037728B" w:rsidRPr="00E67CC7" w:rsidRDefault="0037728B" w:rsidP="00E67CC7">
            <w:pPr>
              <w:spacing w:after="0" w:line="240" w:lineRule="auto"/>
              <w:contextualSpacing/>
              <w:jc w:val="center"/>
              <w:rPr>
                <w:rFonts w:ascii="Arial" w:eastAsia="Times New Roman" w:hAnsi="Arial" w:cs="Arial"/>
                <w:lang w:val="es-CO" w:eastAsia="es-CO"/>
              </w:rPr>
            </w:pPr>
          </w:p>
        </w:tc>
        <w:tc>
          <w:tcPr>
            <w:tcW w:w="756" w:type="pct"/>
            <w:tcBorders>
              <w:top w:val="single" w:sz="4" w:space="0" w:color="auto"/>
              <w:left w:val="nil"/>
              <w:bottom w:val="single" w:sz="4" w:space="0" w:color="auto"/>
              <w:right w:val="single" w:sz="4" w:space="0" w:color="auto"/>
            </w:tcBorders>
            <w:noWrap/>
            <w:vAlign w:val="center"/>
          </w:tcPr>
          <w:p w14:paraId="3ED17E81"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c>
          <w:tcPr>
            <w:tcW w:w="827" w:type="pct"/>
            <w:tcBorders>
              <w:top w:val="single" w:sz="4" w:space="0" w:color="auto"/>
              <w:left w:val="nil"/>
              <w:bottom w:val="single" w:sz="4" w:space="0" w:color="auto"/>
              <w:right w:val="single" w:sz="4" w:space="0" w:color="auto"/>
            </w:tcBorders>
            <w:noWrap/>
            <w:vAlign w:val="center"/>
          </w:tcPr>
          <w:p w14:paraId="05EEE4AC"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r>
      <w:tr w:rsidR="0037728B" w:rsidRPr="00E67CC7" w14:paraId="04AB0AD8" w14:textId="77777777" w:rsidTr="00C5759F">
        <w:trPr>
          <w:trHeight w:val="265"/>
        </w:trPr>
        <w:tc>
          <w:tcPr>
            <w:tcW w:w="343" w:type="pct"/>
            <w:tcBorders>
              <w:top w:val="single" w:sz="4" w:space="0" w:color="auto"/>
              <w:left w:val="single" w:sz="4" w:space="0" w:color="auto"/>
              <w:bottom w:val="single" w:sz="4" w:space="0" w:color="auto"/>
              <w:right w:val="single" w:sz="4" w:space="0" w:color="auto"/>
            </w:tcBorders>
            <w:noWrap/>
            <w:vAlign w:val="center"/>
          </w:tcPr>
          <w:p w14:paraId="508B0D99" w14:textId="77777777" w:rsidR="0037728B" w:rsidRPr="00E67CC7" w:rsidRDefault="0037728B" w:rsidP="00E67CC7">
            <w:pPr>
              <w:spacing w:after="0" w:line="240" w:lineRule="auto"/>
              <w:ind w:firstLineChars="100" w:firstLine="220"/>
              <w:contextualSpacing/>
              <w:jc w:val="both"/>
              <w:rPr>
                <w:rFonts w:ascii="Arial" w:eastAsia="Times New Roman" w:hAnsi="Arial" w:cs="Arial"/>
                <w:lang w:val="es-CO" w:eastAsia="es-CO"/>
              </w:rPr>
            </w:pPr>
          </w:p>
        </w:tc>
        <w:tc>
          <w:tcPr>
            <w:tcW w:w="2416" w:type="pct"/>
            <w:tcBorders>
              <w:top w:val="single" w:sz="4" w:space="0" w:color="auto"/>
              <w:left w:val="nil"/>
              <w:bottom w:val="single" w:sz="4" w:space="0" w:color="auto"/>
              <w:right w:val="single" w:sz="4" w:space="0" w:color="auto"/>
            </w:tcBorders>
            <w:vAlign w:val="center"/>
          </w:tcPr>
          <w:p w14:paraId="019597BA" w14:textId="77777777" w:rsidR="0037728B" w:rsidRPr="00E67CC7" w:rsidRDefault="0037728B" w:rsidP="00E67CC7">
            <w:pPr>
              <w:tabs>
                <w:tab w:val="left" w:pos="-142"/>
                <w:tab w:val="left" w:pos="33"/>
              </w:tabs>
              <w:spacing w:line="240" w:lineRule="auto"/>
              <w:contextualSpacing/>
              <w:jc w:val="both"/>
              <w:rPr>
                <w:rFonts w:ascii="Arial" w:hAnsi="Arial" w:cs="Arial"/>
                <w:lang w:val="es-CO"/>
              </w:rPr>
            </w:pPr>
          </w:p>
        </w:tc>
        <w:tc>
          <w:tcPr>
            <w:tcW w:w="658" w:type="pct"/>
            <w:tcBorders>
              <w:top w:val="single" w:sz="4" w:space="0" w:color="auto"/>
              <w:left w:val="nil"/>
              <w:bottom w:val="single" w:sz="4" w:space="0" w:color="auto"/>
              <w:right w:val="single" w:sz="4" w:space="0" w:color="auto"/>
            </w:tcBorders>
            <w:vAlign w:val="center"/>
          </w:tcPr>
          <w:p w14:paraId="62EA78AF" w14:textId="77777777" w:rsidR="0037728B" w:rsidRPr="00E67CC7" w:rsidRDefault="0037728B" w:rsidP="00E67CC7">
            <w:pPr>
              <w:spacing w:after="0" w:line="240" w:lineRule="auto"/>
              <w:contextualSpacing/>
              <w:jc w:val="center"/>
              <w:rPr>
                <w:rFonts w:ascii="Arial" w:eastAsia="Times New Roman" w:hAnsi="Arial" w:cs="Arial"/>
                <w:lang w:val="es-CO" w:eastAsia="es-CO"/>
              </w:rPr>
            </w:pPr>
          </w:p>
        </w:tc>
        <w:tc>
          <w:tcPr>
            <w:tcW w:w="756" w:type="pct"/>
            <w:tcBorders>
              <w:top w:val="single" w:sz="4" w:space="0" w:color="auto"/>
              <w:left w:val="nil"/>
              <w:bottom w:val="single" w:sz="4" w:space="0" w:color="auto"/>
              <w:right w:val="single" w:sz="4" w:space="0" w:color="auto"/>
            </w:tcBorders>
            <w:noWrap/>
            <w:vAlign w:val="center"/>
          </w:tcPr>
          <w:p w14:paraId="5824C1AB"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c>
          <w:tcPr>
            <w:tcW w:w="827" w:type="pct"/>
            <w:tcBorders>
              <w:top w:val="single" w:sz="4" w:space="0" w:color="auto"/>
              <w:left w:val="nil"/>
              <w:bottom w:val="single" w:sz="4" w:space="0" w:color="auto"/>
              <w:right w:val="single" w:sz="4" w:space="0" w:color="auto"/>
            </w:tcBorders>
            <w:noWrap/>
            <w:vAlign w:val="center"/>
          </w:tcPr>
          <w:p w14:paraId="1526983D"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r>
      <w:tr w:rsidR="0037728B" w:rsidRPr="00E67CC7" w14:paraId="5BBAF547" w14:textId="77777777" w:rsidTr="00C5759F">
        <w:trPr>
          <w:trHeight w:val="265"/>
        </w:trPr>
        <w:tc>
          <w:tcPr>
            <w:tcW w:w="343" w:type="pct"/>
            <w:tcBorders>
              <w:top w:val="single" w:sz="4" w:space="0" w:color="auto"/>
              <w:left w:val="single" w:sz="4" w:space="0" w:color="auto"/>
              <w:bottom w:val="single" w:sz="4" w:space="0" w:color="auto"/>
              <w:right w:val="single" w:sz="4" w:space="0" w:color="auto"/>
            </w:tcBorders>
            <w:noWrap/>
            <w:vAlign w:val="center"/>
          </w:tcPr>
          <w:p w14:paraId="30CBBA2A" w14:textId="77777777" w:rsidR="0037728B" w:rsidRPr="00E67CC7" w:rsidRDefault="0037728B" w:rsidP="00E67CC7">
            <w:pPr>
              <w:spacing w:after="0" w:line="240" w:lineRule="auto"/>
              <w:ind w:firstLineChars="100" w:firstLine="220"/>
              <w:contextualSpacing/>
              <w:jc w:val="both"/>
              <w:rPr>
                <w:rFonts w:ascii="Arial" w:eastAsia="Times New Roman" w:hAnsi="Arial" w:cs="Arial"/>
                <w:lang w:val="es-CO" w:eastAsia="es-CO"/>
              </w:rPr>
            </w:pPr>
          </w:p>
        </w:tc>
        <w:tc>
          <w:tcPr>
            <w:tcW w:w="2416" w:type="pct"/>
            <w:tcBorders>
              <w:top w:val="single" w:sz="4" w:space="0" w:color="auto"/>
              <w:left w:val="nil"/>
              <w:bottom w:val="single" w:sz="4" w:space="0" w:color="auto"/>
              <w:right w:val="single" w:sz="4" w:space="0" w:color="auto"/>
            </w:tcBorders>
            <w:vAlign w:val="center"/>
          </w:tcPr>
          <w:p w14:paraId="12B1B1DB" w14:textId="77777777" w:rsidR="0037728B" w:rsidRPr="00E67CC7" w:rsidRDefault="0037728B" w:rsidP="00E67CC7">
            <w:pPr>
              <w:spacing w:line="240" w:lineRule="auto"/>
              <w:contextualSpacing/>
              <w:rPr>
                <w:rFonts w:ascii="Arial" w:hAnsi="Arial" w:cs="Arial"/>
                <w:lang w:val="es-CO"/>
              </w:rPr>
            </w:pPr>
          </w:p>
        </w:tc>
        <w:tc>
          <w:tcPr>
            <w:tcW w:w="658" w:type="pct"/>
            <w:tcBorders>
              <w:top w:val="single" w:sz="4" w:space="0" w:color="auto"/>
              <w:left w:val="nil"/>
              <w:bottom w:val="single" w:sz="4" w:space="0" w:color="auto"/>
              <w:right w:val="single" w:sz="4" w:space="0" w:color="auto"/>
            </w:tcBorders>
            <w:vAlign w:val="center"/>
          </w:tcPr>
          <w:p w14:paraId="4600D4CE" w14:textId="77777777" w:rsidR="0037728B" w:rsidRPr="00E67CC7" w:rsidRDefault="0037728B" w:rsidP="00E67CC7">
            <w:pPr>
              <w:spacing w:after="0" w:line="240" w:lineRule="auto"/>
              <w:contextualSpacing/>
              <w:jc w:val="center"/>
              <w:rPr>
                <w:rFonts w:ascii="Arial" w:eastAsia="Times New Roman" w:hAnsi="Arial" w:cs="Arial"/>
                <w:lang w:val="es-CO" w:eastAsia="es-CO"/>
              </w:rPr>
            </w:pPr>
          </w:p>
        </w:tc>
        <w:tc>
          <w:tcPr>
            <w:tcW w:w="756" w:type="pct"/>
            <w:tcBorders>
              <w:top w:val="single" w:sz="4" w:space="0" w:color="auto"/>
              <w:left w:val="nil"/>
              <w:bottom w:val="single" w:sz="4" w:space="0" w:color="auto"/>
              <w:right w:val="single" w:sz="4" w:space="0" w:color="auto"/>
            </w:tcBorders>
            <w:noWrap/>
            <w:vAlign w:val="center"/>
          </w:tcPr>
          <w:p w14:paraId="28F0D028"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c>
          <w:tcPr>
            <w:tcW w:w="827" w:type="pct"/>
            <w:tcBorders>
              <w:top w:val="single" w:sz="4" w:space="0" w:color="auto"/>
              <w:left w:val="nil"/>
              <w:bottom w:val="single" w:sz="4" w:space="0" w:color="auto"/>
              <w:right w:val="single" w:sz="4" w:space="0" w:color="auto"/>
            </w:tcBorders>
            <w:noWrap/>
            <w:vAlign w:val="center"/>
          </w:tcPr>
          <w:p w14:paraId="396E68E5"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r>
      <w:tr w:rsidR="0037728B" w:rsidRPr="00E67CC7" w14:paraId="1621C8AA" w14:textId="77777777" w:rsidTr="00C5759F">
        <w:trPr>
          <w:trHeight w:val="265"/>
        </w:trPr>
        <w:tc>
          <w:tcPr>
            <w:tcW w:w="343" w:type="pct"/>
            <w:tcBorders>
              <w:top w:val="single" w:sz="4" w:space="0" w:color="auto"/>
              <w:left w:val="single" w:sz="4" w:space="0" w:color="auto"/>
              <w:bottom w:val="single" w:sz="4" w:space="0" w:color="auto"/>
              <w:right w:val="single" w:sz="4" w:space="0" w:color="auto"/>
            </w:tcBorders>
            <w:noWrap/>
            <w:vAlign w:val="center"/>
          </w:tcPr>
          <w:p w14:paraId="2E6087B3" w14:textId="77777777" w:rsidR="0037728B" w:rsidRPr="00E67CC7" w:rsidRDefault="0037728B" w:rsidP="00E67CC7">
            <w:pPr>
              <w:spacing w:after="0" w:line="240" w:lineRule="auto"/>
              <w:ind w:firstLineChars="100" w:firstLine="220"/>
              <w:contextualSpacing/>
              <w:jc w:val="both"/>
              <w:rPr>
                <w:rFonts w:ascii="Arial" w:eastAsia="Times New Roman" w:hAnsi="Arial" w:cs="Arial"/>
                <w:lang w:val="es-CO" w:eastAsia="es-CO"/>
              </w:rPr>
            </w:pPr>
          </w:p>
        </w:tc>
        <w:tc>
          <w:tcPr>
            <w:tcW w:w="2416" w:type="pct"/>
            <w:tcBorders>
              <w:top w:val="single" w:sz="4" w:space="0" w:color="auto"/>
              <w:left w:val="nil"/>
              <w:bottom w:val="single" w:sz="4" w:space="0" w:color="auto"/>
              <w:right w:val="single" w:sz="4" w:space="0" w:color="auto"/>
            </w:tcBorders>
            <w:vAlign w:val="center"/>
          </w:tcPr>
          <w:p w14:paraId="4842AEE0" w14:textId="77777777" w:rsidR="0037728B" w:rsidRPr="00E67CC7" w:rsidRDefault="0037728B" w:rsidP="00E67CC7">
            <w:pPr>
              <w:spacing w:after="0" w:line="240" w:lineRule="auto"/>
              <w:contextualSpacing/>
              <w:jc w:val="both"/>
              <w:rPr>
                <w:rFonts w:ascii="Arial" w:eastAsia="Times New Roman" w:hAnsi="Arial" w:cs="Arial"/>
                <w:lang w:val="es-CO" w:eastAsia="es-CO"/>
              </w:rPr>
            </w:pPr>
          </w:p>
        </w:tc>
        <w:tc>
          <w:tcPr>
            <w:tcW w:w="658" w:type="pct"/>
            <w:tcBorders>
              <w:top w:val="single" w:sz="4" w:space="0" w:color="auto"/>
              <w:left w:val="nil"/>
              <w:bottom w:val="single" w:sz="4" w:space="0" w:color="auto"/>
              <w:right w:val="single" w:sz="4" w:space="0" w:color="auto"/>
            </w:tcBorders>
            <w:vAlign w:val="center"/>
          </w:tcPr>
          <w:p w14:paraId="413BA0D7" w14:textId="77777777" w:rsidR="0037728B" w:rsidRPr="00E67CC7" w:rsidRDefault="0037728B" w:rsidP="00E67CC7">
            <w:pPr>
              <w:spacing w:after="0" w:line="240" w:lineRule="auto"/>
              <w:contextualSpacing/>
              <w:jc w:val="center"/>
              <w:rPr>
                <w:rFonts w:ascii="Arial" w:eastAsia="Times New Roman" w:hAnsi="Arial" w:cs="Arial"/>
                <w:lang w:val="es-CO" w:eastAsia="es-CO"/>
              </w:rPr>
            </w:pPr>
          </w:p>
        </w:tc>
        <w:tc>
          <w:tcPr>
            <w:tcW w:w="756" w:type="pct"/>
            <w:tcBorders>
              <w:top w:val="single" w:sz="4" w:space="0" w:color="auto"/>
              <w:left w:val="nil"/>
              <w:bottom w:val="single" w:sz="4" w:space="0" w:color="auto"/>
              <w:right w:val="single" w:sz="4" w:space="0" w:color="auto"/>
            </w:tcBorders>
            <w:noWrap/>
            <w:vAlign w:val="center"/>
          </w:tcPr>
          <w:p w14:paraId="27962D4D"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c>
          <w:tcPr>
            <w:tcW w:w="827" w:type="pct"/>
            <w:tcBorders>
              <w:top w:val="single" w:sz="4" w:space="0" w:color="auto"/>
              <w:left w:val="nil"/>
              <w:bottom w:val="single" w:sz="4" w:space="0" w:color="auto"/>
              <w:right w:val="single" w:sz="4" w:space="0" w:color="auto"/>
            </w:tcBorders>
            <w:noWrap/>
            <w:vAlign w:val="center"/>
          </w:tcPr>
          <w:p w14:paraId="4754AA9B" w14:textId="77777777" w:rsidR="0037728B" w:rsidRPr="00E67CC7" w:rsidRDefault="0037728B" w:rsidP="00E67CC7">
            <w:pPr>
              <w:spacing w:after="0" w:line="240" w:lineRule="auto"/>
              <w:contextualSpacing/>
              <w:jc w:val="right"/>
              <w:rPr>
                <w:rFonts w:ascii="Arial" w:eastAsia="Times New Roman" w:hAnsi="Arial" w:cs="Arial"/>
                <w:lang w:val="es-CO" w:eastAsia="es-CO"/>
              </w:rPr>
            </w:pPr>
          </w:p>
        </w:tc>
      </w:tr>
    </w:tbl>
    <w:p w14:paraId="291BD8C2" w14:textId="77777777" w:rsidR="0037728B" w:rsidRPr="00E67CC7" w:rsidRDefault="0037728B" w:rsidP="00E67CC7">
      <w:pPr>
        <w:tabs>
          <w:tab w:val="left" w:pos="-142"/>
          <w:tab w:val="left" w:pos="33"/>
        </w:tabs>
        <w:spacing w:after="0" w:line="240" w:lineRule="auto"/>
        <w:contextualSpacing/>
        <w:jc w:val="both"/>
        <w:rPr>
          <w:rFonts w:ascii="Arial" w:hAnsi="Arial" w:cs="Arial"/>
          <w:lang w:val="es-ES_tradnl"/>
        </w:rPr>
      </w:pPr>
    </w:p>
    <w:p w14:paraId="2C574A64" w14:textId="77777777" w:rsidR="0037728B" w:rsidRPr="00E67CC7" w:rsidRDefault="0037728B" w:rsidP="00E67CC7">
      <w:pPr>
        <w:tabs>
          <w:tab w:val="left" w:pos="-142"/>
          <w:tab w:val="left" w:pos="33"/>
        </w:tabs>
        <w:spacing w:after="0" w:line="240" w:lineRule="auto"/>
        <w:contextualSpacing/>
        <w:jc w:val="both"/>
        <w:rPr>
          <w:rFonts w:ascii="Arial" w:hAnsi="Arial" w:cs="Arial"/>
          <w:lang w:val="es-ES_tradnl"/>
        </w:rPr>
      </w:pPr>
      <w:r w:rsidRPr="00E67CC7">
        <w:rPr>
          <w:rFonts w:ascii="Arial" w:hAnsi="Arial" w:cs="Arial"/>
          <w:lang w:val="es-ES_tradnl"/>
        </w:rPr>
        <w:t>Valor total en letras: ___________________________________________________________</w:t>
      </w:r>
    </w:p>
    <w:p w14:paraId="2BCDB5D9" w14:textId="77777777" w:rsidR="0037728B" w:rsidRPr="00E67CC7" w:rsidRDefault="0037728B" w:rsidP="00E67CC7">
      <w:pPr>
        <w:autoSpaceDE w:val="0"/>
        <w:autoSpaceDN w:val="0"/>
        <w:adjustRightInd w:val="0"/>
        <w:spacing w:after="0" w:line="240" w:lineRule="auto"/>
        <w:ind w:right="284"/>
        <w:contextualSpacing/>
        <w:jc w:val="both"/>
        <w:rPr>
          <w:rFonts w:ascii="Arial" w:hAnsi="Arial" w:cs="Arial"/>
        </w:rPr>
      </w:pPr>
    </w:p>
    <w:p w14:paraId="0DC5FF4E" w14:textId="77777777" w:rsidR="0037728B" w:rsidRPr="00E67CC7" w:rsidRDefault="0037728B" w:rsidP="00E67CC7">
      <w:pPr>
        <w:spacing w:after="0" w:line="240" w:lineRule="auto"/>
        <w:contextualSpacing/>
        <w:jc w:val="both"/>
        <w:rPr>
          <w:rFonts w:ascii="Arial" w:hAnsi="Arial" w:cs="Arial"/>
        </w:rPr>
      </w:pPr>
      <w:r w:rsidRPr="00E67CC7">
        <w:rPr>
          <w:rFonts w:ascii="Arial" w:hAnsi="Arial" w:cs="Arial"/>
        </w:rPr>
        <w:t xml:space="preserve">Entendemos que el valor del </w:t>
      </w:r>
      <w:proofErr w:type="gramStart"/>
      <w:r w:rsidRPr="00E67CC7">
        <w:rPr>
          <w:rFonts w:ascii="Arial" w:hAnsi="Arial" w:cs="Arial"/>
        </w:rPr>
        <w:t>Contrato,</w:t>
      </w:r>
      <w:proofErr w:type="gramEnd"/>
      <w:r w:rsidRPr="00E67CC7">
        <w:rPr>
          <w:rFonts w:ascii="Arial" w:hAnsi="Arial" w:cs="Arial"/>
        </w:rPr>
        <w:t xml:space="preserve"> conforme está definido en la Invitación a ofertar, incluye todos los impuestos, tasas o contribuciones directas o indirectas que sean aplicables, así como todos los costos directos e indirectos que se causen por labores de administración y las utilidades del contratista.</w:t>
      </w:r>
    </w:p>
    <w:p w14:paraId="7FE01305" w14:textId="77777777" w:rsidR="0037728B" w:rsidRPr="00E67CC7" w:rsidRDefault="0037728B" w:rsidP="00E67CC7">
      <w:pPr>
        <w:spacing w:after="0" w:line="240" w:lineRule="auto"/>
        <w:contextualSpacing/>
        <w:jc w:val="both"/>
        <w:rPr>
          <w:rFonts w:ascii="Arial" w:hAnsi="Arial" w:cs="Arial"/>
        </w:rPr>
      </w:pPr>
    </w:p>
    <w:p w14:paraId="5246B627" w14:textId="77777777" w:rsidR="0037728B" w:rsidRPr="00E67CC7" w:rsidRDefault="0037728B" w:rsidP="00E67CC7">
      <w:pPr>
        <w:spacing w:after="0" w:line="240" w:lineRule="auto"/>
        <w:contextualSpacing/>
        <w:jc w:val="both"/>
        <w:rPr>
          <w:rFonts w:ascii="Arial" w:hAnsi="Arial" w:cs="Arial"/>
        </w:rPr>
      </w:pPr>
      <w:r w:rsidRPr="00E67CC7">
        <w:rPr>
          <w:rFonts w:ascii="Arial" w:hAnsi="Arial" w:cs="Arial"/>
          <w:lang w:val="es-CO" w:eastAsia="es-CO"/>
        </w:rPr>
        <w:t>Atentamente,</w:t>
      </w:r>
    </w:p>
    <w:p w14:paraId="7DC6E270" w14:textId="77777777" w:rsidR="0037728B" w:rsidRPr="00E67CC7" w:rsidRDefault="0037728B" w:rsidP="00E67CC7">
      <w:pPr>
        <w:autoSpaceDE w:val="0"/>
        <w:autoSpaceDN w:val="0"/>
        <w:adjustRightInd w:val="0"/>
        <w:spacing w:after="0" w:line="240" w:lineRule="auto"/>
        <w:ind w:right="284"/>
        <w:contextualSpacing/>
        <w:jc w:val="both"/>
        <w:rPr>
          <w:rFonts w:ascii="Arial" w:hAnsi="Arial" w:cs="Arial"/>
        </w:rPr>
      </w:pPr>
    </w:p>
    <w:p w14:paraId="51E9CE95" w14:textId="77777777" w:rsidR="0037728B" w:rsidRPr="00E67CC7" w:rsidRDefault="0037728B" w:rsidP="00E67CC7">
      <w:pPr>
        <w:autoSpaceDE w:val="0"/>
        <w:autoSpaceDN w:val="0"/>
        <w:adjustRightInd w:val="0"/>
        <w:spacing w:after="0" w:line="240" w:lineRule="auto"/>
        <w:ind w:right="284"/>
        <w:contextualSpacing/>
        <w:jc w:val="both"/>
        <w:rPr>
          <w:rFonts w:ascii="Arial" w:hAnsi="Arial" w:cs="Arial"/>
          <w:b/>
        </w:rPr>
      </w:pPr>
      <w:r w:rsidRPr="00E67CC7">
        <w:rPr>
          <w:rFonts w:ascii="Arial" w:hAnsi="Arial" w:cs="Arial"/>
        </w:rPr>
        <w:t>NOMBRE DEL OFERENTE:</w:t>
      </w:r>
      <w:r w:rsidRPr="00E67CC7">
        <w:rPr>
          <w:rFonts w:ascii="Arial" w:hAnsi="Arial" w:cs="Arial"/>
          <w:b/>
        </w:rPr>
        <w:t xml:space="preserve"> _____________________________________</w:t>
      </w:r>
    </w:p>
    <w:p w14:paraId="11A7198D" w14:textId="77777777" w:rsidR="0037728B" w:rsidRPr="00E67CC7" w:rsidRDefault="0037728B" w:rsidP="00E67CC7">
      <w:pPr>
        <w:autoSpaceDE w:val="0"/>
        <w:autoSpaceDN w:val="0"/>
        <w:adjustRightInd w:val="0"/>
        <w:spacing w:after="0" w:line="240" w:lineRule="auto"/>
        <w:ind w:right="284"/>
        <w:contextualSpacing/>
        <w:jc w:val="both"/>
        <w:rPr>
          <w:rFonts w:ascii="Arial" w:hAnsi="Arial" w:cs="Arial"/>
        </w:rPr>
      </w:pPr>
      <w:r w:rsidRPr="00E67CC7">
        <w:rPr>
          <w:rFonts w:ascii="Arial" w:hAnsi="Arial" w:cs="Arial"/>
        </w:rPr>
        <w:lastRenderedPageBreak/>
        <w:t>FIRMA DEL OFERENTE: ________________________________________</w:t>
      </w:r>
    </w:p>
    <w:p w14:paraId="5F62C43B" w14:textId="26CDD34B" w:rsidR="00985058" w:rsidRPr="00E67CC7" w:rsidRDefault="0037728B" w:rsidP="00E67CC7">
      <w:pPr>
        <w:autoSpaceDE w:val="0"/>
        <w:autoSpaceDN w:val="0"/>
        <w:adjustRightInd w:val="0"/>
        <w:spacing w:after="0" w:line="240" w:lineRule="auto"/>
        <w:ind w:right="284"/>
        <w:contextualSpacing/>
        <w:jc w:val="both"/>
        <w:rPr>
          <w:rFonts w:ascii="Arial" w:hAnsi="Arial" w:cs="Arial"/>
          <w:color w:val="0000FF"/>
          <w:u w:val="single"/>
        </w:rPr>
      </w:pPr>
      <w:r w:rsidRPr="00E67CC7">
        <w:rPr>
          <w:rFonts w:ascii="Arial" w:hAnsi="Arial" w:cs="Arial"/>
        </w:rPr>
        <w:t>Cédula No.: ________________________________</w:t>
      </w:r>
    </w:p>
    <w:sectPr w:rsidR="00985058" w:rsidRPr="00E67CC7" w:rsidSect="0019369D">
      <w:headerReference w:type="even" r:id="rId20"/>
      <w:headerReference w:type="default" r:id="rId21"/>
      <w:footerReference w:type="default" r:id="rId22"/>
      <w:pgSz w:w="12240" w:h="15840" w:code="1"/>
      <w:pgMar w:top="2694" w:right="1134" w:bottom="2268"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3B1D7" w14:textId="77777777" w:rsidR="00B153E2" w:rsidRDefault="00B153E2" w:rsidP="00B92FB1">
      <w:pPr>
        <w:spacing w:after="0" w:line="240" w:lineRule="auto"/>
      </w:pPr>
      <w:r>
        <w:separator/>
      </w:r>
    </w:p>
  </w:endnote>
  <w:endnote w:type="continuationSeparator" w:id="0">
    <w:p w14:paraId="1948FB46" w14:textId="77777777" w:rsidR="00B153E2" w:rsidRDefault="00B153E2" w:rsidP="00B92FB1">
      <w:pPr>
        <w:spacing w:after="0" w:line="240" w:lineRule="auto"/>
      </w:pPr>
      <w:r>
        <w:continuationSeparator/>
      </w:r>
    </w:p>
  </w:endnote>
  <w:endnote w:type="continuationNotice" w:id="1">
    <w:p w14:paraId="661B64A6" w14:textId="77777777" w:rsidR="00B153E2" w:rsidRDefault="00B153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B332" w14:textId="1B3AB1E5" w:rsidR="55B2A920" w:rsidRDefault="55B2A920" w:rsidP="55B2A920">
    <w:pPr>
      <w:spacing w:after="0" w:line="240" w:lineRule="auto"/>
      <w:rPr>
        <w:rFonts w:ascii="Arial" w:eastAsia="Arial" w:hAnsi="Arial" w:cs="Arial"/>
        <w:color w:val="595959" w:themeColor="text1" w:themeTint="A6"/>
        <w:sz w:val="18"/>
        <w:szCs w:val="18"/>
        <w:lang w:val="es"/>
      </w:rPr>
    </w:pPr>
  </w:p>
  <w:p w14:paraId="75BA44A3" w14:textId="52406632" w:rsidR="55B2A920" w:rsidRDefault="55B2A920" w:rsidP="55B2A920">
    <w:pPr>
      <w:spacing w:after="0" w:line="240" w:lineRule="auto"/>
      <w:rPr>
        <w:rFonts w:ascii="Arial" w:eastAsia="Arial" w:hAnsi="Arial" w:cs="Arial"/>
        <w:color w:val="595959" w:themeColor="text1" w:themeTint="A6"/>
        <w:sz w:val="18"/>
        <w:szCs w:val="18"/>
        <w:lang w:val="es"/>
      </w:rPr>
    </w:pPr>
  </w:p>
  <w:p w14:paraId="036D7CA4" w14:textId="087983C2" w:rsidR="002F0BB3" w:rsidRDefault="002F0BB3" w:rsidP="00B92FB1">
    <w:pPr>
      <w:spacing w:after="0" w:line="240" w:lineRule="auto"/>
    </w:pPr>
    <w:r>
      <w:rPr>
        <w:noProof/>
      </w:rPr>
      <w:drawing>
        <wp:anchor distT="0" distB="0" distL="114300" distR="114300" simplePos="0" relativeHeight="251658240" behindDoc="1" locked="0" layoutInCell="1" allowOverlap="1" wp14:anchorId="06A169CC" wp14:editId="315A4EE1">
          <wp:simplePos x="0" y="0"/>
          <wp:positionH relativeFrom="column">
            <wp:posOffset>-1068705</wp:posOffset>
          </wp:positionH>
          <wp:positionV relativeFrom="paragraph">
            <wp:posOffset>-567690</wp:posOffset>
          </wp:positionV>
          <wp:extent cx="7529513" cy="952482"/>
          <wp:effectExtent l="0" t="0" r="0" b="0"/>
          <wp:wrapNone/>
          <wp:docPr id="11" name="Imagen 11" descr="Sin título-2_Mesa de trabajo 1 cop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Sin título-2_Mesa de trabajo 1 copia 3"/>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7529513" cy="952482"/>
                  </a:xfrm>
                  <a:prstGeom prst="rect">
                    <a:avLst/>
                  </a:prstGeom>
                  <a:noFill/>
                </pic:spPr>
              </pic:pic>
            </a:graphicData>
          </a:graphic>
          <wp14:sizeRelH relativeFrom="page">
            <wp14:pctWidth>0</wp14:pctWidth>
          </wp14:sizeRelH>
          <wp14:sizeRelV relativeFrom="page">
            <wp14:pctHeight>0</wp14:pctHeight>
          </wp14:sizeRelV>
        </wp:anchor>
      </w:drawing>
    </w:r>
    <w:r w:rsidR="55B2A920" w:rsidRPr="55B2A920">
      <w:rPr>
        <w:rFonts w:ascii="Arial" w:eastAsia="Arial" w:hAnsi="Arial" w:cs="Arial"/>
        <w:color w:val="595959" w:themeColor="text1" w:themeTint="A6"/>
        <w:sz w:val="18"/>
        <w:szCs w:val="18"/>
        <w:lang w:val="es"/>
      </w:rPr>
      <w:t>Dirección Regional Calle 15 8-86 B/ La Esperanza</w:t>
    </w:r>
  </w:p>
  <w:p w14:paraId="71EA3A98" w14:textId="1E21F9EB" w:rsidR="002F0BB3" w:rsidRDefault="55B2A920" w:rsidP="00B92FB1">
    <w:pPr>
      <w:spacing w:after="0" w:line="240" w:lineRule="auto"/>
    </w:pPr>
    <w:r w:rsidRPr="55B2A920">
      <w:rPr>
        <w:rFonts w:ascii="Arial" w:eastAsia="Arial" w:hAnsi="Arial" w:cs="Arial"/>
        <w:color w:val="595959" w:themeColor="text1" w:themeTint="A6"/>
        <w:sz w:val="18"/>
        <w:szCs w:val="18"/>
        <w:lang w:val="es"/>
      </w:rPr>
      <w:t>Teléfono: 5656644</w:t>
    </w:r>
  </w:p>
  <w:p w14:paraId="4822D3CC" w14:textId="77777777" w:rsidR="002F0BB3" w:rsidRDefault="002F0BB3" w:rsidP="00B92FB1">
    <w:pPr>
      <w:spacing w:after="0" w:line="240" w:lineRule="auto"/>
    </w:pPr>
    <w:r>
      <w:rPr>
        <w:noProof/>
      </w:rPr>
      <mc:AlternateContent>
        <mc:Choice Requires="wps">
          <w:drawing>
            <wp:anchor distT="45720" distB="45720" distL="114300" distR="114300" simplePos="0" relativeHeight="251658241" behindDoc="1" locked="0" layoutInCell="1" allowOverlap="1" wp14:anchorId="1F2B4DB5" wp14:editId="5B50CD47">
              <wp:simplePos x="0" y="0"/>
              <wp:positionH relativeFrom="column">
                <wp:posOffset>2956560</wp:posOffset>
              </wp:positionH>
              <wp:positionV relativeFrom="paragraph">
                <wp:posOffset>14605</wp:posOffset>
              </wp:positionV>
              <wp:extent cx="3303270" cy="369570"/>
              <wp:effectExtent l="0" t="0" r="3810" b="19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979D6"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533CD66"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F2B4DB5" id="_x0000_t202" coordsize="21600,21600" o:spt="202" path="m,l,21600r21600,l21600,xe">
              <v:stroke joinstyle="miter"/>
              <v:path gradientshapeok="t" o:connecttype="rect"/>
            </v:shapetype>
            <v:shape id="_x0000_s1029" type="#_x0000_t202" style="position:absolute;margin-left:232.8pt;margin-top:1.15pt;width:260.1pt;height:29.1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" filled="f" stroked="f">
              <v:textbox style="mso-fit-shape-to-text:t">
                <w:txbxContent>
                  <w:p w14:paraId="2F2979D6"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533CD66"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F1DB6" w14:textId="77777777" w:rsidR="00B153E2" w:rsidRDefault="00B153E2" w:rsidP="00B92FB1">
      <w:pPr>
        <w:spacing w:after="0" w:line="240" w:lineRule="auto"/>
      </w:pPr>
      <w:r>
        <w:separator/>
      </w:r>
    </w:p>
  </w:footnote>
  <w:footnote w:type="continuationSeparator" w:id="0">
    <w:p w14:paraId="2A9DFA60" w14:textId="77777777" w:rsidR="00B153E2" w:rsidRDefault="00B153E2" w:rsidP="00B92FB1">
      <w:pPr>
        <w:spacing w:after="0" w:line="240" w:lineRule="auto"/>
      </w:pPr>
      <w:r>
        <w:continuationSeparator/>
      </w:r>
    </w:p>
  </w:footnote>
  <w:footnote w:type="continuationNotice" w:id="1">
    <w:p w14:paraId="1CD2712E" w14:textId="77777777" w:rsidR="00B153E2" w:rsidRDefault="00B153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E327C" w14:textId="77777777" w:rsidR="002F0BB3" w:rsidRDefault="00000000">
    <w:pPr>
      <w:pStyle w:val="Encabezado"/>
    </w:pPr>
    <w:r>
      <w:rPr>
        <w:noProof/>
      </w:rPr>
      <w:pict w14:anchorId="0FA2F5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64.1pt;height:198.9pt;rotation:315;z-index:-251658238;mso-wrap-edited:f;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17613" w14:textId="7F047D94" w:rsidR="002F0BB3" w:rsidRDefault="55B2A920" w:rsidP="55B2A920">
    <w:pPr>
      <w:spacing w:after="0"/>
      <w:jc w:val="center"/>
    </w:pPr>
    <w:r w:rsidRPr="55B2A920">
      <w:rPr>
        <w:rFonts w:ascii="Verdana" w:eastAsia="Verdana" w:hAnsi="Verdana" w:cs="Verdana"/>
        <w:b/>
        <w:bCs/>
        <w:sz w:val="24"/>
        <w:szCs w:val="24"/>
        <w:lang w:val="es"/>
      </w:rPr>
      <w:t>Instituto Colombiano de Bienestar Familiar</w:t>
    </w:r>
  </w:p>
  <w:p w14:paraId="3451B833" w14:textId="5286B372" w:rsidR="002F0BB3" w:rsidRDefault="55B2A920" w:rsidP="55B2A920">
    <w:pPr>
      <w:spacing w:after="0"/>
      <w:jc w:val="center"/>
    </w:pPr>
    <w:r w:rsidRPr="55B2A920">
      <w:rPr>
        <w:rFonts w:ascii="Verdana" w:eastAsia="Verdana" w:hAnsi="Verdana" w:cs="Verdana"/>
        <w:color w:val="808080" w:themeColor="background1" w:themeShade="80"/>
        <w:sz w:val="24"/>
        <w:szCs w:val="24"/>
        <w:lang w:val="es"/>
      </w:rPr>
      <w:t>Cecilia De la Fuente de Lleras</w:t>
    </w:r>
  </w:p>
  <w:p w14:paraId="7184B913" w14:textId="02A496E3" w:rsidR="002F0BB3" w:rsidRDefault="55B2A920" w:rsidP="55B2A920">
    <w:pPr>
      <w:spacing w:after="0"/>
      <w:jc w:val="center"/>
    </w:pPr>
    <w:r w:rsidRPr="55B2A920">
      <w:rPr>
        <w:rFonts w:ascii="Verdana" w:eastAsia="Verdana" w:hAnsi="Verdana" w:cs="Verdana"/>
        <w:b/>
        <w:bCs/>
        <w:color w:val="000000" w:themeColor="text1"/>
        <w:sz w:val="24"/>
        <w:szCs w:val="24"/>
        <w:lang w:val="es"/>
      </w:rPr>
      <w:t>Dirección Guainía</w:t>
    </w:r>
  </w:p>
  <w:p w14:paraId="1C5FC7E1" w14:textId="4C93151A" w:rsidR="002F0BB3" w:rsidRDefault="55B2A920" w:rsidP="55B2A920">
    <w:pPr>
      <w:spacing w:after="0"/>
      <w:jc w:val="center"/>
    </w:pPr>
    <w:r w:rsidRPr="55B2A920">
      <w:rPr>
        <w:rFonts w:ascii="Verdana" w:eastAsia="Verdana" w:hAnsi="Verdana" w:cs="Verdana"/>
        <w:b/>
        <w:bCs/>
        <w:color w:val="000000" w:themeColor="text1"/>
        <w:sz w:val="24"/>
        <w:szCs w:val="24"/>
        <w:lang w:val="es"/>
      </w:rPr>
      <w:t>Dependencia Regional Guainia</w:t>
    </w:r>
    <w:sdt>
      <w:sdtPr>
        <w:id w:val="1875197936"/>
        <w:docPartObj>
          <w:docPartGallery w:val="Watermarks"/>
          <w:docPartUnique/>
        </w:docPartObj>
      </w:sdtPr>
      <w:sdtContent>
        <w:r w:rsidR="00000000">
          <w:pict w14:anchorId="79AE93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7075595" o:spid="_x0000_s1025" type="#_x0000_t136" style="position:absolute;left:0;text-align:left;margin-left:0;margin-top:0;width:464.1pt;height:198.9pt;rotation:315;z-index:-251658235;mso-wrap-edited:f;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sdtContent>
    </w:sdt>
    <w:r>
      <w:t xml:space="preserve">    </w:t>
    </w:r>
    <w:r w:rsidR="002F0BB3">
      <w:rPr>
        <w:noProof/>
      </w:rPr>
      <mc:AlternateContent>
        <mc:Choice Requires="wps">
          <w:drawing>
            <wp:anchor distT="45720" distB="45720" distL="114300" distR="114300" simplePos="0" relativeHeight="251658243" behindDoc="1" locked="0" layoutInCell="1" allowOverlap="1" wp14:anchorId="55801690" wp14:editId="2DEE8627">
              <wp:simplePos x="0" y="0"/>
              <wp:positionH relativeFrom="column">
                <wp:posOffset>3914775</wp:posOffset>
              </wp:positionH>
              <wp:positionV relativeFrom="paragraph">
                <wp:posOffset>9366885</wp:posOffset>
              </wp:positionV>
              <wp:extent cx="3303270" cy="369570"/>
              <wp:effectExtent l="0" t="3810" r="1905"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9AE2E"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ACBFE12"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5801690" id="_x0000_t202" coordsize="21600,21600" o:spt="202" path="m,l,21600r21600,l21600,xe">
              <v:stroke joinstyle="miter"/>
              <v:path gradientshapeok="t" o:connecttype="rect"/>
            </v:shapetype>
            <v:shape id="Cuadro de texto 2" o:spid="_x0000_s1027" type="#_x0000_t202" style="position:absolute;left:0;text-align:left;margin-left:308.25pt;margin-top:737.55pt;width:260.1pt;height:29.1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" filled="f" stroked="f">
              <v:textbox style="mso-fit-shape-to-text:t">
                <w:txbxContent>
                  <w:p w14:paraId="37E9AE2E"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ACBFE12"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v:textbox>
            </v:shape>
          </w:pict>
        </mc:Fallback>
      </mc:AlternateContent>
    </w:r>
    <w:r w:rsidR="002F0BB3">
      <w:rPr>
        <w:noProof/>
      </w:rPr>
      <mc:AlternateContent>
        <mc:Choice Requires="wps">
          <w:drawing>
            <wp:anchor distT="45720" distB="45720" distL="114300" distR="114300" simplePos="0" relativeHeight="251658244" behindDoc="1" locked="0" layoutInCell="1" allowOverlap="1" wp14:anchorId="329D58F7" wp14:editId="596ACA8E">
              <wp:simplePos x="0" y="0"/>
              <wp:positionH relativeFrom="column">
                <wp:posOffset>661035</wp:posOffset>
              </wp:positionH>
              <wp:positionV relativeFrom="paragraph">
                <wp:posOffset>9366885</wp:posOffset>
              </wp:positionV>
              <wp:extent cx="3303270" cy="369570"/>
              <wp:effectExtent l="3810" t="381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7A8FE"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40BAF08A"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9D58F7" id="Text Box 13" o:spid="_x0000_s1028" type="#_x0000_t202" style="position:absolute;left:0;text-align:left;margin-left:52.05pt;margin-top:737.55pt;width:260.1pt;height:29.1pt;z-index:-2516582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" filled="f" stroked="f">
              <v:textbox style="mso-fit-shape-to-text:t">
                <w:txbxContent>
                  <w:p w14:paraId="6217A8FE"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40BAF08A"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v:textbox>
            </v:shape>
          </w:pict>
        </mc:Fallback>
      </mc:AlternateContent>
    </w: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DFoPMY8f" int2:invalidationBookmarkName="" int2:hashCode="M0+JwRv+zbS5QA" int2:id="qqStJ19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70CFCD"/>
    <w:multiLevelType w:val="hybridMultilevel"/>
    <w:tmpl w:val="2A0ED892"/>
    <w:lvl w:ilvl="0" w:tplc="FFFFFFFF">
      <w:start w:val="1"/>
      <w:numFmt w:val="bullet"/>
      <w:lvlText w:val="•"/>
      <w:lvlJc w:val="left"/>
    </w:lvl>
    <w:lvl w:ilvl="1" w:tplc="240A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2"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5" w15:restartNumberingAfterBreak="0">
    <w:nsid w:val="010E2F94"/>
    <w:multiLevelType w:val="hybridMultilevel"/>
    <w:tmpl w:val="41F484BA"/>
    <w:lvl w:ilvl="0" w:tplc="240A0001">
      <w:start w:val="1"/>
      <w:numFmt w:val="bullet"/>
      <w:lvlText w:val=""/>
      <w:lvlJc w:val="left"/>
      <w:pPr>
        <w:ind w:left="720" w:hanging="360"/>
      </w:pPr>
      <w:rPr>
        <w:rFonts w:ascii="Symbol" w:hAnsi="Symbol" w:hint="default"/>
      </w:rPr>
    </w:lvl>
    <w:lvl w:ilvl="1" w:tplc="4E5CA556">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B91F0B"/>
    <w:multiLevelType w:val="hybridMultilevel"/>
    <w:tmpl w:val="80B8AA0A"/>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240A000F">
      <w:start w:val="1"/>
      <w:numFmt w:val="decimal"/>
      <w:lvlText w:val="%3."/>
      <w:lvlJc w:val="lef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AA7595E"/>
    <w:multiLevelType w:val="hybridMultilevel"/>
    <w:tmpl w:val="435C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2F72DA"/>
    <w:multiLevelType w:val="multilevel"/>
    <w:tmpl w:val="A744753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04A194F"/>
    <w:multiLevelType w:val="multilevel"/>
    <w:tmpl w:val="540473D0"/>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2822A86"/>
    <w:multiLevelType w:val="multilevel"/>
    <w:tmpl w:val="3356BF6E"/>
    <w:lvl w:ilvl="0">
      <w:start w:val="4"/>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4F4E36"/>
    <w:multiLevelType w:val="hybridMultilevel"/>
    <w:tmpl w:val="BF6C1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5952AE"/>
    <w:multiLevelType w:val="hybridMultilevel"/>
    <w:tmpl w:val="BCC2D3D0"/>
    <w:lvl w:ilvl="0" w:tplc="0C0A0001">
      <w:start w:val="1"/>
      <w:numFmt w:val="bullet"/>
      <w:lvlText w:val=""/>
      <w:lvlJc w:val="left"/>
      <w:pPr>
        <w:ind w:left="720" w:hanging="360"/>
      </w:pPr>
      <w:rPr>
        <w:rFonts w:ascii="Symbol" w:hAnsi="Symbol" w:hint="default"/>
      </w:rPr>
    </w:lvl>
    <w:lvl w:ilvl="1" w:tplc="6E205790">
      <w:start w:val="1"/>
      <w:numFmt w:val="decimal"/>
      <w:lvlText w:val="%2."/>
      <w:lvlJc w:val="left"/>
      <w:pPr>
        <w:tabs>
          <w:tab w:val="num" w:pos="1440"/>
        </w:tabs>
        <w:ind w:left="1440" w:hanging="360"/>
      </w:pPr>
      <w:rPr>
        <w:b/>
        <w:color w:val="auto"/>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1A283203"/>
    <w:multiLevelType w:val="multilevel"/>
    <w:tmpl w:val="978A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A16644"/>
    <w:multiLevelType w:val="multilevel"/>
    <w:tmpl w:val="21E2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0A1588"/>
    <w:multiLevelType w:val="multilevel"/>
    <w:tmpl w:val="4D042A56"/>
    <w:styleLink w:val="Listaactual1"/>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4."/>
      <w:lvlJc w:val="left"/>
      <w:pPr>
        <w:ind w:left="720" w:hanging="720"/>
      </w:pPr>
      <w:rPr>
        <w:rFonts w:ascii="Arial Narrow" w:eastAsia="Calibri" w:hAnsi="Arial Narrow" w:cs="Arial"/>
        <w:b/>
        <w:bCs/>
        <w:lang w:val="es-CO"/>
      </w:rPr>
    </w:lvl>
    <w:lvl w:ilvl="4">
      <w:start w:val="1"/>
      <w:numFmt w:val="decimal"/>
      <w:isLgl/>
      <w:lvlText w:val="%5."/>
      <w:lvlJc w:val="left"/>
      <w:pPr>
        <w:ind w:left="1080" w:hanging="1080"/>
      </w:pPr>
      <w:rPr>
        <w:rFonts w:ascii="Arial Narrow" w:eastAsia="Calibri" w:hAnsi="Arial Narrow" w:cs="Arial"/>
        <w:b/>
        <w:bCs/>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1F5B0C6A"/>
    <w:multiLevelType w:val="multilevel"/>
    <w:tmpl w:val="F89E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D37CF5"/>
    <w:multiLevelType w:val="multilevel"/>
    <w:tmpl w:val="3CE2220C"/>
    <w:lvl w:ilvl="0">
      <w:start w:val="2"/>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9"/>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20FE5E84"/>
    <w:multiLevelType w:val="multilevel"/>
    <w:tmpl w:val="689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3B469E8"/>
    <w:multiLevelType w:val="hybridMultilevel"/>
    <w:tmpl w:val="DEAC2358"/>
    <w:lvl w:ilvl="0" w:tplc="AFB06EEC">
      <w:start w:val="1"/>
      <w:numFmt w:val="lowerLetter"/>
      <w:lvlText w:val="%1."/>
      <w:lvlJc w:val="left"/>
      <w:pPr>
        <w:ind w:left="720" w:hanging="360"/>
      </w:pPr>
      <w:rPr>
        <w:rFonts w:hint="default"/>
        <w:b/>
      </w:rPr>
    </w:lvl>
    <w:lvl w:ilvl="1" w:tplc="0D886070">
      <w:start w:val="1"/>
      <w:numFmt w:val="decimal"/>
      <w:lvlText w:val="%2."/>
      <w:lvlJc w:val="left"/>
      <w:pPr>
        <w:ind w:left="1440" w:hanging="360"/>
      </w:pPr>
      <w:rPr>
        <w:rFonts w:hint="default"/>
        <w:b/>
        <w:bCs/>
      </w:rPr>
    </w:lvl>
    <w:lvl w:ilvl="2" w:tplc="0B10B5EC">
      <w:start w:val="10"/>
      <w:numFmt w:val="decimal"/>
      <w:lvlText w:val="%3"/>
      <w:lvlJc w:val="left"/>
      <w:pPr>
        <w:ind w:left="2340" w:hanging="360"/>
      </w:pPr>
      <w:rPr>
        <w:rFonts w:hint="default"/>
      </w:rPr>
    </w:lvl>
    <w:lvl w:ilvl="3" w:tplc="421487B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6EA1005"/>
    <w:multiLevelType w:val="multilevel"/>
    <w:tmpl w:val="EE1EAB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i w:val="0"/>
        <w:iCs w:val="0"/>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994B92"/>
    <w:multiLevelType w:val="hybridMultilevel"/>
    <w:tmpl w:val="BAA862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C4800D5"/>
    <w:multiLevelType w:val="hybridMultilevel"/>
    <w:tmpl w:val="2318D8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EDE2E40"/>
    <w:multiLevelType w:val="hybridMultilevel"/>
    <w:tmpl w:val="20D29F2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F72612A"/>
    <w:multiLevelType w:val="multilevel"/>
    <w:tmpl w:val="EFF8A414"/>
    <w:lvl w:ilvl="0">
      <w:start w:val="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09F7A36"/>
    <w:multiLevelType w:val="multilevel"/>
    <w:tmpl w:val="9450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ind w:left="0" w:firstLine="0"/>
      </w:pPr>
    </w:lvl>
    <w:lvl w:ilvl="2" w:tplc="0C0A001B">
      <w:numFmt w:val="none"/>
      <w:lvlText w:val=""/>
      <w:lvlJc w:val="left"/>
      <w:pPr>
        <w:tabs>
          <w:tab w:val="num" w:pos="360"/>
        </w:tabs>
        <w:ind w:left="0" w:firstLine="0"/>
      </w:pPr>
    </w:lvl>
    <w:lvl w:ilvl="3" w:tplc="0C0A000F">
      <w:numFmt w:val="none"/>
      <w:lvlText w:val=""/>
      <w:lvlJc w:val="left"/>
      <w:pPr>
        <w:tabs>
          <w:tab w:val="num" w:pos="360"/>
        </w:tabs>
        <w:ind w:left="0" w:firstLine="0"/>
      </w:pPr>
    </w:lvl>
    <w:lvl w:ilvl="4" w:tplc="0C0A0019">
      <w:numFmt w:val="none"/>
      <w:lvlText w:val=""/>
      <w:lvlJc w:val="left"/>
      <w:pPr>
        <w:tabs>
          <w:tab w:val="num" w:pos="360"/>
        </w:tabs>
        <w:ind w:left="0" w:firstLine="0"/>
      </w:pPr>
    </w:lvl>
    <w:lvl w:ilvl="5" w:tplc="0C0A001B">
      <w:numFmt w:val="none"/>
      <w:lvlText w:val=""/>
      <w:lvlJc w:val="left"/>
      <w:pPr>
        <w:tabs>
          <w:tab w:val="num" w:pos="360"/>
        </w:tabs>
        <w:ind w:left="0" w:firstLine="0"/>
      </w:pPr>
    </w:lvl>
    <w:lvl w:ilvl="6" w:tplc="0C0A000F">
      <w:numFmt w:val="none"/>
      <w:lvlText w:val=""/>
      <w:lvlJc w:val="left"/>
      <w:pPr>
        <w:tabs>
          <w:tab w:val="num" w:pos="360"/>
        </w:tabs>
        <w:ind w:left="0" w:firstLine="0"/>
      </w:pPr>
    </w:lvl>
    <w:lvl w:ilvl="7" w:tplc="0C0A0019">
      <w:numFmt w:val="none"/>
      <w:lvlText w:val=""/>
      <w:lvlJc w:val="left"/>
      <w:pPr>
        <w:tabs>
          <w:tab w:val="num" w:pos="360"/>
        </w:tabs>
        <w:ind w:left="0" w:firstLine="0"/>
      </w:pPr>
    </w:lvl>
    <w:lvl w:ilvl="8" w:tplc="0C0A001B">
      <w:numFmt w:val="none"/>
      <w:lvlText w:val=""/>
      <w:lvlJc w:val="left"/>
      <w:pPr>
        <w:tabs>
          <w:tab w:val="num" w:pos="360"/>
        </w:tabs>
        <w:ind w:left="0" w:firstLine="0"/>
      </w:pPr>
    </w:lvl>
  </w:abstractNum>
  <w:abstractNum w:abstractNumId="28" w15:restartNumberingAfterBreak="0">
    <w:nsid w:val="34D80BD6"/>
    <w:multiLevelType w:val="hybridMultilevel"/>
    <w:tmpl w:val="7AEEA0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CE5674A6">
      <w:numFmt w:val="bullet"/>
      <w:lvlText w:val="•"/>
      <w:lvlJc w:val="left"/>
      <w:pPr>
        <w:ind w:left="2160" w:hanging="360"/>
      </w:pPr>
      <w:rPr>
        <w:rFonts w:ascii="Arial Narrow" w:eastAsia="Calibri" w:hAnsi="Arial Narrow"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51108C0"/>
    <w:multiLevelType w:val="multilevel"/>
    <w:tmpl w:val="C4BA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7A7DC2"/>
    <w:multiLevelType w:val="multilevel"/>
    <w:tmpl w:val="7BD8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7904419"/>
    <w:multiLevelType w:val="multilevel"/>
    <w:tmpl w:val="53ECEB0E"/>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ADA700E"/>
    <w:multiLevelType w:val="multilevel"/>
    <w:tmpl w:val="4EB0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BC07A31"/>
    <w:multiLevelType w:val="hybridMultilevel"/>
    <w:tmpl w:val="99AE4E0E"/>
    <w:lvl w:ilvl="0" w:tplc="F30E05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7945A1"/>
    <w:multiLevelType w:val="hybridMultilevel"/>
    <w:tmpl w:val="84868A7C"/>
    <w:lvl w:ilvl="0" w:tplc="481490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622F4B"/>
    <w:multiLevelType w:val="multilevel"/>
    <w:tmpl w:val="2794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7" w15:restartNumberingAfterBreak="0">
    <w:nsid w:val="44C8630F"/>
    <w:multiLevelType w:val="multilevel"/>
    <w:tmpl w:val="1028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F94245C"/>
    <w:multiLevelType w:val="multilevel"/>
    <w:tmpl w:val="2508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2FF3644"/>
    <w:multiLevelType w:val="hybridMultilevel"/>
    <w:tmpl w:val="4594BC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1" w15:restartNumberingAfterBreak="0">
    <w:nsid w:val="55A96E8E"/>
    <w:multiLevelType w:val="multilevel"/>
    <w:tmpl w:val="11F6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600167A"/>
    <w:multiLevelType w:val="multilevel"/>
    <w:tmpl w:val="E85A6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7052FC6"/>
    <w:multiLevelType w:val="hybridMultilevel"/>
    <w:tmpl w:val="DD800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8B30879"/>
    <w:multiLevelType w:val="multilevel"/>
    <w:tmpl w:val="6A56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AAA757D"/>
    <w:multiLevelType w:val="multilevel"/>
    <w:tmpl w:val="0BE6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BE52A50"/>
    <w:multiLevelType w:val="multilevel"/>
    <w:tmpl w:val="EE2A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E0A7A0A"/>
    <w:multiLevelType w:val="multilevel"/>
    <w:tmpl w:val="6F244A92"/>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EAA649A"/>
    <w:multiLevelType w:val="multilevel"/>
    <w:tmpl w:val="72A4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0" w15:restartNumberingAfterBreak="0">
    <w:nsid w:val="610D77CC"/>
    <w:multiLevelType w:val="hybridMultilevel"/>
    <w:tmpl w:val="5FEE8E8A"/>
    <w:lvl w:ilvl="0" w:tplc="DE2E17F0">
      <w:start w:val="1"/>
      <w:numFmt w:val="decimal"/>
      <w:lvlText w:val="%1."/>
      <w:lvlJc w:val="left"/>
      <w:pPr>
        <w:ind w:left="1080" w:hanging="360"/>
      </w:pPr>
      <w:rPr>
        <w:rFonts w:ascii="Arial Narrow" w:eastAsia="Times New Roman" w:hAnsi="Arial Narrow"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1AB266C"/>
    <w:multiLevelType w:val="multilevel"/>
    <w:tmpl w:val="BEAC6B5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79768C4"/>
    <w:multiLevelType w:val="multilevel"/>
    <w:tmpl w:val="FDE004F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1593B73"/>
    <w:multiLevelType w:val="multilevel"/>
    <w:tmpl w:val="1B62EE0E"/>
    <w:lvl w:ilvl="0">
      <w:start w:val="4"/>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568670E"/>
    <w:multiLevelType w:val="multilevel"/>
    <w:tmpl w:val="BEAC6B5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A569D7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8"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C1052CD"/>
    <w:multiLevelType w:val="hybridMultilevel"/>
    <w:tmpl w:val="951832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0" w15:restartNumberingAfterBreak="0">
    <w:nsid w:val="7EA95FD2"/>
    <w:multiLevelType w:val="hybridMultilevel"/>
    <w:tmpl w:val="DF8E0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FF419AC"/>
    <w:multiLevelType w:val="multilevel"/>
    <w:tmpl w:val="0D28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3771933">
    <w:abstractNumId w:val="3"/>
  </w:num>
  <w:num w:numId="2" w16cid:durableId="2000814674">
    <w:abstractNumId w:val="2"/>
  </w:num>
  <w:num w:numId="3" w16cid:durableId="164713020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87467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919803">
    <w:abstractNumId w:val="5"/>
  </w:num>
  <w:num w:numId="6" w16cid:durableId="2055806445">
    <w:abstractNumId w:val="40"/>
  </w:num>
  <w:num w:numId="7" w16cid:durableId="1368600543">
    <w:abstractNumId w:val="36"/>
  </w:num>
  <w:num w:numId="8" w16cid:durableId="328873388">
    <w:abstractNumId w:val="21"/>
  </w:num>
  <w:num w:numId="9" w16cid:durableId="590546878">
    <w:abstractNumId w:val="1"/>
    <w:lvlOverride w:ilvl="0">
      <w:startOverride w:val="1"/>
    </w:lvlOverride>
  </w:num>
  <w:num w:numId="10" w16cid:durableId="1598709744">
    <w:abstractNumId w:val="27"/>
    <w:lvlOverride w:ilvl="0">
      <w:startOverride w:val="1"/>
    </w:lvlOverride>
    <w:lvlOverride w:ilvl="1"/>
    <w:lvlOverride w:ilvl="2"/>
    <w:lvlOverride w:ilvl="3"/>
    <w:lvlOverride w:ilvl="4"/>
    <w:lvlOverride w:ilvl="5"/>
    <w:lvlOverride w:ilvl="6"/>
    <w:lvlOverride w:ilvl="7"/>
    <w:lvlOverride w:ilvl="8"/>
  </w:num>
  <w:num w:numId="11" w16cid:durableId="217069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2915916">
    <w:abstractNumId w:val="58"/>
  </w:num>
  <w:num w:numId="13" w16cid:durableId="2135249209">
    <w:abstractNumId w:val="28"/>
  </w:num>
  <w:num w:numId="14" w16cid:durableId="1035496815">
    <w:abstractNumId w:val="6"/>
  </w:num>
  <w:num w:numId="15" w16cid:durableId="1775906122">
    <w:abstractNumId w:val="19"/>
  </w:num>
  <w:num w:numId="16" w16cid:durableId="1270311383">
    <w:abstractNumId w:val="9"/>
  </w:num>
  <w:num w:numId="17" w16cid:durableId="1726221895">
    <w:abstractNumId w:val="53"/>
  </w:num>
  <w:num w:numId="18" w16cid:durableId="65802838">
    <w:abstractNumId w:val="24"/>
  </w:num>
  <w:num w:numId="19" w16cid:durableId="1732651534">
    <w:abstractNumId w:val="43"/>
  </w:num>
  <w:num w:numId="20" w16cid:durableId="781341845">
    <w:abstractNumId w:val="0"/>
  </w:num>
  <w:num w:numId="21" w16cid:durableId="1368411079">
    <w:abstractNumId w:val="11"/>
  </w:num>
  <w:num w:numId="22" w16cid:durableId="1069842155">
    <w:abstractNumId w:val="15"/>
  </w:num>
  <w:num w:numId="23" w16cid:durableId="1057512525">
    <w:abstractNumId w:val="52"/>
  </w:num>
  <w:num w:numId="24" w16cid:durableId="757403720">
    <w:abstractNumId w:val="59"/>
  </w:num>
  <w:num w:numId="25" w16cid:durableId="905915838">
    <w:abstractNumId w:val="7"/>
  </w:num>
  <w:num w:numId="26" w16cid:durableId="296684264">
    <w:abstractNumId w:val="23"/>
  </w:num>
  <w:num w:numId="27" w16cid:durableId="401762033">
    <w:abstractNumId w:val="22"/>
  </w:num>
  <w:num w:numId="28" w16cid:durableId="1602492641">
    <w:abstractNumId w:val="33"/>
  </w:num>
  <w:num w:numId="29" w16cid:durableId="773982488">
    <w:abstractNumId w:val="17"/>
  </w:num>
  <w:num w:numId="30" w16cid:durableId="824321186">
    <w:abstractNumId w:val="54"/>
  </w:num>
  <w:num w:numId="31" w16cid:durableId="2022732514">
    <w:abstractNumId w:val="10"/>
  </w:num>
  <w:num w:numId="32" w16cid:durableId="341007926">
    <w:abstractNumId w:val="31"/>
  </w:num>
  <w:num w:numId="33" w16cid:durableId="1644308317">
    <w:abstractNumId w:val="56"/>
  </w:num>
  <w:num w:numId="34" w16cid:durableId="1025257147">
    <w:abstractNumId w:val="38"/>
  </w:num>
  <w:num w:numId="35" w16cid:durableId="2124954145">
    <w:abstractNumId w:val="32"/>
  </w:num>
  <w:num w:numId="36" w16cid:durableId="922372011">
    <w:abstractNumId w:val="48"/>
  </w:num>
  <w:num w:numId="37" w16cid:durableId="687101790">
    <w:abstractNumId w:val="18"/>
  </w:num>
  <w:num w:numId="38" w16cid:durableId="1100108439">
    <w:abstractNumId w:val="13"/>
  </w:num>
  <w:num w:numId="39" w16cid:durableId="2022462526">
    <w:abstractNumId w:val="44"/>
  </w:num>
  <w:num w:numId="40" w16cid:durableId="2028561054">
    <w:abstractNumId w:val="29"/>
  </w:num>
  <w:num w:numId="41" w16cid:durableId="537933298">
    <w:abstractNumId w:val="42"/>
  </w:num>
  <w:num w:numId="42" w16cid:durableId="931357532">
    <w:abstractNumId w:val="46"/>
  </w:num>
  <w:num w:numId="43" w16cid:durableId="2046519298">
    <w:abstractNumId w:val="35"/>
  </w:num>
  <w:num w:numId="44" w16cid:durableId="1750037949">
    <w:abstractNumId w:val="26"/>
  </w:num>
  <w:num w:numId="45" w16cid:durableId="547759399">
    <w:abstractNumId w:val="16"/>
  </w:num>
  <w:num w:numId="46" w16cid:durableId="237330931">
    <w:abstractNumId w:val="37"/>
  </w:num>
  <w:num w:numId="47" w16cid:durableId="1697848356">
    <w:abstractNumId w:val="61"/>
  </w:num>
  <w:num w:numId="48" w16cid:durableId="738286190">
    <w:abstractNumId w:val="60"/>
  </w:num>
  <w:num w:numId="49" w16cid:durableId="1710686238">
    <w:abstractNumId w:val="45"/>
  </w:num>
  <w:num w:numId="50" w16cid:durableId="1671641452">
    <w:abstractNumId w:val="30"/>
  </w:num>
  <w:num w:numId="51" w16cid:durableId="1796830504">
    <w:abstractNumId w:val="14"/>
  </w:num>
  <w:num w:numId="52" w16cid:durableId="1330407920">
    <w:abstractNumId w:val="41"/>
  </w:num>
  <w:num w:numId="53" w16cid:durableId="1476876776">
    <w:abstractNumId w:val="25"/>
  </w:num>
  <w:num w:numId="54" w16cid:durableId="12661137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4857350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132900966">
    <w:abstractNumId w:val="50"/>
  </w:num>
  <w:num w:numId="57" w16cid:durableId="1918007694">
    <w:abstractNumId w:val="8"/>
  </w:num>
  <w:num w:numId="58" w16cid:durableId="1131703420">
    <w:abstractNumId w:val="39"/>
  </w:num>
  <w:num w:numId="59" w16cid:durableId="1648775896">
    <w:abstractNumId w:val="55"/>
  </w:num>
  <w:num w:numId="60" w16cid:durableId="491531975">
    <w:abstractNumId w:val="47"/>
  </w:num>
  <w:num w:numId="61" w16cid:durableId="795565788">
    <w:abstractNumId w:val="51"/>
  </w:num>
  <w:num w:numId="62" w16cid:durableId="2042238469">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435C"/>
    <w:rsid w:val="00006881"/>
    <w:rsid w:val="00006F5B"/>
    <w:rsid w:val="00012178"/>
    <w:rsid w:val="00012CD1"/>
    <w:rsid w:val="00012E6D"/>
    <w:rsid w:val="000168FF"/>
    <w:rsid w:val="00022F66"/>
    <w:rsid w:val="0002435A"/>
    <w:rsid w:val="00025038"/>
    <w:rsid w:val="0002531E"/>
    <w:rsid w:val="00030BEA"/>
    <w:rsid w:val="00030C92"/>
    <w:rsid w:val="00031BF5"/>
    <w:rsid w:val="000331C5"/>
    <w:rsid w:val="00033304"/>
    <w:rsid w:val="00036586"/>
    <w:rsid w:val="0003682A"/>
    <w:rsid w:val="00037E17"/>
    <w:rsid w:val="00040A71"/>
    <w:rsid w:val="0004104B"/>
    <w:rsid w:val="00041D6F"/>
    <w:rsid w:val="0004276C"/>
    <w:rsid w:val="00042E69"/>
    <w:rsid w:val="000532B6"/>
    <w:rsid w:val="0005701C"/>
    <w:rsid w:val="00057DFD"/>
    <w:rsid w:val="000600C6"/>
    <w:rsid w:val="00061309"/>
    <w:rsid w:val="00061387"/>
    <w:rsid w:val="00061898"/>
    <w:rsid w:val="00067773"/>
    <w:rsid w:val="00071979"/>
    <w:rsid w:val="00072DE2"/>
    <w:rsid w:val="00075B0F"/>
    <w:rsid w:val="00076033"/>
    <w:rsid w:val="00082B26"/>
    <w:rsid w:val="00082D1F"/>
    <w:rsid w:val="0008385A"/>
    <w:rsid w:val="00083B6B"/>
    <w:rsid w:val="0008742E"/>
    <w:rsid w:val="00096124"/>
    <w:rsid w:val="000965CC"/>
    <w:rsid w:val="00097E55"/>
    <w:rsid w:val="000A1664"/>
    <w:rsid w:val="000A3F4C"/>
    <w:rsid w:val="000A6C78"/>
    <w:rsid w:val="000B13FB"/>
    <w:rsid w:val="000B25D2"/>
    <w:rsid w:val="000B3690"/>
    <w:rsid w:val="000B5169"/>
    <w:rsid w:val="000C15F5"/>
    <w:rsid w:val="000C2733"/>
    <w:rsid w:val="000C2A38"/>
    <w:rsid w:val="000C3EA3"/>
    <w:rsid w:val="000C44F4"/>
    <w:rsid w:val="000D0814"/>
    <w:rsid w:val="000D176F"/>
    <w:rsid w:val="000D1852"/>
    <w:rsid w:val="000D45A2"/>
    <w:rsid w:val="000D4CB5"/>
    <w:rsid w:val="000D602B"/>
    <w:rsid w:val="000D6110"/>
    <w:rsid w:val="000E1B3F"/>
    <w:rsid w:val="000E1CDE"/>
    <w:rsid w:val="000E3A85"/>
    <w:rsid w:val="000E55F5"/>
    <w:rsid w:val="000E6127"/>
    <w:rsid w:val="000E786D"/>
    <w:rsid w:val="000F0FB2"/>
    <w:rsid w:val="000F145D"/>
    <w:rsid w:val="000F3E84"/>
    <w:rsid w:val="000F511E"/>
    <w:rsid w:val="000F6B29"/>
    <w:rsid w:val="001013C0"/>
    <w:rsid w:val="00101802"/>
    <w:rsid w:val="00101852"/>
    <w:rsid w:val="00103792"/>
    <w:rsid w:val="00110E61"/>
    <w:rsid w:val="00110FA8"/>
    <w:rsid w:val="001150BE"/>
    <w:rsid w:val="001159E0"/>
    <w:rsid w:val="001174F7"/>
    <w:rsid w:val="00117F91"/>
    <w:rsid w:val="001208A8"/>
    <w:rsid w:val="00122FC3"/>
    <w:rsid w:val="00123F93"/>
    <w:rsid w:val="0012426C"/>
    <w:rsid w:val="00124F77"/>
    <w:rsid w:val="0012568E"/>
    <w:rsid w:val="0012769C"/>
    <w:rsid w:val="00127955"/>
    <w:rsid w:val="00127BF3"/>
    <w:rsid w:val="0013330F"/>
    <w:rsid w:val="001346D6"/>
    <w:rsid w:val="001348C3"/>
    <w:rsid w:val="00134ED3"/>
    <w:rsid w:val="001354A1"/>
    <w:rsid w:val="001415C5"/>
    <w:rsid w:val="001440FC"/>
    <w:rsid w:val="00144F41"/>
    <w:rsid w:val="00145C0D"/>
    <w:rsid w:val="001472B2"/>
    <w:rsid w:val="00147E45"/>
    <w:rsid w:val="00150603"/>
    <w:rsid w:val="00150B1D"/>
    <w:rsid w:val="00150BF6"/>
    <w:rsid w:val="00151399"/>
    <w:rsid w:val="00156183"/>
    <w:rsid w:val="001575F3"/>
    <w:rsid w:val="00162754"/>
    <w:rsid w:val="00167ABA"/>
    <w:rsid w:val="00167C19"/>
    <w:rsid w:val="00170797"/>
    <w:rsid w:val="001747A2"/>
    <w:rsid w:val="00175C22"/>
    <w:rsid w:val="00177000"/>
    <w:rsid w:val="00180F52"/>
    <w:rsid w:val="00181B74"/>
    <w:rsid w:val="00181FA1"/>
    <w:rsid w:val="00182848"/>
    <w:rsid w:val="00182DB1"/>
    <w:rsid w:val="001834E4"/>
    <w:rsid w:val="00183B6F"/>
    <w:rsid w:val="00183D91"/>
    <w:rsid w:val="00184096"/>
    <w:rsid w:val="001918F3"/>
    <w:rsid w:val="0019369D"/>
    <w:rsid w:val="00193790"/>
    <w:rsid w:val="001946CD"/>
    <w:rsid w:val="001947E2"/>
    <w:rsid w:val="00195518"/>
    <w:rsid w:val="00195FCC"/>
    <w:rsid w:val="001A06E6"/>
    <w:rsid w:val="001A0862"/>
    <w:rsid w:val="001A1B24"/>
    <w:rsid w:val="001A4CAD"/>
    <w:rsid w:val="001A517F"/>
    <w:rsid w:val="001B6485"/>
    <w:rsid w:val="001B6604"/>
    <w:rsid w:val="001B6A16"/>
    <w:rsid w:val="001B780E"/>
    <w:rsid w:val="001C22B7"/>
    <w:rsid w:val="001C242B"/>
    <w:rsid w:val="001C3558"/>
    <w:rsid w:val="001C3F8F"/>
    <w:rsid w:val="001C444A"/>
    <w:rsid w:val="001C574A"/>
    <w:rsid w:val="001C6105"/>
    <w:rsid w:val="001C6177"/>
    <w:rsid w:val="001C77B5"/>
    <w:rsid w:val="001C7B69"/>
    <w:rsid w:val="001D0563"/>
    <w:rsid w:val="001D1BAA"/>
    <w:rsid w:val="001D321E"/>
    <w:rsid w:val="001D6B34"/>
    <w:rsid w:val="001E3A95"/>
    <w:rsid w:val="001E5152"/>
    <w:rsid w:val="001F057E"/>
    <w:rsid w:val="001F0D98"/>
    <w:rsid w:val="001F1462"/>
    <w:rsid w:val="001F3B9D"/>
    <w:rsid w:val="001F3C9D"/>
    <w:rsid w:val="001F3F24"/>
    <w:rsid w:val="001F6B62"/>
    <w:rsid w:val="001F79FC"/>
    <w:rsid w:val="00200F97"/>
    <w:rsid w:val="002029FD"/>
    <w:rsid w:val="00204E07"/>
    <w:rsid w:val="00206F88"/>
    <w:rsid w:val="00211E14"/>
    <w:rsid w:val="00212513"/>
    <w:rsid w:val="002126E1"/>
    <w:rsid w:val="00212EBD"/>
    <w:rsid w:val="00214C4A"/>
    <w:rsid w:val="0021556A"/>
    <w:rsid w:val="002159E2"/>
    <w:rsid w:val="00220592"/>
    <w:rsid w:val="00220AE5"/>
    <w:rsid w:val="00225467"/>
    <w:rsid w:val="0022759C"/>
    <w:rsid w:val="00230401"/>
    <w:rsid w:val="00233617"/>
    <w:rsid w:val="0023369C"/>
    <w:rsid w:val="0023398E"/>
    <w:rsid w:val="00234808"/>
    <w:rsid w:val="00234D80"/>
    <w:rsid w:val="00235459"/>
    <w:rsid w:val="00236012"/>
    <w:rsid w:val="00236E56"/>
    <w:rsid w:val="00237C0C"/>
    <w:rsid w:val="00241903"/>
    <w:rsid w:val="00242E7D"/>
    <w:rsid w:val="0024757D"/>
    <w:rsid w:val="0025210E"/>
    <w:rsid w:val="002554FA"/>
    <w:rsid w:val="002568C3"/>
    <w:rsid w:val="00256E61"/>
    <w:rsid w:val="00257C14"/>
    <w:rsid w:val="00260B62"/>
    <w:rsid w:val="00262561"/>
    <w:rsid w:val="002633F2"/>
    <w:rsid w:val="00265301"/>
    <w:rsid w:val="00266F7D"/>
    <w:rsid w:val="00267B72"/>
    <w:rsid w:val="00272AF3"/>
    <w:rsid w:val="00276189"/>
    <w:rsid w:val="00276C04"/>
    <w:rsid w:val="0027754A"/>
    <w:rsid w:val="00277F79"/>
    <w:rsid w:val="00283643"/>
    <w:rsid w:val="002848F8"/>
    <w:rsid w:val="00284E37"/>
    <w:rsid w:val="0028581E"/>
    <w:rsid w:val="00287AA6"/>
    <w:rsid w:val="00291040"/>
    <w:rsid w:val="0029116F"/>
    <w:rsid w:val="002952EC"/>
    <w:rsid w:val="002A29A6"/>
    <w:rsid w:val="002A3EEC"/>
    <w:rsid w:val="002A5787"/>
    <w:rsid w:val="002B2B3F"/>
    <w:rsid w:val="002B6B39"/>
    <w:rsid w:val="002C011B"/>
    <w:rsid w:val="002C0403"/>
    <w:rsid w:val="002C0AAA"/>
    <w:rsid w:val="002C0ABC"/>
    <w:rsid w:val="002C6306"/>
    <w:rsid w:val="002C7671"/>
    <w:rsid w:val="002D052D"/>
    <w:rsid w:val="002D0F0F"/>
    <w:rsid w:val="002D55CE"/>
    <w:rsid w:val="002D6759"/>
    <w:rsid w:val="002D733F"/>
    <w:rsid w:val="002E2CEB"/>
    <w:rsid w:val="002E301B"/>
    <w:rsid w:val="002E3B1A"/>
    <w:rsid w:val="002E4F34"/>
    <w:rsid w:val="002E6128"/>
    <w:rsid w:val="002E7E0A"/>
    <w:rsid w:val="002F0BB3"/>
    <w:rsid w:val="002F2CFE"/>
    <w:rsid w:val="002F5933"/>
    <w:rsid w:val="002F70E0"/>
    <w:rsid w:val="00301463"/>
    <w:rsid w:val="0030197B"/>
    <w:rsid w:val="003025F0"/>
    <w:rsid w:val="00302FAE"/>
    <w:rsid w:val="00306E12"/>
    <w:rsid w:val="00306F6B"/>
    <w:rsid w:val="00313795"/>
    <w:rsid w:val="00313F25"/>
    <w:rsid w:val="003212EB"/>
    <w:rsid w:val="00322D48"/>
    <w:rsid w:val="00322EF6"/>
    <w:rsid w:val="0032504A"/>
    <w:rsid w:val="003258BF"/>
    <w:rsid w:val="0032602D"/>
    <w:rsid w:val="003326D2"/>
    <w:rsid w:val="00332A40"/>
    <w:rsid w:val="00334921"/>
    <w:rsid w:val="0033582E"/>
    <w:rsid w:val="00335D40"/>
    <w:rsid w:val="003412DC"/>
    <w:rsid w:val="0034150C"/>
    <w:rsid w:val="00342BDE"/>
    <w:rsid w:val="003444E5"/>
    <w:rsid w:val="00345795"/>
    <w:rsid w:val="0034588C"/>
    <w:rsid w:val="003504DD"/>
    <w:rsid w:val="003506EA"/>
    <w:rsid w:val="00351F94"/>
    <w:rsid w:val="0035418B"/>
    <w:rsid w:val="00356294"/>
    <w:rsid w:val="003604C2"/>
    <w:rsid w:val="003619BB"/>
    <w:rsid w:val="003630AD"/>
    <w:rsid w:val="003645EC"/>
    <w:rsid w:val="00364B85"/>
    <w:rsid w:val="0036616A"/>
    <w:rsid w:val="003726FE"/>
    <w:rsid w:val="00373656"/>
    <w:rsid w:val="003756CB"/>
    <w:rsid w:val="00376069"/>
    <w:rsid w:val="00377246"/>
    <w:rsid w:val="0037728B"/>
    <w:rsid w:val="00377EAA"/>
    <w:rsid w:val="00381FE9"/>
    <w:rsid w:val="0038405F"/>
    <w:rsid w:val="003860D5"/>
    <w:rsid w:val="003872D5"/>
    <w:rsid w:val="00387527"/>
    <w:rsid w:val="00390449"/>
    <w:rsid w:val="003925AE"/>
    <w:rsid w:val="00393771"/>
    <w:rsid w:val="003943EF"/>
    <w:rsid w:val="003968E2"/>
    <w:rsid w:val="00396AFC"/>
    <w:rsid w:val="00396ED4"/>
    <w:rsid w:val="00397920"/>
    <w:rsid w:val="003A44B5"/>
    <w:rsid w:val="003A4AF4"/>
    <w:rsid w:val="003A4E2C"/>
    <w:rsid w:val="003A53E8"/>
    <w:rsid w:val="003A5C13"/>
    <w:rsid w:val="003A6310"/>
    <w:rsid w:val="003A6B0F"/>
    <w:rsid w:val="003A70A7"/>
    <w:rsid w:val="003A71F4"/>
    <w:rsid w:val="003B10D4"/>
    <w:rsid w:val="003B1F4D"/>
    <w:rsid w:val="003B34CB"/>
    <w:rsid w:val="003B50FF"/>
    <w:rsid w:val="003B5499"/>
    <w:rsid w:val="003B56AC"/>
    <w:rsid w:val="003B5D5B"/>
    <w:rsid w:val="003C2090"/>
    <w:rsid w:val="003C2C40"/>
    <w:rsid w:val="003C34B9"/>
    <w:rsid w:val="003C39A5"/>
    <w:rsid w:val="003C5B58"/>
    <w:rsid w:val="003C5E10"/>
    <w:rsid w:val="003C7499"/>
    <w:rsid w:val="003C792E"/>
    <w:rsid w:val="003D02DB"/>
    <w:rsid w:val="003D222D"/>
    <w:rsid w:val="003D3076"/>
    <w:rsid w:val="003D3A5A"/>
    <w:rsid w:val="003D48BE"/>
    <w:rsid w:val="003D6C17"/>
    <w:rsid w:val="003E29A1"/>
    <w:rsid w:val="003E3B07"/>
    <w:rsid w:val="003E685F"/>
    <w:rsid w:val="003E7FC4"/>
    <w:rsid w:val="003F2205"/>
    <w:rsid w:val="003F2BD3"/>
    <w:rsid w:val="003F2D17"/>
    <w:rsid w:val="003F5914"/>
    <w:rsid w:val="003F7710"/>
    <w:rsid w:val="00400055"/>
    <w:rsid w:val="0040343F"/>
    <w:rsid w:val="004040FD"/>
    <w:rsid w:val="00404E50"/>
    <w:rsid w:val="00404F59"/>
    <w:rsid w:val="0040697F"/>
    <w:rsid w:val="00407363"/>
    <w:rsid w:val="00413E52"/>
    <w:rsid w:val="00414949"/>
    <w:rsid w:val="00420A7A"/>
    <w:rsid w:val="0042174C"/>
    <w:rsid w:val="004222AE"/>
    <w:rsid w:val="00424E39"/>
    <w:rsid w:val="00425D9B"/>
    <w:rsid w:val="00425E03"/>
    <w:rsid w:val="004265C7"/>
    <w:rsid w:val="0042741D"/>
    <w:rsid w:val="004313CC"/>
    <w:rsid w:val="00433FC9"/>
    <w:rsid w:val="0043616D"/>
    <w:rsid w:val="00440C1D"/>
    <w:rsid w:val="004425F6"/>
    <w:rsid w:val="00444795"/>
    <w:rsid w:val="004477D9"/>
    <w:rsid w:val="004524A8"/>
    <w:rsid w:val="004545A1"/>
    <w:rsid w:val="004554AF"/>
    <w:rsid w:val="00456544"/>
    <w:rsid w:val="00464D06"/>
    <w:rsid w:val="00466834"/>
    <w:rsid w:val="00470265"/>
    <w:rsid w:val="0047277E"/>
    <w:rsid w:val="00473166"/>
    <w:rsid w:val="00473FAD"/>
    <w:rsid w:val="004743C5"/>
    <w:rsid w:val="00475860"/>
    <w:rsid w:val="00481AE3"/>
    <w:rsid w:val="00482745"/>
    <w:rsid w:val="004828D8"/>
    <w:rsid w:val="0048798E"/>
    <w:rsid w:val="00490F50"/>
    <w:rsid w:val="004931AF"/>
    <w:rsid w:val="00494E33"/>
    <w:rsid w:val="00497731"/>
    <w:rsid w:val="004A1921"/>
    <w:rsid w:val="004A301A"/>
    <w:rsid w:val="004A3143"/>
    <w:rsid w:val="004A373B"/>
    <w:rsid w:val="004A3A00"/>
    <w:rsid w:val="004A3BD4"/>
    <w:rsid w:val="004B271E"/>
    <w:rsid w:val="004B2B25"/>
    <w:rsid w:val="004B5863"/>
    <w:rsid w:val="004B5EF9"/>
    <w:rsid w:val="004B66AF"/>
    <w:rsid w:val="004C2B56"/>
    <w:rsid w:val="004C6D9F"/>
    <w:rsid w:val="004C7E05"/>
    <w:rsid w:val="004D1AD0"/>
    <w:rsid w:val="004D29C9"/>
    <w:rsid w:val="004D6B08"/>
    <w:rsid w:val="004D745A"/>
    <w:rsid w:val="004E14F7"/>
    <w:rsid w:val="004E1E47"/>
    <w:rsid w:val="004E2783"/>
    <w:rsid w:val="004E3320"/>
    <w:rsid w:val="004E5577"/>
    <w:rsid w:val="004F01FF"/>
    <w:rsid w:val="004F1251"/>
    <w:rsid w:val="004F16BE"/>
    <w:rsid w:val="004F1984"/>
    <w:rsid w:val="004F3209"/>
    <w:rsid w:val="004F46EF"/>
    <w:rsid w:val="004F5D62"/>
    <w:rsid w:val="005010F0"/>
    <w:rsid w:val="00501103"/>
    <w:rsid w:val="0050120F"/>
    <w:rsid w:val="00501340"/>
    <w:rsid w:val="00501527"/>
    <w:rsid w:val="005018D2"/>
    <w:rsid w:val="00502454"/>
    <w:rsid w:val="005030CF"/>
    <w:rsid w:val="0050317B"/>
    <w:rsid w:val="00503873"/>
    <w:rsid w:val="005059EE"/>
    <w:rsid w:val="00505E7B"/>
    <w:rsid w:val="0051130A"/>
    <w:rsid w:val="00512FE3"/>
    <w:rsid w:val="00513174"/>
    <w:rsid w:val="00513E95"/>
    <w:rsid w:val="0051415E"/>
    <w:rsid w:val="0051473D"/>
    <w:rsid w:val="00514A70"/>
    <w:rsid w:val="005166BB"/>
    <w:rsid w:val="00516BD9"/>
    <w:rsid w:val="00517874"/>
    <w:rsid w:val="00520CB7"/>
    <w:rsid w:val="005235AF"/>
    <w:rsid w:val="0052437B"/>
    <w:rsid w:val="00524A39"/>
    <w:rsid w:val="0052589B"/>
    <w:rsid w:val="00527F17"/>
    <w:rsid w:val="00530190"/>
    <w:rsid w:val="00535207"/>
    <w:rsid w:val="00535C0C"/>
    <w:rsid w:val="00536936"/>
    <w:rsid w:val="00537C00"/>
    <w:rsid w:val="005407F5"/>
    <w:rsid w:val="00541C8D"/>
    <w:rsid w:val="00542E2E"/>
    <w:rsid w:val="00543489"/>
    <w:rsid w:val="00543B00"/>
    <w:rsid w:val="0054546A"/>
    <w:rsid w:val="00545EEA"/>
    <w:rsid w:val="00546C2F"/>
    <w:rsid w:val="00547047"/>
    <w:rsid w:val="0055055F"/>
    <w:rsid w:val="0055210C"/>
    <w:rsid w:val="005541A8"/>
    <w:rsid w:val="00554642"/>
    <w:rsid w:val="005564A8"/>
    <w:rsid w:val="00556B31"/>
    <w:rsid w:val="00560FA2"/>
    <w:rsid w:val="00561916"/>
    <w:rsid w:val="0056465F"/>
    <w:rsid w:val="005669AE"/>
    <w:rsid w:val="0056713F"/>
    <w:rsid w:val="00567411"/>
    <w:rsid w:val="00571DA1"/>
    <w:rsid w:val="005736A3"/>
    <w:rsid w:val="0057563B"/>
    <w:rsid w:val="00575C82"/>
    <w:rsid w:val="005777EB"/>
    <w:rsid w:val="00580479"/>
    <w:rsid w:val="00580F6F"/>
    <w:rsid w:val="005819D0"/>
    <w:rsid w:val="0058386B"/>
    <w:rsid w:val="00584689"/>
    <w:rsid w:val="005859BC"/>
    <w:rsid w:val="00586800"/>
    <w:rsid w:val="00586CCD"/>
    <w:rsid w:val="00587526"/>
    <w:rsid w:val="0059071D"/>
    <w:rsid w:val="0059193B"/>
    <w:rsid w:val="005929AB"/>
    <w:rsid w:val="00592E62"/>
    <w:rsid w:val="0059647C"/>
    <w:rsid w:val="005974D6"/>
    <w:rsid w:val="00597AE2"/>
    <w:rsid w:val="00597DD3"/>
    <w:rsid w:val="005A021F"/>
    <w:rsid w:val="005A0BCB"/>
    <w:rsid w:val="005A2606"/>
    <w:rsid w:val="005A5392"/>
    <w:rsid w:val="005A69ED"/>
    <w:rsid w:val="005A7572"/>
    <w:rsid w:val="005B1F3C"/>
    <w:rsid w:val="005B4030"/>
    <w:rsid w:val="005B45B2"/>
    <w:rsid w:val="005B48DC"/>
    <w:rsid w:val="005B5034"/>
    <w:rsid w:val="005C0DE2"/>
    <w:rsid w:val="005C5B80"/>
    <w:rsid w:val="005D0B1E"/>
    <w:rsid w:val="005D14B1"/>
    <w:rsid w:val="005D2442"/>
    <w:rsid w:val="005D39AA"/>
    <w:rsid w:val="005D3E86"/>
    <w:rsid w:val="005D46B1"/>
    <w:rsid w:val="005D4C82"/>
    <w:rsid w:val="005D4FC3"/>
    <w:rsid w:val="005D7D30"/>
    <w:rsid w:val="005E1E53"/>
    <w:rsid w:val="005E76A1"/>
    <w:rsid w:val="005E7972"/>
    <w:rsid w:val="005F3B0E"/>
    <w:rsid w:val="005F72D7"/>
    <w:rsid w:val="005F72F9"/>
    <w:rsid w:val="00600BF4"/>
    <w:rsid w:val="006017A5"/>
    <w:rsid w:val="0060618B"/>
    <w:rsid w:val="00607426"/>
    <w:rsid w:val="00610220"/>
    <w:rsid w:val="00611699"/>
    <w:rsid w:val="00612C9F"/>
    <w:rsid w:val="006133FA"/>
    <w:rsid w:val="0062016A"/>
    <w:rsid w:val="006207BC"/>
    <w:rsid w:val="00622020"/>
    <w:rsid w:val="0062451F"/>
    <w:rsid w:val="00625E8F"/>
    <w:rsid w:val="00627013"/>
    <w:rsid w:val="0062769F"/>
    <w:rsid w:val="00631A76"/>
    <w:rsid w:val="00632F46"/>
    <w:rsid w:val="0063461E"/>
    <w:rsid w:val="00634CEC"/>
    <w:rsid w:val="00636A94"/>
    <w:rsid w:val="00637EF1"/>
    <w:rsid w:val="00643645"/>
    <w:rsid w:val="00644D54"/>
    <w:rsid w:val="0064573A"/>
    <w:rsid w:val="00647583"/>
    <w:rsid w:val="00650C36"/>
    <w:rsid w:val="00650D56"/>
    <w:rsid w:val="00650D63"/>
    <w:rsid w:val="00651E95"/>
    <w:rsid w:val="00652496"/>
    <w:rsid w:val="006564D8"/>
    <w:rsid w:val="00657745"/>
    <w:rsid w:val="00657FF1"/>
    <w:rsid w:val="0066185E"/>
    <w:rsid w:val="00663BAF"/>
    <w:rsid w:val="00665F75"/>
    <w:rsid w:val="006661DB"/>
    <w:rsid w:val="00667B73"/>
    <w:rsid w:val="00670C83"/>
    <w:rsid w:val="00671684"/>
    <w:rsid w:val="006739E7"/>
    <w:rsid w:val="00673E96"/>
    <w:rsid w:val="0068064A"/>
    <w:rsid w:val="006815F5"/>
    <w:rsid w:val="00683932"/>
    <w:rsid w:val="00683D28"/>
    <w:rsid w:val="00684713"/>
    <w:rsid w:val="006855D8"/>
    <w:rsid w:val="0068686E"/>
    <w:rsid w:val="00690A88"/>
    <w:rsid w:val="00692D82"/>
    <w:rsid w:val="00693A6A"/>
    <w:rsid w:val="00694D35"/>
    <w:rsid w:val="0069598D"/>
    <w:rsid w:val="006972C2"/>
    <w:rsid w:val="006A09CC"/>
    <w:rsid w:val="006A1150"/>
    <w:rsid w:val="006A11E3"/>
    <w:rsid w:val="006A1EDE"/>
    <w:rsid w:val="006A3B57"/>
    <w:rsid w:val="006A6006"/>
    <w:rsid w:val="006B1159"/>
    <w:rsid w:val="006B44FA"/>
    <w:rsid w:val="006B4858"/>
    <w:rsid w:val="006B4AEE"/>
    <w:rsid w:val="006B6CBD"/>
    <w:rsid w:val="006B72FF"/>
    <w:rsid w:val="006B7C4C"/>
    <w:rsid w:val="006B7ED3"/>
    <w:rsid w:val="006C2981"/>
    <w:rsid w:val="006C3FDD"/>
    <w:rsid w:val="006C4D21"/>
    <w:rsid w:val="006C6351"/>
    <w:rsid w:val="006C6FDD"/>
    <w:rsid w:val="006C7934"/>
    <w:rsid w:val="006C7EDF"/>
    <w:rsid w:val="006D26B9"/>
    <w:rsid w:val="006D42A5"/>
    <w:rsid w:val="006D48FC"/>
    <w:rsid w:val="006D4BEF"/>
    <w:rsid w:val="006D52CE"/>
    <w:rsid w:val="006D7D8C"/>
    <w:rsid w:val="006E06A2"/>
    <w:rsid w:val="006E2C4A"/>
    <w:rsid w:val="006E3CEC"/>
    <w:rsid w:val="006E4C0C"/>
    <w:rsid w:val="006F2A6E"/>
    <w:rsid w:val="006F2E51"/>
    <w:rsid w:val="006F43E1"/>
    <w:rsid w:val="006F61A1"/>
    <w:rsid w:val="006F7165"/>
    <w:rsid w:val="007004CF"/>
    <w:rsid w:val="007017F7"/>
    <w:rsid w:val="00702EB6"/>
    <w:rsid w:val="00702EEA"/>
    <w:rsid w:val="0070378F"/>
    <w:rsid w:val="007116EE"/>
    <w:rsid w:val="00712A5A"/>
    <w:rsid w:val="00714067"/>
    <w:rsid w:val="00715424"/>
    <w:rsid w:val="00715E77"/>
    <w:rsid w:val="00723260"/>
    <w:rsid w:val="0072332C"/>
    <w:rsid w:val="00723B54"/>
    <w:rsid w:val="00726632"/>
    <w:rsid w:val="00734F11"/>
    <w:rsid w:val="00737192"/>
    <w:rsid w:val="00740379"/>
    <w:rsid w:val="00743CEF"/>
    <w:rsid w:val="00743DD1"/>
    <w:rsid w:val="00744CBB"/>
    <w:rsid w:val="00751DC6"/>
    <w:rsid w:val="00752049"/>
    <w:rsid w:val="00754BCA"/>
    <w:rsid w:val="00761146"/>
    <w:rsid w:val="00764642"/>
    <w:rsid w:val="00766EC2"/>
    <w:rsid w:val="00771492"/>
    <w:rsid w:val="00771702"/>
    <w:rsid w:val="007746AD"/>
    <w:rsid w:val="007757D4"/>
    <w:rsid w:val="00781777"/>
    <w:rsid w:val="00783AEB"/>
    <w:rsid w:val="007849C5"/>
    <w:rsid w:val="00785BC8"/>
    <w:rsid w:val="00787B91"/>
    <w:rsid w:val="007913C5"/>
    <w:rsid w:val="00792C65"/>
    <w:rsid w:val="00792E72"/>
    <w:rsid w:val="00793080"/>
    <w:rsid w:val="00795AA5"/>
    <w:rsid w:val="007972C8"/>
    <w:rsid w:val="007976B7"/>
    <w:rsid w:val="007A0E09"/>
    <w:rsid w:val="007A4F7E"/>
    <w:rsid w:val="007A5251"/>
    <w:rsid w:val="007A5670"/>
    <w:rsid w:val="007A7633"/>
    <w:rsid w:val="007A7833"/>
    <w:rsid w:val="007B328B"/>
    <w:rsid w:val="007B5486"/>
    <w:rsid w:val="007B6B91"/>
    <w:rsid w:val="007B7FB9"/>
    <w:rsid w:val="007C12AE"/>
    <w:rsid w:val="007C1941"/>
    <w:rsid w:val="007C6012"/>
    <w:rsid w:val="007D09B4"/>
    <w:rsid w:val="007D15C2"/>
    <w:rsid w:val="007D27C0"/>
    <w:rsid w:val="007D4EFD"/>
    <w:rsid w:val="007D6345"/>
    <w:rsid w:val="007D7D1A"/>
    <w:rsid w:val="007E0197"/>
    <w:rsid w:val="007E0B49"/>
    <w:rsid w:val="007E197F"/>
    <w:rsid w:val="007E2608"/>
    <w:rsid w:val="007E67F9"/>
    <w:rsid w:val="007E6E0A"/>
    <w:rsid w:val="007E77CB"/>
    <w:rsid w:val="007F0255"/>
    <w:rsid w:val="007F0266"/>
    <w:rsid w:val="007F460D"/>
    <w:rsid w:val="007F4A7F"/>
    <w:rsid w:val="007F586B"/>
    <w:rsid w:val="007F7E55"/>
    <w:rsid w:val="00800DD2"/>
    <w:rsid w:val="0080299A"/>
    <w:rsid w:val="00802AE1"/>
    <w:rsid w:val="0080353F"/>
    <w:rsid w:val="0080396F"/>
    <w:rsid w:val="00806807"/>
    <w:rsid w:val="00806AC0"/>
    <w:rsid w:val="00806D32"/>
    <w:rsid w:val="008102F0"/>
    <w:rsid w:val="0081185F"/>
    <w:rsid w:val="00813B2E"/>
    <w:rsid w:val="00814177"/>
    <w:rsid w:val="00815A0B"/>
    <w:rsid w:val="00816919"/>
    <w:rsid w:val="008173BE"/>
    <w:rsid w:val="0082089F"/>
    <w:rsid w:val="0082091D"/>
    <w:rsid w:val="00820DD7"/>
    <w:rsid w:val="00823D44"/>
    <w:rsid w:val="008241C2"/>
    <w:rsid w:val="0082652F"/>
    <w:rsid w:val="00826F70"/>
    <w:rsid w:val="00827E75"/>
    <w:rsid w:val="008353F7"/>
    <w:rsid w:val="00844333"/>
    <w:rsid w:val="0084588E"/>
    <w:rsid w:val="00847512"/>
    <w:rsid w:val="008501F3"/>
    <w:rsid w:val="00851C6D"/>
    <w:rsid w:val="00855C93"/>
    <w:rsid w:val="00856D33"/>
    <w:rsid w:val="0085752D"/>
    <w:rsid w:val="0086080E"/>
    <w:rsid w:val="0086201B"/>
    <w:rsid w:val="00864E5B"/>
    <w:rsid w:val="00865CA2"/>
    <w:rsid w:val="008727A3"/>
    <w:rsid w:val="00874685"/>
    <w:rsid w:val="008754B0"/>
    <w:rsid w:val="008757C4"/>
    <w:rsid w:val="008757D0"/>
    <w:rsid w:val="0087775D"/>
    <w:rsid w:val="00877DD4"/>
    <w:rsid w:val="00880325"/>
    <w:rsid w:val="00882973"/>
    <w:rsid w:val="008829C2"/>
    <w:rsid w:val="00882C43"/>
    <w:rsid w:val="00883EF1"/>
    <w:rsid w:val="0088421F"/>
    <w:rsid w:val="008865DF"/>
    <w:rsid w:val="008872E0"/>
    <w:rsid w:val="008930D4"/>
    <w:rsid w:val="00895197"/>
    <w:rsid w:val="00895557"/>
    <w:rsid w:val="00895F6E"/>
    <w:rsid w:val="00897852"/>
    <w:rsid w:val="008A1D94"/>
    <w:rsid w:val="008A3799"/>
    <w:rsid w:val="008A4CA4"/>
    <w:rsid w:val="008B0689"/>
    <w:rsid w:val="008B11B6"/>
    <w:rsid w:val="008B2504"/>
    <w:rsid w:val="008B5A5E"/>
    <w:rsid w:val="008B7625"/>
    <w:rsid w:val="008B7B25"/>
    <w:rsid w:val="008C0425"/>
    <w:rsid w:val="008C2AEA"/>
    <w:rsid w:val="008C2C61"/>
    <w:rsid w:val="008C316B"/>
    <w:rsid w:val="008C3268"/>
    <w:rsid w:val="008C3860"/>
    <w:rsid w:val="008C4521"/>
    <w:rsid w:val="008C48A7"/>
    <w:rsid w:val="008C4FC6"/>
    <w:rsid w:val="008C74C6"/>
    <w:rsid w:val="008C778D"/>
    <w:rsid w:val="008C7E39"/>
    <w:rsid w:val="008D1A95"/>
    <w:rsid w:val="008D2361"/>
    <w:rsid w:val="008D38EC"/>
    <w:rsid w:val="008D4226"/>
    <w:rsid w:val="008D5E32"/>
    <w:rsid w:val="008D5F1F"/>
    <w:rsid w:val="008D6A04"/>
    <w:rsid w:val="008D7BCE"/>
    <w:rsid w:val="008E1D03"/>
    <w:rsid w:val="008E1DA6"/>
    <w:rsid w:val="008E7DF3"/>
    <w:rsid w:val="008F0108"/>
    <w:rsid w:val="008F0EDE"/>
    <w:rsid w:val="008F1846"/>
    <w:rsid w:val="008F25C4"/>
    <w:rsid w:val="008F25CD"/>
    <w:rsid w:val="008F29A3"/>
    <w:rsid w:val="008F2A1F"/>
    <w:rsid w:val="008F2F2D"/>
    <w:rsid w:val="008F326F"/>
    <w:rsid w:val="008F3A90"/>
    <w:rsid w:val="008F6DF0"/>
    <w:rsid w:val="008F71A6"/>
    <w:rsid w:val="008F75D4"/>
    <w:rsid w:val="00900CCD"/>
    <w:rsid w:val="0090400A"/>
    <w:rsid w:val="00906896"/>
    <w:rsid w:val="0090733F"/>
    <w:rsid w:val="00912424"/>
    <w:rsid w:val="00915363"/>
    <w:rsid w:val="009158D8"/>
    <w:rsid w:val="00916A09"/>
    <w:rsid w:val="0092198A"/>
    <w:rsid w:val="009224AB"/>
    <w:rsid w:val="00924402"/>
    <w:rsid w:val="00925252"/>
    <w:rsid w:val="00930289"/>
    <w:rsid w:val="009311E1"/>
    <w:rsid w:val="0093223F"/>
    <w:rsid w:val="00933483"/>
    <w:rsid w:val="009359D3"/>
    <w:rsid w:val="00937992"/>
    <w:rsid w:val="0094191C"/>
    <w:rsid w:val="00941DC7"/>
    <w:rsid w:val="00942002"/>
    <w:rsid w:val="00942999"/>
    <w:rsid w:val="00942DB1"/>
    <w:rsid w:val="00946A94"/>
    <w:rsid w:val="009501BF"/>
    <w:rsid w:val="0095036F"/>
    <w:rsid w:val="00950E43"/>
    <w:rsid w:val="0095166C"/>
    <w:rsid w:val="009540C5"/>
    <w:rsid w:val="0095463D"/>
    <w:rsid w:val="00956CF9"/>
    <w:rsid w:val="00956FCD"/>
    <w:rsid w:val="009578E8"/>
    <w:rsid w:val="00961E12"/>
    <w:rsid w:val="00965C4B"/>
    <w:rsid w:val="009668C0"/>
    <w:rsid w:val="00970456"/>
    <w:rsid w:val="00971060"/>
    <w:rsid w:val="0097122A"/>
    <w:rsid w:val="00971488"/>
    <w:rsid w:val="0097242D"/>
    <w:rsid w:val="00974CA6"/>
    <w:rsid w:val="00974E03"/>
    <w:rsid w:val="00983167"/>
    <w:rsid w:val="009848CF"/>
    <w:rsid w:val="00985058"/>
    <w:rsid w:val="00985DC0"/>
    <w:rsid w:val="009861CF"/>
    <w:rsid w:val="00990453"/>
    <w:rsid w:val="00991A52"/>
    <w:rsid w:val="00991A82"/>
    <w:rsid w:val="00991F52"/>
    <w:rsid w:val="00992D0B"/>
    <w:rsid w:val="00993804"/>
    <w:rsid w:val="0099407A"/>
    <w:rsid w:val="009948F1"/>
    <w:rsid w:val="00995BD4"/>
    <w:rsid w:val="00996D06"/>
    <w:rsid w:val="00996E0C"/>
    <w:rsid w:val="00996F61"/>
    <w:rsid w:val="009A1176"/>
    <w:rsid w:val="009A12BC"/>
    <w:rsid w:val="009A5EED"/>
    <w:rsid w:val="009A68DC"/>
    <w:rsid w:val="009B0292"/>
    <w:rsid w:val="009B2507"/>
    <w:rsid w:val="009B26E0"/>
    <w:rsid w:val="009B4165"/>
    <w:rsid w:val="009B5915"/>
    <w:rsid w:val="009B5F97"/>
    <w:rsid w:val="009B656D"/>
    <w:rsid w:val="009B6E3D"/>
    <w:rsid w:val="009B7D6B"/>
    <w:rsid w:val="009C31BC"/>
    <w:rsid w:val="009C33F3"/>
    <w:rsid w:val="009C3913"/>
    <w:rsid w:val="009C59E3"/>
    <w:rsid w:val="009C5C4B"/>
    <w:rsid w:val="009C6788"/>
    <w:rsid w:val="009D00CF"/>
    <w:rsid w:val="009D428C"/>
    <w:rsid w:val="009D5F0B"/>
    <w:rsid w:val="009D75E3"/>
    <w:rsid w:val="009E3589"/>
    <w:rsid w:val="009E625C"/>
    <w:rsid w:val="009F06C5"/>
    <w:rsid w:val="009F098C"/>
    <w:rsid w:val="009F0BDD"/>
    <w:rsid w:val="009F16F9"/>
    <w:rsid w:val="009F2CD2"/>
    <w:rsid w:val="009F50E9"/>
    <w:rsid w:val="009F57F5"/>
    <w:rsid w:val="009F6462"/>
    <w:rsid w:val="009F7C08"/>
    <w:rsid w:val="009F7F72"/>
    <w:rsid w:val="00A00724"/>
    <w:rsid w:val="00A020EA"/>
    <w:rsid w:val="00A0440B"/>
    <w:rsid w:val="00A1151A"/>
    <w:rsid w:val="00A12C7C"/>
    <w:rsid w:val="00A159B7"/>
    <w:rsid w:val="00A15CC9"/>
    <w:rsid w:val="00A160B6"/>
    <w:rsid w:val="00A17142"/>
    <w:rsid w:val="00A171D8"/>
    <w:rsid w:val="00A2182F"/>
    <w:rsid w:val="00A23014"/>
    <w:rsid w:val="00A24980"/>
    <w:rsid w:val="00A251E4"/>
    <w:rsid w:val="00A269F5"/>
    <w:rsid w:val="00A26EB4"/>
    <w:rsid w:val="00A31A4C"/>
    <w:rsid w:val="00A31C09"/>
    <w:rsid w:val="00A32713"/>
    <w:rsid w:val="00A3395C"/>
    <w:rsid w:val="00A36C57"/>
    <w:rsid w:val="00A37BD1"/>
    <w:rsid w:val="00A41B4D"/>
    <w:rsid w:val="00A4246D"/>
    <w:rsid w:val="00A447DF"/>
    <w:rsid w:val="00A45EDE"/>
    <w:rsid w:val="00A472D3"/>
    <w:rsid w:val="00A47D12"/>
    <w:rsid w:val="00A51360"/>
    <w:rsid w:val="00A52F2C"/>
    <w:rsid w:val="00A54CBF"/>
    <w:rsid w:val="00A5543F"/>
    <w:rsid w:val="00A56284"/>
    <w:rsid w:val="00A566B6"/>
    <w:rsid w:val="00A6451E"/>
    <w:rsid w:val="00A6615C"/>
    <w:rsid w:val="00A70621"/>
    <w:rsid w:val="00A71073"/>
    <w:rsid w:val="00A71880"/>
    <w:rsid w:val="00A721CC"/>
    <w:rsid w:val="00A74A8B"/>
    <w:rsid w:val="00A802C4"/>
    <w:rsid w:val="00A8141E"/>
    <w:rsid w:val="00A81792"/>
    <w:rsid w:val="00A8215C"/>
    <w:rsid w:val="00A84115"/>
    <w:rsid w:val="00A8500A"/>
    <w:rsid w:val="00A85419"/>
    <w:rsid w:val="00A85479"/>
    <w:rsid w:val="00A858EC"/>
    <w:rsid w:val="00A86052"/>
    <w:rsid w:val="00A87367"/>
    <w:rsid w:val="00A90399"/>
    <w:rsid w:val="00A90933"/>
    <w:rsid w:val="00A926AD"/>
    <w:rsid w:val="00A93273"/>
    <w:rsid w:val="00A9612D"/>
    <w:rsid w:val="00AA15BD"/>
    <w:rsid w:val="00AA1DE8"/>
    <w:rsid w:val="00AA3BEB"/>
    <w:rsid w:val="00AA3DCF"/>
    <w:rsid w:val="00AA41F5"/>
    <w:rsid w:val="00AA4A28"/>
    <w:rsid w:val="00AA51FA"/>
    <w:rsid w:val="00AA68F5"/>
    <w:rsid w:val="00AA6AE6"/>
    <w:rsid w:val="00AA79E1"/>
    <w:rsid w:val="00AB3CC6"/>
    <w:rsid w:val="00AB46C9"/>
    <w:rsid w:val="00AB55DB"/>
    <w:rsid w:val="00AC02D6"/>
    <w:rsid w:val="00AC19FC"/>
    <w:rsid w:val="00AC1BD6"/>
    <w:rsid w:val="00AC30EF"/>
    <w:rsid w:val="00AC3741"/>
    <w:rsid w:val="00AC4C00"/>
    <w:rsid w:val="00AC5028"/>
    <w:rsid w:val="00AC5385"/>
    <w:rsid w:val="00AC55AC"/>
    <w:rsid w:val="00AC76FA"/>
    <w:rsid w:val="00AD02B4"/>
    <w:rsid w:val="00AD183F"/>
    <w:rsid w:val="00AD38F7"/>
    <w:rsid w:val="00AD736C"/>
    <w:rsid w:val="00AD7EFB"/>
    <w:rsid w:val="00AE1F90"/>
    <w:rsid w:val="00AE22A1"/>
    <w:rsid w:val="00AE3431"/>
    <w:rsid w:val="00AE4CE2"/>
    <w:rsid w:val="00AE626C"/>
    <w:rsid w:val="00AF1274"/>
    <w:rsid w:val="00AF1960"/>
    <w:rsid w:val="00AF2163"/>
    <w:rsid w:val="00AF4153"/>
    <w:rsid w:val="00AF63F7"/>
    <w:rsid w:val="00AF6831"/>
    <w:rsid w:val="00B01023"/>
    <w:rsid w:val="00B03A21"/>
    <w:rsid w:val="00B0405B"/>
    <w:rsid w:val="00B04D5D"/>
    <w:rsid w:val="00B067AB"/>
    <w:rsid w:val="00B068F9"/>
    <w:rsid w:val="00B13661"/>
    <w:rsid w:val="00B153E2"/>
    <w:rsid w:val="00B15B42"/>
    <w:rsid w:val="00B15BCB"/>
    <w:rsid w:val="00B1709A"/>
    <w:rsid w:val="00B21BE9"/>
    <w:rsid w:val="00B24183"/>
    <w:rsid w:val="00B24346"/>
    <w:rsid w:val="00B25EAC"/>
    <w:rsid w:val="00B26FA1"/>
    <w:rsid w:val="00B2730F"/>
    <w:rsid w:val="00B31DFF"/>
    <w:rsid w:val="00B32270"/>
    <w:rsid w:val="00B34434"/>
    <w:rsid w:val="00B36E1E"/>
    <w:rsid w:val="00B37416"/>
    <w:rsid w:val="00B376B3"/>
    <w:rsid w:val="00B42197"/>
    <w:rsid w:val="00B44355"/>
    <w:rsid w:val="00B44E7C"/>
    <w:rsid w:val="00B450E3"/>
    <w:rsid w:val="00B52B22"/>
    <w:rsid w:val="00B52E57"/>
    <w:rsid w:val="00B530CE"/>
    <w:rsid w:val="00B54435"/>
    <w:rsid w:val="00B55350"/>
    <w:rsid w:val="00B61CEB"/>
    <w:rsid w:val="00B629B1"/>
    <w:rsid w:val="00B6344B"/>
    <w:rsid w:val="00B64816"/>
    <w:rsid w:val="00B652AB"/>
    <w:rsid w:val="00B70D2B"/>
    <w:rsid w:val="00B71E58"/>
    <w:rsid w:val="00B72550"/>
    <w:rsid w:val="00B72B7B"/>
    <w:rsid w:val="00B72BF8"/>
    <w:rsid w:val="00B7340D"/>
    <w:rsid w:val="00B76788"/>
    <w:rsid w:val="00B7698B"/>
    <w:rsid w:val="00B81CEF"/>
    <w:rsid w:val="00B822A7"/>
    <w:rsid w:val="00B8248F"/>
    <w:rsid w:val="00B83444"/>
    <w:rsid w:val="00B838C2"/>
    <w:rsid w:val="00B83BBD"/>
    <w:rsid w:val="00B8464E"/>
    <w:rsid w:val="00B86E7A"/>
    <w:rsid w:val="00B87146"/>
    <w:rsid w:val="00B875FD"/>
    <w:rsid w:val="00B87CF1"/>
    <w:rsid w:val="00B923A5"/>
    <w:rsid w:val="00B92FB1"/>
    <w:rsid w:val="00B95108"/>
    <w:rsid w:val="00B959C2"/>
    <w:rsid w:val="00B963D6"/>
    <w:rsid w:val="00B96800"/>
    <w:rsid w:val="00B96BEE"/>
    <w:rsid w:val="00BA1759"/>
    <w:rsid w:val="00BA1923"/>
    <w:rsid w:val="00BA3207"/>
    <w:rsid w:val="00BA3327"/>
    <w:rsid w:val="00BB0411"/>
    <w:rsid w:val="00BB0946"/>
    <w:rsid w:val="00BB0B21"/>
    <w:rsid w:val="00BB1286"/>
    <w:rsid w:val="00BB5DF3"/>
    <w:rsid w:val="00BB68C3"/>
    <w:rsid w:val="00BC15E4"/>
    <w:rsid w:val="00BC225B"/>
    <w:rsid w:val="00BC2642"/>
    <w:rsid w:val="00BC2CE4"/>
    <w:rsid w:val="00BC325A"/>
    <w:rsid w:val="00BC4233"/>
    <w:rsid w:val="00BC506E"/>
    <w:rsid w:val="00BC559C"/>
    <w:rsid w:val="00BC6DF5"/>
    <w:rsid w:val="00BD1F25"/>
    <w:rsid w:val="00BD6454"/>
    <w:rsid w:val="00BD6503"/>
    <w:rsid w:val="00BD6FF9"/>
    <w:rsid w:val="00BE1423"/>
    <w:rsid w:val="00BE413F"/>
    <w:rsid w:val="00BE63B9"/>
    <w:rsid w:val="00BF42BC"/>
    <w:rsid w:val="00BF4501"/>
    <w:rsid w:val="00BF46A1"/>
    <w:rsid w:val="00BF49CA"/>
    <w:rsid w:val="00BF4EFB"/>
    <w:rsid w:val="00BF5D39"/>
    <w:rsid w:val="00BF6C70"/>
    <w:rsid w:val="00BF6EBD"/>
    <w:rsid w:val="00C00840"/>
    <w:rsid w:val="00C00A96"/>
    <w:rsid w:val="00C0273F"/>
    <w:rsid w:val="00C03071"/>
    <w:rsid w:val="00C03193"/>
    <w:rsid w:val="00C05853"/>
    <w:rsid w:val="00C11809"/>
    <w:rsid w:val="00C12556"/>
    <w:rsid w:val="00C13217"/>
    <w:rsid w:val="00C229A5"/>
    <w:rsid w:val="00C23401"/>
    <w:rsid w:val="00C2451F"/>
    <w:rsid w:val="00C30B65"/>
    <w:rsid w:val="00C30B7E"/>
    <w:rsid w:val="00C35DB1"/>
    <w:rsid w:val="00C36C00"/>
    <w:rsid w:val="00C416D4"/>
    <w:rsid w:val="00C41E8F"/>
    <w:rsid w:val="00C44165"/>
    <w:rsid w:val="00C4482B"/>
    <w:rsid w:val="00C44C48"/>
    <w:rsid w:val="00C462E6"/>
    <w:rsid w:val="00C46FD8"/>
    <w:rsid w:val="00C50106"/>
    <w:rsid w:val="00C56BDF"/>
    <w:rsid w:val="00C57316"/>
    <w:rsid w:val="00C60C8A"/>
    <w:rsid w:val="00C61129"/>
    <w:rsid w:val="00C61BFE"/>
    <w:rsid w:val="00C62A7D"/>
    <w:rsid w:val="00C62FE3"/>
    <w:rsid w:val="00C633FB"/>
    <w:rsid w:val="00C64244"/>
    <w:rsid w:val="00C67384"/>
    <w:rsid w:val="00C72C66"/>
    <w:rsid w:val="00C72DA1"/>
    <w:rsid w:val="00C73A27"/>
    <w:rsid w:val="00C75029"/>
    <w:rsid w:val="00C75A09"/>
    <w:rsid w:val="00C75DEC"/>
    <w:rsid w:val="00C76AD1"/>
    <w:rsid w:val="00C817E1"/>
    <w:rsid w:val="00C82A22"/>
    <w:rsid w:val="00C82CF2"/>
    <w:rsid w:val="00C851A4"/>
    <w:rsid w:val="00C8559D"/>
    <w:rsid w:val="00C85CB7"/>
    <w:rsid w:val="00C8626F"/>
    <w:rsid w:val="00C86388"/>
    <w:rsid w:val="00C8791F"/>
    <w:rsid w:val="00C91AD7"/>
    <w:rsid w:val="00C94131"/>
    <w:rsid w:val="00C94674"/>
    <w:rsid w:val="00C94A51"/>
    <w:rsid w:val="00C961A8"/>
    <w:rsid w:val="00C9729F"/>
    <w:rsid w:val="00CA099B"/>
    <w:rsid w:val="00CA0FD8"/>
    <w:rsid w:val="00CA131B"/>
    <w:rsid w:val="00CA4292"/>
    <w:rsid w:val="00CB00DC"/>
    <w:rsid w:val="00CB5F2A"/>
    <w:rsid w:val="00CB60C3"/>
    <w:rsid w:val="00CB62A7"/>
    <w:rsid w:val="00CB7E8F"/>
    <w:rsid w:val="00CC18AC"/>
    <w:rsid w:val="00CC340D"/>
    <w:rsid w:val="00CC3696"/>
    <w:rsid w:val="00CC45C1"/>
    <w:rsid w:val="00CC73C9"/>
    <w:rsid w:val="00CD0E1F"/>
    <w:rsid w:val="00CD38E4"/>
    <w:rsid w:val="00CD4AD0"/>
    <w:rsid w:val="00CD502A"/>
    <w:rsid w:val="00CE0B1D"/>
    <w:rsid w:val="00CF1E4B"/>
    <w:rsid w:val="00CF2D65"/>
    <w:rsid w:val="00CF66C8"/>
    <w:rsid w:val="00CF7DBC"/>
    <w:rsid w:val="00D01A80"/>
    <w:rsid w:val="00D027E9"/>
    <w:rsid w:val="00D04568"/>
    <w:rsid w:val="00D0580A"/>
    <w:rsid w:val="00D068B4"/>
    <w:rsid w:val="00D11F7A"/>
    <w:rsid w:val="00D121A9"/>
    <w:rsid w:val="00D13ACF"/>
    <w:rsid w:val="00D14059"/>
    <w:rsid w:val="00D14344"/>
    <w:rsid w:val="00D1585B"/>
    <w:rsid w:val="00D20761"/>
    <w:rsid w:val="00D21947"/>
    <w:rsid w:val="00D2239A"/>
    <w:rsid w:val="00D236BA"/>
    <w:rsid w:val="00D240B9"/>
    <w:rsid w:val="00D30B1A"/>
    <w:rsid w:val="00D325D8"/>
    <w:rsid w:val="00D3317A"/>
    <w:rsid w:val="00D33AD2"/>
    <w:rsid w:val="00D34475"/>
    <w:rsid w:val="00D3564C"/>
    <w:rsid w:val="00D36767"/>
    <w:rsid w:val="00D371CA"/>
    <w:rsid w:val="00D40DDE"/>
    <w:rsid w:val="00D4289E"/>
    <w:rsid w:val="00D430EE"/>
    <w:rsid w:val="00D438C7"/>
    <w:rsid w:val="00D46AB6"/>
    <w:rsid w:val="00D46F61"/>
    <w:rsid w:val="00D46F95"/>
    <w:rsid w:val="00D47123"/>
    <w:rsid w:val="00D4720A"/>
    <w:rsid w:val="00D475C2"/>
    <w:rsid w:val="00D52145"/>
    <w:rsid w:val="00D53E33"/>
    <w:rsid w:val="00D54187"/>
    <w:rsid w:val="00D54E7C"/>
    <w:rsid w:val="00D55D96"/>
    <w:rsid w:val="00D5666E"/>
    <w:rsid w:val="00D5714A"/>
    <w:rsid w:val="00D64C63"/>
    <w:rsid w:val="00D66E7E"/>
    <w:rsid w:val="00D67D42"/>
    <w:rsid w:val="00D755B7"/>
    <w:rsid w:val="00D8197A"/>
    <w:rsid w:val="00D819DF"/>
    <w:rsid w:val="00D81CC1"/>
    <w:rsid w:val="00D826BE"/>
    <w:rsid w:val="00D830BF"/>
    <w:rsid w:val="00D857E4"/>
    <w:rsid w:val="00D9305A"/>
    <w:rsid w:val="00D939CE"/>
    <w:rsid w:val="00DA1FCC"/>
    <w:rsid w:val="00DA278F"/>
    <w:rsid w:val="00DB0453"/>
    <w:rsid w:val="00DB055E"/>
    <w:rsid w:val="00DB1767"/>
    <w:rsid w:val="00DB2774"/>
    <w:rsid w:val="00DB3074"/>
    <w:rsid w:val="00DB3497"/>
    <w:rsid w:val="00DB3B0C"/>
    <w:rsid w:val="00DB52BA"/>
    <w:rsid w:val="00DB52BB"/>
    <w:rsid w:val="00DC322C"/>
    <w:rsid w:val="00DC379E"/>
    <w:rsid w:val="00DC4D59"/>
    <w:rsid w:val="00DC5221"/>
    <w:rsid w:val="00DD00DF"/>
    <w:rsid w:val="00DD0931"/>
    <w:rsid w:val="00DD0F9B"/>
    <w:rsid w:val="00DD1EED"/>
    <w:rsid w:val="00DD26A2"/>
    <w:rsid w:val="00DD3138"/>
    <w:rsid w:val="00DD5498"/>
    <w:rsid w:val="00DE242A"/>
    <w:rsid w:val="00DE2B3D"/>
    <w:rsid w:val="00DE5C9A"/>
    <w:rsid w:val="00DE66A9"/>
    <w:rsid w:val="00DE7584"/>
    <w:rsid w:val="00DE7B25"/>
    <w:rsid w:val="00DF044B"/>
    <w:rsid w:val="00DF12D9"/>
    <w:rsid w:val="00DF6760"/>
    <w:rsid w:val="00DF6E75"/>
    <w:rsid w:val="00DF78D7"/>
    <w:rsid w:val="00E00474"/>
    <w:rsid w:val="00E00DAF"/>
    <w:rsid w:val="00E02465"/>
    <w:rsid w:val="00E02CEB"/>
    <w:rsid w:val="00E07213"/>
    <w:rsid w:val="00E12BDE"/>
    <w:rsid w:val="00E130DF"/>
    <w:rsid w:val="00E13E60"/>
    <w:rsid w:val="00E14A9C"/>
    <w:rsid w:val="00E14CF5"/>
    <w:rsid w:val="00E16D7A"/>
    <w:rsid w:val="00E17B03"/>
    <w:rsid w:val="00E201A3"/>
    <w:rsid w:val="00E20C7F"/>
    <w:rsid w:val="00E30252"/>
    <w:rsid w:val="00E31E0A"/>
    <w:rsid w:val="00E32ABE"/>
    <w:rsid w:val="00E32FFE"/>
    <w:rsid w:val="00E348C3"/>
    <w:rsid w:val="00E354ED"/>
    <w:rsid w:val="00E35618"/>
    <w:rsid w:val="00E35855"/>
    <w:rsid w:val="00E36BEC"/>
    <w:rsid w:val="00E43C14"/>
    <w:rsid w:val="00E44BA8"/>
    <w:rsid w:val="00E53083"/>
    <w:rsid w:val="00E53205"/>
    <w:rsid w:val="00E53357"/>
    <w:rsid w:val="00E540A4"/>
    <w:rsid w:val="00E55354"/>
    <w:rsid w:val="00E61668"/>
    <w:rsid w:val="00E62C04"/>
    <w:rsid w:val="00E66FB8"/>
    <w:rsid w:val="00E67049"/>
    <w:rsid w:val="00E67CC7"/>
    <w:rsid w:val="00E737C0"/>
    <w:rsid w:val="00E73B06"/>
    <w:rsid w:val="00E75A90"/>
    <w:rsid w:val="00E76C85"/>
    <w:rsid w:val="00E76FEC"/>
    <w:rsid w:val="00E80F10"/>
    <w:rsid w:val="00E81C70"/>
    <w:rsid w:val="00E8274C"/>
    <w:rsid w:val="00E8293C"/>
    <w:rsid w:val="00E86487"/>
    <w:rsid w:val="00E86FA5"/>
    <w:rsid w:val="00E90E00"/>
    <w:rsid w:val="00E91C05"/>
    <w:rsid w:val="00E93632"/>
    <w:rsid w:val="00E97464"/>
    <w:rsid w:val="00EA0E7E"/>
    <w:rsid w:val="00EA1467"/>
    <w:rsid w:val="00EA4FCD"/>
    <w:rsid w:val="00EA55EC"/>
    <w:rsid w:val="00EA59C4"/>
    <w:rsid w:val="00EA62D8"/>
    <w:rsid w:val="00EB47A4"/>
    <w:rsid w:val="00EC03C8"/>
    <w:rsid w:val="00EC0769"/>
    <w:rsid w:val="00EC121E"/>
    <w:rsid w:val="00EC336B"/>
    <w:rsid w:val="00EC4016"/>
    <w:rsid w:val="00EC508E"/>
    <w:rsid w:val="00EC532F"/>
    <w:rsid w:val="00EC601E"/>
    <w:rsid w:val="00ED0A0D"/>
    <w:rsid w:val="00ED271A"/>
    <w:rsid w:val="00ED306D"/>
    <w:rsid w:val="00ED341A"/>
    <w:rsid w:val="00ED69B2"/>
    <w:rsid w:val="00ED779B"/>
    <w:rsid w:val="00EE14AA"/>
    <w:rsid w:val="00EE2B65"/>
    <w:rsid w:val="00EE311A"/>
    <w:rsid w:val="00EE40E8"/>
    <w:rsid w:val="00EE4835"/>
    <w:rsid w:val="00EE77D6"/>
    <w:rsid w:val="00EF39FC"/>
    <w:rsid w:val="00EF3AA5"/>
    <w:rsid w:val="00EF4041"/>
    <w:rsid w:val="00EF6AF9"/>
    <w:rsid w:val="00F000ED"/>
    <w:rsid w:val="00F00858"/>
    <w:rsid w:val="00F009DF"/>
    <w:rsid w:val="00F023A0"/>
    <w:rsid w:val="00F035AA"/>
    <w:rsid w:val="00F05F43"/>
    <w:rsid w:val="00F076FE"/>
    <w:rsid w:val="00F126E7"/>
    <w:rsid w:val="00F146B1"/>
    <w:rsid w:val="00F151D7"/>
    <w:rsid w:val="00F15995"/>
    <w:rsid w:val="00F15B4D"/>
    <w:rsid w:val="00F17915"/>
    <w:rsid w:val="00F17E09"/>
    <w:rsid w:val="00F2113B"/>
    <w:rsid w:val="00F2790E"/>
    <w:rsid w:val="00F27FC6"/>
    <w:rsid w:val="00F33791"/>
    <w:rsid w:val="00F35302"/>
    <w:rsid w:val="00F367A1"/>
    <w:rsid w:val="00F40ACD"/>
    <w:rsid w:val="00F41068"/>
    <w:rsid w:val="00F4523C"/>
    <w:rsid w:val="00F46C9B"/>
    <w:rsid w:val="00F51138"/>
    <w:rsid w:val="00F52FAC"/>
    <w:rsid w:val="00F56D5C"/>
    <w:rsid w:val="00F66428"/>
    <w:rsid w:val="00F67288"/>
    <w:rsid w:val="00F732A5"/>
    <w:rsid w:val="00F74709"/>
    <w:rsid w:val="00F751E1"/>
    <w:rsid w:val="00F811DA"/>
    <w:rsid w:val="00F819B5"/>
    <w:rsid w:val="00F82158"/>
    <w:rsid w:val="00F82828"/>
    <w:rsid w:val="00F85D1A"/>
    <w:rsid w:val="00F85DBC"/>
    <w:rsid w:val="00F86724"/>
    <w:rsid w:val="00F93452"/>
    <w:rsid w:val="00F9639A"/>
    <w:rsid w:val="00F976E4"/>
    <w:rsid w:val="00FA18ED"/>
    <w:rsid w:val="00FA2492"/>
    <w:rsid w:val="00FA337C"/>
    <w:rsid w:val="00FA51C4"/>
    <w:rsid w:val="00FA5F3D"/>
    <w:rsid w:val="00FB2014"/>
    <w:rsid w:val="00FB703D"/>
    <w:rsid w:val="00FB758C"/>
    <w:rsid w:val="00FC0EB3"/>
    <w:rsid w:val="00FC1F5D"/>
    <w:rsid w:val="00FC2FAA"/>
    <w:rsid w:val="00FC6439"/>
    <w:rsid w:val="00FC71B1"/>
    <w:rsid w:val="00FD156C"/>
    <w:rsid w:val="00FD1F70"/>
    <w:rsid w:val="00FD2DC9"/>
    <w:rsid w:val="00FD3653"/>
    <w:rsid w:val="00FD4BBC"/>
    <w:rsid w:val="00FD52C3"/>
    <w:rsid w:val="00FE0092"/>
    <w:rsid w:val="00FE0112"/>
    <w:rsid w:val="00FE1B48"/>
    <w:rsid w:val="00FE3242"/>
    <w:rsid w:val="00FE377F"/>
    <w:rsid w:val="00FE7AD1"/>
    <w:rsid w:val="00FF0A8F"/>
    <w:rsid w:val="00FF2361"/>
    <w:rsid w:val="00FF2717"/>
    <w:rsid w:val="00FF4083"/>
    <w:rsid w:val="00FF50A7"/>
    <w:rsid w:val="00FF5C89"/>
    <w:rsid w:val="021602ED"/>
    <w:rsid w:val="02313F13"/>
    <w:rsid w:val="02F8D611"/>
    <w:rsid w:val="03A58908"/>
    <w:rsid w:val="04A08FB5"/>
    <w:rsid w:val="06297A70"/>
    <w:rsid w:val="062B39B1"/>
    <w:rsid w:val="0A253210"/>
    <w:rsid w:val="0A9BF8C9"/>
    <w:rsid w:val="0B177BBD"/>
    <w:rsid w:val="0CE309CC"/>
    <w:rsid w:val="0E9D0D22"/>
    <w:rsid w:val="0FB88FFB"/>
    <w:rsid w:val="101B1DCC"/>
    <w:rsid w:val="10B3ACCB"/>
    <w:rsid w:val="1265A8FF"/>
    <w:rsid w:val="13869259"/>
    <w:rsid w:val="167F58F3"/>
    <w:rsid w:val="16EF2118"/>
    <w:rsid w:val="1879248A"/>
    <w:rsid w:val="1C211B58"/>
    <w:rsid w:val="1E3F84E1"/>
    <w:rsid w:val="1F4109C0"/>
    <w:rsid w:val="2020ED79"/>
    <w:rsid w:val="25822D75"/>
    <w:rsid w:val="25B80C8B"/>
    <w:rsid w:val="293F7FDF"/>
    <w:rsid w:val="2ADADCCC"/>
    <w:rsid w:val="2DAD1CFB"/>
    <w:rsid w:val="2EE7AF54"/>
    <w:rsid w:val="36F9750C"/>
    <w:rsid w:val="3A57A73A"/>
    <w:rsid w:val="3BCAEF6B"/>
    <w:rsid w:val="3E229169"/>
    <w:rsid w:val="3EA586A6"/>
    <w:rsid w:val="3EEA50FF"/>
    <w:rsid w:val="41C81F60"/>
    <w:rsid w:val="4259C5D6"/>
    <w:rsid w:val="42CA5C11"/>
    <w:rsid w:val="436E1ED3"/>
    <w:rsid w:val="440AEDF6"/>
    <w:rsid w:val="446A4243"/>
    <w:rsid w:val="44EC8FA5"/>
    <w:rsid w:val="45BEC941"/>
    <w:rsid w:val="480AB37F"/>
    <w:rsid w:val="4AD15B4A"/>
    <w:rsid w:val="4BFE8309"/>
    <w:rsid w:val="4F0B5BA1"/>
    <w:rsid w:val="5396A277"/>
    <w:rsid w:val="54375E27"/>
    <w:rsid w:val="55B2A920"/>
    <w:rsid w:val="560907DD"/>
    <w:rsid w:val="5650C836"/>
    <w:rsid w:val="5B585508"/>
    <w:rsid w:val="5E56F96E"/>
    <w:rsid w:val="5EEC6546"/>
    <w:rsid w:val="6008267F"/>
    <w:rsid w:val="61FEBCA1"/>
    <w:rsid w:val="62D22DB9"/>
    <w:rsid w:val="63EC61ED"/>
    <w:rsid w:val="64D68567"/>
    <w:rsid w:val="69767A9F"/>
    <w:rsid w:val="6A72C3A4"/>
    <w:rsid w:val="6DD513B8"/>
    <w:rsid w:val="6E8199F0"/>
    <w:rsid w:val="6EB7D052"/>
    <w:rsid w:val="7090048E"/>
    <w:rsid w:val="73840D68"/>
    <w:rsid w:val="74305C2F"/>
    <w:rsid w:val="75814E71"/>
    <w:rsid w:val="792C442B"/>
    <w:rsid w:val="7B196E38"/>
    <w:rsid w:val="7D132C34"/>
    <w:rsid w:val="7D43C196"/>
    <w:rsid w:val="7E19B440"/>
    <w:rsid w:val="7E48332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3533CE1"/>
  <w15:chartTrackingRefBased/>
  <w15:docId w15:val="{25AF3B2D-FB24-4E3E-94AF-27AE63B7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1"/>
    <w:lsdException w:name="Medium Shading 2 Accent 1" w:uiPriority="69"/>
    <w:lsdException w:name="Medium List 1 Accent 1" w:uiPriority="70"/>
    <w:lsdException w:name="Revision" w:semiHidden="1" w:unhideWhenUsed="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0" w:qFormat="1"/>
    <w:lsdException w:name="Bibliography" w:semiHidden="1" w:uiPriority="70" w:unhideWhenUsed="1"/>
    <w:lsdException w:name="TOC Heading"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3D3A5A"/>
    <w:pPr>
      <w:spacing w:after="200" w:line="276" w:lineRule="auto"/>
    </w:pPr>
    <w:rPr>
      <w:sz w:val="22"/>
      <w:szCs w:val="22"/>
      <w:lang w:val="es-ES" w:eastAsia="en-US"/>
    </w:rPr>
  </w:style>
  <w:style w:type="paragraph" w:styleId="Ttulo1">
    <w:name w:val="heading 1"/>
    <w:aliases w:val="1 ghost,g,Título 1-BCN,Edgar 1"/>
    <w:basedOn w:val="Normal"/>
    <w:next w:val="Normal"/>
    <w:link w:val="Ttulo1Car"/>
    <w:qFormat/>
    <w:rsid w:val="008D5F1F"/>
    <w:pPr>
      <w:keepNext/>
      <w:spacing w:before="240" w:after="60"/>
      <w:outlineLvl w:val="0"/>
    </w:pPr>
    <w:rPr>
      <w:rFonts w:ascii="Cambria" w:eastAsia="Times New Roman" w:hAnsi="Cambria"/>
      <w:b/>
      <w:bCs/>
      <w:kern w:val="32"/>
      <w:sz w:val="32"/>
      <w:szCs w:val="32"/>
    </w:rPr>
  </w:style>
  <w:style w:type="paragraph" w:styleId="Ttulo2">
    <w:name w:val="heading 2"/>
    <w:aliases w:val="Edgar 2,Título 2 -BCN,2 headline,h Car Car Car Car Car Car Car Car Car,Neg"/>
    <w:basedOn w:val="Normal"/>
    <w:next w:val="Normal"/>
    <w:link w:val="Ttulo2Car"/>
    <w:semiHidden/>
    <w:unhideWhenUsed/>
    <w:qFormat/>
    <w:rsid w:val="008D5F1F"/>
    <w:pPr>
      <w:keepNext/>
      <w:keepLines/>
      <w:spacing w:before="200" w:after="0"/>
      <w:outlineLvl w:val="1"/>
    </w:pPr>
    <w:rPr>
      <w:rFonts w:ascii="Cambria" w:eastAsia="Times New Roman" w:hAnsi="Cambria"/>
      <w:b/>
      <w:bCs/>
      <w:color w:val="4F81BD"/>
      <w:sz w:val="26"/>
      <w:szCs w:val="26"/>
    </w:rPr>
  </w:style>
  <w:style w:type="paragraph" w:styleId="Ttulo3">
    <w:name w:val="heading 3"/>
    <w:aliases w:val="3 bullet,b,2"/>
    <w:basedOn w:val="Normal"/>
    <w:next w:val="Normal"/>
    <w:link w:val="Ttulo3Car"/>
    <w:semiHidden/>
    <w:unhideWhenUsed/>
    <w:qFormat/>
    <w:rsid w:val="008D5F1F"/>
    <w:pPr>
      <w:keepNext/>
      <w:spacing w:after="0" w:line="240" w:lineRule="auto"/>
      <w:jc w:val="center"/>
      <w:outlineLvl w:val="2"/>
    </w:pPr>
    <w:rPr>
      <w:rFonts w:ascii="Arial" w:eastAsia="Times New Roman" w:hAnsi="Arial"/>
      <w:sz w:val="24"/>
      <w:szCs w:val="20"/>
      <w:lang w:val="x-none" w:eastAsia="es-ES"/>
    </w:rPr>
  </w:style>
  <w:style w:type="paragraph" w:styleId="Ttulo4">
    <w:name w:val="heading 4"/>
    <w:aliases w:val="Título 4 - BCN,4 dash,d,3"/>
    <w:basedOn w:val="Normal"/>
    <w:next w:val="Normal"/>
    <w:link w:val="Ttulo4Car"/>
    <w:semiHidden/>
    <w:unhideWhenUsed/>
    <w:qFormat/>
    <w:rsid w:val="008D5F1F"/>
    <w:pPr>
      <w:keepNext/>
      <w:spacing w:before="240" w:after="60" w:line="240" w:lineRule="auto"/>
      <w:outlineLvl w:val="3"/>
    </w:pPr>
    <w:rPr>
      <w:rFonts w:eastAsia="Times New Roman"/>
      <w:b/>
      <w:bCs/>
      <w:sz w:val="28"/>
      <w:szCs w:val="28"/>
      <w:lang w:eastAsia="es-ES"/>
    </w:rPr>
  </w:style>
  <w:style w:type="paragraph" w:styleId="Ttulo5">
    <w:name w:val="heading 5"/>
    <w:aliases w:val="5 sub-bullet,sb,4,Título 5-BCN,1.1.1.1 Título 5"/>
    <w:basedOn w:val="Normal"/>
    <w:next w:val="Normal"/>
    <w:link w:val="Ttulo5Car"/>
    <w:semiHidden/>
    <w:unhideWhenUsed/>
    <w:qFormat/>
    <w:rsid w:val="008D5F1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aliases w:val="Título 6-BCN,sub-dash,sd,5"/>
    <w:basedOn w:val="Normal"/>
    <w:next w:val="Normal"/>
    <w:link w:val="Ttulo6Car"/>
    <w:semiHidden/>
    <w:unhideWhenUsed/>
    <w:qFormat/>
    <w:rsid w:val="008D5F1F"/>
    <w:pPr>
      <w:keepNext/>
      <w:spacing w:after="0" w:line="240" w:lineRule="auto"/>
      <w:jc w:val="center"/>
      <w:outlineLvl w:val="5"/>
    </w:pPr>
    <w:rPr>
      <w:rFonts w:ascii="Arial" w:eastAsia="Times New Roman" w:hAnsi="Arial"/>
      <w:b/>
      <w:sz w:val="24"/>
      <w:szCs w:val="20"/>
      <w:lang w:val="x-none" w:eastAsia="es-ES"/>
    </w:rPr>
  </w:style>
  <w:style w:type="paragraph" w:styleId="Ttulo7">
    <w:name w:val="heading 7"/>
    <w:basedOn w:val="Normal"/>
    <w:next w:val="Normal"/>
    <w:link w:val="Ttulo7Car"/>
    <w:uiPriority w:val="99"/>
    <w:semiHidden/>
    <w:unhideWhenUsed/>
    <w:qFormat/>
    <w:rsid w:val="008D5F1F"/>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iPriority w:val="99"/>
    <w:semiHidden/>
    <w:unhideWhenUsed/>
    <w:qFormat/>
    <w:rsid w:val="008D5F1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D5F1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aliases w:val="1 ghost Car,g Car,Título 1-BCN Car,Edgar 1 Car"/>
    <w:basedOn w:val="Fuentedeprrafopredeter"/>
    <w:link w:val="Ttulo1"/>
    <w:rsid w:val="008D5F1F"/>
    <w:rPr>
      <w:rFonts w:ascii="Cambria" w:eastAsia="Times New Roman" w:hAnsi="Cambria"/>
      <w:b/>
      <w:bCs/>
      <w:kern w:val="32"/>
      <w:sz w:val="32"/>
      <w:szCs w:val="32"/>
      <w:lang w:val="es-ES" w:eastAsia="en-US"/>
    </w:rPr>
  </w:style>
  <w:style w:type="character" w:customStyle="1" w:styleId="Ttulo2Car">
    <w:name w:val="Título 2 Car"/>
    <w:aliases w:val="Edgar 2 Car,Título 2 -BCN Car,2 headline Car,h Car Car Car Car Car Car Car Car Car Car,Neg Car"/>
    <w:basedOn w:val="Fuentedeprrafopredeter"/>
    <w:link w:val="Ttulo2"/>
    <w:semiHidden/>
    <w:rsid w:val="008D5F1F"/>
    <w:rPr>
      <w:rFonts w:ascii="Cambria" w:eastAsia="Times New Roman" w:hAnsi="Cambria"/>
      <w:b/>
      <w:bCs/>
      <w:color w:val="4F81BD"/>
      <w:sz w:val="26"/>
      <w:szCs w:val="26"/>
      <w:lang w:val="es-ES" w:eastAsia="en-US"/>
    </w:rPr>
  </w:style>
  <w:style w:type="character" w:customStyle="1" w:styleId="Ttulo3Car">
    <w:name w:val="Título 3 Car"/>
    <w:aliases w:val="3 bullet Car,b Car,2 Car"/>
    <w:basedOn w:val="Fuentedeprrafopredeter"/>
    <w:link w:val="Ttulo3"/>
    <w:semiHidden/>
    <w:rsid w:val="008D5F1F"/>
    <w:rPr>
      <w:rFonts w:ascii="Arial" w:eastAsia="Times New Roman" w:hAnsi="Arial"/>
      <w:sz w:val="24"/>
      <w:lang w:val="x-none" w:eastAsia="es-ES"/>
    </w:rPr>
  </w:style>
  <w:style w:type="character" w:customStyle="1" w:styleId="Ttulo4Car">
    <w:name w:val="Título 4 Car"/>
    <w:aliases w:val="Título 4 - BCN Car,4 dash Car,d Car,3 Car"/>
    <w:basedOn w:val="Fuentedeprrafopredeter"/>
    <w:link w:val="Ttulo4"/>
    <w:semiHidden/>
    <w:rsid w:val="008D5F1F"/>
    <w:rPr>
      <w:rFonts w:eastAsia="Times New Roman"/>
      <w:b/>
      <w:bCs/>
      <w:sz w:val="28"/>
      <w:szCs w:val="28"/>
      <w:lang w:val="es-ES" w:eastAsia="es-ES"/>
    </w:rPr>
  </w:style>
  <w:style w:type="character" w:customStyle="1" w:styleId="Ttulo5Car">
    <w:name w:val="Título 5 Car"/>
    <w:aliases w:val="5 sub-bullet Car,sb Car,4 Car,Título 5-BCN Car,1.1.1.1 Título 5 Car"/>
    <w:basedOn w:val="Fuentedeprrafopredeter"/>
    <w:link w:val="Ttulo5"/>
    <w:semiHidden/>
    <w:rsid w:val="008D5F1F"/>
    <w:rPr>
      <w:rFonts w:asciiTheme="majorHAnsi" w:eastAsiaTheme="majorEastAsia" w:hAnsiTheme="majorHAnsi" w:cstheme="majorBidi"/>
      <w:color w:val="2F5496" w:themeColor="accent1" w:themeShade="BF"/>
      <w:sz w:val="22"/>
      <w:szCs w:val="22"/>
      <w:lang w:val="es-ES" w:eastAsia="en-US"/>
    </w:rPr>
  </w:style>
  <w:style w:type="character" w:customStyle="1" w:styleId="Ttulo6Car">
    <w:name w:val="Título 6 Car"/>
    <w:aliases w:val="Título 6-BCN Car,sub-dash Car,sd Car,5 Car"/>
    <w:basedOn w:val="Fuentedeprrafopredeter"/>
    <w:link w:val="Ttulo6"/>
    <w:semiHidden/>
    <w:rsid w:val="008D5F1F"/>
    <w:rPr>
      <w:rFonts w:ascii="Arial" w:eastAsia="Times New Roman" w:hAnsi="Arial"/>
      <w:b/>
      <w:sz w:val="24"/>
      <w:lang w:val="x-none" w:eastAsia="es-ES"/>
    </w:rPr>
  </w:style>
  <w:style w:type="character" w:customStyle="1" w:styleId="Ttulo7Car">
    <w:name w:val="Título 7 Car"/>
    <w:basedOn w:val="Fuentedeprrafopredeter"/>
    <w:link w:val="Ttulo7"/>
    <w:uiPriority w:val="99"/>
    <w:semiHidden/>
    <w:rsid w:val="008D5F1F"/>
    <w:rPr>
      <w:rFonts w:ascii="Arial" w:eastAsia="Times New Roman" w:hAnsi="Arial"/>
      <w:sz w:val="24"/>
      <w:lang w:val="es-ES_tradnl" w:eastAsia="es-ES"/>
    </w:rPr>
  </w:style>
  <w:style w:type="character" w:customStyle="1" w:styleId="Ttulo8Car">
    <w:name w:val="Título 8 Car"/>
    <w:basedOn w:val="Fuentedeprrafopredeter"/>
    <w:link w:val="Ttulo8"/>
    <w:uiPriority w:val="99"/>
    <w:semiHidden/>
    <w:rsid w:val="008D5F1F"/>
    <w:rPr>
      <w:rFonts w:asciiTheme="majorHAnsi" w:eastAsiaTheme="majorEastAsia" w:hAnsiTheme="majorHAnsi" w:cstheme="majorBidi"/>
      <w:color w:val="272727" w:themeColor="text1" w:themeTint="D8"/>
      <w:sz w:val="21"/>
      <w:szCs w:val="21"/>
      <w:lang w:val="es-ES" w:eastAsia="en-US"/>
    </w:rPr>
  </w:style>
  <w:style w:type="character" w:customStyle="1" w:styleId="Ttulo9Car">
    <w:name w:val="Título 9 Car"/>
    <w:basedOn w:val="Fuentedeprrafopredeter"/>
    <w:link w:val="Ttulo9"/>
    <w:rsid w:val="008D5F1F"/>
    <w:rPr>
      <w:rFonts w:asciiTheme="majorHAnsi" w:eastAsiaTheme="majorEastAsia" w:hAnsiTheme="majorHAnsi" w:cstheme="majorBidi"/>
      <w:i/>
      <w:iCs/>
      <w:color w:val="404040" w:themeColor="text1" w:themeTint="BF"/>
      <w:lang w:val="es-ES"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8D5F1F"/>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D5F1F"/>
    <w:rPr>
      <w:lang w:val="es-ES" w:eastAsia="en-US"/>
    </w:rPr>
  </w:style>
  <w:style w:type="paragraph" w:styleId="Sinespaciado">
    <w:name w:val="No Spacing"/>
    <w:basedOn w:val="Normal"/>
    <w:link w:val="SinespaciadoCar"/>
    <w:uiPriority w:val="1"/>
    <w:qFormat/>
    <w:rsid w:val="008D5F1F"/>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b1,List Paragraph"/>
    <w:basedOn w:val="Normal"/>
    <w:link w:val="PrrafodelistaCar"/>
    <w:qFormat/>
    <w:rsid w:val="008D5F1F"/>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8D5F1F"/>
    <w:rPr>
      <w:rFonts w:ascii="Times New Roman" w:eastAsia="Times New Roman" w:hAnsi="Times New Roman"/>
      <w:lang w:val="es-ES"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uiPriority w:val="10"/>
    <w:qFormat/>
    <w:rsid w:val="008D5F1F"/>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1,Title Car"/>
    <w:basedOn w:val="Fuentedeprrafopredeter"/>
    <w:link w:val="Ttulo"/>
    <w:rsid w:val="008D5F1F"/>
    <w:rPr>
      <w:rFonts w:ascii="Arial" w:eastAsia="Times New Roman" w:hAnsi="Arial"/>
      <w:sz w:val="24"/>
      <w:lang w:val="es-ES" w:eastAsia="es-ES"/>
    </w:rPr>
  </w:style>
  <w:style w:type="paragraph" w:customStyle="1" w:styleId="Textopredeterminado">
    <w:name w:val="Texto predeterminado"/>
    <w:basedOn w:val="Normal"/>
    <w:rsid w:val="008D5F1F"/>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8D5F1F"/>
    <w:pPr>
      <w:autoSpaceDE w:val="0"/>
      <w:autoSpaceDN w:val="0"/>
      <w:adjustRightInd w:val="0"/>
    </w:pPr>
    <w:rPr>
      <w:rFonts w:ascii="Tahoma" w:eastAsia="Times New Roman" w:hAnsi="Tahoma"/>
      <w:color w:val="000000"/>
      <w:sz w:val="24"/>
    </w:rPr>
  </w:style>
  <w:style w:type="paragraph" w:customStyle="1" w:styleId="Textoindependiente21">
    <w:name w:val="Texto independiente 21"/>
    <w:basedOn w:val="Normal"/>
    <w:uiPriority w:val="99"/>
    <w:rsid w:val="008D5F1F"/>
    <w:pPr>
      <w:widowControl w:val="0"/>
      <w:spacing w:after="0" w:line="360" w:lineRule="auto"/>
      <w:jc w:val="both"/>
    </w:pPr>
    <w:rPr>
      <w:rFonts w:ascii="Arial" w:eastAsia="Times New Roman" w:hAnsi="Arial"/>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unhideWhenUsed/>
    <w:qFormat/>
    <w:rsid w:val="008D5F1F"/>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D5F1F"/>
    <w:rPr>
      <w:rFonts w:ascii="Arial" w:eastAsia="Times New Roman" w:hAnsi="Arial"/>
      <w:lang w:val="es-ES"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f, BVI fnr"/>
    <w:uiPriority w:val="99"/>
    <w:unhideWhenUsed/>
    <w:qFormat/>
    <w:rsid w:val="008D5F1F"/>
    <w:rPr>
      <w:vertAlign w:val="superscript"/>
    </w:rPr>
  </w:style>
  <w:style w:type="paragraph" w:customStyle="1" w:styleId="Estilo12">
    <w:name w:val="Estilo12"/>
    <w:basedOn w:val="Normal"/>
    <w:uiPriority w:val="99"/>
    <w:rsid w:val="008D5F1F"/>
    <w:pPr>
      <w:spacing w:after="0" w:line="240" w:lineRule="auto"/>
      <w:jc w:val="both"/>
    </w:pPr>
    <w:rPr>
      <w:rFonts w:ascii="Arial" w:eastAsia="Times New Roman" w:hAnsi="Arial"/>
      <w:sz w:val="24"/>
      <w:szCs w:val="20"/>
      <w:lang w:eastAsia="es-ES"/>
    </w:rPr>
  </w:style>
  <w:style w:type="character" w:styleId="nfasis">
    <w:name w:val="Emphasis"/>
    <w:uiPriority w:val="20"/>
    <w:qFormat/>
    <w:rsid w:val="008D5F1F"/>
    <w:rPr>
      <w:i/>
      <w:iCs/>
    </w:rPr>
  </w:style>
  <w:style w:type="paragraph" w:customStyle="1" w:styleId="Textoindependiente0">
    <w:name w:val="Texto independiente(."/>
    <w:basedOn w:val="Normal"/>
    <w:link w:val="TextoindependienteCar2"/>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8D5F1F"/>
    <w:rPr>
      <w:lang w:val="es-ES" w:eastAsia="es-ES"/>
    </w:rPr>
  </w:style>
  <w:style w:type="paragraph" w:customStyle="1" w:styleId="Prrafodelista1">
    <w:name w:val="Párrafo de lista1"/>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styleId="Textoindependiente2">
    <w:name w:val="Body Text 2"/>
    <w:basedOn w:val="Normal"/>
    <w:link w:val="Textoindependiente2Car"/>
    <w:uiPriority w:val="99"/>
    <w:semiHidden/>
    <w:unhideWhenUsed/>
    <w:rsid w:val="008D5F1F"/>
    <w:pPr>
      <w:spacing w:after="120" w:line="480" w:lineRule="auto"/>
    </w:pPr>
  </w:style>
  <w:style w:type="character" w:customStyle="1" w:styleId="Textoindependiente2Car">
    <w:name w:val="Texto independiente 2 Car"/>
    <w:basedOn w:val="Fuentedeprrafopredeter"/>
    <w:link w:val="Textoindependiente2"/>
    <w:uiPriority w:val="99"/>
    <w:semiHidden/>
    <w:rsid w:val="008D5F1F"/>
    <w:rPr>
      <w:sz w:val="22"/>
      <w:szCs w:val="22"/>
      <w:lang w:val="es-ES" w:eastAsia="en-US"/>
    </w:rPr>
  </w:style>
  <w:style w:type="character" w:styleId="Refdecomentario">
    <w:name w:val="annotation reference"/>
    <w:basedOn w:val="Fuentedeprrafopredeter"/>
    <w:uiPriority w:val="99"/>
    <w:unhideWhenUsed/>
    <w:rsid w:val="008D5F1F"/>
    <w:rPr>
      <w:sz w:val="16"/>
      <w:szCs w:val="16"/>
    </w:rPr>
  </w:style>
  <w:style w:type="paragraph" w:styleId="Textocomentario">
    <w:name w:val="annotation text"/>
    <w:basedOn w:val="Normal"/>
    <w:link w:val="TextocomentarioCar"/>
    <w:uiPriority w:val="99"/>
    <w:unhideWhenUsed/>
    <w:rsid w:val="008D5F1F"/>
    <w:pPr>
      <w:spacing w:line="240" w:lineRule="auto"/>
    </w:pPr>
    <w:rPr>
      <w:sz w:val="20"/>
      <w:szCs w:val="20"/>
    </w:rPr>
  </w:style>
  <w:style w:type="character" w:customStyle="1" w:styleId="TextocomentarioCar">
    <w:name w:val="Texto comentario Car"/>
    <w:basedOn w:val="Fuentedeprrafopredeter"/>
    <w:link w:val="Textocomentario"/>
    <w:uiPriority w:val="99"/>
    <w:rsid w:val="008D5F1F"/>
    <w:rPr>
      <w:lang w:val="es-ES" w:eastAsia="en-US"/>
    </w:rPr>
  </w:style>
  <w:style w:type="paragraph" w:styleId="Asuntodelcomentario">
    <w:name w:val="annotation subject"/>
    <w:basedOn w:val="Textocomentario"/>
    <w:next w:val="Textocomentario"/>
    <w:link w:val="AsuntodelcomentarioCar"/>
    <w:uiPriority w:val="99"/>
    <w:semiHidden/>
    <w:unhideWhenUsed/>
    <w:rsid w:val="008D5F1F"/>
    <w:rPr>
      <w:b/>
      <w:bCs/>
    </w:rPr>
  </w:style>
  <w:style w:type="character" w:customStyle="1" w:styleId="AsuntodelcomentarioCar">
    <w:name w:val="Asunto del comentario Car"/>
    <w:basedOn w:val="TextocomentarioCar"/>
    <w:link w:val="Asuntodelcomentario"/>
    <w:uiPriority w:val="99"/>
    <w:semiHidden/>
    <w:rsid w:val="008D5F1F"/>
    <w:rPr>
      <w:b/>
      <w:bCs/>
      <w:lang w:val="es-ES" w:eastAsia="en-US"/>
    </w:rPr>
  </w:style>
  <w:style w:type="character" w:styleId="Fuerte">
    <w:name w:val="Strong"/>
    <w:basedOn w:val="Fuentedeprrafopredeter"/>
    <w:qFormat/>
    <w:rsid w:val="008D5F1F"/>
    <w:rPr>
      <w:b/>
      <w:bCs/>
    </w:rPr>
  </w:style>
  <w:style w:type="character" w:styleId="Hipervnculovisitado">
    <w:name w:val="FollowedHyperlink"/>
    <w:basedOn w:val="Fuentedeprrafopredeter"/>
    <w:uiPriority w:val="99"/>
    <w:semiHidden/>
    <w:unhideWhenUsed/>
    <w:rsid w:val="008D5F1F"/>
    <w:rPr>
      <w:color w:val="954F72" w:themeColor="followedHyperlink"/>
      <w:u w:val="single"/>
    </w:rPr>
  </w:style>
  <w:style w:type="character" w:customStyle="1" w:styleId="DefaultCar">
    <w:name w:val="Default Car"/>
    <w:link w:val="Default"/>
    <w:qFormat/>
    <w:locked/>
    <w:rsid w:val="008D5F1F"/>
    <w:rPr>
      <w:rFonts w:ascii="Tahoma" w:eastAsia="Times New Roman" w:hAnsi="Tahoma"/>
      <w:color w:val="000000"/>
      <w:sz w:val="24"/>
    </w:rPr>
  </w:style>
  <w:style w:type="paragraph" w:styleId="Sangradetextonormal">
    <w:name w:val="Body Text Indent"/>
    <w:basedOn w:val="Normal"/>
    <w:link w:val="SangradetextonormalCar"/>
    <w:uiPriority w:val="99"/>
    <w:semiHidden/>
    <w:unhideWhenUsed/>
    <w:rsid w:val="008D5F1F"/>
    <w:pPr>
      <w:spacing w:after="120"/>
      <w:ind w:left="283"/>
    </w:pPr>
  </w:style>
  <w:style w:type="character" w:customStyle="1" w:styleId="SangradetextonormalCar">
    <w:name w:val="Sangría de texto normal Car"/>
    <w:basedOn w:val="Fuentedeprrafopredeter"/>
    <w:link w:val="Sangradetextonormal"/>
    <w:uiPriority w:val="99"/>
    <w:semiHidden/>
    <w:rsid w:val="008D5F1F"/>
    <w:rPr>
      <w:sz w:val="22"/>
      <w:szCs w:val="22"/>
      <w:lang w:val="es-ES" w:eastAsia="en-US"/>
    </w:rPr>
  </w:style>
  <w:style w:type="paragraph" w:styleId="Textoindependienteprimerasangra2">
    <w:name w:val="Body Text First Indent 2"/>
    <w:basedOn w:val="Sangradetextonormal"/>
    <w:link w:val="Textoindependienteprimerasangra2Car"/>
    <w:uiPriority w:val="99"/>
    <w:semiHidden/>
    <w:unhideWhenUsed/>
    <w:rsid w:val="008D5F1F"/>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D5F1F"/>
    <w:rPr>
      <w:sz w:val="22"/>
      <w:szCs w:val="22"/>
      <w:lang w:val="es-ES" w:eastAsia="en-US"/>
    </w:rPr>
  </w:style>
  <w:style w:type="paragraph" w:customStyle="1" w:styleId="1">
    <w:name w:val="1"/>
    <w:basedOn w:val="Normal"/>
    <w:next w:val="Normal"/>
    <w:unhideWhenUsed/>
    <w:qFormat/>
    <w:rsid w:val="008D5F1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8D5F1F"/>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8D5F1F"/>
  </w:style>
  <w:style w:type="paragraph" w:styleId="Descripcin">
    <w:name w:val="caption"/>
    <w:basedOn w:val="Normal"/>
    <w:next w:val="Normal"/>
    <w:uiPriority w:val="99"/>
    <w:qFormat/>
    <w:rsid w:val="008D5F1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8D5F1F"/>
    <w:rPr>
      <w:color w:val="000080"/>
    </w:rPr>
  </w:style>
  <w:style w:type="paragraph" w:customStyle="1" w:styleId="Carta">
    <w:name w:val="Carta"/>
    <w:basedOn w:val="Normal"/>
    <w:rsid w:val="008D5F1F"/>
    <w:pPr>
      <w:spacing w:after="0" w:line="240" w:lineRule="auto"/>
    </w:pPr>
    <w:rPr>
      <w:rFonts w:ascii="Arial" w:eastAsia="Times New Roman" w:hAnsi="Arial"/>
      <w:sz w:val="24"/>
      <w:szCs w:val="24"/>
      <w:lang w:eastAsia="es-ES"/>
    </w:rPr>
  </w:style>
  <w:style w:type="paragraph" w:styleId="Revisin">
    <w:name w:val="Revision"/>
    <w:hidden/>
    <w:uiPriority w:val="99"/>
    <w:semiHidden/>
    <w:rsid w:val="008D5F1F"/>
    <w:rPr>
      <w:sz w:val="22"/>
      <w:szCs w:val="22"/>
      <w:lang w:val="es-ES" w:eastAsia="en-US"/>
    </w:rPr>
  </w:style>
  <w:style w:type="paragraph" w:styleId="Listaconvietas">
    <w:name w:val="List Bullet"/>
    <w:basedOn w:val="Normal"/>
    <w:uiPriority w:val="99"/>
    <w:unhideWhenUsed/>
    <w:rsid w:val="008D5F1F"/>
    <w:pPr>
      <w:numPr>
        <w:numId w:val="1"/>
      </w:numPr>
      <w:contextualSpacing/>
    </w:pPr>
  </w:style>
  <w:style w:type="character" w:customStyle="1" w:styleId="td">
    <w:name w:val="td"/>
    <w:rsid w:val="008D5F1F"/>
  </w:style>
  <w:style w:type="paragraph" w:customStyle="1" w:styleId="BodyText28">
    <w:name w:val="Body Text 28"/>
    <w:basedOn w:val="Normal"/>
    <w:link w:val="BodyText28Car"/>
    <w:rsid w:val="008D5F1F"/>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8D5F1F"/>
    <w:rPr>
      <w:rFonts w:ascii="Arial" w:eastAsia="Times New Roman" w:hAnsi="Arial"/>
      <w:sz w:val="22"/>
      <w:lang w:eastAsia="x-none"/>
    </w:rPr>
  </w:style>
  <w:style w:type="paragraph" w:styleId="Lista2">
    <w:name w:val="List 2"/>
    <w:basedOn w:val="Normal"/>
    <w:uiPriority w:val="99"/>
    <w:semiHidden/>
    <w:unhideWhenUsed/>
    <w:rsid w:val="008D5F1F"/>
    <w:pPr>
      <w:ind w:left="566" w:hanging="283"/>
      <w:contextualSpacing/>
    </w:pPr>
  </w:style>
  <w:style w:type="paragraph" w:styleId="Lista3">
    <w:name w:val="List 3"/>
    <w:basedOn w:val="Normal"/>
    <w:uiPriority w:val="99"/>
    <w:unhideWhenUsed/>
    <w:rsid w:val="008D5F1F"/>
    <w:pPr>
      <w:ind w:left="849" w:hanging="283"/>
      <w:contextualSpacing/>
    </w:pPr>
  </w:style>
  <w:style w:type="paragraph" w:styleId="Listaconvietas3">
    <w:name w:val="List Bullet 3"/>
    <w:basedOn w:val="Normal"/>
    <w:uiPriority w:val="99"/>
    <w:semiHidden/>
    <w:unhideWhenUsed/>
    <w:rsid w:val="008D5F1F"/>
    <w:pPr>
      <w:numPr>
        <w:numId w:val="2"/>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Puesto Car1,Título11 Car,Title Car1"/>
    <w:uiPriority w:val="10"/>
    <w:rsid w:val="008D5F1F"/>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8D5F1F"/>
    <w:rPr>
      <w:color w:val="808080"/>
      <w:shd w:val="clear" w:color="auto" w:fill="E6E6E6"/>
    </w:rPr>
  </w:style>
  <w:style w:type="paragraph" w:styleId="Lista">
    <w:name w:val="List"/>
    <w:basedOn w:val="Normal"/>
    <w:uiPriority w:val="99"/>
    <w:unhideWhenUsed/>
    <w:rsid w:val="008D5F1F"/>
    <w:pPr>
      <w:ind w:left="283" w:hanging="283"/>
      <w:contextualSpacing/>
    </w:pPr>
  </w:style>
  <w:style w:type="character" w:customStyle="1" w:styleId="Mencinsinresolver2">
    <w:name w:val="Mención sin resolver2"/>
    <w:basedOn w:val="Fuentedeprrafopredeter"/>
    <w:uiPriority w:val="47"/>
    <w:unhideWhenUsed/>
    <w:rsid w:val="008D5F1F"/>
    <w:rPr>
      <w:color w:val="605E5C"/>
      <w:shd w:val="clear" w:color="auto" w:fill="E1DFDD"/>
    </w:rPr>
  </w:style>
  <w:style w:type="paragraph" w:styleId="Continuarlista2">
    <w:name w:val="List Continue 2"/>
    <w:basedOn w:val="Normal"/>
    <w:uiPriority w:val="99"/>
    <w:unhideWhenUsed/>
    <w:rsid w:val="008D5F1F"/>
    <w:pPr>
      <w:spacing w:after="120"/>
      <w:ind w:left="566"/>
      <w:contextualSpacing/>
    </w:pPr>
  </w:style>
  <w:style w:type="paragraph" w:customStyle="1" w:styleId="TableParagraph">
    <w:name w:val="Table Paragraph"/>
    <w:basedOn w:val="Normal"/>
    <w:uiPriority w:val="1"/>
    <w:qFormat/>
    <w:rsid w:val="008D5F1F"/>
    <w:pPr>
      <w:widowControl w:val="0"/>
      <w:autoSpaceDE w:val="0"/>
      <w:autoSpaceDN w:val="0"/>
      <w:spacing w:after="0" w:line="240" w:lineRule="auto"/>
    </w:pPr>
    <w:rPr>
      <w:rFonts w:ascii="Arial" w:eastAsia="Arial" w:hAnsi="Arial" w:cs="Arial"/>
    </w:rPr>
  </w:style>
  <w:style w:type="table" w:customStyle="1" w:styleId="NormalTable0">
    <w:name w:val="Normal Table0"/>
    <w:uiPriority w:val="2"/>
    <w:semiHidden/>
    <w:unhideWhenUsed/>
    <w:qFormat/>
    <w:rsid w:val="008D5F1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ar1">
    <w:name w:val="Título 1 Car1"/>
    <w:aliases w:val="1 ghost Car1,g Car1,Título 1-BCN Car1,Edgar 1 Car1"/>
    <w:basedOn w:val="Fuentedeprrafopredeter"/>
    <w:rsid w:val="008D5F1F"/>
    <w:rPr>
      <w:rFonts w:asciiTheme="majorHAnsi" w:eastAsiaTheme="majorEastAsia" w:hAnsiTheme="majorHAnsi" w:cstheme="majorBidi"/>
      <w:color w:val="2F5496" w:themeColor="accent1" w:themeShade="BF"/>
      <w:sz w:val="32"/>
      <w:szCs w:val="32"/>
      <w:lang w:val="es-ES"/>
    </w:rPr>
  </w:style>
  <w:style w:type="character" w:customStyle="1" w:styleId="Ttulo2Car1">
    <w:name w:val="Título 2 Car1"/>
    <w:aliases w:val="Edgar 2 Car1,Título 2 -BCN Car1,2 headline Car1,h Car Car Car Car Car Car Car Car Car Car1,Neg Car1"/>
    <w:basedOn w:val="Fuentedeprrafopredeter"/>
    <w:semiHidden/>
    <w:rsid w:val="008D5F1F"/>
    <w:rPr>
      <w:rFonts w:asciiTheme="majorHAnsi" w:eastAsiaTheme="majorEastAsia" w:hAnsiTheme="majorHAnsi" w:cstheme="majorBidi"/>
      <w:color w:val="2F5496" w:themeColor="accent1" w:themeShade="BF"/>
      <w:sz w:val="26"/>
      <w:szCs w:val="26"/>
      <w:lang w:val="es-ES"/>
    </w:rPr>
  </w:style>
  <w:style w:type="character" w:customStyle="1" w:styleId="Ttulo3Car1">
    <w:name w:val="Título 3 Car1"/>
    <w:aliases w:val="3 bullet Car1,b Car1,2 Car1"/>
    <w:basedOn w:val="Fuentedeprrafopredeter"/>
    <w:semiHidden/>
    <w:rsid w:val="008D5F1F"/>
    <w:rPr>
      <w:rFonts w:asciiTheme="majorHAnsi" w:eastAsiaTheme="majorEastAsia" w:hAnsiTheme="majorHAnsi" w:cstheme="majorBidi"/>
      <w:color w:val="1F3763" w:themeColor="accent1" w:themeShade="7F"/>
      <w:sz w:val="24"/>
      <w:szCs w:val="24"/>
      <w:lang w:val="es-ES"/>
    </w:rPr>
  </w:style>
  <w:style w:type="character" w:customStyle="1" w:styleId="Ttulo4Car1">
    <w:name w:val="Título 4 Car1"/>
    <w:aliases w:val="Título 4 - BCN Car1,4 dash Car1,d Car1,3 Car1"/>
    <w:basedOn w:val="Fuentedeprrafopredeter"/>
    <w:semiHidden/>
    <w:rsid w:val="008D5F1F"/>
    <w:rPr>
      <w:rFonts w:asciiTheme="majorHAnsi" w:eastAsiaTheme="majorEastAsia" w:hAnsiTheme="majorHAnsi" w:cstheme="majorBidi"/>
      <w:i/>
      <w:iCs/>
      <w:color w:val="2F5496" w:themeColor="accent1" w:themeShade="BF"/>
      <w:sz w:val="22"/>
      <w:szCs w:val="22"/>
      <w:lang w:val="es-ES"/>
    </w:rPr>
  </w:style>
  <w:style w:type="character" w:customStyle="1" w:styleId="Ttulo5Car1">
    <w:name w:val="Título 5 Car1"/>
    <w:aliases w:val="5 sub-bullet Car1,sb Car1,4 Car1,Título 5-BCN Car1,1.1.1.1 Título 5 Car1"/>
    <w:basedOn w:val="Fuentedeprrafopredeter"/>
    <w:semiHidden/>
    <w:rsid w:val="008D5F1F"/>
    <w:rPr>
      <w:rFonts w:asciiTheme="majorHAnsi" w:eastAsiaTheme="majorEastAsia" w:hAnsiTheme="majorHAnsi" w:cstheme="majorBidi"/>
      <w:color w:val="2F5496" w:themeColor="accent1" w:themeShade="BF"/>
      <w:sz w:val="22"/>
      <w:szCs w:val="22"/>
      <w:lang w:val="es-ES"/>
    </w:rPr>
  </w:style>
  <w:style w:type="character" w:customStyle="1" w:styleId="Ttulo6Car1">
    <w:name w:val="Título 6 Car1"/>
    <w:aliases w:val="Título 6-BCN Car1,sub-dash Car1,sd Car1,5 Car1"/>
    <w:basedOn w:val="Fuentedeprrafopredeter"/>
    <w:semiHidden/>
    <w:rsid w:val="008D5F1F"/>
    <w:rPr>
      <w:rFonts w:asciiTheme="majorHAnsi" w:eastAsiaTheme="majorEastAsia" w:hAnsiTheme="majorHAnsi" w:cstheme="majorBidi"/>
      <w:color w:val="1F3763" w:themeColor="accent1" w:themeShade="7F"/>
      <w:sz w:val="22"/>
      <w:szCs w:val="22"/>
      <w:lang w:val="es-ES"/>
    </w:rPr>
  </w:style>
  <w:style w:type="paragraph" w:customStyle="1" w:styleId="msonormal0">
    <w:name w:val="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DC1">
    <w:name w:val="toc 1"/>
    <w:basedOn w:val="Normal"/>
    <w:next w:val="Normal"/>
    <w:autoRedefine/>
    <w:uiPriority w:val="99"/>
    <w:semiHidden/>
    <w:unhideWhenUsed/>
    <w:qFormat/>
    <w:rsid w:val="008D5F1F"/>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2">
    <w:name w:val="toc 2"/>
    <w:basedOn w:val="Normal"/>
    <w:next w:val="Normal"/>
    <w:autoRedefine/>
    <w:uiPriority w:val="99"/>
    <w:semiHidden/>
    <w:unhideWhenUsed/>
    <w:qFormat/>
    <w:rsid w:val="008D5F1F"/>
    <w:pPr>
      <w:tabs>
        <w:tab w:val="left" w:pos="0"/>
        <w:tab w:val="right" w:pos="9072"/>
      </w:tabs>
      <w:spacing w:after="0" w:line="240" w:lineRule="auto"/>
      <w:ind w:left="990" w:right="426" w:hanging="990"/>
    </w:pPr>
    <w:rPr>
      <w:rFonts w:ascii="Arial" w:eastAsia="Times New Roman" w:hAnsi="Arial" w:cs="Arial"/>
      <w:b/>
      <w:bCs/>
      <w:iCs/>
      <w:smallCaps/>
      <w:noProof/>
      <w:sz w:val="20"/>
      <w:szCs w:val="20"/>
      <w:lang w:val="es-CO" w:eastAsia="es-ES"/>
    </w:rPr>
  </w:style>
  <w:style w:type="paragraph" w:styleId="TDC3">
    <w:name w:val="toc 3"/>
    <w:basedOn w:val="Normal"/>
    <w:next w:val="Normal"/>
    <w:autoRedefine/>
    <w:uiPriority w:val="99"/>
    <w:semiHidden/>
    <w:unhideWhenUsed/>
    <w:qFormat/>
    <w:rsid w:val="008D5F1F"/>
    <w:pPr>
      <w:tabs>
        <w:tab w:val="left" w:pos="993"/>
        <w:tab w:val="right" w:pos="9072"/>
      </w:tabs>
      <w:spacing w:after="0" w:line="240" w:lineRule="auto"/>
      <w:ind w:right="51"/>
    </w:pPr>
    <w:rPr>
      <w:rFonts w:ascii="Arial" w:eastAsia="Times New Roman" w:hAnsi="Arial" w:cs="Arial"/>
      <w:smallCaps/>
      <w:lang w:val="es-CO" w:eastAsia="es-ES"/>
    </w:rPr>
  </w:style>
  <w:style w:type="paragraph" w:styleId="TDC4">
    <w:name w:val="toc 4"/>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5">
    <w:name w:val="toc 5"/>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6">
    <w:name w:val="toc 6"/>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7">
    <w:name w:val="toc 7"/>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8">
    <w:name w:val="toc 8"/>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9">
    <w:name w:val="toc 9"/>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Car1 Car Car Car"/>
    <w:basedOn w:val="Fuentedeprrafopredeter"/>
    <w:semiHidden/>
    <w:rsid w:val="008D5F1F"/>
    <w:rPr>
      <w:rFonts w:ascii="Calibri" w:eastAsia="Calibri" w:hAnsi="Calibri" w:cs="Times New Roman"/>
      <w:lang w:val="es-ES"/>
    </w:rPr>
  </w:style>
  <w:style w:type="character" w:customStyle="1" w:styleId="EncabezadoCar1">
    <w:name w:val="Encabezado Car1"/>
    <w:aliases w:val="h Car1,h8 Car1,h9 Car1,h10 Car1,h18 Car1,encabezado Car1"/>
    <w:basedOn w:val="Fuentedeprrafopredeter"/>
    <w:semiHidden/>
    <w:rsid w:val="008D5F1F"/>
    <w:rPr>
      <w:rFonts w:ascii="Calibri" w:eastAsia="Calibri" w:hAnsi="Calibri" w:cs="Times New Roman"/>
    </w:rPr>
  </w:style>
  <w:style w:type="paragraph" w:styleId="Textonotaalfinal">
    <w:name w:val="endnote text"/>
    <w:basedOn w:val="Normal"/>
    <w:link w:val="TextonotaalfinalCar"/>
    <w:uiPriority w:val="99"/>
    <w:semiHidden/>
    <w:unhideWhenUsed/>
    <w:rsid w:val="008D5F1F"/>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uiPriority w:val="99"/>
    <w:semiHidden/>
    <w:rsid w:val="008D5F1F"/>
    <w:rPr>
      <w:rFonts w:ascii="Times New Roman" w:eastAsia="Times New Roman" w:hAnsi="Times New Roman"/>
      <w:lang w:val="x-none" w:eastAsia="es-ES"/>
    </w:rPr>
  </w:style>
  <w:style w:type="paragraph" w:styleId="Lista4">
    <w:name w:val="List 4"/>
    <w:basedOn w:val="Normal"/>
    <w:uiPriority w:val="99"/>
    <w:semiHidden/>
    <w:unhideWhenUsed/>
    <w:rsid w:val="008D5F1F"/>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uiPriority w:val="99"/>
    <w:semiHidden/>
    <w:unhideWhenUsed/>
    <w:rsid w:val="008D5F1F"/>
    <w:pPr>
      <w:spacing w:after="0" w:line="240" w:lineRule="auto"/>
      <w:ind w:left="1415" w:hanging="283"/>
      <w:contextualSpacing/>
    </w:pPr>
    <w:rPr>
      <w:rFonts w:ascii="Times New Roman" w:eastAsia="Times New Roman" w:hAnsi="Times New Roman" w:cs="Arial"/>
      <w:sz w:val="20"/>
      <w:szCs w:val="20"/>
      <w:lang w:eastAsia="es-ES"/>
    </w:rPr>
  </w:style>
  <w:style w:type="paragraph" w:styleId="Listaconvietas2">
    <w:name w:val="List Bullet 2"/>
    <w:basedOn w:val="Normal"/>
    <w:uiPriority w:val="99"/>
    <w:semiHidden/>
    <w:unhideWhenUsed/>
    <w:rsid w:val="008D5F1F"/>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nmeros2">
    <w:name w:val="List Number 2"/>
    <w:basedOn w:val="Normal"/>
    <w:uiPriority w:val="99"/>
    <w:semiHidden/>
    <w:unhideWhenUsed/>
    <w:rsid w:val="008D5F1F"/>
    <w:pPr>
      <w:numPr>
        <w:numId w:val="9"/>
      </w:numPr>
      <w:contextualSpacing/>
    </w:pPr>
    <w:rPr>
      <w:rFonts w:ascii="Arial" w:hAnsi="Arial" w:cs="Arial"/>
    </w:rPr>
  </w:style>
  <w:style w:type="paragraph" w:styleId="Cierre">
    <w:name w:val="Closing"/>
    <w:basedOn w:val="Normal"/>
    <w:link w:val="Cierre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uiPriority w:val="99"/>
    <w:semiHidden/>
    <w:rsid w:val="008D5F1F"/>
    <w:rPr>
      <w:rFonts w:ascii="Times New Roman" w:eastAsia="Times New Roman" w:hAnsi="Times New Roman"/>
      <w:lang w:val="x-none" w:eastAsia="es-ES"/>
    </w:rPr>
  </w:style>
  <w:style w:type="paragraph" w:styleId="Firma">
    <w:name w:val="Signature"/>
    <w:basedOn w:val="Normal"/>
    <w:link w:val="Firma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uiPriority w:val="99"/>
    <w:semiHidden/>
    <w:rsid w:val="008D5F1F"/>
    <w:rPr>
      <w:rFonts w:ascii="Times New Roman" w:eastAsia="Times New Roman" w:hAnsi="Times New Roman"/>
      <w:lang w:val="x-none" w:eastAsia="es-ES"/>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basedOn w:val="Fuentedeprrafopredeter"/>
    <w:uiPriority w:val="99"/>
    <w:semiHidden/>
    <w:rsid w:val="008D5F1F"/>
    <w:rPr>
      <w:rFonts w:ascii="Calibri" w:eastAsia="Calibri" w:hAnsi="Calibri" w:cs="Times New Roman"/>
    </w:rPr>
  </w:style>
  <w:style w:type="paragraph" w:styleId="Continuarlista">
    <w:name w:val="List Continue"/>
    <w:basedOn w:val="Normal"/>
    <w:uiPriority w:val="99"/>
    <w:semiHidden/>
    <w:unhideWhenUsed/>
    <w:rsid w:val="008D5F1F"/>
    <w:pPr>
      <w:spacing w:after="120" w:line="240" w:lineRule="auto"/>
      <w:ind w:left="283"/>
      <w:contextualSpacing/>
    </w:pPr>
    <w:rPr>
      <w:rFonts w:ascii="Times New Roman" w:eastAsia="Times New Roman" w:hAnsi="Times New Roman" w:cs="Arial"/>
      <w:sz w:val="20"/>
      <w:szCs w:val="20"/>
      <w:lang w:eastAsia="es-ES"/>
    </w:rPr>
  </w:style>
  <w:style w:type="paragraph" w:styleId="Continuarlista3">
    <w:name w:val="List Continue 3"/>
    <w:basedOn w:val="Normal"/>
    <w:uiPriority w:val="99"/>
    <w:semiHidden/>
    <w:unhideWhenUsed/>
    <w:rsid w:val="008D5F1F"/>
    <w:pPr>
      <w:spacing w:after="120" w:line="240" w:lineRule="auto"/>
      <w:ind w:left="849"/>
      <w:contextualSpacing/>
    </w:pPr>
    <w:rPr>
      <w:rFonts w:ascii="Times New Roman" w:eastAsia="Times New Roman" w:hAnsi="Times New Roman" w:cs="Arial"/>
      <w:sz w:val="20"/>
      <w:szCs w:val="20"/>
      <w:lang w:eastAsia="es-ES"/>
    </w:rPr>
  </w:style>
  <w:style w:type="paragraph" w:styleId="Continuarlista4">
    <w:name w:val="List Continue 4"/>
    <w:basedOn w:val="Normal"/>
    <w:uiPriority w:val="99"/>
    <w:semiHidden/>
    <w:unhideWhenUsed/>
    <w:rsid w:val="008D5F1F"/>
    <w:pPr>
      <w:numPr>
        <w:numId w:val="10"/>
      </w:numPr>
      <w:spacing w:after="120" w:line="240" w:lineRule="auto"/>
      <w:ind w:left="1132" w:firstLine="0"/>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uiPriority w:val="99"/>
    <w:semiHidden/>
    <w:unhideWhenUsed/>
    <w:rsid w:val="008D5F1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x-none" w:eastAsia="es-ES"/>
    </w:rPr>
  </w:style>
  <w:style w:type="character" w:customStyle="1" w:styleId="EncabezadodemensajeCar">
    <w:name w:val="Encabezado de mensaje Car"/>
    <w:basedOn w:val="Fuentedeprrafopredeter"/>
    <w:link w:val="Encabezadodemensaje"/>
    <w:uiPriority w:val="99"/>
    <w:semiHidden/>
    <w:rsid w:val="008D5F1F"/>
    <w:rPr>
      <w:rFonts w:ascii="Cambria" w:eastAsia="Times New Roman" w:hAnsi="Cambria"/>
      <w:sz w:val="24"/>
      <w:szCs w:val="24"/>
      <w:shd w:val="pct20" w:color="auto" w:fill="auto"/>
      <w:lang w:val="x-none" w:eastAsia="es-ES"/>
    </w:rPr>
  </w:style>
  <w:style w:type="paragraph" w:styleId="Subttulo">
    <w:name w:val="Subtitle"/>
    <w:basedOn w:val="Normal"/>
    <w:link w:val="SubttuloCar"/>
    <w:uiPriority w:val="99"/>
    <w:qFormat/>
    <w:rsid w:val="008D5F1F"/>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uiPriority w:val="99"/>
    <w:rsid w:val="008D5F1F"/>
    <w:rPr>
      <w:rFonts w:ascii="Arial" w:eastAsia="Times New Roman" w:hAnsi="Arial"/>
      <w:b/>
      <w:bCs/>
      <w:sz w:val="24"/>
      <w:szCs w:val="24"/>
      <w:lang w:val="x-none" w:eastAsia="es-ES"/>
    </w:rPr>
  </w:style>
  <w:style w:type="paragraph" w:styleId="Textoindependienteprimerasangra">
    <w:name w:val="Body Text First Indent"/>
    <w:basedOn w:val="Textoindependiente"/>
    <w:link w:val="TextoindependienteprimerasangraCar"/>
    <w:uiPriority w:val="99"/>
    <w:semiHidden/>
    <w:unhideWhenUsed/>
    <w:rsid w:val="008D5F1F"/>
    <w:pPr>
      <w:spacing w:line="240" w:lineRule="auto"/>
      <w:ind w:firstLine="210"/>
    </w:pPr>
    <w:rPr>
      <w:rFonts w:ascii="Times New Roman" w:eastAsia="Times New Roman" w:hAnsi="Times New Roman"/>
      <w:lang w:val="x-none" w:eastAsia="es-ES"/>
    </w:rPr>
  </w:style>
  <w:style w:type="character" w:customStyle="1" w:styleId="TextoindependienteprimerasangraCar">
    <w:name w:val="Texto independiente primera sangría Car"/>
    <w:basedOn w:val="TextoindependienteCar"/>
    <w:link w:val="Textoindependienteprimerasangra"/>
    <w:uiPriority w:val="99"/>
    <w:semiHidden/>
    <w:rsid w:val="008D5F1F"/>
    <w:rPr>
      <w:rFonts w:ascii="Times New Roman" w:eastAsia="Times New Roman" w:hAnsi="Times New Roman"/>
      <w:lang w:val="x-none" w:eastAsia="es-ES"/>
    </w:rPr>
  </w:style>
  <w:style w:type="paragraph" w:styleId="Textoindependiente3">
    <w:name w:val="Body Text 3"/>
    <w:basedOn w:val="Normal"/>
    <w:link w:val="Textoindependiente3Car"/>
    <w:uiPriority w:val="99"/>
    <w:semiHidden/>
    <w:unhideWhenUsed/>
    <w:rsid w:val="008D5F1F"/>
    <w:pPr>
      <w:spacing w:after="0" w:line="240" w:lineRule="auto"/>
      <w:jc w:val="both"/>
    </w:pPr>
    <w:rPr>
      <w:rFonts w:ascii="Arial" w:eastAsia="Times New Roman" w:hAnsi="Arial"/>
      <w:sz w:val="20"/>
      <w:szCs w:val="20"/>
      <w:lang w:val="x-none" w:eastAsia="es-ES"/>
    </w:rPr>
  </w:style>
  <w:style w:type="character" w:customStyle="1" w:styleId="Textoindependiente3Car">
    <w:name w:val="Texto independiente 3 Car"/>
    <w:basedOn w:val="Fuentedeprrafopredeter"/>
    <w:link w:val="Textoindependiente3"/>
    <w:uiPriority w:val="99"/>
    <w:semiHidden/>
    <w:rsid w:val="008D5F1F"/>
    <w:rPr>
      <w:rFonts w:ascii="Arial" w:eastAsia="Times New Roman" w:hAnsi="Arial"/>
      <w:lang w:val="x-none" w:eastAsia="es-ES"/>
    </w:rPr>
  </w:style>
  <w:style w:type="paragraph" w:styleId="Sangra2detindependiente">
    <w:name w:val="Body Text Indent 2"/>
    <w:basedOn w:val="Normal"/>
    <w:link w:val="Sangra2detindependienteCar"/>
    <w:uiPriority w:val="99"/>
    <w:semiHidden/>
    <w:unhideWhenUsed/>
    <w:rsid w:val="008D5F1F"/>
    <w:pPr>
      <w:snapToGrid w:val="0"/>
      <w:spacing w:after="0" w:line="240" w:lineRule="auto"/>
      <w:ind w:left="708"/>
      <w:jc w:val="both"/>
    </w:pPr>
    <w:rPr>
      <w:rFonts w:ascii="Arial" w:eastAsia="Times New Roman" w:hAnsi="Arial"/>
      <w:sz w:val="24"/>
      <w:szCs w:val="24"/>
      <w:lang w:val="x-none" w:eastAsia="es-ES"/>
    </w:rPr>
  </w:style>
  <w:style w:type="character" w:customStyle="1" w:styleId="Sangra2detindependienteCar">
    <w:name w:val="Sangría 2 de t. independiente Car"/>
    <w:basedOn w:val="Fuentedeprrafopredeter"/>
    <w:link w:val="Sangra2detindependiente"/>
    <w:uiPriority w:val="99"/>
    <w:semiHidden/>
    <w:rsid w:val="008D5F1F"/>
    <w:rPr>
      <w:rFonts w:ascii="Arial" w:eastAsia="Times New Roman" w:hAnsi="Arial"/>
      <w:sz w:val="24"/>
      <w:szCs w:val="24"/>
      <w:lang w:val="x-none" w:eastAsia="es-ES"/>
    </w:rPr>
  </w:style>
  <w:style w:type="paragraph" w:styleId="Sangra3detindependiente">
    <w:name w:val="Body Text Indent 3"/>
    <w:basedOn w:val="Normal"/>
    <w:link w:val="Sangra3detindependienteCar"/>
    <w:unhideWhenUsed/>
    <w:rsid w:val="008D5F1F"/>
    <w:pPr>
      <w:spacing w:after="120" w:line="240" w:lineRule="auto"/>
      <w:ind w:left="283"/>
    </w:pPr>
    <w:rPr>
      <w:rFonts w:ascii="Times New Roman" w:eastAsia="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8D5F1F"/>
    <w:rPr>
      <w:rFonts w:ascii="Times New Roman" w:eastAsia="Times New Roman" w:hAnsi="Times New Roman"/>
      <w:sz w:val="16"/>
      <w:szCs w:val="16"/>
      <w:lang w:val="x-none" w:eastAsia="es-ES"/>
    </w:rPr>
  </w:style>
  <w:style w:type="paragraph" w:styleId="Mapadeldocumento">
    <w:name w:val="Document Map"/>
    <w:basedOn w:val="Normal"/>
    <w:link w:val="MapadeldocumentoCar"/>
    <w:uiPriority w:val="99"/>
    <w:semiHidden/>
    <w:unhideWhenUsed/>
    <w:rsid w:val="008D5F1F"/>
    <w:pPr>
      <w:shd w:val="clear" w:color="auto" w:fill="000080"/>
      <w:spacing w:after="0" w:line="240" w:lineRule="auto"/>
    </w:pPr>
    <w:rPr>
      <w:rFonts w:ascii="Tahoma" w:eastAsia="Times New Roman" w:hAnsi="Tahoma"/>
      <w:sz w:val="20"/>
      <w:szCs w:val="20"/>
      <w:lang w:val="x-none" w:eastAsia="es-ES"/>
    </w:rPr>
  </w:style>
  <w:style w:type="character" w:customStyle="1" w:styleId="MapadeldocumentoCar">
    <w:name w:val="Mapa del documento Car"/>
    <w:basedOn w:val="Fuentedeprrafopredeter"/>
    <w:link w:val="Mapadeldocumento"/>
    <w:uiPriority w:val="99"/>
    <w:semiHidden/>
    <w:rsid w:val="008D5F1F"/>
    <w:rPr>
      <w:rFonts w:ascii="Tahoma" w:eastAsia="Times New Roman" w:hAnsi="Tahoma"/>
      <w:shd w:val="clear" w:color="auto" w:fill="000080"/>
      <w:lang w:val="x-none" w:eastAsia="es-ES"/>
    </w:rPr>
  </w:style>
  <w:style w:type="paragraph" w:styleId="Textosinformato">
    <w:name w:val="Plain Text"/>
    <w:basedOn w:val="Normal"/>
    <w:link w:val="TextosinformatoCar"/>
    <w:uiPriority w:val="99"/>
    <w:semiHidden/>
    <w:unhideWhenUsed/>
    <w:rsid w:val="008D5F1F"/>
    <w:pPr>
      <w:spacing w:after="0" w:line="240" w:lineRule="auto"/>
    </w:pPr>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uiPriority w:val="99"/>
    <w:semiHidden/>
    <w:rsid w:val="008D5F1F"/>
    <w:rPr>
      <w:rFonts w:ascii="Courier New" w:hAnsi="Courier New"/>
      <w:lang w:val="es-ES_tradnl" w:eastAsia="es-ES"/>
    </w:rPr>
  </w:style>
  <w:style w:type="paragraph" w:styleId="TtuloTDC">
    <w:name w:val="TOC Heading"/>
    <w:basedOn w:val="Ttulo1"/>
    <w:next w:val="Normal"/>
    <w:uiPriority w:val="99"/>
    <w:semiHidden/>
    <w:unhideWhenUsed/>
    <w:qFormat/>
    <w:rsid w:val="008D5F1F"/>
    <w:pPr>
      <w:keepLines/>
      <w:spacing w:before="480" w:after="0"/>
      <w:outlineLvl w:val="9"/>
    </w:pPr>
    <w:rPr>
      <w:color w:val="365F91"/>
      <w:kern w:val="0"/>
      <w:sz w:val="28"/>
      <w:szCs w:val="28"/>
      <w:lang w:val="x-none"/>
    </w:rPr>
  </w:style>
  <w:style w:type="paragraph" w:customStyle="1" w:styleId="default0">
    <w:name w:val="default"/>
    <w:basedOn w:val="Normal"/>
    <w:rsid w:val="008D5F1F"/>
    <w:pPr>
      <w:autoSpaceDE w:val="0"/>
      <w:autoSpaceDN w:val="0"/>
      <w:spacing w:after="0" w:line="240" w:lineRule="auto"/>
    </w:pPr>
    <w:rPr>
      <w:rFonts w:ascii="Arial" w:hAnsi="Arial" w:cs="Arial"/>
      <w:color w:val="000000"/>
      <w:sz w:val="24"/>
      <w:szCs w:val="24"/>
      <w:lang w:val="es-CO" w:eastAsia="es-CO"/>
    </w:rPr>
  </w:style>
  <w:style w:type="paragraph" w:customStyle="1" w:styleId="toa">
    <w:name w:val="toa"/>
    <w:basedOn w:val="Normal"/>
    <w:uiPriority w:val="99"/>
    <w:rsid w:val="008D5F1F"/>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D5F1F"/>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D5F1F"/>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D5F1F"/>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D5F1F"/>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8D5F1F"/>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D5F1F"/>
    <w:pPr>
      <w:overflowPunct w:val="0"/>
      <w:autoSpaceDE w:val="0"/>
      <w:autoSpaceDN w:val="0"/>
      <w:spacing w:after="0" w:line="240" w:lineRule="auto"/>
      <w:jc w:val="both"/>
    </w:pPr>
    <w:rPr>
      <w:rFonts w:ascii="Arial Narrow" w:eastAsia="Times New Roman" w:hAnsi="Arial Narrow" w:cs="Arial"/>
      <w:sz w:val="24"/>
      <w:szCs w:val="24"/>
      <w:lang w:val="es-CO" w:eastAsia="es-ES"/>
    </w:rPr>
  </w:style>
  <w:style w:type="paragraph" w:customStyle="1" w:styleId="Titulo30">
    <w:name w:val="Titulo 3"/>
    <w:basedOn w:val="Normal"/>
    <w:autoRedefine/>
    <w:uiPriority w:val="99"/>
    <w:rsid w:val="008D5F1F"/>
    <w:pPr>
      <w:overflowPunct w:val="0"/>
      <w:autoSpaceDE w:val="0"/>
      <w:autoSpaceDN w:val="0"/>
      <w:adjustRightInd w:val="0"/>
      <w:spacing w:after="0" w:line="240" w:lineRule="auto"/>
      <w:jc w:val="both"/>
    </w:pPr>
    <w:rPr>
      <w:rFonts w:ascii="Arial Narrow" w:eastAsia="Times New Roman" w:hAnsi="Arial Narrow" w:cs="Arial"/>
      <w:sz w:val="24"/>
      <w:szCs w:val="24"/>
      <w:lang w:val="es-CO" w:eastAsia="es-ES"/>
    </w:rPr>
  </w:style>
  <w:style w:type="paragraph" w:customStyle="1" w:styleId="epgrafe">
    <w:name w:val="epígrafe"/>
    <w:basedOn w:val="Normal"/>
    <w:uiPriority w:val="99"/>
    <w:rsid w:val="008D5F1F"/>
    <w:pPr>
      <w:spacing w:after="0" w:line="240" w:lineRule="auto"/>
    </w:pPr>
    <w:rPr>
      <w:rFonts w:ascii="Courier New" w:eastAsia="Times New Roman" w:hAnsi="Courier New" w:cs="Arial"/>
      <w:sz w:val="24"/>
      <w:szCs w:val="20"/>
      <w:lang w:val="es-ES_tradnl" w:eastAsia="es-ES"/>
    </w:rPr>
  </w:style>
  <w:style w:type="paragraph" w:customStyle="1" w:styleId="Textoindependiente31">
    <w:name w:val="Texto independiente 31"/>
    <w:basedOn w:val="Normal"/>
    <w:uiPriority w:val="99"/>
    <w:rsid w:val="008D5F1F"/>
    <w:pPr>
      <w:spacing w:after="0" w:line="240" w:lineRule="auto"/>
      <w:jc w:val="both"/>
    </w:pPr>
    <w:rPr>
      <w:rFonts w:ascii="Arial" w:eastAsia="Times New Roman" w:hAnsi="Arial" w:cs="Arial"/>
      <w:szCs w:val="20"/>
      <w:lang w:val="es-CO" w:eastAsia="es-ES"/>
    </w:rPr>
  </w:style>
  <w:style w:type="character" w:customStyle="1" w:styleId="TextoindependienteCar2">
    <w:name w:val="Texto independiente(. Car2"/>
    <w:link w:val="Textoindependiente0"/>
    <w:locked/>
    <w:rsid w:val="008D5F1F"/>
    <w:rPr>
      <w:rFonts w:ascii="Arial" w:eastAsia="Times New Roman" w:hAnsi="Arial"/>
      <w:spacing w:val="-2"/>
      <w:sz w:val="24"/>
      <w:lang w:val="es-ES_tradnl" w:eastAsia="es-ES"/>
    </w:rPr>
  </w:style>
  <w:style w:type="paragraph" w:customStyle="1" w:styleId="BodyText21">
    <w:name w:val="Body Text 21"/>
    <w:basedOn w:val="Normal"/>
    <w:uiPriority w:val="99"/>
    <w:rsid w:val="008D5F1F"/>
    <w:pPr>
      <w:widowControl w:val="0"/>
      <w:overflowPunct w:val="0"/>
      <w:autoSpaceDE w:val="0"/>
      <w:autoSpaceDN w:val="0"/>
      <w:adjustRightInd w:val="0"/>
      <w:spacing w:after="0" w:line="240" w:lineRule="auto"/>
      <w:jc w:val="both"/>
    </w:pPr>
    <w:rPr>
      <w:rFonts w:ascii="Century Gothic" w:eastAsia="Times New Roman" w:hAnsi="Century Gothic" w:cs="Arial"/>
      <w:szCs w:val="20"/>
      <w:lang w:val="es-ES_tradnl" w:eastAsia="es-ES"/>
    </w:rPr>
  </w:style>
  <w:style w:type="paragraph" w:customStyle="1" w:styleId="Tibitoc">
    <w:name w:val="Tibitoc"/>
    <w:basedOn w:val="Normal"/>
    <w:uiPriority w:val="99"/>
    <w:rsid w:val="008D5F1F"/>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uiPriority w:val="99"/>
    <w:rsid w:val="008D5F1F"/>
    <w:pPr>
      <w:spacing w:after="0" w:line="240" w:lineRule="auto"/>
      <w:jc w:val="both"/>
    </w:pPr>
    <w:rPr>
      <w:rFonts w:ascii="Sans Serif 12cpi" w:eastAsia="Times New Roman" w:hAnsi="Sans Serif 12cpi" w:cs="Arial"/>
      <w:spacing w:val="-3"/>
      <w:sz w:val="20"/>
      <w:szCs w:val="20"/>
      <w:lang w:val="es-ES_tradnl" w:eastAsia="es-MX"/>
    </w:rPr>
  </w:style>
  <w:style w:type="paragraph" w:customStyle="1" w:styleId="xl22">
    <w:name w:val="xl22"/>
    <w:basedOn w:val="Normal"/>
    <w:uiPriority w:val="99"/>
    <w:rsid w:val="008D5F1F"/>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paragraph" w:customStyle="1" w:styleId="Sangra2detindependiente1">
    <w:name w:val="Sangría 2 de t. independiente1"/>
    <w:basedOn w:val="Normal"/>
    <w:uiPriority w:val="99"/>
    <w:rsid w:val="008D5F1F"/>
    <w:pPr>
      <w:spacing w:after="0" w:line="240" w:lineRule="auto"/>
      <w:ind w:left="360"/>
      <w:jc w:val="both"/>
    </w:pPr>
    <w:rPr>
      <w:rFonts w:ascii="Arial" w:eastAsia="Times New Roman" w:hAnsi="Arial" w:cs="Arial"/>
      <w:sz w:val="24"/>
      <w:szCs w:val="20"/>
      <w:lang w:val="es-CO" w:eastAsia="es-ES"/>
    </w:rPr>
  </w:style>
  <w:style w:type="paragraph" w:customStyle="1" w:styleId="BodyText22">
    <w:name w:val="Body Text 22"/>
    <w:basedOn w:val="Normal"/>
    <w:uiPriority w:val="99"/>
    <w:rsid w:val="008D5F1F"/>
    <w:pPr>
      <w:spacing w:after="0" w:line="240" w:lineRule="auto"/>
      <w:jc w:val="both"/>
    </w:pPr>
    <w:rPr>
      <w:rFonts w:ascii="Arial" w:eastAsia="Times New Roman" w:hAnsi="Arial" w:cs="Arial"/>
      <w:sz w:val="24"/>
      <w:szCs w:val="20"/>
      <w:lang w:val="es-CO" w:eastAsia="es-CO"/>
    </w:rPr>
  </w:style>
  <w:style w:type="paragraph" w:customStyle="1" w:styleId="BodyText32">
    <w:name w:val="Body Text 32"/>
    <w:basedOn w:val="Normal"/>
    <w:uiPriority w:val="99"/>
    <w:rsid w:val="008D5F1F"/>
    <w:pPr>
      <w:spacing w:after="0" w:line="240" w:lineRule="auto"/>
      <w:jc w:val="both"/>
    </w:pPr>
    <w:rPr>
      <w:rFonts w:ascii="Arial" w:eastAsia="Times New Roman" w:hAnsi="Arial" w:cs="Arial"/>
      <w:b/>
      <w:sz w:val="24"/>
      <w:szCs w:val="20"/>
      <w:lang w:val="es-CO" w:eastAsia="es-ES"/>
    </w:rPr>
  </w:style>
  <w:style w:type="paragraph" w:customStyle="1" w:styleId="Cuadros">
    <w:name w:val="Cuadros"/>
    <w:basedOn w:val="Encabezado"/>
    <w:autoRedefine/>
    <w:uiPriority w:val="99"/>
    <w:rsid w:val="008D5F1F"/>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customStyle="1" w:styleId="TextoindependienteCar0">
    <w:name w:val="Texto independiente(. Car"/>
    <w:link w:val="Textoindependiente10"/>
    <w:locked/>
    <w:rsid w:val="008D5F1F"/>
    <w:rPr>
      <w:rFonts w:ascii="Arial" w:eastAsia="Times New Roman" w:hAnsi="Arial"/>
      <w:spacing w:val="-2"/>
      <w:sz w:val="24"/>
      <w:lang w:val="es-ES_tradnl" w:eastAsia="es-ES"/>
    </w:rPr>
  </w:style>
  <w:style w:type="paragraph" w:customStyle="1" w:styleId="Textoindependiente10">
    <w:name w:val="Texto independiente(.1"/>
    <w:basedOn w:val="Normal"/>
    <w:link w:val="TextoindependienteCar0"/>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32">
    <w:name w:val="Texto independiente 32"/>
    <w:basedOn w:val="Normal"/>
    <w:uiPriority w:val="99"/>
    <w:rsid w:val="008D5F1F"/>
    <w:pPr>
      <w:spacing w:after="0" w:line="240" w:lineRule="auto"/>
      <w:jc w:val="both"/>
    </w:pPr>
    <w:rPr>
      <w:rFonts w:ascii="Arial" w:eastAsia="Times New Roman" w:hAnsi="Arial" w:cs="Arial"/>
      <w:szCs w:val="20"/>
      <w:lang w:val="es-CO" w:eastAsia="es-ES"/>
    </w:rPr>
  </w:style>
  <w:style w:type="paragraph" w:customStyle="1" w:styleId="MARITZA6">
    <w:name w:val="MARITZA6"/>
    <w:basedOn w:val="Normal"/>
    <w:uiPriority w:val="99"/>
    <w:rsid w:val="008D5F1F"/>
    <w:pPr>
      <w:widowControl w:val="0"/>
      <w:tabs>
        <w:tab w:val="left" w:pos="-720"/>
        <w:tab w:val="left" w:pos="0"/>
      </w:tabs>
      <w:suppressAutoHyphens/>
      <w:snapToGrid w:val="0"/>
      <w:spacing w:after="0" w:line="240" w:lineRule="auto"/>
      <w:jc w:val="center"/>
    </w:pPr>
    <w:rPr>
      <w:rFonts w:ascii="Sans Serif 12cpi" w:eastAsia="Times New Roman" w:hAnsi="Sans Serif 12cpi" w:cs="Arial"/>
      <w:b/>
      <w:spacing w:val="-2"/>
      <w:sz w:val="24"/>
      <w:szCs w:val="20"/>
      <w:lang w:val="es-ES_tradnl" w:eastAsia="es-ES"/>
    </w:rPr>
  </w:style>
  <w:style w:type="paragraph" w:customStyle="1" w:styleId="normalmaria">
    <w:name w:val="normalmaria"/>
    <w:basedOn w:val="Normal"/>
    <w:uiPriority w:val="99"/>
    <w:rsid w:val="008D5F1F"/>
    <w:pPr>
      <w:snapToGrid w:val="0"/>
      <w:spacing w:after="0" w:line="240" w:lineRule="auto"/>
    </w:pPr>
    <w:rPr>
      <w:rFonts w:ascii="Book Antiqua" w:hAnsi="Book Antiqua" w:cs="Arial"/>
      <w:i/>
      <w:iCs/>
      <w:sz w:val="24"/>
      <w:szCs w:val="24"/>
      <w:lang w:eastAsia="es-ES"/>
    </w:rPr>
  </w:style>
  <w:style w:type="character" w:customStyle="1" w:styleId="NormalSencilloChar">
    <w:name w:val="Normal Sencillo Char"/>
    <w:link w:val="NormalSencillo"/>
    <w:locked/>
    <w:rsid w:val="008D5F1F"/>
    <w:rPr>
      <w:rFonts w:ascii="Arial" w:eastAsia="Times New Roman" w:hAnsi="Arial"/>
      <w:lang w:val="es-ES_tradnl" w:eastAsia="es-ES"/>
    </w:rPr>
  </w:style>
  <w:style w:type="paragraph" w:customStyle="1" w:styleId="NormalSencillo">
    <w:name w:val="Normal Sencillo"/>
    <w:basedOn w:val="Normal"/>
    <w:next w:val="Normal"/>
    <w:link w:val="NormalSencilloChar"/>
    <w:rsid w:val="008D5F1F"/>
    <w:pPr>
      <w:suppressAutoHyphens/>
      <w:spacing w:after="0" w:line="240" w:lineRule="auto"/>
      <w:jc w:val="both"/>
    </w:pPr>
    <w:rPr>
      <w:rFonts w:ascii="Arial" w:eastAsia="Times New Roman" w:hAnsi="Arial"/>
      <w:sz w:val="20"/>
      <w:szCs w:val="20"/>
      <w:lang w:val="es-ES_tradnl" w:eastAsia="es-ES"/>
    </w:rPr>
  </w:style>
  <w:style w:type="character" w:customStyle="1" w:styleId="NormalmariaCar1">
    <w:name w:val="Normal.maria Car1"/>
    <w:link w:val="Normalmaria0"/>
    <w:locked/>
    <w:rsid w:val="008D5F1F"/>
    <w:rPr>
      <w:rFonts w:ascii="Book Antiqua" w:eastAsia="Times New Roman" w:hAnsi="Book Antiqua" w:cs="Arial"/>
      <w:i/>
      <w:iCs/>
      <w:kern w:val="16"/>
      <w:position w:val="-6"/>
      <w:sz w:val="24"/>
      <w:szCs w:val="24"/>
      <w:lang w:val="es-ES_tradnl" w:eastAsia="es-ES"/>
    </w:rPr>
  </w:style>
  <w:style w:type="paragraph" w:customStyle="1" w:styleId="Normalmaria0">
    <w:name w:val="Normal.maria"/>
    <w:link w:val="NormalmariaCar1"/>
    <w:rsid w:val="008D5F1F"/>
    <w:pPr>
      <w:widowControl w:val="0"/>
    </w:pPr>
    <w:rPr>
      <w:rFonts w:ascii="Book Antiqua" w:eastAsia="Times New Roman" w:hAnsi="Book Antiqua" w:cs="Arial"/>
      <w:i/>
      <w:iCs/>
      <w:kern w:val="16"/>
      <w:position w:val="-6"/>
      <w:sz w:val="24"/>
      <w:szCs w:val="24"/>
      <w:lang w:val="es-ES_tradnl" w:eastAsia="es-ES"/>
    </w:rPr>
  </w:style>
  <w:style w:type="character" w:customStyle="1" w:styleId="Estilo3Car">
    <w:name w:val="Estilo3 Car"/>
    <w:link w:val="Estilo3"/>
    <w:locked/>
    <w:rsid w:val="008D5F1F"/>
    <w:rPr>
      <w:rFonts w:ascii="Times New Roman" w:eastAsia="Times New Roman" w:hAnsi="Times New Roman"/>
      <w:sz w:val="24"/>
      <w:szCs w:val="24"/>
      <w:lang w:val="x-none" w:eastAsia="es-ES"/>
    </w:rPr>
  </w:style>
  <w:style w:type="paragraph" w:customStyle="1" w:styleId="Estilo3">
    <w:name w:val="Estilo3"/>
    <w:basedOn w:val="Normal"/>
    <w:link w:val="Estilo3Car"/>
    <w:qFormat/>
    <w:rsid w:val="008D5F1F"/>
    <w:pPr>
      <w:spacing w:after="0" w:line="240" w:lineRule="auto"/>
    </w:pPr>
    <w:rPr>
      <w:rFonts w:ascii="Times New Roman" w:eastAsia="Times New Roman" w:hAnsi="Times New Roman"/>
      <w:sz w:val="24"/>
      <w:szCs w:val="24"/>
      <w:lang w:val="x-none" w:eastAsia="es-ES"/>
    </w:rPr>
  </w:style>
  <w:style w:type="paragraph" w:customStyle="1" w:styleId="Textoindependiente33">
    <w:name w:val="Texto independiente 33"/>
    <w:basedOn w:val="Normal"/>
    <w:uiPriority w:val="99"/>
    <w:rsid w:val="008D5F1F"/>
    <w:pPr>
      <w:widowControl w:val="0"/>
      <w:spacing w:after="0" w:line="240" w:lineRule="auto"/>
    </w:pPr>
    <w:rPr>
      <w:rFonts w:ascii="Times New Roman" w:eastAsia="Times New Roman" w:hAnsi="Times New Roman" w:cs="Arial"/>
      <w:b/>
      <w:szCs w:val="20"/>
      <w:u w:val="single"/>
      <w:lang w:val="es-CO" w:eastAsia="es-ES"/>
    </w:rPr>
  </w:style>
  <w:style w:type="paragraph" w:customStyle="1" w:styleId="Textoindependiente22">
    <w:name w:val="Texto independiente 22"/>
    <w:basedOn w:val="Normal"/>
    <w:uiPriority w:val="99"/>
    <w:rsid w:val="008D5F1F"/>
    <w:pPr>
      <w:spacing w:after="0" w:line="240" w:lineRule="auto"/>
      <w:jc w:val="both"/>
    </w:pPr>
    <w:rPr>
      <w:rFonts w:ascii="Arial" w:eastAsia="Times New Roman" w:hAnsi="Arial" w:cs="Arial"/>
      <w:szCs w:val="20"/>
      <w:lang w:val="es-ES_tradnl" w:eastAsia="es-ES"/>
    </w:rPr>
  </w:style>
  <w:style w:type="paragraph" w:customStyle="1" w:styleId="fr2">
    <w:name w:val="fr2"/>
    <w:basedOn w:val="Normal"/>
    <w:uiPriority w:val="99"/>
    <w:rsid w:val="008D5F1F"/>
    <w:pPr>
      <w:autoSpaceDE w:val="0"/>
      <w:autoSpaceDN w:val="0"/>
      <w:spacing w:after="0" w:line="336"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8D5F1F"/>
    <w:pPr>
      <w:spacing w:line="276" w:lineRule="atLeast"/>
    </w:pPr>
    <w:rPr>
      <w:rFonts w:ascii="Arial" w:eastAsia="Calibri" w:hAnsi="Arial"/>
      <w:color w:val="auto"/>
      <w:szCs w:val="24"/>
      <w:lang w:val="es-ES" w:eastAsia="en-US"/>
    </w:rPr>
  </w:style>
  <w:style w:type="paragraph" w:customStyle="1" w:styleId="CM57">
    <w:name w:val="CM57"/>
    <w:basedOn w:val="Default"/>
    <w:next w:val="Default"/>
    <w:uiPriority w:val="99"/>
    <w:rsid w:val="008D5F1F"/>
    <w:pPr>
      <w:tabs>
        <w:tab w:val="num" w:pos="360"/>
      </w:tabs>
    </w:pPr>
    <w:rPr>
      <w:rFonts w:ascii="Arial" w:eastAsia="Calibri" w:hAnsi="Arial"/>
      <w:color w:val="auto"/>
      <w:szCs w:val="24"/>
      <w:lang w:val="es-ES" w:eastAsia="en-US"/>
    </w:rPr>
  </w:style>
  <w:style w:type="paragraph" w:customStyle="1" w:styleId="bodytext280">
    <w:name w:val="bodytext28"/>
    <w:basedOn w:val="Normal"/>
    <w:uiPriority w:val="99"/>
    <w:rsid w:val="008D5F1F"/>
    <w:pPr>
      <w:overflowPunct w:val="0"/>
      <w:autoSpaceDE w:val="0"/>
      <w:autoSpaceDN w:val="0"/>
      <w:spacing w:after="0" w:line="240" w:lineRule="auto"/>
      <w:jc w:val="both"/>
    </w:pPr>
    <w:rPr>
      <w:rFonts w:ascii="Arial" w:eastAsia="Times New Roman" w:hAnsi="Arial" w:cs="Arial"/>
      <w:lang w:eastAsia="es-ES"/>
    </w:rPr>
  </w:style>
  <w:style w:type="paragraph" w:customStyle="1" w:styleId="ListaCC">
    <w:name w:val="Lista CC."/>
    <w:basedOn w:val="Normal"/>
    <w:uiPriority w:val="99"/>
    <w:rsid w:val="008D5F1F"/>
    <w:pPr>
      <w:spacing w:after="0" w:line="240" w:lineRule="auto"/>
    </w:pPr>
    <w:rPr>
      <w:rFonts w:ascii="Times New Roman" w:eastAsia="Times New Roman" w:hAnsi="Times New Roman" w:cs="Arial"/>
      <w:sz w:val="20"/>
      <w:szCs w:val="20"/>
      <w:lang w:eastAsia="es-ES"/>
    </w:rPr>
  </w:style>
  <w:style w:type="paragraph" w:customStyle="1" w:styleId="Firmapuesto">
    <w:name w:val="Firma puesto"/>
    <w:basedOn w:val="Firma"/>
    <w:uiPriority w:val="99"/>
    <w:rsid w:val="008D5F1F"/>
  </w:style>
  <w:style w:type="paragraph" w:customStyle="1" w:styleId="Sangra2detindependiente2">
    <w:name w:val="Sangría 2 de t. independiente2"/>
    <w:basedOn w:val="Normal"/>
    <w:uiPriority w:val="99"/>
    <w:rsid w:val="008D5F1F"/>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uiPriority w:val="99"/>
    <w:rsid w:val="008D5F1F"/>
    <w:pPr>
      <w:spacing w:after="0" w:line="240" w:lineRule="auto"/>
      <w:jc w:val="both"/>
    </w:pPr>
    <w:rPr>
      <w:rFonts w:ascii="Arial" w:eastAsia="Times New Roman" w:hAnsi="Arial" w:cs="Arial"/>
      <w:b/>
      <w:szCs w:val="20"/>
      <w:lang w:eastAsia="es-ES"/>
    </w:rPr>
  </w:style>
  <w:style w:type="paragraph" w:customStyle="1" w:styleId="xl66">
    <w:name w:val="xl66"/>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D5F1F"/>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D5F1F"/>
    <w:pP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3">
    <w:name w:val="xl7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6">
    <w:name w:val="xl7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7">
    <w:name w:val="xl77"/>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8">
    <w:name w:val="xl78"/>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9">
    <w:name w:val="xl79"/>
    <w:basedOn w:val="Normal"/>
    <w:uiPriority w:val="99"/>
    <w:rsid w:val="008D5F1F"/>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80">
    <w:name w:val="xl80"/>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81">
    <w:name w:val="xl8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Arial"/>
      <w:sz w:val="16"/>
      <w:szCs w:val="16"/>
      <w:lang w:eastAsia="es-ES"/>
    </w:rPr>
  </w:style>
  <w:style w:type="paragraph" w:customStyle="1" w:styleId="CM59">
    <w:name w:val="CM59"/>
    <w:basedOn w:val="Default"/>
    <w:next w:val="Default"/>
    <w:uiPriority w:val="99"/>
    <w:rsid w:val="008D5F1F"/>
    <w:pPr>
      <w:widowControl w:val="0"/>
      <w:spacing w:after="245"/>
    </w:pPr>
    <w:rPr>
      <w:rFonts w:ascii="Arial Narrow" w:hAnsi="Arial Narrow"/>
      <w:color w:val="auto"/>
      <w:szCs w:val="24"/>
      <w:lang w:val="es-ES" w:eastAsia="es-ES"/>
    </w:rPr>
  </w:style>
  <w:style w:type="paragraph" w:customStyle="1" w:styleId="CM56">
    <w:name w:val="CM56"/>
    <w:basedOn w:val="Default"/>
    <w:next w:val="Default"/>
    <w:uiPriority w:val="99"/>
    <w:rsid w:val="008D5F1F"/>
    <w:pPr>
      <w:widowControl w:val="0"/>
      <w:spacing w:after="488"/>
    </w:pPr>
    <w:rPr>
      <w:rFonts w:ascii="Arial Narrow" w:hAnsi="Arial Narrow"/>
      <w:color w:val="auto"/>
      <w:szCs w:val="24"/>
      <w:lang w:val="es-ES" w:eastAsia="es-ES"/>
    </w:rPr>
  </w:style>
  <w:style w:type="paragraph" w:customStyle="1" w:styleId="CM3">
    <w:name w:val="CM3"/>
    <w:basedOn w:val="Default"/>
    <w:next w:val="Default"/>
    <w:uiPriority w:val="99"/>
    <w:rsid w:val="008D5F1F"/>
    <w:pPr>
      <w:widowControl w:val="0"/>
      <w:spacing w:line="248" w:lineRule="atLeast"/>
    </w:pPr>
    <w:rPr>
      <w:rFonts w:ascii="Arial Narrow" w:hAnsi="Arial Narrow"/>
      <w:color w:val="auto"/>
      <w:szCs w:val="24"/>
      <w:lang w:val="es-ES" w:eastAsia="es-ES"/>
    </w:rPr>
  </w:style>
  <w:style w:type="paragraph" w:customStyle="1" w:styleId="CM31">
    <w:name w:val="CM31"/>
    <w:basedOn w:val="Default"/>
    <w:next w:val="Default"/>
    <w:uiPriority w:val="99"/>
    <w:rsid w:val="008D5F1F"/>
    <w:pPr>
      <w:widowControl w:val="0"/>
      <w:spacing w:line="246" w:lineRule="atLeast"/>
    </w:pPr>
    <w:rPr>
      <w:rFonts w:ascii="Arial Narrow" w:hAnsi="Arial Narrow"/>
      <w:color w:val="auto"/>
      <w:szCs w:val="24"/>
      <w:lang w:val="es-ES" w:eastAsia="es-ES"/>
    </w:rPr>
  </w:style>
  <w:style w:type="paragraph" w:customStyle="1" w:styleId="Sangradet">
    <w:name w:val="Sangría de t"/>
    <w:aliases w:val="independiente"/>
    <w:basedOn w:val="Normal"/>
    <w:uiPriority w:val="99"/>
    <w:rsid w:val="008D5F1F"/>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D5F1F"/>
    <w:pPr>
      <w:spacing w:after="0" w:line="240" w:lineRule="auto"/>
    </w:pPr>
    <w:rPr>
      <w:rFonts w:ascii="Times New Roman" w:eastAsia="Times New Roman" w:hAnsi="Times New Roman" w:cs="Arial"/>
      <w:sz w:val="24"/>
      <w:szCs w:val="20"/>
      <w:lang w:val="es-ES_tradnl"/>
    </w:rPr>
  </w:style>
  <w:style w:type="paragraph" w:customStyle="1" w:styleId="ecmsonormal">
    <w:name w:val="ec_msonormal"/>
    <w:basedOn w:val="Normal"/>
    <w:uiPriority w:val="99"/>
    <w:rsid w:val="008D5F1F"/>
    <w:pPr>
      <w:spacing w:before="100" w:beforeAutospacing="1" w:after="100" w:afterAutospacing="1" w:line="240" w:lineRule="auto"/>
    </w:pPr>
    <w:rPr>
      <w:rFonts w:ascii="Times New Roman" w:eastAsia="Times New Roman" w:hAnsi="Times New Roman" w:cs="Arial"/>
      <w:sz w:val="24"/>
      <w:szCs w:val="24"/>
      <w:lang w:eastAsia="es-ES"/>
    </w:rPr>
  </w:style>
  <w:style w:type="paragraph" w:customStyle="1" w:styleId="CarCarCarCarCarCarCar">
    <w:name w:val="Car Car Car Car Car Car Car"/>
    <w:basedOn w:val="Normal"/>
    <w:uiPriority w:val="99"/>
    <w:rsid w:val="008D5F1F"/>
    <w:pPr>
      <w:spacing w:after="160" w:line="240" w:lineRule="exact"/>
    </w:pPr>
    <w:rPr>
      <w:rFonts w:ascii="Verdana" w:eastAsia="Times New Roman" w:hAnsi="Verdana" w:cs="Arial"/>
      <w:sz w:val="20"/>
      <w:szCs w:val="24"/>
      <w:lang w:val="en-US"/>
    </w:rPr>
  </w:style>
  <w:style w:type="paragraph" w:customStyle="1" w:styleId="Ale1">
    <w:name w:val="Ale1"/>
    <w:uiPriority w:val="99"/>
    <w:semiHidden/>
    <w:rsid w:val="008D5F1F"/>
    <w:pPr>
      <w:numPr>
        <w:numId w:val="11"/>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uiPriority w:val="99"/>
    <w:rsid w:val="008D5F1F"/>
    <w:pPr>
      <w:overflowPunct w:val="0"/>
      <w:autoSpaceDE w:val="0"/>
      <w:autoSpaceDN w:val="0"/>
      <w:spacing w:after="0" w:line="240" w:lineRule="auto"/>
      <w:jc w:val="both"/>
    </w:pPr>
    <w:rPr>
      <w:rFonts w:ascii="Arial" w:hAnsi="Arial" w:cs="Arial"/>
      <w:sz w:val="20"/>
      <w:szCs w:val="20"/>
      <w:lang w:eastAsia="es-ES"/>
    </w:rPr>
  </w:style>
  <w:style w:type="character" w:customStyle="1" w:styleId="ArialsinespacioCar">
    <w:name w:val="Arial sin espacio Car"/>
    <w:link w:val="Arialsinespacio"/>
    <w:locked/>
    <w:rsid w:val="008D5F1F"/>
    <w:rPr>
      <w:rFonts w:ascii="Arial" w:eastAsia="Times New Roman" w:hAnsi="Arial"/>
      <w:lang w:val="x-none" w:eastAsia="es-ES"/>
    </w:rPr>
  </w:style>
  <w:style w:type="paragraph" w:customStyle="1" w:styleId="Arialsinespacio">
    <w:name w:val="Arial sin espacio"/>
    <w:basedOn w:val="Sinespaciado"/>
    <w:link w:val="ArialsinespacioCar"/>
    <w:qFormat/>
    <w:rsid w:val="008D5F1F"/>
    <w:rPr>
      <w:rFonts w:ascii="Arial" w:eastAsia="Times New Roman" w:hAnsi="Arial"/>
      <w:lang w:val="x-none"/>
    </w:rPr>
  </w:style>
  <w:style w:type="paragraph" w:customStyle="1" w:styleId="MARITZA3">
    <w:name w:val="MARITZA3"/>
    <w:uiPriority w:val="99"/>
    <w:rsid w:val="008D5F1F"/>
    <w:pPr>
      <w:widowControl w:val="0"/>
      <w:tabs>
        <w:tab w:val="left" w:pos="-720"/>
        <w:tab w:val="left" w:pos="0"/>
      </w:tabs>
      <w:suppressAutoHyphens/>
      <w:snapToGrid w:val="0"/>
      <w:jc w:val="both"/>
    </w:pPr>
    <w:rPr>
      <w:rFonts w:ascii="Courier New" w:eastAsia="Times New Roman" w:hAnsi="Courier New" w:cs="Arial"/>
      <w:spacing w:val="-2"/>
      <w:sz w:val="24"/>
      <w:szCs w:val="22"/>
      <w:lang w:val="en-US" w:eastAsia="es-ES"/>
    </w:rPr>
  </w:style>
  <w:style w:type="paragraph" w:customStyle="1" w:styleId="Lneadereferencia">
    <w:name w:val="Línea de referencia"/>
    <w:basedOn w:val="Textoindependiente"/>
    <w:uiPriority w:val="99"/>
    <w:rsid w:val="008D5F1F"/>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uiPriority w:val="99"/>
    <w:rsid w:val="008D5F1F"/>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8D5F1F"/>
    <w:rPr>
      <w:rFonts w:ascii="Arial" w:eastAsia="Calibri" w:hAnsi="Arial"/>
      <w:color w:val="auto"/>
      <w:szCs w:val="24"/>
      <w:lang w:val="es-ES" w:eastAsia="es-ES"/>
    </w:rPr>
  </w:style>
  <w:style w:type="character" w:customStyle="1" w:styleId="ColorfulList-Accent1Char">
    <w:name w:val="Colorful List - Accent 1 Char"/>
    <w:link w:val="Listavistosa-nfasis11"/>
    <w:uiPriority w:val="34"/>
    <w:locked/>
    <w:rsid w:val="008D5F1F"/>
    <w:rPr>
      <w:rFonts w:ascii="Arial" w:eastAsia="Times New Roman" w:hAnsi="Arial" w:cs="Arial"/>
      <w:lang w:val="en-US"/>
    </w:rPr>
  </w:style>
  <w:style w:type="paragraph" w:customStyle="1" w:styleId="Listavistosa-nfasis11">
    <w:name w:val="Lista vistosa - Énfasis 11"/>
    <w:aliases w:val="Cita textual,Párrafo numerado,Bullets,titulo 3,lp"/>
    <w:basedOn w:val="Normal"/>
    <w:link w:val="ColorfulList-Accent1Char"/>
    <w:uiPriority w:val="34"/>
    <w:qFormat/>
    <w:rsid w:val="008D5F1F"/>
    <w:pPr>
      <w:spacing w:before="100" w:beforeAutospacing="1" w:after="100" w:afterAutospacing="1" w:line="240" w:lineRule="auto"/>
      <w:ind w:left="720"/>
      <w:contextualSpacing/>
      <w:jc w:val="both"/>
    </w:pPr>
    <w:rPr>
      <w:rFonts w:ascii="Arial" w:eastAsia="Times New Roman" w:hAnsi="Arial" w:cs="Arial"/>
      <w:sz w:val="20"/>
      <w:szCs w:val="20"/>
      <w:lang w:val="en-US" w:eastAsia="es-CO"/>
    </w:rPr>
  </w:style>
  <w:style w:type="paragraph" w:customStyle="1" w:styleId="Textosinformato1">
    <w:name w:val="Texto sin formato1"/>
    <w:basedOn w:val="Default"/>
    <w:next w:val="Default"/>
    <w:uiPriority w:val="99"/>
    <w:rsid w:val="008D5F1F"/>
    <w:pPr>
      <w:widowControl w:val="0"/>
    </w:pPr>
    <w:rPr>
      <w:rFonts w:ascii="Times New Roman" w:hAnsi="Times New Roman"/>
      <w:color w:val="auto"/>
      <w:szCs w:val="24"/>
      <w:lang w:val="es-ES" w:eastAsia="es-ES"/>
    </w:rPr>
  </w:style>
  <w:style w:type="character" w:customStyle="1" w:styleId="Cuadrculamedia2Car">
    <w:name w:val="Cuadrícula media 2 Car"/>
    <w:link w:val="Cuadrculamediana21"/>
    <w:uiPriority w:val="1"/>
    <w:locked/>
    <w:rsid w:val="008D5F1F"/>
    <w:rPr>
      <w:lang w:eastAsia="es-ES"/>
    </w:rPr>
  </w:style>
  <w:style w:type="paragraph" w:customStyle="1" w:styleId="Cuadrculamediana21">
    <w:name w:val="Cuadrícula mediana 21"/>
    <w:link w:val="Cuadrculamedia2Car"/>
    <w:uiPriority w:val="1"/>
    <w:qFormat/>
    <w:rsid w:val="008D5F1F"/>
    <w:rPr>
      <w:lang w:eastAsia="es-ES"/>
    </w:rPr>
  </w:style>
  <w:style w:type="paragraph" w:customStyle="1" w:styleId="titulo60">
    <w:name w:val="titulo6"/>
    <w:basedOn w:val="Normal"/>
    <w:uiPriority w:val="99"/>
    <w:rsid w:val="008D5F1F"/>
    <w:pPr>
      <w:spacing w:before="100" w:beforeAutospacing="1" w:after="100" w:afterAutospacing="1" w:line="240" w:lineRule="auto"/>
    </w:pPr>
    <w:rPr>
      <w:rFonts w:ascii="Times New Roman" w:hAnsi="Times New Roman"/>
      <w:sz w:val="24"/>
      <w:szCs w:val="24"/>
      <w:lang w:eastAsia="es-ES"/>
    </w:rPr>
  </w:style>
  <w:style w:type="paragraph" w:customStyle="1" w:styleId="BodyText310">
    <w:name w:val="Body Text 31"/>
    <w:basedOn w:val="Normal"/>
    <w:uiPriority w:val="99"/>
    <w:rsid w:val="008D5F1F"/>
    <w:pPr>
      <w:widowControl w:val="0"/>
      <w:spacing w:after="0" w:line="240" w:lineRule="auto"/>
    </w:pPr>
    <w:rPr>
      <w:rFonts w:ascii="Times New Roman" w:eastAsia="Times New Roman" w:hAnsi="Times New Roman"/>
      <w:b/>
      <w:bCs/>
      <w:u w:val="single"/>
      <w:lang w:val="es-CO" w:eastAsia="es-ES"/>
    </w:rPr>
  </w:style>
  <w:style w:type="paragraph" w:customStyle="1" w:styleId="BodyText23">
    <w:name w:val="Body Text 23"/>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Textoindependiente20">
    <w:name w:val="Texto independiente(.2"/>
    <w:basedOn w:val="Normal"/>
    <w:uiPriority w:val="99"/>
    <w:rsid w:val="008D5F1F"/>
    <w:pPr>
      <w:tabs>
        <w:tab w:val="left" w:pos="-720"/>
      </w:tabs>
      <w:suppressAutoHyphens/>
      <w:spacing w:after="120" w:line="240" w:lineRule="auto"/>
      <w:jc w:val="both"/>
    </w:pPr>
    <w:rPr>
      <w:rFonts w:ascii="Arial" w:hAnsi="Arial"/>
      <w:spacing w:val="-2"/>
      <w:sz w:val="20"/>
      <w:szCs w:val="20"/>
      <w:lang w:val="es-ES_tradnl" w:eastAsia="es-ES"/>
    </w:rPr>
  </w:style>
  <w:style w:type="paragraph" w:customStyle="1" w:styleId="Unomedio">
    <w:name w:val="Uno+medio"/>
    <w:basedOn w:val="Default"/>
    <w:next w:val="Default"/>
    <w:uiPriority w:val="99"/>
    <w:rsid w:val="008D5F1F"/>
    <w:pPr>
      <w:widowControl w:val="0"/>
      <w:spacing w:before="120" w:after="120"/>
    </w:pPr>
    <w:rPr>
      <w:rFonts w:ascii="Times New Roman" w:hAnsi="Times New Roman"/>
      <w:color w:val="auto"/>
      <w:szCs w:val="24"/>
      <w:lang w:val="es-ES" w:eastAsia="es-ES"/>
    </w:rPr>
  </w:style>
  <w:style w:type="paragraph" w:customStyle="1" w:styleId="Subttulo2">
    <w:name w:val="Subtítulo 2"/>
    <w:next w:val="Normal"/>
    <w:uiPriority w:val="99"/>
    <w:rsid w:val="008D5F1F"/>
    <w:pPr>
      <w:tabs>
        <w:tab w:val="left" w:pos="567"/>
      </w:tabs>
      <w:ind w:left="567" w:hanging="737"/>
      <w:jc w:val="both"/>
      <w:outlineLvl w:val="1"/>
    </w:pPr>
    <w:rPr>
      <w:rFonts w:ascii="Arial" w:hAnsi="Arial" w:cs="Arial"/>
      <w:b/>
      <w:bCs/>
      <w:color w:val="000000"/>
    </w:rPr>
  </w:style>
  <w:style w:type="paragraph" w:customStyle="1" w:styleId="BodyText24">
    <w:name w:val="Body Text 24"/>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BodyText311">
    <w:name w:val="Body Text 311"/>
    <w:basedOn w:val="Normal"/>
    <w:uiPriority w:val="99"/>
    <w:rsid w:val="008D5F1F"/>
    <w:pPr>
      <w:widowControl w:val="0"/>
      <w:spacing w:after="0" w:line="240" w:lineRule="auto"/>
      <w:jc w:val="both"/>
    </w:pPr>
    <w:rPr>
      <w:rFonts w:ascii="Times New Roman" w:eastAsia="Times New Roman" w:hAnsi="Times New Roman"/>
      <w:b/>
      <w:bCs/>
      <w:u w:val="single"/>
      <w:lang w:val="es-CO" w:eastAsia="es-ES"/>
    </w:rPr>
  </w:style>
  <w:style w:type="paragraph" w:customStyle="1" w:styleId="Car">
    <w:name w:val="Car"/>
    <w:basedOn w:val="Normal"/>
    <w:uiPriority w:val="99"/>
    <w:rsid w:val="008D5F1F"/>
    <w:pPr>
      <w:spacing w:after="160" w:line="240" w:lineRule="exact"/>
      <w:jc w:val="both"/>
    </w:pPr>
    <w:rPr>
      <w:rFonts w:ascii="Verdana" w:eastAsia="Times New Roman" w:hAnsi="Verdana" w:cs="Verdana"/>
      <w:sz w:val="20"/>
      <w:szCs w:val="20"/>
    </w:rPr>
  </w:style>
  <w:style w:type="paragraph" w:customStyle="1" w:styleId="texto">
    <w:name w:val="texto"/>
    <w:basedOn w:val="Normal"/>
    <w:uiPriority w:val="99"/>
    <w:rsid w:val="008D5F1F"/>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uiPriority w:val="99"/>
    <w:rsid w:val="008D5F1F"/>
    <w:pPr>
      <w:spacing w:after="0" w:line="240" w:lineRule="auto"/>
      <w:jc w:val="both"/>
    </w:pPr>
    <w:rPr>
      <w:rFonts w:ascii="Arial" w:eastAsia="Times New Roman" w:hAnsi="Arial" w:cs="Arial"/>
      <w:lang w:eastAsia="es-ES"/>
    </w:rPr>
  </w:style>
  <w:style w:type="paragraph" w:customStyle="1" w:styleId="DefinitionTerm">
    <w:name w:val="Definition Term"/>
    <w:basedOn w:val="Default"/>
    <w:next w:val="Default"/>
    <w:uiPriority w:val="99"/>
    <w:rsid w:val="008D5F1F"/>
    <w:pPr>
      <w:tabs>
        <w:tab w:val="num" w:pos="397"/>
      </w:tabs>
      <w:ind w:left="397" w:hanging="397"/>
      <w:jc w:val="both"/>
    </w:pPr>
    <w:rPr>
      <w:rFonts w:ascii="CKKFFG+Tahoma" w:hAnsi="CKKFFG+Tahoma" w:cs="CKKFFG+Tahoma"/>
      <w:color w:val="auto"/>
      <w:szCs w:val="24"/>
      <w:lang w:val="es-ES" w:eastAsia="en-US"/>
    </w:rPr>
  </w:style>
  <w:style w:type="paragraph" w:customStyle="1" w:styleId="prrafodelista0">
    <w:name w:val="prrafodelista"/>
    <w:basedOn w:val="Normal"/>
    <w:uiPriority w:val="99"/>
    <w:rsid w:val="008D5F1F"/>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uiPriority w:val="99"/>
    <w:rsid w:val="008D5F1F"/>
    <w:pPr>
      <w:spacing w:after="0" w:line="240" w:lineRule="auto"/>
      <w:ind w:left="720"/>
    </w:pPr>
    <w:rPr>
      <w:rFonts w:eastAsia="Times New Roman" w:cs="Calibri"/>
      <w:lang w:val="es-ES_tradnl" w:eastAsia="es-ES_tradnl"/>
    </w:rPr>
  </w:style>
  <w:style w:type="paragraph" w:customStyle="1" w:styleId="Prrafodelista2">
    <w:name w:val="Párrafo de lista2"/>
    <w:basedOn w:val="Normal"/>
    <w:uiPriority w:val="99"/>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Header1">
    <w:name w:val="Header1"/>
    <w:basedOn w:val="Normal"/>
    <w:uiPriority w:val="99"/>
    <w:rsid w:val="008D5F1F"/>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customStyle="1" w:styleId="Blockquote">
    <w:name w:val="Blockquote"/>
    <w:basedOn w:val="Normal"/>
    <w:uiPriority w:val="99"/>
    <w:rsid w:val="008D5F1F"/>
    <w:pPr>
      <w:tabs>
        <w:tab w:val="num" w:pos="360"/>
      </w:tabs>
      <w:spacing w:after="0" w:line="240" w:lineRule="auto"/>
      <w:ind w:left="360" w:hanging="360"/>
    </w:pPr>
    <w:rPr>
      <w:rFonts w:ascii="Times New Roman" w:eastAsia="Times New Roman" w:hAnsi="Times New Roman"/>
      <w:sz w:val="20"/>
      <w:szCs w:val="20"/>
      <w:lang w:val="es-ES_tradnl" w:eastAsia="es-ES"/>
    </w:rPr>
  </w:style>
  <w:style w:type="paragraph" w:customStyle="1" w:styleId="xl82">
    <w:name w:val="xl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3">
    <w:name w:val="xl83"/>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4">
    <w:name w:val="xl84"/>
    <w:basedOn w:val="Normal"/>
    <w:uiPriority w:val="99"/>
    <w:rsid w:val="008D5F1F"/>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5">
    <w:name w:val="xl8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uiPriority w:val="99"/>
    <w:rsid w:val="008D5F1F"/>
    <w:pPr>
      <w:pBdr>
        <w:left w:val="single" w:sz="4" w:space="0" w:color="auto"/>
      </w:pBd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uiPriority w:val="99"/>
    <w:rsid w:val="008D5F1F"/>
    <w:pP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3">
    <w:name w:val="xl9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4">
    <w:name w:val="xl9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ES"/>
    </w:rPr>
  </w:style>
  <w:style w:type="paragraph" w:customStyle="1" w:styleId="xl719">
    <w:name w:val="xl719"/>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0">
    <w:name w:val="xl72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1">
    <w:name w:val="xl721"/>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2">
    <w:name w:val="xl722"/>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3">
    <w:name w:val="xl723"/>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4">
    <w:name w:val="xl72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5">
    <w:name w:val="xl725"/>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6">
    <w:name w:val="xl72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7">
    <w:name w:val="xl727"/>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8">
    <w:name w:val="xl728"/>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9">
    <w:name w:val="xl72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30">
    <w:name w:val="xl73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1">
    <w:name w:val="xl731"/>
    <w:basedOn w:val="Normal"/>
    <w:uiPriority w:val="99"/>
    <w:rsid w:val="008D5F1F"/>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uiPriority w:val="99"/>
    <w:rsid w:val="008D5F1F"/>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4">
    <w:name w:val="xl734"/>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5">
    <w:name w:val="xl735"/>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6">
    <w:name w:val="xl73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7">
    <w:name w:val="xl73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8">
    <w:name w:val="xl738"/>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9">
    <w:name w:val="xl739"/>
    <w:basedOn w:val="Normal"/>
    <w:uiPriority w:val="99"/>
    <w:rsid w:val="008D5F1F"/>
    <w:pPr>
      <w:pBdr>
        <w:top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0">
    <w:name w:val="xl740"/>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1">
    <w:name w:val="xl741"/>
    <w:basedOn w:val="Normal"/>
    <w:uiPriority w:val="99"/>
    <w:rsid w:val="008D5F1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2">
    <w:name w:val="xl742"/>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3">
    <w:name w:val="xl743"/>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4">
    <w:name w:val="xl744"/>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5">
    <w:name w:val="xl7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6">
    <w:name w:val="xl746"/>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7">
    <w:name w:val="xl74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8">
    <w:name w:val="xl7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9">
    <w:name w:val="xl74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0">
    <w:name w:val="xl75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1">
    <w:name w:val="xl751"/>
    <w:basedOn w:val="Normal"/>
    <w:uiPriority w:val="99"/>
    <w:rsid w:val="008D5F1F"/>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uiPriority w:val="99"/>
    <w:rsid w:val="008D5F1F"/>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uiPriority w:val="99"/>
    <w:rsid w:val="008D5F1F"/>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uiPriority w:val="99"/>
    <w:rsid w:val="008D5F1F"/>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uiPriority w:val="99"/>
    <w:rsid w:val="008D5F1F"/>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uiPriority w:val="99"/>
    <w:rsid w:val="008D5F1F"/>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uiPriority w:val="99"/>
    <w:rsid w:val="008D5F1F"/>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uiPriority w:val="99"/>
    <w:rsid w:val="008D5F1F"/>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uiPriority w:val="99"/>
    <w:rsid w:val="008D5F1F"/>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uiPriority w:val="99"/>
    <w:rsid w:val="008D5F1F"/>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3">
    <w:name w:val="xl763"/>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4">
    <w:name w:val="xl764"/>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uiPriority w:val="99"/>
    <w:rsid w:val="008D5F1F"/>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uiPriority w:val="99"/>
    <w:rsid w:val="008D5F1F"/>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9">
    <w:name w:val="xl769"/>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0">
    <w:name w:val="xl77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1">
    <w:name w:val="xl771"/>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2">
    <w:name w:val="xl77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3">
    <w:name w:val="xl77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4">
    <w:name w:val="xl774"/>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5">
    <w:name w:val="xl775"/>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6">
    <w:name w:val="xl776"/>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7">
    <w:name w:val="xl77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129">
    <w:name w:val="xl12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30">
    <w:name w:val="xl130"/>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3">
    <w:name w:val="xl13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uiPriority w:val="99"/>
    <w:rsid w:val="008D5F1F"/>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6">
    <w:name w:val="xl136"/>
    <w:basedOn w:val="Normal"/>
    <w:uiPriority w:val="99"/>
    <w:rsid w:val="008D5F1F"/>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uiPriority w:val="99"/>
    <w:rsid w:val="008D5F1F"/>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3">
    <w:name w:val="xl14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4">
    <w:name w:val="xl14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5">
    <w:name w:val="xl1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6">
    <w:name w:val="xl14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7">
    <w:name w:val="xl14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8">
    <w:name w:val="xl1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49">
    <w:name w:val="xl14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1">
    <w:name w:val="xl151"/>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2">
    <w:name w:val="xl15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3">
    <w:name w:val="xl15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4">
    <w:name w:val="xl15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5">
    <w:name w:val="xl15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6">
    <w:name w:val="xl15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57">
    <w:name w:val="xl157"/>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58">
    <w:name w:val="xl158"/>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9">
    <w:name w:val="xl15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0">
    <w:name w:val="xl16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1">
    <w:name w:val="xl161"/>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2">
    <w:name w:val="xl162"/>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3">
    <w:name w:val="xl163"/>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4">
    <w:name w:val="xl16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5">
    <w:name w:val="xl16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6">
    <w:name w:val="xl166"/>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67">
    <w:name w:val="xl167"/>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8">
    <w:name w:val="xl168"/>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uiPriority w:val="99"/>
    <w:rsid w:val="008D5F1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uiPriority w:val="99"/>
    <w:rsid w:val="008D5F1F"/>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uiPriority w:val="99"/>
    <w:rsid w:val="008D5F1F"/>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uiPriority w:val="99"/>
    <w:rsid w:val="008D5F1F"/>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uiPriority w:val="99"/>
    <w:rsid w:val="008D5F1F"/>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uiPriority w:val="99"/>
    <w:rsid w:val="008D5F1F"/>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uiPriority w:val="99"/>
    <w:rsid w:val="008D5F1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0">
    <w:name w:val="xl18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1">
    <w:name w:val="xl181"/>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2">
    <w:name w:val="xl1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3">
    <w:name w:val="xl18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4">
    <w:name w:val="xl18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5">
    <w:name w:val="xl18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86">
    <w:name w:val="xl18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font5">
    <w:name w:val="font5"/>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6">
    <w:name w:val="xl96"/>
    <w:basedOn w:val="Normal"/>
    <w:uiPriority w:val="99"/>
    <w:rsid w:val="008D5F1F"/>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uiPriority w:val="99"/>
    <w:rsid w:val="008D5F1F"/>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uiPriority w:val="99"/>
    <w:rsid w:val="008D5F1F"/>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uiPriority w:val="99"/>
    <w:rsid w:val="008D5F1F"/>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uiPriority w:val="99"/>
    <w:rsid w:val="008D5F1F"/>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uiPriority w:val="99"/>
    <w:rsid w:val="008D5F1F"/>
    <w:pPr>
      <w:spacing w:after="0" w:line="240" w:lineRule="auto"/>
      <w:ind w:left="708"/>
    </w:pPr>
    <w:rPr>
      <w:rFonts w:ascii="Times New Roman" w:eastAsia="Times New Roman" w:hAnsi="Times New Roman"/>
      <w:sz w:val="20"/>
      <w:szCs w:val="20"/>
      <w:lang w:val="es-ES_tradnl" w:eastAsia="es-ES"/>
    </w:rPr>
  </w:style>
  <w:style w:type="paragraph" w:customStyle="1" w:styleId="Prrafodelista3">
    <w:name w:val="Párrafo de lista3"/>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Revisin1">
    <w:name w:val="Revisión1"/>
    <w:uiPriority w:val="99"/>
    <w:semiHidden/>
    <w:rsid w:val="008D5F1F"/>
    <w:rPr>
      <w:rFonts w:ascii="Arial" w:eastAsia="Times New Roman" w:hAnsi="Arial" w:cs="Arial"/>
      <w:sz w:val="24"/>
      <w:szCs w:val="24"/>
      <w:lang w:val="es-ES" w:eastAsia="es-ES"/>
    </w:rPr>
  </w:style>
  <w:style w:type="paragraph" w:customStyle="1" w:styleId="CarCarCar1CarCarCarCarCarCarCarCarCarCar1CarCarCarCarCarCar">
    <w:name w:val="Car Car Car1 Car Car Car Car Car Car Car Car Car Car1 Car Car Car Car Car Car"/>
    <w:basedOn w:val="Normal"/>
    <w:uiPriority w:val="99"/>
    <w:rsid w:val="008D5F1F"/>
    <w:pPr>
      <w:spacing w:after="160" w:line="240" w:lineRule="exact"/>
    </w:pPr>
    <w:rPr>
      <w:rFonts w:ascii="Verdana" w:eastAsia="Times New Roman" w:hAnsi="Verdana"/>
      <w:sz w:val="20"/>
      <w:szCs w:val="24"/>
      <w:lang w:val="en-US"/>
    </w:rPr>
  </w:style>
  <w:style w:type="paragraph" w:customStyle="1" w:styleId="Compartel">
    <w:name w:val="Compartel"/>
    <w:basedOn w:val="Normal"/>
    <w:uiPriority w:val="99"/>
    <w:rsid w:val="008D5F1F"/>
    <w:pPr>
      <w:spacing w:after="0" w:line="240" w:lineRule="auto"/>
      <w:jc w:val="both"/>
    </w:pPr>
    <w:rPr>
      <w:rFonts w:ascii="Arial Narrow" w:eastAsia="Times New Roman" w:hAnsi="Arial Narrow"/>
      <w:sz w:val="24"/>
      <w:szCs w:val="24"/>
      <w:lang w:eastAsia="es-ES"/>
    </w:rPr>
  </w:style>
  <w:style w:type="paragraph" w:customStyle="1" w:styleId="CharChar1CarCarCar">
    <w:name w:val="Char Char1 Car Car Car"/>
    <w:basedOn w:val="Normal"/>
    <w:uiPriority w:val="99"/>
    <w:rsid w:val="008D5F1F"/>
    <w:pPr>
      <w:spacing w:before="60" w:after="160" w:line="240" w:lineRule="exact"/>
    </w:pPr>
    <w:rPr>
      <w:rFonts w:ascii="Verdana" w:eastAsia="Times New Roman" w:hAnsi="Verdana"/>
      <w:color w:val="FF00FF"/>
      <w:sz w:val="20"/>
      <w:szCs w:val="20"/>
      <w:lang w:val="en-US"/>
    </w:rPr>
  </w:style>
  <w:style w:type="paragraph" w:customStyle="1" w:styleId="Articulo">
    <w:name w:val="Articulo"/>
    <w:basedOn w:val="Normal"/>
    <w:next w:val="Normal"/>
    <w:autoRedefine/>
    <w:uiPriority w:val="99"/>
    <w:rsid w:val="008D5F1F"/>
    <w:pPr>
      <w:spacing w:after="0" w:line="240" w:lineRule="auto"/>
      <w:jc w:val="both"/>
    </w:pPr>
    <w:rPr>
      <w:rFonts w:ascii="Arial" w:eastAsia="Times New Roman" w:hAnsi="Arial" w:cs="Arial"/>
      <w:lang w:val="es-ES_tradnl" w:eastAsia="es-ES"/>
    </w:rPr>
  </w:style>
  <w:style w:type="paragraph" w:customStyle="1" w:styleId="TITULO">
    <w:name w:val="TITULO"/>
    <w:basedOn w:val="Normal"/>
    <w:autoRedefine/>
    <w:uiPriority w:val="99"/>
    <w:rsid w:val="008D5F1F"/>
    <w:pPr>
      <w:spacing w:after="0" w:line="240" w:lineRule="auto"/>
      <w:jc w:val="center"/>
    </w:pPr>
    <w:rPr>
      <w:rFonts w:ascii="Arial" w:eastAsia="Times New Roman" w:hAnsi="Arial" w:cs="Arial"/>
      <w:b/>
      <w:caps/>
      <w:noProof/>
      <w:color w:val="000000"/>
      <w:u w:val="single"/>
      <w:lang w:eastAsia="es-ES"/>
    </w:rPr>
  </w:style>
  <w:style w:type="paragraph" w:customStyle="1" w:styleId="Prrafodelista4">
    <w:name w:val="Párrafo de lista4"/>
    <w:basedOn w:val="Normal"/>
    <w:uiPriority w:val="99"/>
    <w:rsid w:val="008D5F1F"/>
    <w:pPr>
      <w:spacing w:after="0" w:line="240" w:lineRule="auto"/>
      <w:ind w:left="720"/>
      <w:jc w:val="both"/>
    </w:pPr>
    <w:rPr>
      <w:rFonts w:ascii="Arial" w:eastAsia="Times New Roman" w:hAnsi="Arial"/>
      <w:sz w:val="24"/>
      <w:szCs w:val="20"/>
      <w:lang w:eastAsia="es-ES"/>
    </w:rPr>
  </w:style>
  <w:style w:type="paragraph" w:customStyle="1" w:styleId="xl100">
    <w:name w:val="xl100"/>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01">
    <w:name w:val="xl10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02">
    <w:name w:val="xl102"/>
    <w:basedOn w:val="Normal"/>
    <w:uiPriority w:val="99"/>
    <w:rsid w:val="008D5F1F"/>
    <w:pPr>
      <w:pBdr>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3">
    <w:name w:val="xl103"/>
    <w:basedOn w:val="Normal"/>
    <w:uiPriority w:val="99"/>
    <w:rsid w:val="008D5F1F"/>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4">
    <w:name w:val="xl104"/>
    <w:basedOn w:val="Normal"/>
    <w:uiPriority w:val="99"/>
    <w:rsid w:val="008D5F1F"/>
    <w:pPr>
      <w:pBdr>
        <w:top w:val="single" w:sz="8"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5">
    <w:name w:val="xl105"/>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24"/>
      <w:szCs w:val="24"/>
      <w:lang w:val="es-CO" w:eastAsia="es-CO"/>
    </w:rPr>
  </w:style>
  <w:style w:type="paragraph" w:customStyle="1" w:styleId="xl106">
    <w:name w:val="xl106"/>
    <w:basedOn w:val="Normal"/>
    <w:uiPriority w:val="99"/>
    <w:rsid w:val="008D5F1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7">
    <w:name w:val="xl107"/>
    <w:basedOn w:val="Normal"/>
    <w:uiPriority w:val="99"/>
    <w:rsid w:val="008D5F1F"/>
    <w:pPr>
      <w:pBdr>
        <w:left w:val="single" w:sz="4" w:space="0" w:color="auto"/>
        <w:bottom w:val="single" w:sz="8" w:space="0" w:color="auto"/>
        <w:right w:val="single" w:sz="8" w:space="0" w:color="auto"/>
      </w:pBdr>
      <w:shd w:val="clear" w:color="auto" w:fill="B8CCE4"/>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8">
    <w:name w:val="xl108"/>
    <w:basedOn w:val="Normal"/>
    <w:uiPriority w:val="99"/>
    <w:rsid w:val="008D5F1F"/>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9">
    <w:name w:val="xl109"/>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0">
    <w:name w:val="xl110"/>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1">
    <w:name w:val="xl111"/>
    <w:basedOn w:val="Normal"/>
    <w:uiPriority w:val="99"/>
    <w:rsid w:val="008D5F1F"/>
    <w:pPr>
      <w:pBdr>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12">
    <w:name w:val="xl112"/>
    <w:basedOn w:val="Normal"/>
    <w:uiPriority w:val="99"/>
    <w:rsid w:val="008D5F1F"/>
    <w:pPr>
      <w:pBdr>
        <w:left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3">
    <w:name w:val="xl113"/>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4">
    <w:name w:val="xl114"/>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5">
    <w:name w:val="xl115"/>
    <w:basedOn w:val="Normal"/>
    <w:uiPriority w:val="99"/>
    <w:rsid w:val="008D5F1F"/>
    <w:pPr>
      <w:pBdr>
        <w:top w:val="double" w:sz="6"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6">
    <w:name w:val="xl116"/>
    <w:basedOn w:val="Normal"/>
    <w:uiPriority w:val="99"/>
    <w:rsid w:val="008D5F1F"/>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7">
    <w:name w:val="xl117"/>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16"/>
      <w:szCs w:val="16"/>
      <w:lang w:val="es-CO" w:eastAsia="es-CO"/>
    </w:rPr>
  </w:style>
  <w:style w:type="paragraph" w:customStyle="1" w:styleId="xl118">
    <w:name w:val="xl118"/>
    <w:basedOn w:val="Normal"/>
    <w:uiPriority w:val="99"/>
    <w:rsid w:val="008D5F1F"/>
    <w:pPr>
      <w:pBdr>
        <w:top w:val="single" w:sz="8" w:space="0" w:color="auto"/>
        <w:left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9">
    <w:name w:val="xl119"/>
    <w:basedOn w:val="Normal"/>
    <w:uiPriority w:val="99"/>
    <w:rsid w:val="008D5F1F"/>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0">
    <w:name w:val="xl120"/>
    <w:basedOn w:val="Normal"/>
    <w:uiPriority w:val="99"/>
    <w:rsid w:val="008D5F1F"/>
    <w:pPr>
      <w:pBdr>
        <w:top w:val="single" w:sz="8" w:space="0" w:color="auto"/>
        <w:left w:val="single" w:sz="4" w:space="0" w:color="auto"/>
        <w:bottom w:val="single" w:sz="8" w:space="0" w:color="auto"/>
        <w:right w:val="single" w:sz="8"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1">
    <w:name w:val="xl121"/>
    <w:basedOn w:val="Normal"/>
    <w:uiPriority w:val="99"/>
    <w:rsid w:val="008D5F1F"/>
    <w:pPr>
      <w:pBdr>
        <w:top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2">
    <w:name w:val="xl122"/>
    <w:basedOn w:val="Normal"/>
    <w:uiPriority w:val="99"/>
    <w:rsid w:val="008D5F1F"/>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3">
    <w:name w:val="xl123"/>
    <w:basedOn w:val="Normal"/>
    <w:uiPriority w:val="99"/>
    <w:rsid w:val="008D5F1F"/>
    <w:pPr>
      <w:pBdr>
        <w:top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4">
    <w:name w:val="xl124"/>
    <w:basedOn w:val="Normal"/>
    <w:uiPriority w:val="99"/>
    <w:rsid w:val="008D5F1F"/>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5">
    <w:name w:val="xl125"/>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6">
    <w:name w:val="xl126"/>
    <w:basedOn w:val="Normal"/>
    <w:uiPriority w:val="99"/>
    <w:rsid w:val="008D5F1F"/>
    <w:pPr>
      <w:pBdr>
        <w:top w:val="double" w:sz="6"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7">
    <w:name w:val="xl127"/>
    <w:basedOn w:val="Normal"/>
    <w:uiPriority w:val="99"/>
    <w:rsid w:val="008D5F1F"/>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uiPriority w:val="99"/>
    <w:rsid w:val="008D5F1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87">
    <w:name w:val="xl187"/>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88">
    <w:name w:val="xl188"/>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Textoindependiente34">
    <w:name w:val="Texto independiente 34"/>
    <w:basedOn w:val="Normal"/>
    <w:uiPriority w:val="99"/>
    <w:rsid w:val="008D5F1F"/>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3">
    <w:name w:val="Texto independiente 23"/>
    <w:basedOn w:val="Normal"/>
    <w:uiPriority w:val="99"/>
    <w:rsid w:val="008D5F1F"/>
    <w:pPr>
      <w:spacing w:after="0" w:line="240" w:lineRule="auto"/>
      <w:jc w:val="both"/>
    </w:pPr>
    <w:rPr>
      <w:rFonts w:ascii="Arial" w:eastAsia="Times New Roman" w:hAnsi="Arial"/>
      <w:szCs w:val="20"/>
      <w:lang w:val="es-ES_tradnl" w:eastAsia="es-ES"/>
    </w:rPr>
  </w:style>
  <w:style w:type="paragraph" w:customStyle="1" w:styleId="Infodocumentosadjuntos">
    <w:name w:val="Info documentos adjuntos"/>
    <w:basedOn w:val="Normal"/>
    <w:uiPriority w:val="99"/>
    <w:rsid w:val="008D5F1F"/>
    <w:pPr>
      <w:widowControl w:val="0"/>
      <w:adjustRightInd w:val="0"/>
      <w:jc w:val="both"/>
    </w:pPr>
  </w:style>
  <w:style w:type="paragraph" w:customStyle="1" w:styleId="Listamulticolor-nfasis11">
    <w:name w:val="Lista multicolor - Énfasis 11"/>
    <w:basedOn w:val="Normal"/>
    <w:uiPriority w:val="34"/>
    <w:qFormat/>
    <w:rsid w:val="008D5F1F"/>
    <w:pPr>
      <w:spacing w:after="0" w:line="240" w:lineRule="auto"/>
      <w:ind w:left="720"/>
      <w:contextualSpacing/>
    </w:pPr>
    <w:rPr>
      <w:rFonts w:ascii="Times New Roman" w:eastAsia="Times New Roman" w:hAnsi="Times New Roman"/>
      <w:sz w:val="20"/>
      <w:szCs w:val="20"/>
      <w:lang w:val="x-none" w:eastAsia="x-none"/>
    </w:rPr>
  </w:style>
  <w:style w:type="paragraph" w:customStyle="1" w:styleId="Listavistosa-nfasis12">
    <w:name w:val="Lista vistosa - Énfasis 12"/>
    <w:basedOn w:val="Normal"/>
    <w:uiPriority w:val="34"/>
    <w:qFormat/>
    <w:rsid w:val="008D5F1F"/>
    <w:pPr>
      <w:spacing w:after="0" w:line="240" w:lineRule="auto"/>
      <w:ind w:left="708"/>
    </w:pPr>
    <w:rPr>
      <w:sz w:val="20"/>
      <w:szCs w:val="20"/>
      <w:lang w:eastAsia="es-ES"/>
    </w:rPr>
  </w:style>
  <w:style w:type="paragraph" w:customStyle="1" w:styleId="western">
    <w:name w:val="western"/>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independiente35">
    <w:name w:val="Texto independiente 35"/>
    <w:basedOn w:val="Normal"/>
    <w:uiPriority w:val="99"/>
    <w:rsid w:val="008D5F1F"/>
    <w:pPr>
      <w:spacing w:after="0" w:line="240" w:lineRule="auto"/>
      <w:jc w:val="both"/>
    </w:pPr>
    <w:rPr>
      <w:rFonts w:ascii="Arial" w:eastAsia="Times New Roman" w:hAnsi="Arial"/>
      <w:sz w:val="24"/>
      <w:szCs w:val="20"/>
      <w:lang w:eastAsia="es-CO"/>
    </w:rPr>
  </w:style>
  <w:style w:type="paragraph" w:customStyle="1" w:styleId="tableparagraph0">
    <w:name w:val="tableparagraph"/>
    <w:basedOn w:val="Normal"/>
    <w:uiPriority w:val="99"/>
    <w:rsid w:val="008D5F1F"/>
    <w:pPr>
      <w:spacing w:before="100" w:beforeAutospacing="1" w:after="100" w:afterAutospacing="1" w:line="240" w:lineRule="auto"/>
    </w:pPr>
    <w:rPr>
      <w:rFonts w:ascii="Times New Roman" w:hAnsi="Times New Roman"/>
      <w:sz w:val="24"/>
      <w:szCs w:val="24"/>
      <w:lang w:val="es-CO" w:eastAsia="es-CO"/>
    </w:rPr>
  </w:style>
  <w:style w:type="paragraph" w:customStyle="1" w:styleId="xmsonormal">
    <w:name w:val="x_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ar6">
    <w:name w:val="Car6"/>
    <w:basedOn w:val="Normal"/>
    <w:uiPriority w:val="99"/>
    <w:rsid w:val="008D5F1F"/>
    <w:pPr>
      <w:spacing w:after="160" w:line="240" w:lineRule="exact"/>
    </w:pPr>
    <w:rPr>
      <w:rFonts w:ascii="Verdana" w:eastAsia="Times New Roman" w:hAnsi="Verdana"/>
      <w:sz w:val="20"/>
      <w:szCs w:val="24"/>
      <w:lang w:val="en-US"/>
    </w:rPr>
  </w:style>
  <w:style w:type="paragraph" w:customStyle="1" w:styleId="Sinespaciado1">
    <w:name w:val="Sin espaciado1"/>
    <w:uiPriority w:val="1"/>
    <w:qFormat/>
    <w:rsid w:val="008D5F1F"/>
    <w:rPr>
      <w:rFonts w:ascii="Times New Roman" w:eastAsia="Times New Roman" w:hAnsi="Times New Roman"/>
      <w:lang w:val="es-ES" w:eastAsia="es-ES"/>
    </w:rPr>
  </w:style>
  <w:style w:type="character" w:customStyle="1" w:styleId="InviasNormalCar">
    <w:name w:val="Invias Normal Car"/>
    <w:link w:val="InviasNormal"/>
    <w:locked/>
    <w:rsid w:val="008D5F1F"/>
    <w:rPr>
      <w:rFonts w:ascii="Arial Narrow" w:eastAsia="Times New Roman" w:hAnsi="Arial Narrow"/>
      <w:sz w:val="24"/>
      <w:szCs w:val="24"/>
      <w:lang w:val="x-none" w:eastAsia="es-ES"/>
    </w:rPr>
  </w:style>
  <w:style w:type="paragraph" w:customStyle="1" w:styleId="InviasNormal">
    <w:name w:val="Invias Normal"/>
    <w:basedOn w:val="Normal"/>
    <w:link w:val="InviasNormalCar"/>
    <w:qFormat/>
    <w:rsid w:val="008D5F1F"/>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paragraph" w:customStyle="1" w:styleId="Invias-Titulo1">
    <w:name w:val="Invias-Titulo 1"/>
    <w:next w:val="Normal"/>
    <w:autoRedefine/>
    <w:uiPriority w:val="99"/>
    <w:qFormat/>
    <w:rsid w:val="008D5F1F"/>
    <w:pPr>
      <w:keepNext/>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D5F1F"/>
    <w:rPr>
      <w:rFonts w:ascii="Arial Narrow" w:eastAsia="Times New Roman" w:hAnsi="Arial Narrow"/>
      <w:b/>
      <w:caps/>
      <w:sz w:val="24"/>
      <w:szCs w:val="24"/>
      <w:lang w:eastAsia="es-ES"/>
    </w:rPr>
  </w:style>
  <w:style w:type="paragraph" w:customStyle="1" w:styleId="Invias-Titulo2">
    <w:name w:val="Invias-Titulo 2"/>
    <w:next w:val="Normal"/>
    <w:link w:val="Invias-Titulo2Car"/>
    <w:autoRedefine/>
    <w:uiPriority w:val="99"/>
    <w:qFormat/>
    <w:rsid w:val="008D5F1F"/>
    <w:pPr>
      <w:keepNext/>
      <w:jc w:val="both"/>
      <w:outlineLvl w:val="1"/>
    </w:pPr>
    <w:rPr>
      <w:rFonts w:ascii="Arial Narrow" w:eastAsia="Times New Roman" w:hAnsi="Arial Narrow"/>
      <w:b/>
      <w:caps/>
      <w:sz w:val="24"/>
      <w:szCs w:val="24"/>
      <w:lang w:eastAsia="es-ES"/>
    </w:rPr>
  </w:style>
  <w:style w:type="paragraph" w:customStyle="1" w:styleId="xmsolistparagraph">
    <w:name w:val="x_msolistparagraph"/>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istparagraph2">
    <w:name w:val="x_listparagraph2"/>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Refdenotaalfinal">
    <w:name w:val="endnote reference"/>
    <w:uiPriority w:val="99"/>
    <w:semiHidden/>
    <w:unhideWhenUsed/>
    <w:rsid w:val="008D5F1F"/>
    <w:rPr>
      <w:vertAlign w:val="superscript"/>
    </w:rPr>
  </w:style>
  <w:style w:type="character" w:styleId="Ttulodellibro">
    <w:name w:val="Book Title"/>
    <w:qFormat/>
    <w:rsid w:val="008D5F1F"/>
    <w:rPr>
      <w:b/>
      <w:bCs/>
      <w:smallCaps/>
      <w:spacing w:val="5"/>
    </w:rPr>
  </w:style>
  <w:style w:type="character" w:customStyle="1" w:styleId="AsuntodelcomentarioCar1">
    <w:name w:val="Asunto del comentario Car1"/>
    <w:basedOn w:val="TextocomentarioCar"/>
    <w:semiHidden/>
    <w:rsid w:val="008D5F1F"/>
    <w:rPr>
      <w:rFonts w:ascii="Times New Roman" w:eastAsia="Times New Roman" w:hAnsi="Times New Roman" w:cs="Times New Roman" w:hint="default"/>
      <w:b/>
      <w:bCs/>
      <w:sz w:val="20"/>
      <w:szCs w:val="20"/>
      <w:lang w:val="es-ES" w:eastAsia="es-ES"/>
    </w:rPr>
  </w:style>
  <w:style w:type="character" w:customStyle="1" w:styleId="A9">
    <w:name w:val="A9"/>
    <w:rsid w:val="008D5F1F"/>
    <w:rPr>
      <w:color w:val="211D1E"/>
      <w:sz w:val="19"/>
      <w:szCs w:val="19"/>
    </w:rPr>
  </w:style>
  <w:style w:type="character" w:customStyle="1" w:styleId="CarCar9">
    <w:name w:val="Car Car9"/>
    <w:uiPriority w:val="99"/>
    <w:rsid w:val="008D5F1F"/>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8D5F1F"/>
    <w:rPr>
      <w:rFonts w:ascii="Arial" w:hAnsi="Arial" w:cs="Arial" w:hint="default"/>
      <w:bCs/>
      <w:sz w:val="20"/>
    </w:rPr>
  </w:style>
  <w:style w:type="character" w:customStyle="1" w:styleId="NormalmariaCar">
    <w:name w:val="Normal.maria Car"/>
    <w:rsid w:val="008D5F1F"/>
    <w:rPr>
      <w:rFonts w:ascii="Book Antiqua" w:hAnsi="Book Antiqua" w:hint="default"/>
      <w:i/>
      <w:iCs w:val="0"/>
      <w:snapToGrid/>
      <w:kern w:val="16"/>
      <w:position w:val="-6"/>
      <w:sz w:val="24"/>
      <w:szCs w:val="24"/>
      <w:lang w:val="es-ES_tradnl" w:eastAsia="es-ES" w:bidi="ar-SA"/>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8D5F1F"/>
    <w:rPr>
      <w:rFonts w:ascii="Times New Roman" w:eastAsia="Times New Roman" w:hAnsi="Times New Roman" w:cs="Times New Roman" w:hint="default"/>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8D5F1F"/>
    <w:rPr>
      <w:rFonts w:ascii="Times New Roman" w:hAnsi="Times New Roman" w:cs="Times New Roman" w:hint="default"/>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8D5F1F"/>
    <w:rPr>
      <w:rFonts w:ascii="Times New Roman" w:hAnsi="Times New Roman" w:cs="Times New Roman" w:hint="default"/>
      <w:sz w:val="20"/>
      <w:szCs w:val="20"/>
      <w:lang w:val="es-ES" w:eastAsia="es-ES"/>
    </w:rPr>
  </w:style>
  <w:style w:type="character" w:customStyle="1" w:styleId="BalloonTextChar1">
    <w:name w:val="Balloon Text Char1"/>
    <w:uiPriority w:val="99"/>
    <w:semiHidden/>
    <w:locked/>
    <w:rsid w:val="008D5F1F"/>
    <w:rPr>
      <w:rFonts w:ascii="Times New Roman" w:hAnsi="Times New Roman" w:cs="Times New Roman" w:hint="default"/>
      <w:sz w:val="2"/>
      <w:szCs w:val="2"/>
      <w:lang w:val="es-ES" w:eastAsia="es-ES"/>
    </w:rPr>
  </w:style>
  <w:style w:type="character" w:customStyle="1" w:styleId="TextodegloboCar1">
    <w:name w:val="Texto de globo Car1"/>
    <w:semiHidden/>
    <w:locked/>
    <w:rsid w:val="008D5F1F"/>
    <w:rPr>
      <w:rFonts w:ascii="Tahoma" w:hAnsi="Tahoma" w:cs="Tahoma" w:hint="default"/>
      <w:sz w:val="16"/>
      <w:szCs w:val="16"/>
      <w:lang w:eastAsia="es-ES"/>
    </w:rPr>
  </w:style>
  <w:style w:type="character" w:customStyle="1" w:styleId="DocumentMapChar1">
    <w:name w:val="Document Map Char1"/>
    <w:uiPriority w:val="99"/>
    <w:semiHidden/>
    <w:locked/>
    <w:rsid w:val="008D5F1F"/>
    <w:rPr>
      <w:rFonts w:ascii="Times New Roman" w:hAnsi="Times New Roman" w:cs="Times New Roman" w:hint="default"/>
      <w:sz w:val="2"/>
      <w:szCs w:val="2"/>
      <w:lang w:val="es-ES" w:eastAsia="es-ES"/>
    </w:rPr>
  </w:style>
  <w:style w:type="character" w:customStyle="1" w:styleId="MapadeldocumentoCar1">
    <w:name w:val="Mapa del documento Car1"/>
    <w:uiPriority w:val="99"/>
    <w:semiHidden/>
    <w:locked/>
    <w:rsid w:val="008D5F1F"/>
    <w:rPr>
      <w:rFonts w:ascii="Tahoma" w:hAnsi="Tahoma" w:cs="Tahoma" w:hint="default"/>
      <w:sz w:val="16"/>
      <w:szCs w:val="16"/>
      <w:lang w:eastAsia="es-ES"/>
    </w:rPr>
  </w:style>
  <w:style w:type="character" w:customStyle="1" w:styleId="TextoindependienteCar10">
    <w:name w:val="Texto independiente(. Car1"/>
    <w:locked/>
    <w:rsid w:val="008D5F1F"/>
    <w:rPr>
      <w:rFonts w:ascii="Arial" w:hAnsi="Arial" w:cs="Arial" w:hint="default"/>
      <w:spacing w:val="-2"/>
      <w:lang w:val="es-ES_tradnl" w:eastAsia="es-ES"/>
    </w:rPr>
  </w:style>
  <w:style w:type="character" w:customStyle="1" w:styleId="CarCar1">
    <w:name w:val="Car Car1"/>
    <w:locked/>
    <w:rsid w:val="008D5F1F"/>
    <w:rPr>
      <w:lang w:val="es-ES_tradnl" w:eastAsia="es-ES"/>
    </w:rPr>
  </w:style>
  <w:style w:type="character" w:customStyle="1" w:styleId="CarCar4">
    <w:name w:val="Car Car4"/>
    <w:uiPriority w:val="99"/>
    <w:semiHidden/>
    <w:locked/>
    <w:rsid w:val="008D5F1F"/>
    <w:rPr>
      <w:rFonts w:ascii="Arial" w:hAnsi="Arial" w:cs="Arial" w:hint="default"/>
      <w:sz w:val="24"/>
      <w:szCs w:val="24"/>
      <w:lang w:val="es-ES" w:eastAsia="es-ES"/>
    </w:rPr>
  </w:style>
  <w:style w:type="character" w:customStyle="1" w:styleId="CarCar14">
    <w:name w:val="Car Car14"/>
    <w:locked/>
    <w:rsid w:val="008D5F1F"/>
    <w:rPr>
      <w:rFonts w:ascii="Arial" w:hAnsi="Arial" w:cs="Arial" w:hint="default"/>
      <w:sz w:val="22"/>
      <w:szCs w:val="22"/>
      <w:lang w:val="es-ES" w:eastAsia="es-ES"/>
    </w:rPr>
  </w:style>
  <w:style w:type="character" w:customStyle="1" w:styleId="CarCar13">
    <w:name w:val="Car Car13"/>
    <w:locked/>
    <w:rsid w:val="008D5F1F"/>
    <w:rPr>
      <w:i/>
      <w:iCs/>
      <w:sz w:val="24"/>
      <w:szCs w:val="24"/>
      <w:lang w:val="es-ES" w:eastAsia="es-ES"/>
    </w:rPr>
  </w:style>
  <w:style w:type="character" w:customStyle="1" w:styleId="CarCar12">
    <w:name w:val="Car Car12"/>
    <w:locked/>
    <w:rsid w:val="008D5F1F"/>
    <w:rPr>
      <w:rFonts w:ascii="Arial" w:hAnsi="Arial" w:cs="Arial" w:hint="default"/>
      <w:sz w:val="22"/>
      <w:szCs w:val="22"/>
      <w:lang w:val="es-ES" w:eastAsia="es-ES"/>
    </w:rPr>
  </w:style>
  <w:style w:type="character" w:customStyle="1" w:styleId="CarCar11">
    <w:name w:val="Car Car11"/>
    <w:locked/>
    <w:rsid w:val="008D5F1F"/>
    <w:rPr>
      <w:rFonts w:ascii="Arial" w:hAnsi="Arial" w:cs="Arial" w:hint="default"/>
      <w:sz w:val="24"/>
      <w:szCs w:val="24"/>
      <w:lang w:val="es-ES" w:eastAsia="es-ES"/>
    </w:rPr>
  </w:style>
  <w:style w:type="character" w:customStyle="1" w:styleId="CarCar10">
    <w:name w:val="Car Car10"/>
    <w:locked/>
    <w:rsid w:val="008D5F1F"/>
    <w:rPr>
      <w:b/>
      <w:bCs/>
      <w:sz w:val="22"/>
      <w:szCs w:val="22"/>
      <w:u w:val="single"/>
      <w:lang w:val="es-CO" w:eastAsia="es-ES"/>
    </w:rPr>
  </w:style>
  <w:style w:type="character" w:customStyle="1" w:styleId="CarCar7">
    <w:name w:val="Car Car7"/>
    <w:uiPriority w:val="99"/>
    <w:locked/>
    <w:rsid w:val="008D5F1F"/>
    <w:rPr>
      <w:rFonts w:ascii="Arial" w:hAnsi="Arial" w:cs="Arial" w:hint="default"/>
      <w:sz w:val="24"/>
      <w:szCs w:val="24"/>
      <w:lang w:val="es-ES" w:eastAsia="es-ES"/>
    </w:rPr>
  </w:style>
  <w:style w:type="character" w:customStyle="1" w:styleId="CarCar6">
    <w:name w:val="Car Car6"/>
    <w:uiPriority w:val="99"/>
    <w:locked/>
    <w:rsid w:val="008D5F1F"/>
    <w:rPr>
      <w:rFonts w:ascii="Arial" w:hAnsi="Arial" w:cs="Arial" w:hint="default"/>
      <w:b/>
      <w:bCs/>
      <w:sz w:val="24"/>
      <w:szCs w:val="24"/>
      <w:lang w:val="es-ES" w:eastAsia="es-ES"/>
    </w:rPr>
  </w:style>
  <w:style w:type="character" w:customStyle="1" w:styleId="CarCar41">
    <w:name w:val="Car Car41"/>
    <w:uiPriority w:val="99"/>
    <w:locked/>
    <w:rsid w:val="008D5F1F"/>
    <w:rPr>
      <w:lang w:val="es-ES_tradnl" w:eastAsia="es-ES"/>
    </w:rPr>
  </w:style>
  <w:style w:type="character" w:customStyle="1" w:styleId="CarCar2">
    <w:name w:val="Car Car2"/>
    <w:uiPriority w:val="99"/>
    <w:locked/>
    <w:rsid w:val="008D5F1F"/>
    <w:rPr>
      <w:color w:val="000000"/>
      <w:sz w:val="22"/>
      <w:szCs w:val="22"/>
      <w:lang w:val="es-ES_tradnl" w:eastAsia="es-ES"/>
    </w:rPr>
  </w:style>
  <w:style w:type="character" w:customStyle="1" w:styleId="CarCar15">
    <w:name w:val="Car Car15"/>
    <w:uiPriority w:val="99"/>
    <w:locked/>
    <w:rsid w:val="008D5F1F"/>
    <w:rPr>
      <w:color w:val="000000"/>
      <w:sz w:val="22"/>
      <w:szCs w:val="22"/>
      <w:lang w:val="es-ES_tradnl" w:eastAsia="es-ES"/>
    </w:rPr>
  </w:style>
  <w:style w:type="character" w:customStyle="1" w:styleId="CarCar">
    <w:name w:val="Car Car"/>
    <w:uiPriority w:val="99"/>
    <w:locked/>
    <w:rsid w:val="008D5F1F"/>
    <w:rPr>
      <w:rFonts w:ascii="Courier New" w:hAnsi="Courier New" w:cs="Courier New" w:hint="default"/>
      <w:lang w:val="es-ES_tradnl" w:eastAsia="es-ES"/>
    </w:rPr>
  </w:style>
  <w:style w:type="character" w:customStyle="1" w:styleId="CarCar28">
    <w:name w:val="Car Car28"/>
    <w:rsid w:val="008D5F1F"/>
    <w:rPr>
      <w:b/>
      <w:bCs w:val="0"/>
      <w:sz w:val="24"/>
      <w:lang w:val="es-ES" w:eastAsia="es-ES" w:bidi="ar-SA"/>
    </w:rPr>
  </w:style>
  <w:style w:type="character" w:customStyle="1" w:styleId="CarCar27">
    <w:name w:val="Car Car27"/>
    <w:rsid w:val="008D5F1F"/>
    <w:rPr>
      <w:rFonts w:ascii="Tahoma" w:hAnsi="Tahoma" w:cs="Tahoma" w:hint="default"/>
      <w:b/>
      <w:bCs w:val="0"/>
      <w:lang w:val="es-ES_tradnl" w:eastAsia="es-ES" w:bidi="ar-SA"/>
    </w:rPr>
  </w:style>
  <w:style w:type="character" w:customStyle="1" w:styleId="CarCar26">
    <w:name w:val="Car Car26"/>
    <w:rsid w:val="008D5F1F"/>
    <w:rPr>
      <w:rFonts w:ascii="Arial" w:hAnsi="Arial" w:cs="Arial" w:hint="default"/>
      <w:b/>
      <w:bCs w:val="0"/>
      <w:sz w:val="24"/>
      <w:lang w:val="es-ES" w:eastAsia="es-ES" w:bidi="ar-SA"/>
    </w:rPr>
  </w:style>
  <w:style w:type="character" w:customStyle="1" w:styleId="CarCar24">
    <w:name w:val="Car Car24"/>
    <w:rsid w:val="008D5F1F"/>
    <w:rPr>
      <w:rFonts w:ascii="Tahoma" w:hAnsi="Tahoma" w:cs="Tahoma" w:hint="default"/>
      <w:lang w:val="es-MX" w:eastAsia="es-ES" w:bidi="ar-SA"/>
    </w:rPr>
  </w:style>
  <w:style w:type="character" w:customStyle="1" w:styleId="CarCar23">
    <w:name w:val="Car Car23"/>
    <w:rsid w:val="008D5F1F"/>
    <w:rPr>
      <w:b/>
      <w:bCs w:val="0"/>
      <w:sz w:val="24"/>
      <w:lang w:val="es-ES" w:eastAsia="es-ES" w:bidi="ar-SA"/>
    </w:rPr>
  </w:style>
  <w:style w:type="character" w:customStyle="1" w:styleId="CarCar19">
    <w:name w:val="Car Car19"/>
    <w:rsid w:val="008D5F1F"/>
    <w:rPr>
      <w:rFonts w:ascii="Verdana" w:hAnsi="Verdana" w:hint="default"/>
      <w:i/>
      <w:iCs w:val="0"/>
      <w:sz w:val="18"/>
      <w:lang w:val="es-ES" w:eastAsia="es-ES" w:bidi="ar-SA"/>
    </w:rPr>
  </w:style>
  <w:style w:type="character" w:customStyle="1" w:styleId="CharacterStyle1">
    <w:name w:val="Character Style 1"/>
    <w:uiPriority w:val="99"/>
    <w:rsid w:val="008D5F1F"/>
    <w:rPr>
      <w:sz w:val="20"/>
    </w:rPr>
  </w:style>
  <w:style w:type="table" w:styleId="Sombreadomedio1-nfasis1">
    <w:name w:val="Medium Shading 1 Accent 1"/>
    <w:basedOn w:val="Tablanormal"/>
    <w:link w:val="Sombreadomedio1-nfasis1Car"/>
    <w:uiPriority w:val="1"/>
    <w:semiHidden/>
    <w:unhideWhenUsed/>
    <w:rsid w:val="008D5F1F"/>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0" w:beforeAutospacing="0" w:afterLines="0" w:after="0" w:afterAutospacing="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0" w:beforeAutospacing="0" w:afterLines="0" w:after="0" w:afterAutospacing="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semiHidden/>
    <w:locked/>
    <w:rsid w:val="008D5F1F"/>
    <w:rPr>
      <w:rFonts w:ascii="Times New Roman" w:eastAsia="Times New Roman" w:hAnsi="Times New Roman" w:cs="Times New Roman" w:hint="default"/>
      <w:lang w:val="es-ES" w:eastAsia="es-ES"/>
    </w:rPr>
  </w:style>
  <w:style w:type="table" w:styleId="Tablaelegante">
    <w:name w:val="Table Elegant"/>
    <w:basedOn w:val="Tablanormal"/>
    <w:semiHidden/>
    <w:unhideWhenUsed/>
    <w:rsid w:val="008D5F1F"/>
    <w:rPr>
      <w:rFonts w:ascii="Times New Roman" w:eastAsia="Times New Roman" w:hAnsi="Times New Roman"/>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semiHidden/>
    <w:unhideWhenUsed/>
    <w:rsid w:val="008D5F1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8D5F1F"/>
    <w:rPr>
      <w:rFonts w:ascii="Arial" w:hAnsi="Arial" w:cs="Arial"/>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8D5F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8D5F1F"/>
    <w:pPr>
      <w:numPr>
        <w:numId w:val="12"/>
      </w:numPr>
    </w:pPr>
  </w:style>
  <w:style w:type="character" w:styleId="Mencinsinresolver">
    <w:name w:val="Unresolved Mention"/>
    <w:basedOn w:val="Fuentedeprrafopredeter"/>
    <w:uiPriority w:val="99"/>
    <w:unhideWhenUsed/>
    <w:rsid w:val="008D5F1F"/>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8D5F1F"/>
    <w:rPr>
      <w:rFonts w:ascii="Times New Roman" w:eastAsia="Times New Roman" w:hAnsi="Times New Roman"/>
      <w:sz w:val="24"/>
      <w:szCs w:val="24"/>
    </w:rPr>
  </w:style>
  <w:style w:type="character" w:customStyle="1" w:styleId="normaltextrun">
    <w:name w:val="normaltextrun"/>
    <w:basedOn w:val="Fuentedeprrafopredeter"/>
    <w:rsid w:val="008D5F1F"/>
  </w:style>
  <w:style w:type="table" w:customStyle="1" w:styleId="Tablaconcuadrcula2">
    <w:name w:val="Tabla con cuadrícula2"/>
    <w:basedOn w:val="Tablanormal"/>
    <w:next w:val="Tablaconcuadrcula"/>
    <w:rsid w:val="008D5F1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827E75"/>
    <w:pPr>
      <w:numPr>
        <w:numId w:val="22"/>
      </w:numPr>
    </w:pPr>
  </w:style>
  <w:style w:type="numbering" w:customStyle="1" w:styleId="1111111">
    <w:name w:val="1 / 1.1 / 1.1.11"/>
    <w:basedOn w:val="Sinlista"/>
    <w:next w:val="111111"/>
    <w:uiPriority w:val="99"/>
    <w:semiHidden/>
    <w:unhideWhenUsed/>
    <w:rsid w:val="00C05853"/>
    <w:pPr>
      <w:numPr>
        <w:numId w:val="23"/>
      </w:numPr>
    </w:pPr>
  </w:style>
  <w:style w:type="table" w:customStyle="1" w:styleId="TableNormal1">
    <w:name w:val="Table Normal1"/>
    <w:uiPriority w:val="2"/>
    <w:semiHidden/>
    <w:unhideWhenUsed/>
    <w:qFormat/>
    <w:rsid w:val="00AF216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4002">
      <w:bodyDiv w:val="1"/>
      <w:marLeft w:val="0"/>
      <w:marRight w:val="0"/>
      <w:marTop w:val="0"/>
      <w:marBottom w:val="0"/>
      <w:divBdr>
        <w:top w:val="none" w:sz="0" w:space="0" w:color="auto"/>
        <w:left w:val="none" w:sz="0" w:space="0" w:color="auto"/>
        <w:bottom w:val="none" w:sz="0" w:space="0" w:color="auto"/>
        <w:right w:val="none" w:sz="0" w:space="0" w:color="auto"/>
      </w:divBdr>
    </w:div>
    <w:div w:id="61100619">
      <w:bodyDiv w:val="1"/>
      <w:marLeft w:val="0"/>
      <w:marRight w:val="0"/>
      <w:marTop w:val="0"/>
      <w:marBottom w:val="0"/>
      <w:divBdr>
        <w:top w:val="none" w:sz="0" w:space="0" w:color="auto"/>
        <w:left w:val="none" w:sz="0" w:space="0" w:color="auto"/>
        <w:bottom w:val="none" w:sz="0" w:space="0" w:color="auto"/>
        <w:right w:val="none" w:sz="0" w:space="0" w:color="auto"/>
      </w:divBdr>
    </w:div>
    <w:div w:id="206768269">
      <w:bodyDiv w:val="1"/>
      <w:marLeft w:val="0"/>
      <w:marRight w:val="0"/>
      <w:marTop w:val="0"/>
      <w:marBottom w:val="0"/>
      <w:divBdr>
        <w:top w:val="none" w:sz="0" w:space="0" w:color="auto"/>
        <w:left w:val="none" w:sz="0" w:space="0" w:color="auto"/>
        <w:bottom w:val="none" w:sz="0" w:space="0" w:color="auto"/>
        <w:right w:val="none" w:sz="0" w:space="0" w:color="auto"/>
      </w:divBdr>
    </w:div>
    <w:div w:id="281814856">
      <w:bodyDiv w:val="1"/>
      <w:marLeft w:val="0"/>
      <w:marRight w:val="0"/>
      <w:marTop w:val="0"/>
      <w:marBottom w:val="0"/>
      <w:divBdr>
        <w:top w:val="none" w:sz="0" w:space="0" w:color="auto"/>
        <w:left w:val="none" w:sz="0" w:space="0" w:color="auto"/>
        <w:bottom w:val="none" w:sz="0" w:space="0" w:color="auto"/>
        <w:right w:val="none" w:sz="0" w:space="0" w:color="auto"/>
      </w:divBdr>
    </w:div>
    <w:div w:id="389497530">
      <w:bodyDiv w:val="1"/>
      <w:marLeft w:val="0"/>
      <w:marRight w:val="0"/>
      <w:marTop w:val="0"/>
      <w:marBottom w:val="0"/>
      <w:divBdr>
        <w:top w:val="none" w:sz="0" w:space="0" w:color="auto"/>
        <w:left w:val="none" w:sz="0" w:space="0" w:color="auto"/>
        <w:bottom w:val="none" w:sz="0" w:space="0" w:color="auto"/>
        <w:right w:val="none" w:sz="0" w:space="0" w:color="auto"/>
      </w:divBdr>
    </w:div>
    <w:div w:id="594287863">
      <w:bodyDiv w:val="1"/>
      <w:marLeft w:val="0"/>
      <w:marRight w:val="0"/>
      <w:marTop w:val="0"/>
      <w:marBottom w:val="0"/>
      <w:divBdr>
        <w:top w:val="none" w:sz="0" w:space="0" w:color="auto"/>
        <w:left w:val="none" w:sz="0" w:space="0" w:color="auto"/>
        <w:bottom w:val="none" w:sz="0" w:space="0" w:color="auto"/>
        <w:right w:val="none" w:sz="0" w:space="0" w:color="auto"/>
      </w:divBdr>
      <w:divsChild>
        <w:div w:id="605577274">
          <w:marLeft w:val="0"/>
          <w:marRight w:val="0"/>
          <w:marTop w:val="0"/>
          <w:marBottom w:val="0"/>
          <w:divBdr>
            <w:top w:val="none" w:sz="0" w:space="0" w:color="auto"/>
            <w:left w:val="none" w:sz="0" w:space="0" w:color="auto"/>
            <w:bottom w:val="none" w:sz="0" w:space="0" w:color="auto"/>
            <w:right w:val="none" w:sz="0" w:space="0" w:color="auto"/>
          </w:divBdr>
        </w:div>
        <w:div w:id="774861244">
          <w:marLeft w:val="0"/>
          <w:marRight w:val="0"/>
          <w:marTop w:val="0"/>
          <w:marBottom w:val="0"/>
          <w:divBdr>
            <w:top w:val="none" w:sz="0" w:space="0" w:color="auto"/>
            <w:left w:val="none" w:sz="0" w:space="0" w:color="auto"/>
            <w:bottom w:val="none" w:sz="0" w:space="0" w:color="auto"/>
            <w:right w:val="none" w:sz="0" w:space="0" w:color="auto"/>
          </w:divBdr>
        </w:div>
        <w:div w:id="792291918">
          <w:marLeft w:val="0"/>
          <w:marRight w:val="0"/>
          <w:marTop w:val="0"/>
          <w:marBottom w:val="0"/>
          <w:divBdr>
            <w:top w:val="none" w:sz="0" w:space="0" w:color="auto"/>
            <w:left w:val="none" w:sz="0" w:space="0" w:color="auto"/>
            <w:bottom w:val="none" w:sz="0" w:space="0" w:color="auto"/>
            <w:right w:val="none" w:sz="0" w:space="0" w:color="auto"/>
          </w:divBdr>
        </w:div>
        <w:div w:id="831991252">
          <w:marLeft w:val="0"/>
          <w:marRight w:val="0"/>
          <w:marTop w:val="0"/>
          <w:marBottom w:val="0"/>
          <w:divBdr>
            <w:top w:val="none" w:sz="0" w:space="0" w:color="auto"/>
            <w:left w:val="none" w:sz="0" w:space="0" w:color="auto"/>
            <w:bottom w:val="none" w:sz="0" w:space="0" w:color="auto"/>
            <w:right w:val="none" w:sz="0" w:space="0" w:color="auto"/>
          </w:divBdr>
        </w:div>
        <w:div w:id="842429968">
          <w:marLeft w:val="0"/>
          <w:marRight w:val="0"/>
          <w:marTop w:val="0"/>
          <w:marBottom w:val="0"/>
          <w:divBdr>
            <w:top w:val="none" w:sz="0" w:space="0" w:color="auto"/>
            <w:left w:val="none" w:sz="0" w:space="0" w:color="auto"/>
            <w:bottom w:val="none" w:sz="0" w:space="0" w:color="auto"/>
            <w:right w:val="none" w:sz="0" w:space="0" w:color="auto"/>
          </w:divBdr>
        </w:div>
        <w:div w:id="883370542">
          <w:marLeft w:val="0"/>
          <w:marRight w:val="0"/>
          <w:marTop w:val="0"/>
          <w:marBottom w:val="0"/>
          <w:divBdr>
            <w:top w:val="none" w:sz="0" w:space="0" w:color="auto"/>
            <w:left w:val="none" w:sz="0" w:space="0" w:color="auto"/>
            <w:bottom w:val="none" w:sz="0" w:space="0" w:color="auto"/>
            <w:right w:val="none" w:sz="0" w:space="0" w:color="auto"/>
          </w:divBdr>
        </w:div>
        <w:div w:id="1005061482">
          <w:marLeft w:val="0"/>
          <w:marRight w:val="0"/>
          <w:marTop w:val="0"/>
          <w:marBottom w:val="0"/>
          <w:divBdr>
            <w:top w:val="none" w:sz="0" w:space="0" w:color="auto"/>
            <w:left w:val="none" w:sz="0" w:space="0" w:color="auto"/>
            <w:bottom w:val="none" w:sz="0" w:space="0" w:color="auto"/>
            <w:right w:val="none" w:sz="0" w:space="0" w:color="auto"/>
          </w:divBdr>
        </w:div>
        <w:div w:id="1029181030">
          <w:marLeft w:val="0"/>
          <w:marRight w:val="0"/>
          <w:marTop w:val="0"/>
          <w:marBottom w:val="0"/>
          <w:divBdr>
            <w:top w:val="none" w:sz="0" w:space="0" w:color="auto"/>
            <w:left w:val="none" w:sz="0" w:space="0" w:color="auto"/>
            <w:bottom w:val="none" w:sz="0" w:space="0" w:color="auto"/>
            <w:right w:val="none" w:sz="0" w:space="0" w:color="auto"/>
          </w:divBdr>
        </w:div>
        <w:div w:id="1116217491">
          <w:marLeft w:val="0"/>
          <w:marRight w:val="0"/>
          <w:marTop w:val="0"/>
          <w:marBottom w:val="0"/>
          <w:divBdr>
            <w:top w:val="none" w:sz="0" w:space="0" w:color="auto"/>
            <w:left w:val="none" w:sz="0" w:space="0" w:color="auto"/>
            <w:bottom w:val="none" w:sz="0" w:space="0" w:color="auto"/>
            <w:right w:val="none" w:sz="0" w:space="0" w:color="auto"/>
          </w:divBdr>
        </w:div>
        <w:div w:id="1189371710">
          <w:marLeft w:val="0"/>
          <w:marRight w:val="0"/>
          <w:marTop w:val="0"/>
          <w:marBottom w:val="0"/>
          <w:divBdr>
            <w:top w:val="none" w:sz="0" w:space="0" w:color="auto"/>
            <w:left w:val="none" w:sz="0" w:space="0" w:color="auto"/>
            <w:bottom w:val="none" w:sz="0" w:space="0" w:color="auto"/>
            <w:right w:val="none" w:sz="0" w:space="0" w:color="auto"/>
          </w:divBdr>
        </w:div>
        <w:div w:id="1251433096">
          <w:marLeft w:val="0"/>
          <w:marRight w:val="0"/>
          <w:marTop w:val="0"/>
          <w:marBottom w:val="0"/>
          <w:divBdr>
            <w:top w:val="none" w:sz="0" w:space="0" w:color="auto"/>
            <w:left w:val="none" w:sz="0" w:space="0" w:color="auto"/>
            <w:bottom w:val="none" w:sz="0" w:space="0" w:color="auto"/>
            <w:right w:val="none" w:sz="0" w:space="0" w:color="auto"/>
          </w:divBdr>
        </w:div>
        <w:div w:id="1698307979">
          <w:marLeft w:val="0"/>
          <w:marRight w:val="0"/>
          <w:marTop w:val="0"/>
          <w:marBottom w:val="0"/>
          <w:divBdr>
            <w:top w:val="none" w:sz="0" w:space="0" w:color="auto"/>
            <w:left w:val="none" w:sz="0" w:space="0" w:color="auto"/>
            <w:bottom w:val="none" w:sz="0" w:space="0" w:color="auto"/>
            <w:right w:val="none" w:sz="0" w:space="0" w:color="auto"/>
          </w:divBdr>
        </w:div>
        <w:div w:id="1803844541">
          <w:marLeft w:val="0"/>
          <w:marRight w:val="0"/>
          <w:marTop w:val="0"/>
          <w:marBottom w:val="0"/>
          <w:divBdr>
            <w:top w:val="none" w:sz="0" w:space="0" w:color="auto"/>
            <w:left w:val="none" w:sz="0" w:space="0" w:color="auto"/>
            <w:bottom w:val="none" w:sz="0" w:space="0" w:color="auto"/>
            <w:right w:val="none" w:sz="0" w:space="0" w:color="auto"/>
          </w:divBdr>
        </w:div>
        <w:div w:id="1873375632">
          <w:marLeft w:val="0"/>
          <w:marRight w:val="0"/>
          <w:marTop w:val="0"/>
          <w:marBottom w:val="0"/>
          <w:divBdr>
            <w:top w:val="none" w:sz="0" w:space="0" w:color="auto"/>
            <w:left w:val="none" w:sz="0" w:space="0" w:color="auto"/>
            <w:bottom w:val="none" w:sz="0" w:space="0" w:color="auto"/>
            <w:right w:val="none" w:sz="0" w:space="0" w:color="auto"/>
          </w:divBdr>
        </w:div>
        <w:div w:id="1990667765">
          <w:marLeft w:val="0"/>
          <w:marRight w:val="0"/>
          <w:marTop w:val="0"/>
          <w:marBottom w:val="0"/>
          <w:divBdr>
            <w:top w:val="none" w:sz="0" w:space="0" w:color="auto"/>
            <w:left w:val="none" w:sz="0" w:space="0" w:color="auto"/>
            <w:bottom w:val="none" w:sz="0" w:space="0" w:color="auto"/>
            <w:right w:val="none" w:sz="0" w:space="0" w:color="auto"/>
          </w:divBdr>
        </w:div>
        <w:div w:id="2023581319">
          <w:marLeft w:val="0"/>
          <w:marRight w:val="0"/>
          <w:marTop w:val="0"/>
          <w:marBottom w:val="0"/>
          <w:divBdr>
            <w:top w:val="none" w:sz="0" w:space="0" w:color="auto"/>
            <w:left w:val="none" w:sz="0" w:space="0" w:color="auto"/>
            <w:bottom w:val="none" w:sz="0" w:space="0" w:color="auto"/>
            <w:right w:val="none" w:sz="0" w:space="0" w:color="auto"/>
          </w:divBdr>
        </w:div>
        <w:div w:id="2095930772">
          <w:marLeft w:val="0"/>
          <w:marRight w:val="0"/>
          <w:marTop w:val="0"/>
          <w:marBottom w:val="0"/>
          <w:divBdr>
            <w:top w:val="none" w:sz="0" w:space="0" w:color="auto"/>
            <w:left w:val="none" w:sz="0" w:space="0" w:color="auto"/>
            <w:bottom w:val="none" w:sz="0" w:space="0" w:color="auto"/>
            <w:right w:val="none" w:sz="0" w:space="0" w:color="auto"/>
          </w:divBdr>
        </w:div>
      </w:divsChild>
    </w:div>
    <w:div w:id="672414498">
      <w:bodyDiv w:val="1"/>
      <w:marLeft w:val="0"/>
      <w:marRight w:val="0"/>
      <w:marTop w:val="0"/>
      <w:marBottom w:val="0"/>
      <w:divBdr>
        <w:top w:val="none" w:sz="0" w:space="0" w:color="auto"/>
        <w:left w:val="none" w:sz="0" w:space="0" w:color="auto"/>
        <w:bottom w:val="none" w:sz="0" w:space="0" w:color="auto"/>
        <w:right w:val="none" w:sz="0" w:space="0" w:color="auto"/>
      </w:divBdr>
    </w:div>
    <w:div w:id="705524634">
      <w:bodyDiv w:val="1"/>
      <w:marLeft w:val="0"/>
      <w:marRight w:val="0"/>
      <w:marTop w:val="0"/>
      <w:marBottom w:val="0"/>
      <w:divBdr>
        <w:top w:val="none" w:sz="0" w:space="0" w:color="auto"/>
        <w:left w:val="none" w:sz="0" w:space="0" w:color="auto"/>
        <w:bottom w:val="none" w:sz="0" w:space="0" w:color="auto"/>
        <w:right w:val="none" w:sz="0" w:space="0" w:color="auto"/>
      </w:divBdr>
    </w:div>
    <w:div w:id="794252023">
      <w:bodyDiv w:val="1"/>
      <w:marLeft w:val="0"/>
      <w:marRight w:val="0"/>
      <w:marTop w:val="0"/>
      <w:marBottom w:val="0"/>
      <w:divBdr>
        <w:top w:val="none" w:sz="0" w:space="0" w:color="auto"/>
        <w:left w:val="none" w:sz="0" w:space="0" w:color="auto"/>
        <w:bottom w:val="none" w:sz="0" w:space="0" w:color="auto"/>
        <w:right w:val="none" w:sz="0" w:space="0" w:color="auto"/>
      </w:divBdr>
    </w:div>
    <w:div w:id="826434837">
      <w:bodyDiv w:val="1"/>
      <w:marLeft w:val="0"/>
      <w:marRight w:val="0"/>
      <w:marTop w:val="0"/>
      <w:marBottom w:val="0"/>
      <w:divBdr>
        <w:top w:val="none" w:sz="0" w:space="0" w:color="auto"/>
        <w:left w:val="none" w:sz="0" w:space="0" w:color="auto"/>
        <w:bottom w:val="none" w:sz="0" w:space="0" w:color="auto"/>
        <w:right w:val="none" w:sz="0" w:space="0" w:color="auto"/>
      </w:divBdr>
      <w:divsChild>
        <w:div w:id="86772568">
          <w:marLeft w:val="0"/>
          <w:marRight w:val="0"/>
          <w:marTop w:val="0"/>
          <w:marBottom w:val="0"/>
          <w:divBdr>
            <w:top w:val="none" w:sz="0" w:space="0" w:color="auto"/>
            <w:left w:val="none" w:sz="0" w:space="0" w:color="auto"/>
            <w:bottom w:val="none" w:sz="0" w:space="0" w:color="auto"/>
            <w:right w:val="none" w:sz="0" w:space="0" w:color="auto"/>
          </w:divBdr>
        </w:div>
        <w:div w:id="890117576">
          <w:marLeft w:val="0"/>
          <w:marRight w:val="0"/>
          <w:marTop w:val="0"/>
          <w:marBottom w:val="0"/>
          <w:divBdr>
            <w:top w:val="none" w:sz="0" w:space="0" w:color="auto"/>
            <w:left w:val="none" w:sz="0" w:space="0" w:color="auto"/>
            <w:bottom w:val="none" w:sz="0" w:space="0" w:color="auto"/>
            <w:right w:val="none" w:sz="0" w:space="0" w:color="auto"/>
          </w:divBdr>
        </w:div>
        <w:div w:id="939877911">
          <w:marLeft w:val="0"/>
          <w:marRight w:val="0"/>
          <w:marTop w:val="0"/>
          <w:marBottom w:val="0"/>
          <w:divBdr>
            <w:top w:val="none" w:sz="0" w:space="0" w:color="auto"/>
            <w:left w:val="none" w:sz="0" w:space="0" w:color="auto"/>
            <w:bottom w:val="none" w:sz="0" w:space="0" w:color="auto"/>
            <w:right w:val="none" w:sz="0" w:space="0" w:color="auto"/>
          </w:divBdr>
        </w:div>
      </w:divsChild>
    </w:div>
    <w:div w:id="885220815">
      <w:bodyDiv w:val="1"/>
      <w:marLeft w:val="0"/>
      <w:marRight w:val="0"/>
      <w:marTop w:val="0"/>
      <w:marBottom w:val="0"/>
      <w:divBdr>
        <w:top w:val="none" w:sz="0" w:space="0" w:color="auto"/>
        <w:left w:val="none" w:sz="0" w:space="0" w:color="auto"/>
        <w:bottom w:val="none" w:sz="0" w:space="0" w:color="auto"/>
        <w:right w:val="none" w:sz="0" w:space="0" w:color="auto"/>
      </w:divBdr>
    </w:div>
    <w:div w:id="948047637">
      <w:bodyDiv w:val="1"/>
      <w:marLeft w:val="0"/>
      <w:marRight w:val="0"/>
      <w:marTop w:val="0"/>
      <w:marBottom w:val="0"/>
      <w:divBdr>
        <w:top w:val="none" w:sz="0" w:space="0" w:color="auto"/>
        <w:left w:val="none" w:sz="0" w:space="0" w:color="auto"/>
        <w:bottom w:val="none" w:sz="0" w:space="0" w:color="auto"/>
        <w:right w:val="none" w:sz="0" w:space="0" w:color="auto"/>
      </w:divBdr>
      <w:divsChild>
        <w:div w:id="49308083">
          <w:marLeft w:val="0"/>
          <w:marRight w:val="0"/>
          <w:marTop w:val="0"/>
          <w:marBottom w:val="0"/>
          <w:divBdr>
            <w:top w:val="none" w:sz="0" w:space="0" w:color="auto"/>
            <w:left w:val="none" w:sz="0" w:space="0" w:color="auto"/>
            <w:bottom w:val="none" w:sz="0" w:space="0" w:color="auto"/>
            <w:right w:val="none" w:sz="0" w:space="0" w:color="auto"/>
          </w:divBdr>
        </w:div>
        <w:div w:id="74283631">
          <w:marLeft w:val="0"/>
          <w:marRight w:val="0"/>
          <w:marTop w:val="0"/>
          <w:marBottom w:val="0"/>
          <w:divBdr>
            <w:top w:val="none" w:sz="0" w:space="0" w:color="auto"/>
            <w:left w:val="none" w:sz="0" w:space="0" w:color="auto"/>
            <w:bottom w:val="none" w:sz="0" w:space="0" w:color="auto"/>
            <w:right w:val="none" w:sz="0" w:space="0" w:color="auto"/>
          </w:divBdr>
        </w:div>
        <w:div w:id="95756938">
          <w:marLeft w:val="0"/>
          <w:marRight w:val="0"/>
          <w:marTop w:val="0"/>
          <w:marBottom w:val="0"/>
          <w:divBdr>
            <w:top w:val="none" w:sz="0" w:space="0" w:color="auto"/>
            <w:left w:val="none" w:sz="0" w:space="0" w:color="auto"/>
            <w:bottom w:val="none" w:sz="0" w:space="0" w:color="auto"/>
            <w:right w:val="none" w:sz="0" w:space="0" w:color="auto"/>
          </w:divBdr>
        </w:div>
        <w:div w:id="109864582">
          <w:marLeft w:val="0"/>
          <w:marRight w:val="0"/>
          <w:marTop w:val="0"/>
          <w:marBottom w:val="0"/>
          <w:divBdr>
            <w:top w:val="none" w:sz="0" w:space="0" w:color="auto"/>
            <w:left w:val="none" w:sz="0" w:space="0" w:color="auto"/>
            <w:bottom w:val="none" w:sz="0" w:space="0" w:color="auto"/>
            <w:right w:val="none" w:sz="0" w:space="0" w:color="auto"/>
          </w:divBdr>
        </w:div>
        <w:div w:id="152575807">
          <w:marLeft w:val="0"/>
          <w:marRight w:val="0"/>
          <w:marTop w:val="0"/>
          <w:marBottom w:val="0"/>
          <w:divBdr>
            <w:top w:val="none" w:sz="0" w:space="0" w:color="auto"/>
            <w:left w:val="none" w:sz="0" w:space="0" w:color="auto"/>
            <w:bottom w:val="none" w:sz="0" w:space="0" w:color="auto"/>
            <w:right w:val="none" w:sz="0" w:space="0" w:color="auto"/>
          </w:divBdr>
        </w:div>
        <w:div w:id="176697068">
          <w:marLeft w:val="0"/>
          <w:marRight w:val="0"/>
          <w:marTop w:val="0"/>
          <w:marBottom w:val="0"/>
          <w:divBdr>
            <w:top w:val="none" w:sz="0" w:space="0" w:color="auto"/>
            <w:left w:val="none" w:sz="0" w:space="0" w:color="auto"/>
            <w:bottom w:val="none" w:sz="0" w:space="0" w:color="auto"/>
            <w:right w:val="none" w:sz="0" w:space="0" w:color="auto"/>
          </w:divBdr>
        </w:div>
        <w:div w:id="501816148">
          <w:marLeft w:val="0"/>
          <w:marRight w:val="0"/>
          <w:marTop w:val="0"/>
          <w:marBottom w:val="0"/>
          <w:divBdr>
            <w:top w:val="none" w:sz="0" w:space="0" w:color="auto"/>
            <w:left w:val="none" w:sz="0" w:space="0" w:color="auto"/>
            <w:bottom w:val="none" w:sz="0" w:space="0" w:color="auto"/>
            <w:right w:val="none" w:sz="0" w:space="0" w:color="auto"/>
          </w:divBdr>
        </w:div>
        <w:div w:id="592200690">
          <w:marLeft w:val="0"/>
          <w:marRight w:val="0"/>
          <w:marTop w:val="0"/>
          <w:marBottom w:val="0"/>
          <w:divBdr>
            <w:top w:val="none" w:sz="0" w:space="0" w:color="auto"/>
            <w:left w:val="none" w:sz="0" w:space="0" w:color="auto"/>
            <w:bottom w:val="none" w:sz="0" w:space="0" w:color="auto"/>
            <w:right w:val="none" w:sz="0" w:space="0" w:color="auto"/>
          </w:divBdr>
        </w:div>
        <w:div w:id="615524497">
          <w:marLeft w:val="0"/>
          <w:marRight w:val="0"/>
          <w:marTop w:val="0"/>
          <w:marBottom w:val="0"/>
          <w:divBdr>
            <w:top w:val="none" w:sz="0" w:space="0" w:color="auto"/>
            <w:left w:val="none" w:sz="0" w:space="0" w:color="auto"/>
            <w:bottom w:val="none" w:sz="0" w:space="0" w:color="auto"/>
            <w:right w:val="none" w:sz="0" w:space="0" w:color="auto"/>
          </w:divBdr>
        </w:div>
        <w:div w:id="689719862">
          <w:marLeft w:val="0"/>
          <w:marRight w:val="0"/>
          <w:marTop w:val="0"/>
          <w:marBottom w:val="0"/>
          <w:divBdr>
            <w:top w:val="none" w:sz="0" w:space="0" w:color="auto"/>
            <w:left w:val="none" w:sz="0" w:space="0" w:color="auto"/>
            <w:bottom w:val="none" w:sz="0" w:space="0" w:color="auto"/>
            <w:right w:val="none" w:sz="0" w:space="0" w:color="auto"/>
          </w:divBdr>
        </w:div>
        <w:div w:id="733511216">
          <w:marLeft w:val="0"/>
          <w:marRight w:val="0"/>
          <w:marTop w:val="0"/>
          <w:marBottom w:val="0"/>
          <w:divBdr>
            <w:top w:val="none" w:sz="0" w:space="0" w:color="auto"/>
            <w:left w:val="none" w:sz="0" w:space="0" w:color="auto"/>
            <w:bottom w:val="none" w:sz="0" w:space="0" w:color="auto"/>
            <w:right w:val="none" w:sz="0" w:space="0" w:color="auto"/>
          </w:divBdr>
        </w:div>
        <w:div w:id="880098044">
          <w:marLeft w:val="0"/>
          <w:marRight w:val="0"/>
          <w:marTop w:val="0"/>
          <w:marBottom w:val="0"/>
          <w:divBdr>
            <w:top w:val="none" w:sz="0" w:space="0" w:color="auto"/>
            <w:left w:val="none" w:sz="0" w:space="0" w:color="auto"/>
            <w:bottom w:val="none" w:sz="0" w:space="0" w:color="auto"/>
            <w:right w:val="none" w:sz="0" w:space="0" w:color="auto"/>
          </w:divBdr>
        </w:div>
        <w:div w:id="961502332">
          <w:marLeft w:val="0"/>
          <w:marRight w:val="0"/>
          <w:marTop w:val="0"/>
          <w:marBottom w:val="0"/>
          <w:divBdr>
            <w:top w:val="none" w:sz="0" w:space="0" w:color="auto"/>
            <w:left w:val="none" w:sz="0" w:space="0" w:color="auto"/>
            <w:bottom w:val="none" w:sz="0" w:space="0" w:color="auto"/>
            <w:right w:val="none" w:sz="0" w:space="0" w:color="auto"/>
          </w:divBdr>
        </w:div>
        <w:div w:id="1108476043">
          <w:marLeft w:val="0"/>
          <w:marRight w:val="0"/>
          <w:marTop w:val="0"/>
          <w:marBottom w:val="0"/>
          <w:divBdr>
            <w:top w:val="none" w:sz="0" w:space="0" w:color="auto"/>
            <w:left w:val="none" w:sz="0" w:space="0" w:color="auto"/>
            <w:bottom w:val="none" w:sz="0" w:space="0" w:color="auto"/>
            <w:right w:val="none" w:sz="0" w:space="0" w:color="auto"/>
          </w:divBdr>
        </w:div>
        <w:div w:id="1313483393">
          <w:marLeft w:val="0"/>
          <w:marRight w:val="0"/>
          <w:marTop w:val="0"/>
          <w:marBottom w:val="0"/>
          <w:divBdr>
            <w:top w:val="none" w:sz="0" w:space="0" w:color="auto"/>
            <w:left w:val="none" w:sz="0" w:space="0" w:color="auto"/>
            <w:bottom w:val="none" w:sz="0" w:space="0" w:color="auto"/>
            <w:right w:val="none" w:sz="0" w:space="0" w:color="auto"/>
          </w:divBdr>
        </w:div>
        <w:div w:id="1660115021">
          <w:marLeft w:val="0"/>
          <w:marRight w:val="0"/>
          <w:marTop w:val="0"/>
          <w:marBottom w:val="0"/>
          <w:divBdr>
            <w:top w:val="none" w:sz="0" w:space="0" w:color="auto"/>
            <w:left w:val="none" w:sz="0" w:space="0" w:color="auto"/>
            <w:bottom w:val="none" w:sz="0" w:space="0" w:color="auto"/>
            <w:right w:val="none" w:sz="0" w:space="0" w:color="auto"/>
          </w:divBdr>
        </w:div>
        <w:div w:id="1762026832">
          <w:marLeft w:val="0"/>
          <w:marRight w:val="0"/>
          <w:marTop w:val="0"/>
          <w:marBottom w:val="0"/>
          <w:divBdr>
            <w:top w:val="none" w:sz="0" w:space="0" w:color="auto"/>
            <w:left w:val="none" w:sz="0" w:space="0" w:color="auto"/>
            <w:bottom w:val="none" w:sz="0" w:space="0" w:color="auto"/>
            <w:right w:val="none" w:sz="0" w:space="0" w:color="auto"/>
          </w:divBdr>
        </w:div>
        <w:div w:id="1777360395">
          <w:marLeft w:val="0"/>
          <w:marRight w:val="0"/>
          <w:marTop w:val="0"/>
          <w:marBottom w:val="0"/>
          <w:divBdr>
            <w:top w:val="none" w:sz="0" w:space="0" w:color="auto"/>
            <w:left w:val="none" w:sz="0" w:space="0" w:color="auto"/>
            <w:bottom w:val="none" w:sz="0" w:space="0" w:color="auto"/>
            <w:right w:val="none" w:sz="0" w:space="0" w:color="auto"/>
          </w:divBdr>
        </w:div>
        <w:div w:id="2071033461">
          <w:marLeft w:val="0"/>
          <w:marRight w:val="0"/>
          <w:marTop w:val="0"/>
          <w:marBottom w:val="0"/>
          <w:divBdr>
            <w:top w:val="none" w:sz="0" w:space="0" w:color="auto"/>
            <w:left w:val="none" w:sz="0" w:space="0" w:color="auto"/>
            <w:bottom w:val="none" w:sz="0" w:space="0" w:color="auto"/>
            <w:right w:val="none" w:sz="0" w:space="0" w:color="auto"/>
          </w:divBdr>
        </w:div>
        <w:div w:id="2071296675">
          <w:marLeft w:val="0"/>
          <w:marRight w:val="0"/>
          <w:marTop w:val="0"/>
          <w:marBottom w:val="0"/>
          <w:divBdr>
            <w:top w:val="none" w:sz="0" w:space="0" w:color="auto"/>
            <w:left w:val="none" w:sz="0" w:space="0" w:color="auto"/>
            <w:bottom w:val="none" w:sz="0" w:space="0" w:color="auto"/>
            <w:right w:val="none" w:sz="0" w:space="0" w:color="auto"/>
          </w:divBdr>
        </w:div>
        <w:div w:id="2108883353">
          <w:marLeft w:val="0"/>
          <w:marRight w:val="0"/>
          <w:marTop w:val="0"/>
          <w:marBottom w:val="0"/>
          <w:divBdr>
            <w:top w:val="none" w:sz="0" w:space="0" w:color="auto"/>
            <w:left w:val="none" w:sz="0" w:space="0" w:color="auto"/>
            <w:bottom w:val="none" w:sz="0" w:space="0" w:color="auto"/>
            <w:right w:val="none" w:sz="0" w:space="0" w:color="auto"/>
          </w:divBdr>
        </w:div>
      </w:divsChild>
    </w:div>
    <w:div w:id="968584802">
      <w:bodyDiv w:val="1"/>
      <w:marLeft w:val="0"/>
      <w:marRight w:val="0"/>
      <w:marTop w:val="0"/>
      <w:marBottom w:val="0"/>
      <w:divBdr>
        <w:top w:val="none" w:sz="0" w:space="0" w:color="auto"/>
        <w:left w:val="none" w:sz="0" w:space="0" w:color="auto"/>
        <w:bottom w:val="none" w:sz="0" w:space="0" w:color="auto"/>
        <w:right w:val="none" w:sz="0" w:space="0" w:color="auto"/>
      </w:divBdr>
      <w:divsChild>
        <w:div w:id="306519871">
          <w:marLeft w:val="0"/>
          <w:marRight w:val="0"/>
          <w:marTop w:val="0"/>
          <w:marBottom w:val="0"/>
          <w:divBdr>
            <w:top w:val="none" w:sz="0" w:space="0" w:color="auto"/>
            <w:left w:val="none" w:sz="0" w:space="0" w:color="auto"/>
            <w:bottom w:val="none" w:sz="0" w:space="0" w:color="auto"/>
            <w:right w:val="none" w:sz="0" w:space="0" w:color="auto"/>
          </w:divBdr>
        </w:div>
        <w:div w:id="419061508">
          <w:marLeft w:val="0"/>
          <w:marRight w:val="0"/>
          <w:marTop w:val="0"/>
          <w:marBottom w:val="0"/>
          <w:divBdr>
            <w:top w:val="none" w:sz="0" w:space="0" w:color="auto"/>
            <w:left w:val="none" w:sz="0" w:space="0" w:color="auto"/>
            <w:bottom w:val="none" w:sz="0" w:space="0" w:color="auto"/>
            <w:right w:val="none" w:sz="0" w:space="0" w:color="auto"/>
          </w:divBdr>
        </w:div>
        <w:div w:id="428081415">
          <w:marLeft w:val="0"/>
          <w:marRight w:val="0"/>
          <w:marTop w:val="0"/>
          <w:marBottom w:val="0"/>
          <w:divBdr>
            <w:top w:val="none" w:sz="0" w:space="0" w:color="auto"/>
            <w:left w:val="none" w:sz="0" w:space="0" w:color="auto"/>
            <w:bottom w:val="none" w:sz="0" w:space="0" w:color="auto"/>
            <w:right w:val="none" w:sz="0" w:space="0" w:color="auto"/>
          </w:divBdr>
        </w:div>
        <w:div w:id="526063631">
          <w:marLeft w:val="0"/>
          <w:marRight w:val="0"/>
          <w:marTop w:val="0"/>
          <w:marBottom w:val="0"/>
          <w:divBdr>
            <w:top w:val="none" w:sz="0" w:space="0" w:color="auto"/>
            <w:left w:val="none" w:sz="0" w:space="0" w:color="auto"/>
            <w:bottom w:val="none" w:sz="0" w:space="0" w:color="auto"/>
            <w:right w:val="none" w:sz="0" w:space="0" w:color="auto"/>
          </w:divBdr>
        </w:div>
        <w:div w:id="548997643">
          <w:marLeft w:val="0"/>
          <w:marRight w:val="0"/>
          <w:marTop w:val="0"/>
          <w:marBottom w:val="0"/>
          <w:divBdr>
            <w:top w:val="none" w:sz="0" w:space="0" w:color="auto"/>
            <w:left w:val="none" w:sz="0" w:space="0" w:color="auto"/>
            <w:bottom w:val="none" w:sz="0" w:space="0" w:color="auto"/>
            <w:right w:val="none" w:sz="0" w:space="0" w:color="auto"/>
          </w:divBdr>
        </w:div>
        <w:div w:id="596911852">
          <w:marLeft w:val="0"/>
          <w:marRight w:val="0"/>
          <w:marTop w:val="0"/>
          <w:marBottom w:val="0"/>
          <w:divBdr>
            <w:top w:val="none" w:sz="0" w:space="0" w:color="auto"/>
            <w:left w:val="none" w:sz="0" w:space="0" w:color="auto"/>
            <w:bottom w:val="none" w:sz="0" w:space="0" w:color="auto"/>
            <w:right w:val="none" w:sz="0" w:space="0" w:color="auto"/>
          </w:divBdr>
        </w:div>
        <w:div w:id="841048950">
          <w:marLeft w:val="0"/>
          <w:marRight w:val="0"/>
          <w:marTop w:val="0"/>
          <w:marBottom w:val="0"/>
          <w:divBdr>
            <w:top w:val="none" w:sz="0" w:space="0" w:color="auto"/>
            <w:left w:val="none" w:sz="0" w:space="0" w:color="auto"/>
            <w:bottom w:val="none" w:sz="0" w:space="0" w:color="auto"/>
            <w:right w:val="none" w:sz="0" w:space="0" w:color="auto"/>
          </w:divBdr>
        </w:div>
        <w:div w:id="894046276">
          <w:marLeft w:val="0"/>
          <w:marRight w:val="0"/>
          <w:marTop w:val="0"/>
          <w:marBottom w:val="0"/>
          <w:divBdr>
            <w:top w:val="none" w:sz="0" w:space="0" w:color="auto"/>
            <w:left w:val="none" w:sz="0" w:space="0" w:color="auto"/>
            <w:bottom w:val="none" w:sz="0" w:space="0" w:color="auto"/>
            <w:right w:val="none" w:sz="0" w:space="0" w:color="auto"/>
          </w:divBdr>
        </w:div>
        <w:div w:id="1038168646">
          <w:marLeft w:val="0"/>
          <w:marRight w:val="0"/>
          <w:marTop w:val="0"/>
          <w:marBottom w:val="0"/>
          <w:divBdr>
            <w:top w:val="none" w:sz="0" w:space="0" w:color="auto"/>
            <w:left w:val="none" w:sz="0" w:space="0" w:color="auto"/>
            <w:bottom w:val="none" w:sz="0" w:space="0" w:color="auto"/>
            <w:right w:val="none" w:sz="0" w:space="0" w:color="auto"/>
          </w:divBdr>
        </w:div>
        <w:div w:id="1138761780">
          <w:marLeft w:val="0"/>
          <w:marRight w:val="0"/>
          <w:marTop w:val="0"/>
          <w:marBottom w:val="0"/>
          <w:divBdr>
            <w:top w:val="none" w:sz="0" w:space="0" w:color="auto"/>
            <w:left w:val="none" w:sz="0" w:space="0" w:color="auto"/>
            <w:bottom w:val="none" w:sz="0" w:space="0" w:color="auto"/>
            <w:right w:val="none" w:sz="0" w:space="0" w:color="auto"/>
          </w:divBdr>
        </w:div>
        <w:div w:id="1223100419">
          <w:marLeft w:val="0"/>
          <w:marRight w:val="0"/>
          <w:marTop w:val="0"/>
          <w:marBottom w:val="0"/>
          <w:divBdr>
            <w:top w:val="none" w:sz="0" w:space="0" w:color="auto"/>
            <w:left w:val="none" w:sz="0" w:space="0" w:color="auto"/>
            <w:bottom w:val="none" w:sz="0" w:space="0" w:color="auto"/>
            <w:right w:val="none" w:sz="0" w:space="0" w:color="auto"/>
          </w:divBdr>
        </w:div>
        <w:div w:id="1304119711">
          <w:marLeft w:val="0"/>
          <w:marRight w:val="0"/>
          <w:marTop w:val="0"/>
          <w:marBottom w:val="0"/>
          <w:divBdr>
            <w:top w:val="none" w:sz="0" w:space="0" w:color="auto"/>
            <w:left w:val="none" w:sz="0" w:space="0" w:color="auto"/>
            <w:bottom w:val="none" w:sz="0" w:space="0" w:color="auto"/>
            <w:right w:val="none" w:sz="0" w:space="0" w:color="auto"/>
          </w:divBdr>
        </w:div>
        <w:div w:id="1340232379">
          <w:marLeft w:val="0"/>
          <w:marRight w:val="0"/>
          <w:marTop w:val="0"/>
          <w:marBottom w:val="0"/>
          <w:divBdr>
            <w:top w:val="none" w:sz="0" w:space="0" w:color="auto"/>
            <w:left w:val="none" w:sz="0" w:space="0" w:color="auto"/>
            <w:bottom w:val="none" w:sz="0" w:space="0" w:color="auto"/>
            <w:right w:val="none" w:sz="0" w:space="0" w:color="auto"/>
          </w:divBdr>
        </w:div>
        <w:div w:id="1487817524">
          <w:marLeft w:val="0"/>
          <w:marRight w:val="0"/>
          <w:marTop w:val="0"/>
          <w:marBottom w:val="0"/>
          <w:divBdr>
            <w:top w:val="none" w:sz="0" w:space="0" w:color="auto"/>
            <w:left w:val="none" w:sz="0" w:space="0" w:color="auto"/>
            <w:bottom w:val="none" w:sz="0" w:space="0" w:color="auto"/>
            <w:right w:val="none" w:sz="0" w:space="0" w:color="auto"/>
          </w:divBdr>
        </w:div>
        <w:div w:id="1618756803">
          <w:marLeft w:val="0"/>
          <w:marRight w:val="0"/>
          <w:marTop w:val="0"/>
          <w:marBottom w:val="0"/>
          <w:divBdr>
            <w:top w:val="none" w:sz="0" w:space="0" w:color="auto"/>
            <w:left w:val="none" w:sz="0" w:space="0" w:color="auto"/>
            <w:bottom w:val="none" w:sz="0" w:space="0" w:color="auto"/>
            <w:right w:val="none" w:sz="0" w:space="0" w:color="auto"/>
          </w:divBdr>
        </w:div>
        <w:div w:id="1761294621">
          <w:marLeft w:val="0"/>
          <w:marRight w:val="0"/>
          <w:marTop w:val="0"/>
          <w:marBottom w:val="0"/>
          <w:divBdr>
            <w:top w:val="none" w:sz="0" w:space="0" w:color="auto"/>
            <w:left w:val="none" w:sz="0" w:space="0" w:color="auto"/>
            <w:bottom w:val="none" w:sz="0" w:space="0" w:color="auto"/>
            <w:right w:val="none" w:sz="0" w:space="0" w:color="auto"/>
          </w:divBdr>
        </w:div>
        <w:div w:id="1806779838">
          <w:marLeft w:val="0"/>
          <w:marRight w:val="0"/>
          <w:marTop w:val="0"/>
          <w:marBottom w:val="0"/>
          <w:divBdr>
            <w:top w:val="none" w:sz="0" w:space="0" w:color="auto"/>
            <w:left w:val="none" w:sz="0" w:space="0" w:color="auto"/>
            <w:bottom w:val="none" w:sz="0" w:space="0" w:color="auto"/>
            <w:right w:val="none" w:sz="0" w:space="0" w:color="auto"/>
          </w:divBdr>
        </w:div>
        <w:div w:id="2058315769">
          <w:marLeft w:val="0"/>
          <w:marRight w:val="0"/>
          <w:marTop w:val="0"/>
          <w:marBottom w:val="0"/>
          <w:divBdr>
            <w:top w:val="none" w:sz="0" w:space="0" w:color="auto"/>
            <w:left w:val="none" w:sz="0" w:space="0" w:color="auto"/>
            <w:bottom w:val="none" w:sz="0" w:space="0" w:color="auto"/>
            <w:right w:val="none" w:sz="0" w:space="0" w:color="auto"/>
          </w:divBdr>
        </w:div>
        <w:div w:id="2077698879">
          <w:marLeft w:val="0"/>
          <w:marRight w:val="0"/>
          <w:marTop w:val="0"/>
          <w:marBottom w:val="0"/>
          <w:divBdr>
            <w:top w:val="none" w:sz="0" w:space="0" w:color="auto"/>
            <w:left w:val="none" w:sz="0" w:space="0" w:color="auto"/>
            <w:bottom w:val="none" w:sz="0" w:space="0" w:color="auto"/>
            <w:right w:val="none" w:sz="0" w:space="0" w:color="auto"/>
          </w:divBdr>
        </w:div>
        <w:div w:id="2106148556">
          <w:marLeft w:val="0"/>
          <w:marRight w:val="0"/>
          <w:marTop w:val="0"/>
          <w:marBottom w:val="0"/>
          <w:divBdr>
            <w:top w:val="none" w:sz="0" w:space="0" w:color="auto"/>
            <w:left w:val="none" w:sz="0" w:space="0" w:color="auto"/>
            <w:bottom w:val="none" w:sz="0" w:space="0" w:color="auto"/>
            <w:right w:val="none" w:sz="0" w:space="0" w:color="auto"/>
          </w:divBdr>
        </w:div>
        <w:div w:id="2143184544">
          <w:marLeft w:val="0"/>
          <w:marRight w:val="0"/>
          <w:marTop w:val="0"/>
          <w:marBottom w:val="0"/>
          <w:divBdr>
            <w:top w:val="none" w:sz="0" w:space="0" w:color="auto"/>
            <w:left w:val="none" w:sz="0" w:space="0" w:color="auto"/>
            <w:bottom w:val="none" w:sz="0" w:space="0" w:color="auto"/>
            <w:right w:val="none" w:sz="0" w:space="0" w:color="auto"/>
          </w:divBdr>
        </w:div>
      </w:divsChild>
    </w:div>
    <w:div w:id="978996791">
      <w:bodyDiv w:val="1"/>
      <w:marLeft w:val="0"/>
      <w:marRight w:val="0"/>
      <w:marTop w:val="0"/>
      <w:marBottom w:val="0"/>
      <w:divBdr>
        <w:top w:val="none" w:sz="0" w:space="0" w:color="auto"/>
        <w:left w:val="none" w:sz="0" w:space="0" w:color="auto"/>
        <w:bottom w:val="none" w:sz="0" w:space="0" w:color="auto"/>
        <w:right w:val="none" w:sz="0" w:space="0" w:color="auto"/>
      </w:divBdr>
    </w:div>
    <w:div w:id="1009331898">
      <w:bodyDiv w:val="1"/>
      <w:marLeft w:val="0"/>
      <w:marRight w:val="0"/>
      <w:marTop w:val="0"/>
      <w:marBottom w:val="0"/>
      <w:divBdr>
        <w:top w:val="none" w:sz="0" w:space="0" w:color="auto"/>
        <w:left w:val="none" w:sz="0" w:space="0" w:color="auto"/>
        <w:bottom w:val="none" w:sz="0" w:space="0" w:color="auto"/>
        <w:right w:val="none" w:sz="0" w:space="0" w:color="auto"/>
      </w:divBdr>
    </w:div>
    <w:div w:id="1161117505">
      <w:bodyDiv w:val="1"/>
      <w:marLeft w:val="0"/>
      <w:marRight w:val="0"/>
      <w:marTop w:val="0"/>
      <w:marBottom w:val="0"/>
      <w:divBdr>
        <w:top w:val="none" w:sz="0" w:space="0" w:color="auto"/>
        <w:left w:val="none" w:sz="0" w:space="0" w:color="auto"/>
        <w:bottom w:val="none" w:sz="0" w:space="0" w:color="auto"/>
        <w:right w:val="none" w:sz="0" w:space="0" w:color="auto"/>
      </w:divBdr>
    </w:div>
    <w:div w:id="1211377120">
      <w:bodyDiv w:val="1"/>
      <w:marLeft w:val="0"/>
      <w:marRight w:val="0"/>
      <w:marTop w:val="0"/>
      <w:marBottom w:val="0"/>
      <w:divBdr>
        <w:top w:val="none" w:sz="0" w:space="0" w:color="auto"/>
        <w:left w:val="none" w:sz="0" w:space="0" w:color="auto"/>
        <w:bottom w:val="none" w:sz="0" w:space="0" w:color="auto"/>
        <w:right w:val="none" w:sz="0" w:space="0" w:color="auto"/>
      </w:divBdr>
    </w:div>
    <w:div w:id="1249384482">
      <w:bodyDiv w:val="1"/>
      <w:marLeft w:val="0"/>
      <w:marRight w:val="0"/>
      <w:marTop w:val="0"/>
      <w:marBottom w:val="0"/>
      <w:divBdr>
        <w:top w:val="none" w:sz="0" w:space="0" w:color="auto"/>
        <w:left w:val="none" w:sz="0" w:space="0" w:color="auto"/>
        <w:bottom w:val="none" w:sz="0" w:space="0" w:color="auto"/>
        <w:right w:val="none" w:sz="0" w:space="0" w:color="auto"/>
      </w:divBdr>
    </w:div>
    <w:div w:id="1301762333">
      <w:bodyDiv w:val="1"/>
      <w:marLeft w:val="0"/>
      <w:marRight w:val="0"/>
      <w:marTop w:val="0"/>
      <w:marBottom w:val="0"/>
      <w:divBdr>
        <w:top w:val="none" w:sz="0" w:space="0" w:color="auto"/>
        <w:left w:val="none" w:sz="0" w:space="0" w:color="auto"/>
        <w:bottom w:val="none" w:sz="0" w:space="0" w:color="auto"/>
        <w:right w:val="none" w:sz="0" w:space="0" w:color="auto"/>
      </w:divBdr>
      <w:divsChild>
        <w:div w:id="586958284">
          <w:marLeft w:val="0"/>
          <w:marRight w:val="0"/>
          <w:marTop w:val="0"/>
          <w:marBottom w:val="0"/>
          <w:divBdr>
            <w:top w:val="none" w:sz="0" w:space="0" w:color="auto"/>
            <w:left w:val="none" w:sz="0" w:space="0" w:color="auto"/>
            <w:bottom w:val="none" w:sz="0" w:space="0" w:color="auto"/>
            <w:right w:val="none" w:sz="0" w:space="0" w:color="auto"/>
          </w:divBdr>
        </w:div>
        <w:div w:id="619338362">
          <w:marLeft w:val="0"/>
          <w:marRight w:val="0"/>
          <w:marTop w:val="0"/>
          <w:marBottom w:val="0"/>
          <w:divBdr>
            <w:top w:val="none" w:sz="0" w:space="0" w:color="auto"/>
            <w:left w:val="none" w:sz="0" w:space="0" w:color="auto"/>
            <w:bottom w:val="none" w:sz="0" w:space="0" w:color="auto"/>
            <w:right w:val="none" w:sz="0" w:space="0" w:color="auto"/>
          </w:divBdr>
        </w:div>
        <w:div w:id="914360059">
          <w:marLeft w:val="0"/>
          <w:marRight w:val="0"/>
          <w:marTop w:val="0"/>
          <w:marBottom w:val="0"/>
          <w:divBdr>
            <w:top w:val="none" w:sz="0" w:space="0" w:color="auto"/>
            <w:left w:val="none" w:sz="0" w:space="0" w:color="auto"/>
            <w:bottom w:val="none" w:sz="0" w:space="0" w:color="auto"/>
            <w:right w:val="none" w:sz="0" w:space="0" w:color="auto"/>
          </w:divBdr>
        </w:div>
        <w:div w:id="1393844877">
          <w:marLeft w:val="0"/>
          <w:marRight w:val="0"/>
          <w:marTop w:val="0"/>
          <w:marBottom w:val="0"/>
          <w:divBdr>
            <w:top w:val="none" w:sz="0" w:space="0" w:color="auto"/>
            <w:left w:val="none" w:sz="0" w:space="0" w:color="auto"/>
            <w:bottom w:val="none" w:sz="0" w:space="0" w:color="auto"/>
            <w:right w:val="none" w:sz="0" w:space="0" w:color="auto"/>
          </w:divBdr>
        </w:div>
        <w:div w:id="1596748352">
          <w:marLeft w:val="0"/>
          <w:marRight w:val="0"/>
          <w:marTop w:val="0"/>
          <w:marBottom w:val="0"/>
          <w:divBdr>
            <w:top w:val="none" w:sz="0" w:space="0" w:color="auto"/>
            <w:left w:val="none" w:sz="0" w:space="0" w:color="auto"/>
            <w:bottom w:val="none" w:sz="0" w:space="0" w:color="auto"/>
            <w:right w:val="none" w:sz="0" w:space="0" w:color="auto"/>
          </w:divBdr>
        </w:div>
      </w:divsChild>
    </w:div>
    <w:div w:id="1331565879">
      <w:bodyDiv w:val="1"/>
      <w:marLeft w:val="0"/>
      <w:marRight w:val="0"/>
      <w:marTop w:val="0"/>
      <w:marBottom w:val="0"/>
      <w:divBdr>
        <w:top w:val="none" w:sz="0" w:space="0" w:color="auto"/>
        <w:left w:val="none" w:sz="0" w:space="0" w:color="auto"/>
        <w:bottom w:val="none" w:sz="0" w:space="0" w:color="auto"/>
        <w:right w:val="none" w:sz="0" w:space="0" w:color="auto"/>
      </w:divBdr>
      <w:divsChild>
        <w:div w:id="252982347">
          <w:marLeft w:val="0"/>
          <w:marRight w:val="0"/>
          <w:marTop w:val="0"/>
          <w:marBottom w:val="0"/>
          <w:divBdr>
            <w:top w:val="none" w:sz="0" w:space="0" w:color="auto"/>
            <w:left w:val="none" w:sz="0" w:space="0" w:color="auto"/>
            <w:bottom w:val="none" w:sz="0" w:space="0" w:color="auto"/>
            <w:right w:val="none" w:sz="0" w:space="0" w:color="auto"/>
          </w:divBdr>
        </w:div>
        <w:div w:id="404036222">
          <w:marLeft w:val="0"/>
          <w:marRight w:val="0"/>
          <w:marTop w:val="0"/>
          <w:marBottom w:val="0"/>
          <w:divBdr>
            <w:top w:val="none" w:sz="0" w:space="0" w:color="auto"/>
            <w:left w:val="none" w:sz="0" w:space="0" w:color="auto"/>
            <w:bottom w:val="none" w:sz="0" w:space="0" w:color="auto"/>
            <w:right w:val="none" w:sz="0" w:space="0" w:color="auto"/>
          </w:divBdr>
        </w:div>
        <w:div w:id="631717455">
          <w:marLeft w:val="0"/>
          <w:marRight w:val="0"/>
          <w:marTop w:val="0"/>
          <w:marBottom w:val="0"/>
          <w:divBdr>
            <w:top w:val="none" w:sz="0" w:space="0" w:color="auto"/>
            <w:left w:val="none" w:sz="0" w:space="0" w:color="auto"/>
            <w:bottom w:val="none" w:sz="0" w:space="0" w:color="auto"/>
            <w:right w:val="none" w:sz="0" w:space="0" w:color="auto"/>
          </w:divBdr>
        </w:div>
        <w:div w:id="689911878">
          <w:marLeft w:val="0"/>
          <w:marRight w:val="0"/>
          <w:marTop w:val="0"/>
          <w:marBottom w:val="0"/>
          <w:divBdr>
            <w:top w:val="none" w:sz="0" w:space="0" w:color="auto"/>
            <w:left w:val="none" w:sz="0" w:space="0" w:color="auto"/>
            <w:bottom w:val="none" w:sz="0" w:space="0" w:color="auto"/>
            <w:right w:val="none" w:sz="0" w:space="0" w:color="auto"/>
          </w:divBdr>
        </w:div>
        <w:div w:id="738208253">
          <w:marLeft w:val="0"/>
          <w:marRight w:val="0"/>
          <w:marTop w:val="0"/>
          <w:marBottom w:val="0"/>
          <w:divBdr>
            <w:top w:val="none" w:sz="0" w:space="0" w:color="auto"/>
            <w:left w:val="none" w:sz="0" w:space="0" w:color="auto"/>
            <w:bottom w:val="none" w:sz="0" w:space="0" w:color="auto"/>
            <w:right w:val="none" w:sz="0" w:space="0" w:color="auto"/>
          </w:divBdr>
        </w:div>
        <w:div w:id="1108235296">
          <w:marLeft w:val="0"/>
          <w:marRight w:val="0"/>
          <w:marTop w:val="0"/>
          <w:marBottom w:val="0"/>
          <w:divBdr>
            <w:top w:val="none" w:sz="0" w:space="0" w:color="auto"/>
            <w:left w:val="none" w:sz="0" w:space="0" w:color="auto"/>
            <w:bottom w:val="none" w:sz="0" w:space="0" w:color="auto"/>
            <w:right w:val="none" w:sz="0" w:space="0" w:color="auto"/>
          </w:divBdr>
        </w:div>
        <w:div w:id="1111314246">
          <w:marLeft w:val="0"/>
          <w:marRight w:val="0"/>
          <w:marTop w:val="0"/>
          <w:marBottom w:val="0"/>
          <w:divBdr>
            <w:top w:val="none" w:sz="0" w:space="0" w:color="auto"/>
            <w:left w:val="none" w:sz="0" w:space="0" w:color="auto"/>
            <w:bottom w:val="none" w:sz="0" w:space="0" w:color="auto"/>
            <w:right w:val="none" w:sz="0" w:space="0" w:color="auto"/>
          </w:divBdr>
        </w:div>
        <w:div w:id="1183058863">
          <w:marLeft w:val="0"/>
          <w:marRight w:val="0"/>
          <w:marTop w:val="0"/>
          <w:marBottom w:val="0"/>
          <w:divBdr>
            <w:top w:val="none" w:sz="0" w:space="0" w:color="auto"/>
            <w:left w:val="none" w:sz="0" w:space="0" w:color="auto"/>
            <w:bottom w:val="none" w:sz="0" w:space="0" w:color="auto"/>
            <w:right w:val="none" w:sz="0" w:space="0" w:color="auto"/>
          </w:divBdr>
        </w:div>
        <w:div w:id="1192034840">
          <w:marLeft w:val="0"/>
          <w:marRight w:val="0"/>
          <w:marTop w:val="0"/>
          <w:marBottom w:val="0"/>
          <w:divBdr>
            <w:top w:val="none" w:sz="0" w:space="0" w:color="auto"/>
            <w:left w:val="none" w:sz="0" w:space="0" w:color="auto"/>
            <w:bottom w:val="none" w:sz="0" w:space="0" w:color="auto"/>
            <w:right w:val="none" w:sz="0" w:space="0" w:color="auto"/>
          </w:divBdr>
        </w:div>
        <w:div w:id="1425418729">
          <w:marLeft w:val="0"/>
          <w:marRight w:val="0"/>
          <w:marTop w:val="0"/>
          <w:marBottom w:val="0"/>
          <w:divBdr>
            <w:top w:val="none" w:sz="0" w:space="0" w:color="auto"/>
            <w:left w:val="none" w:sz="0" w:space="0" w:color="auto"/>
            <w:bottom w:val="none" w:sz="0" w:space="0" w:color="auto"/>
            <w:right w:val="none" w:sz="0" w:space="0" w:color="auto"/>
          </w:divBdr>
        </w:div>
        <w:div w:id="1434327994">
          <w:marLeft w:val="0"/>
          <w:marRight w:val="0"/>
          <w:marTop w:val="0"/>
          <w:marBottom w:val="0"/>
          <w:divBdr>
            <w:top w:val="none" w:sz="0" w:space="0" w:color="auto"/>
            <w:left w:val="none" w:sz="0" w:space="0" w:color="auto"/>
            <w:bottom w:val="none" w:sz="0" w:space="0" w:color="auto"/>
            <w:right w:val="none" w:sz="0" w:space="0" w:color="auto"/>
          </w:divBdr>
        </w:div>
        <w:div w:id="1712152359">
          <w:marLeft w:val="0"/>
          <w:marRight w:val="0"/>
          <w:marTop w:val="0"/>
          <w:marBottom w:val="0"/>
          <w:divBdr>
            <w:top w:val="none" w:sz="0" w:space="0" w:color="auto"/>
            <w:left w:val="none" w:sz="0" w:space="0" w:color="auto"/>
            <w:bottom w:val="none" w:sz="0" w:space="0" w:color="auto"/>
            <w:right w:val="none" w:sz="0" w:space="0" w:color="auto"/>
          </w:divBdr>
        </w:div>
        <w:div w:id="1774200803">
          <w:marLeft w:val="0"/>
          <w:marRight w:val="0"/>
          <w:marTop w:val="0"/>
          <w:marBottom w:val="0"/>
          <w:divBdr>
            <w:top w:val="none" w:sz="0" w:space="0" w:color="auto"/>
            <w:left w:val="none" w:sz="0" w:space="0" w:color="auto"/>
            <w:bottom w:val="none" w:sz="0" w:space="0" w:color="auto"/>
            <w:right w:val="none" w:sz="0" w:space="0" w:color="auto"/>
          </w:divBdr>
        </w:div>
        <w:div w:id="1874347704">
          <w:marLeft w:val="0"/>
          <w:marRight w:val="0"/>
          <w:marTop w:val="0"/>
          <w:marBottom w:val="0"/>
          <w:divBdr>
            <w:top w:val="none" w:sz="0" w:space="0" w:color="auto"/>
            <w:left w:val="none" w:sz="0" w:space="0" w:color="auto"/>
            <w:bottom w:val="none" w:sz="0" w:space="0" w:color="auto"/>
            <w:right w:val="none" w:sz="0" w:space="0" w:color="auto"/>
          </w:divBdr>
        </w:div>
        <w:div w:id="1937976160">
          <w:marLeft w:val="0"/>
          <w:marRight w:val="0"/>
          <w:marTop w:val="0"/>
          <w:marBottom w:val="0"/>
          <w:divBdr>
            <w:top w:val="none" w:sz="0" w:space="0" w:color="auto"/>
            <w:left w:val="none" w:sz="0" w:space="0" w:color="auto"/>
            <w:bottom w:val="none" w:sz="0" w:space="0" w:color="auto"/>
            <w:right w:val="none" w:sz="0" w:space="0" w:color="auto"/>
          </w:divBdr>
        </w:div>
        <w:div w:id="1963147264">
          <w:marLeft w:val="0"/>
          <w:marRight w:val="0"/>
          <w:marTop w:val="0"/>
          <w:marBottom w:val="0"/>
          <w:divBdr>
            <w:top w:val="none" w:sz="0" w:space="0" w:color="auto"/>
            <w:left w:val="none" w:sz="0" w:space="0" w:color="auto"/>
            <w:bottom w:val="none" w:sz="0" w:space="0" w:color="auto"/>
            <w:right w:val="none" w:sz="0" w:space="0" w:color="auto"/>
          </w:divBdr>
        </w:div>
        <w:div w:id="2077362720">
          <w:marLeft w:val="0"/>
          <w:marRight w:val="0"/>
          <w:marTop w:val="0"/>
          <w:marBottom w:val="0"/>
          <w:divBdr>
            <w:top w:val="none" w:sz="0" w:space="0" w:color="auto"/>
            <w:left w:val="none" w:sz="0" w:space="0" w:color="auto"/>
            <w:bottom w:val="none" w:sz="0" w:space="0" w:color="auto"/>
            <w:right w:val="none" w:sz="0" w:space="0" w:color="auto"/>
          </w:divBdr>
        </w:div>
      </w:divsChild>
    </w:div>
    <w:div w:id="1587759931">
      <w:bodyDiv w:val="1"/>
      <w:marLeft w:val="0"/>
      <w:marRight w:val="0"/>
      <w:marTop w:val="0"/>
      <w:marBottom w:val="0"/>
      <w:divBdr>
        <w:top w:val="none" w:sz="0" w:space="0" w:color="auto"/>
        <w:left w:val="none" w:sz="0" w:space="0" w:color="auto"/>
        <w:bottom w:val="none" w:sz="0" w:space="0" w:color="auto"/>
        <w:right w:val="none" w:sz="0" w:space="0" w:color="auto"/>
      </w:divBdr>
    </w:div>
    <w:div w:id="1647778949">
      <w:bodyDiv w:val="1"/>
      <w:marLeft w:val="0"/>
      <w:marRight w:val="0"/>
      <w:marTop w:val="0"/>
      <w:marBottom w:val="0"/>
      <w:divBdr>
        <w:top w:val="none" w:sz="0" w:space="0" w:color="auto"/>
        <w:left w:val="none" w:sz="0" w:space="0" w:color="auto"/>
        <w:bottom w:val="none" w:sz="0" w:space="0" w:color="auto"/>
        <w:right w:val="none" w:sz="0" w:space="0" w:color="auto"/>
      </w:divBdr>
    </w:div>
    <w:div w:id="1671440906">
      <w:bodyDiv w:val="1"/>
      <w:marLeft w:val="0"/>
      <w:marRight w:val="0"/>
      <w:marTop w:val="0"/>
      <w:marBottom w:val="0"/>
      <w:divBdr>
        <w:top w:val="none" w:sz="0" w:space="0" w:color="auto"/>
        <w:left w:val="none" w:sz="0" w:space="0" w:color="auto"/>
        <w:bottom w:val="none" w:sz="0" w:space="0" w:color="auto"/>
        <w:right w:val="none" w:sz="0" w:space="0" w:color="auto"/>
      </w:divBdr>
    </w:div>
    <w:div w:id="1729961074">
      <w:bodyDiv w:val="1"/>
      <w:marLeft w:val="0"/>
      <w:marRight w:val="0"/>
      <w:marTop w:val="0"/>
      <w:marBottom w:val="0"/>
      <w:divBdr>
        <w:top w:val="none" w:sz="0" w:space="0" w:color="auto"/>
        <w:left w:val="none" w:sz="0" w:space="0" w:color="auto"/>
        <w:bottom w:val="none" w:sz="0" w:space="0" w:color="auto"/>
        <w:right w:val="none" w:sz="0" w:space="0" w:color="auto"/>
      </w:divBdr>
      <w:divsChild>
        <w:div w:id="1371298194">
          <w:marLeft w:val="0"/>
          <w:marRight w:val="0"/>
          <w:marTop w:val="0"/>
          <w:marBottom w:val="0"/>
          <w:divBdr>
            <w:top w:val="none" w:sz="0" w:space="0" w:color="auto"/>
            <w:left w:val="none" w:sz="0" w:space="0" w:color="auto"/>
            <w:bottom w:val="none" w:sz="0" w:space="0" w:color="auto"/>
            <w:right w:val="none" w:sz="0" w:space="0" w:color="auto"/>
          </w:divBdr>
        </w:div>
        <w:div w:id="1946647997">
          <w:marLeft w:val="0"/>
          <w:marRight w:val="0"/>
          <w:marTop w:val="0"/>
          <w:marBottom w:val="0"/>
          <w:divBdr>
            <w:top w:val="none" w:sz="0" w:space="0" w:color="auto"/>
            <w:left w:val="none" w:sz="0" w:space="0" w:color="auto"/>
            <w:bottom w:val="none" w:sz="0" w:space="0" w:color="auto"/>
            <w:right w:val="none" w:sz="0" w:space="0" w:color="auto"/>
          </w:divBdr>
        </w:div>
        <w:div w:id="2074114042">
          <w:marLeft w:val="0"/>
          <w:marRight w:val="0"/>
          <w:marTop w:val="0"/>
          <w:marBottom w:val="0"/>
          <w:divBdr>
            <w:top w:val="none" w:sz="0" w:space="0" w:color="auto"/>
            <w:left w:val="none" w:sz="0" w:space="0" w:color="auto"/>
            <w:bottom w:val="none" w:sz="0" w:space="0" w:color="auto"/>
            <w:right w:val="none" w:sz="0" w:space="0" w:color="auto"/>
          </w:divBdr>
        </w:div>
      </w:divsChild>
    </w:div>
    <w:div w:id="1734114486">
      <w:bodyDiv w:val="1"/>
      <w:marLeft w:val="0"/>
      <w:marRight w:val="0"/>
      <w:marTop w:val="0"/>
      <w:marBottom w:val="0"/>
      <w:divBdr>
        <w:top w:val="none" w:sz="0" w:space="0" w:color="auto"/>
        <w:left w:val="none" w:sz="0" w:space="0" w:color="auto"/>
        <w:bottom w:val="none" w:sz="0" w:space="0" w:color="auto"/>
        <w:right w:val="none" w:sz="0" w:space="0" w:color="auto"/>
      </w:divBdr>
    </w:div>
    <w:div w:id="1797602121">
      <w:bodyDiv w:val="1"/>
      <w:marLeft w:val="0"/>
      <w:marRight w:val="0"/>
      <w:marTop w:val="0"/>
      <w:marBottom w:val="0"/>
      <w:divBdr>
        <w:top w:val="none" w:sz="0" w:space="0" w:color="auto"/>
        <w:left w:val="none" w:sz="0" w:space="0" w:color="auto"/>
        <w:bottom w:val="none" w:sz="0" w:space="0" w:color="auto"/>
        <w:right w:val="none" w:sz="0" w:space="0" w:color="auto"/>
      </w:divBdr>
    </w:div>
    <w:div w:id="1826969031">
      <w:bodyDiv w:val="1"/>
      <w:marLeft w:val="0"/>
      <w:marRight w:val="0"/>
      <w:marTop w:val="0"/>
      <w:marBottom w:val="0"/>
      <w:divBdr>
        <w:top w:val="none" w:sz="0" w:space="0" w:color="auto"/>
        <w:left w:val="none" w:sz="0" w:space="0" w:color="auto"/>
        <w:bottom w:val="none" w:sz="0" w:space="0" w:color="auto"/>
        <w:right w:val="none" w:sz="0" w:space="0" w:color="auto"/>
      </w:divBdr>
    </w:div>
    <w:div w:id="2083942119">
      <w:bodyDiv w:val="1"/>
      <w:marLeft w:val="0"/>
      <w:marRight w:val="0"/>
      <w:marTop w:val="0"/>
      <w:marBottom w:val="0"/>
      <w:divBdr>
        <w:top w:val="none" w:sz="0" w:space="0" w:color="auto"/>
        <w:left w:val="none" w:sz="0" w:space="0" w:color="auto"/>
        <w:bottom w:val="none" w:sz="0" w:space="0" w:color="auto"/>
        <w:right w:val="none" w:sz="0" w:space="0" w:color="auto"/>
      </w:divBdr>
    </w:div>
    <w:div w:id="2126727144">
      <w:bodyDiv w:val="1"/>
      <w:marLeft w:val="0"/>
      <w:marRight w:val="0"/>
      <w:marTop w:val="0"/>
      <w:marBottom w:val="0"/>
      <w:divBdr>
        <w:top w:val="none" w:sz="0" w:space="0" w:color="auto"/>
        <w:left w:val="none" w:sz="0" w:space="0" w:color="auto"/>
        <w:bottom w:val="none" w:sz="0" w:space="0" w:color="auto"/>
        <w:right w:val="none" w:sz="0" w:space="0" w:color="auto"/>
      </w:divBdr>
      <w:divsChild>
        <w:div w:id="498466975">
          <w:marLeft w:val="0"/>
          <w:marRight w:val="0"/>
          <w:marTop w:val="0"/>
          <w:marBottom w:val="0"/>
          <w:divBdr>
            <w:top w:val="none" w:sz="0" w:space="0" w:color="auto"/>
            <w:left w:val="none" w:sz="0" w:space="0" w:color="auto"/>
            <w:bottom w:val="none" w:sz="0" w:space="0" w:color="auto"/>
            <w:right w:val="none" w:sz="0" w:space="0" w:color="auto"/>
          </w:divBdr>
        </w:div>
        <w:div w:id="1693803964">
          <w:marLeft w:val="0"/>
          <w:marRight w:val="0"/>
          <w:marTop w:val="0"/>
          <w:marBottom w:val="0"/>
          <w:divBdr>
            <w:top w:val="none" w:sz="0" w:space="0" w:color="auto"/>
            <w:left w:val="none" w:sz="0" w:space="0" w:color="auto"/>
            <w:bottom w:val="none" w:sz="0" w:space="0" w:color="auto"/>
            <w:right w:val="none" w:sz="0" w:space="0" w:color="auto"/>
          </w:divBdr>
        </w:div>
        <w:div w:id="1822845570">
          <w:marLeft w:val="0"/>
          <w:marRight w:val="0"/>
          <w:marTop w:val="0"/>
          <w:marBottom w:val="0"/>
          <w:divBdr>
            <w:top w:val="none" w:sz="0" w:space="0" w:color="auto"/>
            <w:left w:val="none" w:sz="0" w:space="0" w:color="auto"/>
            <w:bottom w:val="none" w:sz="0" w:space="0" w:color="auto"/>
            <w:right w:val="none" w:sz="0" w:space="0" w:color="auto"/>
          </w:divBdr>
        </w:div>
        <w:div w:id="1912612956">
          <w:marLeft w:val="0"/>
          <w:marRight w:val="0"/>
          <w:marTop w:val="0"/>
          <w:marBottom w:val="0"/>
          <w:divBdr>
            <w:top w:val="none" w:sz="0" w:space="0" w:color="auto"/>
            <w:left w:val="none" w:sz="0" w:space="0" w:color="auto"/>
            <w:bottom w:val="none" w:sz="0" w:space="0" w:color="auto"/>
            <w:right w:val="none" w:sz="0" w:space="0" w:color="auto"/>
          </w:divBdr>
        </w:div>
        <w:div w:id="2137483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lian.perezr@icbf.gov.co" TargetMode="External"/><Relationship Id="rId18" Type="http://schemas.openxmlformats.org/officeDocument/2006/relationships/hyperlink" Target="mailto:NUMERO);julian.perezr@icbf.gov.co"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colombiacompra.gov.co/soporte" TargetMode="External"/><Relationship Id="rId17" Type="http://schemas.openxmlformats.org/officeDocument/2006/relationships/hyperlink" Target="mailto:siifnacion.facturaelectronica@minhacienda.gov.co"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Julian.perezr@icbf.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raciones.colombiacompra.gov.co/sites/cce_public/files/files_2020/cce-sec-gi-14_protocolo_de_indisponibilidad_secop_ii_25-11-2022_0.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ombiacompr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ecretariasenado.gov.co/senado/basedoc/ley/2000/ley_0599_2000_pr01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yolanda.bravo/Documents/Precontractual/INVITACION%20PUBLICA%20TALLERES%20%2011%20SEP%20DE%202017.docx"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c88560fe113e66e0d90b928e95b15b59">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724f7f20364f47fb5b29ba44397e0dad"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48B74773-8BF9-4ECF-8B95-1D4D3B55AEBC}">
  <ds:schemaRefs>
    <ds:schemaRef ds:uri="http://schemas.microsoft.com/sharepoint/v3/contenttype/forms"/>
  </ds:schemaRefs>
</ds:datastoreItem>
</file>

<file path=customXml/itemProps2.xml><?xml version="1.0" encoding="utf-8"?>
<ds:datastoreItem xmlns:ds="http://schemas.openxmlformats.org/officeDocument/2006/customXml" ds:itemID="{ADC3C2E7-CAC6-4BD2-82B2-9D8D758C9753}">
  <ds:schemaRefs>
    <ds:schemaRef ds:uri="http://schemas.openxmlformats.org/officeDocument/2006/bibliography"/>
  </ds:schemaRefs>
</ds:datastoreItem>
</file>

<file path=customXml/itemProps3.xml><?xml version="1.0" encoding="utf-8"?>
<ds:datastoreItem xmlns:ds="http://schemas.openxmlformats.org/officeDocument/2006/customXml" ds:itemID="{EB7B4D8C-2910-43AF-83DF-0D5ED3B73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A69927-2988-4433-B031-715A1E06C3D3}">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76</Pages>
  <Words>24102</Words>
  <Characters>132563</Characters>
  <Application>Microsoft Office Word</Application>
  <DocSecurity>0</DocSecurity>
  <Lines>1104</Lines>
  <Paragraphs>312</Paragraphs>
  <ScaleCrop>false</ScaleCrop>
  <Company/>
  <LinksUpToDate>false</LinksUpToDate>
  <CharactersWithSpaces>156353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Julian David Perez Requiniva</cp:lastModifiedBy>
  <cp:revision>90</cp:revision>
  <cp:lastPrinted>2025-07-25T21:05:00Z</cp:lastPrinted>
  <dcterms:created xsi:type="dcterms:W3CDTF">2025-08-04T21:22:00Z</dcterms:created>
  <dcterms:modified xsi:type="dcterms:W3CDTF">2026-04-21T21:25:00Z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MediaServiceImageTags">
    <vt:lpwstr/>
  </property>
</Properties>
</file>