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414F7E" w14:textId="0425030D" w:rsidR="00BC6C69" w:rsidRPr="002002C7" w:rsidRDefault="00C91BF1" w:rsidP="00597BE8">
      <w:pPr>
        <w:jc w:val="center"/>
        <w:rPr>
          <w:rFonts w:eastAsia="Arial Narrow" w:cs="Arial Narrow"/>
          <w:sz w:val="20"/>
          <w:szCs w:val="20"/>
        </w:rPr>
      </w:pPr>
      <w:r>
        <w:rPr>
          <w:noProof/>
        </w:rPr>
        <w:drawing>
          <wp:anchor distT="0" distB="0" distL="0" distR="0" simplePos="0" relativeHeight="251660288" behindDoc="1" locked="0" layoutInCell="1" hidden="0" allowOverlap="1" wp14:anchorId="5434BAE8" wp14:editId="6644C6C5">
            <wp:simplePos x="0" y="0"/>
            <wp:positionH relativeFrom="page">
              <wp:align>left</wp:align>
            </wp:positionH>
            <wp:positionV relativeFrom="paragraph">
              <wp:posOffset>4491990</wp:posOffset>
            </wp:positionV>
            <wp:extent cx="7864475" cy="5248910"/>
            <wp:effectExtent l="0" t="0" r="3175" b="8890"/>
            <wp:wrapNone/>
            <wp:docPr id="2015715964" name="image1.jpg">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2015715964" name="image1.jpg">
                      <a:extLst>
                        <a:ext uri="{C183D7F6-B498-43B3-948B-1728B52AA6E4}">
                          <adec:decorative xmlns:adec="http://schemas.microsoft.com/office/drawing/2017/decorative" val="1"/>
                        </a:ext>
                      </a:extLst>
                    </pic:cNvPr>
                    <pic:cNvPicPr preferRelativeResize="0"/>
                  </pic:nvPicPr>
                  <pic:blipFill>
                    <a:blip r:embed="rId9" cstate="print">
                      <a:extLst>
                        <a:ext uri="{28A0092B-C50C-407E-A947-70E740481C1C}">
                          <a14:useLocalDpi xmlns:a14="http://schemas.microsoft.com/office/drawing/2010/main" val="0"/>
                        </a:ext>
                      </a:extLst>
                    </a:blip>
                    <a:stretch>
                      <a:fillRect/>
                    </a:stretch>
                  </pic:blipFill>
                  <pic:spPr>
                    <a:xfrm>
                      <a:off x="0" y="0"/>
                      <a:ext cx="7864816" cy="5248910"/>
                    </a:xfrm>
                    <a:prstGeom prst="rect">
                      <a:avLst/>
                    </a:prstGeom>
                    <a:ln/>
                  </pic:spPr>
                </pic:pic>
              </a:graphicData>
            </a:graphic>
            <wp14:sizeRelH relativeFrom="margin">
              <wp14:pctWidth>0</wp14:pctWidth>
            </wp14:sizeRelH>
            <wp14:sizeRelV relativeFrom="margin">
              <wp14:pctHeight>0</wp14:pctHeight>
            </wp14:sizeRelV>
          </wp:anchor>
        </w:drawing>
      </w:r>
      <w:r w:rsidR="008B3434">
        <w:rPr>
          <w:noProof/>
        </w:rPr>
        <mc:AlternateContent>
          <mc:Choice Requires="wps">
            <w:drawing>
              <wp:anchor distT="0" distB="0" distL="114300" distR="114300" simplePos="0" relativeHeight="251657216" behindDoc="0" locked="0" layoutInCell="1" hidden="0" allowOverlap="1" wp14:anchorId="5EFB63D8" wp14:editId="599C105E">
                <wp:simplePos x="0" y="0"/>
                <wp:positionH relativeFrom="column">
                  <wp:posOffset>-880745</wp:posOffset>
                </wp:positionH>
                <wp:positionV relativeFrom="paragraph">
                  <wp:posOffset>6335454</wp:posOffset>
                </wp:positionV>
                <wp:extent cx="7418070" cy="2393950"/>
                <wp:effectExtent l="0" t="0" r="0" b="6350"/>
                <wp:wrapNone/>
                <wp:docPr id="2015715963" name="2015715963 Rectángulo"/>
                <wp:cNvGraphicFramePr/>
                <a:graphic xmlns:a="http://schemas.openxmlformats.org/drawingml/2006/main">
                  <a:graphicData uri="http://schemas.microsoft.com/office/word/2010/wordprocessingShape">
                    <wps:wsp>
                      <wps:cNvSpPr/>
                      <wps:spPr>
                        <a:xfrm>
                          <a:off x="0" y="0"/>
                          <a:ext cx="7418070" cy="2393950"/>
                        </a:xfrm>
                        <a:prstGeom prst="rect">
                          <a:avLst/>
                        </a:prstGeom>
                        <a:noFill/>
                        <a:ln>
                          <a:noFill/>
                        </a:ln>
                      </wps:spPr>
                      <wps:txbx>
                        <w:txbxContent>
                          <w:p w14:paraId="6F914029" w14:textId="214E264D" w:rsidR="004B0CFE" w:rsidRPr="004D5337" w:rsidRDefault="004B0CFE" w:rsidP="00B6035E">
                            <w:pPr>
                              <w:ind w:right="567"/>
                              <w:jc w:val="both"/>
                              <w:textDirection w:val="btLr"/>
                              <w:rPr>
                                <w:rFonts w:eastAsia="Arial Narrow" w:cs="Arial Narrow"/>
                                <w:b/>
                                <w:color w:val="FFFFFF"/>
                                <w:sz w:val="56"/>
                                <w:szCs w:val="56"/>
                              </w:rPr>
                            </w:pPr>
                            <w:r w:rsidRPr="004D5337">
                              <w:rPr>
                                <w:rFonts w:eastAsia="Arial Narrow" w:cs="Arial Narrow"/>
                                <w:b/>
                                <w:color w:val="FFFFFF"/>
                                <w:sz w:val="56"/>
                                <w:szCs w:val="56"/>
                              </w:rPr>
                              <w:t xml:space="preserve">Especificación </w:t>
                            </w:r>
                            <w:r>
                              <w:rPr>
                                <w:rFonts w:eastAsia="Arial Narrow" w:cs="Arial Narrow"/>
                                <w:b/>
                                <w:color w:val="FFFFFF"/>
                                <w:sz w:val="56"/>
                                <w:szCs w:val="56"/>
                              </w:rPr>
                              <w:t>T</w:t>
                            </w:r>
                            <w:r w:rsidRPr="004D5337">
                              <w:rPr>
                                <w:rFonts w:eastAsia="Arial Narrow" w:cs="Arial Narrow"/>
                                <w:b/>
                                <w:color w:val="FFFFFF"/>
                                <w:sz w:val="56"/>
                                <w:szCs w:val="56"/>
                              </w:rPr>
                              <w:t xml:space="preserve">écnica </w:t>
                            </w:r>
                          </w:p>
                          <w:p w14:paraId="4D52E1EB" w14:textId="77777777" w:rsidR="00E7100F" w:rsidRDefault="00437873" w:rsidP="00074916">
                            <w:pPr>
                              <w:ind w:right="478"/>
                              <w:textDirection w:val="btLr"/>
                              <w:rPr>
                                <w:rFonts w:eastAsia="Arial Narrow" w:cs="Arial Narrow"/>
                                <w:b/>
                                <w:color w:val="FFFFFF" w:themeColor="background1"/>
                                <w:sz w:val="56"/>
                                <w:szCs w:val="56"/>
                              </w:rPr>
                            </w:pPr>
                            <w:r>
                              <w:rPr>
                                <w:rFonts w:eastAsia="Arial Narrow" w:cs="Arial Narrow"/>
                                <w:b/>
                                <w:color w:val="FFFFFF" w:themeColor="background1"/>
                                <w:sz w:val="56"/>
                                <w:szCs w:val="56"/>
                              </w:rPr>
                              <w:t>Fauna Abundancia Endémicos Terrestres</w:t>
                            </w:r>
                            <w:r w:rsidR="00B2404B">
                              <w:rPr>
                                <w:rFonts w:eastAsia="Arial Narrow" w:cs="Arial Narrow"/>
                                <w:b/>
                                <w:color w:val="FFFFFF" w:themeColor="background1"/>
                                <w:sz w:val="56"/>
                                <w:szCs w:val="56"/>
                              </w:rPr>
                              <w:t xml:space="preserve"> </w:t>
                            </w:r>
                          </w:p>
                          <w:p w14:paraId="42C09388" w14:textId="342367D3" w:rsidR="004B0CFE" w:rsidRPr="003711CA" w:rsidRDefault="00B2404B" w:rsidP="00074916">
                            <w:pPr>
                              <w:ind w:right="478"/>
                              <w:textDirection w:val="btLr"/>
                              <w:rPr>
                                <w:rFonts w:eastAsia="Arial Narrow" w:cs="Arial Narrow"/>
                                <w:b/>
                                <w:color w:val="A6A6A6"/>
                                <w:sz w:val="56"/>
                                <w:szCs w:val="56"/>
                              </w:rPr>
                            </w:pPr>
                            <w:r>
                              <w:rPr>
                                <w:rFonts w:eastAsia="Arial Narrow" w:cs="Arial Narrow"/>
                                <w:b/>
                                <w:color w:val="FFFFFF" w:themeColor="background1"/>
                                <w:sz w:val="56"/>
                                <w:szCs w:val="56"/>
                              </w:rPr>
                              <w:t>de PNNC</w:t>
                            </w:r>
                          </w:p>
                          <w:p w14:paraId="367F25C9" w14:textId="77777777" w:rsidR="004B0CFE" w:rsidRDefault="004B0CFE">
                            <w:pPr>
                              <w:textDirection w:val="btLr"/>
                              <w:rPr>
                                <w:rFonts w:ascii="Work Sans" w:eastAsia="Work Sans" w:hAnsi="Work Sans" w:cs="Work Sans"/>
                                <w:b/>
                                <w:color w:val="FFFFFF"/>
                                <w:sz w:val="28"/>
                              </w:rPr>
                            </w:pPr>
                          </w:p>
                          <w:p w14:paraId="59C09097" w14:textId="77777777" w:rsidR="004B0CFE" w:rsidRPr="004D5337" w:rsidRDefault="004B0CFE">
                            <w:pPr>
                              <w:textDirection w:val="btLr"/>
                              <w:rPr>
                                <w:rFonts w:eastAsia="Work Sans" w:cs="Work Sans"/>
                                <w:b/>
                                <w:color w:val="FFFFFF"/>
                                <w:sz w:val="28"/>
                              </w:rPr>
                            </w:pPr>
                          </w:p>
                          <w:p w14:paraId="0653D080" w14:textId="32574A0D" w:rsidR="004B0CFE" w:rsidRPr="004D5337" w:rsidRDefault="004B0CFE">
                            <w:pPr>
                              <w:textDirection w:val="btLr"/>
                              <w:rPr>
                                <w:sz w:val="36"/>
                                <w:szCs w:val="36"/>
                              </w:rPr>
                            </w:pPr>
                            <w:r w:rsidRPr="004D5337">
                              <w:rPr>
                                <w:rFonts w:eastAsia="Work Sans" w:cs="Work Sans"/>
                                <w:b/>
                                <w:color w:val="FFFFFF"/>
                                <w:sz w:val="36"/>
                                <w:szCs w:val="36"/>
                              </w:rPr>
                              <w:t xml:space="preserve">Subdirección de Gestión y Manejo de Áreas Protegidas </w:t>
                            </w:r>
                          </w:p>
                          <w:p w14:paraId="5C9FF951" w14:textId="2388C20C" w:rsidR="004B0CFE" w:rsidRPr="003D6B46" w:rsidRDefault="004B0CFE" w:rsidP="003D6B46">
                            <w:pPr>
                              <w:textDirection w:val="btLr"/>
                              <w:rPr>
                                <w:sz w:val="36"/>
                                <w:szCs w:val="36"/>
                              </w:rPr>
                            </w:pPr>
                            <w:r w:rsidRPr="004D5337">
                              <w:rPr>
                                <w:rFonts w:eastAsia="Work Sans" w:cs="Work Sans"/>
                                <w:b/>
                                <w:color w:val="FFFFFF"/>
                                <w:sz w:val="36"/>
                                <w:szCs w:val="36"/>
                              </w:rPr>
                              <w:t>Grupo de Gestión del Conocimiento e Innovación - GGCI</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5EFB63D8" id="2015715963 Rectángulo" o:spid="_x0000_s1026" style="position:absolute;left:0;text-align:left;margin-left:-69.35pt;margin-top:498.85pt;width:584.1pt;height:18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" filled="f" stroked="f">
                <v:textbox inset="2.53958mm,1.2694mm,2.53958mm,1.2694mm">
                  <w:txbxContent>
                    <w:p w14:paraId="6F914029" w14:textId="214E264D" w:rsidR="004B0CFE" w:rsidRPr="004D5337" w:rsidRDefault="004B0CFE" w:rsidP="00B6035E">
                      <w:pPr>
                        <w:ind w:right="567"/>
                        <w:jc w:val="both"/>
                        <w:textDirection w:val="btLr"/>
                        <w:rPr>
                          <w:rFonts w:eastAsia="Arial Narrow" w:cs="Arial Narrow"/>
                          <w:b/>
                          <w:color w:val="FFFFFF"/>
                          <w:sz w:val="56"/>
                          <w:szCs w:val="56"/>
                        </w:rPr>
                      </w:pPr>
                      <w:r w:rsidRPr="004D5337">
                        <w:rPr>
                          <w:rFonts w:eastAsia="Arial Narrow" w:cs="Arial Narrow"/>
                          <w:b/>
                          <w:color w:val="FFFFFF"/>
                          <w:sz w:val="56"/>
                          <w:szCs w:val="56"/>
                        </w:rPr>
                        <w:t xml:space="preserve">Especificación </w:t>
                      </w:r>
                      <w:r>
                        <w:rPr>
                          <w:rFonts w:eastAsia="Arial Narrow" w:cs="Arial Narrow"/>
                          <w:b/>
                          <w:color w:val="FFFFFF"/>
                          <w:sz w:val="56"/>
                          <w:szCs w:val="56"/>
                        </w:rPr>
                        <w:t>T</w:t>
                      </w:r>
                      <w:r w:rsidRPr="004D5337">
                        <w:rPr>
                          <w:rFonts w:eastAsia="Arial Narrow" w:cs="Arial Narrow"/>
                          <w:b/>
                          <w:color w:val="FFFFFF"/>
                          <w:sz w:val="56"/>
                          <w:szCs w:val="56"/>
                        </w:rPr>
                        <w:t xml:space="preserve">écnica </w:t>
                      </w:r>
                    </w:p>
                    <w:p w14:paraId="4D52E1EB" w14:textId="77777777" w:rsidR="00E7100F" w:rsidRDefault="00437873" w:rsidP="00074916">
                      <w:pPr>
                        <w:ind w:right="478"/>
                        <w:textDirection w:val="btLr"/>
                        <w:rPr>
                          <w:rFonts w:eastAsia="Arial Narrow" w:cs="Arial Narrow"/>
                          <w:b/>
                          <w:color w:val="FFFFFF" w:themeColor="background1"/>
                          <w:sz w:val="56"/>
                          <w:szCs w:val="56"/>
                        </w:rPr>
                      </w:pPr>
                      <w:r>
                        <w:rPr>
                          <w:rFonts w:eastAsia="Arial Narrow" w:cs="Arial Narrow"/>
                          <w:b/>
                          <w:color w:val="FFFFFF" w:themeColor="background1"/>
                          <w:sz w:val="56"/>
                          <w:szCs w:val="56"/>
                        </w:rPr>
                        <w:t>Fauna Abundancia Endémicos Terrestres</w:t>
                      </w:r>
                      <w:r w:rsidR="00B2404B">
                        <w:rPr>
                          <w:rFonts w:eastAsia="Arial Narrow" w:cs="Arial Narrow"/>
                          <w:b/>
                          <w:color w:val="FFFFFF" w:themeColor="background1"/>
                          <w:sz w:val="56"/>
                          <w:szCs w:val="56"/>
                        </w:rPr>
                        <w:t xml:space="preserve"> </w:t>
                      </w:r>
                    </w:p>
                    <w:p w14:paraId="42C09388" w14:textId="342367D3" w:rsidR="004B0CFE" w:rsidRPr="003711CA" w:rsidRDefault="00B2404B" w:rsidP="00074916">
                      <w:pPr>
                        <w:ind w:right="478"/>
                        <w:textDirection w:val="btLr"/>
                        <w:rPr>
                          <w:rFonts w:eastAsia="Arial Narrow" w:cs="Arial Narrow"/>
                          <w:b/>
                          <w:color w:val="A6A6A6"/>
                          <w:sz w:val="56"/>
                          <w:szCs w:val="56"/>
                        </w:rPr>
                      </w:pPr>
                      <w:r>
                        <w:rPr>
                          <w:rFonts w:eastAsia="Arial Narrow" w:cs="Arial Narrow"/>
                          <w:b/>
                          <w:color w:val="FFFFFF" w:themeColor="background1"/>
                          <w:sz w:val="56"/>
                          <w:szCs w:val="56"/>
                        </w:rPr>
                        <w:t>de PNNC</w:t>
                      </w:r>
                    </w:p>
                    <w:p w14:paraId="367F25C9" w14:textId="77777777" w:rsidR="004B0CFE" w:rsidRDefault="004B0CFE">
                      <w:pPr>
                        <w:textDirection w:val="btLr"/>
                        <w:rPr>
                          <w:rFonts w:ascii="Work Sans" w:eastAsia="Work Sans" w:hAnsi="Work Sans" w:cs="Work Sans"/>
                          <w:b/>
                          <w:color w:val="FFFFFF"/>
                          <w:sz w:val="28"/>
                        </w:rPr>
                      </w:pPr>
                    </w:p>
                    <w:p w14:paraId="59C09097" w14:textId="77777777" w:rsidR="004B0CFE" w:rsidRPr="004D5337" w:rsidRDefault="004B0CFE">
                      <w:pPr>
                        <w:textDirection w:val="btLr"/>
                        <w:rPr>
                          <w:rFonts w:eastAsia="Work Sans" w:cs="Work Sans"/>
                          <w:b/>
                          <w:color w:val="FFFFFF"/>
                          <w:sz w:val="28"/>
                        </w:rPr>
                      </w:pPr>
                    </w:p>
                    <w:p w14:paraId="0653D080" w14:textId="32574A0D" w:rsidR="004B0CFE" w:rsidRPr="004D5337" w:rsidRDefault="004B0CFE">
                      <w:pPr>
                        <w:textDirection w:val="btLr"/>
                        <w:rPr>
                          <w:sz w:val="36"/>
                          <w:szCs w:val="36"/>
                        </w:rPr>
                      </w:pPr>
                      <w:r w:rsidRPr="004D5337">
                        <w:rPr>
                          <w:rFonts w:eastAsia="Work Sans" w:cs="Work Sans"/>
                          <w:b/>
                          <w:color w:val="FFFFFF"/>
                          <w:sz w:val="36"/>
                          <w:szCs w:val="36"/>
                        </w:rPr>
                        <w:t xml:space="preserve">Subdirección de Gestión y Manejo de Áreas Protegidas </w:t>
                      </w:r>
                    </w:p>
                    <w:p w14:paraId="5C9FF951" w14:textId="2388C20C" w:rsidR="004B0CFE" w:rsidRPr="003D6B46" w:rsidRDefault="004B0CFE" w:rsidP="003D6B46">
                      <w:pPr>
                        <w:textDirection w:val="btLr"/>
                        <w:rPr>
                          <w:sz w:val="36"/>
                          <w:szCs w:val="36"/>
                        </w:rPr>
                      </w:pPr>
                      <w:r w:rsidRPr="004D5337">
                        <w:rPr>
                          <w:rFonts w:eastAsia="Work Sans" w:cs="Work Sans"/>
                          <w:b/>
                          <w:color w:val="FFFFFF"/>
                          <w:sz w:val="36"/>
                          <w:szCs w:val="36"/>
                        </w:rPr>
                        <w:t>Grupo de Gestión del Conocimiento e Innovación - GGCI</w:t>
                      </w:r>
                    </w:p>
                  </w:txbxContent>
                </v:textbox>
              </v:rect>
            </w:pict>
          </mc:Fallback>
        </mc:AlternateContent>
      </w:r>
      <w:r w:rsidR="002002C7" w:rsidRPr="00D22808">
        <w:rPr>
          <w:noProof/>
          <w:color w:val="000000" w:themeColor="text1"/>
        </w:rPr>
        <w:drawing>
          <wp:inline distT="0" distB="0" distL="0" distR="0" wp14:anchorId="68D9A502" wp14:editId="1AF2B256">
            <wp:extent cx="1569493" cy="1282890"/>
            <wp:effectExtent l="0" t="0" r="0" b="0"/>
            <wp:docPr id="18" name="image1.png">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1799562292" name="image1.png">
                      <a:extLst>
                        <a:ext uri="{C183D7F6-B498-43B3-948B-1728B52AA6E4}">
                          <adec:decorative xmlns:adec="http://schemas.microsoft.com/office/drawing/2017/decorative" val="1"/>
                        </a:ext>
                      </a:extLst>
                    </pic:cNvPr>
                    <pic:cNvPicPr preferRelativeResize="0"/>
                  </pic:nvPicPr>
                  <pic:blipFill>
                    <a:blip r:embed="rId10" cstate="print">
                      <a:extLst>
                        <a:ext uri="{28A0092B-C50C-407E-A947-70E740481C1C}">
                          <a14:useLocalDpi xmlns:a14="http://schemas.microsoft.com/office/drawing/2010/main" val="0"/>
                        </a:ext>
                      </a:extLst>
                    </a:blip>
                    <a:srcRect/>
                    <a:stretch>
                      <a:fillRect/>
                    </a:stretch>
                  </pic:blipFill>
                  <pic:spPr>
                    <a:xfrm>
                      <a:off x="0" y="0"/>
                      <a:ext cx="1575314" cy="1287648"/>
                    </a:xfrm>
                    <a:prstGeom prst="rect">
                      <a:avLst/>
                    </a:prstGeom>
                    <a:ln/>
                  </pic:spPr>
                </pic:pic>
              </a:graphicData>
            </a:graphic>
          </wp:inline>
        </w:drawing>
      </w:r>
      <w:r w:rsidR="002002C7">
        <w:rPr>
          <w:rFonts w:eastAsia="Arial Narrow" w:cs="Arial Narrow"/>
          <w:b/>
          <w:sz w:val="28"/>
          <w:szCs w:val="28"/>
        </w:rPr>
        <w:br w:type="column"/>
      </w:r>
      <w:bookmarkStart w:id="0" w:name="_heading=h.gjdgxs" w:colFirst="0" w:colLast="0"/>
      <w:bookmarkStart w:id="1" w:name="_heading=h.30j0zll" w:colFirst="0" w:colLast="0"/>
      <w:bookmarkEnd w:id="0"/>
      <w:bookmarkEnd w:id="1"/>
      <w:r w:rsidR="005C39D7">
        <w:rPr>
          <w:rFonts w:eastAsia="Arial Narrow" w:cs="Arial Narrow"/>
          <w:b/>
          <w:szCs w:val="28"/>
        </w:rPr>
        <w:lastRenderedPageBreak/>
        <w:t>ÍNDICE</w:t>
      </w:r>
      <w:r w:rsidR="004467FB" w:rsidRPr="004467FB">
        <w:rPr>
          <w:rFonts w:eastAsia="Arial Narrow" w:cs="Arial Narrow"/>
          <w:b/>
          <w:szCs w:val="28"/>
        </w:rPr>
        <w:t xml:space="preserve"> DE CONTENIDO</w:t>
      </w:r>
    </w:p>
    <w:bookmarkStart w:id="2" w:name="_heading=h.3znysh7" w:colFirst="0" w:colLast="0" w:displacedByCustomXml="next"/>
    <w:bookmarkEnd w:id="2" w:displacedByCustomXml="next"/>
    <w:sdt>
      <w:sdtPr>
        <w:rPr>
          <w:rFonts w:ascii="Calibri" w:eastAsia="Calibri" w:hAnsi="Calibri" w:cs="Calibri"/>
          <w:caps w:val="0"/>
          <w:color w:val="auto"/>
          <w:sz w:val="22"/>
          <w:szCs w:val="22"/>
          <w:lang w:val="es-ES"/>
        </w:rPr>
        <w:id w:val="1179780643"/>
        <w:docPartObj>
          <w:docPartGallery w:val="Table of Contents"/>
          <w:docPartUnique/>
        </w:docPartObj>
      </w:sdtPr>
      <w:sdtEndPr>
        <w:rPr>
          <w:rFonts w:ascii="Arial Narrow" w:hAnsi="Arial Narrow"/>
          <w:b/>
          <w:bCs/>
          <w:sz w:val="24"/>
        </w:rPr>
      </w:sdtEndPr>
      <w:sdtContent>
        <w:p w14:paraId="4AA38C02" w14:textId="2208AA1E" w:rsidR="00967BA8" w:rsidRDefault="00967BA8" w:rsidP="002002C7">
          <w:pPr>
            <w:pStyle w:val="TOCHeading"/>
            <w:spacing w:line="240" w:lineRule="auto"/>
          </w:pPr>
        </w:p>
        <w:p w14:paraId="7055A85E" w14:textId="387BE5F9" w:rsidR="004B72C8" w:rsidRDefault="00525ED7">
          <w:pPr>
            <w:pStyle w:val="TOC1"/>
            <w:tabs>
              <w:tab w:val="right" w:leader="dot" w:pos="8921"/>
            </w:tabs>
            <w:rPr>
              <w:rFonts w:asciiTheme="minorHAnsi" w:eastAsiaTheme="minorEastAsia" w:hAnsiTheme="minorHAnsi" w:cstheme="minorBidi"/>
              <w:b w:val="0"/>
              <w:bCs w:val="0"/>
              <w:noProof/>
              <w:kern w:val="2"/>
              <w:szCs w:val="24"/>
              <w:lang w:val="es-CO"/>
              <w14:ligatures w14:val="standardContextual"/>
            </w:rPr>
          </w:pPr>
          <w:r>
            <w:rPr>
              <w:b w:val="0"/>
            </w:rPr>
            <w:fldChar w:fldCharType="begin"/>
          </w:r>
          <w:r>
            <w:rPr>
              <w:b w:val="0"/>
            </w:rPr>
            <w:instrText xml:space="preserve"> TOC \o "1-3" \h \z \u </w:instrText>
          </w:r>
          <w:r>
            <w:rPr>
              <w:b w:val="0"/>
            </w:rPr>
            <w:fldChar w:fldCharType="separate"/>
          </w:r>
          <w:hyperlink w:anchor="_Toc225790696" w:history="1">
            <w:r w:rsidR="004B72C8" w:rsidRPr="0009019A">
              <w:rPr>
                <w:rStyle w:val="Hyperlink"/>
                <w:noProof/>
                <w:lang w:val="es-CO"/>
              </w:rPr>
              <w:t>INTRODUCCIÓN</w:t>
            </w:r>
            <w:r w:rsidR="004B72C8">
              <w:rPr>
                <w:noProof/>
                <w:webHidden/>
              </w:rPr>
              <w:tab/>
            </w:r>
            <w:r w:rsidR="004B72C8">
              <w:rPr>
                <w:noProof/>
                <w:webHidden/>
              </w:rPr>
              <w:fldChar w:fldCharType="begin"/>
            </w:r>
            <w:r w:rsidR="004B72C8">
              <w:rPr>
                <w:noProof/>
                <w:webHidden/>
              </w:rPr>
              <w:instrText xml:space="preserve"> PAGEREF _Toc225790696 \h </w:instrText>
            </w:r>
            <w:r w:rsidR="004B72C8">
              <w:rPr>
                <w:noProof/>
                <w:webHidden/>
              </w:rPr>
            </w:r>
            <w:r w:rsidR="004B72C8">
              <w:rPr>
                <w:noProof/>
                <w:webHidden/>
              </w:rPr>
              <w:fldChar w:fldCharType="separate"/>
            </w:r>
            <w:r w:rsidR="004B72C8">
              <w:rPr>
                <w:noProof/>
                <w:webHidden/>
              </w:rPr>
              <w:t>3</w:t>
            </w:r>
            <w:r w:rsidR="004B72C8">
              <w:rPr>
                <w:noProof/>
                <w:webHidden/>
              </w:rPr>
              <w:fldChar w:fldCharType="end"/>
            </w:r>
          </w:hyperlink>
        </w:p>
        <w:p w14:paraId="21290C72" w14:textId="1A8388AE" w:rsidR="004B72C8" w:rsidRDefault="004B72C8">
          <w:pPr>
            <w:pStyle w:val="TOC1"/>
            <w:tabs>
              <w:tab w:val="left" w:pos="44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5790697" w:history="1">
            <w:r w:rsidRPr="0009019A">
              <w:rPr>
                <w:rStyle w:val="Hyperlink"/>
                <w:noProof/>
                <w:lang w:val="es-CO"/>
              </w:rPr>
              <w:t>1.</w:t>
            </w:r>
            <w:r>
              <w:rPr>
                <w:rFonts w:asciiTheme="minorHAnsi" w:eastAsiaTheme="minorEastAsia" w:hAnsiTheme="minorHAnsi" w:cstheme="minorBidi"/>
                <w:b w:val="0"/>
                <w:bCs w:val="0"/>
                <w:noProof/>
                <w:kern w:val="2"/>
                <w:szCs w:val="24"/>
                <w:lang w:val="es-CO"/>
                <w14:ligatures w14:val="standardContextual"/>
              </w:rPr>
              <w:tab/>
            </w:r>
            <w:r w:rsidRPr="0009019A">
              <w:rPr>
                <w:rStyle w:val="Hyperlink"/>
                <w:noProof/>
                <w:lang w:val="es-CO"/>
              </w:rPr>
              <w:t>INTRODUCCIÓN A LA ESPECIFICACIÓN (O)</w:t>
            </w:r>
            <w:r>
              <w:rPr>
                <w:noProof/>
                <w:webHidden/>
              </w:rPr>
              <w:tab/>
            </w:r>
            <w:r>
              <w:rPr>
                <w:noProof/>
                <w:webHidden/>
              </w:rPr>
              <w:fldChar w:fldCharType="begin"/>
            </w:r>
            <w:r>
              <w:rPr>
                <w:noProof/>
                <w:webHidden/>
              </w:rPr>
              <w:instrText xml:space="preserve"> PAGEREF _Toc225790697 \h </w:instrText>
            </w:r>
            <w:r>
              <w:rPr>
                <w:noProof/>
                <w:webHidden/>
              </w:rPr>
            </w:r>
            <w:r>
              <w:rPr>
                <w:noProof/>
                <w:webHidden/>
              </w:rPr>
              <w:fldChar w:fldCharType="separate"/>
            </w:r>
            <w:r>
              <w:rPr>
                <w:noProof/>
                <w:webHidden/>
              </w:rPr>
              <w:t>3</w:t>
            </w:r>
            <w:r>
              <w:rPr>
                <w:noProof/>
                <w:webHidden/>
              </w:rPr>
              <w:fldChar w:fldCharType="end"/>
            </w:r>
          </w:hyperlink>
        </w:p>
        <w:p w14:paraId="3ECF3347" w14:textId="21FDBD31" w:rsidR="004B72C8" w:rsidRDefault="004B72C8">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698" w:history="1">
            <w:r w:rsidRPr="0009019A">
              <w:rPr>
                <w:rStyle w:val="Hyperlink"/>
                <w:noProof/>
                <w:lang w:val="es-CO"/>
              </w:rPr>
              <w:t>1.1.</w:t>
            </w:r>
            <w:r>
              <w:rPr>
                <w:rFonts w:asciiTheme="minorHAnsi" w:eastAsiaTheme="minorEastAsia" w:hAnsiTheme="minorHAnsi" w:cstheme="minorBidi"/>
                <w:iCs w:val="0"/>
                <w:noProof/>
                <w:kern w:val="2"/>
                <w:szCs w:val="24"/>
                <w:lang w:val="es-CO"/>
                <w14:ligatures w14:val="standardContextual"/>
              </w:rPr>
              <w:tab/>
            </w:r>
            <w:r w:rsidRPr="0009019A">
              <w:rPr>
                <w:rStyle w:val="Hyperlink"/>
                <w:noProof/>
                <w:lang w:val="es-CO"/>
              </w:rPr>
              <w:t>Título (O)</w:t>
            </w:r>
            <w:r>
              <w:rPr>
                <w:noProof/>
                <w:webHidden/>
              </w:rPr>
              <w:tab/>
            </w:r>
            <w:r>
              <w:rPr>
                <w:noProof/>
                <w:webHidden/>
              </w:rPr>
              <w:fldChar w:fldCharType="begin"/>
            </w:r>
            <w:r>
              <w:rPr>
                <w:noProof/>
                <w:webHidden/>
              </w:rPr>
              <w:instrText xml:space="preserve"> PAGEREF _Toc225790698 \h </w:instrText>
            </w:r>
            <w:r>
              <w:rPr>
                <w:noProof/>
                <w:webHidden/>
              </w:rPr>
            </w:r>
            <w:r>
              <w:rPr>
                <w:noProof/>
                <w:webHidden/>
              </w:rPr>
              <w:fldChar w:fldCharType="separate"/>
            </w:r>
            <w:r>
              <w:rPr>
                <w:noProof/>
                <w:webHidden/>
              </w:rPr>
              <w:t>3</w:t>
            </w:r>
            <w:r>
              <w:rPr>
                <w:noProof/>
                <w:webHidden/>
              </w:rPr>
              <w:fldChar w:fldCharType="end"/>
            </w:r>
          </w:hyperlink>
        </w:p>
        <w:p w14:paraId="2DEEF7AC" w14:textId="7719678B" w:rsidR="004B72C8" w:rsidRDefault="004B72C8">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699" w:history="1">
            <w:r w:rsidRPr="0009019A">
              <w:rPr>
                <w:rStyle w:val="Hyperlink"/>
                <w:noProof/>
                <w:lang w:val="es-CO"/>
              </w:rPr>
              <w:t>1.2.</w:t>
            </w:r>
            <w:r>
              <w:rPr>
                <w:rFonts w:asciiTheme="minorHAnsi" w:eastAsiaTheme="minorEastAsia" w:hAnsiTheme="minorHAnsi" w:cstheme="minorBidi"/>
                <w:iCs w:val="0"/>
                <w:noProof/>
                <w:kern w:val="2"/>
                <w:szCs w:val="24"/>
                <w:lang w:val="es-CO"/>
                <w14:ligatures w14:val="standardContextual"/>
              </w:rPr>
              <w:tab/>
            </w:r>
            <w:r w:rsidRPr="0009019A">
              <w:rPr>
                <w:rStyle w:val="Hyperlink"/>
                <w:noProof/>
                <w:lang w:val="es-CO"/>
              </w:rPr>
              <w:t>Fecha de referencia (O)</w:t>
            </w:r>
            <w:r>
              <w:rPr>
                <w:noProof/>
                <w:webHidden/>
              </w:rPr>
              <w:tab/>
            </w:r>
            <w:r>
              <w:rPr>
                <w:noProof/>
                <w:webHidden/>
              </w:rPr>
              <w:fldChar w:fldCharType="begin"/>
            </w:r>
            <w:r>
              <w:rPr>
                <w:noProof/>
                <w:webHidden/>
              </w:rPr>
              <w:instrText xml:space="preserve"> PAGEREF _Toc225790699 \h </w:instrText>
            </w:r>
            <w:r>
              <w:rPr>
                <w:noProof/>
                <w:webHidden/>
              </w:rPr>
            </w:r>
            <w:r>
              <w:rPr>
                <w:noProof/>
                <w:webHidden/>
              </w:rPr>
              <w:fldChar w:fldCharType="separate"/>
            </w:r>
            <w:r>
              <w:rPr>
                <w:noProof/>
                <w:webHidden/>
              </w:rPr>
              <w:t>3</w:t>
            </w:r>
            <w:r>
              <w:rPr>
                <w:noProof/>
                <w:webHidden/>
              </w:rPr>
              <w:fldChar w:fldCharType="end"/>
            </w:r>
          </w:hyperlink>
        </w:p>
        <w:p w14:paraId="43A042E6" w14:textId="16292755" w:rsidR="004B72C8" w:rsidRDefault="004B72C8">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00" w:history="1">
            <w:r w:rsidRPr="0009019A">
              <w:rPr>
                <w:rStyle w:val="Hyperlink"/>
                <w:noProof/>
              </w:rPr>
              <w:t>1.3.</w:t>
            </w:r>
            <w:r>
              <w:rPr>
                <w:rFonts w:asciiTheme="minorHAnsi" w:eastAsiaTheme="minorEastAsia" w:hAnsiTheme="minorHAnsi" w:cstheme="minorBidi"/>
                <w:iCs w:val="0"/>
                <w:noProof/>
                <w:kern w:val="2"/>
                <w:szCs w:val="24"/>
                <w:lang w:val="es-CO"/>
                <w14:ligatures w14:val="standardContextual"/>
              </w:rPr>
              <w:tab/>
            </w:r>
            <w:r w:rsidRPr="0009019A">
              <w:rPr>
                <w:rStyle w:val="Hyperlink"/>
                <w:noProof/>
                <w:lang w:val="es-CO"/>
              </w:rPr>
              <w:t>Responsable (O/R)</w:t>
            </w:r>
            <w:r>
              <w:rPr>
                <w:noProof/>
                <w:webHidden/>
              </w:rPr>
              <w:tab/>
            </w:r>
            <w:r>
              <w:rPr>
                <w:noProof/>
                <w:webHidden/>
              </w:rPr>
              <w:fldChar w:fldCharType="begin"/>
            </w:r>
            <w:r>
              <w:rPr>
                <w:noProof/>
                <w:webHidden/>
              </w:rPr>
              <w:instrText xml:space="preserve"> PAGEREF _Toc225790700 \h </w:instrText>
            </w:r>
            <w:r>
              <w:rPr>
                <w:noProof/>
                <w:webHidden/>
              </w:rPr>
            </w:r>
            <w:r>
              <w:rPr>
                <w:noProof/>
                <w:webHidden/>
              </w:rPr>
              <w:fldChar w:fldCharType="separate"/>
            </w:r>
            <w:r>
              <w:rPr>
                <w:noProof/>
                <w:webHidden/>
              </w:rPr>
              <w:t>3</w:t>
            </w:r>
            <w:r>
              <w:rPr>
                <w:noProof/>
                <w:webHidden/>
              </w:rPr>
              <w:fldChar w:fldCharType="end"/>
            </w:r>
          </w:hyperlink>
        </w:p>
        <w:p w14:paraId="76333AFB" w14:textId="1D434A84" w:rsidR="004B72C8" w:rsidRDefault="004B72C8">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01" w:history="1">
            <w:r w:rsidRPr="0009019A">
              <w:rPr>
                <w:rStyle w:val="Hyperlink"/>
                <w:noProof/>
                <w:lang w:val="es-CO"/>
              </w:rPr>
              <w:t>1.4</w:t>
            </w:r>
            <w:r>
              <w:rPr>
                <w:rFonts w:asciiTheme="minorHAnsi" w:eastAsiaTheme="minorEastAsia" w:hAnsiTheme="minorHAnsi" w:cstheme="minorBidi"/>
                <w:iCs w:val="0"/>
                <w:noProof/>
                <w:kern w:val="2"/>
                <w:szCs w:val="24"/>
                <w:lang w:val="es-CO"/>
                <w14:ligatures w14:val="standardContextual"/>
              </w:rPr>
              <w:tab/>
            </w:r>
            <w:r w:rsidRPr="0009019A">
              <w:rPr>
                <w:rStyle w:val="Hyperlink"/>
                <w:noProof/>
                <w:lang w:val="es-CO"/>
              </w:rPr>
              <w:t>Idioma (Op)</w:t>
            </w:r>
            <w:r>
              <w:rPr>
                <w:noProof/>
                <w:webHidden/>
              </w:rPr>
              <w:tab/>
            </w:r>
            <w:r>
              <w:rPr>
                <w:noProof/>
                <w:webHidden/>
              </w:rPr>
              <w:fldChar w:fldCharType="begin"/>
            </w:r>
            <w:r>
              <w:rPr>
                <w:noProof/>
                <w:webHidden/>
              </w:rPr>
              <w:instrText xml:space="preserve"> PAGEREF _Toc225790701 \h </w:instrText>
            </w:r>
            <w:r>
              <w:rPr>
                <w:noProof/>
                <w:webHidden/>
              </w:rPr>
            </w:r>
            <w:r>
              <w:rPr>
                <w:noProof/>
                <w:webHidden/>
              </w:rPr>
              <w:fldChar w:fldCharType="separate"/>
            </w:r>
            <w:r>
              <w:rPr>
                <w:noProof/>
                <w:webHidden/>
              </w:rPr>
              <w:t>4</w:t>
            </w:r>
            <w:r>
              <w:rPr>
                <w:noProof/>
                <w:webHidden/>
              </w:rPr>
              <w:fldChar w:fldCharType="end"/>
            </w:r>
          </w:hyperlink>
        </w:p>
        <w:p w14:paraId="266AAFB0" w14:textId="25DF73EB" w:rsidR="004B72C8" w:rsidRDefault="004B72C8">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02" w:history="1">
            <w:r w:rsidRPr="0009019A">
              <w:rPr>
                <w:rStyle w:val="Hyperlink"/>
                <w:noProof/>
                <w:lang w:val="es-CO"/>
              </w:rPr>
              <w:t>1.4.</w:t>
            </w:r>
            <w:r>
              <w:rPr>
                <w:rFonts w:asciiTheme="minorHAnsi" w:eastAsiaTheme="minorEastAsia" w:hAnsiTheme="minorHAnsi" w:cstheme="minorBidi"/>
                <w:iCs w:val="0"/>
                <w:noProof/>
                <w:kern w:val="2"/>
                <w:szCs w:val="24"/>
                <w:lang w:val="es-CO"/>
                <w14:ligatures w14:val="standardContextual"/>
              </w:rPr>
              <w:tab/>
            </w:r>
            <w:r w:rsidRPr="0009019A">
              <w:rPr>
                <w:rStyle w:val="Hyperlink"/>
                <w:noProof/>
                <w:lang w:val="es-CO"/>
              </w:rPr>
              <w:t>Categoría del tema (O/R)</w:t>
            </w:r>
            <w:r>
              <w:rPr>
                <w:noProof/>
                <w:webHidden/>
              </w:rPr>
              <w:tab/>
            </w:r>
            <w:r>
              <w:rPr>
                <w:noProof/>
                <w:webHidden/>
              </w:rPr>
              <w:fldChar w:fldCharType="begin"/>
            </w:r>
            <w:r>
              <w:rPr>
                <w:noProof/>
                <w:webHidden/>
              </w:rPr>
              <w:instrText xml:space="preserve"> PAGEREF _Toc225790702 \h </w:instrText>
            </w:r>
            <w:r>
              <w:rPr>
                <w:noProof/>
                <w:webHidden/>
              </w:rPr>
            </w:r>
            <w:r>
              <w:rPr>
                <w:noProof/>
                <w:webHidden/>
              </w:rPr>
              <w:fldChar w:fldCharType="separate"/>
            </w:r>
            <w:r>
              <w:rPr>
                <w:noProof/>
                <w:webHidden/>
              </w:rPr>
              <w:t>4</w:t>
            </w:r>
            <w:r>
              <w:rPr>
                <w:noProof/>
                <w:webHidden/>
              </w:rPr>
              <w:fldChar w:fldCharType="end"/>
            </w:r>
          </w:hyperlink>
        </w:p>
        <w:p w14:paraId="65E2BA31" w14:textId="1DDF9302" w:rsidR="004B72C8" w:rsidRDefault="004B72C8">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03" w:history="1">
            <w:r w:rsidRPr="0009019A">
              <w:rPr>
                <w:rStyle w:val="Hyperlink"/>
                <w:noProof/>
                <w:lang w:val="es-CO"/>
              </w:rPr>
              <w:t>1.5.</w:t>
            </w:r>
            <w:r>
              <w:rPr>
                <w:rFonts w:asciiTheme="minorHAnsi" w:eastAsiaTheme="minorEastAsia" w:hAnsiTheme="minorHAnsi" w:cstheme="minorBidi"/>
                <w:iCs w:val="0"/>
                <w:noProof/>
                <w:kern w:val="2"/>
                <w:szCs w:val="24"/>
                <w:lang w:val="es-CO"/>
                <w14:ligatures w14:val="standardContextual"/>
              </w:rPr>
              <w:tab/>
            </w:r>
            <w:r w:rsidRPr="0009019A">
              <w:rPr>
                <w:rStyle w:val="Hyperlink"/>
                <w:noProof/>
                <w:lang w:val="es-CO"/>
              </w:rPr>
              <w:t>Términos, definiciones (O)</w:t>
            </w:r>
            <w:r>
              <w:rPr>
                <w:noProof/>
                <w:webHidden/>
              </w:rPr>
              <w:tab/>
            </w:r>
            <w:r>
              <w:rPr>
                <w:noProof/>
                <w:webHidden/>
              </w:rPr>
              <w:fldChar w:fldCharType="begin"/>
            </w:r>
            <w:r>
              <w:rPr>
                <w:noProof/>
                <w:webHidden/>
              </w:rPr>
              <w:instrText xml:space="preserve"> PAGEREF _Toc225790703 \h </w:instrText>
            </w:r>
            <w:r>
              <w:rPr>
                <w:noProof/>
                <w:webHidden/>
              </w:rPr>
            </w:r>
            <w:r>
              <w:rPr>
                <w:noProof/>
                <w:webHidden/>
              </w:rPr>
              <w:fldChar w:fldCharType="separate"/>
            </w:r>
            <w:r>
              <w:rPr>
                <w:noProof/>
                <w:webHidden/>
              </w:rPr>
              <w:t>4</w:t>
            </w:r>
            <w:r>
              <w:rPr>
                <w:noProof/>
                <w:webHidden/>
              </w:rPr>
              <w:fldChar w:fldCharType="end"/>
            </w:r>
          </w:hyperlink>
        </w:p>
        <w:p w14:paraId="460DE00A" w14:textId="11ECB8E1" w:rsidR="004B72C8" w:rsidRDefault="004B72C8">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04" w:history="1">
            <w:r w:rsidRPr="0009019A">
              <w:rPr>
                <w:rStyle w:val="Hyperlink"/>
                <w:noProof/>
                <w:lang w:val="es-CO"/>
              </w:rPr>
              <w:t>1.6.</w:t>
            </w:r>
            <w:r>
              <w:rPr>
                <w:rFonts w:asciiTheme="minorHAnsi" w:eastAsiaTheme="minorEastAsia" w:hAnsiTheme="minorHAnsi" w:cstheme="minorBidi"/>
                <w:iCs w:val="0"/>
                <w:noProof/>
                <w:kern w:val="2"/>
                <w:szCs w:val="24"/>
                <w:lang w:val="es-CO"/>
                <w14:ligatures w14:val="standardContextual"/>
              </w:rPr>
              <w:tab/>
            </w:r>
            <w:r w:rsidRPr="0009019A">
              <w:rPr>
                <w:rStyle w:val="Hyperlink"/>
                <w:noProof/>
                <w:lang w:val="es-CO"/>
              </w:rPr>
              <w:t>Abreviaturas (O)</w:t>
            </w:r>
            <w:r>
              <w:rPr>
                <w:noProof/>
                <w:webHidden/>
              </w:rPr>
              <w:tab/>
            </w:r>
            <w:r>
              <w:rPr>
                <w:noProof/>
                <w:webHidden/>
              </w:rPr>
              <w:fldChar w:fldCharType="begin"/>
            </w:r>
            <w:r>
              <w:rPr>
                <w:noProof/>
                <w:webHidden/>
              </w:rPr>
              <w:instrText xml:space="preserve"> PAGEREF _Toc225790704 \h </w:instrText>
            </w:r>
            <w:r>
              <w:rPr>
                <w:noProof/>
                <w:webHidden/>
              </w:rPr>
            </w:r>
            <w:r>
              <w:rPr>
                <w:noProof/>
                <w:webHidden/>
              </w:rPr>
              <w:fldChar w:fldCharType="separate"/>
            </w:r>
            <w:r>
              <w:rPr>
                <w:noProof/>
                <w:webHidden/>
              </w:rPr>
              <w:t>6</w:t>
            </w:r>
            <w:r>
              <w:rPr>
                <w:noProof/>
                <w:webHidden/>
              </w:rPr>
              <w:fldChar w:fldCharType="end"/>
            </w:r>
          </w:hyperlink>
        </w:p>
        <w:p w14:paraId="1D58AB3D" w14:textId="7EBBF8D0" w:rsidR="004B72C8" w:rsidRDefault="004B72C8">
          <w:pPr>
            <w:pStyle w:val="TOC2"/>
            <w:tabs>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05" w:history="1">
            <w:r w:rsidRPr="0009019A">
              <w:rPr>
                <w:rStyle w:val="Hyperlink"/>
                <w:rFonts w:eastAsia="Arial Narrow" w:cs="Arial Narrow"/>
                <w:noProof/>
              </w:rPr>
              <w:t>AP: Área Protegida</w:t>
            </w:r>
            <w:r>
              <w:rPr>
                <w:noProof/>
                <w:webHidden/>
              </w:rPr>
              <w:tab/>
            </w:r>
            <w:r>
              <w:rPr>
                <w:noProof/>
                <w:webHidden/>
              </w:rPr>
              <w:fldChar w:fldCharType="begin"/>
            </w:r>
            <w:r>
              <w:rPr>
                <w:noProof/>
                <w:webHidden/>
              </w:rPr>
              <w:instrText xml:space="preserve"> PAGEREF _Toc225790705 \h </w:instrText>
            </w:r>
            <w:r>
              <w:rPr>
                <w:noProof/>
                <w:webHidden/>
              </w:rPr>
            </w:r>
            <w:r>
              <w:rPr>
                <w:noProof/>
                <w:webHidden/>
              </w:rPr>
              <w:fldChar w:fldCharType="separate"/>
            </w:r>
            <w:r>
              <w:rPr>
                <w:noProof/>
                <w:webHidden/>
              </w:rPr>
              <w:t>6</w:t>
            </w:r>
            <w:r>
              <w:rPr>
                <w:noProof/>
                <w:webHidden/>
              </w:rPr>
              <w:fldChar w:fldCharType="end"/>
            </w:r>
          </w:hyperlink>
        </w:p>
        <w:p w14:paraId="6DAE0133" w14:textId="555D095F" w:rsidR="004B72C8" w:rsidRDefault="004B72C8">
          <w:pPr>
            <w:pStyle w:val="TOC2"/>
            <w:tabs>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06" w:history="1">
            <w:r w:rsidRPr="0009019A">
              <w:rPr>
                <w:rStyle w:val="Hyperlink"/>
                <w:rFonts w:eastAsia="Arial Narrow" w:cs="Arial Narrow"/>
                <w:noProof/>
              </w:rPr>
              <w:t>DT: Dirección Territorial</w:t>
            </w:r>
            <w:r>
              <w:rPr>
                <w:noProof/>
                <w:webHidden/>
              </w:rPr>
              <w:tab/>
            </w:r>
            <w:r>
              <w:rPr>
                <w:noProof/>
                <w:webHidden/>
              </w:rPr>
              <w:fldChar w:fldCharType="begin"/>
            </w:r>
            <w:r>
              <w:rPr>
                <w:noProof/>
                <w:webHidden/>
              </w:rPr>
              <w:instrText xml:space="preserve"> PAGEREF _Toc225790706 \h </w:instrText>
            </w:r>
            <w:r>
              <w:rPr>
                <w:noProof/>
                <w:webHidden/>
              </w:rPr>
            </w:r>
            <w:r>
              <w:rPr>
                <w:noProof/>
                <w:webHidden/>
              </w:rPr>
              <w:fldChar w:fldCharType="separate"/>
            </w:r>
            <w:r>
              <w:rPr>
                <w:noProof/>
                <w:webHidden/>
              </w:rPr>
              <w:t>6</w:t>
            </w:r>
            <w:r>
              <w:rPr>
                <w:noProof/>
                <w:webHidden/>
              </w:rPr>
              <w:fldChar w:fldCharType="end"/>
            </w:r>
          </w:hyperlink>
        </w:p>
        <w:p w14:paraId="4770EAA7" w14:textId="64CF89E9" w:rsidR="004B72C8" w:rsidRDefault="004B72C8">
          <w:pPr>
            <w:pStyle w:val="TOC2"/>
            <w:tabs>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07" w:history="1">
            <w:r w:rsidRPr="0009019A">
              <w:rPr>
                <w:rStyle w:val="Hyperlink"/>
                <w:rFonts w:eastAsia="Arial Narrow" w:cs="Arial Narrow"/>
                <w:noProof/>
              </w:rPr>
              <w:t>PNN: Parque Nacional Natural</w:t>
            </w:r>
            <w:r>
              <w:rPr>
                <w:noProof/>
                <w:webHidden/>
              </w:rPr>
              <w:tab/>
            </w:r>
            <w:r>
              <w:rPr>
                <w:noProof/>
                <w:webHidden/>
              </w:rPr>
              <w:fldChar w:fldCharType="begin"/>
            </w:r>
            <w:r>
              <w:rPr>
                <w:noProof/>
                <w:webHidden/>
              </w:rPr>
              <w:instrText xml:space="preserve"> PAGEREF _Toc225790707 \h </w:instrText>
            </w:r>
            <w:r>
              <w:rPr>
                <w:noProof/>
                <w:webHidden/>
              </w:rPr>
            </w:r>
            <w:r>
              <w:rPr>
                <w:noProof/>
                <w:webHidden/>
              </w:rPr>
              <w:fldChar w:fldCharType="separate"/>
            </w:r>
            <w:r>
              <w:rPr>
                <w:noProof/>
                <w:webHidden/>
              </w:rPr>
              <w:t>6</w:t>
            </w:r>
            <w:r>
              <w:rPr>
                <w:noProof/>
                <w:webHidden/>
              </w:rPr>
              <w:fldChar w:fldCharType="end"/>
            </w:r>
          </w:hyperlink>
        </w:p>
        <w:p w14:paraId="51E6DC83" w14:textId="2B04D090" w:rsidR="004B72C8" w:rsidRDefault="004B72C8">
          <w:pPr>
            <w:pStyle w:val="TOC2"/>
            <w:tabs>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08" w:history="1">
            <w:r w:rsidRPr="0009019A">
              <w:rPr>
                <w:rStyle w:val="Hyperlink"/>
                <w:rFonts w:eastAsia="Arial Narrow" w:cs="Arial Narrow"/>
                <w:noProof/>
                <w:lang w:val="es-CO"/>
              </w:rPr>
              <w:t>SGM: Subdirección de Gestión y Manejo de Áreas Protegidas</w:t>
            </w:r>
            <w:r>
              <w:rPr>
                <w:noProof/>
                <w:webHidden/>
              </w:rPr>
              <w:tab/>
            </w:r>
            <w:r>
              <w:rPr>
                <w:noProof/>
                <w:webHidden/>
              </w:rPr>
              <w:fldChar w:fldCharType="begin"/>
            </w:r>
            <w:r>
              <w:rPr>
                <w:noProof/>
                <w:webHidden/>
              </w:rPr>
              <w:instrText xml:space="preserve"> PAGEREF _Toc225790708 \h </w:instrText>
            </w:r>
            <w:r>
              <w:rPr>
                <w:noProof/>
                <w:webHidden/>
              </w:rPr>
            </w:r>
            <w:r>
              <w:rPr>
                <w:noProof/>
                <w:webHidden/>
              </w:rPr>
              <w:fldChar w:fldCharType="separate"/>
            </w:r>
            <w:r>
              <w:rPr>
                <w:noProof/>
                <w:webHidden/>
              </w:rPr>
              <w:t>6</w:t>
            </w:r>
            <w:r>
              <w:rPr>
                <w:noProof/>
                <w:webHidden/>
              </w:rPr>
              <w:fldChar w:fldCharType="end"/>
            </w:r>
          </w:hyperlink>
        </w:p>
        <w:p w14:paraId="20A6713F" w14:textId="13F8959B" w:rsidR="004B72C8" w:rsidRDefault="004B72C8">
          <w:pPr>
            <w:pStyle w:val="TOC2"/>
            <w:tabs>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09" w:history="1">
            <w:r w:rsidRPr="0009019A">
              <w:rPr>
                <w:rStyle w:val="Hyperlink"/>
                <w:rFonts w:eastAsia="Arial Narrow" w:cs="Arial Narrow"/>
                <w:noProof/>
                <w:lang w:val="es-CO"/>
              </w:rPr>
              <w:t>GPM: Grupo de Planeación del Manejo</w:t>
            </w:r>
            <w:r>
              <w:rPr>
                <w:noProof/>
                <w:webHidden/>
              </w:rPr>
              <w:tab/>
            </w:r>
            <w:r>
              <w:rPr>
                <w:noProof/>
                <w:webHidden/>
              </w:rPr>
              <w:fldChar w:fldCharType="begin"/>
            </w:r>
            <w:r>
              <w:rPr>
                <w:noProof/>
                <w:webHidden/>
              </w:rPr>
              <w:instrText xml:space="preserve"> PAGEREF _Toc225790709 \h </w:instrText>
            </w:r>
            <w:r>
              <w:rPr>
                <w:noProof/>
                <w:webHidden/>
              </w:rPr>
            </w:r>
            <w:r>
              <w:rPr>
                <w:noProof/>
                <w:webHidden/>
              </w:rPr>
              <w:fldChar w:fldCharType="separate"/>
            </w:r>
            <w:r>
              <w:rPr>
                <w:noProof/>
                <w:webHidden/>
              </w:rPr>
              <w:t>6</w:t>
            </w:r>
            <w:r>
              <w:rPr>
                <w:noProof/>
                <w:webHidden/>
              </w:rPr>
              <w:fldChar w:fldCharType="end"/>
            </w:r>
          </w:hyperlink>
        </w:p>
        <w:p w14:paraId="2C5347B1" w14:textId="2DA4EEE6" w:rsidR="004B72C8" w:rsidRDefault="004B72C8">
          <w:pPr>
            <w:pStyle w:val="TOC2"/>
            <w:tabs>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10" w:history="1">
            <w:r w:rsidRPr="0009019A">
              <w:rPr>
                <w:rStyle w:val="Hyperlink"/>
                <w:noProof/>
                <w:lang w:val="es-CO"/>
              </w:rPr>
              <w:t xml:space="preserve">GGCI: </w:t>
            </w:r>
            <w:r w:rsidRPr="0009019A">
              <w:rPr>
                <w:rStyle w:val="Hyperlink"/>
                <w:rFonts w:eastAsia="Arial Narrow" w:cs="Arial Narrow"/>
                <w:noProof/>
                <w:lang w:val="es-CO"/>
              </w:rPr>
              <w:t>Grupo de Gestión del Conocimiento e Innovación</w:t>
            </w:r>
            <w:r>
              <w:rPr>
                <w:noProof/>
                <w:webHidden/>
              </w:rPr>
              <w:tab/>
            </w:r>
            <w:r>
              <w:rPr>
                <w:noProof/>
                <w:webHidden/>
              </w:rPr>
              <w:fldChar w:fldCharType="begin"/>
            </w:r>
            <w:r>
              <w:rPr>
                <w:noProof/>
                <w:webHidden/>
              </w:rPr>
              <w:instrText xml:space="preserve"> PAGEREF _Toc225790710 \h </w:instrText>
            </w:r>
            <w:r>
              <w:rPr>
                <w:noProof/>
                <w:webHidden/>
              </w:rPr>
            </w:r>
            <w:r>
              <w:rPr>
                <w:noProof/>
                <w:webHidden/>
              </w:rPr>
              <w:fldChar w:fldCharType="separate"/>
            </w:r>
            <w:r>
              <w:rPr>
                <w:noProof/>
                <w:webHidden/>
              </w:rPr>
              <w:t>6</w:t>
            </w:r>
            <w:r>
              <w:rPr>
                <w:noProof/>
                <w:webHidden/>
              </w:rPr>
              <w:fldChar w:fldCharType="end"/>
            </w:r>
          </w:hyperlink>
        </w:p>
        <w:p w14:paraId="11F227EC" w14:textId="290F32D6" w:rsidR="004B72C8" w:rsidRDefault="004B72C8">
          <w:pPr>
            <w:pStyle w:val="TOC2"/>
            <w:tabs>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11" w:history="1">
            <w:r w:rsidRPr="0009019A">
              <w:rPr>
                <w:rStyle w:val="Hyperlink"/>
                <w:rFonts w:eastAsia="Arial Narrow" w:cs="Arial Narrow"/>
                <w:noProof/>
                <w:lang w:val="es-CO"/>
              </w:rPr>
              <w:t>GDB: Base de datos geográfica</w:t>
            </w:r>
            <w:r>
              <w:rPr>
                <w:noProof/>
                <w:webHidden/>
              </w:rPr>
              <w:tab/>
            </w:r>
            <w:r>
              <w:rPr>
                <w:noProof/>
                <w:webHidden/>
              </w:rPr>
              <w:fldChar w:fldCharType="begin"/>
            </w:r>
            <w:r>
              <w:rPr>
                <w:noProof/>
                <w:webHidden/>
              </w:rPr>
              <w:instrText xml:space="preserve"> PAGEREF _Toc225790711 \h </w:instrText>
            </w:r>
            <w:r>
              <w:rPr>
                <w:noProof/>
                <w:webHidden/>
              </w:rPr>
            </w:r>
            <w:r>
              <w:rPr>
                <w:noProof/>
                <w:webHidden/>
              </w:rPr>
              <w:fldChar w:fldCharType="separate"/>
            </w:r>
            <w:r>
              <w:rPr>
                <w:noProof/>
                <w:webHidden/>
              </w:rPr>
              <w:t>6</w:t>
            </w:r>
            <w:r>
              <w:rPr>
                <w:noProof/>
                <w:webHidden/>
              </w:rPr>
              <w:fldChar w:fldCharType="end"/>
            </w:r>
          </w:hyperlink>
        </w:p>
        <w:p w14:paraId="11F23B50" w14:textId="66B357DF" w:rsidR="004B72C8" w:rsidRDefault="004B72C8">
          <w:pPr>
            <w:pStyle w:val="TOC2"/>
            <w:tabs>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12" w:history="1">
            <w:r w:rsidRPr="0009019A">
              <w:rPr>
                <w:rStyle w:val="Hyperlink"/>
                <w:rFonts w:eastAsia="Arial Narrow" w:cs="Arial Narrow"/>
                <w:noProof/>
                <w:lang w:val="es-CO"/>
              </w:rPr>
              <w:t>PNNC: Parques Nacionales Naturales de Colombia</w:t>
            </w:r>
            <w:r>
              <w:rPr>
                <w:noProof/>
                <w:webHidden/>
              </w:rPr>
              <w:tab/>
            </w:r>
            <w:r>
              <w:rPr>
                <w:noProof/>
                <w:webHidden/>
              </w:rPr>
              <w:fldChar w:fldCharType="begin"/>
            </w:r>
            <w:r>
              <w:rPr>
                <w:noProof/>
                <w:webHidden/>
              </w:rPr>
              <w:instrText xml:space="preserve"> PAGEREF _Toc225790712 \h </w:instrText>
            </w:r>
            <w:r>
              <w:rPr>
                <w:noProof/>
                <w:webHidden/>
              </w:rPr>
            </w:r>
            <w:r>
              <w:rPr>
                <w:noProof/>
                <w:webHidden/>
              </w:rPr>
              <w:fldChar w:fldCharType="separate"/>
            </w:r>
            <w:r>
              <w:rPr>
                <w:noProof/>
                <w:webHidden/>
              </w:rPr>
              <w:t>6</w:t>
            </w:r>
            <w:r>
              <w:rPr>
                <w:noProof/>
                <w:webHidden/>
              </w:rPr>
              <w:fldChar w:fldCharType="end"/>
            </w:r>
          </w:hyperlink>
        </w:p>
        <w:p w14:paraId="14DA36D8" w14:textId="4D15B4BF" w:rsidR="004B72C8" w:rsidRDefault="004B72C8">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13" w:history="1">
            <w:r w:rsidRPr="0009019A">
              <w:rPr>
                <w:rStyle w:val="Hyperlink"/>
                <w:noProof/>
                <w:lang w:val="es-CO"/>
              </w:rPr>
              <w:t>1.7.</w:t>
            </w:r>
            <w:r>
              <w:rPr>
                <w:rFonts w:asciiTheme="minorHAnsi" w:eastAsiaTheme="minorEastAsia" w:hAnsiTheme="minorHAnsi" w:cstheme="minorBidi"/>
                <w:iCs w:val="0"/>
                <w:noProof/>
                <w:kern w:val="2"/>
                <w:szCs w:val="24"/>
                <w:lang w:val="es-CO"/>
                <w14:ligatures w14:val="standardContextual"/>
              </w:rPr>
              <w:tab/>
            </w:r>
            <w:r w:rsidRPr="0009019A">
              <w:rPr>
                <w:rStyle w:val="Hyperlink"/>
                <w:noProof/>
                <w:lang w:val="es-CO"/>
              </w:rPr>
              <w:t>Nombre y acrónimo del producto (O)</w:t>
            </w:r>
            <w:r>
              <w:rPr>
                <w:noProof/>
                <w:webHidden/>
              </w:rPr>
              <w:tab/>
            </w:r>
            <w:r>
              <w:rPr>
                <w:noProof/>
                <w:webHidden/>
              </w:rPr>
              <w:fldChar w:fldCharType="begin"/>
            </w:r>
            <w:r>
              <w:rPr>
                <w:noProof/>
                <w:webHidden/>
              </w:rPr>
              <w:instrText xml:space="preserve"> PAGEREF _Toc225790713 \h </w:instrText>
            </w:r>
            <w:r>
              <w:rPr>
                <w:noProof/>
                <w:webHidden/>
              </w:rPr>
            </w:r>
            <w:r>
              <w:rPr>
                <w:noProof/>
                <w:webHidden/>
              </w:rPr>
              <w:fldChar w:fldCharType="separate"/>
            </w:r>
            <w:r>
              <w:rPr>
                <w:noProof/>
                <w:webHidden/>
              </w:rPr>
              <w:t>6</w:t>
            </w:r>
            <w:r>
              <w:rPr>
                <w:noProof/>
                <w:webHidden/>
              </w:rPr>
              <w:fldChar w:fldCharType="end"/>
            </w:r>
          </w:hyperlink>
        </w:p>
        <w:p w14:paraId="1276BA96" w14:textId="779ADC4B" w:rsidR="004B72C8" w:rsidRDefault="004B72C8">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14" w:history="1">
            <w:r w:rsidRPr="0009019A">
              <w:rPr>
                <w:rStyle w:val="Hyperlink"/>
                <w:noProof/>
                <w:lang w:val="es-CO"/>
              </w:rPr>
              <w:t>1.8.</w:t>
            </w:r>
            <w:r>
              <w:rPr>
                <w:rFonts w:asciiTheme="minorHAnsi" w:eastAsiaTheme="minorEastAsia" w:hAnsiTheme="minorHAnsi" w:cstheme="minorBidi"/>
                <w:iCs w:val="0"/>
                <w:noProof/>
                <w:kern w:val="2"/>
                <w:szCs w:val="24"/>
                <w:lang w:val="es-CO"/>
                <w14:ligatures w14:val="standardContextual"/>
              </w:rPr>
              <w:tab/>
            </w:r>
            <w:r w:rsidRPr="0009019A">
              <w:rPr>
                <w:rStyle w:val="Hyperlink"/>
                <w:noProof/>
                <w:lang w:val="es-CO"/>
              </w:rPr>
              <w:t>Descripción informal del producto (O)</w:t>
            </w:r>
            <w:r>
              <w:rPr>
                <w:noProof/>
                <w:webHidden/>
              </w:rPr>
              <w:tab/>
            </w:r>
            <w:r>
              <w:rPr>
                <w:noProof/>
                <w:webHidden/>
              </w:rPr>
              <w:fldChar w:fldCharType="begin"/>
            </w:r>
            <w:r>
              <w:rPr>
                <w:noProof/>
                <w:webHidden/>
              </w:rPr>
              <w:instrText xml:space="preserve"> PAGEREF _Toc225790714 \h </w:instrText>
            </w:r>
            <w:r>
              <w:rPr>
                <w:noProof/>
                <w:webHidden/>
              </w:rPr>
            </w:r>
            <w:r>
              <w:rPr>
                <w:noProof/>
                <w:webHidden/>
              </w:rPr>
              <w:fldChar w:fldCharType="separate"/>
            </w:r>
            <w:r>
              <w:rPr>
                <w:noProof/>
                <w:webHidden/>
              </w:rPr>
              <w:t>6</w:t>
            </w:r>
            <w:r>
              <w:rPr>
                <w:noProof/>
                <w:webHidden/>
              </w:rPr>
              <w:fldChar w:fldCharType="end"/>
            </w:r>
          </w:hyperlink>
        </w:p>
        <w:p w14:paraId="6FE0D638" w14:textId="6B7BC3DA" w:rsidR="004B72C8" w:rsidRDefault="004B72C8">
          <w:pPr>
            <w:pStyle w:val="TOC1"/>
            <w:tabs>
              <w:tab w:val="left" w:pos="44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5790715" w:history="1">
            <w:r w:rsidRPr="0009019A">
              <w:rPr>
                <w:rStyle w:val="Hyperlink"/>
                <w:noProof/>
                <w:lang w:val="es-CO"/>
              </w:rPr>
              <w:t>2.</w:t>
            </w:r>
            <w:r>
              <w:rPr>
                <w:rFonts w:asciiTheme="minorHAnsi" w:eastAsiaTheme="minorEastAsia" w:hAnsiTheme="minorHAnsi" w:cstheme="minorBidi"/>
                <w:b w:val="0"/>
                <w:bCs w:val="0"/>
                <w:noProof/>
                <w:kern w:val="2"/>
                <w:szCs w:val="24"/>
                <w:lang w:val="es-CO"/>
                <w14:ligatures w14:val="standardContextual"/>
              </w:rPr>
              <w:tab/>
            </w:r>
            <w:r w:rsidRPr="0009019A">
              <w:rPr>
                <w:rStyle w:val="Hyperlink"/>
                <w:noProof/>
                <w:lang w:val="es-CO"/>
              </w:rPr>
              <w:t>CAMPOS DE APLICACIÓN DE LAS ESPECIFICACIONES (O)</w:t>
            </w:r>
            <w:r>
              <w:rPr>
                <w:noProof/>
                <w:webHidden/>
              </w:rPr>
              <w:tab/>
            </w:r>
            <w:r>
              <w:rPr>
                <w:noProof/>
                <w:webHidden/>
              </w:rPr>
              <w:fldChar w:fldCharType="begin"/>
            </w:r>
            <w:r>
              <w:rPr>
                <w:noProof/>
                <w:webHidden/>
              </w:rPr>
              <w:instrText xml:space="preserve"> PAGEREF _Toc225790715 \h </w:instrText>
            </w:r>
            <w:r>
              <w:rPr>
                <w:noProof/>
                <w:webHidden/>
              </w:rPr>
            </w:r>
            <w:r>
              <w:rPr>
                <w:noProof/>
                <w:webHidden/>
              </w:rPr>
              <w:fldChar w:fldCharType="separate"/>
            </w:r>
            <w:r>
              <w:rPr>
                <w:noProof/>
                <w:webHidden/>
              </w:rPr>
              <w:t>7</w:t>
            </w:r>
            <w:r>
              <w:rPr>
                <w:noProof/>
                <w:webHidden/>
              </w:rPr>
              <w:fldChar w:fldCharType="end"/>
            </w:r>
          </w:hyperlink>
        </w:p>
        <w:p w14:paraId="1F87185C" w14:textId="7FB75190" w:rsidR="004B72C8" w:rsidRDefault="004B72C8">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16" w:history="1">
            <w:r w:rsidRPr="0009019A">
              <w:rPr>
                <w:rStyle w:val="Hyperlink"/>
                <w:noProof/>
                <w:lang w:val="es-CO"/>
              </w:rPr>
              <w:t>2.1.</w:t>
            </w:r>
            <w:r>
              <w:rPr>
                <w:rFonts w:asciiTheme="minorHAnsi" w:eastAsiaTheme="minorEastAsia" w:hAnsiTheme="minorHAnsi" w:cstheme="minorBidi"/>
                <w:iCs w:val="0"/>
                <w:noProof/>
                <w:kern w:val="2"/>
                <w:szCs w:val="24"/>
                <w:lang w:val="es-CO"/>
                <w14:ligatures w14:val="standardContextual"/>
              </w:rPr>
              <w:tab/>
            </w:r>
            <w:r w:rsidRPr="0009019A">
              <w:rPr>
                <w:rStyle w:val="Hyperlink"/>
                <w:noProof/>
                <w:lang w:val="es-CO"/>
              </w:rPr>
              <w:t>Identificación del campo de aplicación (O)</w:t>
            </w:r>
            <w:r>
              <w:rPr>
                <w:noProof/>
                <w:webHidden/>
              </w:rPr>
              <w:tab/>
            </w:r>
            <w:r>
              <w:rPr>
                <w:noProof/>
                <w:webHidden/>
              </w:rPr>
              <w:fldChar w:fldCharType="begin"/>
            </w:r>
            <w:r>
              <w:rPr>
                <w:noProof/>
                <w:webHidden/>
              </w:rPr>
              <w:instrText xml:space="preserve"> PAGEREF _Toc225790716 \h </w:instrText>
            </w:r>
            <w:r>
              <w:rPr>
                <w:noProof/>
                <w:webHidden/>
              </w:rPr>
            </w:r>
            <w:r>
              <w:rPr>
                <w:noProof/>
                <w:webHidden/>
              </w:rPr>
              <w:fldChar w:fldCharType="separate"/>
            </w:r>
            <w:r>
              <w:rPr>
                <w:noProof/>
                <w:webHidden/>
              </w:rPr>
              <w:t>7</w:t>
            </w:r>
            <w:r>
              <w:rPr>
                <w:noProof/>
                <w:webHidden/>
              </w:rPr>
              <w:fldChar w:fldCharType="end"/>
            </w:r>
          </w:hyperlink>
        </w:p>
        <w:p w14:paraId="1CBE3832" w14:textId="25109A87" w:rsidR="004B72C8" w:rsidRDefault="004B72C8">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17" w:history="1">
            <w:r w:rsidRPr="0009019A">
              <w:rPr>
                <w:rStyle w:val="Hyperlink"/>
                <w:noProof/>
                <w:lang w:val="es-CO"/>
              </w:rPr>
              <w:t>2.2.</w:t>
            </w:r>
            <w:r>
              <w:rPr>
                <w:rFonts w:asciiTheme="minorHAnsi" w:eastAsiaTheme="minorEastAsia" w:hAnsiTheme="minorHAnsi" w:cstheme="minorBidi"/>
                <w:iCs w:val="0"/>
                <w:noProof/>
                <w:kern w:val="2"/>
                <w:szCs w:val="24"/>
                <w:lang w:val="es-CO"/>
                <w14:ligatures w14:val="standardContextual"/>
              </w:rPr>
              <w:tab/>
            </w:r>
            <w:r w:rsidRPr="0009019A">
              <w:rPr>
                <w:rStyle w:val="Hyperlink"/>
                <w:noProof/>
                <w:lang w:val="es-CO"/>
              </w:rPr>
              <w:t>Nivel (Op)</w:t>
            </w:r>
            <w:r>
              <w:rPr>
                <w:noProof/>
                <w:webHidden/>
              </w:rPr>
              <w:tab/>
            </w:r>
            <w:r>
              <w:rPr>
                <w:noProof/>
                <w:webHidden/>
              </w:rPr>
              <w:fldChar w:fldCharType="begin"/>
            </w:r>
            <w:r>
              <w:rPr>
                <w:noProof/>
                <w:webHidden/>
              </w:rPr>
              <w:instrText xml:space="preserve"> PAGEREF _Toc225790717 \h </w:instrText>
            </w:r>
            <w:r>
              <w:rPr>
                <w:noProof/>
                <w:webHidden/>
              </w:rPr>
            </w:r>
            <w:r>
              <w:rPr>
                <w:noProof/>
                <w:webHidden/>
              </w:rPr>
              <w:fldChar w:fldCharType="separate"/>
            </w:r>
            <w:r>
              <w:rPr>
                <w:noProof/>
                <w:webHidden/>
              </w:rPr>
              <w:t>7</w:t>
            </w:r>
            <w:r>
              <w:rPr>
                <w:noProof/>
                <w:webHidden/>
              </w:rPr>
              <w:fldChar w:fldCharType="end"/>
            </w:r>
          </w:hyperlink>
        </w:p>
        <w:p w14:paraId="487EA789" w14:textId="1DD52115" w:rsidR="004B72C8" w:rsidRDefault="004B72C8">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18" w:history="1">
            <w:r w:rsidRPr="0009019A">
              <w:rPr>
                <w:rStyle w:val="Hyperlink"/>
                <w:noProof/>
                <w:lang w:val="es-CO"/>
              </w:rPr>
              <w:t>2.3.</w:t>
            </w:r>
            <w:r>
              <w:rPr>
                <w:rFonts w:asciiTheme="minorHAnsi" w:eastAsiaTheme="minorEastAsia" w:hAnsiTheme="minorHAnsi" w:cstheme="minorBidi"/>
                <w:iCs w:val="0"/>
                <w:noProof/>
                <w:kern w:val="2"/>
                <w:szCs w:val="24"/>
                <w:lang w:val="es-CO"/>
                <w14:ligatures w14:val="standardContextual"/>
              </w:rPr>
              <w:tab/>
            </w:r>
            <w:r w:rsidRPr="0009019A">
              <w:rPr>
                <w:rStyle w:val="Hyperlink"/>
                <w:noProof/>
                <w:lang w:val="es-CO"/>
              </w:rPr>
              <w:t>Nombre del nivel (Op)</w:t>
            </w:r>
            <w:r>
              <w:rPr>
                <w:noProof/>
                <w:webHidden/>
              </w:rPr>
              <w:tab/>
            </w:r>
            <w:r>
              <w:rPr>
                <w:noProof/>
                <w:webHidden/>
              </w:rPr>
              <w:fldChar w:fldCharType="begin"/>
            </w:r>
            <w:r>
              <w:rPr>
                <w:noProof/>
                <w:webHidden/>
              </w:rPr>
              <w:instrText xml:space="preserve"> PAGEREF _Toc225790718 \h </w:instrText>
            </w:r>
            <w:r>
              <w:rPr>
                <w:noProof/>
                <w:webHidden/>
              </w:rPr>
            </w:r>
            <w:r>
              <w:rPr>
                <w:noProof/>
                <w:webHidden/>
              </w:rPr>
              <w:fldChar w:fldCharType="separate"/>
            </w:r>
            <w:r>
              <w:rPr>
                <w:noProof/>
                <w:webHidden/>
              </w:rPr>
              <w:t>7</w:t>
            </w:r>
            <w:r>
              <w:rPr>
                <w:noProof/>
                <w:webHidden/>
              </w:rPr>
              <w:fldChar w:fldCharType="end"/>
            </w:r>
          </w:hyperlink>
        </w:p>
        <w:p w14:paraId="3DEE16A6" w14:textId="308B66A9" w:rsidR="004B72C8" w:rsidRDefault="004B72C8">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19" w:history="1">
            <w:r w:rsidRPr="0009019A">
              <w:rPr>
                <w:rStyle w:val="Hyperlink"/>
                <w:noProof/>
                <w:lang w:val="es-CO"/>
              </w:rPr>
              <w:t>2.4.</w:t>
            </w:r>
            <w:r>
              <w:rPr>
                <w:rFonts w:asciiTheme="minorHAnsi" w:eastAsiaTheme="minorEastAsia" w:hAnsiTheme="minorHAnsi" w:cstheme="minorBidi"/>
                <w:iCs w:val="0"/>
                <w:noProof/>
                <w:kern w:val="2"/>
                <w:szCs w:val="24"/>
                <w:lang w:val="es-CO"/>
                <w14:ligatures w14:val="standardContextual"/>
              </w:rPr>
              <w:tab/>
            </w:r>
            <w:r w:rsidRPr="0009019A">
              <w:rPr>
                <w:rStyle w:val="Hyperlink"/>
                <w:noProof/>
                <w:lang w:val="es-CO"/>
              </w:rPr>
              <w:t>Descripción del nivel (Op)</w:t>
            </w:r>
            <w:r>
              <w:rPr>
                <w:noProof/>
                <w:webHidden/>
              </w:rPr>
              <w:tab/>
            </w:r>
            <w:r>
              <w:rPr>
                <w:noProof/>
                <w:webHidden/>
              </w:rPr>
              <w:fldChar w:fldCharType="begin"/>
            </w:r>
            <w:r>
              <w:rPr>
                <w:noProof/>
                <w:webHidden/>
              </w:rPr>
              <w:instrText xml:space="preserve"> PAGEREF _Toc225790719 \h </w:instrText>
            </w:r>
            <w:r>
              <w:rPr>
                <w:noProof/>
                <w:webHidden/>
              </w:rPr>
            </w:r>
            <w:r>
              <w:rPr>
                <w:noProof/>
                <w:webHidden/>
              </w:rPr>
              <w:fldChar w:fldCharType="separate"/>
            </w:r>
            <w:r>
              <w:rPr>
                <w:noProof/>
                <w:webHidden/>
              </w:rPr>
              <w:t>8</w:t>
            </w:r>
            <w:r>
              <w:rPr>
                <w:noProof/>
                <w:webHidden/>
              </w:rPr>
              <w:fldChar w:fldCharType="end"/>
            </w:r>
          </w:hyperlink>
        </w:p>
        <w:p w14:paraId="71E7BD03" w14:textId="429FF2C6" w:rsidR="004B72C8" w:rsidRDefault="004B72C8">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20" w:history="1">
            <w:r w:rsidRPr="0009019A">
              <w:rPr>
                <w:rStyle w:val="Hyperlink"/>
                <w:noProof/>
                <w:lang w:val="es-CO"/>
              </w:rPr>
              <w:t>2.5.</w:t>
            </w:r>
            <w:r>
              <w:rPr>
                <w:rFonts w:asciiTheme="minorHAnsi" w:eastAsiaTheme="minorEastAsia" w:hAnsiTheme="minorHAnsi" w:cstheme="minorBidi"/>
                <w:iCs w:val="0"/>
                <w:noProof/>
                <w:kern w:val="2"/>
                <w:szCs w:val="24"/>
                <w:lang w:val="es-CO"/>
                <w14:ligatures w14:val="standardContextual"/>
              </w:rPr>
              <w:tab/>
            </w:r>
            <w:r w:rsidRPr="0009019A">
              <w:rPr>
                <w:rStyle w:val="Hyperlink"/>
                <w:noProof/>
                <w:lang w:val="es-CO"/>
              </w:rPr>
              <w:t>Extensión (Op)</w:t>
            </w:r>
            <w:r>
              <w:rPr>
                <w:noProof/>
                <w:webHidden/>
              </w:rPr>
              <w:tab/>
            </w:r>
            <w:r>
              <w:rPr>
                <w:noProof/>
                <w:webHidden/>
              </w:rPr>
              <w:fldChar w:fldCharType="begin"/>
            </w:r>
            <w:r>
              <w:rPr>
                <w:noProof/>
                <w:webHidden/>
              </w:rPr>
              <w:instrText xml:space="preserve"> PAGEREF _Toc225790720 \h </w:instrText>
            </w:r>
            <w:r>
              <w:rPr>
                <w:noProof/>
                <w:webHidden/>
              </w:rPr>
            </w:r>
            <w:r>
              <w:rPr>
                <w:noProof/>
                <w:webHidden/>
              </w:rPr>
              <w:fldChar w:fldCharType="separate"/>
            </w:r>
            <w:r>
              <w:rPr>
                <w:noProof/>
                <w:webHidden/>
              </w:rPr>
              <w:t>8</w:t>
            </w:r>
            <w:r>
              <w:rPr>
                <w:noProof/>
                <w:webHidden/>
              </w:rPr>
              <w:fldChar w:fldCharType="end"/>
            </w:r>
          </w:hyperlink>
        </w:p>
        <w:p w14:paraId="624B0CB5" w14:textId="3BC4F3CF" w:rsidR="004B72C8" w:rsidRDefault="004B72C8">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21" w:history="1">
            <w:r w:rsidRPr="0009019A">
              <w:rPr>
                <w:rStyle w:val="Hyperlink"/>
                <w:noProof/>
                <w:lang w:val="es-CO"/>
              </w:rPr>
              <w:t>2.6.</w:t>
            </w:r>
            <w:r>
              <w:rPr>
                <w:rFonts w:asciiTheme="minorHAnsi" w:eastAsiaTheme="minorEastAsia" w:hAnsiTheme="minorHAnsi" w:cstheme="minorBidi"/>
                <w:iCs w:val="0"/>
                <w:noProof/>
                <w:kern w:val="2"/>
                <w:szCs w:val="24"/>
                <w:lang w:val="es-CO"/>
                <w14:ligatures w14:val="standardContextual"/>
              </w:rPr>
              <w:tab/>
            </w:r>
            <w:r w:rsidRPr="0009019A">
              <w:rPr>
                <w:rStyle w:val="Hyperlink"/>
                <w:noProof/>
                <w:lang w:val="es-CO"/>
              </w:rPr>
              <w:t>Cobertura (Op)</w:t>
            </w:r>
            <w:r>
              <w:rPr>
                <w:noProof/>
                <w:webHidden/>
              </w:rPr>
              <w:tab/>
            </w:r>
            <w:r>
              <w:rPr>
                <w:noProof/>
                <w:webHidden/>
              </w:rPr>
              <w:fldChar w:fldCharType="begin"/>
            </w:r>
            <w:r>
              <w:rPr>
                <w:noProof/>
                <w:webHidden/>
              </w:rPr>
              <w:instrText xml:space="preserve"> PAGEREF _Toc225790721 \h </w:instrText>
            </w:r>
            <w:r>
              <w:rPr>
                <w:noProof/>
                <w:webHidden/>
              </w:rPr>
            </w:r>
            <w:r>
              <w:rPr>
                <w:noProof/>
                <w:webHidden/>
              </w:rPr>
              <w:fldChar w:fldCharType="separate"/>
            </w:r>
            <w:r>
              <w:rPr>
                <w:noProof/>
                <w:webHidden/>
              </w:rPr>
              <w:t>8</w:t>
            </w:r>
            <w:r>
              <w:rPr>
                <w:noProof/>
                <w:webHidden/>
              </w:rPr>
              <w:fldChar w:fldCharType="end"/>
            </w:r>
          </w:hyperlink>
        </w:p>
        <w:p w14:paraId="743355E4" w14:textId="1EC62372" w:rsidR="004B72C8" w:rsidRDefault="004B72C8">
          <w:pPr>
            <w:pStyle w:val="TOC1"/>
            <w:tabs>
              <w:tab w:val="left" w:pos="44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5790722" w:history="1">
            <w:r w:rsidRPr="0009019A">
              <w:rPr>
                <w:rStyle w:val="Hyperlink"/>
                <w:noProof/>
                <w:lang w:val="es-CO"/>
              </w:rPr>
              <w:t>3.</w:t>
            </w:r>
            <w:r>
              <w:rPr>
                <w:rFonts w:asciiTheme="minorHAnsi" w:eastAsiaTheme="minorEastAsia" w:hAnsiTheme="minorHAnsi" w:cstheme="minorBidi"/>
                <w:b w:val="0"/>
                <w:bCs w:val="0"/>
                <w:noProof/>
                <w:kern w:val="2"/>
                <w:szCs w:val="24"/>
                <w:lang w:val="es-CO"/>
                <w14:ligatures w14:val="standardContextual"/>
              </w:rPr>
              <w:tab/>
            </w:r>
            <w:r w:rsidRPr="0009019A">
              <w:rPr>
                <w:rStyle w:val="Hyperlink"/>
                <w:noProof/>
                <w:lang w:val="es-CO"/>
              </w:rPr>
              <w:t>IDENTIFICACIÓN DEL PRODUCTO DE DATOS (O)</w:t>
            </w:r>
            <w:r>
              <w:rPr>
                <w:noProof/>
                <w:webHidden/>
              </w:rPr>
              <w:tab/>
            </w:r>
            <w:r>
              <w:rPr>
                <w:noProof/>
                <w:webHidden/>
              </w:rPr>
              <w:fldChar w:fldCharType="begin"/>
            </w:r>
            <w:r>
              <w:rPr>
                <w:noProof/>
                <w:webHidden/>
              </w:rPr>
              <w:instrText xml:space="preserve"> PAGEREF _Toc225790722 \h </w:instrText>
            </w:r>
            <w:r>
              <w:rPr>
                <w:noProof/>
                <w:webHidden/>
              </w:rPr>
            </w:r>
            <w:r>
              <w:rPr>
                <w:noProof/>
                <w:webHidden/>
              </w:rPr>
              <w:fldChar w:fldCharType="separate"/>
            </w:r>
            <w:r>
              <w:rPr>
                <w:noProof/>
                <w:webHidden/>
              </w:rPr>
              <w:t>8</w:t>
            </w:r>
            <w:r>
              <w:rPr>
                <w:noProof/>
                <w:webHidden/>
              </w:rPr>
              <w:fldChar w:fldCharType="end"/>
            </w:r>
          </w:hyperlink>
        </w:p>
        <w:p w14:paraId="7072F95F" w14:textId="718BC34E" w:rsidR="004B72C8" w:rsidRDefault="004B72C8">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23" w:history="1">
            <w:r w:rsidRPr="0009019A">
              <w:rPr>
                <w:rStyle w:val="Hyperlink"/>
                <w:noProof/>
                <w:lang w:val="es-CO"/>
              </w:rPr>
              <w:t>3.1.</w:t>
            </w:r>
            <w:r>
              <w:rPr>
                <w:rFonts w:asciiTheme="minorHAnsi" w:eastAsiaTheme="minorEastAsia" w:hAnsiTheme="minorHAnsi" w:cstheme="minorBidi"/>
                <w:iCs w:val="0"/>
                <w:noProof/>
                <w:kern w:val="2"/>
                <w:szCs w:val="24"/>
                <w:lang w:val="es-CO"/>
                <w14:ligatures w14:val="standardContextual"/>
              </w:rPr>
              <w:tab/>
            </w:r>
            <w:r w:rsidRPr="0009019A">
              <w:rPr>
                <w:rStyle w:val="Hyperlink"/>
                <w:noProof/>
                <w:lang w:val="es-CO"/>
              </w:rPr>
              <w:t>Campo de aplicación de la identificación (O/R)</w:t>
            </w:r>
            <w:r>
              <w:rPr>
                <w:noProof/>
                <w:webHidden/>
              </w:rPr>
              <w:tab/>
            </w:r>
            <w:r>
              <w:rPr>
                <w:noProof/>
                <w:webHidden/>
              </w:rPr>
              <w:fldChar w:fldCharType="begin"/>
            </w:r>
            <w:r>
              <w:rPr>
                <w:noProof/>
                <w:webHidden/>
              </w:rPr>
              <w:instrText xml:space="preserve"> PAGEREF _Toc225790723 \h </w:instrText>
            </w:r>
            <w:r>
              <w:rPr>
                <w:noProof/>
                <w:webHidden/>
              </w:rPr>
            </w:r>
            <w:r>
              <w:rPr>
                <w:noProof/>
                <w:webHidden/>
              </w:rPr>
              <w:fldChar w:fldCharType="separate"/>
            </w:r>
            <w:r>
              <w:rPr>
                <w:noProof/>
                <w:webHidden/>
              </w:rPr>
              <w:t>8</w:t>
            </w:r>
            <w:r>
              <w:rPr>
                <w:noProof/>
                <w:webHidden/>
              </w:rPr>
              <w:fldChar w:fldCharType="end"/>
            </w:r>
          </w:hyperlink>
        </w:p>
        <w:p w14:paraId="05D5A0EF" w14:textId="6D742754" w:rsidR="004B72C8" w:rsidRDefault="004B72C8">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24" w:history="1">
            <w:r w:rsidRPr="0009019A">
              <w:rPr>
                <w:rStyle w:val="Hyperlink"/>
                <w:noProof/>
                <w:lang w:val="es-CO"/>
              </w:rPr>
              <w:t>3.2.</w:t>
            </w:r>
            <w:r>
              <w:rPr>
                <w:rFonts w:asciiTheme="minorHAnsi" w:eastAsiaTheme="minorEastAsia" w:hAnsiTheme="minorHAnsi" w:cstheme="minorBidi"/>
                <w:iCs w:val="0"/>
                <w:noProof/>
                <w:kern w:val="2"/>
                <w:szCs w:val="24"/>
                <w:lang w:val="es-CO"/>
                <w14:ligatures w14:val="standardContextual"/>
              </w:rPr>
              <w:tab/>
            </w:r>
            <w:r w:rsidRPr="0009019A">
              <w:rPr>
                <w:rStyle w:val="Hyperlink"/>
                <w:noProof/>
                <w:lang w:val="es-CO"/>
              </w:rPr>
              <w:t>Título (O)</w:t>
            </w:r>
            <w:r>
              <w:rPr>
                <w:noProof/>
                <w:webHidden/>
              </w:rPr>
              <w:tab/>
            </w:r>
            <w:r>
              <w:rPr>
                <w:noProof/>
                <w:webHidden/>
              </w:rPr>
              <w:fldChar w:fldCharType="begin"/>
            </w:r>
            <w:r>
              <w:rPr>
                <w:noProof/>
                <w:webHidden/>
              </w:rPr>
              <w:instrText xml:space="preserve"> PAGEREF _Toc225790724 \h </w:instrText>
            </w:r>
            <w:r>
              <w:rPr>
                <w:noProof/>
                <w:webHidden/>
              </w:rPr>
            </w:r>
            <w:r>
              <w:rPr>
                <w:noProof/>
                <w:webHidden/>
              </w:rPr>
              <w:fldChar w:fldCharType="separate"/>
            </w:r>
            <w:r>
              <w:rPr>
                <w:noProof/>
                <w:webHidden/>
              </w:rPr>
              <w:t>8</w:t>
            </w:r>
            <w:r>
              <w:rPr>
                <w:noProof/>
                <w:webHidden/>
              </w:rPr>
              <w:fldChar w:fldCharType="end"/>
            </w:r>
          </w:hyperlink>
        </w:p>
        <w:p w14:paraId="6F8BA832" w14:textId="08932EBB" w:rsidR="004B72C8" w:rsidRDefault="004B72C8">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25" w:history="1">
            <w:r w:rsidRPr="0009019A">
              <w:rPr>
                <w:rStyle w:val="Hyperlink"/>
                <w:noProof/>
                <w:lang w:val="es-CO"/>
              </w:rPr>
              <w:t>3.3.</w:t>
            </w:r>
            <w:r>
              <w:rPr>
                <w:rFonts w:asciiTheme="minorHAnsi" w:eastAsiaTheme="minorEastAsia" w:hAnsiTheme="minorHAnsi" w:cstheme="minorBidi"/>
                <w:iCs w:val="0"/>
                <w:noProof/>
                <w:kern w:val="2"/>
                <w:szCs w:val="24"/>
                <w:lang w:val="es-CO"/>
                <w14:ligatures w14:val="standardContextual"/>
              </w:rPr>
              <w:tab/>
            </w:r>
            <w:r w:rsidRPr="0009019A">
              <w:rPr>
                <w:rStyle w:val="Hyperlink"/>
                <w:noProof/>
                <w:lang w:val="es-CO"/>
              </w:rPr>
              <w:t>Título alternativo (Op)</w:t>
            </w:r>
            <w:r>
              <w:rPr>
                <w:noProof/>
                <w:webHidden/>
              </w:rPr>
              <w:tab/>
            </w:r>
            <w:r>
              <w:rPr>
                <w:noProof/>
                <w:webHidden/>
              </w:rPr>
              <w:fldChar w:fldCharType="begin"/>
            </w:r>
            <w:r>
              <w:rPr>
                <w:noProof/>
                <w:webHidden/>
              </w:rPr>
              <w:instrText xml:space="preserve"> PAGEREF _Toc225790725 \h </w:instrText>
            </w:r>
            <w:r>
              <w:rPr>
                <w:noProof/>
                <w:webHidden/>
              </w:rPr>
            </w:r>
            <w:r>
              <w:rPr>
                <w:noProof/>
                <w:webHidden/>
              </w:rPr>
              <w:fldChar w:fldCharType="separate"/>
            </w:r>
            <w:r>
              <w:rPr>
                <w:noProof/>
                <w:webHidden/>
              </w:rPr>
              <w:t>8</w:t>
            </w:r>
            <w:r>
              <w:rPr>
                <w:noProof/>
                <w:webHidden/>
              </w:rPr>
              <w:fldChar w:fldCharType="end"/>
            </w:r>
          </w:hyperlink>
        </w:p>
        <w:p w14:paraId="5BC068EB" w14:textId="3C0AF37F" w:rsidR="004B72C8" w:rsidRDefault="004B72C8">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26" w:history="1">
            <w:r w:rsidRPr="0009019A">
              <w:rPr>
                <w:rStyle w:val="Hyperlink"/>
                <w:noProof/>
                <w:lang w:val="es-CO"/>
              </w:rPr>
              <w:t>3.4.</w:t>
            </w:r>
            <w:r>
              <w:rPr>
                <w:rFonts w:asciiTheme="minorHAnsi" w:eastAsiaTheme="minorEastAsia" w:hAnsiTheme="minorHAnsi" w:cstheme="minorBidi"/>
                <w:iCs w:val="0"/>
                <w:noProof/>
                <w:kern w:val="2"/>
                <w:szCs w:val="24"/>
                <w:lang w:val="es-CO"/>
                <w14:ligatures w14:val="standardContextual"/>
              </w:rPr>
              <w:tab/>
            </w:r>
            <w:r w:rsidRPr="0009019A">
              <w:rPr>
                <w:rStyle w:val="Hyperlink"/>
                <w:noProof/>
                <w:lang w:val="es-CO"/>
              </w:rPr>
              <w:t>Resumen (O)</w:t>
            </w:r>
            <w:r>
              <w:rPr>
                <w:noProof/>
                <w:webHidden/>
              </w:rPr>
              <w:tab/>
            </w:r>
            <w:r>
              <w:rPr>
                <w:noProof/>
                <w:webHidden/>
              </w:rPr>
              <w:fldChar w:fldCharType="begin"/>
            </w:r>
            <w:r>
              <w:rPr>
                <w:noProof/>
                <w:webHidden/>
              </w:rPr>
              <w:instrText xml:space="preserve"> PAGEREF _Toc225790726 \h </w:instrText>
            </w:r>
            <w:r>
              <w:rPr>
                <w:noProof/>
                <w:webHidden/>
              </w:rPr>
            </w:r>
            <w:r>
              <w:rPr>
                <w:noProof/>
                <w:webHidden/>
              </w:rPr>
              <w:fldChar w:fldCharType="separate"/>
            </w:r>
            <w:r>
              <w:rPr>
                <w:noProof/>
                <w:webHidden/>
              </w:rPr>
              <w:t>8</w:t>
            </w:r>
            <w:r>
              <w:rPr>
                <w:noProof/>
                <w:webHidden/>
              </w:rPr>
              <w:fldChar w:fldCharType="end"/>
            </w:r>
          </w:hyperlink>
        </w:p>
        <w:p w14:paraId="7F85E8CB" w14:textId="37BCB589" w:rsidR="004B72C8" w:rsidRDefault="004B72C8">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27" w:history="1">
            <w:r w:rsidRPr="0009019A">
              <w:rPr>
                <w:rStyle w:val="Hyperlink"/>
                <w:noProof/>
                <w:lang w:val="es-CO"/>
              </w:rPr>
              <w:t>3.5.</w:t>
            </w:r>
            <w:r>
              <w:rPr>
                <w:rFonts w:asciiTheme="minorHAnsi" w:eastAsiaTheme="minorEastAsia" w:hAnsiTheme="minorHAnsi" w:cstheme="minorBidi"/>
                <w:iCs w:val="0"/>
                <w:noProof/>
                <w:kern w:val="2"/>
                <w:szCs w:val="24"/>
                <w:lang w:val="es-CO"/>
                <w14:ligatures w14:val="standardContextual"/>
              </w:rPr>
              <w:tab/>
            </w:r>
            <w:r w:rsidRPr="0009019A">
              <w:rPr>
                <w:rStyle w:val="Hyperlink"/>
                <w:noProof/>
                <w:lang w:val="es-CO"/>
              </w:rPr>
              <w:t>Propósito (Op)</w:t>
            </w:r>
            <w:r>
              <w:rPr>
                <w:noProof/>
                <w:webHidden/>
              </w:rPr>
              <w:tab/>
            </w:r>
            <w:r>
              <w:rPr>
                <w:noProof/>
                <w:webHidden/>
              </w:rPr>
              <w:fldChar w:fldCharType="begin"/>
            </w:r>
            <w:r>
              <w:rPr>
                <w:noProof/>
                <w:webHidden/>
              </w:rPr>
              <w:instrText xml:space="preserve"> PAGEREF _Toc225790727 \h </w:instrText>
            </w:r>
            <w:r>
              <w:rPr>
                <w:noProof/>
                <w:webHidden/>
              </w:rPr>
            </w:r>
            <w:r>
              <w:rPr>
                <w:noProof/>
                <w:webHidden/>
              </w:rPr>
              <w:fldChar w:fldCharType="separate"/>
            </w:r>
            <w:r>
              <w:rPr>
                <w:noProof/>
                <w:webHidden/>
              </w:rPr>
              <w:t>9</w:t>
            </w:r>
            <w:r>
              <w:rPr>
                <w:noProof/>
                <w:webHidden/>
              </w:rPr>
              <w:fldChar w:fldCharType="end"/>
            </w:r>
          </w:hyperlink>
        </w:p>
        <w:p w14:paraId="4F40A363" w14:textId="0B7B2094" w:rsidR="004B72C8" w:rsidRDefault="004B72C8">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28" w:history="1">
            <w:r w:rsidRPr="0009019A">
              <w:rPr>
                <w:rStyle w:val="Hyperlink"/>
                <w:noProof/>
                <w:lang w:val="es-CO"/>
              </w:rPr>
              <w:t>3.6.</w:t>
            </w:r>
            <w:r>
              <w:rPr>
                <w:rFonts w:asciiTheme="minorHAnsi" w:eastAsiaTheme="minorEastAsia" w:hAnsiTheme="minorHAnsi" w:cstheme="minorBidi"/>
                <w:iCs w:val="0"/>
                <w:noProof/>
                <w:kern w:val="2"/>
                <w:szCs w:val="24"/>
                <w:lang w:val="es-CO"/>
                <w14:ligatures w14:val="standardContextual"/>
              </w:rPr>
              <w:tab/>
            </w:r>
            <w:r w:rsidRPr="0009019A">
              <w:rPr>
                <w:rStyle w:val="Hyperlink"/>
                <w:noProof/>
                <w:lang w:val="es-CO"/>
              </w:rPr>
              <w:t>Categoría del tema (O/R)</w:t>
            </w:r>
            <w:r>
              <w:rPr>
                <w:noProof/>
                <w:webHidden/>
              </w:rPr>
              <w:tab/>
            </w:r>
            <w:r>
              <w:rPr>
                <w:noProof/>
                <w:webHidden/>
              </w:rPr>
              <w:fldChar w:fldCharType="begin"/>
            </w:r>
            <w:r>
              <w:rPr>
                <w:noProof/>
                <w:webHidden/>
              </w:rPr>
              <w:instrText xml:space="preserve"> PAGEREF _Toc225790728 \h </w:instrText>
            </w:r>
            <w:r>
              <w:rPr>
                <w:noProof/>
                <w:webHidden/>
              </w:rPr>
            </w:r>
            <w:r>
              <w:rPr>
                <w:noProof/>
                <w:webHidden/>
              </w:rPr>
              <w:fldChar w:fldCharType="separate"/>
            </w:r>
            <w:r>
              <w:rPr>
                <w:noProof/>
                <w:webHidden/>
              </w:rPr>
              <w:t>9</w:t>
            </w:r>
            <w:r>
              <w:rPr>
                <w:noProof/>
                <w:webHidden/>
              </w:rPr>
              <w:fldChar w:fldCharType="end"/>
            </w:r>
          </w:hyperlink>
        </w:p>
        <w:p w14:paraId="7DC8FFAD" w14:textId="6FAD4B19" w:rsidR="004B72C8" w:rsidRDefault="004B72C8">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29" w:history="1">
            <w:r w:rsidRPr="0009019A">
              <w:rPr>
                <w:rStyle w:val="Hyperlink"/>
                <w:noProof/>
                <w:lang w:val="es-CO"/>
              </w:rPr>
              <w:t>3.7.</w:t>
            </w:r>
            <w:r>
              <w:rPr>
                <w:rFonts w:asciiTheme="minorHAnsi" w:eastAsiaTheme="minorEastAsia" w:hAnsiTheme="minorHAnsi" w:cstheme="minorBidi"/>
                <w:iCs w:val="0"/>
                <w:noProof/>
                <w:kern w:val="2"/>
                <w:szCs w:val="24"/>
                <w:lang w:val="es-CO"/>
                <w14:ligatures w14:val="standardContextual"/>
              </w:rPr>
              <w:tab/>
            </w:r>
            <w:r w:rsidRPr="0009019A">
              <w:rPr>
                <w:rStyle w:val="Hyperlink"/>
                <w:noProof/>
                <w:lang w:val="es-CO"/>
              </w:rPr>
              <w:t>Descripción geográfica (O)</w:t>
            </w:r>
            <w:r>
              <w:rPr>
                <w:noProof/>
                <w:webHidden/>
              </w:rPr>
              <w:tab/>
            </w:r>
            <w:r>
              <w:rPr>
                <w:noProof/>
                <w:webHidden/>
              </w:rPr>
              <w:fldChar w:fldCharType="begin"/>
            </w:r>
            <w:r>
              <w:rPr>
                <w:noProof/>
                <w:webHidden/>
              </w:rPr>
              <w:instrText xml:space="preserve"> PAGEREF _Toc225790729 \h </w:instrText>
            </w:r>
            <w:r>
              <w:rPr>
                <w:noProof/>
                <w:webHidden/>
              </w:rPr>
            </w:r>
            <w:r>
              <w:rPr>
                <w:noProof/>
                <w:webHidden/>
              </w:rPr>
              <w:fldChar w:fldCharType="separate"/>
            </w:r>
            <w:r>
              <w:rPr>
                <w:noProof/>
                <w:webHidden/>
              </w:rPr>
              <w:t>9</w:t>
            </w:r>
            <w:r>
              <w:rPr>
                <w:noProof/>
                <w:webHidden/>
              </w:rPr>
              <w:fldChar w:fldCharType="end"/>
            </w:r>
          </w:hyperlink>
        </w:p>
        <w:p w14:paraId="23059393" w14:textId="7CD1580F" w:rsidR="004B72C8" w:rsidRDefault="004B72C8">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30" w:history="1">
            <w:r w:rsidRPr="0009019A">
              <w:rPr>
                <w:rStyle w:val="Hyperlink"/>
                <w:noProof/>
                <w:lang w:val="es-CO"/>
              </w:rPr>
              <w:t>3.8.</w:t>
            </w:r>
            <w:r>
              <w:rPr>
                <w:rFonts w:asciiTheme="minorHAnsi" w:eastAsiaTheme="minorEastAsia" w:hAnsiTheme="minorHAnsi" w:cstheme="minorBidi"/>
                <w:iCs w:val="0"/>
                <w:noProof/>
                <w:kern w:val="2"/>
                <w:szCs w:val="24"/>
                <w:lang w:val="es-CO"/>
                <w14:ligatures w14:val="standardContextual"/>
              </w:rPr>
              <w:tab/>
            </w:r>
            <w:r w:rsidRPr="0009019A">
              <w:rPr>
                <w:rStyle w:val="Hyperlink"/>
                <w:noProof/>
                <w:lang w:val="es-CO"/>
              </w:rPr>
              <w:t>Tipo de representación espacial (Op)</w:t>
            </w:r>
            <w:r>
              <w:rPr>
                <w:noProof/>
                <w:webHidden/>
              </w:rPr>
              <w:tab/>
            </w:r>
            <w:r>
              <w:rPr>
                <w:noProof/>
                <w:webHidden/>
              </w:rPr>
              <w:fldChar w:fldCharType="begin"/>
            </w:r>
            <w:r>
              <w:rPr>
                <w:noProof/>
                <w:webHidden/>
              </w:rPr>
              <w:instrText xml:space="preserve"> PAGEREF _Toc225790730 \h </w:instrText>
            </w:r>
            <w:r>
              <w:rPr>
                <w:noProof/>
                <w:webHidden/>
              </w:rPr>
            </w:r>
            <w:r>
              <w:rPr>
                <w:noProof/>
                <w:webHidden/>
              </w:rPr>
              <w:fldChar w:fldCharType="separate"/>
            </w:r>
            <w:r>
              <w:rPr>
                <w:noProof/>
                <w:webHidden/>
              </w:rPr>
              <w:t>10</w:t>
            </w:r>
            <w:r>
              <w:rPr>
                <w:noProof/>
                <w:webHidden/>
              </w:rPr>
              <w:fldChar w:fldCharType="end"/>
            </w:r>
          </w:hyperlink>
        </w:p>
        <w:p w14:paraId="27FB2E78" w14:textId="69517422" w:rsidR="004B72C8" w:rsidRDefault="004B72C8">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31" w:history="1">
            <w:r w:rsidRPr="0009019A">
              <w:rPr>
                <w:rStyle w:val="Hyperlink"/>
                <w:noProof/>
                <w:lang w:val="es-CO"/>
              </w:rPr>
              <w:t>3.9.</w:t>
            </w:r>
            <w:r>
              <w:rPr>
                <w:rFonts w:asciiTheme="minorHAnsi" w:eastAsiaTheme="minorEastAsia" w:hAnsiTheme="minorHAnsi" w:cstheme="minorBidi"/>
                <w:iCs w:val="0"/>
                <w:noProof/>
                <w:kern w:val="2"/>
                <w:szCs w:val="24"/>
                <w:lang w:val="es-CO"/>
                <w14:ligatures w14:val="standardContextual"/>
              </w:rPr>
              <w:tab/>
            </w:r>
            <w:r w:rsidRPr="0009019A">
              <w:rPr>
                <w:rStyle w:val="Hyperlink"/>
                <w:noProof/>
                <w:lang w:val="es-CO"/>
              </w:rPr>
              <w:t>Resolución espacial (Op/R)</w:t>
            </w:r>
            <w:r>
              <w:rPr>
                <w:noProof/>
                <w:webHidden/>
              </w:rPr>
              <w:tab/>
            </w:r>
            <w:r>
              <w:rPr>
                <w:noProof/>
                <w:webHidden/>
              </w:rPr>
              <w:fldChar w:fldCharType="begin"/>
            </w:r>
            <w:r>
              <w:rPr>
                <w:noProof/>
                <w:webHidden/>
              </w:rPr>
              <w:instrText xml:space="preserve"> PAGEREF _Toc225790731 \h </w:instrText>
            </w:r>
            <w:r>
              <w:rPr>
                <w:noProof/>
                <w:webHidden/>
              </w:rPr>
            </w:r>
            <w:r>
              <w:rPr>
                <w:noProof/>
                <w:webHidden/>
              </w:rPr>
              <w:fldChar w:fldCharType="separate"/>
            </w:r>
            <w:r>
              <w:rPr>
                <w:noProof/>
                <w:webHidden/>
              </w:rPr>
              <w:t>10</w:t>
            </w:r>
            <w:r>
              <w:rPr>
                <w:noProof/>
                <w:webHidden/>
              </w:rPr>
              <w:fldChar w:fldCharType="end"/>
            </w:r>
          </w:hyperlink>
        </w:p>
        <w:p w14:paraId="6A3270AE" w14:textId="7F390CA0" w:rsidR="004B72C8" w:rsidRDefault="004B72C8">
          <w:pPr>
            <w:pStyle w:val="TOC2"/>
            <w:tabs>
              <w:tab w:val="left" w:pos="1100"/>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32" w:history="1">
            <w:r w:rsidRPr="0009019A">
              <w:rPr>
                <w:rStyle w:val="Hyperlink"/>
                <w:noProof/>
                <w:lang w:val="es-CO"/>
              </w:rPr>
              <w:t>3.10.</w:t>
            </w:r>
            <w:r>
              <w:rPr>
                <w:rFonts w:asciiTheme="minorHAnsi" w:eastAsiaTheme="minorEastAsia" w:hAnsiTheme="minorHAnsi" w:cstheme="minorBidi"/>
                <w:iCs w:val="0"/>
                <w:noProof/>
                <w:kern w:val="2"/>
                <w:szCs w:val="24"/>
                <w:lang w:val="es-CO"/>
                <w14:ligatures w14:val="standardContextual"/>
              </w:rPr>
              <w:tab/>
            </w:r>
            <w:r w:rsidRPr="0009019A">
              <w:rPr>
                <w:rStyle w:val="Hyperlink"/>
                <w:noProof/>
                <w:lang w:val="es-CO"/>
              </w:rPr>
              <w:t>Información suplementaria (Op)</w:t>
            </w:r>
            <w:r>
              <w:rPr>
                <w:noProof/>
                <w:webHidden/>
              </w:rPr>
              <w:tab/>
            </w:r>
            <w:r>
              <w:rPr>
                <w:noProof/>
                <w:webHidden/>
              </w:rPr>
              <w:fldChar w:fldCharType="begin"/>
            </w:r>
            <w:r>
              <w:rPr>
                <w:noProof/>
                <w:webHidden/>
              </w:rPr>
              <w:instrText xml:space="preserve"> PAGEREF _Toc225790732 \h </w:instrText>
            </w:r>
            <w:r>
              <w:rPr>
                <w:noProof/>
                <w:webHidden/>
              </w:rPr>
            </w:r>
            <w:r>
              <w:rPr>
                <w:noProof/>
                <w:webHidden/>
              </w:rPr>
              <w:fldChar w:fldCharType="separate"/>
            </w:r>
            <w:r>
              <w:rPr>
                <w:noProof/>
                <w:webHidden/>
              </w:rPr>
              <w:t>10</w:t>
            </w:r>
            <w:r>
              <w:rPr>
                <w:noProof/>
                <w:webHidden/>
              </w:rPr>
              <w:fldChar w:fldCharType="end"/>
            </w:r>
          </w:hyperlink>
        </w:p>
        <w:p w14:paraId="2C19C12B" w14:textId="6AF15EC2" w:rsidR="004B72C8" w:rsidRDefault="004B72C8">
          <w:pPr>
            <w:pStyle w:val="TOC2"/>
            <w:tabs>
              <w:tab w:val="left" w:pos="1100"/>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33" w:history="1">
            <w:r w:rsidRPr="0009019A">
              <w:rPr>
                <w:rStyle w:val="Hyperlink"/>
                <w:noProof/>
                <w:lang w:val="es-CO"/>
              </w:rPr>
              <w:t>3.11.</w:t>
            </w:r>
            <w:r>
              <w:rPr>
                <w:rFonts w:asciiTheme="minorHAnsi" w:eastAsiaTheme="minorEastAsia" w:hAnsiTheme="minorHAnsi" w:cstheme="minorBidi"/>
                <w:iCs w:val="0"/>
                <w:noProof/>
                <w:kern w:val="2"/>
                <w:szCs w:val="24"/>
                <w:lang w:val="es-CO"/>
                <w14:ligatures w14:val="standardContextual"/>
              </w:rPr>
              <w:tab/>
            </w:r>
            <w:r w:rsidRPr="0009019A">
              <w:rPr>
                <w:rStyle w:val="Hyperlink"/>
                <w:noProof/>
                <w:lang w:val="es-CO"/>
              </w:rPr>
              <w:t>Información de mantenimiento (O)</w:t>
            </w:r>
            <w:r>
              <w:rPr>
                <w:noProof/>
                <w:webHidden/>
              </w:rPr>
              <w:tab/>
            </w:r>
            <w:r>
              <w:rPr>
                <w:noProof/>
                <w:webHidden/>
              </w:rPr>
              <w:fldChar w:fldCharType="begin"/>
            </w:r>
            <w:r>
              <w:rPr>
                <w:noProof/>
                <w:webHidden/>
              </w:rPr>
              <w:instrText xml:space="preserve"> PAGEREF _Toc225790733 \h </w:instrText>
            </w:r>
            <w:r>
              <w:rPr>
                <w:noProof/>
                <w:webHidden/>
              </w:rPr>
            </w:r>
            <w:r>
              <w:rPr>
                <w:noProof/>
                <w:webHidden/>
              </w:rPr>
              <w:fldChar w:fldCharType="separate"/>
            </w:r>
            <w:r>
              <w:rPr>
                <w:noProof/>
                <w:webHidden/>
              </w:rPr>
              <w:t>10</w:t>
            </w:r>
            <w:r>
              <w:rPr>
                <w:noProof/>
                <w:webHidden/>
              </w:rPr>
              <w:fldChar w:fldCharType="end"/>
            </w:r>
          </w:hyperlink>
        </w:p>
        <w:p w14:paraId="73144F0E" w14:textId="03AB20E5" w:rsidR="004B72C8" w:rsidRDefault="004B72C8">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5790734" w:history="1">
            <w:r w:rsidRPr="0009019A">
              <w:rPr>
                <w:rStyle w:val="Hyperlink"/>
                <w:noProof/>
                <w:lang w:val="es-CO"/>
              </w:rPr>
              <w:t>3.11.1.</w:t>
            </w:r>
            <w:r>
              <w:rPr>
                <w:rFonts w:asciiTheme="minorHAnsi" w:eastAsiaTheme="minorEastAsia" w:hAnsiTheme="minorHAnsi" w:cstheme="minorBidi"/>
                <w:noProof/>
                <w:kern w:val="2"/>
                <w:szCs w:val="24"/>
                <w:lang w:val="es-CO"/>
                <w14:ligatures w14:val="standardContextual"/>
              </w:rPr>
              <w:tab/>
            </w:r>
            <w:r w:rsidRPr="0009019A">
              <w:rPr>
                <w:rStyle w:val="Hyperlink"/>
                <w:noProof/>
                <w:lang w:val="es-CO"/>
              </w:rPr>
              <w:t>Frecuencia y mantenimiento de la información (O)</w:t>
            </w:r>
            <w:r>
              <w:rPr>
                <w:noProof/>
                <w:webHidden/>
              </w:rPr>
              <w:tab/>
            </w:r>
            <w:r>
              <w:rPr>
                <w:noProof/>
                <w:webHidden/>
              </w:rPr>
              <w:fldChar w:fldCharType="begin"/>
            </w:r>
            <w:r>
              <w:rPr>
                <w:noProof/>
                <w:webHidden/>
              </w:rPr>
              <w:instrText xml:space="preserve"> PAGEREF _Toc225790734 \h </w:instrText>
            </w:r>
            <w:r>
              <w:rPr>
                <w:noProof/>
                <w:webHidden/>
              </w:rPr>
            </w:r>
            <w:r>
              <w:rPr>
                <w:noProof/>
                <w:webHidden/>
              </w:rPr>
              <w:fldChar w:fldCharType="separate"/>
            </w:r>
            <w:r>
              <w:rPr>
                <w:noProof/>
                <w:webHidden/>
              </w:rPr>
              <w:t>10</w:t>
            </w:r>
            <w:r>
              <w:rPr>
                <w:noProof/>
                <w:webHidden/>
              </w:rPr>
              <w:fldChar w:fldCharType="end"/>
            </w:r>
          </w:hyperlink>
        </w:p>
        <w:p w14:paraId="6D29D461" w14:textId="0FA390B7" w:rsidR="004B72C8" w:rsidRDefault="004B72C8">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5790735" w:history="1">
            <w:r w:rsidRPr="0009019A">
              <w:rPr>
                <w:rStyle w:val="Hyperlink"/>
                <w:noProof/>
                <w:lang w:val="es-CO"/>
              </w:rPr>
              <w:t>3.11.2.</w:t>
            </w:r>
            <w:r>
              <w:rPr>
                <w:rFonts w:asciiTheme="minorHAnsi" w:eastAsiaTheme="minorEastAsia" w:hAnsiTheme="minorHAnsi" w:cstheme="minorBidi"/>
                <w:noProof/>
                <w:kern w:val="2"/>
                <w:szCs w:val="24"/>
                <w:lang w:val="es-CO"/>
                <w14:ligatures w14:val="standardContextual"/>
              </w:rPr>
              <w:tab/>
            </w:r>
            <w:r w:rsidRPr="0009019A">
              <w:rPr>
                <w:rStyle w:val="Hyperlink"/>
                <w:noProof/>
                <w:lang w:val="es-CO"/>
              </w:rPr>
              <w:t>Alcance del mantenimiento (O)</w:t>
            </w:r>
            <w:r>
              <w:rPr>
                <w:noProof/>
                <w:webHidden/>
              </w:rPr>
              <w:tab/>
            </w:r>
            <w:r>
              <w:rPr>
                <w:noProof/>
                <w:webHidden/>
              </w:rPr>
              <w:fldChar w:fldCharType="begin"/>
            </w:r>
            <w:r>
              <w:rPr>
                <w:noProof/>
                <w:webHidden/>
              </w:rPr>
              <w:instrText xml:space="preserve"> PAGEREF _Toc225790735 \h </w:instrText>
            </w:r>
            <w:r>
              <w:rPr>
                <w:noProof/>
                <w:webHidden/>
              </w:rPr>
            </w:r>
            <w:r>
              <w:rPr>
                <w:noProof/>
                <w:webHidden/>
              </w:rPr>
              <w:fldChar w:fldCharType="separate"/>
            </w:r>
            <w:r>
              <w:rPr>
                <w:noProof/>
                <w:webHidden/>
              </w:rPr>
              <w:t>10</w:t>
            </w:r>
            <w:r>
              <w:rPr>
                <w:noProof/>
                <w:webHidden/>
              </w:rPr>
              <w:fldChar w:fldCharType="end"/>
            </w:r>
          </w:hyperlink>
        </w:p>
        <w:p w14:paraId="78C576A9" w14:textId="68DB1BFD" w:rsidR="004B72C8" w:rsidRDefault="004B72C8">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5790736" w:history="1">
            <w:r w:rsidRPr="0009019A">
              <w:rPr>
                <w:rStyle w:val="Hyperlink"/>
                <w:noProof/>
                <w:lang w:val="es-CO"/>
              </w:rPr>
              <w:t>3.11.3.</w:t>
            </w:r>
            <w:r>
              <w:rPr>
                <w:rFonts w:asciiTheme="minorHAnsi" w:eastAsiaTheme="minorEastAsia" w:hAnsiTheme="minorHAnsi" w:cstheme="minorBidi"/>
                <w:noProof/>
                <w:kern w:val="2"/>
                <w:szCs w:val="24"/>
                <w:lang w:val="es-CO"/>
                <w14:ligatures w14:val="standardContextual"/>
              </w:rPr>
              <w:tab/>
            </w:r>
            <w:r w:rsidRPr="0009019A">
              <w:rPr>
                <w:rStyle w:val="Hyperlink"/>
                <w:noProof/>
                <w:lang w:val="es-CO"/>
              </w:rPr>
              <w:t>Referencia al marco legal (O)</w:t>
            </w:r>
            <w:r>
              <w:rPr>
                <w:noProof/>
                <w:webHidden/>
              </w:rPr>
              <w:tab/>
            </w:r>
            <w:r>
              <w:rPr>
                <w:noProof/>
                <w:webHidden/>
              </w:rPr>
              <w:fldChar w:fldCharType="begin"/>
            </w:r>
            <w:r>
              <w:rPr>
                <w:noProof/>
                <w:webHidden/>
              </w:rPr>
              <w:instrText xml:space="preserve"> PAGEREF _Toc225790736 \h </w:instrText>
            </w:r>
            <w:r>
              <w:rPr>
                <w:noProof/>
                <w:webHidden/>
              </w:rPr>
            </w:r>
            <w:r>
              <w:rPr>
                <w:noProof/>
                <w:webHidden/>
              </w:rPr>
              <w:fldChar w:fldCharType="separate"/>
            </w:r>
            <w:r>
              <w:rPr>
                <w:noProof/>
                <w:webHidden/>
              </w:rPr>
              <w:t>10</w:t>
            </w:r>
            <w:r>
              <w:rPr>
                <w:noProof/>
                <w:webHidden/>
              </w:rPr>
              <w:fldChar w:fldCharType="end"/>
            </w:r>
          </w:hyperlink>
        </w:p>
        <w:p w14:paraId="4A66211D" w14:textId="455D9510" w:rsidR="004B72C8" w:rsidRDefault="004B72C8">
          <w:pPr>
            <w:pStyle w:val="TOC1"/>
            <w:tabs>
              <w:tab w:val="left" w:pos="44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5790737" w:history="1">
            <w:r w:rsidRPr="0009019A">
              <w:rPr>
                <w:rStyle w:val="Hyperlink"/>
                <w:noProof/>
                <w:lang w:val="es-CO"/>
              </w:rPr>
              <w:t>4.</w:t>
            </w:r>
            <w:r>
              <w:rPr>
                <w:rFonts w:asciiTheme="minorHAnsi" w:eastAsiaTheme="minorEastAsia" w:hAnsiTheme="minorHAnsi" w:cstheme="minorBidi"/>
                <w:b w:val="0"/>
                <w:bCs w:val="0"/>
                <w:noProof/>
                <w:kern w:val="2"/>
                <w:szCs w:val="24"/>
                <w:lang w:val="es-CO"/>
                <w14:ligatures w14:val="standardContextual"/>
              </w:rPr>
              <w:tab/>
            </w:r>
            <w:r w:rsidRPr="0009019A">
              <w:rPr>
                <w:rStyle w:val="Hyperlink"/>
                <w:noProof/>
                <w:lang w:val="es-CO"/>
              </w:rPr>
              <w:t>ESTRUCTURA Y CONTENIDO DE LOS DATOS (O)</w:t>
            </w:r>
            <w:r>
              <w:rPr>
                <w:noProof/>
                <w:webHidden/>
              </w:rPr>
              <w:tab/>
            </w:r>
            <w:r>
              <w:rPr>
                <w:noProof/>
                <w:webHidden/>
              </w:rPr>
              <w:fldChar w:fldCharType="begin"/>
            </w:r>
            <w:r>
              <w:rPr>
                <w:noProof/>
                <w:webHidden/>
              </w:rPr>
              <w:instrText xml:space="preserve"> PAGEREF _Toc225790737 \h </w:instrText>
            </w:r>
            <w:r>
              <w:rPr>
                <w:noProof/>
                <w:webHidden/>
              </w:rPr>
            </w:r>
            <w:r>
              <w:rPr>
                <w:noProof/>
                <w:webHidden/>
              </w:rPr>
              <w:fldChar w:fldCharType="separate"/>
            </w:r>
            <w:r>
              <w:rPr>
                <w:noProof/>
                <w:webHidden/>
              </w:rPr>
              <w:t>12</w:t>
            </w:r>
            <w:r>
              <w:rPr>
                <w:noProof/>
                <w:webHidden/>
              </w:rPr>
              <w:fldChar w:fldCharType="end"/>
            </w:r>
          </w:hyperlink>
        </w:p>
        <w:p w14:paraId="4B1128C8" w14:textId="6C568EE6" w:rsidR="004B72C8" w:rsidRDefault="004B72C8">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38" w:history="1">
            <w:r w:rsidRPr="0009019A">
              <w:rPr>
                <w:rStyle w:val="Hyperlink"/>
                <w:noProof/>
                <w:lang w:val="es-CO"/>
              </w:rPr>
              <w:t>4.1.</w:t>
            </w:r>
            <w:r>
              <w:rPr>
                <w:rFonts w:asciiTheme="minorHAnsi" w:eastAsiaTheme="minorEastAsia" w:hAnsiTheme="minorHAnsi" w:cstheme="minorBidi"/>
                <w:iCs w:val="0"/>
                <w:noProof/>
                <w:kern w:val="2"/>
                <w:szCs w:val="24"/>
                <w:lang w:val="es-CO"/>
                <w14:ligatures w14:val="standardContextual"/>
              </w:rPr>
              <w:tab/>
            </w:r>
            <w:r w:rsidRPr="0009019A">
              <w:rPr>
                <w:rStyle w:val="Hyperlink"/>
                <w:noProof/>
                <w:lang w:val="es-CO"/>
              </w:rPr>
              <w:t>Campo de aplicación de la estructura (O/R)</w:t>
            </w:r>
            <w:r>
              <w:rPr>
                <w:noProof/>
                <w:webHidden/>
              </w:rPr>
              <w:tab/>
            </w:r>
            <w:r>
              <w:rPr>
                <w:noProof/>
                <w:webHidden/>
              </w:rPr>
              <w:fldChar w:fldCharType="begin"/>
            </w:r>
            <w:r>
              <w:rPr>
                <w:noProof/>
                <w:webHidden/>
              </w:rPr>
              <w:instrText xml:space="preserve"> PAGEREF _Toc225790738 \h </w:instrText>
            </w:r>
            <w:r>
              <w:rPr>
                <w:noProof/>
                <w:webHidden/>
              </w:rPr>
            </w:r>
            <w:r>
              <w:rPr>
                <w:noProof/>
                <w:webHidden/>
              </w:rPr>
              <w:fldChar w:fldCharType="separate"/>
            </w:r>
            <w:r>
              <w:rPr>
                <w:noProof/>
                <w:webHidden/>
              </w:rPr>
              <w:t>12</w:t>
            </w:r>
            <w:r>
              <w:rPr>
                <w:noProof/>
                <w:webHidden/>
              </w:rPr>
              <w:fldChar w:fldCharType="end"/>
            </w:r>
          </w:hyperlink>
        </w:p>
        <w:p w14:paraId="6C5652ED" w14:textId="6AF575D0" w:rsidR="004B72C8" w:rsidRDefault="004B72C8">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39" w:history="1">
            <w:r w:rsidRPr="0009019A">
              <w:rPr>
                <w:rStyle w:val="Hyperlink"/>
                <w:noProof/>
                <w:lang w:val="es-CO"/>
              </w:rPr>
              <w:t>4.2.</w:t>
            </w:r>
            <w:r>
              <w:rPr>
                <w:rFonts w:asciiTheme="minorHAnsi" w:eastAsiaTheme="minorEastAsia" w:hAnsiTheme="minorHAnsi" w:cstheme="minorBidi"/>
                <w:iCs w:val="0"/>
                <w:noProof/>
                <w:kern w:val="2"/>
                <w:szCs w:val="24"/>
                <w:lang w:val="es-CO"/>
                <w14:ligatures w14:val="standardContextual"/>
              </w:rPr>
              <w:tab/>
            </w:r>
            <w:r w:rsidRPr="0009019A">
              <w:rPr>
                <w:rStyle w:val="Hyperlink"/>
                <w:noProof/>
                <w:lang w:val="es-CO"/>
              </w:rPr>
              <w:t>Descripción narrativa o identificador de los datos (O)</w:t>
            </w:r>
            <w:r>
              <w:rPr>
                <w:noProof/>
                <w:webHidden/>
              </w:rPr>
              <w:tab/>
            </w:r>
            <w:r>
              <w:rPr>
                <w:noProof/>
                <w:webHidden/>
              </w:rPr>
              <w:fldChar w:fldCharType="begin"/>
            </w:r>
            <w:r>
              <w:rPr>
                <w:noProof/>
                <w:webHidden/>
              </w:rPr>
              <w:instrText xml:space="preserve"> PAGEREF _Toc225790739 \h </w:instrText>
            </w:r>
            <w:r>
              <w:rPr>
                <w:noProof/>
                <w:webHidden/>
              </w:rPr>
            </w:r>
            <w:r>
              <w:rPr>
                <w:noProof/>
                <w:webHidden/>
              </w:rPr>
              <w:fldChar w:fldCharType="separate"/>
            </w:r>
            <w:r>
              <w:rPr>
                <w:noProof/>
                <w:webHidden/>
              </w:rPr>
              <w:t>12</w:t>
            </w:r>
            <w:r>
              <w:rPr>
                <w:noProof/>
                <w:webHidden/>
              </w:rPr>
              <w:fldChar w:fldCharType="end"/>
            </w:r>
          </w:hyperlink>
        </w:p>
        <w:p w14:paraId="46B838DF" w14:textId="01A3FBB7" w:rsidR="004B72C8" w:rsidRDefault="004B72C8">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40" w:history="1">
            <w:r w:rsidRPr="0009019A">
              <w:rPr>
                <w:rStyle w:val="Hyperlink"/>
                <w:noProof/>
                <w:lang w:val="es-CO"/>
              </w:rPr>
              <w:t>4.3.</w:t>
            </w:r>
            <w:r>
              <w:rPr>
                <w:rFonts w:asciiTheme="minorHAnsi" w:eastAsiaTheme="minorEastAsia" w:hAnsiTheme="minorHAnsi" w:cstheme="minorBidi"/>
                <w:iCs w:val="0"/>
                <w:noProof/>
                <w:kern w:val="2"/>
                <w:szCs w:val="24"/>
                <w:lang w:val="es-CO"/>
                <w14:ligatures w14:val="standardContextual"/>
              </w:rPr>
              <w:tab/>
            </w:r>
            <w:r w:rsidRPr="0009019A">
              <w:rPr>
                <w:rStyle w:val="Hyperlink"/>
                <w:noProof/>
                <w:lang w:val="es-CO"/>
              </w:rPr>
              <w:t>Esquema de aplicación. (Op)</w:t>
            </w:r>
            <w:r>
              <w:rPr>
                <w:noProof/>
                <w:webHidden/>
              </w:rPr>
              <w:tab/>
            </w:r>
            <w:r>
              <w:rPr>
                <w:noProof/>
                <w:webHidden/>
              </w:rPr>
              <w:fldChar w:fldCharType="begin"/>
            </w:r>
            <w:r>
              <w:rPr>
                <w:noProof/>
                <w:webHidden/>
              </w:rPr>
              <w:instrText xml:space="preserve"> PAGEREF _Toc225790740 \h </w:instrText>
            </w:r>
            <w:r>
              <w:rPr>
                <w:noProof/>
                <w:webHidden/>
              </w:rPr>
            </w:r>
            <w:r>
              <w:rPr>
                <w:noProof/>
                <w:webHidden/>
              </w:rPr>
              <w:fldChar w:fldCharType="separate"/>
            </w:r>
            <w:r>
              <w:rPr>
                <w:noProof/>
                <w:webHidden/>
              </w:rPr>
              <w:t>12</w:t>
            </w:r>
            <w:r>
              <w:rPr>
                <w:noProof/>
                <w:webHidden/>
              </w:rPr>
              <w:fldChar w:fldCharType="end"/>
            </w:r>
          </w:hyperlink>
        </w:p>
        <w:p w14:paraId="246A96B5" w14:textId="0D2E7604" w:rsidR="004B72C8" w:rsidRDefault="004B72C8">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41" w:history="1">
            <w:r w:rsidRPr="0009019A">
              <w:rPr>
                <w:rStyle w:val="Hyperlink"/>
                <w:noProof/>
                <w:lang w:val="es-CO"/>
              </w:rPr>
              <w:t>4.4.</w:t>
            </w:r>
            <w:r>
              <w:rPr>
                <w:rFonts w:asciiTheme="minorHAnsi" w:eastAsiaTheme="minorEastAsia" w:hAnsiTheme="minorHAnsi" w:cstheme="minorBidi"/>
                <w:iCs w:val="0"/>
                <w:noProof/>
                <w:kern w:val="2"/>
                <w:szCs w:val="24"/>
                <w:lang w:val="es-CO"/>
                <w14:ligatures w14:val="standardContextual"/>
              </w:rPr>
              <w:tab/>
            </w:r>
            <w:r w:rsidRPr="0009019A">
              <w:rPr>
                <w:rStyle w:val="Hyperlink"/>
                <w:noProof/>
                <w:lang w:val="es-CO"/>
              </w:rPr>
              <w:t>Catálogo de objetos. (O)</w:t>
            </w:r>
            <w:r>
              <w:rPr>
                <w:noProof/>
                <w:webHidden/>
              </w:rPr>
              <w:tab/>
            </w:r>
            <w:r>
              <w:rPr>
                <w:noProof/>
                <w:webHidden/>
              </w:rPr>
              <w:fldChar w:fldCharType="begin"/>
            </w:r>
            <w:r>
              <w:rPr>
                <w:noProof/>
                <w:webHidden/>
              </w:rPr>
              <w:instrText xml:space="preserve"> PAGEREF _Toc225790741 \h </w:instrText>
            </w:r>
            <w:r>
              <w:rPr>
                <w:noProof/>
                <w:webHidden/>
              </w:rPr>
            </w:r>
            <w:r>
              <w:rPr>
                <w:noProof/>
                <w:webHidden/>
              </w:rPr>
              <w:fldChar w:fldCharType="separate"/>
            </w:r>
            <w:r>
              <w:rPr>
                <w:noProof/>
                <w:webHidden/>
              </w:rPr>
              <w:t>13</w:t>
            </w:r>
            <w:r>
              <w:rPr>
                <w:noProof/>
                <w:webHidden/>
              </w:rPr>
              <w:fldChar w:fldCharType="end"/>
            </w:r>
          </w:hyperlink>
        </w:p>
        <w:p w14:paraId="28247379" w14:textId="196B681F" w:rsidR="004B72C8" w:rsidRDefault="004B72C8">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5790742" w:history="1">
            <w:r w:rsidRPr="0009019A">
              <w:rPr>
                <w:rStyle w:val="Hyperlink"/>
                <w:iCs/>
                <w:noProof/>
                <w:lang w:val="es-CO"/>
              </w:rPr>
              <w:t>4.4.1.</w:t>
            </w:r>
            <w:r>
              <w:rPr>
                <w:rFonts w:asciiTheme="minorHAnsi" w:eastAsiaTheme="minorEastAsia" w:hAnsiTheme="minorHAnsi" w:cstheme="minorBidi"/>
                <w:noProof/>
                <w:kern w:val="2"/>
                <w:szCs w:val="24"/>
                <w:lang w:val="es-CO"/>
                <w14:ligatures w14:val="standardContextual"/>
              </w:rPr>
              <w:tab/>
            </w:r>
            <w:r w:rsidRPr="0009019A">
              <w:rPr>
                <w:rStyle w:val="Hyperlink"/>
                <w:iCs/>
                <w:noProof/>
                <w:lang w:val="es-CO"/>
              </w:rPr>
              <w:t>Título (O)</w:t>
            </w:r>
            <w:r>
              <w:rPr>
                <w:noProof/>
                <w:webHidden/>
              </w:rPr>
              <w:tab/>
            </w:r>
            <w:r>
              <w:rPr>
                <w:noProof/>
                <w:webHidden/>
              </w:rPr>
              <w:fldChar w:fldCharType="begin"/>
            </w:r>
            <w:r>
              <w:rPr>
                <w:noProof/>
                <w:webHidden/>
              </w:rPr>
              <w:instrText xml:space="preserve"> PAGEREF _Toc225790742 \h </w:instrText>
            </w:r>
            <w:r>
              <w:rPr>
                <w:noProof/>
                <w:webHidden/>
              </w:rPr>
            </w:r>
            <w:r>
              <w:rPr>
                <w:noProof/>
                <w:webHidden/>
              </w:rPr>
              <w:fldChar w:fldCharType="separate"/>
            </w:r>
            <w:r>
              <w:rPr>
                <w:noProof/>
                <w:webHidden/>
              </w:rPr>
              <w:t>13</w:t>
            </w:r>
            <w:r>
              <w:rPr>
                <w:noProof/>
                <w:webHidden/>
              </w:rPr>
              <w:fldChar w:fldCharType="end"/>
            </w:r>
          </w:hyperlink>
        </w:p>
        <w:p w14:paraId="196EBB02" w14:textId="5F7A039C" w:rsidR="004B72C8" w:rsidRDefault="004B72C8">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5790743" w:history="1">
            <w:r w:rsidRPr="0009019A">
              <w:rPr>
                <w:rStyle w:val="Hyperlink"/>
                <w:iCs/>
                <w:noProof/>
              </w:rPr>
              <w:t>4.4.2.</w:t>
            </w:r>
            <w:r>
              <w:rPr>
                <w:rFonts w:asciiTheme="minorHAnsi" w:eastAsiaTheme="minorEastAsia" w:hAnsiTheme="minorHAnsi" w:cstheme="minorBidi"/>
                <w:noProof/>
                <w:kern w:val="2"/>
                <w:szCs w:val="24"/>
                <w:lang w:val="es-CO"/>
                <w14:ligatures w14:val="standardContextual"/>
              </w:rPr>
              <w:tab/>
            </w:r>
            <w:r w:rsidRPr="0009019A">
              <w:rPr>
                <w:rStyle w:val="Hyperlink"/>
                <w:iCs/>
                <w:noProof/>
                <w:lang w:val="es-CO"/>
              </w:rPr>
              <w:t>Entidad (O)</w:t>
            </w:r>
            <w:r>
              <w:rPr>
                <w:noProof/>
                <w:webHidden/>
              </w:rPr>
              <w:tab/>
            </w:r>
            <w:r>
              <w:rPr>
                <w:noProof/>
                <w:webHidden/>
              </w:rPr>
              <w:fldChar w:fldCharType="begin"/>
            </w:r>
            <w:r>
              <w:rPr>
                <w:noProof/>
                <w:webHidden/>
              </w:rPr>
              <w:instrText xml:space="preserve"> PAGEREF _Toc225790743 \h </w:instrText>
            </w:r>
            <w:r>
              <w:rPr>
                <w:noProof/>
                <w:webHidden/>
              </w:rPr>
            </w:r>
            <w:r>
              <w:rPr>
                <w:noProof/>
                <w:webHidden/>
              </w:rPr>
              <w:fldChar w:fldCharType="separate"/>
            </w:r>
            <w:r>
              <w:rPr>
                <w:noProof/>
                <w:webHidden/>
              </w:rPr>
              <w:t>13</w:t>
            </w:r>
            <w:r>
              <w:rPr>
                <w:noProof/>
                <w:webHidden/>
              </w:rPr>
              <w:fldChar w:fldCharType="end"/>
            </w:r>
          </w:hyperlink>
        </w:p>
        <w:p w14:paraId="4808EB3B" w14:textId="2491CA98" w:rsidR="004B72C8" w:rsidRDefault="004B72C8">
          <w:pPr>
            <w:pStyle w:val="TOC1"/>
            <w:tabs>
              <w:tab w:val="left" w:pos="44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5790744" w:history="1">
            <w:r w:rsidRPr="0009019A">
              <w:rPr>
                <w:rStyle w:val="Hyperlink"/>
                <w:noProof/>
                <w:lang w:val="es-CO"/>
              </w:rPr>
              <w:t>5.</w:t>
            </w:r>
            <w:r>
              <w:rPr>
                <w:rFonts w:asciiTheme="minorHAnsi" w:eastAsiaTheme="minorEastAsia" w:hAnsiTheme="minorHAnsi" w:cstheme="minorBidi"/>
                <w:b w:val="0"/>
                <w:bCs w:val="0"/>
                <w:noProof/>
                <w:kern w:val="2"/>
                <w:szCs w:val="24"/>
                <w:lang w:val="es-CO"/>
                <w14:ligatures w14:val="standardContextual"/>
              </w:rPr>
              <w:tab/>
            </w:r>
            <w:r w:rsidRPr="0009019A">
              <w:rPr>
                <w:rStyle w:val="Hyperlink"/>
                <w:noProof/>
                <w:lang w:val="es-CO"/>
              </w:rPr>
              <w:t>SISTEMA DE REFERENCIA (O)</w:t>
            </w:r>
            <w:r>
              <w:rPr>
                <w:noProof/>
                <w:webHidden/>
              </w:rPr>
              <w:tab/>
            </w:r>
            <w:r>
              <w:rPr>
                <w:noProof/>
                <w:webHidden/>
              </w:rPr>
              <w:fldChar w:fldCharType="begin"/>
            </w:r>
            <w:r>
              <w:rPr>
                <w:noProof/>
                <w:webHidden/>
              </w:rPr>
              <w:instrText xml:space="preserve"> PAGEREF _Toc225790744 \h </w:instrText>
            </w:r>
            <w:r>
              <w:rPr>
                <w:noProof/>
                <w:webHidden/>
              </w:rPr>
            </w:r>
            <w:r>
              <w:rPr>
                <w:noProof/>
                <w:webHidden/>
              </w:rPr>
              <w:fldChar w:fldCharType="separate"/>
            </w:r>
            <w:r>
              <w:rPr>
                <w:noProof/>
                <w:webHidden/>
              </w:rPr>
              <w:t>13</w:t>
            </w:r>
            <w:r>
              <w:rPr>
                <w:noProof/>
                <w:webHidden/>
              </w:rPr>
              <w:fldChar w:fldCharType="end"/>
            </w:r>
          </w:hyperlink>
        </w:p>
        <w:p w14:paraId="1935166B" w14:textId="4C192F4E" w:rsidR="004B72C8" w:rsidRDefault="004B72C8">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45" w:history="1">
            <w:r w:rsidRPr="0009019A">
              <w:rPr>
                <w:rStyle w:val="Hyperlink"/>
                <w:noProof/>
                <w:lang w:val="es-CO"/>
              </w:rPr>
              <w:t>5.1.</w:t>
            </w:r>
            <w:r>
              <w:rPr>
                <w:rFonts w:asciiTheme="minorHAnsi" w:eastAsiaTheme="minorEastAsia" w:hAnsiTheme="minorHAnsi" w:cstheme="minorBidi"/>
                <w:iCs w:val="0"/>
                <w:noProof/>
                <w:kern w:val="2"/>
                <w:szCs w:val="24"/>
                <w:lang w:val="es-CO"/>
                <w14:ligatures w14:val="standardContextual"/>
              </w:rPr>
              <w:tab/>
            </w:r>
            <w:r w:rsidRPr="0009019A">
              <w:rPr>
                <w:rStyle w:val="Hyperlink"/>
                <w:noProof/>
                <w:lang w:val="es-CO"/>
              </w:rPr>
              <w:t>Campo de aplicación de sistema de referencia (O/R)</w:t>
            </w:r>
            <w:r>
              <w:rPr>
                <w:noProof/>
                <w:webHidden/>
              </w:rPr>
              <w:tab/>
            </w:r>
            <w:r>
              <w:rPr>
                <w:noProof/>
                <w:webHidden/>
              </w:rPr>
              <w:fldChar w:fldCharType="begin"/>
            </w:r>
            <w:r>
              <w:rPr>
                <w:noProof/>
                <w:webHidden/>
              </w:rPr>
              <w:instrText xml:space="preserve"> PAGEREF _Toc225790745 \h </w:instrText>
            </w:r>
            <w:r>
              <w:rPr>
                <w:noProof/>
                <w:webHidden/>
              </w:rPr>
            </w:r>
            <w:r>
              <w:rPr>
                <w:noProof/>
                <w:webHidden/>
              </w:rPr>
              <w:fldChar w:fldCharType="separate"/>
            </w:r>
            <w:r>
              <w:rPr>
                <w:noProof/>
                <w:webHidden/>
              </w:rPr>
              <w:t>13</w:t>
            </w:r>
            <w:r>
              <w:rPr>
                <w:noProof/>
                <w:webHidden/>
              </w:rPr>
              <w:fldChar w:fldCharType="end"/>
            </w:r>
          </w:hyperlink>
        </w:p>
        <w:p w14:paraId="24A9D480" w14:textId="03091575" w:rsidR="004B72C8" w:rsidRDefault="004B72C8">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46" w:history="1">
            <w:r w:rsidRPr="0009019A">
              <w:rPr>
                <w:rStyle w:val="Hyperlink"/>
                <w:noProof/>
                <w:lang w:val="es-CO"/>
              </w:rPr>
              <w:t>5.2.</w:t>
            </w:r>
            <w:r>
              <w:rPr>
                <w:rFonts w:asciiTheme="minorHAnsi" w:eastAsiaTheme="minorEastAsia" w:hAnsiTheme="minorHAnsi" w:cstheme="minorBidi"/>
                <w:iCs w:val="0"/>
                <w:noProof/>
                <w:kern w:val="2"/>
                <w:szCs w:val="24"/>
                <w:lang w:val="es-CO"/>
                <w14:ligatures w14:val="standardContextual"/>
              </w:rPr>
              <w:tab/>
            </w:r>
            <w:r w:rsidRPr="0009019A">
              <w:rPr>
                <w:rStyle w:val="Hyperlink"/>
                <w:noProof/>
                <w:lang w:val="es-CO"/>
              </w:rPr>
              <w:t>Sistema de referencia espacial (O/R)</w:t>
            </w:r>
            <w:r>
              <w:rPr>
                <w:noProof/>
                <w:webHidden/>
              </w:rPr>
              <w:tab/>
            </w:r>
            <w:r>
              <w:rPr>
                <w:noProof/>
                <w:webHidden/>
              </w:rPr>
              <w:fldChar w:fldCharType="begin"/>
            </w:r>
            <w:r>
              <w:rPr>
                <w:noProof/>
                <w:webHidden/>
              </w:rPr>
              <w:instrText xml:space="preserve"> PAGEREF _Toc225790746 \h </w:instrText>
            </w:r>
            <w:r>
              <w:rPr>
                <w:noProof/>
                <w:webHidden/>
              </w:rPr>
            </w:r>
            <w:r>
              <w:rPr>
                <w:noProof/>
                <w:webHidden/>
              </w:rPr>
              <w:fldChar w:fldCharType="separate"/>
            </w:r>
            <w:r>
              <w:rPr>
                <w:noProof/>
                <w:webHidden/>
              </w:rPr>
              <w:t>14</w:t>
            </w:r>
            <w:r>
              <w:rPr>
                <w:noProof/>
                <w:webHidden/>
              </w:rPr>
              <w:fldChar w:fldCharType="end"/>
            </w:r>
          </w:hyperlink>
        </w:p>
        <w:p w14:paraId="2249ECDF" w14:textId="36277D1D" w:rsidR="004B72C8" w:rsidRDefault="004B72C8">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47" w:history="1">
            <w:r w:rsidRPr="0009019A">
              <w:rPr>
                <w:rStyle w:val="Hyperlink"/>
                <w:noProof/>
                <w:lang w:val="es-CO"/>
              </w:rPr>
              <w:t>5.3.</w:t>
            </w:r>
            <w:r>
              <w:rPr>
                <w:rFonts w:asciiTheme="minorHAnsi" w:eastAsiaTheme="minorEastAsia" w:hAnsiTheme="minorHAnsi" w:cstheme="minorBidi"/>
                <w:iCs w:val="0"/>
                <w:noProof/>
                <w:kern w:val="2"/>
                <w:szCs w:val="24"/>
                <w:lang w:val="es-CO"/>
                <w14:ligatures w14:val="standardContextual"/>
              </w:rPr>
              <w:tab/>
            </w:r>
            <w:r w:rsidRPr="0009019A">
              <w:rPr>
                <w:rStyle w:val="Hyperlink"/>
                <w:noProof/>
                <w:lang w:val="es-CO"/>
              </w:rPr>
              <w:t>Sistema de referencia temporal (Op)</w:t>
            </w:r>
            <w:r>
              <w:rPr>
                <w:noProof/>
                <w:webHidden/>
              </w:rPr>
              <w:tab/>
            </w:r>
            <w:r>
              <w:rPr>
                <w:noProof/>
                <w:webHidden/>
              </w:rPr>
              <w:fldChar w:fldCharType="begin"/>
            </w:r>
            <w:r>
              <w:rPr>
                <w:noProof/>
                <w:webHidden/>
              </w:rPr>
              <w:instrText xml:space="preserve"> PAGEREF _Toc225790747 \h </w:instrText>
            </w:r>
            <w:r>
              <w:rPr>
                <w:noProof/>
                <w:webHidden/>
              </w:rPr>
            </w:r>
            <w:r>
              <w:rPr>
                <w:noProof/>
                <w:webHidden/>
              </w:rPr>
              <w:fldChar w:fldCharType="separate"/>
            </w:r>
            <w:r>
              <w:rPr>
                <w:noProof/>
                <w:webHidden/>
              </w:rPr>
              <w:t>14</w:t>
            </w:r>
            <w:r>
              <w:rPr>
                <w:noProof/>
                <w:webHidden/>
              </w:rPr>
              <w:fldChar w:fldCharType="end"/>
            </w:r>
          </w:hyperlink>
        </w:p>
        <w:p w14:paraId="0910ED99" w14:textId="6C612B6F" w:rsidR="004B72C8" w:rsidRDefault="004B72C8">
          <w:pPr>
            <w:pStyle w:val="TOC1"/>
            <w:tabs>
              <w:tab w:val="left" w:pos="44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5790748" w:history="1">
            <w:r w:rsidRPr="0009019A">
              <w:rPr>
                <w:rStyle w:val="Hyperlink"/>
                <w:rFonts w:eastAsia="Arial Narrow" w:cs="Arial Narrow"/>
                <w:noProof/>
                <w:lang w:val="es-CO"/>
              </w:rPr>
              <w:t>6.</w:t>
            </w:r>
            <w:r>
              <w:rPr>
                <w:rFonts w:asciiTheme="minorHAnsi" w:eastAsiaTheme="minorEastAsia" w:hAnsiTheme="minorHAnsi" w:cstheme="minorBidi"/>
                <w:b w:val="0"/>
                <w:bCs w:val="0"/>
                <w:noProof/>
                <w:kern w:val="2"/>
                <w:szCs w:val="24"/>
                <w:lang w:val="es-CO"/>
                <w14:ligatures w14:val="standardContextual"/>
              </w:rPr>
              <w:tab/>
            </w:r>
            <w:r w:rsidRPr="0009019A">
              <w:rPr>
                <w:rStyle w:val="Hyperlink"/>
                <w:noProof/>
                <w:lang w:val="es-CO"/>
              </w:rPr>
              <w:t>CALIDAD DE LOS DATOS (O)</w:t>
            </w:r>
            <w:r>
              <w:rPr>
                <w:noProof/>
                <w:webHidden/>
              </w:rPr>
              <w:tab/>
            </w:r>
            <w:r>
              <w:rPr>
                <w:noProof/>
                <w:webHidden/>
              </w:rPr>
              <w:fldChar w:fldCharType="begin"/>
            </w:r>
            <w:r>
              <w:rPr>
                <w:noProof/>
                <w:webHidden/>
              </w:rPr>
              <w:instrText xml:space="preserve"> PAGEREF _Toc225790748 \h </w:instrText>
            </w:r>
            <w:r>
              <w:rPr>
                <w:noProof/>
                <w:webHidden/>
              </w:rPr>
            </w:r>
            <w:r>
              <w:rPr>
                <w:noProof/>
                <w:webHidden/>
              </w:rPr>
              <w:fldChar w:fldCharType="separate"/>
            </w:r>
            <w:r>
              <w:rPr>
                <w:noProof/>
                <w:webHidden/>
              </w:rPr>
              <w:t>14</w:t>
            </w:r>
            <w:r>
              <w:rPr>
                <w:noProof/>
                <w:webHidden/>
              </w:rPr>
              <w:fldChar w:fldCharType="end"/>
            </w:r>
          </w:hyperlink>
        </w:p>
        <w:p w14:paraId="6977BE1A" w14:textId="4257281B" w:rsidR="004B72C8" w:rsidRDefault="004B72C8">
          <w:pPr>
            <w:pStyle w:val="TOC2"/>
            <w:tabs>
              <w:tab w:val="left" w:pos="660"/>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49" w:history="1">
            <w:r w:rsidRPr="0009019A">
              <w:rPr>
                <w:rStyle w:val="Hyperlink"/>
                <w:rFonts w:ascii="Symbol" w:hAnsi="Symbol"/>
                <w:noProof/>
                <w:lang w:val="es-CO"/>
              </w:rPr>
              <w:t></w:t>
            </w:r>
            <w:r>
              <w:rPr>
                <w:rFonts w:asciiTheme="minorHAnsi" w:eastAsiaTheme="minorEastAsia" w:hAnsiTheme="minorHAnsi" w:cstheme="minorBidi"/>
                <w:iCs w:val="0"/>
                <w:noProof/>
                <w:kern w:val="2"/>
                <w:szCs w:val="24"/>
                <w:lang w:val="es-CO"/>
                <w14:ligatures w14:val="standardContextual"/>
              </w:rPr>
              <w:tab/>
            </w:r>
            <w:r w:rsidRPr="0009019A">
              <w:rPr>
                <w:rStyle w:val="Hyperlink"/>
                <w:rFonts w:eastAsia="Arial Narrow" w:cs="Arial Narrow"/>
                <w:noProof/>
                <w:lang w:val="es-CO"/>
              </w:rPr>
              <w:t>Consistencia lógica - Consistencia conceptual</w:t>
            </w:r>
            <w:r>
              <w:rPr>
                <w:noProof/>
                <w:webHidden/>
              </w:rPr>
              <w:tab/>
            </w:r>
            <w:r>
              <w:rPr>
                <w:noProof/>
                <w:webHidden/>
              </w:rPr>
              <w:fldChar w:fldCharType="begin"/>
            </w:r>
            <w:r>
              <w:rPr>
                <w:noProof/>
                <w:webHidden/>
              </w:rPr>
              <w:instrText xml:space="preserve"> PAGEREF _Toc225790749 \h </w:instrText>
            </w:r>
            <w:r>
              <w:rPr>
                <w:noProof/>
                <w:webHidden/>
              </w:rPr>
            </w:r>
            <w:r>
              <w:rPr>
                <w:noProof/>
                <w:webHidden/>
              </w:rPr>
              <w:fldChar w:fldCharType="separate"/>
            </w:r>
            <w:r>
              <w:rPr>
                <w:noProof/>
                <w:webHidden/>
              </w:rPr>
              <w:t>14</w:t>
            </w:r>
            <w:r>
              <w:rPr>
                <w:noProof/>
                <w:webHidden/>
              </w:rPr>
              <w:fldChar w:fldCharType="end"/>
            </w:r>
          </w:hyperlink>
        </w:p>
        <w:p w14:paraId="31C4DC23" w14:textId="3A935B96" w:rsidR="004B72C8" w:rsidRDefault="004B72C8">
          <w:pPr>
            <w:pStyle w:val="TOC2"/>
            <w:tabs>
              <w:tab w:val="left" w:pos="660"/>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50" w:history="1">
            <w:r w:rsidRPr="0009019A">
              <w:rPr>
                <w:rStyle w:val="Hyperlink"/>
                <w:rFonts w:ascii="Symbol" w:eastAsia="Arial Narrow" w:hAnsi="Symbol" w:cs="Arial Narrow"/>
                <w:noProof/>
                <w:lang w:val="es-CO"/>
              </w:rPr>
              <w:t></w:t>
            </w:r>
            <w:r>
              <w:rPr>
                <w:rFonts w:asciiTheme="minorHAnsi" w:eastAsiaTheme="minorEastAsia" w:hAnsiTheme="minorHAnsi" w:cstheme="minorBidi"/>
                <w:iCs w:val="0"/>
                <w:noProof/>
                <w:kern w:val="2"/>
                <w:szCs w:val="24"/>
                <w:lang w:val="es-CO"/>
                <w14:ligatures w14:val="standardContextual"/>
              </w:rPr>
              <w:tab/>
            </w:r>
            <w:r w:rsidRPr="0009019A">
              <w:rPr>
                <w:rStyle w:val="Hyperlink"/>
                <w:rFonts w:eastAsia="Arial Narrow" w:cs="Arial Narrow"/>
                <w:noProof/>
                <w:lang w:val="es-CO"/>
              </w:rPr>
              <w:t>Consistencia lógica - Consistencia conceptual</w:t>
            </w:r>
            <w:r>
              <w:rPr>
                <w:noProof/>
                <w:webHidden/>
              </w:rPr>
              <w:tab/>
            </w:r>
            <w:r>
              <w:rPr>
                <w:noProof/>
                <w:webHidden/>
              </w:rPr>
              <w:fldChar w:fldCharType="begin"/>
            </w:r>
            <w:r>
              <w:rPr>
                <w:noProof/>
                <w:webHidden/>
              </w:rPr>
              <w:instrText xml:space="preserve"> PAGEREF _Toc225790750 \h </w:instrText>
            </w:r>
            <w:r>
              <w:rPr>
                <w:noProof/>
                <w:webHidden/>
              </w:rPr>
            </w:r>
            <w:r>
              <w:rPr>
                <w:noProof/>
                <w:webHidden/>
              </w:rPr>
              <w:fldChar w:fldCharType="separate"/>
            </w:r>
            <w:r>
              <w:rPr>
                <w:noProof/>
                <w:webHidden/>
              </w:rPr>
              <w:t>15</w:t>
            </w:r>
            <w:r>
              <w:rPr>
                <w:noProof/>
                <w:webHidden/>
              </w:rPr>
              <w:fldChar w:fldCharType="end"/>
            </w:r>
          </w:hyperlink>
        </w:p>
        <w:p w14:paraId="683E0BBF" w14:textId="637657F8" w:rsidR="004B72C8" w:rsidRDefault="004B72C8">
          <w:pPr>
            <w:pStyle w:val="TOC2"/>
            <w:tabs>
              <w:tab w:val="left" w:pos="660"/>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51" w:history="1">
            <w:r w:rsidRPr="0009019A">
              <w:rPr>
                <w:rStyle w:val="Hyperlink"/>
                <w:rFonts w:ascii="Symbol" w:eastAsia="Arial Narrow" w:hAnsi="Symbol" w:cs="Arial Narrow"/>
                <w:noProof/>
                <w:lang w:val="es-CO"/>
              </w:rPr>
              <w:t></w:t>
            </w:r>
            <w:r>
              <w:rPr>
                <w:rFonts w:asciiTheme="minorHAnsi" w:eastAsiaTheme="minorEastAsia" w:hAnsiTheme="minorHAnsi" w:cstheme="minorBidi"/>
                <w:iCs w:val="0"/>
                <w:noProof/>
                <w:kern w:val="2"/>
                <w:szCs w:val="24"/>
                <w:lang w:val="es-CO"/>
                <w14:ligatures w14:val="standardContextual"/>
              </w:rPr>
              <w:tab/>
            </w:r>
            <w:r w:rsidRPr="0009019A">
              <w:rPr>
                <w:rStyle w:val="Hyperlink"/>
                <w:rFonts w:eastAsia="Arial Narrow" w:cs="Arial Narrow"/>
                <w:noProof/>
                <w:lang w:val="es-CO"/>
              </w:rPr>
              <w:t>Consistencia lógica - Consistencia conceptual</w:t>
            </w:r>
            <w:r>
              <w:rPr>
                <w:noProof/>
                <w:webHidden/>
              </w:rPr>
              <w:tab/>
            </w:r>
            <w:r>
              <w:rPr>
                <w:noProof/>
                <w:webHidden/>
              </w:rPr>
              <w:fldChar w:fldCharType="begin"/>
            </w:r>
            <w:r>
              <w:rPr>
                <w:noProof/>
                <w:webHidden/>
              </w:rPr>
              <w:instrText xml:space="preserve"> PAGEREF _Toc225790751 \h </w:instrText>
            </w:r>
            <w:r>
              <w:rPr>
                <w:noProof/>
                <w:webHidden/>
              </w:rPr>
            </w:r>
            <w:r>
              <w:rPr>
                <w:noProof/>
                <w:webHidden/>
              </w:rPr>
              <w:fldChar w:fldCharType="separate"/>
            </w:r>
            <w:r>
              <w:rPr>
                <w:noProof/>
                <w:webHidden/>
              </w:rPr>
              <w:t>15</w:t>
            </w:r>
            <w:r>
              <w:rPr>
                <w:noProof/>
                <w:webHidden/>
              </w:rPr>
              <w:fldChar w:fldCharType="end"/>
            </w:r>
          </w:hyperlink>
        </w:p>
        <w:p w14:paraId="2F5580D8" w14:textId="4C06798D" w:rsidR="004B72C8" w:rsidRDefault="004B72C8">
          <w:pPr>
            <w:pStyle w:val="TOC2"/>
            <w:tabs>
              <w:tab w:val="left" w:pos="660"/>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52" w:history="1">
            <w:r w:rsidRPr="0009019A">
              <w:rPr>
                <w:rStyle w:val="Hyperlink"/>
                <w:rFonts w:ascii="Symbol" w:eastAsia="Arial Narrow" w:hAnsi="Symbol" w:cs="Arial Narrow"/>
                <w:noProof/>
                <w:lang w:val="es-CO"/>
              </w:rPr>
              <w:t></w:t>
            </w:r>
            <w:r>
              <w:rPr>
                <w:rFonts w:asciiTheme="minorHAnsi" w:eastAsiaTheme="minorEastAsia" w:hAnsiTheme="minorHAnsi" w:cstheme="minorBidi"/>
                <w:iCs w:val="0"/>
                <w:noProof/>
                <w:kern w:val="2"/>
                <w:szCs w:val="24"/>
                <w:lang w:val="es-CO"/>
                <w14:ligatures w14:val="standardContextual"/>
              </w:rPr>
              <w:tab/>
            </w:r>
            <w:r w:rsidRPr="0009019A">
              <w:rPr>
                <w:rStyle w:val="Hyperlink"/>
                <w:rFonts w:eastAsia="Arial Narrow" w:cs="Arial Narrow"/>
                <w:noProof/>
                <w:lang w:val="es-CO"/>
              </w:rPr>
              <w:t>Consistencia lógica - Consistencia conceptual</w:t>
            </w:r>
            <w:r>
              <w:rPr>
                <w:noProof/>
                <w:webHidden/>
              </w:rPr>
              <w:tab/>
            </w:r>
            <w:r>
              <w:rPr>
                <w:noProof/>
                <w:webHidden/>
              </w:rPr>
              <w:fldChar w:fldCharType="begin"/>
            </w:r>
            <w:r>
              <w:rPr>
                <w:noProof/>
                <w:webHidden/>
              </w:rPr>
              <w:instrText xml:space="preserve"> PAGEREF _Toc225790752 \h </w:instrText>
            </w:r>
            <w:r>
              <w:rPr>
                <w:noProof/>
                <w:webHidden/>
              </w:rPr>
            </w:r>
            <w:r>
              <w:rPr>
                <w:noProof/>
                <w:webHidden/>
              </w:rPr>
              <w:fldChar w:fldCharType="separate"/>
            </w:r>
            <w:r>
              <w:rPr>
                <w:noProof/>
                <w:webHidden/>
              </w:rPr>
              <w:t>16</w:t>
            </w:r>
            <w:r>
              <w:rPr>
                <w:noProof/>
                <w:webHidden/>
              </w:rPr>
              <w:fldChar w:fldCharType="end"/>
            </w:r>
          </w:hyperlink>
        </w:p>
        <w:p w14:paraId="7E3CABDE" w14:textId="410AC7DF" w:rsidR="004B72C8" w:rsidRDefault="004B72C8">
          <w:pPr>
            <w:pStyle w:val="TOC1"/>
            <w:tabs>
              <w:tab w:val="left" w:pos="44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5790753" w:history="1">
            <w:r w:rsidRPr="0009019A">
              <w:rPr>
                <w:rStyle w:val="Hyperlink"/>
                <w:noProof/>
                <w:lang w:val="es-CO"/>
              </w:rPr>
              <w:t>7.</w:t>
            </w:r>
            <w:r>
              <w:rPr>
                <w:rFonts w:asciiTheme="minorHAnsi" w:eastAsiaTheme="minorEastAsia" w:hAnsiTheme="minorHAnsi" w:cstheme="minorBidi"/>
                <w:b w:val="0"/>
                <w:bCs w:val="0"/>
                <w:noProof/>
                <w:kern w:val="2"/>
                <w:szCs w:val="24"/>
                <w:lang w:val="es-CO"/>
                <w14:ligatures w14:val="standardContextual"/>
              </w:rPr>
              <w:tab/>
            </w:r>
            <w:r w:rsidRPr="0009019A">
              <w:rPr>
                <w:rStyle w:val="Hyperlink"/>
                <w:noProof/>
                <w:lang w:val="es-CO"/>
              </w:rPr>
              <w:t>CAPTURA DE LOS DATOS (O)</w:t>
            </w:r>
            <w:r>
              <w:rPr>
                <w:noProof/>
                <w:webHidden/>
              </w:rPr>
              <w:tab/>
            </w:r>
            <w:r>
              <w:rPr>
                <w:noProof/>
                <w:webHidden/>
              </w:rPr>
              <w:fldChar w:fldCharType="begin"/>
            </w:r>
            <w:r>
              <w:rPr>
                <w:noProof/>
                <w:webHidden/>
              </w:rPr>
              <w:instrText xml:space="preserve"> PAGEREF _Toc225790753 \h </w:instrText>
            </w:r>
            <w:r>
              <w:rPr>
                <w:noProof/>
                <w:webHidden/>
              </w:rPr>
            </w:r>
            <w:r>
              <w:rPr>
                <w:noProof/>
                <w:webHidden/>
              </w:rPr>
              <w:fldChar w:fldCharType="separate"/>
            </w:r>
            <w:r>
              <w:rPr>
                <w:noProof/>
                <w:webHidden/>
              </w:rPr>
              <w:t>16</w:t>
            </w:r>
            <w:r>
              <w:rPr>
                <w:noProof/>
                <w:webHidden/>
              </w:rPr>
              <w:fldChar w:fldCharType="end"/>
            </w:r>
          </w:hyperlink>
        </w:p>
        <w:p w14:paraId="789A55D6" w14:textId="5A3E7B4E" w:rsidR="004B72C8" w:rsidRDefault="004B72C8">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54" w:history="1">
            <w:r w:rsidRPr="0009019A">
              <w:rPr>
                <w:rStyle w:val="Hyperlink"/>
                <w:noProof/>
                <w:lang w:val="es-CO"/>
              </w:rPr>
              <w:t>7.1.</w:t>
            </w:r>
            <w:r>
              <w:rPr>
                <w:rFonts w:asciiTheme="minorHAnsi" w:eastAsiaTheme="minorEastAsia" w:hAnsiTheme="minorHAnsi" w:cstheme="minorBidi"/>
                <w:iCs w:val="0"/>
                <w:noProof/>
                <w:kern w:val="2"/>
                <w:szCs w:val="24"/>
                <w:lang w:val="es-CO"/>
                <w14:ligatures w14:val="standardContextual"/>
              </w:rPr>
              <w:tab/>
            </w:r>
            <w:r w:rsidRPr="0009019A">
              <w:rPr>
                <w:rStyle w:val="Hyperlink"/>
                <w:noProof/>
                <w:lang w:val="es-CO"/>
              </w:rPr>
              <w:t>Campo de aplicación de la captura (O/R)</w:t>
            </w:r>
            <w:r>
              <w:rPr>
                <w:noProof/>
                <w:webHidden/>
              </w:rPr>
              <w:tab/>
            </w:r>
            <w:r>
              <w:rPr>
                <w:noProof/>
                <w:webHidden/>
              </w:rPr>
              <w:fldChar w:fldCharType="begin"/>
            </w:r>
            <w:r>
              <w:rPr>
                <w:noProof/>
                <w:webHidden/>
              </w:rPr>
              <w:instrText xml:space="preserve"> PAGEREF _Toc225790754 \h </w:instrText>
            </w:r>
            <w:r>
              <w:rPr>
                <w:noProof/>
                <w:webHidden/>
              </w:rPr>
            </w:r>
            <w:r>
              <w:rPr>
                <w:noProof/>
                <w:webHidden/>
              </w:rPr>
              <w:fldChar w:fldCharType="separate"/>
            </w:r>
            <w:r>
              <w:rPr>
                <w:noProof/>
                <w:webHidden/>
              </w:rPr>
              <w:t>16</w:t>
            </w:r>
            <w:r>
              <w:rPr>
                <w:noProof/>
                <w:webHidden/>
              </w:rPr>
              <w:fldChar w:fldCharType="end"/>
            </w:r>
          </w:hyperlink>
        </w:p>
        <w:p w14:paraId="53DBEC0D" w14:textId="57D02B19" w:rsidR="004B72C8" w:rsidRDefault="004B72C8">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55" w:history="1">
            <w:r w:rsidRPr="0009019A">
              <w:rPr>
                <w:rStyle w:val="Hyperlink"/>
                <w:noProof/>
                <w:lang w:val="es-CO"/>
              </w:rPr>
              <w:t>7.2.</w:t>
            </w:r>
            <w:r>
              <w:rPr>
                <w:rFonts w:asciiTheme="minorHAnsi" w:eastAsiaTheme="minorEastAsia" w:hAnsiTheme="minorHAnsi" w:cstheme="minorBidi"/>
                <w:iCs w:val="0"/>
                <w:noProof/>
                <w:kern w:val="2"/>
                <w:szCs w:val="24"/>
                <w:lang w:val="es-CO"/>
                <w14:ligatures w14:val="standardContextual"/>
              </w:rPr>
              <w:tab/>
            </w:r>
            <w:r w:rsidRPr="0009019A">
              <w:rPr>
                <w:rStyle w:val="Hyperlink"/>
                <w:noProof/>
                <w:lang w:val="es-CO"/>
              </w:rPr>
              <w:t>Declaración del proceso de captura de los datos (O)</w:t>
            </w:r>
            <w:r>
              <w:rPr>
                <w:noProof/>
                <w:webHidden/>
              </w:rPr>
              <w:tab/>
            </w:r>
            <w:r>
              <w:rPr>
                <w:noProof/>
                <w:webHidden/>
              </w:rPr>
              <w:fldChar w:fldCharType="begin"/>
            </w:r>
            <w:r>
              <w:rPr>
                <w:noProof/>
                <w:webHidden/>
              </w:rPr>
              <w:instrText xml:space="preserve"> PAGEREF _Toc225790755 \h </w:instrText>
            </w:r>
            <w:r>
              <w:rPr>
                <w:noProof/>
                <w:webHidden/>
              </w:rPr>
            </w:r>
            <w:r>
              <w:rPr>
                <w:noProof/>
                <w:webHidden/>
              </w:rPr>
              <w:fldChar w:fldCharType="separate"/>
            </w:r>
            <w:r>
              <w:rPr>
                <w:noProof/>
                <w:webHidden/>
              </w:rPr>
              <w:t>16</w:t>
            </w:r>
            <w:r>
              <w:rPr>
                <w:noProof/>
                <w:webHidden/>
              </w:rPr>
              <w:fldChar w:fldCharType="end"/>
            </w:r>
          </w:hyperlink>
        </w:p>
        <w:p w14:paraId="36FB8B8F" w14:textId="1E2EC7F4" w:rsidR="004B72C8" w:rsidRDefault="004B72C8">
          <w:pPr>
            <w:pStyle w:val="TOC1"/>
            <w:tabs>
              <w:tab w:val="left" w:pos="44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5790756" w:history="1">
            <w:r w:rsidRPr="0009019A">
              <w:rPr>
                <w:rStyle w:val="Hyperlink"/>
                <w:noProof/>
                <w:lang w:val="es-CO"/>
              </w:rPr>
              <w:t>8.</w:t>
            </w:r>
            <w:r>
              <w:rPr>
                <w:rFonts w:asciiTheme="minorHAnsi" w:eastAsiaTheme="minorEastAsia" w:hAnsiTheme="minorHAnsi" w:cstheme="minorBidi"/>
                <w:b w:val="0"/>
                <w:bCs w:val="0"/>
                <w:noProof/>
                <w:kern w:val="2"/>
                <w:szCs w:val="24"/>
                <w:lang w:val="es-CO"/>
                <w14:ligatures w14:val="standardContextual"/>
              </w:rPr>
              <w:tab/>
            </w:r>
            <w:r w:rsidRPr="0009019A">
              <w:rPr>
                <w:rStyle w:val="Hyperlink"/>
                <w:noProof/>
                <w:lang w:val="es-CO"/>
              </w:rPr>
              <w:t>MANTENIMIENTO DE LOS DATOS (O)</w:t>
            </w:r>
            <w:r>
              <w:rPr>
                <w:noProof/>
                <w:webHidden/>
              </w:rPr>
              <w:tab/>
            </w:r>
            <w:r>
              <w:rPr>
                <w:noProof/>
                <w:webHidden/>
              </w:rPr>
              <w:fldChar w:fldCharType="begin"/>
            </w:r>
            <w:r>
              <w:rPr>
                <w:noProof/>
                <w:webHidden/>
              </w:rPr>
              <w:instrText xml:space="preserve"> PAGEREF _Toc225790756 \h </w:instrText>
            </w:r>
            <w:r>
              <w:rPr>
                <w:noProof/>
                <w:webHidden/>
              </w:rPr>
            </w:r>
            <w:r>
              <w:rPr>
                <w:noProof/>
                <w:webHidden/>
              </w:rPr>
              <w:fldChar w:fldCharType="separate"/>
            </w:r>
            <w:r>
              <w:rPr>
                <w:noProof/>
                <w:webHidden/>
              </w:rPr>
              <w:t>26</w:t>
            </w:r>
            <w:r>
              <w:rPr>
                <w:noProof/>
                <w:webHidden/>
              </w:rPr>
              <w:fldChar w:fldCharType="end"/>
            </w:r>
          </w:hyperlink>
        </w:p>
        <w:p w14:paraId="6B25C8CF" w14:textId="0066A711" w:rsidR="004B72C8" w:rsidRDefault="004B72C8">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57" w:history="1">
            <w:r w:rsidRPr="0009019A">
              <w:rPr>
                <w:rStyle w:val="Hyperlink"/>
                <w:noProof/>
                <w:lang w:val="es-CO"/>
              </w:rPr>
              <w:t>8.1.</w:t>
            </w:r>
            <w:r>
              <w:rPr>
                <w:rFonts w:asciiTheme="minorHAnsi" w:eastAsiaTheme="minorEastAsia" w:hAnsiTheme="minorHAnsi" w:cstheme="minorBidi"/>
                <w:iCs w:val="0"/>
                <w:noProof/>
                <w:kern w:val="2"/>
                <w:szCs w:val="24"/>
                <w:lang w:val="es-CO"/>
                <w14:ligatures w14:val="standardContextual"/>
              </w:rPr>
              <w:tab/>
            </w:r>
            <w:r w:rsidRPr="0009019A">
              <w:rPr>
                <w:rStyle w:val="Hyperlink"/>
                <w:noProof/>
                <w:lang w:val="es-CO"/>
              </w:rPr>
              <w:t>Campo de aplicación del mantenimiento (O/R)</w:t>
            </w:r>
            <w:r>
              <w:rPr>
                <w:noProof/>
                <w:webHidden/>
              </w:rPr>
              <w:tab/>
            </w:r>
            <w:r>
              <w:rPr>
                <w:noProof/>
                <w:webHidden/>
              </w:rPr>
              <w:fldChar w:fldCharType="begin"/>
            </w:r>
            <w:r>
              <w:rPr>
                <w:noProof/>
                <w:webHidden/>
              </w:rPr>
              <w:instrText xml:space="preserve"> PAGEREF _Toc225790757 \h </w:instrText>
            </w:r>
            <w:r>
              <w:rPr>
                <w:noProof/>
                <w:webHidden/>
              </w:rPr>
            </w:r>
            <w:r>
              <w:rPr>
                <w:noProof/>
                <w:webHidden/>
              </w:rPr>
              <w:fldChar w:fldCharType="separate"/>
            </w:r>
            <w:r>
              <w:rPr>
                <w:noProof/>
                <w:webHidden/>
              </w:rPr>
              <w:t>26</w:t>
            </w:r>
            <w:r>
              <w:rPr>
                <w:noProof/>
                <w:webHidden/>
              </w:rPr>
              <w:fldChar w:fldCharType="end"/>
            </w:r>
          </w:hyperlink>
        </w:p>
        <w:p w14:paraId="2395A191" w14:textId="654A01B6" w:rsidR="004B72C8" w:rsidRDefault="004B72C8">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58" w:history="1">
            <w:r w:rsidRPr="0009019A">
              <w:rPr>
                <w:rStyle w:val="Hyperlink"/>
                <w:noProof/>
                <w:lang w:val="es-CO"/>
              </w:rPr>
              <w:t>8.2.</w:t>
            </w:r>
            <w:r>
              <w:rPr>
                <w:rFonts w:asciiTheme="minorHAnsi" w:eastAsiaTheme="minorEastAsia" w:hAnsiTheme="minorHAnsi" w:cstheme="minorBidi"/>
                <w:iCs w:val="0"/>
                <w:noProof/>
                <w:kern w:val="2"/>
                <w:szCs w:val="24"/>
                <w:lang w:val="es-CO"/>
                <w14:ligatures w14:val="standardContextual"/>
              </w:rPr>
              <w:tab/>
            </w:r>
            <w:r w:rsidRPr="0009019A">
              <w:rPr>
                <w:rStyle w:val="Hyperlink"/>
                <w:noProof/>
                <w:lang w:val="es-CO"/>
              </w:rPr>
              <w:t>Frecuencia de mantenimiento y actualización (O)</w:t>
            </w:r>
            <w:r>
              <w:rPr>
                <w:noProof/>
                <w:webHidden/>
              </w:rPr>
              <w:tab/>
            </w:r>
            <w:r>
              <w:rPr>
                <w:noProof/>
                <w:webHidden/>
              </w:rPr>
              <w:fldChar w:fldCharType="begin"/>
            </w:r>
            <w:r>
              <w:rPr>
                <w:noProof/>
                <w:webHidden/>
              </w:rPr>
              <w:instrText xml:space="preserve"> PAGEREF _Toc225790758 \h </w:instrText>
            </w:r>
            <w:r>
              <w:rPr>
                <w:noProof/>
                <w:webHidden/>
              </w:rPr>
            </w:r>
            <w:r>
              <w:rPr>
                <w:noProof/>
                <w:webHidden/>
              </w:rPr>
              <w:fldChar w:fldCharType="separate"/>
            </w:r>
            <w:r>
              <w:rPr>
                <w:noProof/>
                <w:webHidden/>
              </w:rPr>
              <w:t>26</w:t>
            </w:r>
            <w:r>
              <w:rPr>
                <w:noProof/>
                <w:webHidden/>
              </w:rPr>
              <w:fldChar w:fldCharType="end"/>
            </w:r>
          </w:hyperlink>
        </w:p>
        <w:p w14:paraId="3E63EE99" w14:textId="59053458" w:rsidR="004B72C8" w:rsidRDefault="004B72C8">
          <w:pPr>
            <w:pStyle w:val="TOC1"/>
            <w:tabs>
              <w:tab w:val="left" w:pos="44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5790759" w:history="1">
            <w:r w:rsidRPr="0009019A">
              <w:rPr>
                <w:rStyle w:val="Hyperlink"/>
                <w:noProof/>
                <w:lang w:val="es-CO"/>
              </w:rPr>
              <w:t>9.</w:t>
            </w:r>
            <w:r>
              <w:rPr>
                <w:rFonts w:asciiTheme="minorHAnsi" w:eastAsiaTheme="minorEastAsia" w:hAnsiTheme="minorHAnsi" w:cstheme="minorBidi"/>
                <w:b w:val="0"/>
                <w:bCs w:val="0"/>
                <w:noProof/>
                <w:kern w:val="2"/>
                <w:szCs w:val="24"/>
                <w:lang w:val="es-CO"/>
                <w14:ligatures w14:val="standardContextual"/>
              </w:rPr>
              <w:tab/>
            </w:r>
            <w:r w:rsidRPr="0009019A">
              <w:rPr>
                <w:rStyle w:val="Hyperlink"/>
                <w:noProof/>
                <w:lang w:val="es-CO"/>
              </w:rPr>
              <w:t>REPRESENTACIÓN (O)</w:t>
            </w:r>
            <w:r>
              <w:rPr>
                <w:noProof/>
                <w:webHidden/>
              </w:rPr>
              <w:tab/>
            </w:r>
            <w:r>
              <w:rPr>
                <w:noProof/>
                <w:webHidden/>
              </w:rPr>
              <w:fldChar w:fldCharType="begin"/>
            </w:r>
            <w:r>
              <w:rPr>
                <w:noProof/>
                <w:webHidden/>
              </w:rPr>
              <w:instrText xml:space="preserve"> PAGEREF _Toc225790759 \h </w:instrText>
            </w:r>
            <w:r>
              <w:rPr>
                <w:noProof/>
                <w:webHidden/>
              </w:rPr>
            </w:r>
            <w:r>
              <w:rPr>
                <w:noProof/>
                <w:webHidden/>
              </w:rPr>
              <w:fldChar w:fldCharType="separate"/>
            </w:r>
            <w:r>
              <w:rPr>
                <w:noProof/>
                <w:webHidden/>
              </w:rPr>
              <w:t>26</w:t>
            </w:r>
            <w:r>
              <w:rPr>
                <w:noProof/>
                <w:webHidden/>
              </w:rPr>
              <w:fldChar w:fldCharType="end"/>
            </w:r>
          </w:hyperlink>
        </w:p>
        <w:p w14:paraId="1AC542E5" w14:textId="5A346713" w:rsidR="004B72C8" w:rsidRDefault="004B72C8">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60" w:history="1">
            <w:r w:rsidRPr="0009019A">
              <w:rPr>
                <w:rStyle w:val="Hyperlink"/>
                <w:noProof/>
                <w:lang w:val="es-CO"/>
              </w:rPr>
              <w:t>9.1.</w:t>
            </w:r>
            <w:r>
              <w:rPr>
                <w:rFonts w:asciiTheme="minorHAnsi" w:eastAsiaTheme="minorEastAsia" w:hAnsiTheme="minorHAnsi" w:cstheme="minorBidi"/>
                <w:iCs w:val="0"/>
                <w:noProof/>
                <w:kern w:val="2"/>
                <w:szCs w:val="24"/>
                <w:lang w:val="es-CO"/>
                <w14:ligatures w14:val="standardContextual"/>
              </w:rPr>
              <w:tab/>
            </w:r>
            <w:r w:rsidRPr="0009019A">
              <w:rPr>
                <w:rStyle w:val="Hyperlink"/>
                <w:noProof/>
                <w:lang w:val="es-CO"/>
              </w:rPr>
              <w:t>Campo de aplicación de la representación (O)</w:t>
            </w:r>
            <w:r>
              <w:rPr>
                <w:noProof/>
                <w:webHidden/>
              </w:rPr>
              <w:tab/>
            </w:r>
            <w:r>
              <w:rPr>
                <w:noProof/>
                <w:webHidden/>
              </w:rPr>
              <w:fldChar w:fldCharType="begin"/>
            </w:r>
            <w:r>
              <w:rPr>
                <w:noProof/>
                <w:webHidden/>
              </w:rPr>
              <w:instrText xml:space="preserve"> PAGEREF _Toc225790760 \h </w:instrText>
            </w:r>
            <w:r>
              <w:rPr>
                <w:noProof/>
                <w:webHidden/>
              </w:rPr>
            </w:r>
            <w:r>
              <w:rPr>
                <w:noProof/>
                <w:webHidden/>
              </w:rPr>
              <w:fldChar w:fldCharType="separate"/>
            </w:r>
            <w:r>
              <w:rPr>
                <w:noProof/>
                <w:webHidden/>
              </w:rPr>
              <w:t>26</w:t>
            </w:r>
            <w:r>
              <w:rPr>
                <w:noProof/>
                <w:webHidden/>
              </w:rPr>
              <w:fldChar w:fldCharType="end"/>
            </w:r>
          </w:hyperlink>
        </w:p>
        <w:p w14:paraId="1CA40078" w14:textId="2466E66F" w:rsidR="004B72C8" w:rsidRDefault="004B72C8">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61" w:history="1">
            <w:r w:rsidRPr="0009019A">
              <w:rPr>
                <w:rStyle w:val="Hyperlink"/>
                <w:noProof/>
              </w:rPr>
              <w:t>9.2.</w:t>
            </w:r>
            <w:r>
              <w:rPr>
                <w:rFonts w:asciiTheme="minorHAnsi" w:eastAsiaTheme="minorEastAsia" w:hAnsiTheme="minorHAnsi" w:cstheme="minorBidi"/>
                <w:iCs w:val="0"/>
                <w:noProof/>
                <w:kern w:val="2"/>
                <w:szCs w:val="24"/>
                <w:lang w:val="es-CO"/>
                <w14:ligatures w14:val="standardContextual"/>
              </w:rPr>
              <w:tab/>
            </w:r>
            <w:r w:rsidRPr="0009019A">
              <w:rPr>
                <w:rStyle w:val="Hyperlink"/>
                <w:noProof/>
              </w:rPr>
              <w:t>Catálogo de representación (O)</w:t>
            </w:r>
            <w:r>
              <w:rPr>
                <w:noProof/>
                <w:webHidden/>
              </w:rPr>
              <w:tab/>
            </w:r>
            <w:r>
              <w:rPr>
                <w:noProof/>
                <w:webHidden/>
              </w:rPr>
              <w:fldChar w:fldCharType="begin"/>
            </w:r>
            <w:r>
              <w:rPr>
                <w:noProof/>
                <w:webHidden/>
              </w:rPr>
              <w:instrText xml:space="preserve"> PAGEREF _Toc225790761 \h </w:instrText>
            </w:r>
            <w:r>
              <w:rPr>
                <w:noProof/>
                <w:webHidden/>
              </w:rPr>
            </w:r>
            <w:r>
              <w:rPr>
                <w:noProof/>
                <w:webHidden/>
              </w:rPr>
              <w:fldChar w:fldCharType="separate"/>
            </w:r>
            <w:r>
              <w:rPr>
                <w:noProof/>
                <w:webHidden/>
              </w:rPr>
              <w:t>26</w:t>
            </w:r>
            <w:r>
              <w:rPr>
                <w:noProof/>
                <w:webHidden/>
              </w:rPr>
              <w:fldChar w:fldCharType="end"/>
            </w:r>
          </w:hyperlink>
        </w:p>
        <w:p w14:paraId="5AB2B4B0" w14:textId="7848E747" w:rsidR="004B72C8" w:rsidRDefault="004B72C8">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5790762" w:history="1">
            <w:r w:rsidRPr="0009019A">
              <w:rPr>
                <w:rStyle w:val="Hyperlink"/>
                <w:noProof/>
                <w:lang w:val="es-CO"/>
              </w:rPr>
              <w:t>9.2.1.</w:t>
            </w:r>
            <w:r>
              <w:rPr>
                <w:rFonts w:asciiTheme="minorHAnsi" w:eastAsiaTheme="minorEastAsia" w:hAnsiTheme="minorHAnsi" w:cstheme="minorBidi"/>
                <w:noProof/>
                <w:kern w:val="2"/>
                <w:szCs w:val="24"/>
                <w:lang w:val="es-CO"/>
                <w14:ligatures w14:val="standardContextual"/>
              </w:rPr>
              <w:tab/>
            </w:r>
            <w:r w:rsidRPr="0009019A">
              <w:rPr>
                <w:rStyle w:val="Hyperlink"/>
                <w:noProof/>
                <w:lang w:val="es-CO"/>
              </w:rPr>
              <w:t>Título (O)</w:t>
            </w:r>
            <w:r>
              <w:rPr>
                <w:noProof/>
                <w:webHidden/>
              </w:rPr>
              <w:tab/>
            </w:r>
            <w:r>
              <w:rPr>
                <w:noProof/>
                <w:webHidden/>
              </w:rPr>
              <w:fldChar w:fldCharType="begin"/>
            </w:r>
            <w:r>
              <w:rPr>
                <w:noProof/>
                <w:webHidden/>
              </w:rPr>
              <w:instrText xml:space="preserve"> PAGEREF _Toc225790762 \h </w:instrText>
            </w:r>
            <w:r>
              <w:rPr>
                <w:noProof/>
                <w:webHidden/>
              </w:rPr>
            </w:r>
            <w:r>
              <w:rPr>
                <w:noProof/>
                <w:webHidden/>
              </w:rPr>
              <w:fldChar w:fldCharType="separate"/>
            </w:r>
            <w:r>
              <w:rPr>
                <w:noProof/>
                <w:webHidden/>
              </w:rPr>
              <w:t>26</w:t>
            </w:r>
            <w:r>
              <w:rPr>
                <w:noProof/>
                <w:webHidden/>
              </w:rPr>
              <w:fldChar w:fldCharType="end"/>
            </w:r>
          </w:hyperlink>
        </w:p>
        <w:p w14:paraId="14CAAD84" w14:textId="0EE97F3C" w:rsidR="004B72C8" w:rsidRDefault="004B72C8">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5790763" w:history="1">
            <w:r w:rsidRPr="0009019A">
              <w:rPr>
                <w:rStyle w:val="Hyperlink"/>
                <w:noProof/>
                <w:lang w:val="es-CO"/>
              </w:rPr>
              <w:t>9.2.2.</w:t>
            </w:r>
            <w:r>
              <w:rPr>
                <w:rFonts w:asciiTheme="minorHAnsi" w:eastAsiaTheme="minorEastAsia" w:hAnsiTheme="minorHAnsi" w:cstheme="minorBidi"/>
                <w:noProof/>
                <w:kern w:val="2"/>
                <w:szCs w:val="24"/>
                <w:lang w:val="es-CO"/>
                <w14:ligatures w14:val="standardContextual"/>
              </w:rPr>
              <w:tab/>
            </w:r>
            <w:r w:rsidRPr="0009019A">
              <w:rPr>
                <w:rStyle w:val="Hyperlink"/>
                <w:noProof/>
                <w:lang w:val="es-CO"/>
              </w:rPr>
              <w:t>Entidad (O)</w:t>
            </w:r>
            <w:r>
              <w:rPr>
                <w:noProof/>
                <w:webHidden/>
              </w:rPr>
              <w:tab/>
            </w:r>
            <w:r>
              <w:rPr>
                <w:noProof/>
                <w:webHidden/>
              </w:rPr>
              <w:fldChar w:fldCharType="begin"/>
            </w:r>
            <w:r>
              <w:rPr>
                <w:noProof/>
                <w:webHidden/>
              </w:rPr>
              <w:instrText xml:space="preserve"> PAGEREF _Toc225790763 \h </w:instrText>
            </w:r>
            <w:r>
              <w:rPr>
                <w:noProof/>
                <w:webHidden/>
              </w:rPr>
            </w:r>
            <w:r>
              <w:rPr>
                <w:noProof/>
                <w:webHidden/>
              </w:rPr>
              <w:fldChar w:fldCharType="separate"/>
            </w:r>
            <w:r>
              <w:rPr>
                <w:noProof/>
                <w:webHidden/>
              </w:rPr>
              <w:t>26</w:t>
            </w:r>
            <w:r>
              <w:rPr>
                <w:noProof/>
                <w:webHidden/>
              </w:rPr>
              <w:fldChar w:fldCharType="end"/>
            </w:r>
          </w:hyperlink>
        </w:p>
        <w:p w14:paraId="3E6F51CF" w14:textId="05F414F9" w:rsidR="004B72C8" w:rsidRDefault="004B72C8">
          <w:pPr>
            <w:pStyle w:val="TOC1"/>
            <w:tabs>
              <w:tab w:val="left" w:pos="66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5790764" w:history="1">
            <w:r w:rsidRPr="0009019A">
              <w:rPr>
                <w:rStyle w:val="Hyperlink"/>
                <w:noProof/>
                <w:lang w:val="es-CO"/>
              </w:rPr>
              <w:t>10.</w:t>
            </w:r>
            <w:r>
              <w:rPr>
                <w:rFonts w:asciiTheme="minorHAnsi" w:eastAsiaTheme="minorEastAsia" w:hAnsiTheme="minorHAnsi" w:cstheme="minorBidi"/>
                <w:b w:val="0"/>
                <w:bCs w:val="0"/>
                <w:noProof/>
                <w:kern w:val="2"/>
                <w:szCs w:val="24"/>
                <w:lang w:val="es-CO"/>
                <w14:ligatures w14:val="standardContextual"/>
              </w:rPr>
              <w:tab/>
            </w:r>
            <w:r w:rsidRPr="0009019A">
              <w:rPr>
                <w:rStyle w:val="Hyperlink"/>
                <w:noProof/>
                <w:lang w:val="es-CO"/>
              </w:rPr>
              <w:t>DISTRIBUCIÓN DEL PRODUCTO DE DATOS (O/R)</w:t>
            </w:r>
            <w:r>
              <w:rPr>
                <w:noProof/>
                <w:webHidden/>
              </w:rPr>
              <w:tab/>
            </w:r>
            <w:r>
              <w:rPr>
                <w:noProof/>
                <w:webHidden/>
              </w:rPr>
              <w:fldChar w:fldCharType="begin"/>
            </w:r>
            <w:r>
              <w:rPr>
                <w:noProof/>
                <w:webHidden/>
              </w:rPr>
              <w:instrText xml:space="preserve"> PAGEREF _Toc225790764 \h </w:instrText>
            </w:r>
            <w:r>
              <w:rPr>
                <w:noProof/>
                <w:webHidden/>
              </w:rPr>
            </w:r>
            <w:r>
              <w:rPr>
                <w:noProof/>
                <w:webHidden/>
              </w:rPr>
              <w:fldChar w:fldCharType="separate"/>
            </w:r>
            <w:r>
              <w:rPr>
                <w:noProof/>
                <w:webHidden/>
              </w:rPr>
              <w:t>27</w:t>
            </w:r>
            <w:r>
              <w:rPr>
                <w:noProof/>
                <w:webHidden/>
              </w:rPr>
              <w:fldChar w:fldCharType="end"/>
            </w:r>
          </w:hyperlink>
        </w:p>
        <w:p w14:paraId="4FA23629" w14:textId="33F91037" w:rsidR="004B72C8" w:rsidRDefault="004B72C8">
          <w:pPr>
            <w:pStyle w:val="TOC2"/>
            <w:tabs>
              <w:tab w:val="left" w:pos="1100"/>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65" w:history="1">
            <w:r w:rsidRPr="0009019A">
              <w:rPr>
                <w:rStyle w:val="Hyperlink"/>
                <w:noProof/>
                <w:lang w:val="es-CO"/>
              </w:rPr>
              <w:t>10.1.</w:t>
            </w:r>
            <w:r>
              <w:rPr>
                <w:rFonts w:asciiTheme="minorHAnsi" w:eastAsiaTheme="minorEastAsia" w:hAnsiTheme="minorHAnsi" w:cstheme="minorBidi"/>
                <w:iCs w:val="0"/>
                <w:noProof/>
                <w:kern w:val="2"/>
                <w:szCs w:val="24"/>
                <w:lang w:val="es-CO"/>
                <w14:ligatures w14:val="standardContextual"/>
              </w:rPr>
              <w:tab/>
            </w:r>
            <w:r w:rsidRPr="0009019A">
              <w:rPr>
                <w:rStyle w:val="Hyperlink"/>
                <w:noProof/>
                <w:lang w:val="es-CO"/>
              </w:rPr>
              <w:t>Campo de aplicación de la distribución (O)</w:t>
            </w:r>
            <w:r>
              <w:rPr>
                <w:noProof/>
                <w:webHidden/>
              </w:rPr>
              <w:tab/>
            </w:r>
            <w:r>
              <w:rPr>
                <w:noProof/>
                <w:webHidden/>
              </w:rPr>
              <w:fldChar w:fldCharType="begin"/>
            </w:r>
            <w:r>
              <w:rPr>
                <w:noProof/>
                <w:webHidden/>
              </w:rPr>
              <w:instrText xml:space="preserve"> PAGEREF _Toc225790765 \h </w:instrText>
            </w:r>
            <w:r>
              <w:rPr>
                <w:noProof/>
                <w:webHidden/>
              </w:rPr>
            </w:r>
            <w:r>
              <w:rPr>
                <w:noProof/>
                <w:webHidden/>
              </w:rPr>
              <w:fldChar w:fldCharType="separate"/>
            </w:r>
            <w:r>
              <w:rPr>
                <w:noProof/>
                <w:webHidden/>
              </w:rPr>
              <w:t>27</w:t>
            </w:r>
            <w:r>
              <w:rPr>
                <w:noProof/>
                <w:webHidden/>
              </w:rPr>
              <w:fldChar w:fldCharType="end"/>
            </w:r>
          </w:hyperlink>
        </w:p>
        <w:p w14:paraId="1D049312" w14:textId="2E47A6E2" w:rsidR="004B72C8" w:rsidRDefault="004B72C8">
          <w:pPr>
            <w:pStyle w:val="TOC2"/>
            <w:tabs>
              <w:tab w:val="left" w:pos="1100"/>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66" w:history="1">
            <w:r w:rsidRPr="0009019A">
              <w:rPr>
                <w:rStyle w:val="Hyperlink"/>
                <w:noProof/>
                <w:lang w:val="es-CO"/>
              </w:rPr>
              <w:t>10.2.</w:t>
            </w:r>
            <w:r>
              <w:rPr>
                <w:rFonts w:asciiTheme="minorHAnsi" w:eastAsiaTheme="minorEastAsia" w:hAnsiTheme="minorHAnsi" w:cstheme="minorBidi"/>
                <w:iCs w:val="0"/>
                <w:noProof/>
                <w:kern w:val="2"/>
                <w:szCs w:val="24"/>
                <w:lang w:val="es-CO"/>
                <w14:ligatures w14:val="standardContextual"/>
              </w:rPr>
              <w:tab/>
            </w:r>
            <w:r w:rsidRPr="0009019A">
              <w:rPr>
                <w:rStyle w:val="Hyperlink"/>
                <w:noProof/>
                <w:lang w:val="es-CO"/>
              </w:rPr>
              <w:t>Formato de distribución (O/R)</w:t>
            </w:r>
            <w:r>
              <w:rPr>
                <w:noProof/>
                <w:webHidden/>
              </w:rPr>
              <w:tab/>
            </w:r>
            <w:r>
              <w:rPr>
                <w:noProof/>
                <w:webHidden/>
              </w:rPr>
              <w:fldChar w:fldCharType="begin"/>
            </w:r>
            <w:r>
              <w:rPr>
                <w:noProof/>
                <w:webHidden/>
              </w:rPr>
              <w:instrText xml:space="preserve"> PAGEREF _Toc225790766 \h </w:instrText>
            </w:r>
            <w:r>
              <w:rPr>
                <w:noProof/>
                <w:webHidden/>
              </w:rPr>
            </w:r>
            <w:r>
              <w:rPr>
                <w:noProof/>
                <w:webHidden/>
              </w:rPr>
              <w:fldChar w:fldCharType="separate"/>
            </w:r>
            <w:r>
              <w:rPr>
                <w:noProof/>
                <w:webHidden/>
              </w:rPr>
              <w:t>27</w:t>
            </w:r>
            <w:r>
              <w:rPr>
                <w:noProof/>
                <w:webHidden/>
              </w:rPr>
              <w:fldChar w:fldCharType="end"/>
            </w:r>
          </w:hyperlink>
        </w:p>
        <w:p w14:paraId="538ADAA7" w14:textId="7CFDE46E" w:rsidR="004B72C8" w:rsidRDefault="004B72C8">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5790767" w:history="1">
            <w:r w:rsidRPr="0009019A">
              <w:rPr>
                <w:rStyle w:val="Hyperlink"/>
                <w:noProof/>
                <w:lang w:val="es-CO"/>
              </w:rPr>
              <w:t>10.2.1.</w:t>
            </w:r>
            <w:r>
              <w:rPr>
                <w:rFonts w:asciiTheme="minorHAnsi" w:eastAsiaTheme="minorEastAsia" w:hAnsiTheme="minorHAnsi" w:cstheme="minorBidi"/>
                <w:noProof/>
                <w:kern w:val="2"/>
                <w:szCs w:val="24"/>
                <w:lang w:val="es-CO"/>
                <w14:ligatures w14:val="standardContextual"/>
              </w:rPr>
              <w:tab/>
            </w:r>
            <w:r w:rsidRPr="0009019A">
              <w:rPr>
                <w:rStyle w:val="Hyperlink"/>
                <w:noProof/>
                <w:lang w:val="es-CO"/>
              </w:rPr>
              <w:t>Nombre del formato de datos (O)</w:t>
            </w:r>
            <w:r>
              <w:rPr>
                <w:noProof/>
                <w:webHidden/>
              </w:rPr>
              <w:tab/>
            </w:r>
            <w:r>
              <w:rPr>
                <w:noProof/>
                <w:webHidden/>
              </w:rPr>
              <w:fldChar w:fldCharType="begin"/>
            </w:r>
            <w:r>
              <w:rPr>
                <w:noProof/>
                <w:webHidden/>
              </w:rPr>
              <w:instrText xml:space="preserve"> PAGEREF _Toc225790767 \h </w:instrText>
            </w:r>
            <w:r>
              <w:rPr>
                <w:noProof/>
                <w:webHidden/>
              </w:rPr>
            </w:r>
            <w:r>
              <w:rPr>
                <w:noProof/>
                <w:webHidden/>
              </w:rPr>
              <w:fldChar w:fldCharType="separate"/>
            </w:r>
            <w:r>
              <w:rPr>
                <w:noProof/>
                <w:webHidden/>
              </w:rPr>
              <w:t>27</w:t>
            </w:r>
            <w:r>
              <w:rPr>
                <w:noProof/>
                <w:webHidden/>
              </w:rPr>
              <w:fldChar w:fldCharType="end"/>
            </w:r>
          </w:hyperlink>
        </w:p>
        <w:p w14:paraId="10F30C97" w14:textId="063EE89D" w:rsidR="004B72C8" w:rsidRDefault="004B72C8">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5790768" w:history="1">
            <w:r w:rsidRPr="0009019A">
              <w:rPr>
                <w:rStyle w:val="Hyperlink"/>
                <w:noProof/>
                <w:lang w:val="es-CO"/>
              </w:rPr>
              <w:t>10.2.2.</w:t>
            </w:r>
            <w:r>
              <w:rPr>
                <w:rFonts w:asciiTheme="minorHAnsi" w:eastAsiaTheme="minorEastAsia" w:hAnsiTheme="minorHAnsi" w:cstheme="minorBidi"/>
                <w:noProof/>
                <w:kern w:val="2"/>
                <w:szCs w:val="24"/>
                <w:lang w:val="es-CO"/>
                <w14:ligatures w14:val="standardContextual"/>
              </w:rPr>
              <w:tab/>
            </w:r>
            <w:r w:rsidRPr="0009019A">
              <w:rPr>
                <w:rStyle w:val="Hyperlink"/>
                <w:noProof/>
                <w:lang w:val="es-CO"/>
              </w:rPr>
              <w:t>Versión del formato (Op)</w:t>
            </w:r>
            <w:r>
              <w:rPr>
                <w:noProof/>
                <w:webHidden/>
              </w:rPr>
              <w:tab/>
            </w:r>
            <w:r>
              <w:rPr>
                <w:noProof/>
                <w:webHidden/>
              </w:rPr>
              <w:fldChar w:fldCharType="begin"/>
            </w:r>
            <w:r>
              <w:rPr>
                <w:noProof/>
                <w:webHidden/>
              </w:rPr>
              <w:instrText xml:space="preserve"> PAGEREF _Toc225790768 \h </w:instrText>
            </w:r>
            <w:r>
              <w:rPr>
                <w:noProof/>
                <w:webHidden/>
              </w:rPr>
            </w:r>
            <w:r>
              <w:rPr>
                <w:noProof/>
                <w:webHidden/>
              </w:rPr>
              <w:fldChar w:fldCharType="separate"/>
            </w:r>
            <w:r>
              <w:rPr>
                <w:noProof/>
                <w:webHidden/>
              </w:rPr>
              <w:t>27</w:t>
            </w:r>
            <w:r>
              <w:rPr>
                <w:noProof/>
                <w:webHidden/>
              </w:rPr>
              <w:fldChar w:fldCharType="end"/>
            </w:r>
          </w:hyperlink>
        </w:p>
        <w:p w14:paraId="5736C11D" w14:textId="45CBAD35" w:rsidR="004B72C8" w:rsidRDefault="004B72C8">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5790769" w:history="1">
            <w:r w:rsidRPr="0009019A">
              <w:rPr>
                <w:rStyle w:val="Hyperlink"/>
                <w:noProof/>
                <w:lang w:val="es-CO"/>
              </w:rPr>
              <w:t>10.2.3.</w:t>
            </w:r>
            <w:r>
              <w:rPr>
                <w:rFonts w:asciiTheme="minorHAnsi" w:eastAsiaTheme="minorEastAsia" w:hAnsiTheme="minorHAnsi" w:cstheme="minorBidi"/>
                <w:noProof/>
                <w:kern w:val="2"/>
                <w:szCs w:val="24"/>
                <w:lang w:val="es-CO"/>
                <w14:ligatures w14:val="standardContextual"/>
              </w:rPr>
              <w:tab/>
            </w:r>
            <w:r w:rsidRPr="0009019A">
              <w:rPr>
                <w:rStyle w:val="Hyperlink"/>
                <w:noProof/>
                <w:lang w:val="es-CO"/>
              </w:rPr>
              <w:t>Especificaciones del formato (Op)</w:t>
            </w:r>
            <w:r>
              <w:rPr>
                <w:noProof/>
                <w:webHidden/>
              </w:rPr>
              <w:tab/>
            </w:r>
            <w:r>
              <w:rPr>
                <w:noProof/>
                <w:webHidden/>
              </w:rPr>
              <w:fldChar w:fldCharType="begin"/>
            </w:r>
            <w:r>
              <w:rPr>
                <w:noProof/>
                <w:webHidden/>
              </w:rPr>
              <w:instrText xml:space="preserve"> PAGEREF _Toc225790769 \h </w:instrText>
            </w:r>
            <w:r>
              <w:rPr>
                <w:noProof/>
                <w:webHidden/>
              </w:rPr>
            </w:r>
            <w:r>
              <w:rPr>
                <w:noProof/>
                <w:webHidden/>
              </w:rPr>
              <w:fldChar w:fldCharType="separate"/>
            </w:r>
            <w:r>
              <w:rPr>
                <w:noProof/>
                <w:webHidden/>
              </w:rPr>
              <w:t>27</w:t>
            </w:r>
            <w:r>
              <w:rPr>
                <w:noProof/>
                <w:webHidden/>
              </w:rPr>
              <w:fldChar w:fldCharType="end"/>
            </w:r>
          </w:hyperlink>
        </w:p>
        <w:p w14:paraId="6A9B6194" w14:textId="43A3BE13" w:rsidR="004B72C8" w:rsidRDefault="004B72C8">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5790770" w:history="1">
            <w:r w:rsidRPr="0009019A">
              <w:rPr>
                <w:rStyle w:val="Hyperlink"/>
                <w:noProof/>
                <w:lang w:val="es-CO"/>
              </w:rPr>
              <w:t>10.2.4.</w:t>
            </w:r>
            <w:r>
              <w:rPr>
                <w:rFonts w:asciiTheme="minorHAnsi" w:eastAsiaTheme="minorEastAsia" w:hAnsiTheme="minorHAnsi" w:cstheme="minorBidi"/>
                <w:noProof/>
                <w:kern w:val="2"/>
                <w:szCs w:val="24"/>
                <w:lang w:val="es-CO"/>
                <w14:ligatures w14:val="standardContextual"/>
              </w:rPr>
              <w:tab/>
            </w:r>
            <w:r w:rsidRPr="0009019A">
              <w:rPr>
                <w:rStyle w:val="Hyperlink"/>
                <w:noProof/>
                <w:lang w:val="es-CO"/>
              </w:rPr>
              <w:t>Estructura del fichero de distribución (Op)</w:t>
            </w:r>
            <w:r>
              <w:rPr>
                <w:noProof/>
                <w:webHidden/>
              </w:rPr>
              <w:tab/>
            </w:r>
            <w:r>
              <w:rPr>
                <w:noProof/>
                <w:webHidden/>
              </w:rPr>
              <w:fldChar w:fldCharType="begin"/>
            </w:r>
            <w:r>
              <w:rPr>
                <w:noProof/>
                <w:webHidden/>
              </w:rPr>
              <w:instrText xml:space="preserve"> PAGEREF _Toc225790770 \h </w:instrText>
            </w:r>
            <w:r>
              <w:rPr>
                <w:noProof/>
                <w:webHidden/>
              </w:rPr>
            </w:r>
            <w:r>
              <w:rPr>
                <w:noProof/>
                <w:webHidden/>
              </w:rPr>
              <w:fldChar w:fldCharType="separate"/>
            </w:r>
            <w:r>
              <w:rPr>
                <w:noProof/>
                <w:webHidden/>
              </w:rPr>
              <w:t>27</w:t>
            </w:r>
            <w:r>
              <w:rPr>
                <w:noProof/>
                <w:webHidden/>
              </w:rPr>
              <w:fldChar w:fldCharType="end"/>
            </w:r>
          </w:hyperlink>
        </w:p>
        <w:p w14:paraId="65FB681E" w14:textId="06E26E65" w:rsidR="004B72C8" w:rsidRDefault="004B72C8">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5790771" w:history="1">
            <w:r w:rsidRPr="0009019A">
              <w:rPr>
                <w:rStyle w:val="Hyperlink"/>
                <w:noProof/>
                <w:lang w:val="es-CO"/>
              </w:rPr>
              <w:t>10.2.5.</w:t>
            </w:r>
            <w:r>
              <w:rPr>
                <w:rFonts w:asciiTheme="minorHAnsi" w:eastAsiaTheme="minorEastAsia" w:hAnsiTheme="minorHAnsi" w:cstheme="minorBidi"/>
                <w:noProof/>
                <w:kern w:val="2"/>
                <w:szCs w:val="24"/>
                <w:lang w:val="es-CO"/>
                <w14:ligatures w14:val="standardContextual"/>
              </w:rPr>
              <w:tab/>
            </w:r>
            <w:r w:rsidRPr="0009019A">
              <w:rPr>
                <w:rStyle w:val="Hyperlink"/>
                <w:noProof/>
                <w:lang w:val="es-CO"/>
              </w:rPr>
              <w:t>Idioma(s) utilizado(s) en el conjunto de datos (O/R)</w:t>
            </w:r>
            <w:r>
              <w:rPr>
                <w:noProof/>
                <w:webHidden/>
              </w:rPr>
              <w:tab/>
            </w:r>
            <w:r>
              <w:rPr>
                <w:noProof/>
                <w:webHidden/>
              </w:rPr>
              <w:fldChar w:fldCharType="begin"/>
            </w:r>
            <w:r>
              <w:rPr>
                <w:noProof/>
                <w:webHidden/>
              </w:rPr>
              <w:instrText xml:space="preserve"> PAGEREF _Toc225790771 \h </w:instrText>
            </w:r>
            <w:r>
              <w:rPr>
                <w:noProof/>
                <w:webHidden/>
              </w:rPr>
            </w:r>
            <w:r>
              <w:rPr>
                <w:noProof/>
                <w:webHidden/>
              </w:rPr>
              <w:fldChar w:fldCharType="separate"/>
            </w:r>
            <w:r>
              <w:rPr>
                <w:noProof/>
                <w:webHidden/>
              </w:rPr>
              <w:t>27</w:t>
            </w:r>
            <w:r>
              <w:rPr>
                <w:noProof/>
                <w:webHidden/>
              </w:rPr>
              <w:fldChar w:fldCharType="end"/>
            </w:r>
          </w:hyperlink>
        </w:p>
        <w:p w14:paraId="78D642AD" w14:textId="3BAA5704" w:rsidR="004B72C8" w:rsidRDefault="004B72C8">
          <w:pPr>
            <w:pStyle w:val="TOC2"/>
            <w:tabs>
              <w:tab w:val="left" w:pos="1100"/>
              <w:tab w:val="right" w:leader="dot" w:pos="8921"/>
            </w:tabs>
            <w:rPr>
              <w:rFonts w:asciiTheme="minorHAnsi" w:eastAsiaTheme="minorEastAsia" w:hAnsiTheme="minorHAnsi" w:cstheme="minorBidi"/>
              <w:iCs w:val="0"/>
              <w:noProof/>
              <w:kern w:val="2"/>
              <w:szCs w:val="24"/>
              <w:lang w:val="es-CO"/>
              <w14:ligatures w14:val="standardContextual"/>
            </w:rPr>
          </w:pPr>
          <w:hyperlink w:anchor="_Toc225790772" w:history="1">
            <w:r w:rsidRPr="0009019A">
              <w:rPr>
                <w:rStyle w:val="Hyperlink"/>
                <w:noProof/>
                <w:lang w:val="es-CO"/>
              </w:rPr>
              <w:t>10.3.</w:t>
            </w:r>
            <w:r>
              <w:rPr>
                <w:rFonts w:asciiTheme="minorHAnsi" w:eastAsiaTheme="minorEastAsia" w:hAnsiTheme="minorHAnsi" w:cstheme="minorBidi"/>
                <w:iCs w:val="0"/>
                <w:noProof/>
                <w:kern w:val="2"/>
                <w:szCs w:val="24"/>
                <w:lang w:val="es-CO"/>
                <w14:ligatures w14:val="standardContextual"/>
              </w:rPr>
              <w:tab/>
            </w:r>
            <w:r w:rsidRPr="0009019A">
              <w:rPr>
                <w:rStyle w:val="Hyperlink"/>
                <w:noProof/>
                <w:lang w:val="es-CO"/>
              </w:rPr>
              <w:t>Medio de distribución (O/R)</w:t>
            </w:r>
            <w:r>
              <w:rPr>
                <w:noProof/>
                <w:webHidden/>
              </w:rPr>
              <w:tab/>
            </w:r>
            <w:r>
              <w:rPr>
                <w:noProof/>
                <w:webHidden/>
              </w:rPr>
              <w:fldChar w:fldCharType="begin"/>
            </w:r>
            <w:r>
              <w:rPr>
                <w:noProof/>
                <w:webHidden/>
              </w:rPr>
              <w:instrText xml:space="preserve"> PAGEREF _Toc225790772 \h </w:instrText>
            </w:r>
            <w:r>
              <w:rPr>
                <w:noProof/>
                <w:webHidden/>
              </w:rPr>
            </w:r>
            <w:r>
              <w:rPr>
                <w:noProof/>
                <w:webHidden/>
              </w:rPr>
              <w:fldChar w:fldCharType="separate"/>
            </w:r>
            <w:r>
              <w:rPr>
                <w:noProof/>
                <w:webHidden/>
              </w:rPr>
              <w:t>27</w:t>
            </w:r>
            <w:r>
              <w:rPr>
                <w:noProof/>
                <w:webHidden/>
              </w:rPr>
              <w:fldChar w:fldCharType="end"/>
            </w:r>
          </w:hyperlink>
        </w:p>
        <w:p w14:paraId="4EC8E9BF" w14:textId="72ACDD6A" w:rsidR="004B72C8" w:rsidRDefault="004B72C8">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5790773" w:history="1">
            <w:r w:rsidRPr="0009019A">
              <w:rPr>
                <w:rStyle w:val="Hyperlink"/>
                <w:noProof/>
                <w:lang w:val="es-CO"/>
              </w:rPr>
              <w:t>10.3.1.</w:t>
            </w:r>
            <w:r>
              <w:rPr>
                <w:rFonts w:asciiTheme="minorHAnsi" w:eastAsiaTheme="minorEastAsia" w:hAnsiTheme="minorHAnsi" w:cstheme="minorBidi"/>
                <w:noProof/>
                <w:kern w:val="2"/>
                <w:szCs w:val="24"/>
                <w:lang w:val="es-CO"/>
                <w14:ligatures w14:val="standardContextual"/>
              </w:rPr>
              <w:tab/>
            </w:r>
            <w:r w:rsidRPr="0009019A">
              <w:rPr>
                <w:rStyle w:val="Hyperlink"/>
                <w:noProof/>
                <w:lang w:val="es-CO"/>
              </w:rPr>
              <w:t>Descripción de las unidades de distribución (O)</w:t>
            </w:r>
            <w:r>
              <w:rPr>
                <w:noProof/>
                <w:webHidden/>
              </w:rPr>
              <w:tab/>
            </w:r>
            <w:r>
              <w:rPr>
                <w:noProof/>
                <w:webHidden/>
              </w:rPr>
              <w:fldChar w:fldCharType="begin"/>
            </w:r>
            <w:r>
              <w:rPr>
                <w:noProof/>
                <w:webHidden/>
              </w:rPr>
              <w:instrText xml:space="preserve"> PAGEREF _Toc225790773 \h </w:instrText>
            </w:r>
            <w:r>
              <w:rPr>
                <w:noProof/>
                <w:webHidden/>
              </w:rPr>
            </w:r>
            <w:r>
              <w:rPr>
                <w:noProof/>
                <w:webHidden/>
              </w:rPr>
              <w:fldChar w:fldCharType="separate"/>
            </w:r>
            <w:r>
              <w:rPr>
                <w:noProof/>
                <w:webHidden/>
              </w:rPr>
              <w:t>27</w:t>
            </w:r>
            <w:r>
              <w:rPr>
                <w:noProof/>
                <w:webHidden/>
              </w:rPr>
              <w:fldChar w:fldCharType="end"/>
            </w:r>
          </w:hyperlink>
        </w:p>
        <w:p w14:paraId="0CBC2AD1" w14:textId="48B046E6" w:rsidR="004B72C8" w:rsidRDefault="004B72C8">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5790774" w:history="1">
            <w:r w:rsidRPr="0009019A">
              <w:rPr>
                <w:rStyle w:val="Hyperlink"/>
                <w:noProof/>
                <w:lang w:val="es-CO"/>
              </w:rPr>
              <w:t>10.3.2.</w:t>
            </w:r>
            <w:r>
              <w:rPr>
                <w:rFonts w:asciiTheme="minorHAnsi" w:eastAsiaTheme="minorEastAsia" w:hAnsiTheme="minorHAnsi" w:cstheme="minorBidi"/>
                <w:noProof/>
                <w:kern w:val="2"/>
                <w:szCs w:val="24"/>
                <w:lang w:val="es-CO"/>
                <w14:ligatures w14:val="standardContextual"/>
              </w:rPr>
              <w:tab/>
            </w:r>
            <w:r w:rsidRPr="0009019A">
              <w:rPr>
                <w:rStyle w:val="Hyperlink"/>
                <w:noProof/>
                <w:lang w:val="es-CO"/>
              </w:rPr>
              <w:t>Tamaño estimado de una unidad en el formato determinado (O)</w:t>
            </w:r>
            <w:r>
              <w:rPr>
                <w:noProof/>
                <w:webHidden/>
              </w:rPr>
              <w:tab/>
            </w:r>
            <w:r>
              <w:rPr>
                <w:noProof/>
                <w:webHidden/>
              </w:rPr>
              <w:fldChar w:fldCharType="begin"/>
            </w:r>
            <w:r>
              <w:rPr>
                <w:noProof/>
                <w:webHidden/>
              </w:rPr>
              <w:instrText xml:space="preserve"> PAGEREF _Toc225790774 \h </w:instrText>
            </w:r>
            <w:r>
              <w:rPr>
                <w:noProof/>
                <w:webHidden/>
              </w:rPr>
            </w:r>
            <w:r>
              <w:rPr>
                <w:noProof/>
                <w:webHidden/>
              </w:rPr>
              <w:fldChar w:fldCharType="separate"/>
            </w:r>
            <w:r>
              <w:rPr>
                <w:noProof/>
                <w:webHidden/>
              </w:rPr>
              <w:t>28</w:t>
            </w:r>
            <w:r>
              <w:rPr>
                <w:noProof/>
                <w:webHidden/>
              </w:rPr>
              <w:fldChar w:fldCharType="end"/>
            </w:r>
          </w:hyperlink>
        </w:p>
        <w:p w14:paraId="29C35304" w14:textId="743BB6C5" w:rsidR="004B72C8" w:rsidRDefault="004B72C8">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5790775" w:history="1">
            <w:r w:rsidRPr="0009019A">
              <w:rPr>
                <w:rStyle w:val="Hyperlink"/>
                <w:noProof/>
                <w:lang w:val="es-CO"/>
              </w:rPr>
              <w:t>10.3.3.</w:t>
            </w:r>
            <w:r>
              <w:rPr>
                <w:rFonts w:asciiTheme="minorHAnsi" w:eastAsiaTheme="minorEastAsia" w:hAnsiTheme="minorHAnsi" w:cstheme="minorBidi"/>
                <w:noProof/>
                <w:kern w:val="2"/>
                <w:szCs w:val="24"/>
                <w:lang w:val="es-CO"/>
                <w14:ligatures w14:val="standardContextual"/>
              </w:rPr>
              <w:tab/>
            </w:r>
            <w:r w:rsidRPr="0009019A">
              <w:rPr>
                <w:rStyle w:val="Hyperlink"/>
                <w:noProof/>
                <w:lang w:val="es-CO"/>
              </w:rPr>
              <w:t>Nombre del medio de datos (O)</w:t>
            </w:r>
            <w:r>
              <w:rPr>
                <w:noProof/>
                <w:webHidden/>
              </w:rPr>
              <w:tab/>
            </w:r>
            <w:r>
              <w:rPr>
                <w:noProof/>
                <w:webHidden/>
              </w:rPr>
              <w:fldChar w:fldCharType="begin"/>
            </w:r>
            <w:r>
              <w:rPr>
                <w:noProof/>
                <w:webHidden/>
              </w:rPr>
              <w:instrText xml:space="preserve"> PAGEREF _Toc225790775 \h </w:instrText>
            </w:r>
            <w:r>
              <w:rPr>
                <w:noProof/>
                <w:webHidden/>
              </w:rPr>
            </w:r>
            <w:r>
              <w:rPr>
                <w:noProof/>
                <w:webHidden/>
              </w:rPr>
              <w:fldChar w:fldCharType="separate"/>
            </w:r>
            <w:r>
              <w:rPr>
                <w:noProof/>
                <w:webHidden/>
              </w:rPr>
              <w:t>28</w:t>
            </w:r>
            <w:r>
              <w:rPr>
                <w:noProof/>
                <w:webHidden/>
              </w:rPr>
              <w:fldChar w:fldCharType="end"/>
            </w:r>
          </w:hyperlink>
        </w:p>
        <w:p w14:paraId="4554980B" w14:textId="6B21D3BE" w:rsidR="004B72C8" w:rsidRDefault="004B72C8">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5790776" w:history="1">
            <w:r w:rsidRPr="0009019A">
              <w:rPr>
                <w:rStyle w:val="Hyperlink"/>
                <w:noProof/>
                <w:lang w:val="es-CO"/>
              </w:rPr>
              <w:t>10.3.4.</w:t>
            </w:r>
            <w:r>
              <w:rPr>
                <w:rFonts w:asciiTheme="minorHAnsi" w:eastAsiaTheme="minorEastAsia" w:hAnsiTheme="minorHAnsi" w:cstheme="minorBidi"/>
                <w:noProof/>
                <w:kern w:val="2"/>
                <w:szCs w:val="24"/>
                <w:lang w:val="es-CO"/>
                <w14:ligatures w14:val="standardContextual"/>
              </w:rPr>
              <w:tab/>
            </w:r>
            <w:r w:rsidRPr="0009019A">
              <w:rPr>
                <w:rStyle w:val="Hyperlink"/>
                <w:noProof/>
                <w:lang w:val="es-CO"/>
              </w:rPr>
              <w:t>Otra información relevante (O)</w:t>
            </w:r>
            <w:r>
              <w:rPr>
                <w:noProof/>
                <w:webHidden/>
              </w:rPr>
              <w:tab/>
            </w:r>
            <w:r>
              <w:rPr>
                <w:noProof/>
                <w:webHidden/>
              </w:rPr>
              <w:fldChar w:fldCharType="begin"/>
            </w:r>
            <w:r>
              <w:rPr>
                <w:noProof/>
                <w:webHidden/>
              </w:rPr>
              <w:instrText xml:space="preserve"> PAGEREF _Toc225790776 \h </w:instrText>
            </w:r>
            <w:r>
              <w:rPr>
                <w:noProof/>
                <w:webHidden/>
              </w:rPr>
            </w:r>
            <w:r>
              <w:rPr>
                <w:noProof/>
                <w:webHidden/>
              </w:rPr>
              <w:fldChar w:fldCharType="separate"/>
            </w:r>
            <w:r>
              <w:rPr>
                <w:noProof/>
                <w:webHidden/>
              </w:rPr>
              <w:t>28</w:t>
            </w:r>
            <w:r>
              <w:rPr>
                <w:noProof/>
                <w:webHidden/>
              </w:rPr>
              <w:fldChar w:fldCharType="end"/>
            </w:r>
          </w:hyperlink>
        </w:p>
        <w:p w14:paraId="5959C4CC" w14:textId="229D97D3" w:rsidR="004B72C8" w:rsidRDefault="004B72C8">
          <w:pPr>
            <w:pStyle w:val="TOC1"/>
            <w:tabs>
              <w:tab w:val="left" w:pos="66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5790777" w:history="1">
            <w:r w:rsidRPr="0009019A">
              <w:rPr>
                <w:rStyle w:val="Hyperlink"/>
                <w:noProof/>
                <w:lang w:val="es-CO"/>
              </w:rPr>
              <w:t>11.</w:t>
            </w:r>
            <w:r>
              <w:rPr>
                <w:rFonts w:asciiTheme="minorHAnsi" w:eastAsiaTheme="minorEastAsia" w:hAnsiTheme="minorHAnsi" w:cstheme="minorBidi"/>
                <w:b w:val="0"/>
                <w:bCs w:val="0"/>
                <w:noProof/>
                <w:kern w:val="2"/>
                <w:szCs w:val="24"/>
                <w:lang w:val="es-CO"/>
                <w14:ligatures w14:val="standardContextual"/>
              </w:rPr>
              <w:tab/>
            </w:r>
            <w:r w:rsidRPr="0009019A">
              <w:rPr>
                <w:rStyle w:val="Hyperlink"/>
                <w:noProof/>
                <w:lang w:val="es-CO"/>
              </w:rPr>
              <w:t>INFORMACIÓN ADICIONAL (OP)</w:t>
            </w:r>
            <w:r>
              <w:rPr>
                <w:noProof/>
                <w:webHidden/>
              </w:rPr>
              <w:tab/>
            </w:r>
            <w:r>
              <w:rPr>
                <w:noProof/>
                <w:webHidden/>
              </w:rPr>
              <w:fldChar w:fldCharType="begin"/>
            </w:r>
            <w:r>
              <w:rPr>
                <w:noProof/>
                <w:webHidden/>
              </w:rPr>
              <w:instrText xml:space="preserve"> PAGEREF _Toc225790777 \h </w:instrText>
            </w:r>
            <w:r>
              <w:rPr>
                <w:noProof/>
                <w:webHidden/>
              </w:rPr>
            </w:r>
            <w:r>
              <w:rPr>
                <w:noProof/>
                <w:webHidden/>
              </w:rPr>
              <w:fldChar w:fldCharType="separate"/>
            </w:r>
            <w:r>
              <w:rPr>
                <w:noProof/>
                <w:webHidden/>
              </w:rPr>
              <w:t>28</w:t>
            </w:r>
            <w:r>
              <w:rPr>
                <w:noProof/>
                <w:webHidden/>
              </w:rPr>
              <w:fldChar w:fldCharType="end"/>
            </w:r>
          </w:hyperlink>
        </w:p>
        <w:p w14:paraId="63DFA80A" w14:textId="406B1BAF" w:rsidR="004B72C8" w:rsidRDefault="004B72C8">
          <w:pPr>
            <w:pStyle w:val="TOC1"/>
            <w:tabs>
              <w:tab w:val="left" w:pos="66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5790778" w:history="1">
            <w:r w:rsidRPr="0009019A">
              <w:rPr>
                <w:rStyle w:val="Hyperlink"/>
                <w:noProof/>
                <w:lang w:val="es-CO"/>
              </w:rPr>
              <w:t>12.</w:t>
            </w:r>
            <w:r>
              <w:rPr>
                <w:rFonts w:asciiTheme="minorHAnsi" w:eastAsiaTheme="minorEastAsia" w:hAnsiTheme="minorHAnsi" w:cstheme="minorBidi"/>
                <w:b w:val="0"/>
                <w:bCs w:val="0"/>
                <w:noProof/>
                <w:kern w:val="2"/>
                <w:szCs w:val="24"/>
                <w:lang w:val="es-CO"/>
                <w14:ligatures w14:val="standardContextual"/>
              </w:rPr>
              <w:tab/>
            </w:r>
            <w:r w:rsidRPr="0009019A">
              <w:rPr>
                <w:rStyle w:val="Hyperlink"/>
                <w:noProof/>
                <w:lang w:val="es-CO"/>
              </w:rPr>
              <w:t>METADATO (O)</w:t>
            </w:r>
            <w:r>
              <w:rPr>
                <w:noProof/>
                <w:webHidden/>
              </w:rPr>
              <w:tab/>
            </w:r>
            <w:r>
              <w:rPr>
                <w:noProof/>
                <w:webHidden/>
              </w:rPr>
              <w:fldChar w:fldCharType="begin"/>
            </w:r>
            <w:r>
              <w:rPr>
                <w:noProof/>
                <w:webHidden/>
              </w:rPr>
              <w:instrText xml:space="preserve"> PAGEREF _Toc225790778 \h </w:instrText>
            </w:r>
            <w:r>
              <w:rPr>
                <w:noProof/>
                <w:webHidden/>
              </w:rPr>
            </w:r>
            <w:r>
              <w:rPr>
                <w:noProof/>
                <w:webHidden/>
              </w:rPr>
              <w:fldChar w:fldCharType="separate"/>
            </w:r>
            <w:r>
              <w:rPr>
                <w:noProof/>
                <w:webHidden/>
              </w:rPr>
              <w:t>28</w:t>
            </w:r>
            <w:r>
              <w:rPr>
                <w:noProof/>
                <w:webHidden/>
              </w:rPr>
              <w:fldChar w:fldCharType="end"/>
            </w:r>
          </w:hyperlink>
        </w:p>
        <w:p w14:paraId="163E70FC" w14:textId="0ED4C8F4" w:rsidR="004B72C8" w:rsidRDefault="004B72C8">
          <w:pPr>
            <w:pStyle w:val="TOC1"/>
            <w:tabs>
              <w:tab w:val="left" w:pos="66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5790779" w:history="1">
            <w:r w:rsidRPr="0009019A">
              <w:rPr>
                <w:rStyle w:val="Hyperlink"/>
                <w:noProof/>
                <w:lang w:val="es-CO"/>
              </w:rPr>
              <w:t>13.</w:t>
            </w:r>
            <w:r>
              <w:rPr>
                <w:rFonts w:asciiTheme="minorHAnsi" w:eastAsiaTheme="minorEastAsia" w:hAnsiTheme="minorHAnsi" w:cstheme="minorBidi"/>
                <w:b w:val="0"/>
                <w:bCs w:val="0"/>
                <w:noProof/>
                <w:kern w:val="2"/>
                <w:szCs w:val="24"/>
                <w:lang w:val="es-CO"/>
                <w14:ligatures w14:val="standardContextual"/>
              </w:rPr>
              <w:tab/>
            </w:r>
            <w:r w:rsidRPr="0009019A">
              <w:rPr>
                <w:rStyle w:val="Hyperlink"/>
                <w:noProof/>
                <w:lang w:val="es-CO"/>
              </w:rPr>
              <w:t>CONTROL DE CAMBIOS DEL REGISTRO</w:t>
            </w:r>
            <w:r>
              <w:rPr>
                <w:noProof/>
                <w:webHidden/>
              </w:rPr>
              <w:tab/>
            </w:r>
            <w:r>
              <w:rPr>
                <w:noProof/>
                <w:webHidden/>
              </w:rPr>
              <w:fldChar w:fldCharType="begin"/>
            </w:r>
            <w:r>
              <w:rPr>
                <w:noProof/>
                <w:webHidden/>
              </w:rPr>
              <w:instrText xml:space="preserve"> PAGEREF _Toc225790779 \h </w:instrText>
            </w:r>
            <w:r>
              <w:rPr>
                <w:noProof/>
                <w:webHidden/>
              </w:rPr>
            </w:r>
            <w:r>
              <w:rPr>
                <w:noProof/>
                <w:webHidden/>
              </w:rPr>
              <w:fldChar w:fldCharType="separate"/>
            </w:r>
            <w:r>
              <w:rPr>
                <w:noProof/>
                <w:webHidden/>
              </w:rPr>
              <w:t>29</w:t>
            </w:r>
            <w:r>
              <w:rPr>
                <w:noProof/>
                <w:webHidden/>
              </w:rPr>
              <w:fldChar w:fldCharType="end"/>
            </w:r>
          </w:hyperlink>
        </w:p>
        <w:p w14:paraId="748135DB" w14:textId="42129DB3" w:rsidR="004B72C8" w:rsidRDefault="004B72C8">
          <w:pPr>
            <w:pStyle w:val="TOC1"/>
            <w:tabs>
              <w:tab w:val="left" w:pos="66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5790780" w:history="1">
            <w:r w:rsidRPr="0009019A">
              <w:rPr>
                <w:rStyle w:val="Hyperlink"/>
                <w:noProof/>
                <w:lang w:val="es-CO"/>
              </w:rPr>
              <w:t>14.</w:t>
            </w:r>
            <w:r>
              <w:rPr>
                <w:rFonts w:asciiTheme="minorHAnsi" w:eastAsiaTheme="minorEastAsia" w:hAnsiTheme="minorHAnsi" w:cstheme="minorBidi"/>
                <w:b w:val="0"/>
                <w:bCs w:val="0"/>
                <w:noProof/>
                <w:kern w:val="2"/>
                <w:szCs w:val="24"/>
                <w:lang w:val="es-CO"/>
                <w14:ligatures w14:val="standardContextual"/>
              </w:rPr>
              <w:tab/>
            </w:r>
            <w:r w:rsidRPr="0009019A">
              <w:rPr>
                <w:rStyle w:val="Hyperlink"/>
                <w:noProof/>
                <w:lang w:val="es-CO"/>
              </w:rPr>
              <w:t>CONTROL DE CAMBIOS DEL FORMATO</w:t>
            </w:r>
            <w:r>
              <w:rPr>
                <w:noProof/>
                <w:webHidden/>
              </w:rPr>
              <w:tab/>
            </w:r>
            <w:r>
              <w:rPr>
                <w:noProof/>
                <w:webHidden/>
              </w:rPr>
              <w:fldChar w:fldCharType="begin"/>
            </w:r>
            <w:r>
              <w:rPr>
                <w:noProof/>
                <w:webHidden/>
              </w:rPr>
              <w:instrText xml:space="preserve"> PAGEREF _Toc225790780 \h </w:instrText>
            </w:r>
            <w:r>
              <w:rPr>
                <w:noProof/>
                <w:webHidden/>
              </w:rPr>
            </w:r>
            <w:r>
              <w:rPr>
                <w:noProof/>
                <w:webHidden/>
              </w:rPr>
              <w:fldChar w:fldCharType="separate"/>
            </w:r>
            <w:r>
              <w:rPr>
                <w:noProof/>
                <w:webHidden/>
              </w:rPr>
              <w:t>30</w:t>
            </w:r>
            <w:r>
              <w:rPr>
                <w:noProof/>
                <w:webHidden/>
              </w:rPr>
              <w:fldChar w:fldCharType="end"/>
            </w:r>
          </w:hyperlink>
        </w:p>
        <w:p w14:paraId="229185DE" w14:textId="1BFC093F" w:rsidR="00315ACB" w:rsidRDefault="00525ED7" w:rsidP="00AE57CB">
          <w:pPr>
            <w:jc w:val="center"/>
            <w:rPr>
              <w:b/>
            </w:rPr>
            <w:sectPr w:rsidR="00315ACB" w:rsidSect="00315ACB">
              <w:headerReference w:type="default" r:id="rId11"/>
              <w:footerReference w:type="even" r:id="rId12"/>
              <w:footerReference w:type="default" r:id="rId13"/>
              <w:footerReference w:type="first" r:id="rId14"/>
              <w:pgSz w:w="12240" w:h="15840"/>
              <w:pgMar w:top="1417" w:right="1608" w:bottom="1417" w:left="1701" w:header="708" w:footer="708" w:gutter="0"/>
              <w:pgNumType w:start="1"/>
              <w:cols w:space="720"/>
              <w:titlePg/>
              <w:docGrid w:linePitch="326"/>
            </w:sectPr>
          </w:pPr>
          <w:r>
            <w:rPr>
              <w:b/>
            </w:rPr>
            <w:fldChar w:fldCharType="end"/>
          </w:r>
        </w:p>
        <w:p w14:paraId="69FECB87" w14:textId="29FE9711" w:rsidR="0092180C" w:rsidRPr="00AE57CB" w:rsidRDefault="00000000" w:rsidP="00AE57CB">
          <w:pPr>
            <w:jc w:val="center"/>
            <w:rPr>
              <w:b/>
            </w:rPr>
            <w:sectPr w:rsidR="0092180C" w:rsidRPr="00AE57CB" w:rsidSect="00315ACB">
              <w:type w:val="continuous"/>
              <w:pgSz w:w="12240" w:h="15840"/>
              <w:pgMar w:top="1417" w:right="1608" w:bottom="1417" w:left="1701" w:header="708" w:footer="708" w:gutter="0"/>
              <w:pgNumType w:start="1"/>
              <w:cols w:space="720"/>
              <w:titlePg/>
              <w:docGrid w:linePitch="326"/>
            </w:sectPr>
          </w:pPr>
        </w:p>
      </w:sdtContent>
    </w:sdt>
    <w:p w14:paraId="240576AA" w14:textId="5817B605" w:rsidR="00726133" w:rsidRPr="0052490E" w:rsidRDefault="0068282D" w:rsidP="00AE57CB">
      <w:pPr>
        <w:jc w:val="center"/>
        <w:rPr>
          <w:rFonts w:eastAsia="Arial Narrow" w:cs="Arial Narrow"/>
          <w:b/>
        </w:rPr>
      </w:pPr>
      <w:r w:rsidRPr="00D22808">
        <w:rPr>
          <w:rFonts w:eastAsia="Arial Narrow" w:cs="Arial Narrow"/>
          <w:b/>
        </w:rPr>
        <w:lastRenderedPageBreak/>
        <w:t>LISTADO DE TABLAS</w:t>
      </w:r>
    </w:p>
    <w:p w14:paraId="5EF19097" w14:textId="7F9A0F92" w:rsidR="004B72C8" w:rsidRDefault="0068282D">
      <w:pPr>
        <w:pStyle w:val="TableofFigures"/>
        <w:tabs>
          <w:tab w:val="right" w:leader="dot" w:pos="9062"/>
        </w:tabs>
        <w:rPr>
          <w:rFonts w:asciiTheme="minorHAnsi" w:eastAsiaTheme="minorEastAsia" w:hAnsiTheme="minorHAnsi" w:cstheme="minorBidi"/>
          <w:noProof/>
          <w:kern w:val="2"/>
          <w:szCs w:val="24"/>
          <w14:ligatures w14:val="standardContextual"/>
        </w:rPr>
      </w:pPr>
      <w:r>
        <w:rPr>
          <w:rFonts w:eastAsia="Arial Narrow" w:cs="Arial Narrow"/>
        </w:rPr>
        <w:fldChar w:fldCharType="begin"/>
      </w:r>
      <w:r>
        <w:rPr>
          <w:rFonts w:eastAsia="Arial Narrow" w:cs="Arial Narrow"/>
        </w:rPr>
        <w:instrText xml:space="preserve"> TOC \h \z \c "Tabla" </w:instrText>
      </w:r>
      <w:r>
        <w:rPr>
          <w:rFonts w:eastAsia="Arial Narrow" w:cs="Arial Narrow"/>
        </w:rPr>
        <w:fldChar w:fldCharType="separate"/>
      </w:r>
      <w:hyperlink w:anchor="_Toc225790781" w:history="1">
        <w:r w:rsidR="004B72C8" w:rsidRPr="00A07BB1">
          <w:rPr>
            <w:rStyle w:val="Hyperlink"/>
            <w:noProof/>
          </w:rPr>
          <w:t xml:space="preserve">Tabla 1. </w:t>
        </w:r>
        <w:r w:rsidR="004B72C8" w:rsidRPr="00A07BB1">
          <w:rPr>
            <w:rStyle w:val="Hyperlink"/>
            <w:rFonts w:eastAsia="Arial Narrow" w:cs="Arial Narrow"/>
            <w:noProof/>
          </w:rPr>
          <w:t>Seguimiento especificación técnica, introducción a la especificación</w:t>
        </w:r>
        <w:r w:rsidR="004B72C8">
          <w:rPr>
            <w:noProof/>
            <w:webHidden/>
          </w:rPr>
          <w:tab/>
        </w:r>
        <w:r w:rsidR="004B72C8">
          <w:rPr>
            <w:noProof/>
            <w:webHidden/>
          </w:rPr>
          <w:fldChar w:fldCharType="begin"/>
        </w:r>
        <w:r w:rsidR="004B72C8">
          <w:rPr>
            <w:noProof/>
            <w:webHidden/>
          </w:rPr>
          <w:instrText xml:space="preserve"> PAGEREF _Toc225790781 \h </w:instrText>
        </w:r>
        <w:r w:rsidR="004B72C8">
          <w:rPr>
            <w:noProof/>
            <w:webHidden/>
          </w:rPr>
        </w:r>
        <w:r w:rsidR="004B72C8">
          <w:rPr>
            <w:noProof/>
            <w:webHidden/>
          </w:rPr>
          <w:fldChar w:fldCharType="separate"/>
        </w:r>
        <w:r w:rsidR="004B72C8">
          <w:rPr>
            <w:noProof/>
            <w:webHidden/>
          </w:rPr>
          <w:t>3</w:t>
        </w:r>
        <w:r w:rsidR="004B72C8">
          <w:rPr>
            <w:noProof/>
            <w:webHidden/>
          </w:rPr>
          <w:fldChar w:fldCharType="end"/>
        </w:r>
      </w:hyperlink>
    </w:p>
    <w:p w14:paraId="7444EB36" w14:textId="439DAFEC" w:rsidR="004B72C8" w:rsidRDefault="004B72C8">
      <w:pPr>
        <w:pStyle w:val="TableofFigures"/>
        <w:tabs>
          <w:tab w:val="right" w:leader="dot" w:pos="9062"/>
        </w:tabs>
        <w:rPr>
          <w:rFonts w:asciiTheme="minorHAnsi" w:eastAsiaTheme="minorEastAsia" w:hAnsiTheme="minorHAnsi" w:cstheme="minorBidi"/>
          <w:noProof/>
          <w:kern w:val="2"/>
          <w:szCs w:val="24"/>
          <w14:ligatures w14:val="standardContextual"/>
        </w:rPr>
      </w:pPr>
      <w:hyperlink w:anchor="_Toc225790782" w:history="1">
        <w:r w:rsidRPr="00A07BB1">
          <w:rPr>
            <w:rStyle w:val="Hyperlink"/>
            <w:noProof/>
          </w:rPr>
          <w:t>Tabla 2. Responsable de especificación técnica, introducción a la especificación</w:t>
        </w:r>
        <w:r>
          <w:rPr>
            <w:noProof/>
            <w:webHidden/>
          </w:rPr>
          <w:tab/>
        </w:r>
        <w:r>
          <w:rPr>
            <w:noProof/>
            <w:webHidden/>
          </w:rPr>
          <w:fldChar w:fldCharType="begin"/>
        </w:r>
        <w:r>
          <w:rPr>
            <w:noProof/>
            <w:webHidden/>
          </w:rPr>
          <w:instrText xml:space="preserve"> PAGEREF _Toc225790782 \h </w:instrText>
        </w:r>
        <w:r>
          <w:rPr>
            <w:noProof/>
            <w:webHidden/>
          </w:rPr>
        </w:r>
        <w:r>
          <w:rPr>
            <w:noProof/>
            <w:webHidden/>
          </w:rPr>
          <w:fldChar w:fldCharType="separate"/>
        </w:r>
        <w:r>
          <w:rPr>
            <w:noProof/>
            <w:webHidden/>
          </w:rPr>
          <w:t>3</w:t>
        </w:r>
        <w:r>
          <w:rPr>
            <w:noProof/>
            <w:webHidden/>
          </w:rPr>
          <w:fldChar w:fldCharType="end"/>
        </w:r>
      </w:hyperlink>
    </w:p>
    <w:p w14:paraId="13006836" w14:textId="3425EE58" w:rsidR="004B72C8" w:rsidRDefault="004B72C8">
      <w:pPr>
        <w:pStyle w:val="TableofFigures"/>
        <w:tabs>
          <w:tab w:val="right" w:leader="dot" w:pos="9062"/>
        </w:tabs>
        <w:rPr>
          <w:rFonts w:asciiTheme="minorHAnsi" w:eastAsiaTheme="minorEastAsia" w:hAnsiTheme="minorHAnsi" w:cstheme="minorBidi"/>
          <w:noProof/>
          <w:kern w:val="2"/>
          <w:szCs w:val="24"/>
          <w14:ligatures w14:val="standardContextual"/>
        </w:rPr>
      </w:pPr>
      <w:hyperlink w:anchor="_Toc225790783" w:history="1">
        <w:r w:rsidRPr="00A07BB1">
          <w:rPr>
            <w:rStyle w:val="Hyperlink"/>
            <w:noProof/>
          </w:rPr>
          <w:t>Tabla 3. Entidad a cargo especificación técnica, estructura y contenido de los datos</w:t>
        </w:r>
        <w:r>
          <w:rPr>
            <w:noProof/>
            <w:webHidden/>
          </w:rPr>
          <w:tab/>
        </w:r>
        <w:r>
          <w:rPr>
            <w:noProof/>
            <w:webHidden/>
          </w:rPr>
          <w:fldChar w:fldCharType="begin"/>
        </w:r>
        <w:r>
          <w:rPr>
            <w:noProof/>
            <w:webHidden/>
          </w:rPr>
          <w:instrText xml:space="preserve"> PAGEREF _Toc225790783 \h </w:instrText>
        </w:r>
        <w:r>
          <w:rPr>
            <w:noProof/>
            <w:webHidden/>
          </w:rPr>
        </w:r>
        <w:r>
          <w:rPr>
            <w:noProof/>
            <w:webHidden/>
          </w:rPr>
          <w:fldChar w:fldCharType="separate"/>
        </w:r>
        <w:r>
          <w:rPr>
            <w:noProof/>
            <w:webHidden/>
          </w:rPr>
          <w:t>13</w:t>
        </w:r>
        <w:r>
          <w:rPr>
            <w:noProof/>
            <w:webHidden/>
          </w:rPr>
          <w:fldChar w:fldCharType="end"/>
        </w:r>
      </w:hyperlink>
    </w:p>
    <w:p w14:paraId="11AAA12F" w14:textId="556C5A42" w:rsidR="004B72C8" w:rsidRDefault="004B72C8">
      <w:pPr>
        <w:pStyle w:val="TableofFigures"/>
        <w:tabs>
          <w:tab w:val="right" w:leader="dot" w:pos="9062"/>
        </w:tabs>
        <w:rPr>
          <w:rFonts w:asciiTheme="minorHAnsi" w:eastAsiaTheme="minorEastAsia" w:hAnsiTheme="minorHAnsi" w:cstheme="minorBidi"/>
          <w:noProof/>
          <w:kern w:val="2"/>
          <w:szCs w:val="24"/>
          <w14:ligatures w14:val="standardContextual"/>
        </w:rPr>
      </w:pPr>
      <w:hyperlink w:anchor="_Toc225790784" w:history="1">
        <w:r w:rsidRPr="00A07BB1">
          <w:rPr>
            <w:rStyle w:val="Hyperlink"/>
            <w:noProof/>
          </w:rPr>
          <w:t>Tabla 4. Sistema de referencia nacional 9377</w:t>
        </w:r>
        <w:r>
          <w:rPr>
            <w:noProof/>
            <w:webHidden/>
          </w:rPr>
          <w:tab/>
        </w:r>
        <w:r>
          <w:rPr>
            <w:noProof/>
            <w:webHidden/>
          </w:rPr>
          <w:fldChar w:fldCharType="begin"/>
        </w:r>
        <w:r>
          <w:rPr>
            <w:noProof/>
            <w:webHidden/>
          </w:rPr>
          <w:instrText xml:space="preserve"> PAGEREF _Toc225790784 \h </w:instrText>
        </w:r>
        <w:r>
          <w:rPr>
            <w:noProof/>
            <w:webHidden/>
          </w:rPr>
        </w:r>
        <w:r>
          <w:rPr>
            <w:noProof/>
            <w:webHidden/>
          </w:rPr>
          <w:fldChar w:fldCharType="separate"/>
        </w:r>
        <w:r>
          <w:rPr>
            <w:noProof/>
            <w:webHidden/>
          </w:rPr>
          <w:t>14</w:t>
        </w:r>
        <w:r>
          <w:rPr>
            <w:noProof/>
            <w:webHidden/>
          </w:rPr>
          <w:fldChar w:fldCharType="end"/>
        </w:r>
      </w:hyperlink>
    </w:p>
    <w:p w14:paraId="59F63913" w14:textId="0ACA820A" w:rsidR="004B72C8" w:rsidRDefault="004B72C8">
      <w:pPr>
        <w:pStyle w:val="TableofFigures"/>
        <w:tabs>
          <w:tab w:val="right" w:leader="dot" w:pos="9062"/>
        </w:tabs>
        <w:rPr>
          <w:rFonts w:asciiTheme="minorHAnsi" w:eastAsiaTheme="minorEastAsia" w:hAnsiTheme="minorHAnsi" w:cstheme="minorBidi"/>
          <w:noProof/>
          <w:kern w:val="2"/>
          <w:szCs w:val="24"/>
          <w14:ligatures w14:val="standardContextual"/>
        </w:rPr>
      </w:pPr>
      <w:hyperlink w:anchor="_Toc225790785" w:history="1">
        <w:r w:rsidRPr="00A07BB1">
          <w:rPr>
            <w:rStyle w:val="Hyperlink"/>
            <w:noProof/>
          </w:rPr>
          <w:t>Tabla 5. Sistema de referencia nacional 4686</w:t>
        </w:r>
        <w:r>
          <w:rPr>
            <w:noProof/>
            <w:webHidden/>
          </w:rPr>
          <w:tab/>
        </w:r>
        <w:r>
          <w:rPr>
            <w:noProof/>
            <w:webHidden/>
          </w:rPr>
          <w:fldChar w:fldCharType="begin"/>
        </w:r>
        <w:r>
          <w:rPr>
            <w:noProof/>
            <w:webHidden/>
          </w:rPr>
          <w:instrText xml:space="preserve"> PAGEREF _Toc225790785 \h </w:instrText>
        </w:r>
        <w:r>
          <w:rPr>
            <w:noProof/>
            <w:webHidden/>
          </w:rPr>
        </w:r>
        <w:r>
          <w:rPr>
            <w:noProof/>
            <w:webHidden/>
          </w:rPr>
          <w:fldChar w:fldCharType="separate"/>
        </w:r>
        <w:r>
          <w:rPr>
            <w:noProof/>
            <w:webHidden/>
          </w:rPr>
          <w:t>14</w:t>
        </w:r>
        <w:r>
          <w:rPr>
            <w:noProof/>
            <w:webHidden/>
          </w:rPr>
          <w:fldChar w:fldCharType="end"/>
        </w:r>
      </w:hyperlink>
    </w:p>
    <w:p w14:paraId="55F88629" w14:textId="033E82ED" w:rsidR="004B72C8" w:rsidRDefault="004B72C8">
      <w:pPr>
        <w:pStyle w:val="TableofFigures"/>
        <w:tabs>
          <w:tab w:val="right" w:leader="dot" w:pos="9062"/>
        </w:tabs>
        <w:rPr>
          <w:rFonts w:asciiTheme="minorHAnsi" w:eastAsiaTheme="minorEastAsia" w:hAnsiTheme="minorHAnsi" w:cstheme="minorBidi"/>
          <w:noProof/>
          <w:kern w:val="2"/>
          <w:szCs w:val="24"/>
          <w14:ligatures w14:val="standardContextual"/>
        </w:rPr>
      </w:pPr>
      <w:hyperlink w:anchor="_Toc225790786" w:history="1">
        <w:r w:rsidRPr="00A07BB1">
          <w:rPr>
            <w:rStyle w:val="Hyperlink"/>
            <w:noProof/>
          </w:rPr>
          <w:t>Tabla 6. Entidad a cargo especificación técnica, representación</w:t>
        </w:r>
        <w:r>
          <w:rPr>
            <w:noProof/>
            <w:webHidden/>
          </w:rPr>
          <w:tab/>
        </w:r>
        <w:r>
          <w:rPr>
            <w:noProof/>
            <w:webHidden/>
          </w:rPr>
          <w:fldChar w:fldCharType="begin"/>
        </w:r>
        <w:r>
          <w:rPr>
            <w:noProof/>
            <w:webHidden/>
          </w:rPr>
          <w:instrText xml:space="preserve"> PAGEREF _Toc225790786 \h </w:instrText>
        </w:r>
        <w:r>
          <w:rPr>
            <w:noProof/>
            <w:webHidden/>
          </w:rPr>
        </w:r>
        <w:r>
          <w:rPr>
            <w:noProof/>
            <w:webHidden/>
          </w:rPr>
          <w:fldChar w:fldCharType="separate"/>
        </w:r>
        <w:r>
          <w:rPr>
            <w:noProof/>
            <w:webHidden/>
          </w:rPr>
          <w:t>26</w:t>
        </w:r>
        <w:r>
          <w:rPr>
            <w:noProof/>
            <w:webHidden/>
          </w:rPr>
          <w:fldChar w:fldCharType="end"/>
        </w:r>
      </w:hyperlink>
    </w:p>
    <w:p w14:paraId="3A3FC131" w14:textId="5415839E" w:rsidR="004B72C8" w:rsidRDefault="004B72C8">
      <w:pPr>
        <w:pStyle w:val="TableofFigures"/>
        <w:tabs>
          <w:tab w:val="right" w:leader="dot" w:pos="9062"/>
        </w:tabs>
        <w:rPr>
          <w:rFonts w:asciiTheme="minorHAnsi" w:eastAsiaTheme="minorEastAsia" w:hAnsiTheme="minorHAnsi" w:cstheme="minorBidi"/>
          <w:noProof/>
          <w:kern w:val="2"/>
          <w:szCs w:val="24"/>
          <w14:ligatures w14:val="standardContextual"/>
        </w:rPr>
      </w:pPr>
      <w:hyperlink w:anchor="_Toc225790787" w:history="1">
        <w:r w:rsidRPr="00A07BB1">
          <w:rPr>
            <w:rStyle w:val="Hyperlink"/>
            <w:noProof/>
          </w:rPr>
          <w:t>Tabla 7. Control de cambios del registro</w:t>
        </w:r>
        <w:r>
          <w:rPr>
            <w:noProof/>
            <w:webHidden/>
          </w:rPr>
          <w:tab/>
        </w:r>
        <w:r>
          <w:rPr>
            <w:noProof/>
            <w:webHidden/>
          </w:rPr>
          <w:fldChar w:fldCharType="begin"/>
        </w:r>
        <w:r>
          <w:rPr>
            <w:noProof/>
            <w:webHidden/>
          </w:rPr>
          <w:instrText xml:space="preserve"> PAGEREF _Toc225790787 \h </w:instrText>
        </w:r>
        <w:r>
          <w:rPr>
            <w:noProof/>
            <w:webHidden/>
          </w:rPr>
        </w:r>
        <w:r>
          <w:rPr>
            <w:noProof/>
            <w:webHidden/>
          </w:rPr>
          <w:fldChar w:fldCharType="separate"/>
        </w:r>
        <w:r>
          <w:rPr>
            <w:noProof/>
            <w:webHidden/>
          </w:rPr>
          <w:t>29</w:t>
        </w:r>
        <w:r>
          <w:rPr>
            <w:noProof/>
            <w:webHidden/>
          </w:rPr>
          <w:fldChar w:fldCharType="end"/>
        </w:r>
      </w:hyperlink>
    </w:p>
    <w:p w14:paraId="3AE336AA" w14:textId="0A24B7A0" w:rsidR="004B72C8" w:rsidRDefault="004B72C8">
      <w:pPr>
        <w:pStyle w:val="TableofFigures"/>
        <w:tabs>
          <w:tab w:val="right" w:leader="dot" w:pos="9062"/>
        </w:tabs>
        <w:rPr>
          <w:rFonts w:asciiTheme="minorHAnsi" w:eastAsiaTheme="minorEastAsia" w:hAnsiTheme="minorHAnsi" w:cstheme="minorBidi"/>
          <w:noProof/>
          <w:kern w:val="2"/>
          <w:szCs w:val="24"/>
          <w14:ligatures w14:val="standardContextual"/>
        </w:rPr>
      </w:pPr>
      <w:hyperlink w:anchor="_Toc225790788" w:history="1">
        <w:r w:rsidRPr="00A07BB1">
          <w:rPr>
            <w:rStyle w:val="Hyperlink"/>
            <w:noProof/>
          </w:rPr>
          <w:t>Tabla 8. Control de cambios del formato</w:t>
        </w:r>
        <w:r>
          <w:rPr>
            <w:noProof/>
            <w:webHidden/>
          </w:rPr>
          <w:tab/>
        </w:r>
        <w:r>
          <w:rPr>
            <w:noProof/>
            <w:webHidden/>
          </w:rPr>
          <w:fldChar w:fldCharType="begin"/>
        </w:r>
        <w:r>
          <w:rPr>
            <w:noProof/>
            <w:webHidden/>
          </w:rPr>
          <w:instrText xml:space="preserve"> PAGEREF _Toc225790788 \h </w:instrText>
        </w:r>
        <w:r>
          <w:rPr>
            <w:noProof/>
            <w:webHidden/>
          </w:rPr>
        </w:r>
        <w:r>
          <w:rPr>
            <w:noProof/>
            <w:webHidden/>
          </w:rPr>
          <w:fldChar w:fldCharType="separate"/>
        </w:r>
        <w:r>
          <w:rPr>
            <w:noProof/>
            <w:webHidden/>
          </w:rPr>
          <w:t>30</w:t>
        </w:r>
        <w:r>
          <w:rPr>
            <w:noProof/>
            <w:webHidden/>
          </w:rPr>
          <w:fldChar w:fldCharType="end"/>
        </w:r>
      </w:hyperlink>
    </w:p>
    <w:p w14:paraId="00A60F5C" w14:textId="39B4E4A3" w:rsidR="00726133" w:rsidRDefault="0068282D" w:rsidP="002002C7">
      <w:pPr>
        <w:rPr>
          <w:rFonts w:eastAsia="Arial Narrow" w:cs="Arial Narrow"/>
        </w:rPr>
      </w:pPr>
      <w:r>
        <w:rPr>
          <w:rFonts w:eastAsia="Arial Narrow" w:cs="Arial Narrow"/>
        </w:rPr>
        <w:fldChar w:fldCharType="end"/>
      </w:r>
    </w:p>
    <w:p w14:paraId="12B82506" w14:textId="77777777" w:rsidR="00915E1B" w:rsidRDefault="00915E1B" w:rsidP="002002C7">
      <w:pPr>
        <w:rPr>
          <w:rFonts w:eastAsia="Arial Narrow" w:cs="Arial Narrow"/>
        </w:rPr>
      </w:pPr>
    </w:p>
    <w:p w14:paraId="55ECCE0C" w14:textId="77777777" w:rsidR="00915E1B" w:rsidRDefault="00915E1B" w:rsidP="002002C7">
      <w:pPr>
        <w:rPr>
          <w:rFonts w:eastAsia="Arial Narrow" w:cs="Arial Narrow"/>
        </w:rPr>
      </w:pPr>
    </w:p>
    <w:p w14:paraId="073D2CD3" w14:textId="3C921D7A" w:rsidR="0068282D" w:rsidRDefault="0068282D" w:rsidP="002002C7">
      <w:pPr>
        <w:jc w:val="center"/>
        <w:rPr>
          <w:rFonts w:eastAsia="Arial Narrow" w:cs="Arial Narrow"/>
          <w:b/>
        </w:rPr>
      </w:pPr>
      <w:r w:rsidRPr="004E6F53">
        <w:rPr>
          <w:rFonts w:eastAsia="Arial Narrow" w:cs="Arial Narrow"/>
          <w:b/>
        </w:rPr>
        <w:t>LISTADO DE FIGURAS</w:t>
      </w:r>
    </w:p>
    <w:p w14:paraId="10067746" w14:textId="147241AF" w:rsidR="004B72C8" w:rsidRDefault="00BC52E6">
      <w:pPr>
        <w:pStyle w:val="TableofFigures"/>
        <w:tabs>
          <w:tab w:val="right" w:leader="dot" w:pos="9062"/>
        </w:tabs>
        <w:rPr>
          <w:rFonts w:asciiTheme="minorHAnsi" w:eastAsiaTheme="minorEastAsia" w:hAnsiTheme="minorHAnsi" w:cstheme="minorBidi"/>
          <w:noProof/>
          <w:kern w:val="2"/>
          <w:szCs w:val="24"/>
          <w14:ligatures w14:val="standardContextual"/>
        </w:rPr>
      </w:pPr>
      <w:r>
        <w:rPr>
          <w:rFonts w:eastAsia="Arial Narrow" w:cs="Arial Narrow"/>
        </w:rPr>
        <w:fldChar w:fldCharType="begin"/>
      </w:r>
      <w:r>
        <w:rPr>
          <w:rFonts w:eastAsia="Arial Narrow" w:cs="Arial Narrow"/>
        </w:rPr>
        <w:instrText xml:space="preserve"> TOC \h \z \c "Ilustración" </w:instrText>
      </w:r>
      <w:r>
        <w:rPr>
          <w:rFonts w:eastAsia="Arial Narrow" w:cs="Arial Narrow"/>
        </w:rPr>
        <w:fldChar w:fldCharType="separate"/>
      </w:r>
      <w:hyperlink w:anchor="_Toc225790789" w:history="1">
        <w:r w:rsidR="004B72C8" w:rsidRPr="00E41B98">
          <w:rPr>
            <w:rStyle w:val="Hyperlink"/>
            <w:noProof/>
          </w:rPr>
          <w:t xml:space="preserve">Ilustración 1. </w:t>
        </w:r>
        <w:r w:rsidR="004B72C8" w:rsidRPr="00E41B98">
          <w:rPr>
            <w:rStyle w:val="Hyperlink"/>
            <w:rFonts w:eastAsia="Arial Narrow" w:cs="Arial Narrow"/>
            <w:noProof/>
          </w:rPr>
          <w:t>Monitoreo de Fauna Abundancia Endémicos Terrestres de PNNC</w:t>
        </w:r>
        <w:r w:rsidR="004B72C8">
          <w:rPr>
            <w:noProof/>
            <w:webHidden/>
          </w:rPr>
          <w:tab/>
        </w:r>
        <w:r w:rsidR="004B72C8">
          <w:rPr>
            <w:noProof/>
            <w:webHidden/>
          </w:rPr>
          <w:fldChar w:fldCharType="begin"/>
        </w:r>
        <w:r w:rsidR="004B72C8">
          <w:rPr>
            <w:noProof/>
            <w:webHidden/>
          </w:rPr>
          <w:instrText xml:space="preserve"> PAGEREF _Toc225790789 \h </w:instrText>
        </w:r>
        <w:r w:rsidR="004B72C8">
          <w:rPr>
            <w:noProof/>
            <w:webHidden/>
          </w:rPr>
        </w:r>
        <w:r w:rsidR="004B72C8">
          <w:rPr>
            <w:noProof/>
            <w:webHidden/>
          </w:rPr>
          <w:fldChar w:fldCharType="separate"/>
        </w:r>
        <w:r w:rsidR="004B72C8">
          <w:rPr>
            <w:noProof/>
            <w:webHidden/>
          </w:rPr>
          <w:t>9</w:t>
        </w:r>
        <w:r w:rsidR="004B72C8">
          <w:rPr>
            <w:noProof/>
            <w:webHidden/>
          </w:rPr>
          <w:fldChar w:fldCharType="end"/>
        </w:r>
      </w:hyperlink>
    </w:p>
    <w:p w14:paraId="631A74BF" w14:textId="24F93312" w:rsidR="004B72C8" w:rsidRDefault="004B72C8">
      <w:pPr>
        <w:pStyle w:val="TableofFigures"/>
        <w:tabs>
          <w:tab w:val="right" w:leader="dot" w:pos="9062"/>
        </w:tabs>
        <w:rPr>
          <w:rFonts w:asciiTheme="minorHAnsi" w:eastAsiaTheme="minorEastAsia" w:hAnsiTheme="minorHAnsi" w:cstheme="minorBidi"/>
          <w:noProof/>
          <w:kern w:val="2"/>
          <w:szCs w:val="24"/>
          <w14:ligatures w14:val="standardContextual"/>
        </w:rPr>
      </w:pPr>
      <w:hyperlink w:anchor="_Toc225790790" w:history="1">
        <w:r w:rsidRPr="00E41B98">
          <w:rPr>
            <w:rStyle w:val="Hyperlink"/>
            <w:rFonts w:eastAsia="Arial Narrow" w:cs="Arial Narrow"/>
            <w:i/>
            <w:iCs/>
            <w:noProof/>
          </w:rPr>
          <w:t>Ilustración 2. Diagrama de Flujo de datos del Sistema de Información de Monitoreo de PNNC.</w:t>
        </w:r>
        <w:r>
          <w:rPr>
            <w:noProof/>
            <w:webHidden/>
          </w:rPr>
          <w:tab/>
        </w:r>
        <w:r>
          <w:rPr>
            <w:noProof/>
            <w:webHidden/>
          </w:rPr>
          <w:fldChar w:fldCharType="begin"/>
        </w:r>
        <w:r>
          <w:rPr>
            <w:noProof/>
            <w:webHidden/>
          </w:rPr>
          <w:instrText xml:space="preserve"> PAGEREF _Toc225790790 \h </w:instrText>
        </w:r>
        <w:r>
          <w:rPr>
            <w:noProof/>
            <w:webHidden/>
          </w:rPr>
        </w:r>
        <w:r>
          <w:rPr>
            <w:noProof/>
            <w:webHidden/>
          </w:rPr>
          <w:fldChar w:fldCharType="separate"/>
        </w:r>
        <w:r>
          <w:rPr>
            <w:noProof/>
            <w:webHidden/>
          </w:rPr>
          <w:t>25</w:t>
        </w:r>
        <w:r>
          <w:rPr>
            <w:noProof/>
            <w:webHidden/>
          </w:rPr>
          <w:fldChar w:fldCharType="end"/>
        </w:r>
      </w:hyperlink>
    </w:p>
    <w:p w14:paraId="473331B2" w14:textId="08FDA5B2" w:rsidR="002002C7" w:rsidRDefault="00BC52E6" w:rsidP="002002C7">
      <w:pPr>
        <w:rPr>
          <w:rFonts w:eastAsia="Arial Narrow" w:cs="Arial Narrow"/>
        </w:rPr>
      </w:pPr>
      <w:r>
        <w:rPr>
          <w:rFonts w:eastAsia="Arial Narrow" w:cs="Arial Narrow"/>
        </w:rPr>
        <w:fldChar w:fldCharType="end"/>
      </w:r>
    </w:p>
    <w:p w14:paraId="654813A1" w14:textId="7EF0F2F9" w:rsidR="00726133" w:rsidRPr="00926217" w:rsidRDefault="002002C7" w:rsidP="00D22808">
      <w:pPr>
        <w:pStyle w:val="Heading1"/>
        <w:spacing w:line="240" w:lineRule="auto"/>
        <w:ind w:left="0"/>
        <w:rPr>
          <w:lang w:val="es-CO"/>
        </w:rPr>
      </w:pPr>
      <w:r w:rsidRPr="003D6B46">
        <w:rPr>
          <w:lang w:val="es-CO"/>
        </w:rPr>
        <w:br w:type="column"/>
      </w:r>
      <w:bookmarkStart w:id="3" w:name="_Toc225790696"/>
      <w:r w:rsidR="00A3490A" w:rsidRPr="00926217">
        <w:rPr>
          <w:lang w:val="es-CO"/>
        </w:rPr>
        <w:lastRenderedPageBreak/>
        <w:t>INTRODUCCIÓN</w:t>
      </w:r>
      <w:bookmarkEnd w:id="3"/>
    </w:p>
    <w:p w14:paraId="40EDF84C" w14:textId="77777777" w:rsidR="00FB33E1" w:rsidRDefault="00FB33E1" w:rsidP="002002C7">
      <w:pPr>
        <w:jc w:val="both"/>
        <w:rPr>
          <w:rFonts w:eastAsia="Arial Narrow" w:cs="Arial Narrow"/>
        </w:rPr>
      </w:pPr>
    </w:p>
    <w:p w14:paraId="5CD09C56" w14:textId="666F69E9" w:rsidR="00726133" w:rsidRDefault="00A3490A" w:rsidP="00074916">
      <w:pPr>
        <w:jc w:val="both"/>
        <w:rPr>
          <w:rFonts w:eastAsia="Arial Narrow" w:cs="Arial Narrow"/>
        </w:rPr>
      </w:pPr>
      <w:r>
        <w:rPr>
          <w:rFonts w:eastAsia="Arial Narrow" w:cs="Arial Narrow"/>
        </w:rPr>
        <w:t>El presente instrumento hace referencia a la especificación técnica de</w:t>
      </w:r>
      <w:r w:rsidR="00B44AE3">
        <w:rPr>
          <w:rFonts w:eastAsia="Arial Narrow" w:cs="Arial Narrow"/>
        </w:rPr>
        <w:t>l</w:t>
      </w:r>
      <w:r>
        <w:rPr>
          <w:rFonts w:eastAsia="Arial Narrow" w:cs="Arial Narrow"/>
        </w:rPr>
        <w:t xml:space="preserve"> producto de la capa de información</w:t>
      </w:r>
      <w:r w:rsidR="00B36C00">
        <w:rPr>
          <w:rFonts w:eastAsia="Arial Narrow" w:cs="Arial Narrow"/>
        </w:rPr>
        <w:t xml:space="preserve"> </w:t>
      </w:r>
      <w:r w:rsidR="00214DD2">
        <w:rPr>
          <w:rFonts w:eastAsia="Arial Narrow" w:cs="Arial Narrow"/>
          <w:b/>
          <w:bCs/>
        </w:rPr>
        <w:t>Fauna Abundancia Endémicos Terrestres de PNNC</w:t>
      </w:r>
      <w:r w:rsidR="00074916">
        <w:rPr>
          <w:rFonts w:eastAsia="Arial Narrow" w:cs="Arial Narrow"/>
          <w:b/>
          <w:bCs/>
        </w:rPr>
        <w:t xml:space="preserve">. </w:t>
      </w:r>
      <w:r w:rsidR="00437873" w:rsidRPr="00437873">
        <w:rPr>
          <w:rFonts w:eastAsia="Arial Narrow" w:cs="Arial Narrow"/>
        </w:rPr>
        <w:t>Este objeto contiene los datos del monitoreo a la abundancia de especies de fauna endémicas terrestres tomados en campo a través de la herramienta SMART</w:t>
      </w:r>
      <w:r w:rsidR="001F7ECA">
        <w:rPr>
          <w:rFonts w:eastAsia="Arial Narrow" w:cs="Arial Narrow"/>
        </w:rPr>
        <w:t>,</w:t>
      </w:r>
      <w:r w:rsidR="0029475E">
        <w:rPr>
          <w:rFonts w:eastAsia="Arial Narrow" w:cs="Arial Narrow"/>
        </w:rPr>
        <w:t xml:space="preserve"> la cual es administrada por</w:t>
      </w:r>
      <w:r w:rsidR="0029475E" w:rsidRPr="00A2185B">
        <w:rPr>
          <w:rFonts w:eastAsia="Arial Narrow" w:cs="Arial Narrow"/>
        </w:rPr>
        <w:t xml:space="preserve"> Parques Nacionales Naturales de Colombia</w:t>
      </w:r>
      <w:r w:rsidR="0029475E">
        <w:rPr>
          <w:rFonts w:eastAsia="Arial Narrow" w:cs="Arial Narrow"/>
        </w:rPr>
        <w:t xml:space="preserve"> desde nivel central</w:t>
      </w:r>
      <w:r w:rsidR="001F7ECA">
        <w:rPr>
          <w:rFonts w:eastAsia="Arial Narrow" w:cs="Arial Narrow"/>
        </w:rPr>
        <w:t>. S</w:t>
      </w:r>
      <w:r w:rsidR="0029475E" w:rsidRPr="00A2185B">
        <w:rPr>
          <w:rFonts w:eastAsia="Arial Narrow" w:cs="Arial Narrow"/>
        </w:rPr>
        <w:t xml:space="preserve">e realiza de </w:t>
      </w:r>
      <w:r w:rsidR="001F7ECA" w:rsidRPr="00A2185B">
        <w:rPr>
          <w:rFonts w:eastAsia="Arial Narrow" w:cs="Arial Narrow"/>
        </w:rPr>
        <w:t>manera</w:t>
      </w:r>
      <w:r w:rsidR="001F7ECA">
        <w:rPr>
          <w:rFonts w:eastAsia="Arial Narrow" w:cs="Arial Narrow"/>
        </w:rPr>
        <w:t xml:space="preserve"> </w:t>
      </w:r>
      <w:r w:rsidR="001F7ECA" w:rsidRPr="00A2185B">
        <w:rPr>
          <w:rFonts w:eastAsia="Arial Narrow" w:cs="Arial Narrow"/>
        </w:rPr>
        <w:t>conjunta</w:t>
      </w:r>
      <w:r w:rsidR="0029475E" w:rsidRPr="00A2185B">
        <w:rPr>
          <w:rFonts w:eastAsia="Arial Narrow" w:cs="Arial Narrow"/>
        </w:rPr>
        <w:t xml:space="preserve"> con </w:t>
      </w:r>
      <w:r w:rsidR="001F7ECA">
        <w:rPr>
          <w:rFonts w:eastAsia="Arial Narrow" w:cs="Arial Narrow"/>
        </w:rPr>
        <w:t>la Dirección T</w:t>
      </w:r>
      <w:r w:rsidR="001F7ECA" w:rsidRPr="00A2185B">
        <w:rPr>
          <w:rFonts w:eastAsia="Arial Narrow" w:cs="Arial Narrow"/>
        </w:rPr>
        <w:t>erritorial</w:t>
      </w:r>
      <w:r w:rsidR="001F7ECA">
        <w:rPr>
          <w:rFonts w:eastAsia="Arial Narrow" w:cs="Arial Narrow"/>
        </w:rPr>
        <w:t xml:space="preserve"> y el equipo técnico de las Áreas Protegidas, y su</w:t>
      </w:r>
      <w:r w:rsidR="0029475E" w:rsidRPr="00A2185B">
        <w:rPr>
          <w:rFonts w:eastAsia="Arial Narrow" w:cs="Arial Narrow"/>
        </w:rPr>
        <w:t xml:space="preserve"> oficialización y publicación se encuentra a cargo del Grupo de Gestión del Conocimiento e Innovación – GGCI</w:t>
      </w:r>
      <w:r w:rsidR="001F7ECA">
        <w:rPr>
          <w:rFonts w:eastAsia="Arial Narrow" w:cs="Arial Narrow"/>
        </w:rPr>
        <w:t>.</w:t>
      </w:r>
    </w:p>
    <w:p w14:paraId="65CC3D3F" w14:textId="77777777" w:rsidR="0029475E" w:rsidRDefault="0029475E" w:rsidP="00074916">
      <w:pPr>
        <w:jc w:val="both"/>
        <w:rPr>
          <w:rFonts w:eastAsia="Arial Narrow" w:cs="Arial Narrow"/>
        </w:rPr>
      </w:pPr>
    </w:p>
    <w:p w14:paraId="4A0A7CA3" w14:textId="21FDFEB2" w:rsidR="00726133" w:rsidRDefault="00A3490A" w:rsidP="00074916">
      <w:pPr>
        <w:jc w:val="both"/>
        <w:rPr>
          <w:rFonts w:eastAsia="Arial Narrow" w:cs="Arial Narrow"/>
          <w:sz w:val="20"/>
          <w:szCs w:val="20"/>
        </w:rPr>
      </w:pPr>
      <w:r>
        <w:rPr>
          <w:rFonts w:eastAsia="Arial Narrow" w:cs="Arial Narrow"/>
        </w:rPr>
        <w:t>Este documento se encuentra basado en la plantilla facilitada y construida por la Infraestructura Colombiana de Datos Espaciales – ICDE, en conformidad con la norma internacional ISO 19131:2007/Amd.1:2011, la cual se encuentra estructurada en doce (12) secciones que cubren los aspectos necesarios para describir las características del producto de datos.</w:t>
      </w:r>
      <w:r>
        <w:rPr>
          <w:rFonts w:eastAsia="Arial Narrow" w:cs="Arial Narrow"/>
          <w:sz w:val="20"/>
          <w:szCs w:val="20"/>
        </w:rPr>
        <w:t xml:space="preserve"> </w:t>
      </w:r>
    </w:p>
    <w:p w14:paraId="2820ABD6" w14:textId="63DD7AA1" w:rsidR="004467FB" w:rsidRDefault="004467FB" w:rsidP="009F0C12">
      <w:pPr>
        <w:pStyle w:val="NoSpacing"/>
        <w:rPr>
          <w:rFonts w:eastAsia="Arial Narrow"/>
        </w:rPr>
      </w:pPr>
    </w:p>
    <w:p w14:paraId="42B670E4" w14:textId="77777777" w:rsidR="007838BC" w:rsidRDefault="007838BC" w:rsidP="007838BC">
      <w:pPr>
        <w:pStyle w:val="NoSpacing"/>
        <w:rPr>
          <w:rFonts w:eastAsia="Arial Narrow"/>
        </w:rPr>
      </w:pPr>
    </w:p>
    <w:p w14:paraId="0F5C5A8D" w14:textId="39394BD1" w:rsidR="00726133" w:rsidRPr="0052490E" w:rsidRDefault="005C2E9A">
      <w:pPr>
        <w:pStyle w:val="Heading1"/>
        <w:numPr>
          <w:ilvl w:val="0"/>
          <w:numId w:val="1"/>
        </w:numPr>
        <w:spacing w:line="240" w:lineRule="auto"/>
        <w:rPr>
          <w:lang w:val="es-CO"/>
        </w:rPr>
      </w:pPr>
      <w:bookmarkStart w:id="4" w:name="_Toc225790697"/>
      <w:r w:rsidRPr="0052490E">
        <w:rPr>
          <w:lang w:val="es-CO"/>
        </w:rPr>
        <w:t>INTRODUCCIÓN A LA ESPECIFICACIÓN (O)</w:t>
      </w:r>
      <w:bookmarkEnd w:id="4"/>
    </w:p>
    <w:p w14:paraId="5F9675EE" w14:textId="2B871B99" w:rsidR="00726133" w:rsidRDefault="00A3490A">
      <w:pPr>
        <w:pStyle w:val="Heading2"/>
        <w:numPr>
          <w:ilvl w:val="1"/>
          <w:numId w:val="2"/>
        </w:numPr>
        <w:rPr>
          <w:lang w:val="es-CO"/>
        </w:rPr>
      </w:pPr>
      <w:bookmarkStart w:id="5" w:name="_Toc225790698"/>
      <w:r w:rsidRPr="005C2E9A">
        <w:rPr>
          <w:lang w:val="es-CO"/>
        </w:rPr>
        <w:t>Título (O)</w:t>
      </w:r>
      <w:bookmarkEnd w:id="5"/>
    </w:p>
    <w:p w14:paraId="315A6DC0" w14:textId="77777777" w:rsidR="00074916" w:rsidRPr="002002C7" w:rsidRDefault="00074916" w:rsidP="00074916">
      <w:pPr>
        <w:pStyle w:val="Heading2"/>
        <w:ind w:left="360" w:firstLine="0"/>
        <w:rPr>
          <w:lang w:val="es-CO"/>
        </w:rPr>
      </w:pPr>
    </w:p>
    <w:p w14:paraId="1A3317D0" w14:textId="1B9ADD2A" w:rsidR="00144355" w:rsidRPr="00074916" w:rsidRDefault="00214DD2" w:rsidP="007838BC">
      <w:pPr>
        <w:ind w:right="567"/>
        <w:jc w:val="both"/>
        <w:rPr>
          <w:rFonts w:eastAsia="Arial Narrow" w:cs="Arial Narrow"/>
        </w:rPr>
      </w:pPr>
      <w:r>
        <w:rPr>
          <w:rFonts w:eastAsia="Arial Narrow" w:cs="Arial Narrow"/>
        </w:rPr>
        <w:t>Fauna Abundancia Endémicos Terrestres de PNNC</w:t>
      </w:r>
      <w:r w:rsidR="007838BC">
        <w:rPr>
          <w:rFonts w:eastAsia="Arial Narrow" w:cs="Arial Narrow"/>
        </w:rPr>
        <w:t>.</w:t>
      </w:r>
    </w:p>
    <w:p w14:paraId="53483F1B" w14:textId="77777777" w:rsidR="00074916" w:rsidRDefault="00074916" w:rsidP="002002C7">
      <w:pPr>
        <w:ind w:right="567"/>
        <w:rPr>
          <w:rFonts w:eastAsia="Arial Narrow" w:cs="Arial Narrow"/>
        </w:rPr>
      </w:pPr>
    </w:p>
    <w:p w14:paraId="2C49439C" w14:textId="07EBD46C" w:rsidR="00726133" w:rsidRDefault="00A3490A">
      <w:pPr>
        <w:pStyle w:val="Heading2"/>
        <w:numPr>
          <w:ilvl w:val="1"/>
          <w:numId w:val="2"/>
        </w:numPr>
        <w:rPr>
          <w:lang w:val="es-CO"/>
        </w:rPr>
      </w:pPr>
      <w:bookmarkStart w:id="6" w:name="_Toc225790699"/>
      <w:r w:rsidRPr="0052490E">
        <w:rPr>
          <w:lang w:val="es-CO"/>
        </w:rPr>
        <w:t>Fecha de referencia (O)</w:t>
      </w:r>
      <w:bookmarkEnd w:id="6"/>
    </w:p>
    <w:p w14:paraId="292A4D7D" w14:textId="77777777" w:rsidR="007F09FD" w:rsidRDefault="007F09FD">
      <w:pPr>
        <w:pStyle w:val="Caption"/>
      </w:pPr>
    </w:p>
    <w:p w14:paraId="5B6E736C" w14:textId="6403C8C3" w:rsidR="000C707C" w:rsidRPr="00926217" w:rsidRDefault="007F09FD" w:rsidP="002002C7">
      <w:pPr>
        <w:pStyle w:val="Caption"/>
        <w:rPr>
          <w:b/>
          <w:color w:val="auto"/>
          <w:szCs w:val="24"/>
        </w:rPr>
      </w:pPr>
      <w:bookmarkStart w:id="7" w:name="_Toc225790781"/>
      <w:r w:rsidRPr="0052490E">
        <w:rPr>
          <w:i w:val="0"/>
          <w:color w:val="000000" w:themeColor="text1"/>
          <w:sz w:val="24"/>
          <w:szCs w:val="24"/>
        </w:rPr>
        <w:t xml:space="preserve">Tabla </w:t>
      </w:r>
      <w:r w:rsidRPr="0052490E">
        <w:rPr>
          <w:i w:val="0"/>
          <w:color w:val="000000" w:themeColor="text1"/>
          <w:sz w:val="24"/>
          <w:szCs w:val="24"/>
        </w:rPr>
        <w:fldChar w:fldCharType="begin"/>
      </w:r>
      <w:r w:rsidRPr="0052490E">
        <w:rPr>
          <w:i w:val="0"/>
          <w:color w:val="000000" w:themeColor="text1"/>
          <w:sz w:val="24"/>
          <w:szCs w:val="24"/>
        </w:rPr>
        <w:instrText xml:space="preserve"> SEQ Tabla \* ARABIC </w:instrText>
      </w:r>
      <w:r w:rsidRPr="0052490E">
        <w:rPr>
          <w:i w:val="0"/>
          <w:color w:val="000000" w:themeColor="text1"/>
          <w:sz w:val="24"/>
          <w:szCs w:val="24"/>
        </w:rPr>
        <w:fldChar w:fldCharType="separate"/>
      </w:r>
      <w:r w:rsidR="005E233B">
        <w:rPr>
          <w:i w:val="0"/>
          <w:color w:val="000000" w:themeColor="text1"/>
          <w:sz w:val="24"/>
          <w:szCs w:val="24"/>
        </w:rPr>
        <w:t>1</w:t>
      </w:r>
      <w:r w:rsidRPr="0052490E">
        <w:rPr>
          <w:i w:val="0"/>
          <w:color w:val="000000" w:themeColor="text1"/>
          <w:sz w:val="24"/>
          <w:szCs w:val="24"/>
        </w:rPr>
        <w:fldChar w:fldCharType="end"/>
      </w:r>
      <w:r w:rsidR="00123A34">
        <w:rPr>
          <w:i w:val="0"/>
          <w:color w:val="000000" w:themeColor="text1"/>
          <w:sz w:val="24"/>
          <w:szCs w:val="24"/>
        </w:rPr>
        <w:t>.</w:t>
      </w:r>
      <w:r w:rsidR="0052490E">
        <w:rPr>
          <w:i w:val="0"/>
          <w:color w:val="000000" w:themeColor="text1"/>
          <w:sz w:val="24"/>
          <w:szCs w:val="24"/>
        </w:rPr>
        <w:t xml:space="preserve"> </w:t>
      </w:r>
      <w:r w:rsidR="0052490E" w:rsidRPr="00926217">
        <w:rPr>
          <w:rFonts w:eastAsia="Arial Narrow" w:cs="Arial Narrow"/>
          <w:i w:val="0"/>
          <w:iCs w:val="0"/>
          <w:color w:val="auto"/>
          <w:sz w:val="24"/>
          <w:szCs w:val="22"/>
        </w:rPr>
        <w:t>Seguimiento es</w:t>
      </w:r>
      <w:r w:rsidR="00926217" w:rsidRPr="00926217">
        <w:rPr>
          <w:rFonts w:eastAsia="Arial Narrow" w:cs="Arial Narrow"/>
          <w:i w:val="0"/>
          <w:iCs w:val="0"/>
          <w:color w:val="auto"/>
          <w:sz w:val="24"/>
          <w:szCs w:val="22"/>
        </w:rPr>
        <w:t>pecificación técnica</w:t>
      </w:r>
      <w:r w:rsidR="00596CA6">
        <w:rPr>
          <w:rFonts w:eastAsia="Arial Narrow" w:cs="Arial Narrow"/>
          <w:i w:val="0"/>
          <w:iCs w:val="0"/>
          <w:color w:val="auto"/>
          <w:sz w:val="24"/>
          <w:szCs w:val="22"/>
        </w:rPr>
        <w:t>, introducción a la especificación</w:t>
      </w:r>
      <w:bookmarkEnd w:id="7"/>
    </w:p>
    <w:tbl>
      <w:tblPr>
        <w:tblStyle w:val="ac"/>
        <w:tblW w:w="9072" w:type="dxa"/>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8"/>
        <w:gridCol w:w="6694"/>
      </w:tblGrid>
      <w:sdt>
        <w:sdtPr>
          <w:rPr>
            <w:iCs/>
            <w:szCs w:val="20"/>
            <w:lang w:val="es-CO" w:eastAsia="en-US"/>
          </w:rPr>
          <w:id w:val="-898054246"/>
        </w:sdtPr>
        <w:sdtContent>
          <w:sdt>
            <w:sdtPr>
              <w:rPr>
                <w:iCs/>
                <w:szCs w:val="20"/>
                <w:lang w:val="es-CO" w:eastAsia="en-US"/>
              </w:rPr>
              <w:id w:val="-1104957787"/>
            </w:sdtPr>
            <w:sdtContent>
              <w:tr w:rsidR="00685298" w:rsidRPr="00700366" w14:paraId="7A5D34EC" w14:textId="77777777" w:rsidTr="007838BC">
                <w:trPr>
                  <w:trHeight w:val="50"/>
                </w:trPr>
                <w:tc>
                  <w:tcPr>
                    <w:tcW w:w="2378" w:type="dxa"/>
                  </w:tcPr>
                  <w:sdt>
                    <w:sdtPr>
                      <w:rPr>
                        <w:iCs/>
                        <w:szCs w:val="20"/>
                      </w:rPr>
                      <w:alias w:val="Tipo de fecha"/>
                      <w:tag w:val="Tipo de fecha"/>
                      <w:id w:val="1538697755"/>
                      <w:dropDownList>
                        <w:listItem w:displayText="Elija un tipo de fecha" w:value="Elija un tipo de fecha"/>
                        <w:listItem w:displayText="Creación" w:value="Creación"/>
                        <w:listItem w:displayText="Revisión" w:value="Revisión"/>
                        <w:listItem w:displayText="Publicación" w:value="Publicación"/>
                        <w:listItem w:displayText="Expiración" w:value="Expiración"/>
                        <w:listItem w:displayText="Última actualización" w:value="Última actualización"/>
                        <w:listItem w:displayText="Última revisión" w:value="Última revisión"/>
                        <w:listItem w:displayText="Siguiente actualización" w:value="Siguiente actualización"/>
                        <w:listItem w:displayText="No disponible" w:value="No disponible"/>
                        <w:listItem w:displayText="En vigor" w:value="En vigor"/>
                        <w:listItem w:displayText="Adopción" w:value="Adopción"/>
                        <w:listItem w:displayText="Obsoleto" w:value="Obsoleto"/>
                        <w:listItem w:displayText="Reemplazo" w:value="Reemplazo"/>
                        <w:listItem w:displayText="Inicio de validez" w:value="Inicio de validez"/>
                        <w:listItem w:displayText="Fin de validez" w:value="Fin de validez"/>
                        <w:listItem w:displayText="Liberado" w:value="Liberado"/>
                        <w:listItem w:displayText="Distribución" w:value="Distribución"/>
                      </w:dropDownList>
                    </w:sdtPr>
                    <w:sdtContent>
                      <w:p w14:paraId="0F2B3619" w14:textId="517DEFAB" w:rsidR="00685298" w:rsidRPr="00CB60A5" w:rsidRDefault="00685298" w:rsidP="002002C7">
                        <w:pPr>
                          <w:rPr>
                            <w:iCs/>
                            <w:szCs w:val="20"/>
                          </w:rPr>
                        </w:pPr>
                        <w:r w:rsidRPr="00CB60A5">
                          <w:rPr>
                            <w:iCs/>
                            <w:szCs w:val="20"/>
                          </w:rPr>
                          <w:t>Creación</w:t>
                        </w:r>
                      </w:p>
                    </w:sdtContent>
                  </w:sdt>
                </w:tc>
                <w:tc>
                  <w:tcPr>
                    <w:tcW w:w="6694" w:type="dxa"/>
                  </w:tcPr>
                  <w:p w14:paraId="07C70D7D" w14:textId="7DCA1B48" w:rsidR="00685298" w:rsidRPr="003D6B46" w:rsidRDefault="00000000" w:rsidP="002002C7">
                    <w:pPr>
                      <w:rPr>
                        <w:iCs/>
                        <w:szCs w:val="20"/>
                        <w:lang w:val="es-CO"/>
                      </w:rPr>
                    </w:pPr>
                    <w:sdt>
                      <w:sdtPr>
                        <w:rPr>
                          <w:iCs/>
                          <w:szCs w:val="20"/>
                        </w:rPr>
                        <w:alias w:val="Fecha creación"/>
                        <w:tag w:val="Fecha creación"/>
                        <w:id w:val="796956426"/>
                        <w:date>
                          <w:dateFormat w:val="dd' de 'MMMM' de 'yyyy"/>
                          <w:lid w:val="es-CO"/>
                          <w:storeMappedDataAs w:val="dateTime"/>
                          <w:calendar w:val="gregorian"/>
                        </w:date>
                      </w:sdtPr>
                      <w:sdtContent>
                        <w:r w:rsidR="004437F2">
                          <w:rPr>
                            <w:iCs/>
                            <w:szCs w:val="20"/>
                          </w:rPr>
                          <w:t>30</w:t>
                        </w:r>
                        <w:r w:rsidR="00074916">
                          <w:rPr>
                            <w:iCs/>
                            <w:szCs w:val="20"/>
                            <w:lang w:val="es-CO"/>
                          </w:rPr>
                          <w:t xml:space="preserve"> de </w:t>
                        </w:r>
                        <w:r w:rsidR="00E155B0">
                          <w:rPr>
                            <w:iCs/>
                            <w:szCs w:val="20"/>
                            <w:lang w:val="es-CO"/>
                          </w:rPr>
                          <w:t>marzo</w:t>
                        </w:r>
                        <w:r w:rsidR="00074916">
                          <w:rPr>
                            <w:iCs/>
                            <w:szCs w:val="20"/>
                            <w:lang w:val="es-CO"/>
                          </w:rPr>
                          <w:t xml:space="preserve"> de 2026</w:t>
                        </w:r>
                      </w:sdtContent>
                    </w:sdt>
                  </w:p>
                </w:tc>
              </w:tr>
            </w:sdtContent>
          </w:sdt>
        </w:sdtContent>
      </w:sdt>
      <w:sdt>
        <w:sdtPr>
          <w:rPr>
            <w:iCs/>
            <w:szCs w:val="20"/>
            <w:lang w:val="es-CO" w:eastAsia="en-US"/>
          </w:rPr>
          <w:id w:val="-1595776318"/>
        </w:sdtPr>
        <w:sdtEndPr>
          <w:rPr>
            <w:color w:val="A6A6A6" w:themeColor="background1" w:themeShade="A6"/>
          </w:rPr>
        </w:sdtEndPr>
        <w:sdtContent>
          <w:tr w:rsidR="00685298" w:rsidRPr="00700366" w14:paraId="431FDE51" w14:textId="77777777" w:rsidTr="007838BC">
            <w:trPr>
              <w:trHeight w:val="55"/>
            </w:trPr>
            <w:tc>
              <w:tcPr>
                <w:tcW w:w="2378" w:type="dxa"/>
              </w:tcPr>
              <w:sdt>
                <w:sdtPr>
                  <w:rPr>
                    <w:iCs/>
                    <w:szCs w:val="20"/>
                  </w:rPr>
                  <w:alias w:val="Tipo de fecha"/>
                  <w:tag w:val="Tipo de fecha"/>
                  <w:id w:val="125060591"/>
                  <w:dropDownList>
                    <w:listItem w:displayText="Elija un tipo de fecha" w:value="Elija un tipo de fecha"/>
                    <w:listItem w:displayText="Creación" w:value="Creación"/>
                    <w:listItem w:displayText="Revisión" w:value="Revisión"/>
                    <w:listItem w:displayText="Publicación" w:value="Publicación"/>
                    <w:listItem w:displayText="Expiración" w:value="Expiración"/>
                    <w:listItem w:displayText="Última actualización" w:value="Última actualización"/>
                    <w:listItem w:displayText="Última revisión" w:value="Última revisión"/>
                    <w:listItem w:displayText="Siguiente actualización" w:value="Siguiente actualización"/>
                    <w:listItem w:displayText="No disponible" w:value="No disponible"/>
                    <w:listItem w:displayText="En vigor" w:value="En vigor"/>
                    <w:listItem w:displayText="Adopción" w:value="Adopción"/>
                    <w:listItem w:displayText="Obsoleto" w:value="Obsoleto"/>
                    <w:listItem w:displayText="Reemplazo" w:value="Reemplazo"/>
                    <w:listItem w:displayText="Inicio de validez" w:value="Inicio de validez"/>
                    <w:listItem w:displayText="Fin de validez" w:value="Fin de validez"/>
                    <w:listItem w:displayText="Liberado" w:value="Liberado"/>
                    <w:listItem w:displayText="Distribución" w:value="Distribución"/>
                  </w:dropDownList>
                </w:sdtPr>
                <w:sdtContent>
                  <w:p w14:paraId="64C42AA2" w14:textId="59C86B5B" w:rsidR="00685298" w:rsidRPr="00CB60A5" w:rsidRDefault="00AE3531" w:rsidP="002002C7">
                    <w:pPr>
                      <w:rPr>
                        <w:iCs/>
                        <w:szCs w:val="20"/>
                      </w:rPr>
                    </w:pPr>
                    <w:r>
                      <w:rPr>
                        <w:iCs/>
                        <w:szCs w:val="20"/>
                      </w:rPr>
                      <w:t>Revisión</w:t>
                    </w:r>
                  </w:p>
                </w:sdtContent>
              </w:sdt>
            </w:tc>
            <w:tc>
              <w:tcPr>
                <w:tcW w:w="6694" w:type="dxa"/>
              </w:tcPr>
              <w:p w14:paraId="54A46E14" w14:textId="3C77F272" w:rsidR="00685298" w:rsidRPr="003D6B46" w:rsidRDefault="00000000" w:rsidP="002002C7">
                <w:pPr>
                  <w:rPr>
                    <w:iCs/>
                    <w:color w:val="A6A6A6" w:themeColor="background1" w:themeShade="A6"/>
                    <w:szCs w:val="20"/>
                    <w:lang w:val="es-CO"/>
                  </w:rPr>
                </w:pPr>
                <w:sdt>
                  <w:sdtPr>
                    <w:rPr>
                      <w:iCs/>
                      <w:szCs w:val="20"/>
                    </w:rPr>
                    <w:alias w:val="Fecha creación"/>
                    <w:tag w:val="Fecha creación"/>
                    <w:id w:val="1218163730"/>
                    <w:date>
                      <w:dateFormat w:val="dd' de 'MMMM' de 'yyyy"/>
                      <w:lid w:val="es-CO"/>
                      <w:storeMappedDataAs w:val="dateTime"/>
                      <w:calendar w:val="gregorian"/>
                    </w:date>
                  </w:sdtPr>
                  <w:sdtContent>
                    <w:r w:rsidR="004437F2">
                      <w:rPr>
                        <w:iCs/>
                        <w:szCs w:val="20"/>
                      </w:rPr>
                      <w:t>30</w:t>
                    </w:r>
                    <w:r w:rsidR="004269AA" w:rsidRPr="004269AA">
                      <w:rPr>
                        <w:iCs/>
                        <w:szCs w:val="20"/>
                        <w:lang w:val="es-CO"/>
                      </w:rPr>
                      <w:t xml:space="preserve"> de marzo de 2026</w:t>
                    </w:r>
                  </w:sdtContent>
                </w:sdt>
              </w:p>
            </w:tc>
          </w:tr>
        </w:sdtContent>
      </w:sdt>
      <w:sdt>
        <w:sdtPr>
          <w:rPr>
            <w:iCs/>
            <w:szCs w:val="20"/>
            <w:lang w:val="es-CO" w:eastAsia="en-US"/>
          </w:rPr>
          <w:id w:val="-1689441166"/>
        </w:sdtPr>
        <w:sdtEndPr>
          <w:rPr>
            <w:color w:val="A6A6A6" w:themeColor="background1" w:themeShade="A6"/>
          </w:rPr>
        </w:sdtEndPr>
        <w:sdtContent>
          <w:tr w:rsidR="00685298" w:rsidRPr="00700366" w14:paraId="145DF84B" w14:textId="77777777" w:rsidTr="007838BC">
            <w:trPr>
              <w:trHeight w:val="200"/>
            </w:trPr>
            <w:tc>
              <w:tcPr>
                <w:tcW w:w="2378" w:type="dxa"/>
              </w:tcPr>
              <w:sdt>
                <w:sdtPr>
                  <w:rPr>
                    <w:iCs/>
                    <w:szCs w:val="20"/>
                  </w:rPr>
                  <w:alias w:val="Tipo de fecha"/>
                  <w:tag w:val="Tipo de fecha"/>
                  <w:id w:val="1432929174"/>
                  <w:dropDownList>
                    <w:listItem w:displayText="Elija un tipo de fecha" w:value="Elija un tipo de fecha"/>
                    <w:listItem w:displayText="Creación" w:value="Creación"/>
                    <w:listItem w:displayText="Revisión" w:value="Revisión"/>
                    <w:listItem w:displayText="Publicación" w:value="Publicación"/>
                    <w:listItem w:displayText="Expiración" w:value="Expiración"/>
                    <w:listItem w:displayText="Última actualización" w:value="Última actualización"/>
                    <w:listItem w:displayText="Última revisión" w:value="Última revisión"/>
                    <w:listItem w:displayText="Siguiente actualización" w:value="Siguiente actualización"/>
                    <w:listItem w:displayText="No disponible" w:value="No disponible"/>
                    <w:listItem w:displayText="En vigor" w:value="En vigor"/>
                    <w:listItem w:displayText="Adopción" w:value="Adopción"/>
                    <w:listItem w:displayText="Obsoleto" w:value="Obsoleto"/>
                    <w:listItem w:displayText="Reemplazo" w:value="Reemplazo"/>
                    <w:listItem w:displayText="Inicio de validez" w:value="Inicio de validez"/>
                    <w:listItem w:displayText="Fin de validez" w:value="Fin de validez"/>
                    <w:listItem w:displayText="Liberado" w:value="Liberado"/>
                    <w:listItem w:displayText="Distribución" w:value="Distribución"/>
                  </w:dropDownList>
                </w:sdtPr>
                <w:sdtContent>
                  <w:p w14:paraId="38A0963A" w14:textId="01CC5338" w:rsidR="00685298" w:rsidRPr="00CB60A5" w:rsidRDefault="00C25F49" w:rsidP="002002C7">
                    <w:pPr>
                      <w:rPr>
                        <w:iCs/>
                        <w:szCs w:val="20"/>
                      </w:rPr>
                    </w:pPr>
                    <w:r w:rsidRPr="00CB60A5">
                      <w:rPr>
                        <w:iCs/>
                        <w:szCs w:val="20"/>
                      </w:rPr>
                      <w:t>Publicación</w:t>
                    </w:r>
                  </w:p>
                </w:sdtContent>
              </w:sdt>
            </w:tc>
            <w:tc>
              <w:tcPr>
                <w:tcW w:w="6694" w:type="dxa"/>
              </w:tcPr>
              <w:p w14:paraId="03B00FE2" w14:textId="19EECB6B" w:rsidR="00685298" w:rsidRPr="00755EFB" w:rsidRDefault="00000000" w:rsidP="002002C7">
                <w:pPr>
                  <w:rPr>
                    <w:iCs/>
                    <w:color w:val="A6A6A6" w:themeColor="background1" w:themeShade="A6"/>
                    <w:szCs w:val="20"/>
                    <w:lang w:val="es-CO"/>
                  </w:rPr>
                </w:pPr>
                <w:sdt>
                  <w:sdtPr>
                    <w:rPr>
                      <w:iCs/>
                      <w:color w:val="A6A6A6" w:themeColor="background1" w:themeShade="A6"/>
                      <w:szCs w:val="20"/>
                    </w:rPr>
                    <w:alias w:val="Fecha creación"/>
                    <w:tag w:val="Fecha creación"/>
                    <w:id w:val="-1477833644"/>
                    <w:showingPlcHdr/>
                    <w:date w:fullDate="2025-07-14T00:00:00Z">
                      <w:dateFormat w:val="dd' de 'MMMM' de 'yyyy"/>
                      <w:lid w:val="es-CO"/>
                      <w:storeMappedDataAs w:val="dateTime"/>
                      <w:calendar w:val="gregorian"/>
                    </w:date>
                  </w:sdtPr>
                  <w:sdtContent>
                    <w:r w:rsidR="00CB60A5" w:rsidRPr="00B56E77">
                      <w:rPr>
                        <w:rStyle w:val="PlaceholderText"/>
                        <w:color w:val="A6A6A6" w:themeColor="background1" w:themeShade="A6"/>
                        <w:lang w:val="es-CO"/>
                      </w:rPr>
                      <w:t>Haga clic aquí para escribir una fecha.</w:t>
                    </w:r>
                  </w:sdtContent>
                </w:sdt>
              </w:p>
            </w:tc>
          </w:tr>
        </w:sdtContent>
      </w:sdt>
    </w:tbl>
    <w:p w14:paraId="16129A41" w14:textId="77777777" w:rsidR="007F09FD" w:rsidRPr="0052490E" w:rsidRDefault="007F09FD" w:rsidP="0052490E">
      <w:pPr>
        <w:pStyle w:val="Heading2"/>
        <w:ind w:left="360" w:firstLine="0"/>
        <w:rPr>
          <w:b w:val="0"/>
          <w:lang w:val="es-CO"/>
        </w:rPr>
      </w:pPr>
    </w:p>
    <w:p w14:paraId="138CA4A6" w14:textId="763B10DF" w:rsidR="00C80AE6" w:rsidRPr="002002C7" w:rsidRDefault="00A3490A">
      <w:pPr>
        <w:pStyle w:val="Heading2"/>
        <w:numPr>
          <w:ilvl w:val="1"/>
          <w:numId w:val="2"/>
        </w:numPr>
      </w:pPr>
      <w:bookmarkStart w:id="8" w:name="_Toc225790700"/>
      <w:r w:rsidRPr="0052490E">
        <w:rPr>
          <w:lang w:val="es-CO"/>
        </w:rPr>
        <w:t>Responsable (O/R)</w:t>
      </w:r>
      <w:bookmarkEnd w:id="8"/>
    </w:p>
    <w:p w14:paraId="63007951" w14:textId="77777777" w:rsidR="002002C7" w:rsidRPr="0052490E" w:rsidRDefault="002002C7" w:rsidP="002002C7">
      <w:pPr>
        <w:pStyle w:val="Heading2"/>
        <w:ind w:left="360" w:firstLine="0"/>
      </w:pPr>
    </w:p>
    <w:p w14:paraId="74FEA8A6" w14:textId="7CED4578" w:rsidR="00D756B7" w:rsidRPr="002002C7" w:rsidRDefault="00D756B7" w:rsidP="0052490E">
      <w:pPr>
        <w:pStyle w:val="Caption"/>
        <w:rPr>
          <w:color w:val="000000" w:themeColor="text1"/>
          <w:szCs w:val="24"/>
        </w:rPr>
      </w:pPr>
      <w:bookmarkStart w:id="9" w:name="_Toc225790782"/>
      <w:r w:rsidRPr="00D245E5">
        <w:rPr>
          <w:i w:val="0"/>
          <w:color w:val="000000" w:themeColor="text1"/>
          <w:sz w:val="24"/>
          <w:szCs w:val="24"/>
        </w:rPr>
        <w:t xml:space="preserve">Tabla </w:t>
      </w:r>
      <w:r w:rsidRPr="00D245E5">
        <w:rPr>
          <w:i w:val="0"/>
          <w:color w:val="000000" w:themeColor="text1"/>
          <w:sz w:val="24"/>
          <w:szCs w:val="24"/>
        </w:rPr>
        <w:fldChar w:fldCharType="begin"/>
      </w:r>
      <w:r w:rsidRPr="00D245E5">
        <w:rPr>
          <w:i w:val="0"/>
          <w:color w:val="000000" w:themeColor="text1"/>
          <w:sz w:val="24"/>
          <w:szCs w:val="24"/>
        </w:rPr>
        <w:instrText xml:space="preserve"> SEQ Tabla \* ARABIC </w:instrText>
      </w:r>
      <w:r w:rsidRPr="00D245E5">
        <w:rPr>
          <w:i w:val="0"/>
          <w:color w:val="000000" w:themeColor="text1"/>
          <w:sz w:val="24"/>
          <w:szCs w:val="24"/>
        </w:rPr>
        <w:fldChar w:fldCharType="separate"/>
      </w:r>
      <w:r w:rsidR="005E233B">
        <w:rPr>
          <w:i w:val="0"/>
          <w:color w:val="000000" w:themeColor="text1"/>
          <w:sz w:val="24"/>
          <w:szCs w:val="24"/>
        </w:rPr>
        <w:t>2</w:t>
      </w:r>
      <w:r w:rsidRPr="00D245E5">
        <w:rPr>
          <w:i w:val="0"/>
          <w:color w:val="000000" w:themeColor="text1"/>
          <w:sz w:val="24"/>
          <w:szCs w:val="24"/>
        </w:rPr>
        <w:fldChar w:fldCharType="end"/>
      </w:r>
      <w:r w:rsidR="00926217">
        <w:rPr>
          <w:i w:val="0"/>
          <w:color w:val="000000" w:themeColor="text1"/>
          <w:sz w:val="24"/>
          <w:szCs w:val="24"/>
        </w:rPr>
        <w:t>. Responsable de especificación técnica</w:t>
      </w:r>
      <w:r w:rsidR="00596CA6">
        <w:rPr>
          <w:i w:val="0"/>
          <w:color w:val="000000" w:themeColor="text1"/>
          <w:sz w:val="24"/>
          <w:szCs w:val="24"/>
        </w:rPr>
        <w:t>, introducción a la especificación</w:t>
      </w:r>
      <w:bookmarkEnd w:id="9"/>
    </w:p>
    <w:tbl>
      <w:tblPr>
        <w:tblStyle w:val="ad"/>
        <w:tblW w:w="9072"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40"/>
        <w:gridCol w:w="3969"/>
        <w:gridCol w:w="1665"/>
        <w:gridCol w:w="1998"/>
      </w:tblGrid>
      <w:tr w:rsidR="00726133" w14:paraId="25085119" w14:textId="77777777" w:rsidTr="007838BC">
        <w:trPr>
          <w:trHeight w:val="295"/>
        </w:trPr>
        <w:tc>
          <w:tcPr>
            <w:tcW w:w="1440" w:type="dxa"/>
            <w:tcBorders>
              <w:top w:val="single" w:sz="4" w:space="0" w:color="000000"/>
              <w:left w:val="single" w:sz="4" w:space="0" w:color="000000"/>
              <w:bottom w:val="single" w:sz="4" w:space="0" w:color="000000"/>
              <w:right w:val="single" w:sz="4" w:space="0" w:color="000000"/>
            </w:tcBorders>
            <w:shd w:val="clear" w:color="auto" w:fill="2289B1"/>
            <w:vAlign w:val="center"/>
          </w:tcPr>
          <w:p w14:paraId="34340F08" w14:textId="77777777" w:rsidR="00726133" w:rsidRPr="0052490E" w:rsidRDefault="00A3490A" w:rsidP="002002C7">
            <w:pPr>
              <w:rPr>
                <w:rFonts w:eastAsia="Arial Narrow" w:cs="Arial Narrow"/>
                <w:b/>
                <w:color w:val="FFFFFF" w:themeColor="background1"/>
                <w:szCs w:val="24"/>
              </w:rPr>
            </w:pPr>
            <w:proofErr w:type="spellStart"/>
            <w:r w:rsidRPr="0052490E">
              <w:rPr>
                <w:rFonts w:eastAsia="Arial Narrow" w:cs="Arial Narrow"/>
                <w:b/>
                <w:color w:val="FFFFFF" w:themeColor="background1"/>
              </w:rPr>
              <w:t>Entidad</w:t>
            </w:r>
            <w:proofErr w:type="spellEnd"/>
          </w:p>
        </w:tc>
        <w:tc>
          <w:tcPr>
            <w:tcW w:w="3969" w:type="dxa"/>
            <w:tcBorders>
              <w:top w:val="single" w:sz="4" w:space="0" w:color="000000"/>
              <w:left w:val="single" w:sz="4" w:space="0" w:color="000000"/>
              <w:bottom w:val="single" w:sz="4" w:space="0" w:color="000000"/>
              <w:right w:val="single" w:sz="4" w:space="0" w:color="000000"/>
            </w:tcBorders>
            <w:vAlign w:val="center"/>
          </w:tcPr>
          <w:p w14:paraId="4C317960" w14:textId="77777777" w:rsidR="00726133" w:rsidRPr="005C2E9A" w:rsidRDefault="00A3490A" w:rsidP="0052490E">
            <w:pPr>
              <w:rPr>
                <w:rFonts w:eastAsia="Arial Narrow" w:cs="Arial Narrow"/>
                <w:lang w:val="es-CO"/>
              </w:rPr>
            </w:pPr>
            <w:r w:rsidRPr="005C2E9A">
              <w:rPr>
                <w:rFonts w:eastAsia="Arial Narrow" w:cs="Arial Narrow"/>
                <w:lang w:val="es-CO"/>
              </w:rPr>
              <w:t>Parques Nacionales Naturales de Colombia</w:t>
            </w:r>
          </w:p>
        </w:tc>
        <w:tc>
          <w:tcPr>
            <w:tcW w:w="1665" w:type="dxa"/>
            <w:tcBorders>
              <w:top w:val="single" w:sz="4" w:space="0" w:color="000000"/>
              <w:left w:val="single" w:sz="4" w:space="0" w:color="000000"/>
              <w:bottom w:val="single" w:sz="4" w:space="0" w:color="000000"/>
              <w:right w:val="single" w:sz="4" w:space="0" w:color="000000"/>
            </w:tcBorders>
            <w:shd w:val="clear" w:color="auto" w:fill="2289B1"/>
            <w:vAlign w:val="center"/>
          </w:tcPr>
          <w:p w14:paraId="210A3F0E" w14:textId="77777777" w:rsidR="00726133" w:rsidRPr="0052490E" w:rsidRDefault="00A3490A" w:rsidP="002002C7">
            <w:pPr>
              <w:rPr>
                <w:rFonts w:eastAsia="Arial Narrow" w:cs="Arial Narrow"/>
                <w:b/>
                <w:color w:val="FFFFFF" w:themeColor="background1"/>
                <w:szCs w:val="24"/>
              </w:rPr>
            </w:pPr>
            <w:r w:rsidRPr="0052490E">
              <w:rPr>
                <w:rFonts w:eastAsia="Arial Narrow" w:cs="Arial Narrow"/>
                <w:b/>
                <w:color w:val="FFFFFF" w:themeColor="background1"/>
              </w:rPr>
              <w:t>Ciudad</w:t>
            </w:r>
          </w:p>
        </w:tc>
        <w:tc>
          <w:tcPr>
            <w:tcW w:w="1998" w:type="dxa"/>
            <w:tcBorders>
              <w:top w:val="single" w:sz="4" w:space="0" w:color="000000"/>
              <w:left w:val="single" w:sz="4" w:space="0" w:color="000000"/>
              <w:bottom w:val="single" w:sz="4" w:space="0" w:color="000000"/>
              <w:right w:val="single" w:sz="4" w:space="0" w:color="000000"/>
            </w:tcBorders>
            <w:vAlign w:val="center"/>
          </w:tcPr>
          <w:p w14:paraId="2121B422" w14:textId="77777777" w:rsidR="00726133" w:rsidRPr="00D92BA9" w:rsidRDefault="00A3490A" w:rsidP="0052490E">
            <w:pPr>
              <w:rPr>
                <w:rFonts w:eastAsia="Arial Narrow" w:cs="Arial Narrow"/>
              </w:rPr>
            </w:pPr>
            <w:r w:rsidRPr="00D92BA9">
              <w:rPr>
                <w:rFonts w:eastAsia="Arial Narrow" w:cs="Arial Narrow"/>
              </w:rPr>
              <w:t>Bogotá D.C.</w:t>
            </w:r>
          </w:p>
        </w:tc>
      </w:tr>
      <w:tr w:rsidR="00726133" w14:paraId="1083F6BC" w14:textId="77777777" w:rsidTr="007838BC">
        <w:trPr>
          <w:trHeight w:val="295"/>
        </w:trPr>
        <w:tc>
          <w:tcPr>
            <w:tcW w:w="1440" w:type="dxa"/>
            <w:tcBorders>
              <w:top w:val="single" w:sz="4" w:space="0" w:color="000000"/>
              <w:left w:val="single" w:sz="4" w:space="0" w:color="000000"/>
              <w:bottom w:val="single" w:sz="4" w:space="0" w:color="000000"/>
              <w:right w:val="single" w:sz="4" w:space="0" w:color="000000"/>
            </w:tcBorders>
            <w:shd w:val="clear" w:color="auto" w:fill="2289B1"/>
            <w:vAlign w:val="center"/>
          </w:tcPr>
          <w:p w14:paraId="4B1BF044" w14:textId="77777777" w:rsidR="00726133" w:rsidRPr="0052490E" w:rsidRDefault="00A3490A" w:rsidP="002002C7">
            <w:pPr>
              <w:rPr>
                <w:rFonts w:eastAsia="Arial Narrow" w:cs="Arial Narrow"/>
                <w:b/>
                <w:color w:val="FFFFFF" w:themeColor="background1"/>
                <w:szCs w:val="24"/>
              </w:rPr>
            </w:pPr>
            <w:r w:rsidRPr="0052490E">
              <w:rPr>
                <w:rFonts w:eastAsia="Arial Narrow" w:cs="Arial Narrow"/>
                <w:b/>
                <w:color w:val="FFFFFF" w:themeColor="background1"/>
              </w:rPr>
              <w:t>Cargo</w:t>
            </w:r>
          </w:p>
        </w:tc>
        <w:tc>
          <w:tcPr>
            <w:tcW w:w="3969" w:type="dxa"/>
            <w:tcBorders>
              <w:top w:val="single" w:sz="4" w:space="0" w:color="000000"/>
              <w:left w:val="single" w:sz="4" w:space="0" w:color="000000"/>
              <w:bottom w:val="single" w:sz="4" w:space="0" w:color="000000"/>
              <w:right w:val="single" w:sz="4" w:space="0" w:color="000000"/>
            </w:tcBorders>
            <w:vAlign w:val="center"/>
          </w:tcPr>
          <w:p w14:paraId="09DD45C9" w14:textId="77777777" w:rsidR="00726133" w:rsidRPr="005C2E9A" w:rsidRDefault="00A3490A" w:rsidP="0052490E">
            <w:pPr>
              <w:rPr>
                <w:rFonts w:eastAsia="Arial Narrow" w:cs="Arial Narrow"/>
                <w:lang w:val="es-CO"/>
              </w:rPr>
            </w:pPr>
            <w:r w:rsidRPr="005C2E9A">
              <w:rPr>
                <w:rFonts w:eastAsia="Arial Narrow" w:cs="Arial Narrow"/>
                <w:lang w:val="es-CO"/>
              </w:rPr>
              <w:t>Grupo de Gestión del Conocimiento e Innovación - GGCI</w:t>
            </w:r>
          </w:p>
        </w:tc>
        <w:tc>
          <w:tcPr>
            <w:tcW w:w="1665" w:type="dxa"/>
            <w:tcBorders>
              <w:top w:val="single" w:sz="4" w:space="0" w:color="000000"/>
              <w:left w:val="single" w:sz="4" w:space="0" w:color="000000"/>
              <w:bottom w:val="single" w:sz="4" w:space="0" w:color="000000"/>
              <w:right w:val="single" w:sz="4" w:space="0" w:color="000000"/>
            </w:tcBorders>
            <w:shd w:val="clear" w:color="auto" w:fill="2289B1"/>
            <w:vAlign w:val="center"/>
          </w:tcPr>
          <w:p w14:paraId="08CAE4C6" w14:textId="77777777" w:rsidR="00726133" w:rsidRPr="0052490E" w:rsidRDefault="00A3490A" w:rsidP="002002C7">
            <w:pPr>
              <w:rPr>
                <w:rFonts w:eastAsia="Arial Narrow" w:cs="Arial Narrow"/>
                <w:b/>
                <w:color w:val="FFFFFF" w:themeColor="background1"/>
                <w:szCs w:val="24"/>
              </w:rPr>
            </w:pPr>
            <w:r w:rsidRPr="0052490E">
              <w:rPr>
                <w:rFonts w:eastAsia="Arial Narrow" w:cs="Arial Narrow"/>
                <w:b/>
                <w:color w:val="FFFFFF" w:themeColor="background1"/>
              </w:rPr>
              <w:t>Departamento</w:t>
            </w:r>
          </w:p>
        </w:tc>
        <w:tc>
          <w:tcPr>
            <w:tcW w:w="1998" w:type="dxa"/>
            <w:tcBorders>
              <w:top w:val="single" w:sz="4" w:space="0" w:color="000000"/>
              <w:left w:val="single" w:sz="4" w:space="0" w:color="000000"/>
              <w:bottom w:val="single" w:sz="4" w:space="0" w:color="000000"/>
              <w:right w:val="single" w:sz="4" w:space="0" w:color="000000"/>
            </w:tcBorders>
            <w:vAlign w:val="center"/>
          </w:tcPr>
          <w:p w14:paraId="6AB72E9C" w14:textId="77777777" w:rsidR="00726133" w:rsidRPr="00D92BA9" w:rsidRDefault="00A3490A" w:rsidP="0052490E">
            <w:pPr>
              <w:rPr>
                <w:rFonts w:eastAsia="Arial Narrow" w:cs="Arial Narrow"/>
              </w:rPr>
            </w:pPr>
            <w:r w:rsidRPr="00D92BA9">
              <w:rPr>
                <w:rFonts w:eastAsia="Arial Narrow" w:cs="Arial Narrow"/>
              </w:rPr>
              <w:t>Bogotá D.C.</w:t>
            </w:r>
          </w:p>
        </w:tc>
      </w:tr>
      <w:tr w:rsidR="00215C6A" w14:paraId="3FD7BB17" w14:textId="77777777" w:rsidTr="007838BC">
        <w:trPr>
          <w:trHeight w:val="295"/>
        </w:trPr>
        <w:tc>
          <w:tcPr>
            <w:tcW w:w="1440" w:type="dxa"/>
            <w:tcBorders>
              <w:top w:val="single" w:sz="4" w:space="0" w:color="000000"/>
              <w:left w:val="single" w:sz="4" w:space="0" w:color="000000"/>
              <w:bottom w:val="single" w:sz="4" w:space="0" w:color="000000"/>
              <w:right w:val="single" w:sz="4" w:space="0" w:color="000000"/>
            </w:tcBorders>
            <w:shd w:val="clear" w:color="auto" w:fill="2289B1"/>
            <w:vAlign w:val="center"/>
          </w:tcPr>
          <w:p w14:paraId="163B3E5D" w14:textId="015014B9" w:rsidR="00215C6A" w:rsidRPr="0052490E" w:rsidRDefault="00215C6A" w:rsidP="002002C7">
            <w:pPr>
              <w:rPr>
                <w:rFonts w:eastAsia="Arial Narrow" w:cs="Arial Narrow"/>
                <w:b/>
                <w:color w:val="FFFFFF" w:themeColor="background1"/>
              </w:rPr>
            </w:pPr>
            <w:r w:rsidRPr="0052490E">
              <w:rPr>
                <w:rFonts w:eastAsia="Arial Narrow" w:cs="Arial Narrow"/>
                <w:b/>
                <w:color w:val="FFFFFF" w:themeColor="background1"/>
              </w:rPr>
              <w:t xml:space="preserve">Correo </w:t>
            </w:r>
            <w:r w:rsidR="007838BC" w:rsidRPr="0052490E">
              <w:rPr>
                <w:rFonts w:eastAsia="Arial Narrow" w:cs="Arial Narrow"/>
                <w:b/>
                <w:color w:val="FFFFFF" w:themeColor="background1"/>
              </w:rPr>
              <w:t>Electronica</w:t>
            </w:r>
          </w:p>
        </w:tc>
        <w:tc>
          <w:tcPr>
            <w:tcW w:w="3969" w:type="dxa"/>
            <w:tcBorders>
              <w:top w:val="single" w:sz="4" w:space="0" w:color="000000"/>
              <w:left w:val="single" w:sz="4" w:space="0" w:color="000000"/>
              <w:bottom w:val="single" w:sz="4" w:space="0" w:color="000000"/>
              <w:right w:val="single" w:sz="4" w:space="0" w:color="000000"/>
            </w:tcBorders>
            <w:vAlign w:val="center"/>
          </w:tcPr>
          <w:p w14:paraId="4A7D7AC6" w14:textId="321DBFDD" w:rsidR="00686243" w:rsidRPr="00D640B2" w:rsidRDefault="007838BC" w:rsidP="002002C7">
            <w:pPr>
              <w:rPr>
                <w:lang w:eastAsia="es-AR"/>
              </w:rPr>
            </w:pPr>
            <w:hyperlink r:id="rId15" w:history="1">
              <w:r w:rsidRPr="006D1767">
                <w:rPr>
                  <w:rStyle w:val="Hyperlink"/>
                  <w:lang w:eastAsia="es-AR"/>
                </w:rPr>
                <w:t>luz.Sotelo@parquesnacionales.gov.co</w:t>
              </w:r>
            </w:hyperlink>
          </w:p>
          <w:p w14:paraId="79D43E63" w14:textId="4B0B0743" w:rsidR="00215C6A" w:rsidRPr="00BC0331" w:rsidRDefault="00BC2B4A" w:rsidP="002002C7">
            <w:hyperlink r:id="rId16" w:history="1">
              <w:r w:rsidRPr="00BC0331">
                <w:rPr>
                  <w:rStyle w:val="Hyperlink"/>
                  <w:u w:val="none"/>
                  <w:lang w:eastAsia="es-AR"/>
                </w:rPr>
                <w:t>buzon.ggci@parquesnacionales.gov.co</w:t>
              </w:r>
            </w:hyperlink>
          </w:p>
        </w:tc>
        <w:tc>
          <w:tcPr>
            <w:tcW w:w="1665" w:type="dxa"/>
            <w:tcBorders>
              <w:top w:val="single" w:sz="4" w:space="0" w:color="000000"/>
              <w:left w:val="single" w:sz="4" w:space="0" w:color="000000"/>
              <w:bottom w:val="single" w:sz="4" w:space="0" w:color="000000"/>
              <w:right w:val="single" w:sz="4" w:space="0" w:color="000000"/>
            </w:tcBorders>
            <w:shd w:val="clear" w:color="auto" w:fill="2289B1"/>
            <w:vAlign w:val="center"/>
          </w:tcPr>
          <w:p w14:paraId="5E6A5C8A" w14:textId="49A1D58C" w:rsidR="00215C6A" w:rsidRPr="0052490E" w:rsidRDefault="00215C6A" w:rsidP="002002C7">
            <w:pPr>
              <w:rPr>
                <w:rFonts w:eastAsia="Arial Narrow" w:cs="Arial Narrow"/>
                <w:b/>
                <w:color w:val="FFFFFF" w:themeColor="background1"/>
              </w:rPr>
            </w:pPr>
            <w:r w:rsidRPr="0052490E">
              <w:rPr>
                <w:rFonts w:eastAsia="Arial Narrow" w:cs="Arial Narrow"/>
                <w:b/>
                <w:color w:val="FFFFFF" w:themeColor="background1"/>
              </w:rPr>
              <w:t>País</w:t>
            </w:r>
          </w:p>
        </w:tc>
        <w:tc>
          <w:tcPr>
            <w:tcW w:w="1998" w:type="dxa"/>
            <w:tcBorders>
              <w:top w:val="single" w:sz="4" w:space="0" w:color="000000"/>
              <w:left w:val="single" w:sz="4" w:space="0" w:color="000000"/>
              <w:bottom w:val="single" w:sz="4" w:space="0" w:color="000000"/>
              <w:right w:val="single" w:sz="4" w:space="0" w:color="000000"/>
            </w:tcBorders>
            <w:vAlign w:val="center"/>
          </w:tcPr>
          <w:p w14:paraId="316D0EA6" w14:textId="608A2C55" w:rsidR="00215C6A" w:rsidRPr="00D92BA9" w:rsidRDefault="00215C6A" w:rsidP="0052490E">
            <w:pPr>
              <w:rPr>
                <w:rFonts w:eastAsia="Arial Narrow" w:cs="Arial Narrow"/>
              </w:rPr>
            </w:pPr>
            <w:r w:rsidRPr="00D92BA9">
              <w:rPr>
                <w:rFonts w:eastAsia="Arial Narrow" w:cs="Arial Narrow"/>
              </w:rPr>
              <w:t>Colombia</w:t>
            </w:r>
          </w:p>
        </w:tc>
      </w:tr>
      <w:tr w:rsidR="000A476C" w14:paraId="41566363" w14:textId="77777777" w:rsidTr="007838BC">
        <w:trPr>
          <w:trHeight w:val="295"/>
        </w:trPr>
        <w:tc>
          <w:tcPr>
            <w:tcW w:w="1440" w:type="dxa"/>
            <w:tcBorders>
              <w:top w:val="single" w:sz="4" w:space="0" w:color="000000"/>
              <w:left w:val="single" w:sz="4" w:space="0" w:color="000000"/>
              <w:bottom w:val="single" w:sz="4" w:space="0" w:color="000000"/>
              <w:right w:val="single" w:sz="4" w:space="0" w:color="000000"/>
            </w:tcBorders>
            <w:shd w:val="clear" w:color="auto" w:fill="2289B1"/>
            <w:vAlign w:val="center"/>
          </w:tcPr>
          <w:p w14:paraId="319D3887" w14:textId="77777777" w:rsidR="000A476C" w:rsidRPr="0052490E" w:rsidRDefault="000A476C" w:rsidP="0029475E">
            <w:pPr>
              <w:ind w:left="399" w:hanging="399"/>
              <w:rPr>
                <w:rFonts w:eastAsia="Arial Narrow" w:cs="Arial Narrow"/>
                <w:b/>
                <w:color w:val="FFFFFF" w:themeColor="background1"/>
                <w:szCs w:val="24"/>
              </w:rPr>
            </w:pPr>
            <w:r w:rsidRPr="0052490E">
              <w:rPr>
                <w:rFonts w:eastAsia="Arial Narrow" w:cs="Arial Narrow"/>
                <w:b/>
                <w:color w:val="FFFFFF" w:themeColor="background1"/>
              </w:rPr>
              <w:t xml:space="preserve">Tipo de </w:t>
            </w:r>
            <w:proofErr w:type="spellStart"/>
            <w:r w:rsidRPr="0052490E">
              <w:rPr>
                <w:rFonts w:eastAsia="Arial Narrow" w:cs="Arial Narrow"/>
                <w:b/>
                <w:color w:val="FFFFFF" w:themeColor="background1"/>
              </w:rPr>
              <w:t>rol</w:t>
            </w:r>
            <w:proofErr w:type="spellEnd"/>
          </w:p>
        </w:tc>
        <w:tc>
          <w:tcPr>
            <w:tcW w:w="3969" w:type="dxa"/>
            <w:tcBorders>
              <w:top w:val="single" w:sz="4" w:space="0" w:color="000000"/>
              <w:left w:val="single" w:sz="4" w:space="0" w:color="000000"/>
              <w:bottom w:val="single" w:sz="4" w:space="0" w:color="000000"/>
              <w:right w:val="single" w:sz="4" w:space="0" w:color="000000"/>
            </w:tcBorders>
            <w:vAlign w:val="center"/>
          </w:tcPr>
          <w:p w14:paraId="778E6FA7" w14:textId="58BFBEBC" w:rsidR="000A476C" w:rsidRPr="00D92BA9" w:rsidRDefault="00000000" w:rsidP="002002C7">
            <w:pPr>
              <w:rPr>
                <w:rFonts w:eastAsia="Arial Narrow" w:cs="Arial Narrow"/>
              </w:rPr>
            </w:pPr>
            <w:sdt>
              <w:sdtPr>
                <w:rPr>
                  <w:lang w:eastAsia="es-AR"/>
                </w:rPr>
                <w:alias w:val="Tipo de rol"/>
                <w:tag w:val="Tipo de rol"/>
                <w:id w:val="1408267712"/>
                <w:dropDownList>
                  <w:listItem w:displayText="Elija un rol" w:value="Elija un rol"/>
                  <w:listItem w:displayText="Proveedor del recurso" w:value="Proveedor del recurso"/>
                  <w:listItem w:displayText="Custodio" w:value="Custodio"/>
                  <w:listItem w:displayText="Propietario" w:value="Propietario"/>
                  <w:listItem w:displayText="Usuario" w:value="Usuario"/>
                  <w:listItem w:displayText="Distribuidor" w:value="Distribuidor"/>
                  <w:listItem w:displayText="Creador" w:value="Creador"/>
                  <w:listItem w:displayText="Punto de contacto" w:value="Punto de contacto"/>
                  <w:listItem w:displayText="Investigador principal" w:value="Investigador principal"/>
                  <w:listItem w:displayText="Procesador" w:value="Procesador"/>
                  <w:listItem w:displayText="Publicador" w:value="Publicador"/>
                  <w:listItem w:displayText="Autor" w:value="Autor"/>
                  <w:listItem w:displayText="Patrocinador" w:value="Patrocinador"/>
                  <w:listItem w:displayText="Coautor" w:value="Coautor"/>
                  <w:listItem w:displayText="Colaborador" w:value="Colaborador"/>
                  <w:listItem w:displayText="Editor" w:value="Editor"/>
                  <w:listItem w:displayText="Mediador" w:value="Mediador"/>
                  <w:listItem w:displayText="Titular de derechos" w:value="Titular de derechos"/>
                  <w:listItem w:displayText="Contribuidor" w:value="Contribuidor"/>
                  <w:listItem w:displayText="Financiador" w:value="Financiador"/>
                  <w:listItem w:displayText="Interesado" w:value="Interesado"/>
                </w:dropDownList>
              </w:sdtPr>
              <w:sdtContent>
                <w:r w:rsidR="004E660E">
                  <w:rPr>
                    <w:lang w:eastAsia="es-AR"/>
                  </w:rPr>
                  <w:t>Custodio</w:t>
                </w:r>
              </w:sdtContent>
            </w:sdt>
          </w:p>
        </w:tc>
        <w:tc>
          <w:tcPr>
            <w:tcW w:w="1665" w:type="dxa"/>
            <w:vMerge w:val="restart"/>
            <w:tcBorders>
              <w:top w:val="single" w:sz="4" w:space="0" w:color="000000"/>
              <w:left w:val="single" w:sz="4" w:space="0" w:color="000000"/>
              <w:right w:val="single" w:sz="4" w:space="0" w:color="000000"/>
            </w:tcBorders>
            <w:shd w:val="clear" w:color="auto" w:fill="2289B1"/>
            <w:vAlign w:val="center"/>
          </w:tcPr>
          <w:p w14:paraId="2E5E46FD" w14:textId="63292915" w:rsidR="000A476C" w:rsidRPr="0052490E" w:rsidRDefault="000A476C" w:rsidP="002002C7">
            <w:pPr>
              <w:rPr>
                <w:rFonts w:eastAsia="Arial Narrow" w:cs="Arial Narrow"/>
                <w:b/>
                <w:color w:val="FFFFFF" w:themeColor="background1"/>
                <w:szCs w:val="24"/>
              </w:rPr>
            </w:pPr>
            <w:proofErr w:type="spellStart"/>
            <w:r w:rsidRPr="0052490E">
              <w:rPr>
                <w:rFonts w:eastAsia="Arial Narrow" w:cs="Arial Narrow"/>
                <w:b/>
                <w:color w:val="FFFFFF" w:themeColor="background1"/>
              </w:rPr>
              <w:t>Teléfono</w:t>
            </w:r>
            <w:proofErr w:type="spellEnd"/>
          </w:p>
        </w:tc>
        <w:tc>
          <w:tcPr>
            <w:tcW w:w="1998" w:type="dxa"/>
            <w:vMerge w:val="restart"/>
            <w:tcBorders>
              <w:top w:val="single" w:sz="4" w:space="0" w:color="000000"/>
              <w:left w:val="single" w:sz="4" w:space="0" w:color="000000"/>
              <w:right w:val="single" w:sz="4" w:space="0" w:color="000000"/>
            </w:tcBorders>
            <w:vAlign w:val="center"/>
          </w:tcPr>
          <w:p w14:paraId="71D63259" w14:textId="281C01B6" w:rsidR="000A476C" w:rsidRPr="00D92BA9" w:rsidRDefault="000A476C" w:rsidP="0052490E">
            <w:pPr>
              <w:rPr>
                <w:rFonts w:eastAsia="Arial Narrow" w:cs="Arial Narrow"/>
              </w:rPr>
            </w:pPr>
            <w:r w:rsidRPr="00D92BA9">
              <w:rPr>
                <w:rFonts w:eastAsia="Arial Narrow" w:cs="Arial Narrow"/>
              </w:rPr>
              <w:t>(+57) 601 353 2400</w:t>
            </w:r>
          </w:p>
        </w:tc>
      </w:tr>
      <w:tr w:rsidR="000A476C" w14:paraId="10D1AAFA" w14:textId="77777777" w:rsidTr="007838BC">
        <w:trPr>
          <w:trHeight w:val="310"/>
        </w:trPr>
        <w:tc>
          <w:tcPr>
            <w:tcW w:w="1440" w:type="dxa"/>
            <w:tcBorders>
              <w:top w:val="single" w:sz="4" w:space="0" w:color="000000"/>
              <w:left w:val="single" w:sz="4" w:space="0" w:color="000000"/>
              <w:bottom w:val="single" w:sz="4" w:space="0" w:color="000000"/>
              <w:right w:val="single" w:sz="4" w:space="0" w:color="000000"/>
            </w:tcBorders>
            <w:shd w:val="clear" w:color="auto" w:fill="2289B1"/>
          </w:tcPr>
          <w:p w14:paraId="2A2FABE7" w14:textId="77777777" w:rsidR="000A476C" w:rsidRPr="0052490E" w:rsidRDefault="000A476C" w:rsidP="002002C7">
            <w:pPr>
              <w:rPr>
                <w:rFonts w:eastAsia="Arial Narrow" w:cs="Arial Narrow"/>
                <w:b/>
                <w:color w:val="FFFFFF" w:themeColor="background1"/>
                <w:szCs w:val="24"/>
              </w:rPr>
            </w:pPr>
            <w:proofErr w:type="spellStart"/>
            <w:r w:rsidRPr="0052490E">
              <w:rPr>
                <w:rFonts w:eastAsia="Arial Narrow" w:cs="Arial Narrow"/>
                <w:b/>
                <w:color w:val="FFFFFF" w:themeColor="background1"/>
              </w:rPr>
              <w:t>Dirección</w:t>
            </w:r>
            <w:proofErr w:type="spellEnd"/>
          </w:p>
        </w:tc>
        <w:tc>
          <w:tcPr>
            <w:tcW w:w="3969" w:type="dxa"/>
            <w:tcBorders>
              <w:top w:val="single" w:sz="4" w:space="0" w:color="000000"/>
              <w:left w:val="single" w:sz="4" w:space="0" w:color="000000"/>
              <w:bottom w:val="single" w:sz="4" w:space="0" w:color="000000"/>
              <w:right w:val="single" w:sz="4" w:space="0" w:color="000000"/>
            </w:tcBorders>
          </w:tcPr>
          <w:p w14:paraId="01E275B8" w14:textId="77777777" w:rsidR="000A476C" w:rsidRPr="00D92BA9" w:rsidRDefault="000A476C" w:rsidP="002002C7">
            <w:pPr>
              <w:jc w:val="both"/>
              <w:rPr>
                <w:rFonts w:eastAsia="Arial Narrow" w:cs="Arial Narrow"/>
              </w:rPr>
            </w:pPr>
            <w:r w:rsidRPr="00D92BA9">
              <w:rPr>
                <w:rFonts w:eastAsia="Arial Narrow" w:cs="Arial Narrow"/>
              </w:rPr>
              <w:t>Calle 74 No 11-81</w:t>
            </w:r>
          </w:p>
        </w:tc>
        <w:tc>
          <w:tcPr>
            <w:tcW w:w="1665" w:type="dxa"/>
            <w:vMerge/>
            <w:tcBorders>
              <w:left w:val="single" w:sz="4" w:space="0" w:color="000000"/>
              <w:bottom w:val="single" w:sz="4" w:space="0" w:color="000000"/>
              <w:right w:val="single" w:sz="4" w:space="0" w:color="000000"/>
            </w:tcBorders>
            <w:shd w:val="clear" w:color="auto" w:fill="2289B1"/>
          </w:tcPr>
          <w:p w14:paraId="67CABB2E" w14:textId="46768075" w:rsidR="000A476C" w:rsidRDefault="000A476C" w:rsidP="002002C7">
            <w:pPr>
              <w:rPr>
                <w:rFonts w:eastAsia="Arial Narrow" w:cs="Arial Narrow"/>
                <w:szCs w:val="24"/>
              </w:rPr>
            </w:pPr>
          </w:p>
        </w:tc>
        <w:tc>
          <w:tcPr>
            <w:tcW w:w="1998" w:type="dxa"/>
            <w:vMerge/>
            <w:tcBorders>
              <w:left w:val="single" w:sz="4" w:space="0" w:color="000000"/>
              <w:bottom w:val="single" w:sz="4" w:space="0" w:color="000000"/>
              <w:right w:val="single" w:sz="4" w:space="0" w:color="000000"/>
            </w:tcBorders>
          </w:tcPr>
          <w:p w14:paraId="677BBB69" w14:textId="5AE9628C" w:rsidR="000A476C" w:rsidRDefault="000A476C" w:rsidP="002002C7">
            <w:pPr>
              <w:jc w:val="both"/>
              <w:rPr>
                <w:rFonts w:eastAsia="Arial Narrow" w:cs="Arial Narrow"/>
                <w:sz w:val="20"/>
                <w:szCs w:val="20"/>
              </w:rPr>
            </w:pPr>
          </w:p>
        </w:tc>
      </w:tr>
    </w:tbl>
    <w:p w14:paraId="07C7CC54" w14:textId="77777777" w:rsidR="008B2499" w:rsidRDefault="008B2499" w:rsidP="008B2499">
      <w:pPr>
        <w:pStyle w:val="Heading2"/>
        <w:rPr>
          <w:lang w:val="es-CO"/>
        </w:rPr>
      </w:pPr>
    </w:p>
    <w:p w14:paraId="6F78AA45" w14:textId="32F8A467" w:rsidR="00915E1B" w:rsidRDefault="00A3490A" w:rsidP="002002C7">
      <w:pPr>
        <w:pStyle w:val="Heading2"/>
        <w:numPr>
          <w:ilvl w:val="1"/>
          <w:numId w:val="17"/>
        </w:numPr>
        <w:rPr>
          <w:lang w:val="es-CO"/>
        </w:rPr>
      </w:pPr>
      <w:bookmarkStart w:id="10" w:name="_Toc225790701"/>
      <w:r w:rsidRPr="0052490E">
        <w:rPr>
          <w:lang w:val="es-CO"/>
        </w:rPr>
        <w:lastRenderedPageBreak/>
        <w:t>Idioma (</w:t>
      </w:r>
      <w:proofErr w:type="spellStart"/>
      <w:r w:rsidRPr="0052490E">
        <w:rPr>
          <w:lang w:val="es-CO"/>
        </w:rPr>
        <w:t>Op</w:t>
      </w:r>
      <w:proofErr w:type="spellEnd"/>
      <w:r w:rsidRPr="0052490E">
        <w:rPr>
          <w:lang w:val="es-CO"/>
        </w:rPr>
        <w:t>)</w:t>
      </w:r>
      <w:bookmarkEnd w:id="10"/>
    </w:p>
    <w:p w14:paraId="105600B4" w14:textId="77777777" w:rsidR="00E00845" w:rsidRPr="001E23F9" w:rsidRDefault="00E00845" w:rsidP="001E23F9">
      <w:pPr>
        <w:pStyle w:val="NoSpacing"/>
        <w:rPr>
          <w:rFonts w:eastAsia="Arial Narrow"/>
        </w:rPr>
      </w:pPr>
    </w:p>
    <w:p w14:paraId="05EDCC84" w14:textId="71D4100D" w:rsidR="00726133" w:rsidRDefault="007C39F1" w:rsidP="002002C7">
      <w:pPr>
        <w:rPr>
          <w:rFonts w:eastAsia="Arial Narrow" w:cs="Arial Narrow"/>
        </w:rPr>
      </w:pPr>
      <w:r>
        <w:rPr>
          <w:rFonts w:eastAsia="Arial Narrow" w:cs="Arial Narrow"/>
        </w:rPr>
        <w:t>Español</w:t>
      </w:r>
    </w:p>
    <w:p w14:paraId="6D05A2D0" w14:textId="77777777" w:rsidR="009025C4" w:rsidRDefault="009025C4" w:rsidP="002002C7">
      <w:pPr>
        <w:rPr>
          <w:rFonts w:eastAsia="Arial Narrow" w:cs="Arial Narrow"/>
        </w:rPr>
      </w:pPr>
    </w:p>
    <w:p w14:paraId="7A431168" w14:textId="74C4E93E" w:rsidR="0041473E" w:rsidRPr="00896DC6" w:rsidRDefault="00A3490A">
      <w:pPr>
        <w:pStyle w:val="Heading2"/>
        <w:numPr>
          <w:ilvl w:val="1"/>
          <w:numId w:val="2"/>
        </w:numPr>
        <w:rPr>
          <w:lang w:val="es-CO"/>
        </w:rPr>
      </w:pPr>
      <w:bookmarkStart w:id="11" w:name="_Toc225790702"/>
      <w:r w:rsidRPr="005C2E9A">
        <w:rPr>
          <w:lang w:val="es-CO"/>
        </w:rPr>
        <w:t>Categoría del tema (O/R)</w:t>
      </w:r>
      <w:bookmarkEnd w:id="11"/>
    </w:p>
    <w:p w14:paraId="328EDF6D" w14:textId="77777777" w:rsidR="000A7F7A" w:rsidRDefault="000A7F7A" w:rsidP="001E23F9">
      <w:pPr>
        <w:pStyle w:val="NoSpacing"/>
      </w:pPr>
    </w:p>
    <w:p w14:paraId="76AB3C28" w14:textId="2E9CA816" w:rsidR="0029475E" w:rsidRDefault="0041473E" w:rsidP="002002C7">
      <w:r>
        <w:t>Identifique dentro de los dominios establecidos la cat</w:t>
      </w:r>
      <w:r w:rsidR="00350B2C">
        <w:t>e</w:t>
      </w:r>
      <w:r>
        <w:t>goría del tema</w:t>
      </w:r>
      <w:r w:rsidR="004C6EDF">
        <w:t xml:space="preserve">, </w:t>
      </w:r>
      <w:r>
        <w:t>al cual corresponde el producto y/o objeto geográfico</w:t>
      </w:r>
      <w:r w:rsidR="00357FCE">
        <w:t>.</w:t>
      </w:r>
    </w:p>
    <w:p w14:paraId="12282179" w14:textId="7E5E0F96" w:rsidR="0029475E" w:rsidRPr="00782648" w:rsidRDefault="00000000" w:rsidP="0029475E">
      <w:pPr>
        <w:widowControl w:val="0"/>
        <w:pBdr>
          <w:top w:val="nil"/>
          <w:left w:val="nil"/>
          <w:bottom w:val="nil"/>
          <w:right w:val="nil"/>
          <w:between w:val="nil"/>
        </w:pBdr>
        <w:tabs>
          <w:tab w:val="left" w:pos="709"/>
        </w:tabs>
        <w:spacing w:before="120"/>
        <w:ind w:left="431"/>
        <w:rPr>
          <w:color w:val="A6A6A6" w:themeColor="background1" w:themeShade="A6"/>
        </w:rPr>
      </w:pPr>
      <w:sdt>
        <w:sdtPr>
          <w:alias w:val="Categoría temática"/>
          <w:tag w:val="Categoría temática"/>
          <w:id w:val="683481469"/>
          <w:dropDownList>
            <w:listItem w:displayText="Elija una categoría" w:value="Elija una categoría"/>
            <w:listItem w:displayText="Agricultura" w:value="Agricultura"/>
            <w:listItem w:displayText="Biota" w:value="Biota"/>
            <w:listItem w:displayText="Límites" w:value="Límites"/>
            <w:listItem w:displayText="Climatología, meteorología, atmósfera" w:value="Climatología, meteorología, atmósfera"/>
            <w:listItem w:displayText="Economía" w:value="Economía"/>
            <w:listItem w:displayText="Elevación" w:value="Elevación"/>
            <w:listItem w:displayText="Ambiente" w:value="Ambiente"/>
            <w:listItem w:displayText="Información geocientífica" w:value="Información geocientífica"/>
            <w:listItem w:displayText="Salud" w:value="Salud"/>
            <w:listItem w:displayText="Imágenes" w:value="Imágenes"/>
            <w:listItem w:displayText="Inteligencia militar" w:value="Inteligencia militar"/>
            <w:listItem w:displayText="Aguas continentales" w:value="Aguas continentales"/>
            <w:listItem w:displayText="Ubicación" w:value="Ubicación"/>
            <w:listItem w:displayText="Océanos" w:value="Océanos"/>
            <w:listItem w:displayText="Catastro" w:value="Catastro"/>
            <w:listItem w:displayText="Sociedad" w:value="Sociedad"/>
            <w:listItem w:displayText="Estructuras" w:value="Estructuras"/>
            <w:listItem w:displayText="Transporte" w:value="Transporte"/>
            <w:listItem w:displayText="Comunicaciones" w:value="Comunicaciones"/>
            <w:listItem w:displayText="Espacial" w:value="Espacial"/>
            <w:listItem w:displayText="Desastres" w:value="Desastres"/>
          </w:dropDownList>
        </w:sdtPr>
        <w:sdtContent>
          <w:r w:rsidR="0029475E">
            <w:t>Ambiente</w:t>
          </w:r>
        </w:sdtContent>
      </w:sdt>
    </w:p>
    <w:p w14:paraId="2285F6FE" w14:textId="028A28A8" w:rsidR="003321E7" w:rsidRPr="00782648" w:rsidRDefault="00000000" w:rsidP="0029475E">
      <w:pPr>
        <w:widowControl w:val="0"/>
        <w:pBdr>
          <w:top w:val="nil"/>
          <w:left w:val="nil"/>
          <w:bottom w:val="nil"/>
          <w:right w:val="nil"/>
          <w:between w:val="nil"/>
        </w:pBdr>
        <w:tabs>
          <w:tab w:val="left" w:pos="709"/>
        </w:tabs>
        <w:spacing w:before="120"/>
        <w:ind w:left="431"/>
        <w:rPr>
          <w:color w:val="A6A6A6" w:themeColor="background1" w:themeShade="A6"/>
        </w:rPr>
      </w:pPr>
      <w:sdt>
        <w:sdtPr>
          <w:alias w:val="Categoría temática"/>
          <w:tag w:val="Categoría temática"/>
          <w:id w:val="-1913004158"/>
          <w:dropDownList>
            <w:listItem w:displayText="Elija una categoría" w:value="Elija una categoría"/>
            <w:listItem w:displayText="Agricultura" w:value="Agricultura"/>
            <w:listItem w:displayText="Biota" w:value="Biota"/>
            <w:listItem w:displayText="Límites" w:value="Límites"/>
            <w:listItem w:displayText="Climatología, meteorología, atmósfera" w:value="Climatología, meteorología, atmósfera"/>
            <w:listItem w:displayText="Economía" w:value="Economía"/>
            <w:listItem w:displayText="Elevación" w:value="Elevación"/>
            <w:listItem w:displayText="Ambiente" w:value="Ambiente"/>
            <w:listItem w:displayText="Información geocientífica" w:value="Información geocientífica"/>
            <w:listItem w:displayText="Salud" w:value="Salud"/>
            <w:listItem w:displayText="Imágenes" w:value="Imágenes"/>
            <w:listItem w:displayText="Inteligencia militar" w:value="Inteligencia militar"/>
            <w:listItem w:displayText="Aguas continentales" w:value="Aguas continentales"/>
            <w:listItem w:displayText="Ubicación" w:value="Ubicación"/>
            <w:listItem w:displayText="Océanos" w:value="Océanos"/>
            <w:listItem w:displayText="Catastro" w:value="Catastro"/>
            <w:listItem w:displayText="Sociedad" w:value="Sociedad"/>
            <w:listItem w:displayText="Estructuras" w:value="Estructuras"/>
            <w:listItem w:displayText="Transporte" w:value="Transporte"/>
            <w:listItem w:displayText="Comunicaciones" w:value="Comunicaciones"/>
            <w:listItem w:displayText="Espacial" w:value="Espacial"/>
            <w:listItem w:displayText="Desastres" w:value="Desastres"/>
          </w:dropDownList>
        </w:sdtPr>
        <w:sdtContent>
          <w:r w:rsidR="00214DD2">
            <w:t>Biota</w:t>
          </w:r>
        </w:sdtContent>
      </w:sdt>
    </w:p>
    <w:p w14:paraId="08613CBA" w14:textId="6C2CE005" w:rsidR="003321E7" w:rsidRPr="00782648" w:rsidRDefault="00000000" w:rsidP="0029475E">
      <w:pPr>
        <w:widowControl w:val="0"/>
        <w:pBdr>
          <w:top w:val="nil"/>
          <w:left w:val="nil"/>
          <w:bottom w:val="nil"/>
          <w:right w:val="nil"/>
          <w:between w:val="nil"/>
        </w:pBdr>
        <w:tabs>
          <w:tab w:val="left" w:pos="709"/>
        </w:tabs>
        <w:spacing w:before="120"/>
        <w:ind w:left="431"/>
        <w:rPr>
          <w:color w:val="A6A6A6" w:themeColor="background1" w:themeShade="A6"/>
        </w:rPr>
      </w:pPr>
      <w:sdt>
        <w:sdtPr>
          <w:alias w:val="Categoría temática"/>
          <w:tag w:val="Categoría temática"/>
          <w:id w:val="-391127991"/>
          <w:dropDownList>
            <w:listItem w:displayText="Elija una categoría" w:value="Elija una categoría"/>
            <w:listItem w:displayText="Agricultura" w:value="Agricultura"/>
            <w:listItem w:displayText="Biota" w:value="Biota"/>
            <w:listItem w:displayText="Límites" w:value="Límites"/>
            <w:listItem w:displayText="Climatología, meteorología, atmósfera" w:value="Climatología, meteorología, atmósfera"/>
            <w:listItem w:displayText="Economía" w:value="Economía"/>
            <w:listItem w:displayText="Elevación" w:value="Elevación"/>
            <w:listItem w:displayText="Ambiente" w:value="Ambiente"/>
            <w:listItem w:displayText="Información geocientífica" w:value="Información geocientífica"/>
            <w:listItem w:displayText="Salud" w:value="Salud"/>
            <w:listItem w:displayText="Imágenes" w:value="Imágenes"/>
            <w:listItem w:displayText="Inteligencia militar" w:value="Inteligencia militar"/>
            <w:listItem w:displayText="Aguas continentales" w:value="Aguas continentales"/>
            <w:listItem w:displayText="Ubicación" w:value="Ubicación"/>
            <w:listItem w:displayText="Océanos" w:value="Océanos"/>
            <w:listItem w:displayText="Catastro" w:value="Catastro"/>
            <w:listItem w:displayText="Sociedad" w:value="Sociedad"/>
            <w:listItem w:displayText="Estructuras" w:value="Estructuras"/>
            <w:listItem w:displayText="Transporte" w:value="Transporte"/>
            <w:listItem w:displayText="Comunicaciones" w:value="Comunicaciones"/>
            <w:listItem w:displayText="Espacial" w:value="Espacial"/>
            <w:listItem w:displayText="Desastres" w:value="Desastres"/>
          </w:dropDownList>
        </w:sdtPr>
        <w:sdtContent>
          <w:r w:rsidR="00214DD2">
            <w:t>Información geocientífica</w:t>
          </w:r>
        </w:sdtContent>
      </w:sdt>
    </w:p>
    <w:p w14:paraId="54594A87" w14:textId="77777777" w:rsidR="0029475E" w:rsidRDefault="0029475E" w:rsidP="0029475E">
      <w:pPr>
        <w:ind w:left="426"/>
      </w:pPr>
    </w:p>
    <w:p w14:paraId="601F504F" w14:textId="63D63B31" w:rsidR="00726133" w:rsidRDefault="00A3490A">
      <w:pPr>
        <w:pStyle w:val="Heading2"/>
        <w:numPr>
          <w:ilvl w:val="1"/>
          <w:numId w:val="2"/>
        </w:numPr>
        <w:rPr>
          <w:szCs w:val="24"/>
          <w:lang w:val="es-CO"/>
        </w:rPr>
      </w:pPr>
      <w:bookmarkStart w:id="12" w:name="_Toc225790703"/>
      <w:r w:rsidRPr="00761D79">
        <w:rPr>
          <w:szCs w:val="24"/>
          <w:lang w:val="es-CO"/>
        </w:rPr>
        <w:t>Términos, definiciones (O)</w:t>
      </w:r>
      <w:bookmarkEnd w:id="12"/>
      <w:r w:rsidRPr="00761D79">
        <w:rPr>
          <w:szCs w:val="24"/>
          <w:lang w:val="es-CO"/>
        </w:rPr>
        <w:t xml:space="preserve"> </w:t>
      </w:r>
    </w:p>
    <w:p w14:paraId="314D3BB3" w14:textId="27D54AEC" w:rsidR="004E660E" w:rsidRDefault="004E660E" w:rsidP="001E23F9">
      <w:pPr>
        <w:pStyle w:val="NoSpacing"/>
      </w:pPr>
    </w:p>
    <w:p w14:paraId="5B67004D" w14:textId="2A7DFC88" w:rsidR="003D43D3" w:rsidRPr="003D43D3" w:rsidRDefault="003D43D3" w:rsidP="00C23E02">
      <w:pPr>
        <w:jc w:val="both"/>
      </w:pPr>
      <w:r w:rsidRPr="003D43D3">
        <w:rPr>
          <w:b/>
          <w:bCs/>
          <w:sz w:val="20"/>
          <w:szCs w:val="20"/>
        </w:rPr>
        <w:t>Administrador SMART del GPM:</w:t>
      </w:r>
      <w:r w:rsidRPr="003D43D3">
        <w:rPr>
          <w:sz w:val="20"/>
          <w:szCs w:val="20"/>
          <w:u w:val="single"/>
        </w:rPr>
        <w:t xml:space="preserve"> </w:t>
      </w:r>
      <w:r w:rsidRPr="003D43D3">
        <w:t>Profesional del Grupo de Planeación y Manejo responsable de orientar el manejo temático de SMART, brindar soporte técnico en el uso de la herramienta, es quien recibe los datos consolidados de la línea de temática de investigación y monitoreo en SMART desde las direcciones territoriales, y apoya la configuración del sistema de información de investigación y monitoreo.</w:t>
      </w:r>
    </w:p>
    <w:p w14:paraId="441046CE" w14:textId="4F72AA41" w:rsidR="003D43D3" w:rsidRDefault="003D43D3" w:rsidP="00C23E02">
      <w:pPr>
        <w:spacing w:before="80" w:after="80"/>
        <w:jc w:val="both"/>
        <w:rPr>
          <w:rFonts w:eastAsia="Arial Narrow" w:cs="Arial Narrow"/>
        </w:rPr>
      </w:pPr>
      <w:r w:rsidRPr="003D43D3">
        <w:rPr>
          <w:b/>
          <w:bCs/>
        </w:rPr>
        <w:t xml:space="preserve">Área de Conservación: </w:t>
      </w:r>
      <w:r w:rsidRPr="0078283A">
        <w:rPr>
          <w:rFonts w:eastAsia="Arial Narrow" w:cs="Arial Narrow"/>
        </w:rPr>
        <w:t xml:space="preserve">Hace referencia a la configuración personalizada de la herramienta SMART para la captura, </w:t>
      </w:r>
      <w:proofErr w:type="spellStart"/>
      <w:r w:rsidRPr="0078283A">
        <w:rPr>
          <w:rFonts w:eastAsia="Arial Narrow" w:cs="Arial Narrow"/>
        </w:rPr>
        <w:t>espacialización</w:t>
      </w:r>
      <w:proofErr w:type="spellEnd"/>
      <w:r w:rsidRPr="0078283A">
        <w:rPr>
          <w:rFonts w:eastAsia="Arial Narrow" w:cs="Arial Narrow"/>
        </w:rPr>
        <w:t xml:space="preserve"> y almacenamiento de información de cada área protegida, en este sentido, existe un área de conservación de monitoreo e investigación para cada una de las áreas protegidas de PNNC y cada una de estas tendrá particularidades propias como usuarios, listas de equipo de trabajo, estaciones o instituciones.</w:t>
      </w:r>
    </w:p>
    <w:p w14:paraId="17B387AB" w14:textId="6AD5367F" w:rsidR="003D43D3" w:rsidRDefault="003D43D3" w:rsidP="00C23E02">
      <w:pPr>
        <w:spacing w:before="80" w:after="80"/>
        <w:jc w:val="both"/>
        <w:rPr>
          <w:rFonts w:eastAsia="Arial Narrow" w:cs="Arial Narrow"/>
        </w:rPr>
      </w:pPr>
      <w:r w:rsidRPr="003D43D3">
        <w:rPr>
          <w:rFonts w:eastAsia="Arial Narrow" w:cs="Arial Narrow"/>
          <w:b/>
          <w:bCs/>
        </w:rPr>
        <w:t>Aval de investigación:</w:t>
      </w:r>
      <w:r>
        <w:rPr>
          <w:rFonts w:eastAsia="Arial Narrow" w:cs="Arial Narrow"/>
          <w:b/>
          <w:bCs/>
        </w:rPr>
        <w:t xml:space="preserve"> </w:t>
      </w:r>
      <w:r w:rsidRPr="0078283A">
        <w:rPr>
          <w:rFonts w:eastAsia="Arial Narrow" w:cs="Arial Narrow"/>
        </w:rPr>
        <w:t>Autorización que otorga la Subdirección de Gestión y Manejo de Áreas Protegidas, al jefe de Área Protegida o director territorial para que se adelante un proyecto de investigación de forma conjunta entre los equipos de los Parques, en una o más Áreas Protegidas, como parte de la implementación de los portafolios de proyectos de investigación.</w:t>
      </w:r>
    </w:p>
    <w:p w14:paraId="211AA97B" w14:textId="2CDE760D" w:rsidR="003D43D3" w:rsidRDefault="003D43D3" w:rsidP="00C23E02">
      <w:pPr>
        <w:spacing w:before="80" w:after="80"/>
        <w:jc w:val="both"/>
        <w:rPr>
          <w:rFonts w:eastAsia="Arial Narrow" w:cs="Arial Narrow"/>
        </w:rPr>
      </w:pPr>
      <w:r w:rsidRPr="003D43D3">
        <w:rPr>
          <w:rFonts w:eastAsia="Arial Narrow" w:cs="Arial Narrow"/>
          <w:b/>
          <w:bCs/>
        </w:rPr>
        <w:t xml:space="preserve">Back Up: </w:t>
      </w:r>
      <w:r w:rsidRPr="0078283A">
        <w:rPr>
          <w:rFonts w:eastAsia="Arial Narrow" w:cs="Arial Narrow"/>
        </w:rPr>
        <w:t>Es una copia de respaldo de información almacenada bien sea en un disco duro local o una aplicación en línea, desde SMART. Se recomienda realizar esto de manera periódica de acuerdo con la dinámica del equipo de trabajo.</w:t>
      </w:r>
    </w:p>
    <w:p w14:paraId="6D638AA4" w14:textId="699DFF2A" w:rsidR="003D43D3" w:rsidRPr="003D43D3" w:rsidRDefault="003D43D3" w:rsidP="00C23E02">
      <w:pPr>
        <w:spacing w:before="80" w:after="80"/>
        <w:jc w:val="both"/>
        <w:rPr>
          <w:rFonts w:eastAsia="Arial Narrow" w:cs="Arial Narrow"/>
          <w:b/>
          <w:bCs/>
        </w:rPr>
      </w:pPr>
      <w:r w:rsidRPr="003D43D3">
        <w:rPr>
          <w:rFonts w:eastAsia="Arial Narrow" w:cs="Arial Narrow"/>
          <w:b/>
          <w:bCs/>
        </w:rPr>
        <w:t xml:space="preserve">Consultas en </w:t>
      </w:r>
      <w:r w:rsidRPr="003D43D3">
        <w:rPr>
          <w:b/>
          <w:bCs/>
          <w:sz w:val="20"/>
          <w:szCs w:val="20"/>
        </w:rPr>
        <w:t xml:space="preserve">SMART: </w:t>
      </w:r>
      <w:r w:rsidRPr="0078283A">
        <w:rPr>
          <w:rFonts w:eastAsia="Arial Narrow" w:cs="Arial Narrow"/>
        </w:rPr>
        <w:t>Es una funcionalidad de la herramienta SMART que permite exponer, extraer o visualizar registros integrados en la base de datos de SMART, usando filtros, dichos filtros pueden ser espaciales, de observaciones, entidad o de tipo resumen.</w:t>
      </w:r>
    </w:p>
    <w:p w14:paraId="1CA851A9" w14:textId="2EAC1C7E" w:rsidR="001D3155" w:rsidRDefault="003D43D3" w:rsidP="00C23E02">
      <w:pPr>
        <w:jc w:val="both"/>
        <w:rPr>
          <w:rFonts w:eastAsia="Arial Narrow" w:cs="Arial Narrow"/>
        </w:rPr>
      </w:pPr>
      <w:r w:rsidRPr="001461F2">
        <w:rPr>
          <w:rFonts w:eastAsia="Arial Narrow" w:cs="Arial Narrow"/>
          <w:b/>
          <w:bCs/>
        </w:rPr>
        <w:t xml:space="preserve">Datos alfanuméricos: </w:t>
      </w:r>
      <w:r w:rsidR="001D3155" w:rsidRPr="004E660E">
        <w:rPr>
          <w:rFonts w:eastAsia="Arial Narrow" w:cs="Arial Narrow"/>
        </w:rPr>
        <w:t>Son aquellos integrados por letras y números, es decir un dato alfabético está compuesto por solo letras (</w:t>
      </w:r>
      <w:proofErr w:type="spellStart"/>
      <w:r w:rsidR="001D3155" w:rsidRPr="004E660E">
        <w:rPr>
          <w:rFonts w:eastAsia="Arial Narrow" w:cs="Arial Narrow"/>
        </w:rPr>
        <w:t>abcde</w:t>
      </w:r>
      <w:proofErr w:type="spellEnd"/>
      <w:r w:rsidR="001D3155" w:rsidRPr="004E660E">
        <w:rPr>
          <w:rFonts w:eastAsia="Arial Narrow" w:cs="Arial Narrow"/>
        </w:rPr>
        <w:t>), un dato numérico solo por números 12345, un dígito alfanumérico está compuesto por letras y números abc123.</w:t>
      </w:r>
    </w:p>
    <w:p w14:paraId="1BCDD422" w14:textId="4573A131" w:rsidR="001D3155" w:rsidRDefault="001D3155" w:rsidP="00C23E02">
      <w:pPr>
        <w:jc w:val="both"/>
        <w:rPr>
          <w:rFonts w:eastAsia="Arial Narrow" w:cs="Arial Narrow"/>
        </w:rPr>
      </w:pPr>
      <w:r w:rsidRPr="001D3155">
        <w:rPr>
          <w:rFonts w:eastAsia="Arial Narrow" w:cs="Arial Narrow"/>
          <w:b/>
          <w:bCs/>
        </w:rPr>
        <w:lastRenderedPageBreak/>
        <w:t xml:space="preserve">Datos espaciales: </w:t>
      </w:r>
      <w:r w:rsidRPr="004E660E">
        <w:rPr>
          <w:rFonts w:eastAsia="Arial Narrow" w:cs="Arial Narrow"/>
        </w:rPr>
        <w:t>Representan información sobre la ubicación física, la forma de objetos geométricos y su distribución en el espacio. Estos datos corresponden al registro de coordenadas que definen un punto de ubicación o entidades más detalladas como líneas y polígonos.</w:t>
      </w:r>
    </w:p>
    <w:p w14:paraId="7FFBB1B5" w14:textId="6D8D6607" w:rsidR="001D3155" w:rsidRDefault="001D3155" w:rsidP="00C23E02">
      <w:pPr>
        <w:jc w:val="both"/>
        <w:rPr>
          <w:rFonts w:eastAsia="Arial Narrow" w:cs="Arial Narrow"/>
        </w:rPr>
      </w:pPr>
      <w:r w:rsidRPr="001D3155">
        <w:rPr>
          <w:rFonts w:eastAsia="Arial Narrow" w:cs="Arial Narrow"/>
          <w:b/>
          <w:bCs/>
        </w:rPr>
        <w:t xml:space="preserve">Diseño de estudio: </w:t>
      </w:r>
      <w:r w:rsidRPr="004E660E">
        <w:rPr>
          <w:rFonts w:eastAsia="Arial Narrow" w:cs="Arial Narrow"/>
        </w:rPr>
        <w:t>Es una configuración en SMART que recoge todos los atributos y detalles relacionados con el diseño de monitoreo, es decir, que cada diseño de estudio configurado empaqueta un modelo configurable, las propiedades de muestreo, las unidades de muestreo y los detalles asociados a la metodología plasmada en el diseño de monitoreo para el indicador a evaluar.</w:t>
      </w:r>
    </w:p>
    <w:p w14:paraId="64901965" w14:textId="16271267" w:rsidR="001D3155" w:rsidRDefault="001D3155" w:rsidP="00C23E02">
      <w:pPr>
        <w:jc w:val="both"/>
        <w:rPr>
          <w:rFonts w:eastAsia="Arial Narrow" w:cs="Arial Narrow"/>
        </w:rPr>
      </w:pPr>
      <w:r w:rsidRPr="001D3155">
        <w:rPr>
          <w:rFonts w:eastAsia="Arial Narrow" w:cs="Arial Narrow"/>
          <w:b/>
          <w:bCs/>
        </w:rPr>
        <w:t xml:space="preserve">Diseño de monitoreo: </w:t>
      </w:r>
      <w:r w:rsidRPr="004E660E">
        <w:rPr>
          <w:rFonts w:eastAsia="Arial Narrow" w:cs="Arial Narrow"/>
        </w:rPr>
        <w:t xml:space="preserve">Hace parte integral del documento programa de monitoreo de cada área protegida, el cual surte un proceso de validación con la SGM, y corresponde a la descripción detallada o el paso a paso que debe seguir el Área Protegida para la recolección, </w:t>
      </w:r>
      <w:proofErr w:type="spellStart"/>
      <w:r w:rsidRPr="004E660E">
        <w:rPr>
          <w:rFonts w:eastAsia="Arial Narrow" w:cs="Arial Narrow"/>
        </w:rPr>
        <w:t>espacialización</w:t>
      </w:r>
      <w:proofErr w:type="spellEnd"/>
      <w:r w:rsidRPr="004E660E">
        <w:rPr>
          <w:rFonts w:eastAsia="Arial Narrow" w:cs="Arial Narrow"/>
        </w:rPr>
        <w:t>, flujo y análisis de los datos que darán respuesta a la pregunta de monitoreo de cada VOC, PIC, presión o acción de manejo priorizada.</w:t>
      </w:r>
    </w:p>
    <w:p w14:paraId="7875E9AD" w14:textId="7566BB6C" w:rsidR="001D3155" w:rsidRDefault="001D3155" w:rsidP="00C23E02">
      <w:pPr>
        <w:spacing w:before="80" w:after="80"/>
        <w:jc w:val="both"/>
        <w:rPr>
          <w:rFonts w:eastAsia="Arial Narrow" w:cs="Arial Narrow"/>
        </w:rPr>
      </w:pPr>
      <w:r w:rsidRPr="001D3155">
        <w:rPr>
          <w:rFonts w:eastAsia="Arial Narrow" w:cs="Arial Narrow"/>
          <w:b/>
          <w:bCs/>
        </w:rPr>
        <w:t xml:space="preserve">Dispositivo Móvil: </w:t>
      </w:r>
      <w:r w:rsidRPr="004E660E">
        <w:rPr>
          <w:rFonts w:eastAsia="Arial Narrow" w:cs="Arial Narrow"/>
        </w:rPr>
        <w:t>Es un equipo portátil que contiene sistema operativo Android, Windows, IOS y sistema de ubicación GNSS (celulares robustos y/o navegadores) utilizados para la captura de datos digital en campo.</w:t>
      </w:r>
    </w:p>
    <w:p w14:paraId="0131190C" w14:textId="6DDF9922" w:rsidR="001D3155" w:rsidRDefault="001D3155" w:rsidP="00C23E02">
      <w:pPr>
        <w:spacing w:before="80" w:after="80"/>
        <w:jc w:val="both"/>
        <w:rPr>
          <w:rFonts w:eastAsia="Arial Narrow" w:cs="Arial Narrow"/>
        </w:rPr>
      </w:pPr>
      <w:r w:rsidRPr="001D3155">
        <w:rPr>
          <w:rFonts w:eastAsia="Arial Narrow" w:cs="Arial Narrow"/>
          <w:b/>
          <w:bCs/>
        </w:rPr>
        <w:t xml:space="preserve">Estructurador de datos investigación y monitoreo GGCI: </w:t>
      </w:r>
      <w:r w:rsidRPr="004E660E">
        <w:rPr>
          <w:rFonts w:eastAsia="Arial Narrow" w:cs="Arial Narrow"/>
        </w:rPr>
        <w:t>Profesional del Grupo de Gestión del Conocimiento responsable de orientar el manejo de la herramienta, brindar soporte técnico en SMART y dar línea para la estructuración y el flujo de los datos, Es responsable de generar las capas geográficas a partir de los datos de monitoreo e investigación y llevarlos a la base de datos geográfica institucional (GDB) y apoyar la configuración del sistema de información de monitoreo e investigación.</w:t>
      </w:r>
    </w:p>
    <w:p w14:paraId="3602B1FA" w14:textId="08F1B625" w:rsidR="001D3155" w:rsidRDefault="001D3155" w:rsidP="00C23E02">
      <w:pPr>
        <w:spacing w:before="80" w:after="80"/>
        <w:jc w:val="both"/>
        <w:rPr>
          <w:rFonts w:eastAsia="Arial Narrow" w:cs="Arial Narrow"/>
        </w:rPr>
      </w:pPr>
      <w:r w:rsidRPr="001D3155">
        <w:rPr>
          <w:rFonts w:eastAsia="Arial Narrow" w:cs="Arial Narrow"/>
          <w:b/>
          <w:bCs/>
        </w:rPr>
        <w:t xml:space="preserve">Formato de campo: </w:t>
      </w:r>
      <w:r w:rsidRPr="004E660E">
        <w:rPr>
          <w:rFonts w:eastAsia="Arial Narrow" w:cs="Arial Narrow"/>
        </w:rPr>
        <w:t>Documento anexo al diseño de monitoreo o aval de investigación en el cual se presentan de forma organizada las variables a registrar en campo, que son requeridas para el cálculo de los indicadores. También incluye información sobre ubicación, fecha y personal a cargo del registro.</w:t>
      </w:r>
    </w:p>
    <w:p w14:paraId="3BE569CE" w14:textId="163E6E31" w:rsidR="001D3155" w:rsidRDefault="001D3155" w:rsidP="00C23E02">
      <w:pPr>
        <w:spacing w:before="80" w:after="80"/>
        <w:jc w:val="both"/>
        <w:rPr>
          <w:rFonts w:eastAsia="Arial Narrow" w:cs="Arial Narrow"/>
        </w:rPr>
      </w:pPr>
      <w:r w:rsidRPr="001D3155">
        <w:rPr>
          <w:rFonts w:eastAsia="Arial Narrow" w:cs="Arial Narrow"/>
          <w:b/>
          <w:bCs/>
        </w:rPr>
        <w:t xml:space="preserve">Modelo configurable: </w:t>
      </w:r>
      <w:r w:rsidRPr="004E660E">
        <w:rPr>
          <w:rFonts w:eastAsia="Arial Narrow" w:cs="Arial Narrow"/>
        </w:rPr>
        <w:t>Corresponde a un filtro en el modelo de datos que permite tener disponible cada uno de los formatos de manera independiente y listos para ir a tomar datos en campo a través de un dispositivo móvil.</w:t>
      </w:r>
    </w:p>
    <w:p w14:paraId="4560B5E9" w14:textId="7836990A" w:rsidR="003D43D3" w:rsidRPr="00110AE1" w:rsidRDefault="001D3155" w:rsidP="00C23E02">
      <w:pPr>
        <w:spacing w:before="80" w:after="80"/>
        <w:jc w:val="both"/>
        <w:rPr>
          <w:rFonts w:eastAsia="Arial Narrow" w:cs="Arial Narrow"/>
          <w:b/>
          <w:bCs/>
        </w:rPr>
      </w:pPr>
      <w:r w:rsidRPr="001D3155">
        <w:rPr>
          <w:rFonts w:eastAsia="Arial Narrow" w:cs="Arial Narrow"/>
          <w:b/>
          <w:bCs/>
        </w:rPr>
        <w:t xml:space="preserve">Modelo de datos: </w:t>
      </w:r>
      <w:r w:rsidRPr="004E660E">
        <w:rPr>
          <w:rFonts w:eastAsia="Arial Narrow" w:cs="Arial Narrow"/>
        </w:rPr>
        <w:t>Es un conjunto de variables que componen el formato de captura de datos de un diseño de monitoreo o de una investigación específica. Tiene la finalidad de permitir la captura y descripción de los datos, sus relaciones, su significado y sus restricciones de consistencia.</w:t>
      </w:r>
    </w:p>
    <w:p w14:paraId="1BD5CB46" w14:textId="57A65C26" w:rsidR="001D3155" w:rsidRDefault="001D3155" w:rsidP="00C23E02">
      <w:pPr>
        <w:jc w:val="both"/>
        <w:rPr>
          <w:rFonts w:eastAsia="Arial Narrow" w:cs="Arial Narrow"/>
        </w:rPr>
      </w:pPr>
      <w:r w:rsidRPr="00A7174C">
        <w:rPr>
          <w:rFonts w:eastAsia="Arial Narrow" w:cs="Arial Narrow"/>
          <w:b/>
          <w:bCs/>
        </w:rPr>
        <w:t xml:space="preserve">Plantillas de Informe en </w:t>
      </w:r>
      <w:r w:rsidR="00A7174C" w:rsidRPr="00A7174C">
        <w:rPr>
          <w:rFonts w:eastAsia="Arial Narrow" w:cs="Arial Narrow"/>
          <w:b/>
          <w:bCs/>
        </w:rPr>
        <w:t>S</w:t>
      </w:r>
      <w:r w:rsidR="00A7174C">
        <w:rPr>
          <w:rFonts w:eastAsia="Arial Narrow" w:cs="Arial Narrow"/>
          <w:b/>
          <w:bCs/>
        </w:rPr>
        <w:t>MART</w:t>
      </w:r>
      <w:r w:rsidRPr="00A7174C">
        <w:rPr>
          <w:rFonts w:eastAsia="Arial Narrow" w:cs="Arial Narrow"/>
          <w:b/>
          <w:bCs/>
        </w:rPr>
        <w:t xml:space="preserve">: </w:t>
      </w:r>
      <w:r w:rsidR="00A7174C" w:rsidRPr="004E660E">
        <w:rPr>
          <w:rFonts w:eastAsia="Arial Narrow" w:cs="Arial Narrow"/>
        </w:rPr>
        <w:t>Corresponde con la configuración previa de reportes a través de la integración de consultas en SMART, es decir, la información asociada se puede visualizar a través de tablas, gráficas y mapas programadas de manera única que sirven como insumo para la elaboración de los informes técnicos.</w:t>
      </w:r>
    </w:p>
    <w:p w14:paraId="242A0B94" w14:textId="35B8E900" w:rsidR="00A7174C" w:rsidRDefault="00A7174C" w:rsidP="00C23E02">
      <w:pPr>
        <w:jc w:val="both"/>
        <w:rPr>
          <w:rFonts w:eastAsia="Arial Narrow" w:cs="Arial Narrow"/>
        </w:rPr>
      </w:pPr>
      <w:r w:rsidRPr="00A7174C">
        <w:rPr>
          <w:rFonts w:eastAsia="Arial Narrow" w:cs="Arial Narrow"/>
          <w:b/>
          <w:bCs/>
        </w:rPr>
        <w:t xml:space="preserve">Portafolio de proyectos de investigación: </w:t>
      </w:r>
      <w:r w:rsidRPr="004E660E">
        <w:rPr>
          <w:rFonts w:eastAsia="Arial Narrow" w:cs="Arial Narrow"/>
        </w:rPr>
        <w:t>Documento adjunto al Plan de Manejo donde se presentan las necesidades de información de cada Área Protegida y se perfilan los proyectos de investigación, actores estratégicos y el plan de trabajo, en articulación con el Plan Estratégico de Acción incluido en el Plan de Manejo.</w:t>
      </w:r>
    </w:p>
    <w:p w14:paraId="11CF7F24" w14:textId="15DE9CFA" w:rsidR="00A7174C" w:rsidRDefault="00A7174C" w:rsidP="00C23E02">
      <w:pPr>
        <w:jc w:val="both"/>
        <w:rPr>
          <w:rFonts w:eastAsia="Arial Narrow" w:cs="Arial Narrow"/>
        </w:rPr>
      </w:pPr>
      <w:r w:rsidRPr="00A7174C">
        <w:rPr>
          <w:rFonts w:eastAsia="Arial Narrow" w:cs="Arial Narrow"/>
          <w:b/>
          <w:bCs/>
        </w:rPr>
        <w:lastRenderedPageBreak/>
        <w:t>Propiedades de muestreo:</w:t>
      </w:r>
      <w:r w:rsidRPr="00A7174C">
        <w:rPr>
          <w:rFonts w:eastAsia="Arial Narrow" w:cs="Arial Narrow"/>
        </w:rPr>
        <w:t xml:space="preserve"> </w:t>
      </w:r>
      <w:r w:rsidRPr="004E660E">
        <w:rPr>
          <w:rFonts w:eastAsia="Arial Narrow" w:cs="Arial Narrow"/>
        </w:rPr>
        <w:t>Se refiere a un grupo de atributos comunes para los diferentes muestreos tal como los datos de elevación, temporada de monitoreo, sectores, municipios, tipo de ecosistema, id de cuadrantes, id de parcelas, id de transectos, etc.</w:t>
      </w:r>
    </w:p>
    <w:p w14:paraId="1838EE0D" w14:textId="44521074" w:rsidR="00A7174C" w:rsidRDefault="00A7174C" w:rsidP="00C23E02">
      <w:pPr>
        <w:jc w:val="both"/>
        <w:rPr>
          <w:rFonts w:eastAsia="Arial Narrow" w:cs="Arial Narrow"/>
        </w:rPr>
      </w:pPr>
      <w:r>
        <w:rPr>
          <w:rFonts w:eastAsia="Arial Narrow" w:cs="Arial Narrow"/>
          <w:b/>
          <w:bCs/>
        </w:rPr>
        <w:t>Scripts en R:</w:t>
      </w:r>
      <w:r w:rsidRPr="00A7174C">
        <w:rPr>
          <w:rFonts w:eastAsia="Arial Narrow" w:cs="Arial Narrow"/>
        </w:rPr>
        <w:t xml:space="preserve"> </w:t>
      </w:r>
      <w:r w:rsidRPr="004E660E">
        <w:rPr>
          <w:rFonts w:eastAsia="Arial Narrow" w:cs="Arial Narrow"/>
        </w:rPr>
        <w:t>Son documentos tipo texto que contienen las especificaciones alfanuméricas (códigos) en lenguaje R que permiten ejecutar análisis de acuerdo con las operaciones estadísticas necesarias para estimar el indicador. Este documento en extensión. R se puede anidar a la herramienta SMART.</w:t>
      </w:r>
    </w:p>
    <w:p w14:paraId="1B4DFE58" w14:textId="44666C4A" w:rsidR="00A7174C" w:rsidRPr="00A7174C" w:rsidRDefault="00A7174C" w:rsidP="00C23E02">
      <w:pPr>
        <w:jc w:val="both"/>
        <w:rPr>
          <w:rFonts w:eastAsia="Arial Narrow" w:cs="Arial Narrow"/>
          <w:b/>
          <w:bCs/>
        </w:rPr>
      </w:pPr>
      <w:r>
        <w:rPr>
          <w:rFonts w:eastAsia="Arial Narrow" w:cs="Arial Narrow"/>
          <w:b/>
          <w:bCs/>
        </w:rPr>
        <w:t>SMART:</w:t>
      </w:r>
      <w:r w:rsidRPr="00A7174C">
        <w:rPr>
          <w:rFonts w:eastAsia="Arial Narrow" w:cs="Arial Narrow"/>
        </w:rPr>
        <w:t xml:space="preserve"> </w:t>
      </w:r>
      <w:r w:rsidRPr="004E660E">
        <w:rPr>
          <w:rFonts w:eastAsia="Arial Narrow" w:cs="Arial Narrow"/>
        </w:rPr>
        <w:t xml:space="preserve">Corresponde a una herramienta para la captura, </w:t>
      </w:r>
      <w:proofErr w:type="spellStart"/>
      <w:r w:rsidRPr="004E660E">
        <w:rPr>
          <w:rFonts w:eastAsia="Arial Narrow" w:cs="Arial Narrow"/>
        </w:rPr>
        <w:t>espacialización</w:t>
      </w:r>
      <w:proofErr w:type="spellEnd"/>
      <w:r w:rsidRPr="004E660E">
        <w:rPr>
          <w:rFonts w:eastAsia="Arial Narrow" w:cs="Arial Narrow"/>
        </w:rPr>
        <w:t xml:space="preserve"> y análisis de información. Herramienta para el monitoreo y reporte espacial, por sus siglas en inglés (</w:t>
      </w:r>
      <w:proofErr w:type="spellStart"/>
      <w:r w:rsidRPr="004E660E">
        <w:rPr>
          <w:rFonts w:eastAsia="Arial Narrow" w:cs="Arial Narrow"/>
        </w:rPr>
        <w:t>Spatial</w:t>
      </w:r>
      <w:proofErr w:type="spellEnd"/>
      <w:r w:rsidRPr="004E660E">
        <w:rPr>
          <w:rFonts w:eastAsia="Arial Narrow" w:cs="Arial Narrow"/>
        </w:rPr>
        <w:t xml:space="preserve"> </w:t>
      </w:r>
      <w:proofErr w:type="spellStart"/>
      <w:r w:rsidRPr="004E660E">
        <w:rPr>
          <w:rFonts w:eastAsia="Arial Narrow" w:cs="Arial Narrow"/>
        </w:rPr>
        <w:t>monitoring</w:t>
      </w:r>
      <w:proofErr w:type="spellEnd"/>
      <w:r w:rsidRPr="004E660E">
        <w:rPr>
          <w:rFonts w:eastAsia="Arial Narrow" w:cs="Arial Narrow"/>
        </w:rPr>
        <w:t xml:space="preserve"> and </w:t>
      </w:r>
      <w:proofErr w:type="spellStart"/>
      <w:r w:rsidRPr="004E660E">
        <w:rPr>
          <w:rFonts w:eastAsia="Arial Narrow" w:cs="Arial Narrow"/>
        </w:rPr>
        <w:t>reporting</w:t>
      </w:r>
      <w:proofErr w:type="spellEnd"/>
      <w:r w:rsidRPr="004E660E">
        <w:rPr>
          <w:rFonts w:eastAsia="Arial Narrow" w:cs="Arial Narrow"/>
        </w:rPr>
        <w:t xml:space="preserve"> </w:t>
      </w:r>
      <w:proofErr w:type="spellStart"/>
      <w:r w:rsidRPr="004E660E">
        <w:rPr>
          <w:rFonts w:eastAsia="Arial Narrow" w:cs="Arial Narrow"/>
        </w:rPr>
        <w:t>tool</w:t>
      </w:r>
      <w:proofErr w:type="spellEnd"/>
      <w:r w:rsidRPr="004E660E">
        <w:rPr>
          <w:rFonts w:eastAsia="Arial Narrow" w:cs="Arial Narrow"/>
        </w:rPr>
        <w:t xml:space="preserve">). Contiene tres complementos para su completa funcionalidad SMART de escritorio (local), SMART Mobile que se instala en los dispositivos móviles y SMART </w:t>
      </w:r>
      <w:proofErr w:type="spellStart"/>
      <w:r w:rsidRPr="004E660E">
        <w:rPr>
          <w:rFonts w:eastAsia="Arial Narrow" w:cs="Arial Narrow"/>
        </w:rPr>
        <w:t>Connect</w:t>
      </w:r>
      <w:proofErr w:type="spellEnd"/>
      <w:r w:rsidRPr="004E660E">
        <w:rPr>
          <w:rFonts w:eastAsia="Arial Narrow" w:cs="Arial Narrow"/>
        </w:rPr>
        <w:t xml:space="preserve"> que es el ambiente operativo en línea de SMART.</w:t>
      </w:r>
    </w:p>
    <w:p w14:paraId="08BE923F" w14:textId="77777777" w:rsidR="00896DC6" w:rsidRPr="00214DD2" w:rsidRDefault="00896DC6" w:rsidP="00214DD2">
      <w:pPr>
        <w:pStyle w:val="NoSpacing"/>
      </w:pPr>
    </w:p>
    <w:p w14:paraId="7CE12914" w14:textId="1A2AB5DA" w:rsidR="000012AC" w:rsidRDefault="00A3490A">
      <w:pPr>
        <w:pStyle w:val="Heading2"/>
        <w:numPr>
          <w:ilvl w:val="1"/>
          <w:numId w:val="2"/>
        </w:numPr>
        <w:rPr>
          <w:lang w:val="es-CO"/>
        </w:rPr>
      </w:pPr>
      <w:bookmarkStart w:id="13" w:name="_Toc225790704"/>
      <w:r w:rsidRPr="0052490E">
        <w:rPr>
          <w:lang w:val="es-CO"/>
        </w:rPr>
        <w:t>Abreviaturas (O)</w:t>
      </w:r>
      <w:bookmarkEnd w:id="13"/>
    </w:p>
    <w:p w14:paraId="3E7B89DE" w14:textId="44D23F37" w:rsidR="00B5430C" w:rsidRDefault="00B5430C" w:rsidP="00E155B0">
      <w:pPr>
        <w:pStyle w:val="NoSpacing"/>
      </w:pPr>
    </w:p>
    <w:p w14:paraId="50D00BC1" w14:textId="1F49BD11" w:rsidR="00873798" w:rsidRDefault="00873798" w:rsidP="00C23E02">
      <w:pPr>
        <w:pStyle w:val="Heading2"/>
        <w:ind w:left="0" w:firstLine="0"/>
        <w:jc w:val="both"/>
        <w:rPr>
          <w:rFonts w:eastAsia="Arial Narrow" w:cs="Arial Narrow"/>
          <w:b w:val="0"/>
          <w:bCs w:val="0"/>
        </w:rPr>
      </w:pPr>
      <w:bookmarkStart w:id="14" w:name="_Toc225790705"/>
      <w:r w:rsidRPr="001466BD">
        <w:rPr>
          <w:rFonts w:eastAsia="Arial Narrow" w:cs="Arial Narrow"/>
        </w:rPr>
        <w:t>AP</w:t>
      </w:r>
      <w:r>
        <w:rPr>
          <w:rFonts w:eastAsia="Arial Narrow" w:cs="Arial Narrow"/>
        </w:rPr>
        <w:t xml:space="preserve">: </w:t>
      </w:r>
      <w:proofErr w:type="spellStart"/>
      <w:r w:rsidRPr="00873798">
        <w:rPr>
          <w:rFonts w:eastAsia="Arial Narrow" w:cs="Arial Narrow"/>
          <w:b w:val="0"/>
          <w:bCs w:val="0"/>
        </w:rPr>
        <w:t>Área</w:t>
      </w:r>
      <w:proofErr w:type="spellEnd"/>
      <w:r w:rsidRPr="00873798">
        <w:rPr>
          <w:rFonts w:eastAsia="Arial Narrow" w:cs="Arial Narrow"/>
          <w:b w:val="0"/>
          <w:bCs w:val="0"/>
        </w:rPr>
        <w:t xml:space="preserve"> </w:t>
      </w:r>
      <w:proofErr w:type="spellStart"/>
      <w:r w:rsidRPr="00873798">
        <w:rPr>
          <w:rFonts w:eastAsia="Arial Narrow" w:cs="Arial Narrow"/>
          <w:b w:val="0"/>
          <w:bCs w:val="0"/>
        </w:rPr>
        <w:t>Protegida</w:t>
      </w:r>
      <w:bookmarkEnd w:id="14"/>
      <w:proofErr w:type="spellEnd"/>
    </w:p>
    <w:p w14:paraId="6AE7086B" w14:textId="36D3B5DB" w:rsidR="00873798" w:rsidRDefault="00873798" w:rsidP="00C23E02">
      <w:pPr>
        <w:pStyle w:val="Heading2"/>
        <w:ind w:left="0" w:firstLine="0"/>
        <w:jc w:val="both"/>
        <w:rPr>
          <w:rFonts w:eastAsia="Arial Narrow" w:cs="Arial Narrow"/>
          <w:b w:val="0"/>
          <w:bCs w:val="0"/>
        </w:rPr>
      </w:pPr>
      <w:bookmarkStart w:id="15" w:name="_Toc225790706"/>
      <w:r w:rsidRPr="00873798">
        <w:rPr>
          <w:rFonts w:eastAsia="Arial Narrow" w:cs="Arial Narrow"/>
        </w:rPr>
        <w:t>DT</w:t>
      </w:r>
      <w:r>
        <w:rPr>
          <w:rFonts w:eastAsia="Arial Narrow" w:cs="Arial Narrow"/>
          <w:b w:val="0"/>
          <w:bCs w:val="0"/>
        </w:rPr>
        <w:t>:</w:t>
      </w:r>
      <w:r w:rsidRPr="00873798">
        <w:rPr>
          <w:rFonts w:eastAsia="Arial Narrow" w:cs="Arial Narrow"/>
        </w:rPr>
        <w:t xml:space="preserve"> </w:t>
      </w:r>
      <w:proofErr w:type="spellStart"/>
      <w:r w:rsidRPr="00873798">
        <w:rPr>
          <w:rFonts w:eastAsia="Arial Narrow" w:cs="Arial Narrow"/>
          <w:b w:val="0"/>
          <w:bCs w:val="0"/>
        </w:rPr>
        <w:t>Dirección</w:t>
      </w:r>
      <w:proofErr w:type="spellEnd"/>
      <w:r w:rsidRPr="00873798">
        <w:rPr>
          <w:rFonts w:eastAsia="Arial Narrow" w:cs="Arial Narrow"/>
          <w:b w:val="0"/>
          <w:bCs w:val="0"/>
        </w:rPr>
        <w:t xml:space="preserve"> Territorial</w:t>
      </w:r>
      <w:bookmarkEnd w:id="15"/>
    </w:p>
    <w:p w14:paraId="72F47191" w14:textId="2409E20A" w:rsidR="00873798" w:rsidRDefault="00873798" w:rsidP="00C23E02">
      <w:pPr>
        <w:pStyle w:val="Heading2"/>
        <w:ind w:left="0" w:firstLine="0"/>
        <w:jc w:val="both"/>
        <w:rPr>
          <w:rFonts w:eastAsia="Arial Narrow" w:cs="Arial Narrow"/>
          <w:b w:val="0"/>
          <w:bCs w:val="0"/>
        </w:rPr>
      </w:pPr>
      <w:bookmarkStart w:id="16" w:name="_Toc225790707"/>
      <w:r w:rsidRPr="00AD46BC">
        <w:rPr>
          <w:rFonts w:eastAsia="Arial Narrow" w:cs="Arial Narrow"/>
        </w:rPr>
        <w:t>PNN</w:t>
      </w:r>
      <w:r>
        <w:rPr>
          <w:rFonts w:eastAsia="Arial Narrow" w:cs="Arial Narrow"/>
        </w:rPr>
        <w:t>:</w:t>
      </w:r>
      <w:r w:rsidRPr="00873798">
        <w:rPr>
          <w:rFonts w:eastAsia="Arial Narrow" w:cs="Arial Narrow"/>
        </w:rPr>
        <w:t xml:space="preserve"> </w:t>
      </w:r>
      <w:r w:rsidRPr="00873798">
        <w:rPr>
          <w:rFonts w:eastAsia="Arial Narrow" w:cs="Arial Narrow"/>
          <w:b w:val="0"/>
          <w:bCs w:val="0"/>
        </w:rPr>
        <w:t>Parque Nacional Natural</w:t>
      </w:r>
      <w:bookmarkEnd w:id="16"/>
    </w:p>
    <w:p w14:paraId="2A316889" w14:textId="73B43ABB" w:rsidR="00873798" w:rsidRPr="00F66593" w:rsidRDefault="00873798" w:rsidP="00C23E02">
      <w:pPr>
        <w:pStyle w:val="Heading2"/>
        <w:ind w:left="0" w:firstLine="0"/>
        <w:jc w:val="both"/>
        <w:rPr>
          <w:rFonts w:eastAsia="Arial Narrow" w:cs="Arial Narrow"/>
          <w:b w:val="0"/>
          <w:bCs w:val="0"/>
          <w:lang w:val="es-CO"/>
        </w:rPr>
      </w:pPr>
      <w:bookmarkStart w:id="17" w:name="_Toc225790708"/>
      <w:r w:rsidRPr="00F66593">
        <w:rPr>
          <w:rFonts w:eastAsia="Arial Narrow" w:cs="Arial Narrow"/>
          <w:lang w:val="es-CO"/>
        </w:rPr>
        <w:t xml:space="preserve">SGM: </w:t>
      </w:r>
      <w:r w:rsidRPr="00F66593">
        <w:rPr>
          <w:rFonts w:eastAsia="Arial Narrow" w:cs="Arial Narrow"/>
          <w:b w:val="0"/>
          <w:bCs w:val="0"/>
          <w:lang w:val="es-CO"/>
        </w:rPr>
        <w:t>Subdirección de Gestión y Manejo de Áreas Protegidas</w:t>
      </w:r>
      <w:bookmarkEnd w:id="17"/>
    </w:p>
    <w:p w14:paraId="643E1669" w14:textId="298B6B36" w:rsidR="00873798" w:rsidRPr="00F66593" w:rsidRDefault="00873798" w:rsidP="00C23E02">
      <w:pPr>
        <w:pStyle w:val="Heading2"/>
        <w:ind w:left="0" w:firstLine="0"/>
        <w:jc w:val="both"/>
        <w:rPr>
          <w:rFonts w:eastAsia="Arial Narrow" w:cs="Arial Narrow"/>
          <w:b w:val="0"/>
          <w:bCs w:val="0"/>
          <w:lang w:val="es-CO"/>
        </w:rPr>
      </w:pPr>
      <w:bookmarkStart w:id="18" w:name="_Toc225790709"/>
      <w:r w:rsidRPr="00F66593">
        <w:rPr>
          <w:rFonts w:eastAsia="Arial Narrow" w:cs="Arial Narrow"/>
          <w:lang w:val="es-CO"/>
        </w:rPr>
        <w:t xml:space="preserve">GPM: </w:t>
      </w:r>
      <w:r w:rsidRPr="00F66593">
        <w:rPr>
          <w:rFonts w:eastAsia="Arial Narrow" w:cs="Arial Narrow"/>
          <w:b w:val="0"/>
          <w:bCs w:val="0"/>
          <w:lang w:val="es-CO"/>
        </w:rPr>
        <w:t>Grupo de Planeación del Manejo</w:t>
      </w:r>
      <w:bookmarkEnd w:id="18"/>
    </w:p>
    <w:p w14:paraId="1B42BE10" w14:textId="0A24C757" w:rsidR="00873798" w:rsidRPr="00F66593" w:rsidRDefault="003B7044" w:rsidP="00C23E02">
      <w:pPr>
        <w:pStyle w:val="Heading2"/>
        <w:ind w:left="0" w:firstLine="0"/>
        <w:jc w:val="both"/>
        <w:rPr>
          <w:rFonts w:eastAsia="Arial Narrow" w:cs="Arial Narrow"/>
          <w:b w:val="0"/>
          <w:bCs w:val="0"/>
          <w:lang w:val="es-CO"/>
        </w:rPr>
      </w:pPr>
      <w:bookmarkStart w:id="19" w:name="_Toc225790710"/>
      <w:r>
        <w:rPr>
          <w:lang w:val="es-CO"/>
        </w:rPr>
        <w:t xml:space="preserve">GGCI: </w:t>
      </w:r>
      <w:r w:rsidRPr="00F66593">
        <w:rPr>
          <w:rFonts w:eastAsia="Arial Narrow" w:cs="Arial Narrow"/>
          <w:b w:val="0"/>
          <w:bCs w:val="0"/>
          <w:lang w:val="es-CO"/>
        </w:rPr>
        <w:t>Grupo de Gestión del Conocimiento e Innovación</w:t>
      </w:r>
      <w:bookmarkEnd w:id="19"/>
    </w:p>
    <w:p w14:paraId="40000E13" w14:textId="6FDC8BCE" w:rsidR="003B7044" w:rsidRPr="00F66593" w:rsidRDefault="003B7044" w:rsidP="00C23E02">
      <w:pPr>
        <w:pStyle w:val="Heading2"/>
        <w:ind w:left="0" w:firstLine="0"/>
        <w:jc w:val="both"/>
        <w:rPr>
          <w:rFonts w:eastAsia="Arial Narrow" w:cs="Arial Narrow"/>
          <w:b w:val="0"/>
          <w:bCs w:val="0"/>
          <w:lang w:val="es-CO"/>
        </w:rPr>
      </w:pPr>
      <w:bookmarkStart w:id="20" w:name="_Toc225790711"/>
      <w:r w:rsidRPr="00F66593">
        <w:rPr>
          <w:rFonts w:eastAsia="Arial Narrow" w:cs="Arial Narrow"/>
          <w:lang w:val="es-CO"/>
        </w:rPr>
        <w:t xml:space="preserve">GDB: </w:t>
      </w:r>
      <w:r w:rsidRPr="00F66593">
        <w:rPr>
          <w:rFonts w:eastAsia="Arial Narrow" w:cs="Arial Narrow"/>
          <w:b w:val="0"/>
          <w:bCs w:val="0"/>
          <w:lang w:val="es-CO"/>
        </w:rPr>
        <w:t>Base de datos geográfica</w:t>
      </w:r>
      <w:bookmarkEnd w:id="20"/>
    </w:p>
    <w:p w14:paraId="10D9D9B4" w14:textId="34BA32EE" w:rsidR="004467FB" w:rsidRDefault="003B7044" w:rsidP="00C23E02">
      <w:pPr>
        <w:pStyle w:val="Heading2"/>
        <w:ind w:left="0" w:firstLine="0"/>
        <w:jc w:val="both"/>
        <w:rPr>
          <w:lang w:val="es-CO"/>
        </w:rPr>
      </w:pPr>
      <w:bookmarkStart w:id="21" w:name="_Toc225790712"/>
      <w:r w:rsidRPr="00F66593">
        <w:rPr>
          <w:rFonts w:eastAsia="Arial Narrow" w:cs="Arial Narrow"/>
          <w:lang w:val="es-CO"/>
        </w:rPr>
        <w:t xml:space="preserve">PNNC: </w:t>
      </w:r>
      <w:r w:rsidRPr="00F66593">
        <w:rPr>
          <w:rFonts w:eastAsia="Arial Narrow" w:cs="Arial Narrow"/>
          <w:b w:val="0"/>
          <w:bCs w:val="0"/>
          <w:lang w:val="es-CO"/>
        </w:rPr>
        <w:t>Parques Nacionales Naturales de Colombia</w:t>
      </w:r>
      <w:bookmarkEnd w:id="21"/>
    </w:p>
    <w:p w14:paraId="326EE023" w14:textId="19C554BF" w:rsidR="00530782" w:rsidRPr="0078283A" w:rsidRDefault="00530782" w:rsidP="00530782">
      <w:pPr>
        <w:pBdr>
          <w:top w:val="nil"/>
          <w:left w:val="nil"/>
          <w:bottom w:val="nil"/>
          <w:right w:val="nil"/>
          <w:between w:val="nil"/>
        </w:pBdr>
        <w:spacing w:before="120"/>
        <w:jc w:val="both"/>
        <w:rPr>
          <w:rFonts w:eastAsia="Arial Narrow" w:cs="Arial Narrow"/>
          <w:i/>
          <w:iCs/>
        </w:rPr>
      </w:pPr>
      <w:r w:rsidRPr="0078283A">
        <w:rPr>
          <w:rFonts w:eastAsia="Arial Narrow" w:cs="Arial Narrow"/>
          <w:i/>
          <w:iCs/>
        </w:rPr>
        <w:t xml:space="preserve">* </w:t>
      </w:r>
      <w:r w:rsidRPr="00164328">
        <w:rPr>
          <w:rFonts w:eastAsia="Arial Narrow" w:cs="Arial Narrow"/>
        </w:rPr>
        <w:t>Fuente</w:t>
      </w:r>
      <w:r>
        <w:rPr>
          <w:rFonts w:eastAsia="Arial Narrow" w:cs="Arial Narrow"/>
        </w:rPr>
        <w:t>:</w:t>
      </w:r>
      <w:r w:rsidRPr="0078283A">
        <w:rPr>
          <w:rFonts w:eastAsia="Arial Narrow" w:cs="Arial Narrow"/>
          <w:i/>
          <w:iCs/>
        </w:rPr>
        <w:t xml:space="preserve"> </w:t>
      </w:r>
      <w:r w:rsidRPr="00164328">
        <w:rPr>
          <w:rFonts w:eastAsia="Arial Narrow" w:cs="Arial Narrow"/>
        </w:rPr>
        <w:t xml:space="preserve">“Procedimiento creación y flujo de información de las temáticas de Monitoreo e investigación a </w:t>
      </w:r>
      <w:r w:rsidR="001F7ECA" w:rsidRPr="00164328">
        <w:rPr>
          <w:rFonts w:eastAsia="Arial Narrow" w:cs="Arial Narrow"/>
        </w:rPr>
        <w:t>través</w:t>
      </w:r>
      <w:r w:rsidRPr="00164328">
        <w:rPr>
          <w:rFonts w:eastAsia="Arial Narrow" w:cs="Arial Narrow"/>
        </w:rPr>
        <w:t xml:space="preserve"> </w:t>
      </w:r>
      <w:r>
        <w:rPr>
          <w:rFonts w:eastAsia="Arial Narrow" w:cs="Arial Narrow"/>
        </w:rPr>
        <w:t>de</w:t>
      </w:r>
      <w:r w:rsidRPr="00164328">
        <w:rPr>
          <w:rFonts w:eastAsia="Arial Narrow" w:cs="Arial Narrow"/>
        </w:rPr>
        <w:t xml:space="preserve"> la herramienta Smart E2-PR-06” dispuesto en SENDA.</w:t>
      </w:r>
    </w:p>
    <w:p w14:paraId="17FADADA" w14:textId="77777777" w:rsidR="00530782" w:rsidRPr="0052490E" w:rsidRDefault="00530782" w:rsidP="002002C7">
      <w:pPr>
        <w:pStyle w:val="Heading2"/>
        <w:ind w:left="0" w:firstLine="0"/>
        <w:rPr>
          <w:lang w:val="es-CO"/>
        </w:rPr>
      </w:pPr>
    </w:p>
    <w:p w14:paraId="77AC1936" w14:textId="0A62B754" w:rsidR="00901A35" w:rsidRPr="005C2E9A" w:rsidRDefault="00A3490A">
      <w:pPr>
        <w:pStyle w:val="Heading2"/>
        <w:numPr>
          <w:ilvl w:val="1"/>
          <w:numId w:val="2"/>
        </w:numPr>
        <w:rPr>
          <w:lang w:val="es-CO"/>
        </w:rPr>
      </w:pPr>
      <w:bookmarkStart w:id="22" w:name="_Toc225790713"/>
      <w:r w:rsidRPr="005C2E9A">
        <w:rPr>
          <w:lang w:val="es-CO"/>
        </w:rPr>
        <w:t>Nombre y acrónimo del producto (O)</w:t>
      </w:r>
      <w:bookmarkEnd w:id="22"/>
    </w:p>
    <w:p w14:paraId="708F1906" w14:textId="77777777" w:rsidR="009F11DF" w:rsidRDefault="009F11DF" w:rsidP="001E23F9">
      <w:pPr>
        <w:pStyle w:val="NoSpacing"/>
        <w:rPr>
          <w:rFonts w:eastAsia="Arial Narrow"/>
        </w:rPr>
      </w:pPr>
    </w:p>
    <w:p w14:paraId="2E12E617" w14:textId="29557405" w:rsidR="004E660E" w:rsidRPr="00A9327B" w:rsidRDefault="00A3490A" w:rsidP="002002C7">
      <w:pPr>
        <w:rPr>
          <w:rFonts w:eastAsia="Arial Narrow" w:cs="Arial Narrow"/>
          <w:szCs w:val="20"/>
        </w:rPr>
      </w:pPr>
      <w:r w:rsidRPr="00B3500F">
        <w:rPr>
          <w:rFonts w:eastAsia="Arial Narrow" w:cs="Arial Narrow"/>
        </w:rPr>
        <w:t>Título principal:</w:t>
      </w:r>
      <w:r w:rsidR="00804479" w:rsidRPr="00B3500F">
        <w:rPr>
          <w:rFonts w:eastAsia="Arial Narrow" w:cs="Arial Narrow"/>
        </w:rPr>
        <w:t xml:space="preserve"> </w:t>
      </w:r>
      <w:r w:rsidR="00214DD2">
        <w:rPr>
          <w:rFonts w:eastAsia="Arial Narrow" w:cs="Arial Narrow"/>
          <w:szCs w:val="20"/>
        </w:rPr>
        <w:t>Fauna Abundancia Endémicos Terrestres de PNNC</w:t>
      </w:r>
    </w:p>
    <w:p w14:paraId="1177552E" w14:textId="77777777" w:rsidR="004E660E" w:rsidRPr="00A9327B" w:rsidRDefault="004E660E" w:rsidP="001E23F9">
      <w:pPr>
        <w:pStyle w:val="NoSpacing"/>
        <w:rPr>
          <w:rFonts w:eastAsia="Arial Narrow"/>
        </w:rPr>
      </w:pPr>
    </w:p>
    <w:p w14:paraId="5C0D31A9" w14:textId="08274320" w:rsidR="00726133" w:rsidRDefault="00A3490A" w:rsidP="002002C7">
      <w:pPr>
        <w:rPr>
          <w:rFonts w:eastAsia="Arial Narrow" w:cs="Arial Narrow"/>
          <w:szCs w:val="20"/>
        </w:rPr>
      </w:pPr>
      <w:r w:rsidRPr="00A9327B">
        <w:rPr>
          <w:rFonts w:eastAsia="Arial Narrow" w:cs="Arial Narrow"/>
          <w:szCs w:val="20"/>
        </w:rPr>
        <w:t xml:space="preserve">Título alternativo o acrónimo: </w:t>
      </w:r>
      <w:r w:rsidR="00A9327B" w:rsidRPr="00A9327B">
        <w:rPr>
          <w:rFonts w:eastAsia="Arial Narrow" w:cs="Arial Narrow"/>
          <w:szCs w:val="20"/>
        </w:rPr>
        <w:t xml:space="preserve">Monitoreo </w:t>
      </w:r>
      <w:r w:rsidR="00214DD2">
        <w:rPr>
          <w:rFonts w:eastAsia="Arial Narrow" w:cs="Arial Narrow"/>
          <w:szCs w:val="20"/>
        </w:rPr>
        <w:t>Fauna Abundancia Endémicos Terrestres de PNNC</w:t>
      </w:r>
    </w:p>
    <w:p w14:paraId="2EF8C911" w14:textId="77777777" w:rsidR="00214DD2" w:rsidRPr="00A9327B" w:rsidRDefault="00214DD2" w:rsidP="002002C7">
      <w:pPr>
        <w:rPr>
          <w:rFonts w:eastAsia="Arial Narrow" w:cs="Arial Narrow"/>
          <w:szCs w:val="20"/>
        </w:rPr>
      </w:pPr>
    </w:p>
    <w:p w14:paraId="0737B84F" w14:textId="25CE4DCB" w:rsidR="001B6339" w:rsidRPr="005C2E9A" w:rsidRDefault="00A3490A">
      <w:pPr>
        <w:pStyle w:val="Heading2"/>
        <w:numPr>
          <w:ilvl w:val="1"/>
          <w:numId w:val="2"/>
        </w:numPr>
        <w:rPr>
          <w:lang w:val="es-CO"/>
        </w:rPr>
      </w:pPr>
      <w:bookmarkStart w:id="23" w:name="_Toc225790714"/>
      <w:r w:rsidRPr="005C2E9A">
        <w:rPr>
          <w:lang w:val="es-CO"/>
        </w:rPr>
        <w:t>Descripción informal del producto (O)</w:t>
      </w:r>
      <w:bookmarkEnd w:id="23"/>
    </w:p>
    <w:p w14:paraId="5BDCC9D8" w14:textId="77777777" w:rsidR="000129B8" w:rsidRDefault="000129B8" w:rsidP="000129B8">
      <w:pPr>
        <w:jc w:val="both"/>
        <w:rPr>
          <w:rFonts w:eastAsia="Arial Narrow" w:cs="Arial Narrow"/>
          <w:bCs/>
          <w:color w:val="000000"/>
        </w:rPr>
      </w:pPr>
    </w:p>
    <w:p w14:paraId="4947CD8B" w14:textId="3E24DBDE" w:rsidR="000129B8" w:rsidRDefault="00AD46BC" w:rsidP="000129B8">
      <w:pPr>
        <w:jc w:val="both"/>
        <w:rPr>
          <w:rFonts w:eastAsia="Arial Narrow" w:cs="Arial Narrow"/>
        </w:rPr>
      </w:pPr>
      <w:r w:rsidRPr="00D324EC">
        <w:rPr>
          <w:rFonts w:eastAsia="Arial Narrow" w:cs="Arial Narrow"/>
        </w:rPr>
        <w:t xml:space="preserve">La capa de </w:t>
      </w:r>
      <w:r w:rsidR="00214DD2">
        <w:rPr>
          <w:rFonts w:eastAsia="Arial Narrow" w:cs="Arial Narrow"/>
        </w:rPr>
        <w:t>Fauna Abundancia Endémicos Terrestres de PNNC</w:t>
      </w:r>
      <w:r w:rsidRPr="00D324EC">
        <w:rPr>
          <w:rFonts w:eastAsia="Arial Narrow" w:cs="Arial Narrow"/>
        </w:rPr>
        <w:t xml:space="preserve"> </w:t>
      </w:r>
      <w:r w:rsidR="000129B8">
        <w:rPr>
          <w:rFonts w:eastAsia="Arial Narrow" w:cs="Arial Narrow"/>
        </w:rPr>
        <w:t>c</w:t>
      </w:r>
      <w:r w:rsidR="000129B8" w:rsidRPr="00A10BD5">
        <w:rPr>
          <w:rFonts w:eastAsia="Arial Narrow" w:cs="Arial Narrow"/>
        </w:rPr>
        <w:t xml:space="preserve">ontiene </w:t>
      </w:r>
      <w:r w:rsidR="00D324EC">
        <w:rPr>
          <w:rFonts w:eastAsia="Arial Narrow" w:cs="Arial Narrow"/>
        </w:rPr>
        <w:t>la información</w:t>
      </w:r>
      <w:r w:rsidR="000129B8">
        <w:rPr>
          <w:rFonts w:eastAsia="Arial Narrow" w:cs="Arial Narrow"/>
        </w:rPr>
        <w:t xml:space="preserve"> </w:t>
      </w:r>
      <w:r w:rsidR="00D324EC">
        <w:rPr>
          <w:rFonts w:eastAsia="Arial Narrow" w:cs="Arial Narrow"/>
        </w:rPr>
        <w:t xml:space="preserve">geográfica </w:t>
      </w:r>
      <w:r w:rsidR="000129B8">
        <w:rPr>
          <w:rFonts w:eastAsia="Arial Narrow" w:cs="Arial Narrow"/>
        </w:rPr>
        <w:t xml:space="preserve">del monitoreo </w:t>
      </w:r>
      <w:r w:rsidR="00214DD2">
        <w:rPr>
          <w:rFonts w:eastAsia="Arial Narrow" w:cs="Arial Narrow"/>
        </w:rPr>
        <w:t>a la abundancia de especies</w:t>
      </w:r>
      <w:r w:rsidR="000137C4">
        <w:rPr>
          <w:rFonts w:eastAsia="Arial Narrow" w:cs="Arial Narrow"/>
        </w:rPr>
        <w:t xml:space="preserve"> de fauna</w:t>
      </w:r>
      <w:r w:rsidR="00214DD2">
        <w:rPr>
          <w:rFonts w:eastAsia="Arial Narrow" w:cs="Arial Narrow"/>
        </w:rPr>
        <w:t xml:space="preserve"> endémicas terrestres</w:t>
      </w:r>
      <w:r w:rsidR="00D324EC">
        <w:rPr>
          <w:rFonts w:eastAsia="Arial Narrow" w:cs="Arial Narrow"/>
        </w:rPr>
        <w:t xml:space="preserve">, </w:t>
      </w:r>
      <w:r w:rsidR="000129B8">
        <w:rPr>
          <w:rFonts w:eastAsia="Arial Narrow" w:cs="Arial Narrow"/>
        </w:rPr>
        <w:t>mediante la recolección de</w:t>
      </w:r>
      <w:r w:rsidR="000129B8" w:rsidRPr="001F7ECA">
        <w:rPr>
          <w:rFonts w:eastAsia="Arial Narrow" w:cs="Arial Narrow"/>
        </w:rPr>
        <w:t xml:space="preserve"> datos técnicos en tiempo real</w:t>
      </w:r>
      <w:r w:rsidR="00D324EC">
        <w:rPr>
          <w:rFonts w:eastAsia="Arial Narrow" w:cs="Arial Narrow"/>
        </w:rPr>
        <w:t xml:space="preserve">; </w:t>
      </w:r>
      <w:r w:rsidR="000129B8">
        <w:rPr>
          <w:rFonts w:eastAsia="Arial Narrow" w:cs="Arial Narrow"/>
        </w:rPr>
        <w:t xml:space="preserve">la información </w:t>
      </w:r>
      <w:r w:rsidR="00B550C2">
        <w:rPr>
          <w:rFonts w:eastAsia="Arial Narrow" w:cs="Arial Narrow"/>
        </w:rPr>
        <w:t>es tomada en dentro de</w:t>
      </w:r>
      <w:r w:rsidR="00214DD2">
        <w:rPr>
          <w:rFonts w:eastAsia="Arial Narrow" w:cs="Arial Narrow"/>
        </w:rPr>
        <w:t xml:space="preserve"> las</w:t>
      </w:r>
      <w:r w:rsidR="00B550C2">
        <w:rPr>
          <w:rFonts w:eastAsia="Arial Narrow" w:cs="Arial Narrow"/>
        </w:rPr>
        <w:t xml:space="preserve"> Áreas Protegidas de PNNC</w:t>
      </w:r>
      <w:r w:rsidR="000129B8">
        <w:rPr>
          <w:rFonts w:eastAsia="Arial Narrow" w:cs="Arial Narrow"/>
        </w:rPr>
        <w:t xml:space="preserve"> </w:t>
      </w:r>
      <w:r w:rsidR="000129B8" w:rsidRPr="00074916">
        <w:rPr>
          <w:rFonts w:eastAsia="Arial Narrow" w:cs="Arial Narrow"/>
        </w:rPr>
        <w:t>a través de la herramienta SMART</w:t>
      </w:r>
      <w:r w:rsidR="000129B8">
        <w:rPr>
          <w:rFonts w:eastAsia="Arial Narrow" w:cs="Arial Narrow"/>
        </w:rPr>
        <w:t>, la cual es administrada por</w:t>
      </w:r>
      <w:r w:rsidR="000129B8" w:rsidRPr="00A2185B">
        <w:rPr>
          <w:rFonts w:eastAsia="Arial Narrow" w:cs="Arial Narrow"/>
        </w:rPr>
        <w:t xml:space="preserve"> Parques Nacionales Naturales de Colombia</w:t>
      </w:r>
      <w:r w:rsidR="000129B8">
        <w:rPr>
          <w:rFonts w:eastAsia="Arial Narrow" w:cs="Arial Narrow"/>
        </w:rPr>
        <w:t xml:space="preserve"> desde nivel central</w:t>
      </w:r>
      <w:r w:rsidR="00214DD2" w:rsidRPr="00214DD2">
        <w:rPr>
          <w:rFonts w:ascii="Arial" w:hAnsi="Arial" w:cs="Arial"/>
          <w:color w:val="0A0A0A"/>
          <w:shd w:val="clear" w:color="auto" w:fill="FFFFFF"/>
        </w:rPr>
        <w:t xml:space="preserve"> </w:t>
      </w:r>
      <w:r w:rsidR="00214DD2" w:rsidRPr="00214DD2">
        <w:rPr>
          <w:rFonts w:eastAsia="Arial Narrow" w:cs="Arial Narrow"/>
        </w:rPr>
        <w:t>para medir la abundancia, densidad y estructura poblacional</w:t>
      </w:r>
      <w:r w:rsidR="003E6282">
        <w:rPr>
          <w:rFonts w:eastAsia="Arial Narrow" w:cs="Arial Narrow"/>
        </w:rPr>
        <w:t xml:space="preserve"> de las especies endémicas terrestres</w:t>
      </w:r>
      <w:r w:rsidR="000129B8">
        <w:rPr>
          <w:rFonts w:eastAsia="Arial Narrow" w:cs="Arial Narrow"/>
        </w:rPr>
        <w:t>. S</w:t>
      </w:r>
      <w:r w:rsidR="000129B8" w:rsidRPr="00A2185B">
        <w:rPr>
          <w:rFonts w:eastAsia="Arial Narrow" w:cs="Arial Narrow"/>
        </w:rPr>
        <w:t>e realiza de manera</w:t>
      </w:r>
      <w:r w:rsidR="000129B8">
        <w:rPr>
          <w:rFonts w:eastAsia="Arial Narrow" w:cs="Arial Narrow"/>
        </w:rPr>
        <w:t xml:space="preserve"> </w:t>
      </w:r>
      <w:r w:rsidR="000129B8" w:rsidRPr="00A2185B">
        <w:rPr>
          <w:rFonts w:eastAsia="Arial Narrow" w:cs="Arial Narrow"/>
        </w:rPr>
        <w:t xml:space="preserve">conjunta con </w:t>
      </w:r>
      <w:r w:rsidR="000129B8">
        <w:rPr>
          <w:rFonts w:eastAsia="Arial Narrow" w:cs="Arial Narrow"/>
        </w:rPr>
        <w:t>la Dirección T</w:t>
      </w:r>
      <w:r w:rsidR="000129B8" w:rsidRPr="00A2185B">
        <w:rPr>
          <w:rFonts w:eastAsia="Arial Narrow" w:cs="Arial Narrow"/>
        </w:rPr>
        <w:t>erritorial</w:t>
      </w:r>
      <w:r w:rsidR="000129B8">
        <w:rPr>
          <w:rFonts w:eastAsia="Arial Narrow" w:cs="Arial Narrow"/>
        </w:rPr>
        <w:t xml:space="preserve"> y el equipo técnico de las Áreas Protegidas, y su</w:t>
      </w:r>
      <w:r w:rsidR="000129B8" w:rsidRPr="00A2185B">
        <w:rPr>
          <w:rFonts w:eastAsia="Arial Narrow" w:cs="Arial Narrow"/>
        </w:rPr>
        <w:t xml:space="preserve"> oficialización y publicación se encuentra a cargo del Grupo de Gestión del Conocimiento </w:t>
      </w:r>
      <w:r w:rsidR="000129B8" w:rsidRPr="00A2185B">
        <w:rPr>
          <w:rFonts w:eastAsia="Arial Narrow" w:cs="Arial Narrow"/>
        </w:rPr>
        <w:lastRenderedPageBreak/>
        <w:t>e Innovación – GGCI</w:t>
      </w:r>
      <w:r w:rsidR="000129B8">
        <w:rPr>
          <w:rFonts w:eastAsia="Arial Narrow" w:cs="Arial Narrow"/>
        </w:rPr>
        <w:t xml:space="preserve">. </w:t>
      </w:r>
      <w:r w:rsidR="000129B8" w:rsidRPr="000129B8">
        <w:rPr>
          <w:rFonts w:eastAsia="Arial Narrow" w:cs="Arial Narrow"/>
        </w:rPr>
        <w:t xml:space="preserve">El uso de esta tecnología forma parte del Programa Nacional </w:t>
      </w:r>
      <w:r w:rsidR="00214DD2">
        <w:rPr>
          <w:rFonts w:eastAsia="Arial Narrow" w:cs="Arial Narrow"/>
        </w:rPr>
        <w:t>para la</w:t>
      </w:r>
      <w:r w:rsidR="00214DD2" w:rsidRPr="00214DD2">
        <w:rPr>
          <w:rFonts w:eastAsia="Arial Narrow" w:cs="Arial Narrow"/>
        </w:rPr>
        <w:t xml:space="preserve"> preservación de especies</w:t>
      </w:r>
      <w:r w:rsidR="000137C4">
        <w:rPr>
          <w:rFonts w:eastAsia="Arial Narrow" w:cs="Arial Narrow"/>
        </w:rPr>
        <w:t xml:space="preserve"> de fauna</w:t>
      </w:r>
      <w:r w:rsidR="00214DD2" w:rsidRPr="00214DD2">
        <w:rPr>
          <w:rFonts w:eastAsia="Arial Narrow" w:cs="Arial Narrow"/>
        </w:rPr>
        <w:t xml:space="preserve"> únicas en las </w:t>
      </w:r>
      <w:r w:rsidR="00214DD2">
        <w:rPr>
          <w:rFonts w:eastAsia="Arial Narrow" w:cs="Arial Narrow"/>
        </w:rPr>
        <w:t>65</w:t>
      </w:r>
      <w:r w:rsidR="00214DD2" w:rsidRPr="00214DD2">
        <w:rPr>
          <w:rFonts w:eastAsia="Arial Narrow" w:cs="Arial Narrow"/>
        </w:rPr>
        <w:t xml:space="preserve"> áreas protegidas de</w:t>
      </w:r>
      <w:r w:rsidR="00214DD2">
        <w:rPr>
          <w:rFonts w:eastAsia="Arial Narrow" w:cs="Arial Narrow"/>
        </w:rPr>
        <w:t xml:space="preserve"> Parques Nacionales Naturales de </w:t>
      </w:r>
      <w:proofErr w:type="spellStart"/>
      <w:r w:rsidR="00214DD2">
        <w:rPr>
          <w:rFonts w:eastAsia="Arial Narrow" w:cs="Arial Narrow"/>
        </w:rPr>
        <w:t>Coalombia</w:t>
      </w:r>
      <w:proofErr w:type="spellEnd"/>
      <w:r w:rsidR="00214DD2">
        <w:rPr>
          <w:rFonts w:eastAsia="Arial Narrow" w:cs="Arial Narrow"/>
        </w:rPr>
        <w:t>.</w:t>
      </w:r>
    </w:p>
    <w:p w14:paraId="4A13FC8B" w14:textId="362E29CB" w:rsidR="00AD46BC" w:rsidRDefault="000129B8" w:rsidP="002A4375">
      <w:pPr>
        <w:pBdr>
          <w:top w:val="nil"/>
          <w:left w:val="nil"/>
          <w:bottom w:val="nil"/>
          <w:right w:val="nil"/>
          <w:between w:val="nil"/>
        </w:pBdr>
        <w:spacing w:before="120"/>
        <w:jc w:val="both"/>
      </w:pPr>
      <w:r>
        <w:rPr>
          <w:rFonts w:eastAsia="Arial Narrow" w:cs="Arial Narrow"/>
        </w:rPr>
        <w:t>Desde la Entidad, S</w:t>
      </w:r>
      <w:r w:rsidR="00AD46BC" w:rsidRPr="00AD46BC">
        <w:rPr>
          <w:rFonts w:eastAsia="Arial Narrow" w:cs="Arial Narrow"/>
        </w:rPr>
        <w:t>e reconoce la necesidad de generar información que oriente la toma de decisiones para la gestión y manejo de las Áreas protegidas a través del monitoreo, y es por ello que Parques N</w:t>
      </w:r>
      <w:r>
        <w:rPr>
          <w:rFonts w:eastAsia="Arial Narrow" w:cs="Arial Narrow"/>
        </w:rPr>
        <w:t xml:space="preserve">acionales Naturales de Colombia </w:t>
      </w:r>
      <w:r w:rsidR="00AD46BC" w:rsidRPr="00AD46BC">
        <w:rPr>
          <w:rFonts w:eastAsia="Arial Narrow" w:cs="Arial Narrow"/>
        </w:rPr>
        <w:t>propone el presente Lineamiento Institucional de Monitoreo que establece la directrices generales para generar y consolidar oportunamente la información sobre el estado de los valores objeto de conservación, las prioridades integrales de conservación, sus presiones y los elementos relevantes de las acciones y situaciones de manejo.</w:t>
      </w:r>
      <w:r w:rsidR="00AD46BC" w:rsidRPr="00AD46BC">
        <w:t xml:space="preserve"> </w:t>
      </w:r>
      <w:r w:rsidR="002A4375">
        <w:tab/>
      </w:r>
    </w:p>
    <w:p w14:paraId="2F57085B" w14:textId="6BDE4BEF" w:rsidR="00AD46BC" w:rsidRPr="00AD46BC" w:rsidRDefault="00AD46BC" w:rsidP="00AD46BC">
      <w:pPr>
        <w:pBdr>
          <w:top w:val="nil"/>
          <w:left w:val="nil"/>
          <w:bottom w:val="nil"/>
          <w:right w:val="nil"/>
          <w:between w:val="nil"/>
        </w:pBdr>
        <w:spacing w:before="120"/>
        <w:jc w:val="both"/>
        <w:rPr>
          <w:rFonts w:eastAsia="Arial Narrow" w:cs="Arial Narrow"/>
        </w:rPr>
      </w:pPr>
      <w:r w:rsidRPr="00AD46BC">
        <w:rPr>
          <w:rFonts w:eastAsia="Arial Narrow" w:cs="Arial Narrow"/>
        </w:rPr>
        <w:t>El Lineamiento de Monitoreo se constituye como el documento técnico y temático marco que orienta la ejecución del monitoreo en los niveles nacional, territorial y local, dando respuesta a los objetivos y metas trazadas en la Planeación Estratégica de Parques.</w:t>
      </w:r>
    </w:p>
    <w:p w14:paraId="270993AC" w14:textId="57470425" w:rsidR="00AD46BC" w:rsidRDefault="00AD46BC" w:rsidP="00AD46BC">
      <w:pPr>
        <w:pBdr>
          <w:top w:val="nil"/>
          <w:left w:val="nil"/>
          <w:bottom w:val="nil"/>
          <w:right w:val="nil"/>
          <w:between w:val="nil"/>
        </w:pBdr>
        <w:spacing w:before="120"/>
        <w:jc w:val="both"/>
        <w:rPr>
          <w:rFonts w:eastAsia="Arial Narrow" w:cs="Arial Narrow"/>
          <w:bCs/>
          <w:color w:val="000000"/>
        </w:rPr>
      </w:pPr>
      <w:r w:rsidRPr="00AD46BC">
        <w:rPr>
          <w:rFonts w:eastAsia="Arial Narrow" w:cs="Arial Narrow"/>
          <w:bCs/>
          <w:color w:val="000000"/>
        </w:rPr>
        <w:t>La línea temática de monitoreo se fundamenta en el Plan Estratégico 2007-2019 de PNN (García-Azuero, et al., 2007) y en el Plan de Acción Institucional 2011-2019, que cuenta con tres líneas estratégicas, así: 1) Hacia un sistema de áreas protegidas completo, 2) Hacia un sistema de áreas protegidas ecológicamente representativo y 3) Efectividad en el manejo de las áreas protegidas y los sistemas que conforman, siendo esta última en la cual se incorpora el monitoreo.</w:t>
      </w:r>
    </w:p>
    <w:p w14:paraId="64F27178" w14:textId="77777777" w:rsidR="00214DD2" w:rsidRDefault="00214DD2" w:rsidP="00AD46BC">
      <w:pPr>
        <w:pBdr>
          <w:top w:val="nil"/>
          <w:left w:val="nil"/>
          <w:bottom w:val="nil"/>
          <w:right w:val="nil"/>
          <w:between w:val="nil"/>
        </w:pBdr>
        <w:spacing w:before="120"/>
        <w:jc w:val="both"/>
        <w:rPr>
          <w:rFonts w:eastAsia="Arial Narrow" w:cs="Arial Narrow"/>
          <w:bCs/>
          <w:color w:val="000000"/>
        </w:rPr>
      </w:pPr>
    </w:p>
    <w:p w14:paraId="1C7B72B4" w14:textId="23E9B164" w:rsidR="00726133" w:rsidRPr="00F4500F" w:rsidRDefault="00375BB9">
      <w:pPr>
        <w:pStyle w:val="Heading1"/>
        <w:numPr>
          <w:ilvl w:val="0"/>
          <w:numId w:val="1"/>
        </w:numPr>
        <w:spacing w:line="240" w:lineRule="auto"/>
        <w:rPr>
          <w:lang w:val="es-CO"/>
        </w:rPr>
      </w:pPr>
      <w:bookmarkStart w:id="24" w:name="_Toc207615320"/>
      <w:bookmarkStart w:id="25" w:name="_Toc207615454"/>
      <w:bookmarkStart w:id="26" w:name="_Toc207615542"/>
      <w:bookmarkStart w:id="27" w:name="_Toc179973948"/>
      <w:bookmarkStart w:id="28" w:name="_Toc179974103"/>
      <w:bookmarkStart w:id="29" w:name="_Toc179979571"/>
      <w:bookmarkStart w:id="30" w:name="_Toc179979678"/>
      <w:bookmarkStart w:id="31" w:name="_Toc179979830"/>
      <w:bookmarkStart w:id="32" w:name="_Toc179979992"/>
      <w:bookmarkStart w:id="33" w:name="_Toc179980076"/>
      <w:bookmarkStart w:id="34" w:name="_Toc179980157"/>
      <w:bookmarkStart w:id="35" w:name="_Toc179980238"/>
      <w:bookmarkStart w:id="36" w:name="_Toc179980318"/>
      <w:bookmarkStart w:id="37" w:name="_Toc222162120"/>
      <w:bookmarkStart w:id="38" w:name="_Toc225790715"/>
      <w:bookmarkEnd w:id="24"/>
      <w:bookmarkEnd w:id="25"/>
      <w:bookmarkEnd w:id="26"/>
      <w:bookmarkEnd w:id="27"/>
      <w:bookmarkEnd w:id="28"/>
      <w:bookmarkEnd w:id="29"/>
      <w:bookmarkEnd w:id="30"/>
      <w:bookmarkEnd w:id="31"/>
      <w:bookmarkEnd w:id="32"/>
      <w:bookmarkEnd w:id="33"/>
      <w:bookmarkEnd w:id="34"/>
      <w:bookmarkEnd w:id="35"/>
      <w:bookmarkEnd w:id="36"/>
      <w:r w:rsidRPr="00F4500F">
        <w:rPr>
          <w:lang w:val="es-CO"/>
        </w:rPr>
        <w:t>CAMPOS DE APLICACIÓN DE LAS ESPECIFICACIONES (O)</w:t>
      </w:r>
      <w:bookmarkEnd w:id="37"/>
      <w:bookmarkEnd w:id="38"/>
    </w:p>
    <w:p w14:paraId="0442976E" w14:textId="77777777" w:rsidR="00116138" w:rsidRPr="0052490E" w:rsidRDefault="00116138" w:rsidP="002002C7">
      <w:pPr>
        <w:pStyle w:val="Heading1"/>
        <w:spacing w:line="240" w:lineRule="auto"/>
        <w:ind w:left="360"/>
        <w:jc w:val="left"/>
        <w:rPr>
          <w:b w:val="0"/>
          <w:lang w:val="es-CO"/>
        </w:rPr>
      </w:pPr>
    </w:p>
    <w:p w14:paraId="363A28F6" w14:textId="12420ACD" w:rsidR="007B5171" w:rsidRPr="005C2E9A" w:rsidRDefault="00A3490A">
      <w:pPr>
        <w:pStyle w:val="Heading2"/>
        <w:numPr>
          <w:ilvl w:val="1"/>
          <w:numId w:val="1"/>
        </w:numPr>
        <w:rPr>
          <w:lang w:val="es-CO"/>
        </w:rPr>
      </w:pPr>
      <w:bookmarkStart w:id="39" w:name="_Toc222162121"/>
      <w:bookmarkStart w:id="40" w:name="_Toc225790716"/>
      <w:r w:rsidRPr="005C2E9A">
        <w:rPr>
          <w:lang w:val="es-CO"/>
        </w:rPr>
        <w:t>Identificación del campo de aplicación (O)</w:t>
      </w:r>
      <w:bookmarkEnd w:id="39"/>
      <w:bookmarkEnd w:id="40"/>
    </w:p>
    <w:p w14:paraId="25AF0403" w14:textId="77777777" w:rsidR="00FB41DD" w:rsidRDefault="00FB41DD" w:rsidP="001E23F9">
      <w:pPr>
        <w:pStyle w:val="NoSpacing"/>
      </w:pPr>
    </w:p>
    <w:p w14:paraId="0BFC87A5" w14:textId="42BB5D0B" w:rsidR="000129B8" w:rsidRDefault="005F529D" w:rsidP="003E6282">
      <w:pPr>
        <w:jc w:val="both"/>
        <w:rPr>
          <w:rFonts w:eastAsia="Arial Narrow" w:cs="Arial Narrow"/>
        </w:rPr>
      </w:pPr>
      <w:r>
        <w:rPr>
          <w:rFonts w:eastAsia="Arial Narrow" w:cs="Arial Narrow"/>
        </w:rPr>
        <w:t xml:space="preserve">Esta ET aplica al conjunto de datos </w:t>
      </w:r>
      <w:r w:rsidRPr="005F529D">
        <w:rPr>
          <w:rFonts w:eastAsia="Arial Narrow" w:cs="Arial Narrow"/>
        </w:rPr>
        <w:t xml:space="preserve">del </w:t>
      </w:r>
      <w:r w:rsidR="000129B8">
        <w:rPr>
          <w:rFonts w:eastAsia="Arial Narrow" w:cs="Arial Narrow"/>
        </w:rPr>
        <w:t xml:space="preserve">monitoreo </w:t>
      </w:r>
      <w:r w:rsidR="00EC20AB" w:rsidRPr="00EC20AB">
        <w:rPr>
          <w:rFonts w:eastAsia="Arial Narrow" w:cs="Arial Narrow"/>
        </w:rPr>
        <w:t xml:space="preserve">a </w:t>
      </w:r>
      <w:r w:rsidR="003E6282">
        <w:rPr>
          <w:rFonts w:eastAsia="Arial Narrow" w:cs="Arial Narrow"/>
        </w:rPr>
        <w:t>la abundancia de especies</w:t>
      </w:r>
      <w:r w:rsidR="000137C4">
        <w:rPr>
          <w:rFonts w:eastAsia="Arial Narrow" w:cs="Arial Narrow"/>
        </w:rPr>
        <w:t xml:space="preserve"> de fauna</w:t>
      </w:r>
      <w:r w:rsidR="003E6282">
        <w:rPr>
          <w:rFonts w:eastAsia="Arial Narrow" w:cs="Arial Narrow"/>
        </w:rPr>
        <w:t xml:space="preserve"> endémicas </w:t>
      </w:r>
      <w:r w:rsidR="00EC20AB" w:rsidRPr="00EC20AB">
        <w:rPr>
          <w:rFonts w:eastAsia="Arial Narrow" w:cs="Arial Narrow"/>
        </w:rPr>
        <w:t xml:space="preserve">en las áreas </w:t>
      </w:r>
      <w:r w:rsidR="003E6282">
        <w:rPr>
          <w:rFonts w:eastAsia="Arial Narrow" w:cs="Arial Narrow"/>
        </w:rPr>
        <w:t>terrestres</w:t>
      </w:r>
      <w:r w:rsidR="00EC20AB" w:rsidRPr="00EC20AB">
        <w:rPr>
          <w:rFonts w:eastAsia="Arial Narrow" w:cs="Arial Narrow"/>
        </w:rPr>
        <w:t xml:space="preserve"> </w:t>
      </w:r>
      <w:r w:rsidR="00EC20AB">
        <w:rPr>
          <w:rFonts w:eastAsia="Arial Narrow" w:cs="Arial Narrow"/>
        </w:rPr>
        <w:t xml:space="preserve">ubicadas dentro de las Áreas Protegidas de PNNC, </w:t>
      </w:r>
      <w:r w:rsidR="00EC20AB" w:rsidRPr="00EC20AB">
        <w:rPr>
          <w:rFonts w:eastAsia="Arial Narrow" w:cs="Arial Narrow"/>
        </w:rPr>
        <w:t>tomados en campo a través de la herramienta SMART</w:t>
      </w:r>
      <w:r w:rsidR="00CD6B3D">
        <w:rPr>
          <w:rFonts w:eastAsia="Arial Narrow" w:cs="Arial Narrow"/>
        </w:rPr>
        <w:t>.</w:t>
      </w:r>
      <w:r w:rsidR="000129B8">
        <w:rPr>
          <w:rFonts w:eastAsia="Arial Narrow" w:cs="Arial Narrow"/>
        </w:rPr>
        <w:t xml:space="preserve"> </w:t>
      </w:r>
      <w:r w:rsidR="00CD6B3D" w:rsidRPr="00CD6B3D">
        <w:rPr>
          <w:rFonts w:eastAsia="Arial Narrow" w:cs="Arial Narrow"/>
        </w:rPr>
        <w:t> </w:t>
      </w:r>
      <w:r w:rsidR="003E6282" w:rsidRPr="003E6282">
        <w:rPr>
          <w:rFonts w:eastAsia="Arial Narrow" w:cs="Arial Narrow"/>
        </w:rPr>
        <w:t>Este proceso clave, que incluye a comunidades locales, permite evaluar la efectividad de la conservación y detectar alertas tempranas de pérdida de biodiversidad.</w:t>
      </w:r>
    </w:p>
    <w:p w14:paraId="0B0DB952" w14:textId="77777777" w:rsidR="003E6282" w:rsidRDefault="003E6282" w:rsidP="003E6282">
      <w:pPr>
        <w:jc w:val="both"/>
        <w:rPr>
          <w:rFonts w:eastAsia="Arial Narrow"/>
        </w:rPr>
      </w:pPr>
    </w:p>
    <w:p w14:paraId="3945414B" w14:textId="635DCC2A" w:rsidR="005F529D" w:rsidRPr="000129B8" w:rsidRDefault="00645EEE" w:rsidP="00CD6B3D">
      <w:pPr>
        <w:jc w:val="both"/>
        <w:rPr>
          <w:rFonts w:eastAsia="Arial Narrow" w:cs="Arial Narrow"/>
          <w:u w:val="single"/>
        </w:rPr>
      </w:pPr>
      <w:r w:rsidRPr="00943077">
        <w:rPr>
          <w:rFonts w:eastAsia="Arial Narrow" w:cs="Arial Narrow"/>
        </w:rPr>
        <w:t xml:space="preserve">Es responsabilidad institucional garantizar que </w:t>
      </w:r>
      <w:r>
        <w:rPr>
          <w:rFonts w:eastAsia="Arial Narrow" w:cs="Arial Narrow"/>
        </w:rPr>
        <w:t>esta</w:t>
      </w:r>
      <w:r w:rsidRPr="00943077">
        <w:rPr>
          <w:rFonts w:eastAsia="Arial Narrow" w:cs="Arial Narrow"/>
        </w:rPr>
        <w:t xml:space="preserve"> información cartográfica </w:t>
      </w:r>
      <w:r>
        <w:rPr>
          <w:rFonts w:eastAsia="Arial Narrow" w:cs="Arial Narrow"/>
        </w:rPr>
        <w:t xml:space="preserve">sea clara y corresponda a la realidad del parque; además de que cumpla con </w:t>
      </w:r>
      <w:r w:rsidR="00880EDF">
        <w:rPr>
          <w:rFonts w:eastAsia="Arial Narrow" w:cs="Arial Narrow"/>
        </w:rPr>
        <w:t>estándares</w:t>
      </w:r>
      <w:r>
        <w:rPr>
          <w:rFonts w:eastAsia="Arial Narrow" w:cs="Arial Narrow"/>
        </w:rPr>
        <w:t xml:space="preserve"> de calidad correspondientes y dados por la entidad.</w:t>
      </w:r>
    </w:p>
    <w:p w14:paraId="59761AF9" w14:textId="77777777" w:rsidR="00BB3523" w:rsidRDefault="00BB3523" w:rsidP="002002C7">
      <w:pPr>
        <w:ind w:right="567"/>
        <w:rPr>
          <w:rFonts w:eastAsia="Arial Narrow" w:cs="Arial Narrow"/>
        </w:rPr>
      </w:pPr>
    </w:p>
    <w:p w14:paraId="72AEBD95" w14:textId="46BFAAEA" w:rsidR="00726133" w:rsidRDefault="00A3490A">
      <w:pPr>
        <w:pStyle w:val="Heading2"/>
        <w:numPr>
          <w:ilvl w:val="1"/>
          <w:numId w:val="1"/>
        </w:numPr>
        <w:rPr>
          <w:lang w:val="es-CO"/>
        </w:rPr>
      </w:pPr>
      <w:bookmarkStart w:id="41" w:name="_Toc222162122"/>
      <w:bookmarkStart w:id="42" w:name="_Toc225790717"/>
      <w:r w:rsidRPr="005C2E9A">
        <w:rPr>
          <w:lang w:val="es-CO"/>
        </w:rPr>
        <w:t>Nivel (</w:t>
      </w:r>
      <w:proofErr w:type="spellStart"/>
      <w:r w:rsidR="00EE777D">
        <w:rPr>
          <w:lang w:val="es-CO"/>
        </w:rPr>
        <w:t>O</w:t>
      </w:r>
      <w:r w:rsidRPr="005C2E9A">
        <w:rPr>
          <w:lang w:val="es-CO"/>
        </w:rPr>
        <w:t>p</w:t>
      </w:r>
      <w:proofErr w:type="spellEnd"/>
      <w:r w:rsidRPr="005C2E9A">
        <w:rPr>
          <w:lang w:val="es-CO"/>
        </w:rPr>
        <w:t>)</w:t>
      </w:r>
      <w:bookmarkEnd w:id="41"/>
      <w:bookmarkEnd w:id="42"/>
      <w:r w:rsidRPr="005C2E9A">
        <w:rPr>
          <w:lang w:val="es-CO"/>
        </w:rPr>
        <w:t xml:space="preserve"> </w:t>
      </w:r>
    </w:p>
    <w:p w14:paraId="0D1369CD" w14:textId="40720DCE" w:rsidR="006E172E" w:rsidRPr="00B1529F" w:rsidRDefault="00000000" w:rsidP="002002C7">
      <w:pPr>
        <w:widowControl w:val="0"/>
        <w:pBdr>
          <w:top w:val="nil"/>
          <w:left w:val="nil"/>
          <w:bottom w:val="nil"/>
          <w:right w:val="nil"/>
          <w:between w:val="nil"/>
        </w:pBdr>
        <w:spacing w:before="120"/>
        <w:rPr>
          <w:color w:val="A6A6A6" w:themeColor="background1" w:themeShade="A6"/>
        </w:rPr>
      </w:pPr>
      <w:sdt>
        <w:sdtPr>
          <w:alias w:val="Nivel"/>
          <w:tag w:val="Nivel"/>
          <w:id w:val="-2026156649"/>
          <w:dropDownList>
            <w:listItem w:value="Elija un nivel"/>
            <w:listItem w:displayText="Atributo" w:value="Atributo"/>
            <w:listItem w:displayText="Tipo de atributo" w:value="Tipo de atributo"/>
            <w:listItem w:displayText="Hardware de captura" w:value="Hardware de captura"/>
            <w:listItem w:displayText="Sesión de captura" w:value="Sesión de captura"/>
            <w:listItem w:displayText="Conjunto de datos" w:value="Conjunto de datos"/>
            <w:listItem w:displayText="Serie" w:value="Serie"/>
            <w:listItem w:displayText="Conjunto de datos no geográfico" w:value="Conjunto de datos no geográfico"/>
            <w:listItem w:displayText="Grupo de dimensión" w:value="Grupo de dimensión"/>
            <w:listItem w:displayText="Objeto geográfico" w:value="Objeto geográfico"/>
            <w:listItem w:displayText="Tipo de objeto geográfico" w:value="Tipo de objeto geográfico"/>
            <w:listItem w:displayText="Tipo de propiedad" w:value="Tipo de propiedad"/>
            <w:listItem w:displayText="Sesión de campo" w:value="Sesión de campo"/>
            <w:listItem w:displayText="Software" w:value="Software"/>
            <w:listItem w:displayText="Servicio" w:value="Servicio"/>
            <w:listItem w:displayText="Modelo" w:value="Modelo"/>
            <w:listItem w:displayText="Hoja" w:value="Hoja"/>
            <w:listItem w:displayText="Metadatos" w:value="Metadatos"/>
            <w:listItem w:displayText="Iniciativa" w:value="Iniciativa"/>
            <w:listItem w:displayText="Muestra" w:value="Muestra"/>
            <w:listItem w:displayText="Documento" w:value="Documento"/>
            <w:listItem w:displayText="Repositorio" w:value="Repositorio"/>
            <w:listItem w:displayText="Agregado" w:value="Agregado"/>
            <w:listItem w:displayText="Producto" w:value="Producto"/>
            <w:listItem w:displayText="Colección" w:value="Colección"/>
            <w:listItem w:displayText="Cobertura" w:value="Cobertura"/>
            <w:listItem w:displayText="Aplicación" w:value="Aplicación"/>
          </w:dropDownList>
        </w:sdtPr>
        <w:sdtContent>
          <w:r w:rsidR="00B1529F" w:rsidRPr="00E67CCF">
            <w:t>Objeto geográfico</w:t>
          </w:r>
        </w:sdtContent>
      </w:sdt>
    </w:p>
    <w:p w14:paraId="248BB457" w14:textId="7AD75B8C" w:rsidR="000129B8" w:rsidRPr="002D0765" w:rsidRDefault="000129B8" w:rsidP="002D0765">
      <w:pPr>
        <w:pStyle w:val="Heading2"/>
        <w:ind w:left="0" w:firstLine="0"/>
        <w:rPr>
          <w:color w:val="000000"/>
          <w:lang w:val="es-CO"/>
        </w:rPr>
      </w:pPr>
      <w:bookmarkStart w:id="43" w:name="_Toc222162123"/>
    </w:p>
    <w:p w14:paraId="457E737D" w14:textId="493D69DC" w:rsidR="00726133" w:rsidRPr="005C2E9A" w:rsidRDefault="00A3490A">
      <w:pPr>
        <w:pStyle w:val="Heading2"/>
        <w:numPr>
          <w:ilvl w:val="1"/>
          <w:numId w:val="1"/>
        </w:numPr>
        <w:rPr>
          <w:color w:val="000000"/>
          <w:lang w:val="es-CO"/>
        </w:rPr>
      </w:pPr>
      <w:bookmarkStart w:id="44" w:name="_Toc225790718"/>
      <w:r w:rsidRPr="0052490E">
        <w:rPr>
          <w:lang w:val="es-CO"/>
        </w:rPr>
        <w:t xml:space="preserve">Nombre del </w:t>
      </w:r>
      <w:r w:rsidR="004E5777">
        <w:rPr>
          <w:lang w:val="es-CO"/>
        </w:rPr>
        <w:t>n</w:t>
      </w:r>
      <w:r w:rsidRPr="0052490E">
        <w:rPr>
          <w:lang w:val="es-CO"/>
        </w:rPr>
        <w:t>ivel (</w:t>
      </w:r>
      <w:proofErr w:type="spellStart"/>
      <w:r w:rsidR="00EE777D">
        <w:rPr>
          <w:lang w:val="es-CO"/>
        </w:rPr>
        <w:t>O</w:t>
      </w:r>
      <w:r w:rsidRPr="0052490E">
        <w:rPr>
          <w:lang w:val="es-CO"/>
        </w:rPr>
        <w:t>p</w:t>
      </w:r>
      <w:proofErr w:type="spellEnd"/>
      <w:r w:rsidRPr="0052490E">
        <w:rPr>
          <w:lang w:val="es-CO"/>
        </w:rPr>
        <w:t>)</w:t>
      </w:r>
      <w:bookmarkEnd w:id="43"/>
      <w:bookmarkEnd w:id="44"/>
      <w:r w:rsidRPr="005C2E9A">
        <w:rPr>
          <w:color w:val="000000"/>
          <w:lang w:val="es-CO"/>
        </w:rPr>
        <w:tab/>
      </w:r>
    </w:p>
    <w:p w14:paraId="1F2151FD" w14:textId="61FFBFD0" w:rsidR="00726133" w:rsidRPr="005C2E9A" w:rsidRDefault="00726133" w:rsidP="0022789F">
      <w:pPr>
        <w:pStyle w:val="NoSpacing"/>
      </w:pPr>
    </w:p>
    <w:p w14:paraId="7F154CF4" w14:textId="44E3815F" w:rsidR="00CD6B3D" w:rsidRDefault="00214DD2" w:rsidP="0022789F">
      <w:pPr>
        <w:widowControl w:val="0"/>
        <w:pBdr>
          <w:top w:val="nil"/>
          <w:left w:val="nil"/>
          <w:bottom w:val="nil"/>
          <w:right w:val="nil"/>
          <w:between w:val="nil"/>
        </w:pBdr>
        <w:jc w:val="both"/>
        <w:rPr>
          <w:rFonts w:eastAsia="Arial Narrow" w:cs="Arial Narrow"/>
          <w:szCs w:val="20"/>
        </w:rPr>
      </w:pPr>
      <w:r>
        <w:rPr>
          <w:rFonts w:eastAsia="Arial Narrow" w:cs="Arial Narrow"/>
          <w:szCs w:val="20"/>
        </w:rPr>
        <w:t>Fauna Abundancia Endémicos Terrestres de PNNC</w:t>
      </w:r>
      <w:r w:rsidR="00C23E02">
        <w:rPr>
          <w:rFonts w:eastAsia="Arial Narrow" w:cs="Arial Narrow"/>
          <w:szCs w:val="20"/>
        </w:rPr>
        <w:t>.</w:t>
      </w:r>
    </w:p>
    <w:p w14:paraId="39467CFD" w14:textId="77777777" w:rsidR="005851A2" w:rsidRDefault="005851A2" w:rsidP="0022789F">
      <w:pPr>
        <w:widowControl w:val="0"/>
        <w:pBdr>
          <w:top w:val="nil"/>
          <w:left w:val="nil"/>
          <w:bottom w:val="nil"/>
          <w:right w:val="nil"/>
          <w:between w:val="nil"/>
        </w:pBdr>
        <w:jc w:val="both"/>
        <w:rPr>
          <w:rFonts w:eastAsia="Arial Narrow" w:cs="Arial Narrow"/>
          <w:szCs w:val="20"/>
        </w:rPr>
      </w:pPr>
    </w:p>
    <w:p w14:paraId="7CCFEF28" w14:textId="77777777" w:rsidR="009F0C12" w:rsidRDefault="009F0C12" w:rsidP="0022789F">
      <w:pPr>
        <w:widowControl w:val="0"/>
        <w:pBdr>
          <w:top w:val="nil"/>
          <w:left w:val="nil"/>
          <w:bottom w:val="nil"/>
          <w:right w:val="nil"/>
          <w:between w:val="nil"/>
        </w:pBdr>
        <w:jc w:val="both"/>
        <w:rPr>
          <w:rFonts w:eastAsia="Arial Narrow" w:cs="Arial Narrow"/>
          <w:b/>
          <w:color w:val="000000"/>
          <w:sz w:val="20"/>
          <w:szCs w:val="20"/>
        </w:rPr>
      </w:pPr>
    </w:p>
    <w:p w14:paraId="7832901A" w14:textId="3E7B1714" w:rsidR="00726133" w:rsidRPr="005C2E9A" w:rsidRDefault="00A3490A">
      <w:pPr>
        <w:pStyle w:val="Heading2"/>
        <w:numPr>
          <w:ilvl w:val="1"/>
          <w:numId w:val="1"/>
        </w:numPr>
        <w:rPr>
          <w:lang w:val="es-CO"/>
        </w:rPr>
      </w:pPr>
      <w:bookmarkStart w:id="45" w:name="_Toc222162124"/>
      <w:bookmarkStart w:id="46" w:name="_Toc225790719"/>
      <w:r w:rsidRPr="005C2E9A">
        <w:rPr>
          <w:lang w:val="es-CO"/>
        </w:rPr>
        <w:lastRenderedPageBreak/>
        <w:t>Descripción del nivel (</w:t>
      </w:r>
      <w:proofErr w:type="spellStart"/>
      <w:r w:rsidR="00EE777D">
        <w:rPr>
          <w:lang w:val="es-CO"/>
        </w:rPr>
        <w:t>O</w:t>
      </w:r>
      <w:r w:rsidRPr="005C2E9A">
        <w:rPr>
          <w:lang w:val="es-CO"/>
        </w:rPr>
        <w:t>p</w:t>
      </w:r>
      <w:proofErr w:type="spellEnd"/>
      <w:r w:rsidRPr="005C2E9A">
        <w:rPr>
          <w:lang w:val="es-CO"/>
        </w:rPr>
        <w:t>)</w:t>
      </w:r>
      <w:bookmarkEnd w:id="45"/>
      <w:bookmarkEnd w:id="46"/>
    </w:p>
    <w:p w14:paraId="3DFD1442" w14:textId="3F9AE919" w:rsidR="00E33E22" w:rsidRDefault="00110AE1" w:rsidP="00CD6B3D">
      <w:pPr>
        <w:pBdr>
          <w:top w:val="nil"/>
          <w:left w:val="nil"/>
          <w:bottom w:val="nil"/>
          <w:right w:val="nil"/>
          <w:between w:val="nil"/>
        </w:pBdr>
        <w:spacing w:before="120"/>
        <w:jc w:val="both"/>
        <w:rPr>
          <w:rFonts w:eastAsia="Arial Narrow" w:cs="Arial Narrow"/>
        </w:rPr>
      </w:pPr>
      <w:r>
        <w:rPr>
          <w:rFonts w:eastAsia="Arial Narrow" w:cs="Arial Narrow"/>
          <w:bCs/>
          <w:color w:val="000000"/>
        </w:rPr>
        <w:t>Objeto</w:t>
      </w:r>
      <w:r w:rsidRPr="0022789F">
        <w:rPr>
          <w:rFonts w:eastAsia="Arial Narrow" w:cs="Arial Narrow"/>
          <w:bCs/>
          <w:color w:val="000000"/>
        </w:rPr>
        <w:t xml:space="preserve"> geográfico con geometría tipo punto que contiene los datos del </w:t>
      </w:r>
      <w:r w:rsidR="003E6282">
        <w:rPr>
          <w:rFonts w:eastAsia="Arial Narrow" w:cs="Arial Narrow"/>
        </w:rPr>
        <w:t xml:space="preserve">monitoreo </w:t>
      </w:r>
      <w:r w:rsidR="003E6282" w:rsidRPr="00EC20AB">
        <w:rPr>
          <w:rFonts w:eastAsia="Arial Narrow" w:cs="Arial Narrow"/>
        </w:rPr>
        <w:t xml:space="preserve">a </w:t>
      </w:r>
      <w:r w:rsidR="003E6282">
        <w:rPr>
          <w:rFonts w:eastAsia="Arial Narrow" w:cs="Arial Narrow"/>
        </w:rPr>
        <w:t>la abundancia de especies</w:t>
      </w:r>
      <w:r w:rsidR="000137C4">
        <w:rPr>
          <w:rFonts w:eastAsia="Arial Narrow" w:cs="Arial Narrow"/>
        </w:rPr>
        <w:t xml:space="preserve"> de fauna</w:t>
      </w:r>
      <w:r w:rsidR="003E6282">
        <w:rPr>
          <w:rFonts w:eastAsia="Arial Narrow" w:cs="Arial Narrow"/>
        </w:rPr>
        <w:t xml:space="preserve"> endémicas </w:t>
      </w:r>
      <w:r w:rsidR="003E6282" w:rsidRPr="00EC20AB">
        <w:rPr>
          <w:rFonts w:eastAsia="Arial Narrow" w:cs="Arial Narrow"/>
        </w:rPr>
        <w:t xml:space="preserve">en las áreas </w:t>
      </w:r>
      <w:r w:rsidR="003E6282">
        <w:rPr>
          <w:rFonts w:eastAsia="Arial Narrow" w:cs="Arial Narrow"/>
        </w:rPr>
        <w:t>terrestres</w:t>
      </w:r>
      <w:r w:rsidR="003E6282" w:rsidRPr="00EC20AB">
        <w:rPr>
          <w:rFonts w:eastAsia="Arial Narrow" w:cs="Arial Narrow"/>
        </w:rPr>
        <w:t xml:space="preserve"> </w:t>
      </w:r>
      <w:r w:rsidR="003E6282">
        <w:rPr>
          <w:rFonts w:eastAsia="Arial Narrow" w:cs="Arial Narrow"/>
        </w:rPr>
        <w:t>ubicadas dentro de las Áreas Protegidas de PNNC</w:t>
      </w:r>
      <w:r w:rsidR="00CD6B3D">
        <w:rPr>
          <w:rFonts w:eastAsia="Arial Narrow" w:cs="Arial Narrow"/>
        </w:rPr>
        <w:t xml:space="preserve">, </w:t>
      </w:r>
      <w:r w:rsidR="00CD6B3D" w:rsidRPr="00EC20AB">
        <w:rPr>
          <w:rFonts w:eastAsia="Arial Narrow" w:cs="Arial Narrow"/>
        </w:rPr>
        <w:t>tomados en campo a través de la herramienta SMART</w:t>
      </w:r>
      <w:r w:rsidR="00CD6B3D">
        <w:rPr>
          <w:rFonts w:eastAsia="Arial Narrow" w:cs="Arial Narrow"/>
        </w:rPr>
        <w:t xml:space="preserve">. </w:t>
      </w:r>
      <w:r w:rsidR="00CD6B3D" w:rsidRPr="00CD6B3D">
        <w:rPr>
          <w:rFonts w:eastAsia="Arial Narrow" w:cs="Arial Narrow"/>
        </w:rPr>
        <w:t> </w:t>
      </w:r>
    </w:p>
    <w:p w14:paraId="6D53786F" w14:textId="77777777" w:rsidR="009F0C12" w:rsidRPr="000A7F7A" w:rsidRDefault="009F0C12" w:rsidP="009F0C12">
      <w:pPr>
        <w:pStyle w:val="NoSpacing"/>
        <w:rPr>
          <w:rFonts w:eastAsia="Arial Narrow"/>
        </w:rPr>
      </w:pPr>
    </w:p>
    <w:p w14:paraId="0359FFFB" w14:textId="627D77E9" w:rsidR="00652CFD" w:rsidRDefault="00A3490A">
      <w:pPr>
        <w:pStyle w:val="Heading2"/>
        <w:numPr>
          <w:ilvl w:val="1"/>
          <w:numId w:val="1"/>
        </w:numPr>
        <w:rPr>
          <w:lang w:val="es-CO"/>
        </w:rPr>
      </w:pPr>
      <w:bookmarkStart w:id="47" w:name="_heading=h.1y810tw" w:colFirst="0" w:colLast="0"/>
      <w:bookmarkStart w:id="48" w:name="_Toc222162125"/>
      <w:bookmarkStart w:id="49" w:name="_Toc225790720"/>
      <w:bookmarkEnd w:id="47"/>
      <w:r w:rsidRPr="005C2E9A">
        <w:rPr>
          <w:lang w:val="es-CO"/>
        </w:rPr>
        <w:t>Extensión (</w:t>
      </w:r>
      <w:proofErr w:type="spellStart"/>
      <w:r w:rsidR="00EE777D">
        <w:rPr>
          <w:lang w:val="es-CO"/>
        </w:rPr>
        <w:t>O</w:t>
      </w:r>
      <w:r w:rsidRPr="005C2E9A">
        <w:rPr>
          <w:lang w:val="es-CO"/>
        </w:rPr>
        <w:t>p</w:t>
      </w:r>
      <w:proofErr w:type="spellEnd"/>
      <w:r w:rsidRPr="005C2E9A">
        <w:rPr>
          <w:lang w:val="es-CO"/>
        </w:rPr>
        <w:t>)</w:t>
      </w:r>
      <w:bookmarkEnd w:id="48"/>
      <w:bookmarkEnd w:id="49"/>
    </w:p>
    <w:p w14:paraId="0A265129" w14:textId="77777777" w:rsidR="003867A2" w:rsidRPr="009F0C12" w:rsidRDefault="003867A2" w:rsidP="009F0C12">
      <w:pPr>
        <w:pStyle w:val="NoSpacing"/>
      </w:pPr>
    </w:p>
    <w:p w14:paraId="05E1A90A" w14:textId="78BB7914" w:rsidR="00261A05" w:rsidRPr="00261A05" w:rsidRDefault="00261A05" w:rsidP="00C23E02">
      <w:pPr>
        <w:jc w:val="both"/>
      </w:pPr>
      <w:r w:rsidRPr="00261A05">
        <w:t xml:space="preserve">Capa que describe la información geográfica </w:t>
      </w:r>
      <w:r w:rsidR="00E00845">
        <w:t xml:space="preserve">de los </w:t>
      </w:r>
      <w:r w:rsidR="00CD6B3D" w:rsidRPr="0022789F">
        <w:rPr>
          <w:rFonts w:eastAsia="Arial Narrow" w:cs="Arial Narrow"/>
          <w:bCs/>
          <w:color w:val="000000"/>
        </w:rPr>
        <w:t xml:space="preserve">del </w:t>
      </w:r>
      <w:r w:rsidR="002942ED" w:rsidRPr="0022789F">
        <w:rPr>
          <w:rFonts w:eastAsia="Arial Narrow" w:cs="Arial Narrow"/>
          <w:bCs/>
          <w:color w:val="000000"/>
        </w:rPr>
        <w:t xml:space="preserve">del </w:t>
      </w:r>
      <w:r w:rsidR="002942ED">
        <w:rPr>
          <w:rFonts w:eastAsia="Arial Narrow" w:cs="Arial Narrow"/>
        </w:rPr>
        <w:t xml:space="preserve">monitoreo </w:t>
      </w:r>
      <w:r w:rsidR="002942ED" w:rsidRPr="00EC20AB">
        <w:rPr>
          <w:rFonts w:eastAsia="Arial Narrow" w:cs="Arial Narrow"/>
        </w:rPr>
        <w:t xml:space="preserve">a </w:t>
      </w:r>
      <w:r w:rsidR="002942ED">
        <w:rPr>
          <w:rFonts w:eastAsia="Arial Narrow" w:cs="Arial Narrow"/>
        </w:rPr>
        <w:t xml:space="preserve">la abundancia de especies </w:t>
      </w:r>
      <w:r w:rsidR="000137C4">
        <w:rPr>
          <w:rFonts w:eastAsia="Arial Narrow" w:cs="Arial Narrow"/>
        </w:rPr>
        <w:t xml:space="preserve">de fauna </w:t>
      </w:r>
      <w:r w:rsidR="002942ED">
        <w:rPr>
          <w:rFonts w:eastAsia="Arial Narrow" w:cs="Arial Narrow"/>
        </w:rPr>
        <w:t xml:space="preserve">endémicas </w:t>
      </w:r>
      <w:r w:rsidR="002942ED" w:rsidRPr="00EC20AB">
        <w:rPr>
          <w:rFonts w:eastAsia="Arial Narrow" w:cs="Arial Narrow"/>
        </w:rPr>
        <w:t xml:space="preserve">en las áreas </w:t>
      </w:r>
      <w:r w:rsidR="002942ED">
        <w:rPr>
          <w:rFonts w:eastAsia="Arial Narrow" w:cs="Arial Narrow"/>
        </w:rPr>
        <w:t>terrestres</w:t>
      </w:r>
      <w:r w:rsidR="002942ED" w:rsidRPr="00EC20AB">
        <w:rPr>
          <w:rFonts w:eastAsia="Arial Narrow" w:cs="Arial Narrow"/>
        </w:rPr>
        <w:t xml:space="preserve"> </w:t>
      </w:r>
      <w:r w:rsidR="002942ED">
        <w:rPr>
          <w:rFonts w:eastAsia="Arial Narrow" w:cs="Arial Narrow"/>
        </w:rPr>
        <w:t>ubicadas dentro de las Áreas Protegidas de PNNC</w:t>
      </w:r>
      <w:r w:rsidR="00CD6B3D">
        <w:rPr>
          <w:rFonts w:eastAsia="Arial Narrow" w:cs="Arial Narrow"/>
        </w:rPr>
        <w:t xml:space="preserve">, </w:t>
      </w:r>
      <w:r w:rsidR="00CD6B3D" w:rsidRPr="00EC20AB">
        <w:rPr>
          <w:rFonts w:eastAsia="Arial Narrow" w:cs="Arial Narrow"/>
        </w:rPr>
        <w:t>tomados en campo a través de la herramienta SMART</w:t>
      </w:r>
      <w:r w:rsidR="00C23E02">
        <w:t xml:space="preserve">, </w:t>
      </w:r>
      <w:r w:rsidRPr="00261A05">
        <w:t xml:space="preserve">en geometría tipo </w:t>
      </w:r>
      <w:r w:rsidR="00645EEE">
        <w:t>punto.</w:t>
      </w:r>
      <w:r>
        <w:t xml:space="preserve"> </w:t>
      </w:r>
      <w:r w:rsidR="00645EEE">
        <w:t>Escala 1:1.</w:t>
      </w:r>
    </w:p>
    <w:p w14:paraId="08A8DBE0" w14:textId="77777777" w:rsidR="003867A2" w:rsidRDefault="003867A2" w:rsidP="00110AE1">
      <w:pPr>
        <w:pStyle w:val="NoSpacing"/>
        <w:rPr>
          <w:rFonts w:eastAsia="Arial Narrow"/>
        </w:rPr>
      </w:pPr>
    </w:p>
    <w:p w14:paraId="6B0D4464" w14:textId="51288722" w:rsidR="00726133" w:rsidRPr="005C2E9A" w:rsidRDefault="00A3490A">
      <w:pPr>
        <w:pStyle w:val="Heading2"/>
        <w:numPr>
          <w:ilvl w:val="1"/>
          <w:numId w:val="1"/>
        </w:numPr>
        <w:rPr>
          <w:lang w:val="es-CO"/>
        </w:rPr>
      </w:pPr>
      <w:bookmarkStart w:id="50" w:name="_Toc222162126"/>
      <w:bookmarkStart w:id="51" w:name="_Toc225790721"/>
      <w:r w:rsidRPr="005C2E9A">
        <w:rPr>
          <w:lang w:val="es-CO"/>
        </w:rPr>
        <w:t>Cobertura (</w:t>
      </w:r>
      <w:proofErr w:type="spellStart"/>
      <w:r w:rsidR="00EE777D">
        <w:rPr>
          <w:lang w:val="es-CO"/>
        </w:rPr>
        <w:t>O</w:t>
      </w:r>
      <w:r w:rsidRPr="005C2E9A">
        <w:rPr>
          <w:lang w:val="es-CO"/>
        </w:rPr>
        <w:t>p</w:t>
      </w:r>
      <w:proofErr w:type="spellEnd"/>
      <w:r w:rsidRPr="005C2E9A">
        <w:rPr>
          <w:lang w:val="es-CO"/>
        </w:rPr>
        <w:t>)</w:t>
      </w:r>
      <w:bookmarkEnd w:id="50"/>
      <w:bookmarkEnd w:id="51"/>
    </w:p>
    <w:p w14:paraId="1AB9617B" w14:textId="77777777" w:rsidR="003867A2" w:rsidRPr="009F0C12" w:rsidRDefault="003867A2" w:rsidP="009F0C12">
      <w:pPr>
        <w:pStyle w:val="NoSpacing"/>
        <w:rPr>
          <w:rFonts w:eastAsia="Arial Narrow"/>
        </w:rPr>
      </w:pPr>
    </w:p>
    <w:p w14:paraId="2D45E048" w14:textId="77777777" w:rsidR="002942ED" w:rsidRDefault="002942ED" w:rsidP="002942ED">
      <w:pPr>
        <w:ind w:right="567"/>
        <w:rPr>
          <w:color w:val="FF0000"/>
        </w:rPr>
      </w:pPr>
      <w:r w:rsidRPr="00880EDF">
        <w:t xml:space="preserve">Superficie cartográfica que abarca las Áreas Protegidas </w:t>
      </w:r>
      <w:r>
        <w:t>terrestres de PNNC.</w:t>
      </w:r>
    </w:p>
    <w:p w14:paraId="00824960" w14:textId="77777777" w:rsidR="00E155B0" w:rsidRDefault="00E155B0" w:rsidP="00CD6B3D"/>
    <w:p w14:paraId="2EB435C7" w14:textId="5B4B09A5" w:rsidR="00726133" w:rsidRPr="0052490E" w:rsidRDefault="005C39D7">
      <w:pPr>
        <w:pStyle w:val="Heading1"/>
        <w:numPr>
          <w:ilvl w:val="0"/>
          <w:numId w:val="1"/>
        </w:numPr>
        <w:spacing w:line="240" w:lineRule="auto"/>
        <w:rPr>
          <w:lang w:val="es-CO"/>
        </w:rPr>
      </w:pPr>
      <w:bookmarkStart w:id="52" w:name="_Toc222162127"/>
      <w:bookmarkStart w:id="53" w:name="_Toc225790722"/>
      <w:r w:rsidRPr="005C2E9A">
        <w:rPr>
          <w:caps w:val="0"/>
          <w:lang w:val="es-CO"/>
        </w:rPr>
        <w:t xml:space="preserve">IDENTIFICACIÓN DEL PRODUCTO DE DATOS </w:t>
      </w:r>
      <w:r w:rsidRPr="0052490E">
        <w:rPr>
          <w:caps w:val="0"/>
          <w:lang w:val="es-CO"/>
        </w:rPr>
        <w:t>(O)</w:t>
      </w:r>
      <w:bookmarkEnd w:id="52"/>
      <w:bookmarkEnd w:id="53"/>
    </w:p>
    <w:p w14:paraId="721D25E5" w14:textId="77777777" w:rsidR="00116138" w:rsidRPr="0052490E" w:rsidRDefault="00116138" w:rsidP="002002C7">
      <w:pPr>
        <w:pStyle w:val="Heading1"/>
        <w:spacing w:line="240" w:lineRule="auto"/>
        <w:ind w:left="360"/>
        <w:rPr>
          <w:b w:val="0"/>
          <w:lang w:val="es-CO"/>
        </w:rPr>
      </w:pPr>
    </w:p>
    <w:p w14:paraId="527FDF58" w14:textId="0829D325" w:rsidR="00726133" w:rsidRPr="002002C7" w:rsidRDefault="00A3490A">
      <w:pPr>
        <w:pStyle w:val="Heading2"/>
        <w:numPr>
          <w:ilvl w:val="1"/>
          <w:numId w:val="1"/>
        </w:numPr>
        <w:rPr>
          <w:szCs w:val="24"/>
          <w:lang w:val="es-CO"/>
        </w:rPr>
      </w:pPr>
      <w:bookmarkStart w:id="54" w:name="_Toc222162128"/>
      <w:bookmarkStart w:id="55" w:name="_Toc225790723"/>
      <w:r w:rsidRPr="002002C7">
        <w:rPr>
          <w:szCs w:val="24"/>
          <w:lang w:val="es-CO"/>
        </w:rPr>
        <w:t>Campo de aplicación de la identificación (O/R)</w:t>
      </w:r>
      <w:bookmarkEnd w:id="54"/>
      <w:bookmarkEnd w:id="55"/>
    </w:p>
    <w:p w14:paraId="74301581" w14:textId="2565E080" w:rsidR="00116138" w:rsidRPr="00880EDF" w:rsidRDefault="00880EDF" w:rsidP="00C23E02">
      <w:pPr>
        <w:pBdr>
          <w:top w:val="nil"/>
          <w:left w:val="nil"/>
          <w:bottom w:val="nil"/>
          <w:right w:val="nil"/>
          <w:between w:val="nil"/>
        </w:pBdr>
        <w:spacing w:before="120"/>
        <w:jc w:val="both"/>
        <w:rPr>
          <w:color w:val="A6A6A6" w:themeColor="background1" w:themeShade="A6"/>
        </w:rPr>
      </w:pPr>
      <w:r w:rsidRPr="00880EDF">
        <w:rPr>
          <w:rFonts w:eastAsia="Arial Narrow" w:cs="Arial Narrow"/>
        </w:rPr>
        <w:t xml:space="preserve">Especificación técnica de </w:t>
      </w:r>
      <w:r w:rsidR="00214DD2">
        <w:rPr>
          <w:rFonts w:eastAsia="Arial Narrow" w:cs="Arial Narrow"/>
        </w:rPr>
        <w:t>Fauna Abundancia Endémicos Terrestres de PNNC</w:t>
      </w:r>
      <w:r w:rsidRPr="00880EDF">
        <w:rPr>
          <w:rFonts w:eastAsia="Arial Narrow" w:cs="Arial Narrow"/>
        </w:rPr>
        <w:t xml:space="preserve">, </w:t>
      </w:r>
      <w:r>
        <w:rPr>
          <w:rFonts w:eastAsia="Arial Narrow" w:cs="Arial Narrow"/>
        </w:rPr>
        <w:t>geometría</w:t>
      </w:r>
      <w:r w:rsidRPr="000A74C9">
        <w:rPr>
          <w:rFonts w:eastAsia="Arial Narrow" w:cs="Arial Narrow"/>
        </w:rPr>
        <w:t xml:space="preserve"> </w:t>
      </w:r>
      <w:r>
        <w:rPr>
          <w:rFonts w:eastAsia="Arial Narrow" w:cs="Arial Narrow"/>
        </w:rPr>
        <w:t>tipo punto,</w:t>
      </w:r>
      <w:r w:rsidR="006D12A3">
        <w:rPr>
          <w:rFonts w:eastAsia="Arial Narrow" w:cs="Arial Narrow"/>
        </w:rPr>
        <w:t xml:space="preserve"> que contiene la información</w:t>
      </w:r>
      <w:r>
        <w:rPr>
          <w:rFonts w:eastAsia="Arial Narrow" w:cs="Arial Narrow"/>
        </w:rPr>
        <w:t xml:space="preserve"> </w:t>
      </w:r>
      <w:r w:rsidR="00BE4405">
        <w:rPr>
          <w:rFonts w:eastAsia="Arial Narrow" w:cs="Arial Narrow"/>
        </w:rPr>
        <w:t xml:space="preserve">geográfica de los datos de </w:t>
      </w:r>
      <w:r w:rsidR="002942ED">
        <w:rPr>
          <w:rFonts w:eastAsia="Arial Narrow" w:cs="Arial Narrow"/>
        </w:rPr>
        <w:t xml:space="preserve">monitoreo a la abundancia de especies </w:t>
      </w:r>
      <w:r w:rsidR="000137C4">
        <w:rPr>
          <w:rFonts w:eastAsia="Arial Narrow" w:cs="Arial Narrow"/>
        </w:rPr>
        <w:t xml:space="preserve">de fauna </w:t>
      </w:r>
      <w:r w:rsidR="002942ED">
        <w:rPr>
          <w:rFonts w:eastAsia="Arial Narrow" w:cs="Arial Narrow"/>
        </w:rPr>
        <w:t xml:space="preserve">endémicas terrestres </w:t>
      </w:r>
      <w:r w:rsidR="005851A2">
        <w:rPr>
          <w:rFonts w:eastAsia="Arial Narrow" w:cs="Arial Narrow"/>
        </w:rPr>
        <w:t>presentes dentro</w:t>
      </w:r>
      <w:r w:rsidR="00357FCE">
        <w:rPr>
          <w:rFonts w:eastAsia="Arial Narrow" w:cs="Arial Narrow"/>
        </w:rPr>
        <w:t xml:space="preserve"> </w:t>
      </w:r>
      <w:r w:rsidR="00CD6B3D">
        <w:rPr>
          <w:rFonts w:eastAsia="Arial Narrow" w:cs="Arial Narrow"/>
        </w:rPr>
        <w:t xml:space="preserve">de las Áreas Protegidas </w:t>
      </w:r>
      <w:r w:rsidR="00357FCE">
        <w:rPr>
          <w:rFonts w:eastAsia="Arial Narrow" w:cs="Arial Narrow"/>
        </w:rPr>
        <w:t xml:space="preserve">de </w:t>
      </w:r>
      <w:r w:rsidR="007A675F">
        <w:rPr>
          <w:rFonts w:eastAsia="Arial Narrow" w:cs="Arial Narrow"/>
        </w:rPr>
        <w:t>PNNC</w:t>
      </w:r>
      <w:r w:rsidR="00357FCE">
        <w:rPr>
          <w:rFonts w:eastAsia="Arial Narrow" w:cs="Arial Narrow"/>
        </w:rPr>
        <w:t>.</w:t>
      </w:r>
    </w:p>
    <w:p w14:paraId="0567AF51" w14:textId="77777777" w:rsidR="004467FB" w:rsidRPr="002002C7" w:rsidRDefault="004467FB" w:rsidP="00110AE1">
      <w:pPr>
        <w:pStyle w:val="NoSpacing"/>
        <w:rPr>
          <w:rFonts w:eastAsia="Arial Narrow"/>
        </w:rPr>
      </w:pPr>
    </w:p>
    <w:p w14:paraId="4E39622E" w14:textId="653AC5CC" w:rsidR="002313E0" w:rsidRDefault="00A3490A">
      <w:pPr>
        <w:pStyle w:val="Heading2"/>
        <w:numPr>
          <w:ilvl w:val="1"/>
          <w:numId w:val="1"/>
        </w:numPr>
        <w:rPr>
          <w:szCs w:val="24"/>
          <w:lang w:val="es-CO"/>
        </w:rPr>
      </w:pPr>
      <w:bookmarkStart w:id="56" w:name="_Toc207615330"/>
      <w:bookmarkStart w:id="57" w:name="_Toc207615464"/>
      <w:bookmarkStart w:id="58" w:name="_Toc207615552"/>
      <w:bookmarkStart w:id="59" w:name="_Toc222162129"/>
      <w:bookmarkStart w:id="60" w:name="_Toc225790724"/>
      <w:bookmarkEnd w:id="56"/>
      <w:bookmarkEnd w:id="57"/>
      <w:bookmarkEnd w:id="58"/>
      <w:r w:rsidRPr="002002C7">
        <w:rPr>
          <w:szCs w:val="24"/>
          <w:lang w:val="es-CO"/>
        </w:rPr>
        <w:t>Título (O)</w:t>
      </w:r>
      <w:bookmarkEnd w:id="59"/>
      <w:bookmarkEnd w:id="60"/>
    </w:p>
    <w:p w14:paraId="3C96686A" w14:textId="77777777" w:rsidR="00357FCE" w:rsidRPr="005851A2" w:rsidRDefault="00357FCE" w:rsidP="005851A2">
      <w:pPr>
        <w:pStyle w:val="NoSpacing"/>
      </w:pPr>
    </w:p>
    <w:p w14:paraId="643F2D18" w14:textId="0045E7F9" w:rsidR="00357FCE" w:rsidRPr="00074916" w:rsidRDefault="00214DD2" w:rsidP="00C23E02">
      <w:pPr>
        <w:ind w:right="567"/>
        <w:jc w:val="both"/>
        <w:rPr>
          <w:rFonts w:eastAsia="Arial Narrow" w:cs="Arial Narrow"/>
        </w:rPr>
      </w:pPr>
      <w:r>
        <w:rPr>
          <w:rFonts w:eastAsia="Arial Narrow" w:cs="Arial Narrow"/>
        </w:rPr>
        <w:t>Fauna Abundancia Endémicos Terrestres de PNNC</w:t>
      </w:r>
      <w:r w:rsidR="00E00845">
        <w:rPr>
          <w:rFonts w:eastAsia="Arial Narrow" w:cs="Arial Narrow"/>
        </w:rPr>
        <w:t>.</w:t>
      </w:r>
    </w:p>
    <w:p w14:paraId="2AEAEC4B" w14:textId="77777777" w:rsidR="00357FCE" w:rsidRDefault="00357FCE" w:rsidP="00110AE1">
      <w:pPr>
        <w:pStyle w:val="NoSpacing"/>
        <w:rPr>
          <w:rFonts w:eastAsia="Arial Narrow"/>
        </w:rPr>
      </w:pPr>
    </w:p>
    <w:p w14:paraId="14D2C990" w14:textId="77167414" w:rsidR="00726133" w:rsidRPr="0052490E" w:rsidRDefault="00A3490A">
      <w:pPr>
        <w:pStyle w:val="Heading2"/>
        <w:numPr>
          <w:ilvl w:val="1"/>
          <w:numId w:val="1"/>
        </w:numPr>
        <w:rPr>
          <w:szCs w:val="24"/>
          <w:lang w:val="es-CO"/>
        </w:rPr>
      </w:pPr>
      <w:bookmarkStart w:id="61" w:name="_Toc222162130"/>
      <w:bookmarkStart w:id="62" w:name="_Toc225790725"/>
      <w:r w:rsidRPr="0052490E">
        <w:rPr>
          <w:szCs w:val="24"/>
          <w:lang w:val="es-CO"/>
        </w:rPr>
        <w:t>Título alternativo (</w:t>
      </w:r>
      <w:proofErr w:type="spellStart"/>
      <w:r w:rsidR="00EE777D">
        <w:rPr>
          <w:szCs w:val="24"/>
          <w:lang w:val="es-CO"/>
        </w:rPr>
        <w:t>O</w:t>
      </w:r>
      <w:r w:rsidRPr="0052490E">
        <w:rPr>
          <w:szCs w:val="24"/>
          <w:lang w:val="es-CO"/>
        </w:rPr>
        <w:t>p</w:t>
      </w:r>
      <w:proofErr w:type="spellEnd"/>
      <w:r w:rsidRPr="0052490E">
        <w:rPr>
          <w:szCs w:val="24"/>
          <w:lang w:val="es-CO"/>
        </w:rPr>
        <w:t>)</w:t>
      </w:r>
      <w:bookmarkEnd w:id="61"/>
      <w:bookmarkEnd w:id="62"/>
    </w:p>
    <w:p w14:paraId="213B6A76" w14:textId="01B431F6" w:rsidR="009B3BDF" w:rsidRDefault="00357FCE" w:rsidP="00885945">
      <w:pPr>
        <w:pStyle w:val="ListParagraph"/>
        <w:numPr>
          <w:ilvl w:val="0"/>
          <w:numId w:val="15"/>
        </w:numPr>
        <w:pBdr>
          <w:top w:val="nil"/>
          <w:left w:val="nil"/>
          <w:bottom w:val="nil"/>
          <w:right w:val="nil"/>
          <w:between w:val="nil"/>
        </w:pBdr>
        <w:spacing w:before="120"/>
        <w:rPr>
          <w:rFonts w:eastAsia="Arial Narrow" w:cs="Arial Narrow"/>
          <w:lang w:val="es-CO"/>
        </w:rPr>
      </w:pPr>
      <w:r w:rsidRPr="00F66593">
        <w:rPr>
          <w:rFonts w:eastAsia="Arial Narrow" w:cs="Arial Narrow"/>
          <w:lang w:val="es-CO"/>
        </w:rPr>
        <w:t xml:space="preserve">Monitoreo </w:t>
      </w:r>
      <w:r w:rsidR="000137C4">
        <w:rPr>
          <w:rFonts w:eastAsia="Arial Narrow" w:cs="Arial Narrow"/>
          <w:lang w:val="es-CO"/>
        </w:rPr>
        <w:t xml:space="preserve">Fauna </w:t>
      </w:r>
      <w:r w:rsidR="005851A2" w:rsidRPr="005851A2">
        <w:rPr>
          <w:rFonts w:eastAsia="Arial Narrow" w:cs="Arial Narrow"/>
          <w:lang w:val="es-CO"/>
        </w:rPr>
        <w:t xml:space="preserve">Abundancia Endémicos Terrestres de </w:t>
      </w:r>
      <w:r w:rsidR="0029475E">
        <w:rPr>
          <w:rFonts w:eastAsia="Arial Narrow" w:cs="Arial Narrow"/>
          <w:lang w:val="es-CO"/>
        </w:rPr>
        <w:t>P</w:t>
      </w:r>
      <w:r w:rsidR="00C23E02">
        <w:rPr>
          <w:rFonts w:eastAsia="Arial Narrow" w:cs="Arial Narrow"/>
          <w:lang w:val="es-CO"/>
        </w:rPr>
        <w:t xml:space="preserve">arques </w:t>
      </w:r>
      <w:r w:rsidR="0029475E">
        <w:rPr>
          <w:rFonts w:eastAsia="Arial Narrow" w:cs="Arial Narrow"/>
          <w:lang w:val="es-CO"/>
        </w:rPr>
        <w:t>N</w:t>
      </w:r>
      <w:r w:rsidR="00C23E02">
        <w:rPr>
          <w:rFonts w:eastAsia="Arial Narrow" w:cs="Arial Narrow"/>
          <w:lang w:val="es-CO"/>
        </w:rPr>
        <w:t xml:space="preserve">acionales </w:t>
      </w:r>
      <w:r w:rsidR="0029475E">
        <w:rPr>
          <w:rFonts w:eastAsia="Arial Narrow" w:cs="Arial Narrow"/>
          <w:lang w:val="es-CO"/>
        </w:rPr>
        <w:t>N</w:t>
      </w:r>
      <w:r w:rsidR="00C23E02">
        <w:rPr>
          <w:rFonts w:eastAsia="Arial Narrow" w:cs="Arial Narrow"/>
          <w:lang w:val="es-CO"/>
        </w:rPr>
        <w:t xml:space="preserve">aturales de </w:t>
      </w:r>
      <w:r w:rsidR="0029475E">
        <w:rPr>
          <w:rFonts w:eastAsia="Arial Narrow" w:cs="Arial Narrow"/>
          <w:lang w:val="es-CO"/>
        </w:rPr>
        <w:t>C</w:t>
      </w:r>
      <w:r w:rsidR="00C23E02">
        <w:rPr>
          <w:rFonts w:eastAsia="Arial Narrow" w:cs="Arial Narrow"/>
          <w:lang w:val="es-CO"/>
        </w:rPr>
        <w:t>olombia</w:t>
      </w:r>
      <w:r w:rsidR="00BE4405">
        <w:rPr>
          <w:rFonts w:eastAsia="Arial Narrow" w:cs="Arial Narrow"/>
          <w:lang w:val="es-CO"/>
        </w:rPr>
        <w:t>.</w:t>
      </w:r>
    </w:p>
    <w:p w14:paraId="07A71602" w14:textId="48FB63EA" w:rsidR="005851A2" w:rsidRDefault="005851A2" w:rsidP="00885945">
      <w:pPr>
        <w:pStyle w:val="ListParagraph"/>
        <w:numPr>
          <w:ilvl w:val="0"/>
          <w:numId w:val="15"/>
        </w:numPr>
        <w:pBdr>
          <w:top w:val="nil"/>
          <w:left w:val="nil"/>
          <w:bottom w:val="nil"/>
          <w:right w:val="nil"/>
          <w:between w:val="nil"/>
        </w:pBdr>
        <w:spacing w:before="120"/>
        <w:rPr>
          <w:rFonts w:eastAsia="Arial Narrow" w:cs="Arial Narrow"/>
          <w:lang w:val="es-CO"/>
        </w:rPr>
      </w:pPr>
      <w:r w:rsidRPr="005851A2">
        <w:rPr>
          <w:rFonts w:eastAsia="Arial Narrow" w:cs="Arial Narrow"/>
          <w:szCs w:val="20"/>
          <w:lang w:val="es-CO"/>
        </w:rPr>
        <w:t xml:space="preserve">Abundancia de especies endémicas terrestres de </w:t>
      </w:r>
      <w:r>
        <w:rPr>
          <w:rFonts w:eastAsia="Arial Narrow" w:cs="Arial Narrow"/>
          <w:lang w:val="es-CO"/>
        </w:rPr>
        <w:t>Parques Nacionales Naturales de Colombia.</w:t>
      </w:r>
    </w:p>
    <w:p w14:paraId="4D2F3BD9" w14:textId="77777777" w:rsidR="00357FCE" w:rsidRDefault="00357FCE" w:rsidP="00110AE1">
      <w:pPr>
        <w:pStyle w:val="NoSpacing"/>
        <w:rPr>
          <w:rFonts w:eastAsia="Arial Narrow"/>
        </w:rPr>
      </w:pPr>
    </w:p>
    <w:p w14:paraId="7EBCB424" w14:textId="6158DA41" w:rsidR="00726133" w:rsidRPr="0052490E" w:rsidRDefault="00A3490A">
      <w:pPr>
        <w:pStyle w:val="Heading2"/>
        <w:numPr>
          <w:ilvl w:val="1"/>
          <w:numId w:val="1"/>
        </w:numPr>
        <w:rPr>
          <w:szCs w:val="24"/>
          <w:lang w:val="es-CO"/>
        </w:rPr>
      </w:pPr>
      <w:bookmarkStart w:id="63" w:name="_Toc222162131"/>
      <w:bookmarkStart w:id="64" w:name="_Toc225790726"/>
      <w:r w:rsidRPr="0052490E">
        <w:rPr>
          <w:szCs w:val="24"/>
          <w:lang w:val="es-CO"/>
        </w:rPr>
        <w:t>Resumen (O)</w:t>
      </w:r>
      <w:bookmarkEnd w:id="63"/>
      <w:bookmarkEnd w:id="64"/>
    </w:p>
    <w:p w14:paraId="01345773" w14:textId="49FBAB4A" w:rsidR="001E23F9" w:rsidRPr="00BE4405" w:rsidRDefault="00E00845" w:rsidP="00BE4405">
      <w:pPr>
        <w:pBdr>
          <w:top w:val="nil"/>
          <w:left w:val="nil"/>
          <w:bottom w:val="nil"/>
          <w:right w:val="nil"/>
          <w:between w:val="nil"/>
        </w:pBdr>
        <w:spacing w:before="120"/>
        <w:jc w:val="both"/>
        <w:rPr>
          <w:color w:val="A6A6A6" w:themeColor="background1" w:themeShade="A6"/>
        </w:rPr>
      </w:pPr>
      <w:r w:rsidRPr="00261A05">
        <w:t xml:space="preserve">Capa que describe la información geográfica </w:t>
      </w:r>
      <w:r w:rsidR="00BE4405">
        <w:rPr>
          <w:rFonts w:eastAsia="Arial Narrow" w:cs="Arial Narrow"/>
        </w:rPr>
        <w:t xml:space="preserve">de los datos de monitoreo </w:t>
      </w:r>
      <w:r w:rsidR="005851A2">
        <w:rPr>
          <w:rFonts w:eastAsia="Arial Narrow" w:cs="Arial Narrow"/>
        </w:rPr>
        <w:t xml:space="preserve">a la abundancia de especies </w:t>
      </w:r>
      <w:r w:rsidR="00A57DA3">
        <w:rPr>
          <w:rFonts w:eastAsia="Arial Narrow" w:cs="Arial Narrow"/>
        </w:rPr>
        <w:t xml:space="preserve">de fauna </w:t>
      </w:r>
      <w:r w:rsidR="005851A2">
        <w:rPr>
          <w:rFonts w:eastAsia="Arial Narrow" w:cs="Arial Narrow"/>
        </w:rPr>
        <w:t>endémicas terrestres presentes dentro de las</w:t>
      </w:r>
      <w:r w:rsidR="00BE4405">
        <w:rPr>
          <w:rFonts w:eastAsia="Arial Narrow" w:cs="Arial Narrow"/>
        </w:rPr>
        <w:t xml:space="preserve"> Áreas Protegidas de PNNC.</w:t>
      </w:r>
      <w:r w:rsidR="00BE4405">
        <w:rPr>
          <w:color w:val="A6A6A6" w:themeColor="background1" w:themeShade="A6"/>
        </w:rPr>
        <w:t xml:space="preserve"> </w:t>
      </w:r>
      <w:r w:rsidRPr="00E00845">
        <w:t xml:space="preserve">tomados </w:t>
      </w:r>
      <w:r w:rsidR="00BE4405">
        <w:t>en campo</w:t>
      </w:r>
      <w:r w:rsidRPr="00E00845">
        <w:t xml:space="preserve"> a través de la herramienta SMART</w:t>
      </w:r>
      <w:r w:rsidR="005851A2">
        <w:t>.</w:t>
      </w:r>
    </w:p>
    <w:p w14:paraId="6020FAD7" w14:textId="77777777" w:rsidR="00A57DA3" w:rsidRDefault="00A57DA3" w:rsidP="00B550C2">
      <w:pPr>
        <w:pStyle w:val="NoSpacing"/>
        <w:rPr>
          <w:rFonts w:eastAsia="Calibri"/>
        </w:rPr>
      </w:pPr>
    </w:p>
    <w:p w14:paraId="58764F7D" w14:textId="77777777" w:rsidR="00A57DA3" w:rsidRDefault="00A57DA3" w:rsidP="00B550C2">
      <w:pPr>
        <w:pStyle w:val="NoSpacing"/>
        <w:rPr>
          <w:rFonts w:eastAsia="Calibri"/>
        </w:rPr>
      </w:pPr>
    </w:p>
    <w:p w14:paraId="641E0E55" w14:textId="77777777" w:rsidR="00A57DA3" w:rsidRDefault="00A57DA3" w:rsidP="00B550C2">
      <w:pPr>
        <w:pStyle w:val="NoSpacing"/>
        <w:rPr>
          <w:rFonts w:eastAsia="Calibri"/>
        </w:rPr>
      </w:pPr>
    </w:p>
    <w:p w14:paraId="061BC3D6" w14:textId="77777777" w:rsidR="00A57DA3" w:rsidRDefault="00A57DA3" w:rsidP="00B550C2">
      <w:pPr>
        <w:pStyle w:val="NoSpacing"/>
        <w:rPr>
          <w:rFonts w:eastAsia="Calibri"/>
        </w:rPr>
      </w:pPr>
    </w:p>
    <w:p w14:paraId="36BCB536" w14:textId="77777777" w:rsidR="00A57DA3" w:rsidRDefault="00A57DA3" w:rsidP="00B550C2">
      <w:pPr>
        <w:pStyle w:val="NoSpacing"/>
        <w:rPr>
          <w:rFonts w:eastAsia="Calibri"/>
        </w:rPr>
      </w:pPr>
    </w:p>
    <w:p w14:paraId="063AC69C" w14:textId="3B78CCFF" w:rsidR="001E23F9" w:rsidRDefault="00A3490A" w:rsidP="00B550C2">
      <w:pPr>
        <w:pStyle w:val="Heading2"/>
        <w:numPr>
          <w:ilvl w:val="1"/>
          <w:numId w:val="1"/>
        </w:numPr>
        <w:rPr>
          <w:szCs w:val="24"/>
          <w:lang w:val="es-CO"/>
        </w:rPr>
      </w:pPr>
      <w:bookmarkStart w:id="65" w:name="_Toc222162132"/>
      <w:bookmarkStart w:id="66" w:name="_Toc225790727"/>
      <w:r w:rsidRPr="002002C7">
        <w:rPr>
          <w:szCs w:val="24"/>
          <w:lang w:val="es-CO"/>
        </w:rPr>
        <w:lastRenderedPageBreak/>
        <w:t>Propósito (</w:t>
      </w:r>
      <w:proofErr w:type="spellStart"/>
      <w:r w:rsidR="00EE777D">
        <w:rPr>
          <w:szCs w:val="24"/>
          <w:lang w:val="es-CO"/>
        </w:rPr>
        <w:t>O</w:t>
      </w:r>
      <w:r w:rsidRPr="002002C7">
        <w:rPr>
          <w:szCs w:val="24"/>
          <w:lang w:val="es-CO"/>
        </w:rPr>
        <w:t>p</w:t>
      </w:r>
      <w:proofErr w:type="spellEnd"/>
      <w:r w:rsidRPr="002002C7">
        <w:rPr>
          <w:szCs w:val="24"/>
          <w:lang w:val="es-CO"/>
        </w:rPr>
        <w:t>)</w:t>
      </w:r>
      <w:bookmarkEnd w:id="65"/>
      <w:bookmarkEnd w:id="66"/>
    </w:p>
    <w:p w14:paraId="245D2104" w14:textId="77777777" w:rsidR="00B550C2" w:rsidRPr="00B550C2" w:rsidRDefault="00B550C2" w:rsidP="00B550C2">
      <w:pPr>
        <w:pStyle w:val="NoSpacing"/>
      </w:pPr>
    </w:p>
    <w:p w14:paraId="4E235041" w14:textId="22B1172F" w:rsidR="00597AF3" w:rsidRDefault="001E23F9" w:rsidP="00013721">
      <w:pPr>
        <w:jc w:val="both"/>
        <w:rPr>
          <w:rFonts w:eastAsia="Arial Narrow" w:cs="Arial Narrow"/>
        </w:rPr>
      </w:pPr>
      <w:r w:rsidRPr="001E23F9">
        <w:rPr>
          <w:color w:val="000000"/>
        </w:rPr>
        <w:t xml:space="preserve">La capa de </w:t>
      </w:r>
      <w:r w:rsidR="00214DD2">
        <w:rPr>
          <w:color w:val="000000"/>
        </w:rPr>
        <w:t>Fauna Abundancia Endémicos Terrestres de PNNC</w:t>
      </w:r>
      <w:r w:rsidRPr="001E23F9">
        <w:rPr>
          <w:color w:val="000000"/>
        </w:rPr>
        <w:t xml:space="preserve"> contiene la información geográfica de</w:t>
      </w:r>
      <w:r w:rsidR="00BE4405">
        <w:rPr>
          <w:color w:val="000000"/>
        </w:rPr>
        <w:t xml:space="preserve"> los</w:t>
      </w:r>
      <w:r w:rsidR="00BE4405">
        <w:rPr>
          <w:rFonts w:eastAsia="Arial Narrow" w:cs="Arial Narrow"/>
        </w:rPr>
        <w:t xml:space="preserve"> datos </w:t>
      </w:r>
      <w:r w:rsidR="00BE4405" w:rsidRPr="005F529D">
        <w:rPr>
          <w:rFonts w:eastAsia="Arial Narrow" w:cs="Arial Narrow"/>
        </w:rPr>
        <w:t xml:space="preserve">del </w:t>
      </w:r>
      <w:r w:rsidR="005851A2">
        <w:rPr>
          <w:rFonts w:eastAsia="Arial Narrow" w:cs="Arial Narrow"/>
        </w:rPr>
        <w:t xml:space="preserve">monitoreo </w:t>
      </w:r>
      <w:r w:rsidR="005851A2" w:rsidRPr="00EC20AB">
        <w:rPr>
          <w:rFonts w:eastAsia="Arial Narrow" w:cs="Arial Narrow"/>
        </w:rPr>
        <w:t xml:space="preserve">a </w:t>
      </w:r>
      <w:r w:rsidR="005851A2">
        <w:rPr>
          <w:rFonts w:eastAsia="Arial Narrow" w:cs="Arial Narrow"/>
        </w:rPr>
        <w:t>la abundancia de especies</w:t>
      </w:r>
      <w:r w:rsidR="00A57DA3">
        <w:rPr>
          <w:rFonts w:eastAsia="Arial Narrow" w:cs="Arial Narrow"/>
        </w:rPr>
        <w:t xml:space="preserve"> de fauna</w:t>
      </w:r>
      <w:r w:rsidR="005851A2">
        <w:rPr>
          <w:rFonts w:eastAsia="Arial Narrow" w:cs="Arial Narrow"/>
        </w:rPr>
        <w:t xml:space="preserve"> endémicas </w:t>
      </w:r>
      <w:r w:rsidR="005851A2" w:rsidRPr="00EC20AB">
        <w:rPr>
          <w:rFonts w:eastAsia="Arial Narrow" w:cs="Arial Narrow"/>
        </w:rPr>
        <w:t xml:space="preserve">en las áreas </w:t>
      </w:r>
      <w:r w:rsidR="005851A2">
        <w:rPr>
          <w:rFonts w:eastAsia="Arial Narrow" w:cs="Arial Narrow"/>
        </w:rPr>
        <w:t>terrestres</w:t>
      </w:r>
      <w:r w:rsidR="005851A2" w:rsidRPr="00EC20AB">
        <w:rPr>
          <w:rFonts w:eastAsia="Arial Narrow" w:cs="Arial Narrow"/>
        </w:rPr>
        <w:t xml:space="preserve"> </w:t>
      </w:r>
      <w:r w:rsidR="005851A2">
        <w:rPr>
          <w:rFonts w:eastAsia="Arial Narrow" w:cs="Arial Narrow"/>
        </w:rPr>
        <w:t xml:space="preserve">ubicadas dentro de las Áreas Protegidas de PNNC, </w:t>
      </w:r>
      <w:r w:rsidR="005851A2" w:rsidRPr="00EC20AB">
        <w:rPr>
          <w:rFonts w:eastAsia="Arial Narrow" w:cs="Arial Narrow"/>
        </w:rPr>
        <w:t>tomados en campo a través de la herramienta SMART</w:t>
      </w:r>
      <w:r w:rsidR="005851A2">
        <w:rPr>
          <w:rFonts w:eastAsia="Arial Narrow" w:cs="Arial Narrow"/>
        </w:rPr>
        <w:t>. Este proceso</w:t>
      </w:r>
      <w:r w:rsidR="005851A2" w:rsidRPr="005851A2">
        <w:t xml:space="preserve"> </w:t>
      </w:r>
      <w:r w:rsidR="005851A2" w:rsidRPr="005851A2">
        <w:rPr>
          <w:rFonts w:eastAsia="Arial Narrow" w:cs="Arial Narrow"/>
        </w:rPr>
        <w:t>se estructura a través de </w:t>
      </w:r>
      <w:hyperlink r:id="rId17" w:history="1">
        <w:r w:rsidR="005851A2" w:rsidRPr="005851A2">
          <w:t>programas de monitoreo</w:t>
        </w:r>
      </w:hyperlink>
      <w:r w:rsidR="005851A2" w:rsidRPr="005851A2">
        <w:rPr>
          <w:rFonts w:eastAsia="Arial Narrow" w:cs="Arial Narrow"/>
        </w:rPr>
        <w:t xml:space="preserve"> integrados en los planes de manejo, usando indicadores de estado y presión para medir la abundancia, densidad y estructura poblacional. </w:t>
      </w:r>
    </w:p>
    <w:p w14:paraId="5A2B9167" w14:textId="77777777" w:rsidR="005851A2" w:rsidRDefault="005851A2" w:rsidP="00013721">
      <w:pPr>
        <w:jc w:val="both"/>
        <w:rPr>
          <w:rFonts w:eastAsia="Arial Narrow" w:cs="Arial Narrow"/>
        </w:rPr>
      </w:pPr>
    </w:p>
    <w:p w14:paraId="2A5403D6" w14:textId="1266E0F7" w:rsidR="005851A2" w:rsidRDefault="005851A2" w:rsidP="00013721">
      <w:pPr>
        <w:jc w:val="both"/>
        <w:rPr>
          <w:rFonts w:eastAsia="Arial Narrow" w:cs="Arial Narrow"/>
        </w:rPr>
      </w:pPr>
      <w:r w:rsidRPr="005851A2">
        <w:rPr>
          <w:rFonts w:eastAsia="Arial Narrow" w:cs="Arial Narrow"/>
        </w:rPr>
        <w:t>La información alimenta sistemas de alertas tempranas (</w:t>
      </w:r>
      <w:proofErr w:type="gramStart"/>
      <w:r w:rsidRPr="005851A2">
        <w:rPr>
          <w:rFonts w:eastAsia="Arial Narrow" w:cs="Arial Narrow"/>
        </w:rPr>
        <w:t>niveles rojo</w:t>
      </w:r>
      <w:proofErr w:type="gramEnd"/>
      <w:r w:rsidRPr="005851A2">
        <w:rPr>
          <w:rFonts w:eastAsia="Arial Narrow" w:cs="Arial Narrow"/>
        </w:rPr>
        <w:t>, amarillo, verde) para tomar medidas de manejo si la abundancia de una especie cae</w:t>
      </w:r>
      <w:r>
        <w:rPr>
          <w:rFonts w:eastAsia="Arial Narrow" w:cs="Arial Narrow"/>
        </w:rPr>
        <w:t xml:space="preserve">. </w:t>
      </w:r>
      <w:r w:rsidR="003C3BF1">
        <w:rPr>
          <w:rFonts w:eastAsia="Arial Narrow" w:cs="Arial Narrow"/>
        </w:rPr>
        <w:t>El proceso</w:t>
      </w:r>
      <w:r w:rsidRPr="005851A2">
        <w:rPr>
          <w:rFonts w:eastAsia="Arial Narrow" w:cs="Arial Narrow"/>
        </w:rPr>
        <w:t xml:space="preserve"> incluye a comunidades locales</w:t>
      </w:r>
      <w:r w:rsidR="003C3BF1">
        <w:rPr>
          <w:rFonts w:eastAsia="Arial Narrow" w:cs="Arial Narrow"/>
        </w:rPr>
        <w:t xml:space="preserve"> y</w:t>
      </w:r>
      <w:r w:rsidRPr="005851A2">
        <w:rPr>
          <w:rFonts w:eastAsia="Arial Narrow" w:cs="Arial Narrow"/>
        </w:rPr>
        <w:t xml:space="preserve"> permite evaluar la efectividad de la conservación y detectar alertas tempranas de pérdida de biodiversidad</w:t>
      </w:r>
      <w:r>
        <w:rPr>
          <w:rFonts w:eastAsia="Arial Narrow" w:cs="Arial Narrow"/>
        </w:rPr>
        <w:t>.</w:t>
      </w:r>
    </w:p>
    <w:p w14:paraId="5C2B4BF8" w14:textId="77777777" w:rsidR="00B05381" w:rsidRPr="00B05381" w:rsidRDefault="00B05381" w:rsidP="004B45D2">
      <w:pPr>
        <w:jc w:val="both"/>
        <w:rPr>
          <w:rFonts w:eastAsia="Arial Narrow" w:cs="Arial Narrow"/>
        </w:rPr>
      </w:pPr>
    </w:p>
    <w:p w14:paraId="4D7A2D35" w14:textId="08988A7C" w:rsidR="007D63AA" w:rsidRPr="002D0765" w:rsidRDefault="003F2067" w:rsidP="001B09B8">
      <w:pPr>
        <w:pStyle w:val="Heading2"/>
        <w:numPr>
          <w:ilvl w:val="1"/>
          <w:numId w:val="1"/>
        </w:numPr>
        <w:ind w:left="567"/>
        <w:rPr>
          <w:szCs w:val="24"/>
          <w:lang w:val="es-CO"/>
        </w:rPr>
      </w:pPr>
      <w:bookmarkStart w:id="67" w:name="_Toc222162133"/>
      <w:bookmarkStart w:id="68" w:name="_Toc225790728"/>
      <w:r w:rsidRPr="002002C7">
        <w:rPr>
          <w:szCs w:val="24"/>
          <w:lang w:val="es-CO"/>
        </w:rPr>
        <w:t>Categoría del tema (O/R)</w:t>
      </w:r>
      <w:bookmarkEnd w:id="67"/>
      <w:bookmarkEnd w:id="68"/>
    </w:p>
    <w:p w14:paraId="1A7EAD4C" w14:textId="641FE5B6" w:rsidR="00B6577A" w:rsidRPr="008F712F" w:rsidRDefault="00000000" w:rsidP="003321E7">
      <w:pPr>
        <w:widowControl w:val="0"/>
        <w:pBdr>
          <w:top w:val="nil"/>
          <w:left w:val="nil"/>
          <w:bottom w:val="nil"/>
          <w:right w:val="nil"/>
          <w:between w:val="nil"/>
        </w:pBdr>
        <w:spacing w:before="120"/>
        <w:ind w:left="431"/>
      </w:pPr>
      <w:sdt>
        <w:sdtPr>
          <w:alias w:val="Categoría temática"/>
          <w:tag w:val="Categoría temática"/>
          <w:id w:val="975260272"/>
          <w:dropDownList>
            <w:listItem w:displayText="Elija una categoría" w:value="Elija una categoría"/>
            <w:listItem w:displayText="Agricultura" w:value="Agricultura"/>
            <w:listItem w:displayText="Biota" w:value="Biota"/>
            <w:listItem w:displayText="Límites" w:value="Límites"/>
            <w:listItem w:displayText="Climatología, meteorología, atmósfera" w:value="Climatología, meteorología, atmósfera"/>
            <w:listItem w:displayText="Economía" w:value="Economía"/>
            <w:listItem w:displayText="Elevación" w:value="Elevación"/>
            <w:listItem w:displayText="Ambiente" w:value="Ambiente"/>
            <w:listItem w:displayText="Información geocientífica" w:value="Información geocientífica"/>
            <w:listItem w:displayText="Salud" w:value="Salud"/>
            <w:listItem w:displayText="Imágenes" w:value="Imágenes"/>
            <w:listItem w:displayText="Inteligencia militar" w:value="Inteligencia militar"/>
            <w:listItem w:displayText="Aguas continentales" w:value="Aguas continentales"/>
            <w:listItem w:displayText="Ubicación" w:value="Ubicación"/>
            <w:listItem w:displayText="Océanos" w:value="Océanos"/>
            <w:listItem w:displayText="Catastro" w:value="Catastro"/>
            <w:listItem w:displayText="Sociedad" w:value="Sociedad"/>
            <w:listItem w:displayText="Estructuras" w:value="Estructuras"/>
            <w:listItem w:displayText="Transporte" w:value="Transporte"/>
            <w:listItem w:displayText="Comunicaciones" w:value="Comunicaciones"/>
            <w:listItem w:displayText="Espacial" w:value="Espacial"/>
            <w:listItem w:displayText="Desastres" w:value="Desastres"/>
          </w:dropDownList>
        </w:sdtPr>
        <w:sdtContent>
          <w:r w:rsidR="00951850">
            <w:t>Ambiente</w:t>
          </w:r>
        </w:sdtContent>
      </w:sdt>
    </w:p>
    <w:p w14:paraId="533D6AFF" w14:textId="4AF55F5C" w:rsidR="008A7302" w:rsidRDefault="00000000" w:rsidP="007D63AA">
      <w:pPr>
        <w:widowControl w:val="0"/>
        <w:pBdr>
          <w:top w:val="nil"/>
          <w:left w:val="nil"/>
          <w:bottom w:val="nil"/>
          <w:right w:val="nil"/>
          <w:between w:val="nil"/>
        </w:pBdr>
        <w:spacing w:before="120"/>
        <w:ind w:left="431"/>
      </w:pPr>
      <w:sdt>
        <w:sdtPr>
          <w:alias w:val="Categoría temática"/>
          <w:tag w:val="Categoría temática"/>
          <w:id w:val="246626900"/>
          <w:dropDownList>
            <w:listItem w:displayText="Elija una categoría" w:value="Elija una categoría"/>
            <w:listItem w:displayText="Agricultura" w:value="Agricultura"/>
            <w:listItem w:displayText="Biota" w:value="Biota"/>
            <w:listItem w:displayText="Límites" w:value="Límites"/>
            <w:listItem w:displayText="Climatología, meteorología, atmósfera" w:value="Climatología, meteorología, atmósfera"/>
            <w:listItem w:displayText="Economía" w:value="Economía"/>
            <w:listItem w:displayText="Elevación" w:value="Elevación"/>
            <w:listItem w:displayText="Ambiente" w:value="Ambiente"/>
            <w:listItem w:displayText="Información geocientífica" w:value="Información geocientífica"/>
            <w:listItem w:displayText="Salud" w:value="Salud"/>
            <w:listItem w:displayText="Imágenes" w:value="Imágenes"/>
            <w:listItem w:displayText="Inteligencia militar" w:value="Inteligencia militar"/>
            <w:listItem w:displayText="Aguas continentales" w:value="Aguas continentales"/>
            <w:listItem w:displayText="Ubicación" w:value="Ubicación"/>
            <w:listItem w:displayText="Océanos" w:value="Océanos"/>
            <w:listItem w:displayText="Catastro" w:value="Catastro"/>
            <w:listItem w:displayText="Sociedad" w:value="Sociedad"/>
            <w:listItem w:displayText="Estructuras" w:value="Estructuras"/>
            <w:listItem w:displayText="Transporte" w:value="Transporte"/>
            <w:listItem w:displayText="Comunicaciones" w:value="Comunicaciones"/>
            <w:listItem w:displayText="Espacial" w:value="Espacial"/>
            <w:listItem w:displayText="Desastres" w:value="Desastres"/>
          </w:dropDownList>
        </w:sdtPr>
        <w:sdtContent>
          <w:r w:rsidR="003C3BF1">
            <w:t>Biota</w:t>
          </w:r>
        </w:sdtContent>
      </w:sdt>
    </w:p>
    <w:p w14:paraId="4A116186" w14:textId="4CC612BC" w:rsidR="007D63AA" w:rsidRDefault="00000000" w:rsidP="002D0765">
      <w:pPr>
        <w:widowControl w:val="0"/>
        <w:pBdr>
          <w:top w:val="nil"/>
          <w:left w:val="nil"/>
          <w:bottom w:val="nil"/>
          <w:right w:val="nil"/>
          <w:between w:val="nil"/>
        </w:pBdr>
        <w:spacing w:before="120"/>
        <w:ind w:left="431"/>
      </w:pPr>
      <w:sdt>
        <w:sdtPr>
          <w:alias w:val="Categoría temática"/>
          <w:tag w:val="Categoría temática"/>
          <w:id w:val="535852648"/>
          <w:dropDownList>
            <w:listItem w:displayText="Elija una categoría" w:value="Elija una categoría"/>
            <w:listItem w:displayText="Agricultura" w:value="Agricultura"/>
            <w:listItem w:displayText="Biota" w:value="Biota"/>
            <w:listItem w:displayText="Límites" w:value="Límites"/>
            <w:listItem w:displayText="Climatología, meteorología, atmósfera" w:value="Climatología, meteorología, atmósfera"/>
            <w:listItem w:displayText="Economía" w:value="Economía"/>
            <w:listItem w:displayText="Elevación" w:value="Elevación"/>
            <w:listItem w:displayText="Ambiente" w:value="Ambiente"/>
            <w:listItem w:displayText="Información geocientífica" w:value="Información geocientífica"/>
            <w:listItem w:displayText="Salud" w:value="Salud"/>
            <w:listItem w:displayText="Imágenes" w:value="Imágenes"/>
            <w:listItem w:displayText="Inteligencia militar" w:value="Inteligencia militar"/>
            <w:listItem w:displayText="Aguas continentales" w:value="Aguas continentales"/>
            <w:listItem w:displayText="Ubicación" w:value="Ubicación"/>
            <w:listItem w:displayText="Océanos" w:value="Océanos"/>
            <w:listItem w:displayText="Catastro" w:value="Catastro"/>
            <w:listItem w:displayText="Sociedad" w:value="Sociedad"/>
            <w:listItem w:displayText="Estructuras" w:value="Estructuras"/>
            <w:listItem w:displayText="Transporte" w:value="Transporte"/>
            <w:listItem w:displayText="Comunicaciones" w:value="Comunicaciones"/>
            <w:listItem w:displayText="Espacial" w:value="Espacial"/>
            <w:listItem w:displayText="Desastres" w:value="Desastres"/>
          </w:dropDownList>
        </w:sdtPr>
        <w:sdtContent>
          <w:r w:rsidR="003C3BF1">
            <w:t>Información geocientífica</w:t>
          </w:r>
        </w:sdtContent>
      </w:sdt>
    </w:p>
    <w:p w14:paraId="1A8EF7AB" w14:textId="77777777" w:rsidR="002D0765" w:rsidRPr="002D0765" w:rsidRDefault="002D0765" w:rsidP="00110AE1">
      <w:pPr>
        <w:pStyle w:val="NoSpacing"/>
      </w:pPr>
    </w:p>
    <w:p w14:paraId="1CB95AE1" w14:textId="0A2CD280" w:rsidR="00726133" w:rsidRPr="002002C7" w:rsidRDefault="00A3490A">
      <w:pPr>
        <w:pStyle w:val="Heading2"/>
        <w:numPr>
          <w:ilvl w:val="1"/>
          <w:numId w:val="1"/>
        </w:numPr>
        <w:rPr>
          <w:szCs w:val="24"/>
          <w:lang w:val="es-CO"/>
        </w:rPr>
      </w:pPr>
      <w:bookmarkStart w:id="69" w:name="_Toc222162134"/>
      <w:bookmarkStart w:id="70" w:name="_Toc225790729"/>
      <w:r w:rsidRPr="002002C7">
        <w:rPr>
          <w:szCs w:val="24"/>
          <w:lang w:val="es-CO"/>
        </w:rPr>
        <w:t>Descripción geográfica (O)</w:t>
      </w:r>
      <w:bookmarkEnd w:id="69"/>
      <w:bookmarkEnd w:id="70"/>
      <w:r w:rsidRPr="002002C7">
        <w:rPr>
          <w:szCs w:val="24"/>
          <w:lang w:val="es-CO"/>
        </w:rPr>
        <w:t xml:space="preserve"> </w:t>
      </w:r>
    </w:p>
    <w:p w14:paraId="24D82ECD" w14:textId="6B6020E5" w:rsidR="00902FEA" w:rsidRPr="001E23F9" w:rsidRDefault="00902FEA" w:rsidP="001E23F9">
      <w:pPr>
        <w:pStyle w:val="NoSpacing"/>
        <w:rPr>
          <w:rFonts w:eastAsia="Arial Narrow"/>
        </w:rPr>
      </w:pPr>
    </w:p>
    <w:p w14:paraId="01930DA5" w14:textId="77777777" w:rsidR="003C3BF1" w:rsidRPr="00110AE1" w:rsidRDefault="003C3BF1" w:rsidP="003C3BF1">
      <w:pPr>
        <w:jc w:val="both"/>
        <w:rPr>
          <w:rFonts w:eastAsia="Arial Narrow" w:cs="Arial Narrow"/>
        </w:rPr>
      </w:pPr>
      <w:r w:rsidRPr="00C65690">
        <w:rPr>
          <w:rFonts w:eastAsia="Arial Narrow" w:cs="Arial Narrow"/>
        </w:rPr>
        <w:t>Cubre la totalidad del territorio continental colombiano dentro de las siguientes coordenadas: Norte -71,420548 12,228947</w:t>
      </w:r>
      <w:r>
        <w:rPr>
          <w:rFonts w:eastAsia="Arial Narrow" w:cs="Arial Narrow"/>
        </w:rPr>
        <w:t>;</w:t>
      </w:r>
      <w:r w:rsidRPr="00C65690">
        <w:rPr>
          <w:rFonts w:eastAsia="Arial Narrow" w:cs="Arial Narrow"/>
        </w:rPr>
        <w:t xml:space="preserve"> Este -67,838397 5,207871</w:t>
      </w:r>
      <w:r>
        <w:rPr>
          <w:rFonts w:eastAsia="Arial Narrow" w:cs="Arial Narrow"/>
        </w:rPr>
        <w:t>;</w:t>
      </w:r>
      <w:r w:rsidRPr="00C65690">
        <w:rPr>
          <w:rFonts w:eastAsia="Arial Narrow" w:cs="Arial Narrow"/>
        </w:rPr>
        <w:t xml:space="preserve"> Sur -70,288514 -3,814373</w:t>
      </w:r>
      <w:r>
        <w:rPr>
          <w:rFonts w:eastAsia="Arial Narrow" w:cs="Arial Narrow"/>
        </w:rPr>
        <w:t xml:space="preserve">; Oeste </w:t>
      </w:r>
      <w:r w:rsidRPr="00C65690">
        <w:rPr>
          <w:rFonts w:eastAsia="Arial Narrow" w:cs="Arial Narrow"/>
        </w:rPr>
        <w:t>-78,882330 1,772422.</w:t>
      </w:r>
    </w:p>
    <w:p w14:paraId="65AE87BC" w14:textId="6EC085FD" w:rsidR="004664F1" w:rsidRDefault="004664F1" w:rsidP="004664F1">
      <w:pPr>
        <w:keepNext/>
        <w:jc w:val="center"/>
      </w:pPr>
      <w:r w:rsidRPr="004664F1">
        <w:rPr>
          <w:noProof/>
        </w:rPr>
        <w:drawing>
          <wp:inline distT="0" distB="0" distL="0" distR="0" wp14:anchorId="1E8F4F23" wp14:editId="035E914E">
            <wp:extent cx="3449833" cy="2784662"/>
            <wp:effectExtent l="19050" t="19050" r="17780" b="15875"/>
            <wp:docPr id="729927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92750" name=""/>
                    <pic:cNvPicPr/>
                  </pic:nvPicPr>
                  <pic:blipFill rotWithShape="1">
                    <a:blip r:embed="rId18"/>
                    <a:srcRect l="1909" t="742" r="2026" b="1298"/>
                    <a:stretch>
                      <a:fillRect/>
                    </a:stretch>
                  </pic:blipFill>
                  <pic:spPr bwMode="auto">
                    <a:xfrm>
                      <a:off x="0" y="0"/>
                      <a:ext cx="3499992" cy="2825150"/>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29961C43" w14:textId="0DCBFCD1" w:rsidR="001E23F9" w:rsidRDefault="00823F41" w:rsidP="001E23F9">
      <w:pPr>
        <w:pStyle w:val="Caption"/>
        <w:jc w:val="center"/>
      </w:pPr>
      <w:bookmarkStart w:id="71" w:name="_Toc225790789"/>
      <w:r>
        <w:t xml:space="preserve">Ilustración </w:t>
      </w:r>
      <w:fldSimple w:instr=" SEQ Ilustración \* ARABIC ">
        <w:r>
          <w:rPr>
            <w:noProof/>
          </w:rPr>
          <w:t>1</w:t>
        </w:r>
      </w:fldSimple>
      <w:r>
        <w:t xml:space="preserve">. </w:t>
      </w:r>
      <w:r w:rsidR="00BC52E6" w:rsidRPr="00357FCE">
        <w:rPr>
          <w:rFonts w:eastAsia="Arial Narrow" w:cs="Arial Narrow"/>
        </w:rPr>
        <w:t xml:space="preserve">Monitoreo </w:t>
      </w:r>
      <w:r w:rsidR="00BC52E6">
        <w:rPr>
          <w:rFonts w:eastAsia="Arial Narrow" w:cs="Arial Narrow"/>
        </w:rPr>
        <w:t xml:space="preserve">de </w:t>
      </w:r>
      <w:r w:rsidR="00214DD2">
        <w:rPr>
          <w:rFonts w:eastAsia="Arial Narrow" w:cs="Arial Narrow"/>
        </w:rPr>
        <w:t>Fauna Abundancia Endémicos Terrestres de PNNC</w:t>
      </w:r>
      <w:bookmarkEnd w:id="71"/>
      <w:r w:rsidRPr="005A6ABE">
        <w:t xml:space="preserve"> </w:t>
      </w:r>
      <w:r w:rsidR="001E23F9">
        <w:t xml:space="preserve">  </w:t>
      </w:r>
    </w:p>
    <w:p w14:paraId="6EAD8B25" w14:textId="5DF90100" w:rsidR="00A57DA3" w:rsidRPr="00A57DA3" w:rsidRDefault="00036466" w:rsidP="00A57DA3">
      <w:pPr>
        <w:pStyle w:val="Caption"/>
        <w:jc w:val="center"/>
        <w:rPr>
          <w:i w:val="0"/>
          <w:iCs w:val="0"/>
        </w:rPr>
      </w:pPr>
      <w:r>
        <w:rPr>
          <w:i w:val="0"/>
          <w:iCs w:val="0"/>
        </w:rPr>
        <w:t xml:space="preserve">Fuente: Grupo de Gestión del Conocimiento e </w:t>
      </w:r>
      <w:r w:rsidRPr="00036466">
        <w:rPr>
          <w:i w:val="0"/>
          <w:iCs w:val="0"/>
          <w:u w:val="single"/>
        </w:rPr>
        <w:t>I</w:t>
      </w:r>
      <w:r w:rsidR="00BC52E6" w:rsidRPr="00036466">
        <w:rPr>
          <w:i w:val="0"/>
          <w:iCs w:val="0"/>
          <w:u w:val="single"/>
        </w:rPr>
        <w:t>nnovación</w:t>
      </w:r>
      <w:r w:rsidR="00BC52E6" w:rsidRPr="00BC52E6">
        <w:rPr>
          <w:i w:val="0"/>
          <w:iCs w:val="0"/>
        </w:rPr>
        <w:t>. PNNC, 2026</w:t>
      </w:r>
    </w:p>
    <w:p w14:paraId="53774FA4" w14:textId="76076223" w:rsidR="00E1249F" w:rsidRDefault="00A3490A" w:rsidP="007A675F">
      <w:pPr>
        <w:pStyle w:val="Heading2"/>
        <w:numPr>
          <w:ilvl w:val="1"/>
          <w:numId w:val="1"/>
        </w:numPr>
        <w:rPr>
          <w:lang w:val="es-CO"/>
        </w:rPr>
      </w:pPr>
      <w:bookmarkStart w:id="72" w:name="_Toc207615337"/>
      <w:bookmarkStart w:id="73" w:name="_Toc207615471"/>
      <w:bookmarkStart w:id="74" w:name="_Toc207615559"/>
      <w:bookmarkStart w:id="75" w:name="_Toc222162135"/>
      <w:bookmarkStart w:id="76" w:name="_Toc225790730"/>
      <w:bookmarkEnd w:id="72"/>
      <w:bookmarkEnd w:id="73"/>
      <w:bookmarkEnd w:id="74"/>
      <w:r w:rsidRPr="0052490E">
        <w:rPr>
          <w:lang w:val="es-CO"/>
        </w:rPr>
        <w:lastRenderedPageBreak/>
        <w:t>Tipo de representación espacial (</w:t>
      </w:r>
      <w:proofErr w:type="spellStart"/>
      <w:r w:rsidR="00EE777D">
        <w:rPr>
          <w:lang w:val="es-CO"/>
        </w:rPr>
        <w:t>O</w:t>
      </w:r>
      <w:r w:rsidRPr="0052490E">
        <w:rPr>
          <w:lang w:val="es-CO"/>
        </w:rPr>
        <w:t>p</w:t>
      </w:r>
      <w:proofErr w:type="spellEnd"/>
      <w:r w:rsidRPr="0052490E">
        <w:rPr>
          <w:lang w:val="es-CO"/>
        </w:rPr>
        <w:t>)</w:t>
      </w:r>
      <w:bookmarkEnd w:id="75"/>
      <w:bookmarkEnd w:id="76"/>
    </w:p>
    <w:p w14:paraId="3A5C2B23" w14:textId="77777777" w:rsidR="007A675F" w:rsidRPr="007A675F" w:rsidRDefault="007A675F" w:rsidP="001E23F9">
      <w:pPr>
        <w:pStyle w:val="NoSpacing"/>
      </w:pPr>
    </w:p>
    <w:p w14:paraId="42715DBB" w14:textId="026667EE" w:rsidR="00FF604D" w:rsidRPr="00B8624B" w:rsidRDefault="00000000" w:rsidP="002002C7">
      <w:pPr>
        <w:rPr>
          <w:rFonts w:eastAsia="SimSun" w:cs="Times New Roman"/>
          <w:i/>
          <w:color w:val="AEAAAA" w:themeColor="background2" w:themeShade="BF"/>
          <w:lang w:val="es-AR" w:eastAsia="zh-CN"/>
        </w:rPr>
      </w:pPr>
      <w:sdt>
        <w:sdtPr>
          <w:rPr>
            <w:rStyle w:val="QuoteChar"/>
            <w:rFonts w:ascii="Arial Narrow" w:hAnsi="Arial Narrow"/>
            <w:i w:val="0"/>
            <w:iCs w:val="0"/>
            <w:color w:val="000000" w:themeColor="text1"/>
            <w:szCs w:val="24"/>
          </w:rPr>
          <w:alias w:val="Tipo de representación espacial"/>
          <w:tag w:val="Tipo de representación espacial"/>
          <w:id w:val="72252568"/>
          <w:dropDownList>
            <w:listItem w:displayText="Elija un tipo de representación" w:value="Elija un tipo de representación"/>
            <w:listItem w:displayText="Vector" w:value="Vector"/>
            <w:listItem w:displayText="Raster" w:value="Raster"/>
            <w:listItem w:displayText="Modelo estéreo" w:value="Modelo estéreo"/>
            <w:listItem w:displayText="Tabla de texto" w:value="Tabla de texto"/>
            <w:listItem w:displayText="TIN (Red irregular de triángulos)" w:value="TIN (Red irregular de triángulos)"/>
            <w:listItem w:displayText="Video" w:value="Video"/>
          </w:dropDownList>
        </w:sdtPr>
        <w:sdtContent>
          <w:r w:rsidR="000B5C23" w:rsidRPr="000B5C23">
            <w:rPr>
              <w:rStyle w:val="QuoteChar"/>
              <w:rFonts w:ascii="Arial Narrow" w:hAnsi="Arial Narrow"/>
              <w:i w:val="0"/>
              <w:iCs w:val="0"/>
              <w:color w:val="000000" w:themeColor="text1"/>
              <w:szCs w:val="24"/>
            </w:rPr>
            <w:t>Vector</w:t>
          </w:r>
        </w:sdtContent>
      </w:sdt>
    </w:p>
    <w:p w14:paraId="23BD8339" w14:textId="77777777" w:rsidR="004467FB" w:rsidRDefault="004467FB" w:rsidP="004467FB">
      <w:pPr>
        <w:pStyle w:val="Heading2"/>
        <w:ind w:left="581" w:firstLine="0"/>
        <w:rPr>
          <w:lang w:val="es-CO"/>
        </w:rPr>
      </w:pPr>
    </w:p>
    <w:p w14:paraId="0D36A639" w14:textId="47E81D26" w:rsidR="00BC19D7" w:rsidRDefault="00A3490A">
      <w:pPr>
        <w:pStyle w:val="Heading2"/>
        <w:numPr>
          <w:ilvl w:val="1"/>
          <w:numId w:val="1"/>
        </w:numPr>
        <w:rPr>
          <w:lang w:val="es-CO"/>
        </w:rPr>
      </w:pPr>
      <w:bookmarkStart w:id="77" w:name="_Toc222162136"/>
      <w:bookmarkStart w:id="78" w:name="_Toc225790731"/>
      <w:r w:rsidRPr="005C2E9A">
        <w:rPr>
          <w:lang w:val="es-CO"/>
        </w:rPr>
        <w:t>Resolución espacial (</w:t>
      </w:r>
      <w:proofErr w:type="spellStart"/>
      <w:r w:rsidR="00EE777D">
        <w:rPr>
          <w:lang w:val="es-CO"/>
        </w:rPr>
        <w:t>O</w:t>
      </w:r>
      <w:r w:rsidRPr="005C2E9A">
        <w:rPr>
          <w:lang w:val="es-CO"/>
        </w:rPr>
        <w:t>p</w:t>
      </w:r>
      <w:proofErr w:type="spellEnd"/>
      <w:r w:rsidRPr="005C2E9A">
        <w:rPr>
          <w:lang w:val="es-CO"/>
        </w:rPr>
        <w:t>/R)</w:t>
      </w:r>
      <w:bookmarkEnd w:id="77"/>
      <w:bookmarkEnd w:id="78"/>
    </w:p>
    <w:p w14:paraId="7B823F7A" w14:textId="77777777" w:rsidR="000B5C23" w:rsidRPr="005C2E9A" w:rsidRDefault="000B5C23" w:rsidP="000B5C23">
      <w:pPr>
        <w:pStyle w:val="Heading2"/>
        <w:ind w:left="0" w:firstLine="0"/>
        <w:rPr>
          <w:lang w:val="es-CO"/>
        </w:rPr>
      </w:pPr>
    </w:p>
    <w:p w14:paraId="7EBD73F6" w14:textId="7AA9DCA4" w:rsidR="000B5C23" w:rsidRDefault="000B5C23" w:rsidP="000B5C23">
      <w:pPr>
        <w:jc w:val="both"/>
        <w:rPr>
          <w:rFonts w:eastAsia="Arial Narrow" w:cs="Arial Narrow"/>
        </w:rPr>
      </w:pPr>
      <w:r w:rsidRPr="000B5C23">
        <w:rPr>
          <w:rFonts w:eastAsia="Arial Narrow" w:cs="Arial Narrow"/>
        </w:rPr>
        <w:t xml:space="preserve">La capa es geometría tipo punto a escala 1:1, contiene la información </w:t>
      </w:r>
      <w:r w:rsidR="001E23F9">
        <w:rPr>
          <w:rFonts w:eastAsia="Arial Narrow" w:cs="Arial Narrow"/>
        </w:rPr>
        <w:t xml:space="preserve">del </w:t>
      </w:r>
      <w:r w:rsidRPr="000B5C23">
        <w:rPr>
          <w:rFonts w:eastAsia="Arial Narrow" w:cs="Arial Narrow"/>
        </w:rPr>
        <w:t xml:space="preserve">monitoreo </w:t>
      </w:r>
      <w:r w:rsidR="004664F1">
        <w:rPr>
          <w:rFonts w:eastAsia="Arial Narrow" w:cs="Arial Narrow"/>
        </w:rPr>
        <w:t xml:space="preserve">a la abundancia de especies </w:t>
      </w:r>
      <w:r w:rsidR="00A57DA3">
        <w:rPr>
          <w:rFonts w:eastAsia="Arial Narrow" w:cs="Arial Narrow"/>
        </w:rPr>
        <w:t xml:space="preserve">de fauna </w:t>
      </w:r>
      <w:r w:rsidR="004664F1">
        <w:rPr>
          <w:rFonts w:eastAsia="Arial Narrow" w:cs="Arial Narrow"/>
        </w:rPr>
        <w:t>endémicas terrestres presentes</w:t>
      </w:r>
      <w:r w:rsidR="009A06FB">
        <w:rPr>
          <w:rFonts w:eastAsia="Arial Narrow" w:cs="Arial Narrow"/>
        </w:rPr>
        <w:t xml:space="preserve"> dentro de las Áreas Protegidas de PNNC</w:t>
      </w:r>
      <w:r w:rsidR="00A31989">
        <w:rPr>
          <w:rFonts w:eastAsia="Arial Narrow" w:cs="Arial Narrow"/>
        </w:rPr>
        <w:t>.</w:t>
      </w:r>
    </w:p>
    <w:p w14:paraId="77232BB0" w14:textId="77777777" w:rsidR="00A31989" w:rsidRDefault="00A31989" w:rsidP="004911F6">
      <w:pPr>
        <w:pStyle w:val="NoSpacing"/>
        <w:rPr>
          <w:rFonts w:eastAsia="Arial Narrow"/>
        </w:rPr>
      </w:pPr>
    </w:p>
    <w:p w14:paraId="351DF6AF" w14:textId="375E583D" w:rsidR="00A31989" w:rsidRDefault="00A31989" w:rsidP="000B5C23">
      <w:pPr>
        <w:jc w:val="both"/>
        <w:rPr>
          <w:rFonts w:eastAsia="Arial Narrow" w:cs="Arial Narrow"/>
        </w:rPr>
      </w:pPr>
      <w:r>
        <w:rPr>
          <w:rFonts w:eastAsia="Arial Narrow" w:cs="Arial Narrow"/>
        </w:rPr>
        <w:t>Escala 1:1</w:t>
      </w:r>
    </w:p>
    <w:p w14:paraId="32B8E443" w14:textId="77777777" w:rsidR="00D22DDC" w:rsidRPr="000B5C23" w:rsidRDefault="00D22DDC" w:rsidP="000B5C23">
      <w:pPr>
        <w:jc w:val="both"/>
        <w:rPr>
          <w:rFonts w:eastAsia="Arial Narrow" w:cs="Arial Narrow"/>
        </w:rPr>
      </w:pPr>
    </w:p>
    <w:p w14:paraId="7D5FCBAA" w14:textId="284E228E" w:rsidR="00726133" w:rsidRDefault="00A3490A">
      <w:pPr>
        <w:pStyle w:val="Heading2"/>
        <w:numPr>
          <w:ilvl w:val="1"/>
          <w:numId w:val="1"/>
        </w:numPr>
        <w:rPr>
          <w:lang w:val="es-CO"/>
        </w:rPr>
      </w:pPr>
      <w:bookmarkStart w:id="79" w:name="_Toc222162137"/>
      <w:bookmarkStart w:id="80" w:name="_Toc225790732"/>
      <w:r w:rsidRPr="005C2E9A">
        <w:rPr>
          <w:lang w:val="es-CO"/>
        </w:rPr>
        <w:t>Información suplementaria (</w:t>
      </w:r>
      <w:proofErr w:type="spellStart"/>
      <w:r w:rsidR="00EE777D">
        <w:rPr>
          <w:lang w:val="es-CO"/>
        </w:rPr>
        <w:t>O</w:t>
      </w:r>
      <w:r w:rsidRPr="005C2E9A">
        <w:rPr>
          <w:lang w:val="es-CO"/>
        </w:rPr>
        <w:t>p</w:t>
      </w:r>
      <w:proofErr w:type="spellEnd"/>
      <w:r w:rsidRPr="005C2E9A">
        <w:rPr>
          <w:lang w:val="es-CO"/>
        </w:rPr>
        <w:t>)</w:t>
      </w:r>
      <w:bookmarkEnd w:id="79"/>
      <w:bookmarkEnd w:id="80"/>
    </w:p>
    <w:p w14:paraId="0071DA6E" w14:textId="77777777" w:rsidR="003219E1" w:rsidRPr="0052490E" w:rsidRDefault="003219E1" w:rsidP="004911F6">
      <w:pPr>
        <w:pStyle w:val="NoSpacing"/>
      </w:pPr>
    </w:p>
    <w:p w14:paraId="59693BF1" w14:textId="0DDACA0F" w:rsidR="003219E1" w:rsidRDefault="00A3490A" w:rsidP="002D5341">
      <w:pPr>
        <w:jc w:val="both"/>
        <w:rPr>
          <w:rFonts w:eastAsia="Arial Narrow" w:cs="Arial Narrow"/>
        </w:rPr>
      </w:pPr>
      <w:r w:rsidRPr="00943077">
        <w:rPr>
          <w:rFonts w:eastAsia="Arial Narrow" w:cs="Arial Narrow"/>
        </w:rPr>
        <w:t>La capa no presenta restricciones para el acceso.</w:t>
      </w:r>
      <w:bookmarkStart w:id="81" w:name="_Hlk178840013"/>
      <w:r w:rsidR="004242E7">
        <w:rPr>
          <w:rFonts w:eastAsia="Arial Narrow" w:cs="Arial Narrow"/>
        </w:rPr>
        <w:t xml:space="preserve"> </w:t>
      </w:r>
      <w:r w:rsidR="0068559D">
        <w:rPr>
          <w:rFonts w:eastAsia="Arial Narrow" w:cs="Arial Narrow"/>
        </w:rPr>
        <w:t>Con respecto a los procedimientos de copia de seguridad, dado que la información final consolidada se encuentra en la GDB institucional, esta información debe ser consultada al GTIC y si es el caso, solicitar la respectiva actualización de los procedimientos y políticas publicados en SENDA</w:t>
      </w:r>
      <w:r w:rsidR="002756C7">
        <w:rPr>
          <w:rFonts w:eastAsia="Arial Narrow" w:cs="Arial Narrow"/>
        </w:rPr>
        <w:t>.</w:t>
      </w:r>
    </w:p>
    <w:p w14:paraId="7385F66D" w14:textId="77777777" w:rsidR="00D22DDC" w:rsidRDefault="00D22DDC" w:rsidP="002D5341">
      <w:pPr>
        <w:jc w:val="both"/>
        <w:rPr>
          <w:rFonts w:eastAsia="Arial Narrow" w:cs="Arial Narrow"/>
        </w:rPr>
      </w:pPr>
    </w:p>
    <w:p w14:paraId="78A6FBEE" w14:textId="4EAF032D" w:rsidR="00C27E8B" w:rsidRPr="0052490E" w:rsidRDefault="00A3490A">
      <w:pPr>
        <w:pStyle w:val="Heading2"/>
        <w:numPr>
          <w:ilvl w:val="1"/>
          <w:numId w:val="1"/>
        </w:numPr>
        <w:rPr>
          <w:lang w:val="es-CO"/>
        </w:rPr>
      </w:pPr>
      <w:bookmarkStart w:id="82" w:name="_Toc222162138"/>
      <w:bookmarkStart w:id="83" w:name="_Toc225790733"/>
      <w:bookmarkEnd w:id="81"/>
      <w:r w:rsidRPr="005C2E9A">
        <w:rPr>
          <w:lang w:val="es-CO"/>
        </w:rPr>
        <w:t xml:space="preserve">Información de </w:t>
      </w:r>
      <w:r w:rsidR="00375BB9">
        <w:rPr>
          <w:lang w:val="es-CO"/>
        </w:rPr>
        <w:t>m</w:t>
      </w:r>
      <w:r w:rsidRPr="005C2E9A">
        <w:rPr>
          <w:lang w:val="es-CO"/>
        </w:rPr>
        <w:t>antenimiento</w:t>
      </w:r>
      <w:r w:rsidR="00EE777D">
        <w:rPr>
          <w:lang w:val="es-CO"/>
        </w:rPr>
        <w:t xml:space="preserve"> (O)</w:t>
      </w:r>
      <w:bookmarkEnd w:id="82"/>
      <w:bookmarkEnd w:id="83"/>
    </w:p>
    <w:p w14:paraId="65B79108" w14:textId="3A0A53B9" w:rsidR="008A7302" w:rsidRDefault="00A3490A">
      <w:pPr>
        <w:pStyle w:val="Heading3"/>
        <w:numPr>
          <w:ilvl w:val="2"/>
          <w:numId w:val="1"/>
        </w:numPr>
        <w:rPr>
          <w:rFonts w:eastAsia="Arial"/>
          <w:lang w:val="es-CO"/>
        </w:rPr>
      </w:pPr>
      <w:bookmarkStart w:id="84" w:name="_Toc222162139"/>
      <w:bookmarkStart w:id="85" w:name="_Toc225790734"/>
      <w:r w:rsidRPr="0052490E">
        <w:rPr>
          <w:rFonts w:eastAsia="Arial"/>
          <w:lang w:val="es-CO"/>
        </w:rPr>
        <w:t xml:space="preserve">Frecuencia y </w:t>
      </w:r>
      <w:r w:rsidR="00375BB9" w:rsidRPr="0052490E">
        <w:rPr>
          <w:rFonts w:eastAsia="Arial"/>
          <w:lang w:val="es-CO"/>
        </w:rPr>
        <w:t>m</w:t>
      </w:r>
      <w:r w:rsidRPr="0052490E">
        <w:rPr>
          <w:rFonts w:eastAsia="Arial"/>
          <w:lang w:val="es-CO"/>
        </w:rPr>
        <w:t xml:space="preserve">antenimiento de la </w:t>
      </w:r>
      <w:r w:rsidR="00375BB9" w:rsidRPr="0052490E">
        <w:rPr>
          <w:rFonts w:eastAsia="Arial"/>
          <w:lang w:val="es-CO"/>
        </w:rPr>
        <w:t>i</w:t>
      </w:r>
      <w:r w:rsidRPr="0052490E">
        <w:rPr>
          <w:rFonts w:eastAsia="Arial"/>
          <w:lang w:val="es-CO"/>
        </w:rPr>
        <w:t>nformación</w:t>
      </w:r>
      <w:r w:rsidR="00EE777D">
        <w:rPr>
          <w:rFonts w:eastAsia="Arial"/>
          <w:lang w:val="es-CO"/>
        </w:rPr>
        <w:t xml:space="preserve"> (O)</w:t>
      </w:r>
      <w:bookmarkEnd w:id="84"/>
      <w:bookmarkEnd w:id="85"/>
    </w:p>
    <w:p w14:paraId="20AEC489" w14:textId="77777777" w:rsidR="00E1249F" w:rsidRPr="00A31989" w:rsidRDefault="00E1249F" w:rsidP="004911F6">
      <w:pPr>
        <w:pStyle w:val="NoSpacing"/>
      </w:pPr>
    </w:p>
    <w:sdt>
      <w:sdtPr>
        <w:alias w:val="Elija la periodicidad de actualización"/>
        <w:tag w:val="Elija la periodicidad de actualización"/>
        <w:id w:val="-1646280181"/>
        <w:dropDownList>
          <w:listItem w:value="Elija un elemento."/>
          <w:listItem w:displayText="Continuo" w:value="Continuo"/>
          <w:listItem w:displayText="Diario" w:value="Diario"/>
          <w:listItem w:displayText="Semanal" w:value="Semanal"/>
          <w:listItem w:displayText="Quincenal" w:value="Quincenal"/>
          <w:listItem w:displayText="Mensual" w:value="Mensual"/>
          <w:listItem w:displayText="Trimestral" w:value="Trimestral"/>
          <w:listItem w:displayText="Semestral" w:value="Semestral"/>
          <w:listItem w:displayText="Anual" w:value="Anual"/>
          <w:listItem w:displayText="Según Necesidad" w:value="Según Necesidad"/>
          <w:listItem w:displayText="Irregular" w:value="Irregular"/>
          <w:listItem w:displayText="No Planeado" w:value="No Planeado"/>
          <w:listItem w:displayText="Desconocido" w:value="Desconocido"/>
          <w:listItem w:displayText="Quinquenal" w:value="Quinquenal"/>
        </w:dropDownList>
      </w:sdtPr>
      <w:sdtContent>
        <w:p w14:paraId="39597A39" w14:textId="6080D082" w:rsidR="00D018C6" w:rsidRPr="00A31989" w:rsidRDefault="002D5341" w:rsidP="002002C7">
          <w:r w:rsidRPr="00A31989">
            <w:t>Anual</w:t>
          </w:r>
        </w:p>
      </w:sdtContent>
    </w:sdt>
    <w:p w14:paraId="2E6AC519" w14:textId="77777777" w:rsidR="002D5341" w:rsidRDefault="002D5341" w:rsidP="004911F6">
      <w:pPr>
        <w:pStyle w:val="NoSpacing"/>
        <w:rPr>
          <w:rFonts w:eastAsia="Arial Narrow"/>
        </w:rPr>
      </w:pPr>
      <w:bookmarkStart w:id="86" w:name="_Hlk181266179"/>
    </w:p>
    <w:p w14:paraId="7103254D" w14:textId="25F24186" w:rsidR="002D5341" w:rsidRDefault="00A31989" w:rsidP="002D5341">
      <w:pPr>
        <w:jc w:val="both"/>
        <w:rPr>
          <w:rFonts w:eastAsia="Arial Narrow" w:cs="Arial Narrow"/>
        </w:rPr>
      </w:pPr>
      <w:r>
        <w:rPr>
          <w:rFonts w:eastAsia="Arial Narrow" w:cs="Arial Narrow"/>
        </w:rPr>
        <w:t xml:space="preserve">La frecuencia de actualización de los datos se establece anualmente, se </w:t>
      </w:r>
      <w:r w:rsidR="002D5341" w:rsidRPr="00434D33">
        <w:rPr>
          <w:rFonts w:eastAsia="Arial Narrow" w:cs="Arial Narrow"/>
        </w:rPr>
        <w:t>pueden hacer ajustes dinámicos en el transcurso del año y actualizaciones permanentes trimestralmente; la fecha de producción o último mantenimiento de los datos corresponde a 2025, sujeto a lo reportado por el grupo de planeación y el Manejo.</w:t>
      </w:r>
    </w:p>
    <w:p w14:paraId="44DCC40B" w14:textId="6DE6A813" w:rsidR="007E0253" w:rsidRDefault="00A3490A">
      <w:pPr>
        <w:pStyle w:val="Heading3"/>
        <w:numPr>
          <w:ilvl w:val="2"/>
          <w:numId w:val="1"/>
        </w:numPr>
        <w:rPr>
          <w:rFonts w:eastAsia="Arial"/>
          <w:lang w:val="es-CO"/>
        </w:rPr>
      </w:pPr>
      <w:bookmarkStart w:id="87" w:name="_Toc222162140"/>
      <w:bookmarkStart w:id="88" w:name="_Toc225790735"/>
      <w:bookmarkEnd w:id="86"/>
      <w:r w:rsidRPr="0052490E">
        <w:rPr>
          <w:rFonts w:eastAsia="Arial"/>
          <w:lang w:val="es-CO"/>
        </w:rPr>
        <w:t xml:space="preserve">Alcance del </w:t>
      </w:r>
      <w:r w:rsidR="00375BB9" w:rsidRPr="0052490E">
        <w:rPr>
          <w:rFonts w:eastAsia="Arial"/>
          <w:lang w:val="es-CO"/>
        </w:rPr>
        <w:t>m</w:t>
      </w:r>
      <w:r w:rsidRPr="0052490E">
        <w:rPr>
          <w:rFonts w:eastAsia="Arial"/>
          <w:lang w:val="es-CO"/>
        </w:rPr>
        <w:t>antenimiento</w:t>
      </w:r>
      <w:r w:rsidR="00EE777D">
        <w:rPr>
          <w:rFonts w:eastAsia="Arial"/>
          <w:lang w:val="es-CO"/>
        </w:rPr>
        <w:t xml:space="preserve"> (O)</w:t>
      </w:r>
      <w:bookmarkEnd w:id="87"/>
      <w:bookmarkEnd w:id="88"/>
    </w:p>
    <w:p w14:paraId="212DD118" w14:textId="75BB4C13" w:rsidR="0068757A" w:rsidRDefault="0068757A" w:rsidP="004911F6">
      <w:pPr>
        <w:pStyle w:val="NoSpacing"/>
      </w:pPr>
    </w:p>
    <w:p w14:paraId="5BE51486" w14:textId="65C61116" w:rsidR="00110AE1" w:rsidRPr="00E666C9" w:rsidRDefault="00E666C9" w:rsidP="00E666C9">
      <w:pPr>
        <w:jc w:val="both"/>
        <w:rPr>
          <w:rFonts w:eastAsia="Arial Narrow" w:cs="Arial Narrow"/>
        </w:rPr>
      </w:pPr>
      <w:bookmarkStart w:id="89" w:name="_Toc222162141"/>
      <w:r w:rsidRPr="00E666C9">
        <w:rPr>
          <w:rFonts w:eastAsia="Arial Narrow" w:cs="Arial Narrow"/>
        </w:rPr>
        <w:t>El procedimiento “E2-PR-06 creación y flujo de información temáticas de monitoreo e investigación a través de la herramienta SMART V1”, contempla establecer las directrices para la captura, estandarización, consolidación, flujo y validación de la información registrada en la herramienta SMART, que corresponda con las preguntas de los diseños de monitoreo y proyectos de investigación de cada área protegida.</w:t>
      </w:r>
    </w:p>
    <w:p w14:paraId="5826FECF" w14:textId="3BB23182" w:rsidR="00726133" w:rsidRPr="0052490E" w:rsidRDefault="00A3490A">
      <w:pPr>
        <w:pStyle w:val="Heading3"/>
        <w:numPr>
          <w:ilvl w:val="2"/>
          <w:numId w:val="1"/>
        </w:numPr>
        <w:rPr>
          <w:rFonts w:eastAsia="Arial"/>
          <w:lang w:val="es-CO"/>
        </w:rPr>
      </w:pPr>
      <w:bookmarkStart w:id="90" w:name="_Toc225790736"/>
      <w:r w:rsidRPr="0052490E">
        <w:rPr>
          <w:rFonts w:eastAsia="Arial"/>
          <w:szCs w:val="22"/>
          <w:lang w:val="es-CO"/>
        </w:rPr>
        <w:t>Referencia al marco legal</w:t>
      </w:r>
      <w:r w:rsidR="00EE777D">
        <w:rPr>
          <w:rFonts w:eastAsia="Arial"/>
          <w:szCs w:val="22"/>
          <w:lang w:val="es-CO"/>
        </w:rPr>
        <w:t xml:space="preserve"> (O)</w:t>
      </w:r>
      <w:bookmarkEnd w:id="89"/>
      <w:bookmarkEnd w:id="90"/>
    </w:p>
    <w:p w14:paraId="40C60037" w14:textId="2CFB9180" w:rsidR="00744F72" w:rsidRDefault="00744F72" w:rsidP="002002C7"/>
    <w:p w14:paraId="456D36BC" w14:textId="77777777" w:rsidR="00E666C9" w:rsidRDefault="00E666C9" w:rsidP="00E666C9">
      <w:pPr>
        <w:jc w:val="both"/>
        <w:rPr>
          <w:rFonts w:eastAsia="Arial Narrow" w:cs="Arial Narrow"/>
        </w:rPr>
      </w:pPr>
      <w:r w:rsidRPr="000F438E">
        <w:rPr>
          <w:rFonts w:eastAsia="Arial Narrow" w:cs="Arial Narrow"/>
          <w:b/>
        </w:rPr>
        <w:t>Constitución Política de Colombia.</w:t>
      </w:r>
      <w:r w:rsidRPr="000F438E">
        <w:rPr>
          <w:rFonts w:eastAsia="Arial Narrow" w:cs="Arial Narrow"/>
        </w:rPr>
        <w:t xml:space="preserve"> El Estado garantiza la libertad de investigación (artículo 27); los planes de desarrollo económico y social deben incluir el fomento a las ciencias (artículo 71); </w:t>
      </w:r>
      <w:r w:rsidRPr="000F438E">
        <w:rPr>
          <w:rFonts w:eastAsia="Arial Narrow" w:cs="Arial Narrow"/>
        </w:rPr>
        <w:lastRenderedPageBreak/>
        <w:t>fortalecimiento a la investigación científica en las universidades oficiales y privadas (artículo 69); el Estado regulará el ingreso al país y la salida de los recursos genéticos y su utilización, de acuerdo con el interés nacional (artículo 81).</w:t>
      </w:r>
    </w:p>
    <w:p w14:paraId="2E5DA209" w14:textId="77777777" w:rsidR="00E666C9" w:rsidRPr="000F438E" w:rsidRDefault="00E666C9" w:rsidP="004911F6">
      <w:pPr>
        <w:pStyle w:val="NoSpacing"/>
        <w:rPr>
          <w:rFonts w:eastAsia="Arial Narrow"/>
        </w:rPr>
      </w:pPr>
    </w:p>
    <w:p w14:paraId="09D99A2D" w14:textId="77777777" w:rsidR="00E666C9" w:rsidRDefault="00E666C9" w:rsidP="00E666C9">
      <w:pPr>
        <w:jc w:val="both"/>
        <w:rPr>
          <w:rFonts w:eastAsia="Arial Narrow" w:cs="Arial Narrow"/>
          <w:b/>
        </w:rPr>
      </w:pPr>
      <w:r w:rsidRPr="000F438E">
        <w:rPr>
          <w:rFonts w:eastAsia="Arial Narrow" w:cs="Arial Narrow"/>
          <w:b/>
        </w:rPr>
        <w:t>Leyes</w:t>
      </w:r>
    </w:p>
    <w:p w14:paraId="08995B91" w14:textId="77777777" w:rsidR="00E666C9" w:rsidRPr="000F438E" w:rsidRDefault="00E666C9" w:rsidP="004911F6">
      <w:pPr>
        <w:pStyle w:val="NoSpacing"/>
        <w:rPr>
          <w:rFonts w:eastAsia="Arial Narrow"/>
        </w:rPr>
      </w:pPr>
    </w:p>
    <w:p w14:paraId="7BFC5595" w14:textId="77777777" w:rsidR="00E666C9" w:rsidRDefault="00E666C9" w:rsidP="00E666C9">
      <w:pPr>
        <w:jc w:val="both"/>
        <w:rPr>
          <w:rFonts w:eastAsia="Arial Narrow" w:cs="Arial Narrow"/>
        </w:rPr>
      </w:pPr>
      <w:r w:rsidRPr="00E666C9">
        <w:rPr>
          <w:rFonts w:eastAsia="Arial Narrow" w:cs="Arial Narrow"/>
          <w:b/>
          <w:bCs/>
        </w:rPr>
        <w:t>Ley 99 de 1993</w:t>
      </w:r>
      <w:r w:rsidRPr="000F438E">
        <w:rPr>
          <w:rFonts w:eastAsia="Arial Narrow" w:cs="Arial Narrow"/>
        </w:rPr>
        <w:t>. “Por la cual se crea el Ministerio del Medio Ambiente, se reordena el sector público encargado de la gestión y conservación del Medio Ambiente y los recursos Naturales Renovables, se organiza el Sistema Nacional Ambiental, SINA y se dictan otras disposiciones”.</w:t>
      </w:r>
    </w:p>
    <w:p w14:paraId="6F0C924F" w14:textId="77777777" w:rsidR="00E666C9" w:rsidRPr="000F438E" w:rsidRDefault="00E666C9" w:rsidP="00E666C9">
      <w:pPr>
        <w:jc w:val="both"/>
        <w:rPr>
          <w:rFonts w:eastAsia="Arial Narrow" w:cs="Arial Narrow"/>
        </w:rPr>
      </w:pPr>
    </w:p>
    <w:p w14:paraId="1A6C3FE6" w14:textId="77777777" w:rsidR="00E666C9" w:rsidRDefault="00E666C9" w:rsidP="00E666C9">
      <w:pPr>
        <w:jc w:val="both"/>
        <w:rPr>
          <w:rFonts w:eastAsia="Arial Narrow" w:cs="Arial Narrow"/>
        </w:rPr>
      </w:pPr>
      <w:r w:rsidRPr="000F438E">
        <w:rPr>
          <w:rFonts w:eastAsia="Arial Narrow" w:cs="Arial Narrow"/>
          <w:b/>
        </w:rPr>
        <w:t>Ley 1286 de 2009</w:t>
      </w:r>
      <w:r w:rsidRPr="000F438E">
        <w:rPr>
          <w:rFonts w:eastAsia="Arial Narrow" w:cs="Arial Narrow"/>
        </w:rPr>
        <w:t>. Ley de Ciencia, Tecnológica e Innovación. El objetivo general de esta ley que modifica la Ley 29 de 1990, es fortalecer el Sistema Nacional de Ciencia y Tecnología y a Colciencias para lograr un modelo productivo sustentado en la ciencia, la tecnología y la innovación, darle valor agregado a los productos y servicios de la economía del país y propiciar el desarrollo productivo y una nueva industria nacional.</w:t>
      </w:r>
    </w:p>
    <w:p w14:paraId="70CDAF58" w14:textId="77777777" w:rsidR="00E666C9" w:rsidRPr="000F438E" w:rsidRDefault="00E666C9" w:rsidP="00E666C9">
      <w:pPr>
        <w:jc w:val="both"/>
        <w:rPr>
          <w:rFonts w:eastAsia="Arial Narrow" w:cs="Arial Narrow"/>
        </w:rPr>
      </w:pPr>
    </w:p>
    <w:p w14:paraId="45DC1D51" w14:textId="77777777" w:rsidR="00E666C9" w:rsidRPr="000F438E" w:rsidRDefault="00E666C9" w:rsidP="00E666C9">
      <w:pPr>
        <w:jc w:val="both"/>
        <w:rPr>
          <w:rFonts w:eastAsia="Arial Narrow" w:cs="Arial Narrow"/>
        </w:rPr>
      </w:pPr>
      <w:r w:rsidRPr="000F438E">
        <w:rPr>
          <w:rFonts w:eastAsia="Arial Narrow" w:cs="Arial Narrow"/>
          <w:b/>
        </w:rPr>
        <w:t>Ley 1915 de 2018</w:t>
      </w:r>
      <w:r w:rsidRPr="000F438E">
        <w:rPr>
          <w:rFonts w:eastAsia="Arial Narrow" w:cs="Arial Narrow"/>
        </w:rPr>
        <w:t>. Por la cual se modifica la ley 23 de 1982 y se establecen otras disposiciones en materia de derecho de autor y derechos conexos.</w:t>
      </w:r>
    </w:p>
    <w:p w14:paraId="4B265680" w14:textId="77777777" w:rsidR="009C5C38" w:rsidRDefault="009C5C38" w:rsidP="00E666C9">
      <w:pPr>
        <w:rPr>
          <w:rFonts w:eastAsia="Arial Narrow" w:cs="Arial Narrow"/>
          <w:b/>
        </w:rPr>
      </w:pPr>
    </w:p>
    <w:p w14:paraId="285D8033" w14:textId="1A0EF6FF" w:rsidR="00E666C9" w:rsidRDefault="00E666C9" w:rsidP="00E666C9">
      <w:pPr>
        <w:rPr>
          <w:rFonts w:eastAsia="Arial Narrow" w:cs="Arial Narrow"/>
          <w:b/>
        </w:rPr>
      </w:pPr>
      <w:r w:rsidRPr="000F438E">
        <w:rPr>
          <w:rFonts w:eastAsia="Arial Narrow" w:cs="Arial Narrow"/>
          <w:b/>
        </w:rPr>
        <w:t>Decretos</w:t>
      </w:r>
    </w:p>
    <w:p w14:paraId="53EC7AC8" w14:textId="77777777" w:rsidR="00E666C9" w:rsidRPr="000F438E" w:rsidRDefault="00E666C9" w:rsidP="00E666C9">
      <w:pPr>
        <w:rPr>
          <w:rFonts w:eastAsia="Arial Narrow" w:cs="Arial Narrow"/>
          <w:b/>
        </w:rPr>
      </w:pPr>
    </w:p>
    <w:p w14:paraId="260BDADA" w14:textId="77777777" w:rsidR="00E666C9" w:rsidRDefault="00E666C9" w:rsidP="00E666C9">
      <w:pPr>
        <w:jc w:val="both"/>
        <w:rPr>
          <w:rFonts w:eastAsia="Arial Narrow" w:cs="Arial Narrow"/>
        </w:rPr>
      </w:pPr>
      <w:r w:rsidRPr="000F438E">
        <w:rPr>
          <w:rFonts w:eastAsia="Arial Narrow" w:cs="Arial Narrow"/>
          <w:b/>
        </w:rPr>
        <w:t>Decreto 2811 de 1974</w:t>
      </w:r>
      <w:r w:rsidRPr="000F438E">
        <w:rPr>
          <w:rFonts w:eastAsia="Arial Narrow" w:cs="Arial Narrow"/>
        </w:rPr>
        <w:t>. “Por el cual se dicta el Código de Recursos Naturales Renovables y de protección al Medio Ambiente”. Artículos 328, 332.</w:t>
      </w:r>
    </w:p>
    <w:p w14:paraId="56E83EAD" w14:textId="77777777" w:rsidR="00E666C9" w:rsidRPr="000F438E" w:rsidRDefault="00E666C9" w:rsidP="00E666C9">
      <w:pPr>
        <w:jc w:val="both"/>
        <w:rPr>
          <w:rFonts w:eastAsia="Arial Narrow" w:cs="Arial Narrow"/>
        </w:rPr>
      </w:pPr>
    </w:p>
    <w:p w14:paraId="2FD7AB1F" w14:textId="77777777" w:rsidR="00E666C9" w:rsidRDefault="00E666C9" w:rsidP="00E666C9">
      <w:pPr>
        <w:jc w:val="both"/>
        <w:rPr>
          <w:rFonts w:eastAsia="Arial Narrow" w:cs="Arial Narrow"/>
        </w:rPr>
      </w:pPr>
      <w:r w:rsidRPr="000F438E">
        <w:rPr>
          <w:rFonts w:eastAsia="Arial Narrow" w:cs="Arial Narrow"/>
          <w:b/>
        </w:rPr>
        <w:t>Decreto 622 de 1977</w:t>
      </w:r>
      <w:r w:rsidRPr="000F438E">
        <w:rPr>
          <w:rFonts w:eastAsia="Arial Narrow" w:cs="Arial Narrow"/>
        </w:rPr>
        <w:t>. “Por el cual se reglamenta parcialmente: el capítulo V título II parte XIII del Decreto Ley 2811 de 1974 sobre Sistema de Parques Nacionales, la Ley 23 de 1973 y la Ley 2 de 1959”. Artículo 13.</w:t>
      </w:r>
    </w:p>
    <w:p w14:paraId="3029D1CE" w14:textId="77777777" w:rsidR="00E666C9" w:rsidRPr="000F438E" w:rsidRDefault="00E666C9" w:rsidP="00E666C9">
      <w:pPr>
        <w:jc w:val="both"/>
        <w:rPr>
          <w:rFonts w:eastAsia="Arial Narrow" w:cs="Arial Narrow"/>
        </w:rPr>
      </w:pPr>
    </w:p>
    <w:p w14:paraId="7FCC9A80" w14:textId="77777777" w:rsidR="00E666C9" w:rsidRDefault="00E666C9" w:rsidP="00E666C9">
      <w:pPr>
        <w:jc w:val="both"/>
        <w:rPr>
          <w:rFonts w:eastAsia="Arial Narrow" w:cs="Arial Narrow"/>
        </w:rPr>
      </w:pPr>
      <w:r w:rsidRPr="000F438E">
        <w:rPr>
          <w:rFonts w:eastAsia="Arial Narrow" w:cs="Arial Narrow"/>
          <w:b/>
        </w:rPr>
        <w:t>Decreto 393 de 1991</w:t>
      </w:r>
      <w:r w:rsidRPr="000F438E">
        <w:rPr>
          <w:rFonts w:eastAsia="Arial Narrow" w:cs="Arial Narrow"/>
        </w:rPr>
        <w:t>. “Por el cual se dictan normas sobre asociación para actividades científicas y tecnológicas, proyectos de investigación y creación de tecnologías”.</w:t>
      </w:r>
    </w:p>
    <w:p w14:paraId="15DC96A3" w14:textId="77777777" w:rsidR="00E666C9" w:rsidRPr="000F438E" w:rsidRDefault="00E666C9" w:rsidP="00E666C9">
      <w:pPr>
        <w:jc w:val="both"/>
        <w:rPr>
          <w:rFonts w:eastAsia="Arial Narrow" w:cs="Arial Narrow"/>
        </w:rPr>
      </w:pPr>
    </w:p>
    <w:p w14:paraId="67502353" w14:textId="77777777" w:rsidR="00E666C9" w:rsidRDefault="00E666C9" w:rsidP="00E666C9">
      <w:pPr>
        <w:jc w:val="both"/>
        <w:rPr>
          <w:rFonts w:eastAsia="Arial Narrow" w:cs="Arial Narrow"/>
        </w:rPr>
      </w:pPr>
      <w:r w:rsidRPr="000F438E">
        <w:rPr>
          <w:rFonts w:eastAsia="Arial Narrow" w:cs="Arial Narrow"/>
          <w:b/>
        </w:rPr>
        <w:t>Decreto 2370 de 2009.</w:t>
      </w:r>
      <w:r w:rsidRPr="000F438E">
        <w:rPr>
          <w:rFonts w:eastAsia="Arial Narrow" w:cs="Arial Narrow"/>
        </w:rPr>
        <w:t xml:space="preserve">  Por el cual se determinan los Instrumentos de Planificación para Institutos de Investigación vinculados y adscritos al Ministerio de Ambiente, Vivienda y Desarrollo Territorial”.</w:t>
      </w:r>
    </w:p>
    <w:p w14:paraId="68BB64D3" w14:textId="77777777" w:rsidR="00E666C9" w:rsidRPr="000F438E" w:rsidRDefault="00E666C9" w:rsidP="00E666C9">
      <w:pPr>
        <w:jc w:val="both"/>
        <w:rPr>
          <w:rFonts w:eastAsia="Arial Narrow" w:cs="Arial Narrow"/>
        </w:rPr>
      </w:pPr>
    </w:p>
    <w:p w14:paraId="086806B1" w14:textId="77777777" w:rsidR="00E666C9" w:rsidRDefault="00E666C9" w:rsidP="00E666C9">
      <w:pPr>
        <w:jc w:val="both"/>
        <w:rPr>
          <w:rFonts w:eastAsia="Arial Narrow" w:cs="Arial Narrow"/>
        </w:rPr>
      </w:pPr>
      <w:r w:rsidRPr="000F438E">
        <w:rPr>
          <w:rFonts w:eastAsia="Arial Narrow" w:cs="Arial Narrow"/>
          <w:b/>
        </w:rPr>
        <w:t>Decreto 3572 de 2011.</w:t>
      </w:r>
      <w:r w:rsidRPr="000F438E">
        <w:rPr>
          <w:rFonts w:eastAsia="Arial Narrow" w:cs="Arial Narrow"/>
        </w:rPr>
        <w:t xml:space="preserve"> “Por medio de la cual se crea la Unidad Administrativa Especial denominada Parques Nacionales Naturales de Colombia”.</w:t>
      </w:r>
    </w:p>
    <w:p w14:paraId="47F8024F" w14:textId="77777777" w:rsidR="00E666C9" w:rsidRPr="000F438E" w:rsidRDefault="00E666C9" w:rsidP="00E666C9">
      <w:pPr>
        <w:jc w:val="both"/>
        <w:rPr>
          <w:rFonts w:eastAsia="Arial Narrow" w:cs="Arial Narrow"/>
        </w:rPr>
      </w:pPr>
    </w:p>
    <w:p w14:paraId="19D5581F" w14:textId="77777777" w:rsidR="00E666C9" w:rsidRDefault="00E666C9" w:rsidP="00E666C9">
      <w:pPr>
        <w:jc w:val="both"/>
        <w:rPr>
          <w:rFonts w:eastAsia="Arial Narrow" w:cs="Arial Narrow"/>
        </w:rPr>
      </w:pPr>
      <w:r w:rsidRPr="000F438E">
        <w:rPr>
          <w:rFonts w:eastAsia="Arial Narrow" w:cs="Arial Narrow"/>
          <w:b/>
        </w:rPr>
        <w:t>Decreto 1376 de 2013.</w:t>
      </w:r>
      <w:r w:rsidRPr="000F438E">
        <w:rPr>
          <w:rFonts w:eastAsia="Arial Narrow" w:cs="Arial Narrow"/>
        </w:rPr>
        <w:t xml:space="preserve">  “Por el cual se reglamenta el permiso de recolección de especímenes de especies silvestres de la diversidad biológica con fines de investigación científica no comercial”.</w:t>
      </w:r>
    </w:p>
    <w:p w14:paraId="394CE0B3" w14:textId="77777777" w:rsidR="00E666C9" w:rsidRPr="000F438E" w:rsidRDefault="00E666C9" w:rsidP="00E666C9">
      <w:pPr>
        <w:jc w:val="both"/>
        <w:rPr>
          <w:rFonts w:eastAsia="Arial Narrow" w:cs="Arial Narrow"/>
        </w:rPr>
      </w:pPr>
    </w:p>
    <w:p w14:paraId="28A249FF" w14:textId="77777777" w:rsidR="00E666C9" w:rsidRDefault="00E666C9" w:rsidP="00E666C9">
      <w:pPr>
        <w:jc w:val="both"/>
        <w:rPr>
          <w:rFonts w:eastAsia="Arial Narrow" w:cs="Arial Narrow"/>
        </w:rPr>
      </w:pPr>
      <w:r w:rsidRPr="000F438E">
        <w:rPr>
          <w:rFonts w:eastAsia="Arial Narrow" w:cs="Arial Narrow"/>
          <w:b/>
        </w:rPr>
        <w:lastRenderedPageBreak/>
        <w:t>Decreto 1076 de 2015</w:t>
      </w:r>
      <w:r w:rsidRPr="000F438E">
        <w:rPr>
          <w:rFonts w:eastAsia="Arial Narrow" w:cs="Arial Narrow"/>
        </w:rPr>
        <w:t>.  “Por medio del cual se expide el Decreto Único Reglamentario del Sector Ambiente y Desarrollo</w:t>
      </w:r>
      <w:r>
        <w:rPr>
          <w:rFonts w:eastAsia="Arial Narrow" w:cs="Arial Narrow"/>
          <w:i/>
          <w:sz w:val="20"/>
          <w:szCs w:val="20"/>
        </w:rPr>
        <w:t xml:space="preserve"> </w:t>
      </w:r>
      <w:r w:rsidRPr="00E666C9">
        <w:rPr>
          <w:rFonts w:eastAsia="Arial Narrow" w:cs="Arial Narrow"/>
        </w:rPr>
        <w:t>Sostenible”.</w:t>
      </w:r>
    </w:p>
    <w:p w14:paraId="3DE17302" w14:textId="77777777" w:rsidR="00E666C9" w:rsidRDefault="00E666C9" w:rsidP="009F0C12">
      <w:pPr>
        <w:pStyle w:val="NoSpacing"/>
        <w:rPr>
          <w:rFonts w:eastAsia="Arial Narrow"/>
          <w:highlight w:val="white"/>
        </w:rPr>
      </w:pPr>
    </w:p>
    <w:p w14:paraId="74FD7FF8" w14:textId="77777777" w:rsidR="00E666C9" w:rsidRDefault="00E666C9" w:rsidP="00E666C9">
      <w:pPr>
        <w:jc w:val="both"/>
        <w:rPr>
          <w:rFonts w:eastAsia="Arial Narrow" w:cs="Arial Narrow"/>
          <w:b/>
        </w:rPr>
      </w:pPr>
      <w:r w:rsidRPr="000F438E">
        <w:rPr>
          <w:rFonts w:eastAsia="Arial Narrow" w:cs="Arial Narrow"/>
          <w:b/>
        </w:rPr>
        <w:t>Resoluciones</w:t>
      </w:r>
    </w:p>
    <w:p w14:paraId="37A5A347" w14:textId="77777777" w:rsidR="00E666C9" w:rsidRPr="000F438E" w:rsidRDefault="00E666C9" w:rsidP="009F0C12">
      <w:pPr>
        <w:pStyle w:val="NoSpacing"/>
        <w:rPr>
          <w:rFonts w:eastAsia="Arial Narrow"/>
        </w:rPr>
      </w:pPr>
    </w:p>
    <w:p w14:paraId="3C23401C" w14:textId="77777777" w:rsidR="00E666C9" w:rsidRDefault="00E666C9" w:rsidP="00E666C9">
      <w:pPr>
        <w:jc w:val="both"/>
        <w:rPr>
          <w:rFonts w:eastAsia="Arial Narrow" w:cs="Arial Narrow"/>
        </w:rPr>
      </w:pPr>
      <w:r w:rsidRPr="000F438E">
        <w:rPr>
          <w:rFonts w:eastAsia="Arial Narrow" w:cs="Arial Narrow"/>
          <w:b/>
        </w:rPr>
        <w:t>Resolución 1348 de 2014</w:t>
      </w:r>
      <w:r w:rsidRPr="000F438E">
        <w:rPr>
          <w:rFonts w:eastAsia="Arial Narrow" w:cs="Arial Narrow"/>
        </w:rPr>
        <w:t>. “Por la cual se establecen las actividades que configuran acceso a los recursos genéticos y sus productos derivados para la aplicación de la Decisión Andina 391 de 1996 en Colombia y se toman otras determinaciones.”</w:t>
      </w:r>
    </w:p>
    <w:p w14:paraId="082C2AAE" w14:textId="77777777" w:rsidR="00E666C9" w:rsidRDefault="00E666C9" w:rsidP="009F0C12">
      <w:pPr>
        <w:pStyle w:val="NoSpacing"/>
        <w:rPr>
          <w:rFonts w:eastAsia="Arial Narrow"/>
        </w:rPr>
      </w:pPr>
    </w:p>
    <w:p w14:paraId="2F5F451E" w14:textId="77777777" w:rsidR="00E666C9" w:rsidRDefault="00E666C9" w:rsidP="00E666C9">
      <w:pPr>
        <w:jc w:val="both"/>
        <w:rPr>
          <w:rFonts w:eastAsia="Arial Narrow" w:cs="Arial Narrow"/>
          <w:b/>
        </w:rPr>
      </w:pPr>
      <w:r w:rsidRPr="000F438E">
        <w:rPr>
          <w:rFonts w:eastAsia="Arial Narrow" w:cs="Arial Narrow"/>
          <w:b/>
        </w:rPr>
        <w:t>Decisiones</w:t>
      </w:r>
    </w:p>
    <w:p w14:paraId="16418EC0" w14:textId="77777777" w:rsidR="00E666C9" w:rsidRPr="000F438E" w:rsidRDefault="00E666C9" w:rsidP="00E666C9">
      <w:pPr>
        <w:jc w:val="both"/>
        <w:rPr>
          <w:rFonts w:eastAsia="Arial Narrow" w:cs="Arial Narrow"/>
          <w:b/>
        </w:rPr>
      </w:pPr>
    </w:p>
    <w:p w14:paraId="74EB6CA8" w14:textId="77777777" w:rsidR="00E666C9" w:rsidRDefault="00E666C9" w:rsidP="00E666C9">
      <w:pPr>
        <w:ind w:right="79"/>
        <w:contextualSpacing/>
        <w:jc w:val="both"/>
        <w:rPr>
          <w:rFonts w:eastAsia="Arial Narrow" w:cs="Arial Narrow"/>
        </w:rPr>
      </w:pPr>
      <w:r w:rsidRPr="000F438E">
        <w:rPr>
          <w:rFonts w:eastAsia="Arial Narrow" w:cs="Arial Narrow"/>
          <w:b/>
        </w:rPr>
        <w:t>Decisión 391 de 1996 de la Comisión del Acuerdo de Cartagena</w:t>
      </w:r>
      <w:r w:rsidRPr="000F438E">
        <w:rPr>
          <w:rFonts w:eastAsia="Arial Narrow" w:cs="Arial Narrow"/>
        </w:rPr>
        <w:t xml:space="preserve">. Régimen común sobre acceso a los recursos genéticos. </w:t>
      </w:r>
    </w:p>
    <w:p w14:paraId="72373811" w14:textId="77777777" w:rsidR="00E666C9" w:rsidRPr="000F438E" w:rsidRDefault="00E666C9" w:rsidP="009F0C12">
      <w:pPr>
        <w:pStyle w:val="NoSpacing"/>
        <w:rPr>
          <w:rFonts w:eastAsia="Arial Narrow"/>
        </w:rPr>
      </w:pPr>
    </w:p>
    <w:p w14:paraId="06B4644B" w14:textId="77777777" w:rsidR="00E666C9" w:rsidRDefault="00E666C9" w:rsidP="00E666C9">
      <w:pPr>
        <w:jc w:val="both"/>
        <w:rPr>
          <w:rFonts w:eastAsia="Arial Narrow" w:cs="Arial Narrow"/>
        </w:rPr>
      </w:pPr>
      <w:r w:rsidRPr="000F438E">
        <w:rPr>
          <w:rFonts w:eastAsia="Arial Narrow" w:cs="Arial Narrow"/>
          <w:b/>
        </w:rPr>
        <w:t>Decisión 351 de la Junta del acuerdo de Cartagena</w:t>
      </w:r>
      <w:r w:rsidRPr="000F438E">
        <w:rPr>
          <w:rFonts w:eastAsia="Arial Narrow" w:cs="Arial Narrow"/>
        </w:rPr>
        <w:t>. Régimen común sobre derecho de autor y derechos conexos.</w:t>
      </w:r>
    </w:p>
    <w:p w14:paraId="14014151" w14:textId="77777777" w:rsidR="00D22DDC" w:rsidRDefault="00D22DDC" w:rsidP="009F0C12">
      <w:pPr>
        <w:pStyle w:val="NoSpacing"/>
        <w:rPr>
          <w:rFonts w:eastAsia="Arial Narrow"/>
        </w:rPr>
      </w:pPr>
    </w:p>
    <w:p w14:paraId="51783D14" w14:textId="62019AA7" w:rsidR="00E666C9" w:rsidRDefault="00E1249F" w:rsidP="00E666C9">
      <w:pPr>
        <w:rPr>
          <w:b/>
        </w:rPr>
      </w:pPr>
      <w:r>
        <w:rPr>
          <w:b/>
        </w:rPr>
        <w:t>Lineamientos generales</w:t>
      </w:r>
    </w:p>
    <w:p w14:paraId="0CCC0C13" w14:textId="77777777" w:rsidR="00E666C9" w:rsidRPr="009C5C38" w:rsidRDefault="00E666C9" w:rsidP="007A675F">
      <w:pPr>
        <w:spacing w:before="80" w:after="80"/>
        <w:jc w:val="both"/>
        <w:rPr>
          <w:rFonts w:eastAsia="Arial Narrow" w:cs="Arial Narrow"/>
          <w:szCs w:val="24"/>
        </w:rPr>
      </w:pPr>
      <w:r w:rsidRPr="009C5C38">
        <w:rPr>
          <w:rFonts w:eastAsia="Arial Narrow" w:cs="Arial Narrow"/>
          <w:szCs w:val="24"/>
        </w:rPr>
        <w:t>Lineamiento institucional de monitoreo de Parques Nacionales Naturales de Colombia.</w:t>
      </w:r>
    </w:p>
    <w:p w14:paraId="634A2688" w14:textId="158907DB" w:rsidR="00E666C9" w:rsidRPr="009C5C38" w:rsidRDefault="00E666C9" w:rsidP="007A675F">
      <w:pPr>
        <w:spacing w:before="80" w:after="80"/>
        <w:jc w:val="both"/>
        <w:rPr>
          <w:rFonts w:eastAsia="Arial Narrow" w:cs="Arial Narrow"/>
          <w:szCs w:val="24"/>
        </w:rPr>
      </w:pPr>
      <w:r w:rsidRPr="009C5C38">
        <w:rPr>
          <w:rFonts w:eastAsia="Arial Narrow" w:cs="Arial Narrow"/>
          <w:szCs w:val="24"/>
        </w:rPr>
        <w:t>Lineamiento institucional de investigación de Parques Nacionales Naturales de Colombia.</w:t>
      </w:r>
    </w:p>
    <w:p w14:paraId="2EB50919" w14:textId="15F66ACB" w:rsidR="00E666C9" w:rsidRPr="009C5C38" w:rsidRDefault="00E666C9" w:rsidP="00E1249F">
      <w:pPr>
        <w:spacing w:before="80" w:after="80"/>
        <w:jc w:val="both"/>
        <w:rPr>
          <w:rFonts w:eastAsia="Arial Narrow" w:cs="Arial Narrow"/>
          <w:szCs w:val="24"/>
        </w:rPr>
      </w:pPr>
      <w:r w:rsidRPr="009C5C38">
        <w:rPr>
          <w:rFonts w:eastAsia="Arial Narrow" w:cs="Arial Narrow"/>
          <w:szCs w:val="24"/>
        </w:rPr>
        <w:t>Ver documentos en:</w:t>
      </w:r>
      <w:r w:rsidR="007D63AA">
        <w:rPr>
          <w:rFonts w:eastAsia="Arial Narrow" w:cs="Arial Narrow"/>
          <w:szCs w:val="24"/>
        </w:rPr>
        <w:t xml:space="preserve"> </w:t>
      </w:r>
      <w:hyperlink r:id="rId19" w:history="1">
        <w:r w:rsidR="007A675F">
          <w:rPr>
            <w:rStyle w:val="Hyperlink"/>
            <w:rFonts w:eastAsia="Arial Narrow" w:cs="Arial Narrow"/>
            <w:szCs w:val="24"/>
          </w:rPr>
          <w:t>Lineamientos institucionales de monitoreo e Investigación PNNC</w:t>
        </w:r>
      </w:hyperlink>
    </w:p>
    <w:p w14:paraId="66EAC644" w14:textId="77777777" w:rsidR="008B2499" w:rsidRDefault="008B2499" w:rsidP="008B2499">
      <w:pPr>
        <w:pStyle w:val="NoSpacing"/>
      </w:pPr>
    </w:p>
    <w:p w14:paraId="5796BCC3" w14:textId="19080C11" w:rsidR="00726133" w:rsidRPr="007028FA" w:rsidRDefault="005C39D7">
      <w:pPr>
        <w:pStyle w:val="Heading1"/>
        <w:numPr>
          <w:ilvl w:val="0"/>
          <w:numId w:val="1"/>
        </w:numPr>
        <w:spacing w:line="240" w:lineRule="auto"/>
        <w:rPr>
          <w:caps w:val="0"/>
          <w:lang w:val="es-CO"/>
        </w:rPr>
      </w:pPr>
      <w:bookmarkStart w:id="91" w:name="_Toc222162142"/>
      <w:bookmarkStart w:id="92" w:name="_Toc225790737"/>
      <w:r w:rsidRPr="005C2E9A">
        <w:rPr>
          <w:caps w:val="0"/>
          <w:lang w:val="es-CO"/>
        </w:rPr>
        <w:t xml:space="preserve">ESTRUCTURA Y CONTENIDO DE LOS DATOS </w:t>
      </w:r>
      <w:r w:rsidRPr="0052490E">
        <w:rPr>
          <w:caps w:val="0"/>
          <w:lang w:val="es-CO"/>
        </w:rPr>
        <w:t>(O)</w:t>
      </w:r>
      <w:bookmarkEnd w:id="91"/>
      <w:bookmarkEnd w:id="92"/>
    </w:p>
    <w:p w14:paraId="62A58AC7" w14:textId="77777777" w:rsidR="00FD01C0" w:rsidRPr="0052490E" w:rsidRDefault="00FD01C0" w:rsidP="0052490E">
      <w:pPr>
        <w:pStyle w:val="Heading1"/>
        <w:spacing w:line="240" w:lineRule="auto"/>
        <w:ind w:left="581"/>
        <w:jc w:val="left"/>
        <w:rPr>
          <w:lang w:val="es-CO"/>
        </w:rPr>
      </w:pPr>
    </w:p>
    <w:p w14:paraId="4CD4631A" w14:textId="5A6D0B58" w:rsidR="00726133" w:rsidRPr="005C2E9A" w:rsidRDefault="00A3490A">
      <w:pPr>
        <w:pStyle w:val="Heading2"/>
        <w:numPr>
          <w:ilvl w:val="1"/>
          <w:numId w:val="1"/>
        </w:numPr>
        <w:rPr>
          <w:lang w:val="es-CO"/>
        </w:rPr>
      </w:pPr>
      <w:bookmarkStart w:id="93" w:name="_Toc222162143"/>
      <w:bookmarkStart w:id="94" w:name="_Toc225790738"/>
      <w:r w:rsidRPr="005C2E9A">
        <w:rPr>
          <w:lang w:val="es-CO"/>
        </w:rPr>
        <w:t>Campo de aplicación de la estructura (O/R)</w:t>
      </w:r>
      <w:bookmarkEnd w:id="93"/>
      <w:bookmarkEnd w:id="94"/>
    </w:p>
    <w:p w14:paraId="4FCF39C8" w14:textId="77777777" w:rsidR="00D21387" w:rsidRDefault="00D21387" w:rsidP="00A50E8E">
      <w:pPr>
        <w:pStyle w:val="NoSpacing"/>
      </w:pPr>
    </w:p>
    <w:p w14:paraId="45107E30" w14:textId="52ABE375" w:rsidR="00D21387" w:rsidRDefault="00013721" w:rsidP="00013721">
      <w:pPr>
        <w:ind w:right="49"/>
        <w:jc w:val="both"/>
        <w:rPr>
          <w:rFonts w:eastAsia="Arial Narrow" w:cs="Arial Narrow"/>
        </w:rPr>
      </w:pPr>
      <w:r w:rsidRPr="00013721">
        <w:rPr>
          <w:rFonts w:eastAsia="Arial Narrow" w:cs="Arial Narrow"/>
        </w:rPr>
        <w:t xml:space="preserve">Esta ET aplica al conjunto de datos del monitoreo a la abundancia de especies </w:t>
      </w:r>
      <w:r w:rsidR="00A57DA3">
        <w:rPr>
          <w:rFonts w:eastAsia="Arial Narrow" w:cs="Arial Narrow"/>
        </w:rPr>
        <w:t xml:space="preserve">de fauna </w:t>
      </w:r>
      <w:r w:rsidRPr="00013721">
        <w:rPr>
          <w:rFonts w:eastAsia="Arial Narrow" w:cs="Arial Narrow"/>
        </w:rPr>
        <w:t>endémicas en las áreas terrestres ubicadas dentro de las Áreas Protegidas de PNNC, tomados en campo a través de la herramienta SMART.  Este proceso clave, que incluye a comunidades locales, permite evaluar la efectividad de la conservación y detectar alertas tempranas de pérdida de biodiversidad.</w:t>
      </w:r>
    </w:p>
    <w:p w14:paraId="4A81653F" w14:textId="77777777" w:rsidR="00013721" w:rsidRDefault="00013721" w:rsidP="00D35BDD">
      <w:pPr>
        <w:ind w:right="49"/>
        <w:rPr>
          <w:rFonts w:eastAsia="Arial Narrow" w:cs="Arial Narrow"/>
        </w:rPr>
      </w:pPr>
    </w:p>
    <w:p w14:paraId="7F623C6F" w14:textId="4D4277EB" w:rsidR="00EE461D" w:rsidRDefault="00A3490A" w:rsidP="00E504A7">
      <w:pPr>
        <w:pStyle w:val="Heading2"/>
        <w:numPr>
          <w:ilvl w:val="1"/>
          <w:numId w:val="1"/>
        </w:numPr>
        <w:ind w:left="567"/>
        <w:rPr>
          <w:lang w:val="es-CO"/>
        </w:rPr>
      </w:pPr>
      <w:bookmarkStart w:id="95" w:name="_Toc222162144"/>
      <w:bookmarkStart w:id="96" w:name="_Toc225790739"/>
      <w:r w:rsidRPr="005C2E9A">
        <w:rPr>
          <w:lang w:val="es-CO"/>
        </w:rPr>
        <w:t>Descripción narrativa o identificador de los datos (O</w:t>
      </w:r>
      <w:r w:rsidRPr="0052490E">
        <w:rPr>
          <w:lang w:val="es-CO"/>
        </w:rPr>
        <w:t>)</w:t>
      </w:r>
      <w:bookmarkEnd w:id="95"/>
      <w:bookmarkEnd w:id="96"/>
      <w:r w:rsidR="00A55392" w:rsidRPr="0052490E">
        <w:rPr>
          <w:lang w:val="es-CO"/>
        </w:rPr>
        <w:t xml:space="preserve"> </w:t>
      </w:r>
    </w:p>
    <w:p w14:paraId="09FF4FF6" w14:textId="77777777" w:rsidR="00DB7AF7" w:rsidRPr="0052490E" w:rsidRDefault="00DB7AF7" w:rsidP="00A50E8E">
      <w:pPr>
        <w:pStyle w:val="NoSpacing"/>
      </w:pPr>
    </w:p>
    <w:p w14:paraId="3515A0C9" w14:textId="53AE013D" w:rsidR="008B2499" w:rsidRDefault="00A3490A" w:rsidP="00597AF3">
      <w:pPr>
        <w:ind w:right="49"/>
        <w:jc w:val="both"/>
        <w:rPr>
          <w:szCs w:val="24"/>
          <w:lang w:eastAsia="es-AR"/>
        </w:rPr>
      </w:pPr>
      <w:r>
        <w:rPr>
          <w:rFonts w:eastAsia="Arial Narrow" w:cs="Arial Narrow"/>
        </w:rPr>
        <w:t>La capa de información</w:t>
      </w:r>
      <w:r w:rsidR="00896DC6">
        <w:rPr>
          <w:rFonts w:eastAsia="Arial Narrow" w:cs="Arial Narrow"/>
        </w:rPr>
        <w:t xml:space="preserve"> geográfica </w:t>
      </w:r>
      <w:r w:rsidR="000D6AED">
        <w:rPr>
          <w:rFonts w:eastAsia="Arial Narrow" w:cs="Arial Narrow"/>
        </w:rPr>
        <w:t>correspond</w:t>
      </w:r>
      <w:r w:rsidR="00896DC6">
        <w:rPr>
          <w:rFonts w:eastAsia="Arial Narrow" w:cs="Arial Narrow"/>
        </w:rPr>
        <w:t>iente</w:t>
      </w:r>
      <w:r w:rsidR="000D6AED">
        <w:rPr>
          <w:rFonts w:eastAsia="Arial Narrow" w:cs="Arial Narrow"/>
        </w:rPr>
        <w:t xml:space="preserve"> al</w:t>
      </w:r>
      <w:r>
        <w:rPr>
          <w:rFonts w:eastAsia="Arial Narrow" w:cs="Arial Narrow"/>
        </w:rPr>
        <w:t xml:space="preserve"> </w:t>
      </w:r>
      <w:r w:rsidR="000D6AED">
        <w:rPr>
          <w:rFonts w:eastAsia="Arial Narrow" w:cs="Arial Narrow"/>
        </w:rPr>
        <w:t>conjunto de datos</w:t>
      </w:r>
      <w:r w:rsidR="00896DC6">
        <w:rPr>
          <w:rFonts w:eastAsia="Arial Narrow" w:cs="Arial Narrow"/>
        </w:rPr>
        <w:t xml:space="preserve"> </w:t>
      </w:r>
      <w:r w:rsidR="00214DD2">
        <w:rPr>
          <w:color w:val="000000" w:themeColor="text1"/>
        </w:rPr>
        <w:t>Fauna Abundancia Endémicos Terrestres de PNNC</w:t>
      </w:r>
      <w:r w:rsidR="00896DC6">
        <w:rPr>
          <w:color w:val="000000" w:themeColor="text1"/>
        </w:rPr>
        <w:t>,</w:t>
      </w:r>
      <w:r w:rsidR="00896DC6">
        <w:rPr>
          <w:rFonts w:eastAsia="Arial Narrow" w:cs="Arial Narrow"/>
        </w:rPr>
        <w:t xml:space="preserve"> </w:t>
      </w:r>
      <w:r w:rsidRPr="00416177">
        <w:rPr>
          <w:rFonts w:eastAsia="Arial Narrow" w:cs="Arial Narrow"/>
        </w:rPr>
        <w:t>contiene</w:t>
      </w:r>
      <w:r w:rsidR="004D7C51">
        <w:rPr>
          <w:rFonts w:eastAsia="Arial Narrow" w:cs="Arial Narrow"/>
        </w:rPr>
        <w:t xml:space="preserve"> </w:t>
      </w:r>
      <w:r w:rsidR="00896DC6">
        <w:rPr>
          <w:rFonts w:eastAsia="Arial Narrow" w:cs="Arial Narrow"/>
        </w:rPr>
        <w:t>los</w:t>
      </w:r>
      <w:r w:rsidR="0019703C">
        <w:rPr>
          <w:rFonts w:eastAsia="Arial Narrow" w:cs="Arial Narrow"/>
        </w:rPr>
        <w:t xml:space="preserve"> </w:t>
      </w:r>
      <w:r>
        <w:rPr>
          <w:rFonts w:eastAsia="Arial Narrow" w:cs="Arial Narrow"/>
        </w:rPr>
        <w:t>atributos alfanuméricos</w:t>
      </w:r>
      <w:r w:rsidR="006C6BF0">
        <w:rPr>
          <w:rFonts w:eastAsia="Arial Narrow" w:cs="Arial Narrow"/>
        </w:rPr>
        <w:t xml:space="preserve"> </w:t>
      </w:r>
      <w:r w:rsidR="00922CF2">
        <w:rPr>
          <w:rFonts w:eastAsia="Arial Narrow" w:cs="Arial Narrow"/>
        </w:rPr>
        <w:t xml:space="preserve">que </w:t>
      </w:r>
      <w:r w:rsidR="00105F9C">
        <w:rPr>
          <w:rFonts w:eastAsia="Arial Narrow" w:cs="Arial Narrow"/>
        </w:rPr>
        <w:t>s</w:t>
      </w:r>
      <w:r w:rsidR="00D60D59">
        <w:rPr>
          <w:rFonts w:eastAsia="Arial Narrow" w:cs="Arial Narrow"/>
        </w:rPr>
        <w:t>e encuentra</w:t>
      </w:r>
      <w:r w:rsidR="006C6BF0">
        <w:rPr>
          <w:rFonts w:eastAsia="Arial Narrow" w:cs="Arial Narrow"/>
        </w:rPr>
        <w:t>n</w:t>
      </w:r>
      <w:r w:rsidR="00D60D59">
        <w:rPr>
          <w:rFonts w:eastAsia="Arial Narrow" w:cs="Arial Narrow"/>
        </w:rPr>
        <w:t xml:space="preserve"> descrito</w:t>
      </w:r>
      <w:r w:rsidR="004D7C51">
        <w:rPr>
          <w:rFonts w:eastAsia="Arial Narrow" w:cs="Arial Narrow"/>
        </w:rPr>
        <w:t>s</w:t>
      </w:r>
      <w:r w:rsidR="00D60D59">
        <w:rPr>
          <w:rFonts w:eastAsia="Arial Narrow" w:cs="Arial Narrow"/>
        </w:rPr>
        <w:t xml:space="preserve"> y definido</w:t>
      </w:r>
      <w:r w:rsidR="004D7C51">
        <w:rPr>
          <w:rFonts w:eastAsia="Arial Narrow" w:cs="Arial Narrow"/>
        </w:rPr>
        <w:t>s</w:t>
      </w:r>
      <w:r w:rsidR="00D60D59">
        <w:rPr>
          <w:rFonts w:eastAsia="Arial Narrow" w:cs="Arial Narrow"/>
        </w:rPr>
        <w:t xml:space="preserve"> en el catálogo de objetos</w:t>
      </w:r>
      <w:r w:rsidR="00A13C5B">
        <w:rPr>
          <w:rFonts w:eastAsia="Arial Narrow" w:cs="Arial Narrow"/>
        </w:rPr>
        <w:t xml:space="preserve"> </w:t>
      </w:r>
      <w:r w:rsidR="00922CF2">
        <w:rPr>
          <w:rFonts w:eastAsia="Arial Narrow" w:cs="Arial Narrow"/>
        </w:rPr>
        <w:t>denominado</w:t>
      </w:r>
      <w:r w:rsidR="006F7194">
        <w:rPr>
          <w:rFonts w:eastAsia="Arial Narrow" w:cs="Arial Narrow"/>
        </w:rPr>
        <w:t xml:space="preserve"> </w:t>
      </w:r>
      <w:r w:rsidR="004D7C51">
        <w:rPr>
          <w:szCs w:val="24"/>
          <w:lang w:eastAsia="es-AR"/>
        </w:rPr>
        <w:t>CATÁLOGO DE OBJETOS GEOGRÁFICOS DE PNNC.</w:t>
      </w:r>
    </w:p>
    <w:p w14:paraId="57B84E6E" w14:textId="77777777" w:rsidR="009F0C12" w:rsidRDefault="009F0C12" w:rsidP="00597AF3">
      <w:pPr>
        <w:ind w:right="49"/>
        <w:jc w:val="both"/>
        <w:rPr>
          <w:szCs w:val="24"/>
          <w:lang w:eastAsia="es-AR"/>
        </w:rPr>
      </w:pPr>
    </w:p>
    <w:p w14:paraId="01436E10" w14:textId="3BE6D5DA" w:rsidR="00105F9C" w:rsidRDefault="00A3490A" w:rsidP="00E504A7">
      <w:pPr>
        <w:pStyle w:val="Heading2"/>
        <w:numPr>
          <w:ilvl w:val="1"/>
          <w:numId w:val="1"/>
        </w:numPr>
        <w:ind w:left="567"/>
        <w:rPr>
          <w:lang w:val="es-CO"/>
        </w:rPr>
      </w:pPr>
      <w:bookmarkStart w:id="97" w:name="_Toc222162145"/>
      <w:bookmarkStart w:id="98" w:name="_Toc225790740"/>
      <w:r w:rsidRPr="005C2E9A">
        <w:rPr>
          <w:lang w:val="es-CO"/>
        </w:rPr>
        <w:t>Esquema de aplicación. (</w:t>
      </w:r>
      <w:proofErr w:type="spellStart"/>
      <w:r w:rsidR="00EE777D">
        <w:rPr>
          <w:lang w:val="es-CO"/>
        </w:rPr>
        <w:t>O</w:t>
      </w:r>
      <w:r w:rsidRPr="005C2E9A">
        <w:rPr>
          <w:lang w:val="es-CO"/>
        </w:rPr>
        <w:t>p</w:t>
      </w:r>
      <w:proofErr w:type="spellEnd"/>
      <w:r w:rsidRPr="005C2E9A">
        <w:rPr>
          <w:lang w:val="es-CO"/>
        </w:rPr>
        <w:t>)</w:t>
      </w:r>
      <w:bookmarkEnd w:id="97"/>
      <w:bookmarkEnd w:id="98"/>
    </w:p>
    <w:p w14:paraId="742B0D12" w14:textId="77777777" w:rsidR="00E504A7" w:rsidRDefault="00E504A7" w:rsidP="00A50E8E">
      <w:pPr>
        <w:pStyle w:val="NoSpacing"/>
      </w:pPr>
    </w:p>
    <w:p w14:paraId="29D400A3" w14:textId="536BC3E5" w:rsidR="00D22DDC" w:rsidRDefault="004D5447" w:rsidP="009F0C12">
      <w:pPr>
        <w:rPr>
          <w:rFonts w:eastAsia="Arial Narrow" w:cs="Arial Narrow"/>
        </w:rPr>
      </w:pPr>
      <w:r w:rsidRPr="004D5447">
        <w:rPr>
          <w:rFonts w:eastAsia="Arial Narrow" w:cs="Arial Narrow"/>
        </w:rPr>
        <w:t>No se cuenta con un modelo conceptual o lógico UML, para el presente objeto.</w:t>
      </w:r>
    </w:p>
    <w:p w14:paraId="5AB2F30F" w14:textId="77777777" w:rsidR="00D22DDC" w:rsidRPr="005C2E9A" w:rsidRDefault="00D22DDC" w:rsidP="00D22DDC">
      <w:pPr>
        <w:pStyle w:val="Heading2"/>
        <w:numPr>
          <w:ilvl w:val="1"/>
          <w:numId w:val="1"/>
        </w:numPr>
        <w:ind w:left="567"/>
        <w:rPr>
          <w:lang w:val="es-CO"/>
        </w:rPr>
      </w:pPr>
      <w:bookmarkStart w:id="99" w:name="_Toc222162147"/>
      <w:bookmarkStart w:id="100" w:name="_Toc225790741"/>
      <w:r w:rsidRPr="005C2E9A">
        <w:rPr>
          <w:lang w:val="es-CO"/>
        </w:rPr>
        <w:lastRenderedPageBreak/>
        <w:t>Catálogo de objetos. (O)</w:t>
      </w:r>
      <w:bookmarkEnd w:id="99"/>
      <w:bookmarkEnd w:id="100"/>
    </w:p>
    <w:p w14:paraId="1E23689C" w14:textId="77777777" w:rsidR="00D22DDC" w:rsidRPr="0042665D" w:rsidRDefault="00D22DDC" w:rsidP="00D22DDC">
      <w:pPr>
        <w:pStyle w:val="Heading3"/>
        <w:numPr>
          <w:ilvl w:val="2"/>
          <w:numId w:val="1"/>
        </w:numPr>
        <w:ind w:left="993"/>
        <w:rPr>
          <w:rFonts w:eastAsia="Arial"/>
          <w:i w:val="0"/>
          <w:iCs/>
          <w:lang w:val="es-CO"/>
        </w:rPr>
      </w:pPr>
      <w:bookmarkStart w:id="101" w:name="_Toc222162148"/>
      <w:bookmarkStart w:id="102" w:name="_Toc225790742"/>
      <w:r w:rsidRPr="0042665D">
        <w:rPr>
          <w:rFonts w:eastAsia="Arial"/>
          <w:i w:val="0"/>
          <w:iCs/>
          <w:lang w:val="es-CO"/>
        </w:rPr>
        <w:t xml:space="preserve">Título </w:t>
      </w:r>
      <w:r>
        <w:rPr>
          <w:rFonts w:eastAsia="Arial"/>
          <w:i w:val="0"/>
          <w:iCs/>
          <w:lang w:val="es-CO"/>
        </w:rPr>
        <w:t>(O)</w:t>
      </w:r>
      <w:bookmarkEnd w:id="101"/>
      <w:bookmarkEnd w:id="102"/>
    </w:p>
    <w:p w14:paraId="4F70DA33" w14:textId="77777777" w:rsidR="00D22DDC" w:rsidRDefault="00D22DDC" w:rsidP="00D22DDC">
      <w:pPr>
        <w:keepNext/>
        <w:spacing w:before="240" w:after="60"/>
        <w:jc w:val="both"/>
        <w:rPr>
          <w:bCs/>
          <w:u w:val="single"/>
        </w:rPr>
      </w:pPr>
      <w:r>
        <w:rPr>
          <w:szCs w:val="24"/>
          <w:lang w:eastAsia="es-AR"/>
        </w:rPr>
        <w:t>Catálogo de Objetos estructurado, se denomina CATÁLOGO DE OBJETOS GEOGRÁFICOS DE PNNC.</w:t>
      </w:r>
    </w:p>
    <w:p w14:paraId="688F545E" w14:textId="1BDC0E8A" w:rsidR="00274C4F" w:rsidRPr="0042665D" w:rsidRDefault="00A3490A" w:rsidP="00DC2380">
      <w:pPr>
        <w:pStyle w:val="Heading3"/>
        <w:numPr>
          <w:ilvl w:val="2"/>
          <w:numId w:val="1"/>
        </w:numPr>
        <w:ind w:left="993"/>
        <w:rPr>
          <w:rFonts w:eastAsia="Arial"/>
          <w:i w:val="0"/>
          <w:iCs/>
        </w:rPr>
      </w:pPr>
      <w:bookmarkStart w:id="103" w:name="_Toc222162149"/>
      <w:bookmarkStart w:id="104" w:name="_Toc225790743"/>
      <w:r w:rsidRPr="0042665D">
        <w:rPr>
          <w:rFonts w:eastAsia="Arial"/>
          <w:i w:val="0"/>
          <w:iCs/>
          <w:lang w:val="es-CO"/>
        </w:rPr>
        <w:t>Entidad</w:t>
      </w:r>
      <w:r w:rsidR="00EE777D">
        <w:rPr>
          <w:rFonts w:eastAsia="Arial"/>
          <w:i w:val="0"/>
          <w:iCs/>
          <w:lang w:val="es-CO"/>
        </w:rPr>
        <w:t xml:space="preserve"> (O)</w:t>
      </w:r>
      <w:bookmarkEnd w:id="103"/>
      <w:bookmarkEnd w:id="104"/>
    </w:p>
    <w:p w14:paraId="29992AED" w14:textId="77777777" w:rsidR="00110AE1" w:rsidRDefault="00110AE1" w:rsidP="0052490E">
      <w:pPr>
        <w:pStyle w:val="Caption"/>
        <w:rPr>
          <w:i w:val="0"/>
          <w:color w:val="000000" w:themeColor="text1"/>
          <w:sz w:val="24"/>
          <w:szCs w:val="24"/>
        </w:rPr>
      </w:pPr>
    </w:p>
    <w:p w14:paraId="475E3510" w14:textId="790E0315" w:rsidR="00274C4F" w:rsidRPr="0052490E" w:rsidRDefault="00274C4F" w:rsidP="0052490E">
      <w:pPr>
        <w:pStyle w:val="Caption"/>
        <w:rPr>
          <w:i w:val="0"/>
          <w:color w:val="000000" w:themeColor="text1"/>
          <w:sz w:val="24"/>
          <w:szCs w:val="24"/>
        </w:rPr>
      </w:pPr>
      <w:bookmarkStart w:id="105" w:name="_Toc225790783"/>
      <w:r w:rsidRPr="00D245E5">
        <w:rPr>
          <w:i w:val="0"/>
          <w:color w:val="000000" w:themeColor="text1"/>
          <w:sz w:val="24"/>
          <w:szCs w:val="24"/>
        </w:rPr>
        <w:t xml:space="preserve">Tabla </w:t>
      </w:r>
      <w:r w:rsidRPr="00D245E5">
        <w:rPr>
          <w:i w:val="0"/>
          <w:color w:val="000000" w:themeColor="text1"/>
          <w:sz w:val="24"/>
          <w:szCs w:val="24"/>
        </w:rPr>
        <w:fldChar w:fldCharType="begin"/>
      </w:r>
      <w:r w:rsidRPr="00D245E5">
        <w:rPr>
          <w:i w:val="0"/>
          <w:color w:val="000000" w:themeColor="text1"/>
          <w:sz w:val="24"/>
          <w:szCs w:val="24"/>
        </w:rPr>
        <w:instrText xml:space="preserve"> SEQ Tabla \* ARABIC </w:instrText>
      </w:r>
      <w:r w:rsidRPr="00D245E5">
        <w:rPr>
          <w:i w:val="0"/>
          <w:color w:val="000000" w:themeColor="text1"/>
          <w:sz w:val="24"/>
          <w:szCs w:val="24"/>
        </w:rPr>
        <w:fldChar w:fldCharType="separate"/>
      </w:r>
      <w:r w:rsidR="005E233B">
        <w:rPr>
          <w:i w:val="0"/>
          <w:color w:val="000000" w:themeColor="text1"/>
          <w:sz w:val="24"/>
          <w:szCs w:val="24"/>
        </w:rPr>
        <w:t>3</w:t>
      </w:r>
      <w:r w:rsidRPr="00D245E5">
        <w:rPr>
          <w:i w:val="0"/>
          <w:color w:val="000000" w:themeColor="text1"/>
          <w:sz w:val="24"/>
          <w:szCs w:val="24"/>
        </w:rPr>
        <w:fldChar w:fldCharType="end"/>
      </w:r>
      <w:r w:rsidR="00440F70">
        <w:rPr>
          <w:i w:val="0"/>
          <w:color w:val="000000" w:themeColor="text1"/>
          <w:sz w:val="24"/>
          <w:szCs w:val="24"/>
        </w:rPr>
        <w:t>. Entidad a cargo especificación técnica</w:t>
      </w:r>
      <w:r w:rsidR="007D03F5">
        <w:rPr>
          <w:i w:val="0"/>
          <w:color w:val="000000" w:themeColor="text1"/>
          <w:sz w:val="24"/>
          <w:szCs w:val="24"/>
        </w:rPr>
        <w:t>,</w:t>
      </w:r>
      <w:r w:rsidR="009F6E54">
        <w:rPr>
          <w:i w:val="0"/>
          <w:color w:val="000000" w:themeColor="text1"/>
          <w:sz w:val="24"/>
          <w:szCs w:val="24"/>
        </w:rPr>
        <w:t xml:space="preserve"> estructura y contenido de los datos</w:t>
      </w:r>
      <w:bookmarkEnd w:id="105"/>
    </w:p>
    <w:tbl>
      <w:tblPr>
        <w:tblStyle w:val="af"/>
        <w:tblW w:w="8931" w:type="dxa"/>
        <w:tblInd w:w="11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581"/>
        <w:gridCol w:w="3828"/>
        <w:gridCol w:w="1869"/>
        <w:gridCol w:w="1653"/>
      </w:tblGrid>
      <w:tr w:rsidR="00726133" w:rsidRPr="00761D79" w14:paraId="66037E0B" w14:textId="77777777" w:rsidTr="007C7A5C">
        <w:trPr>
          <w:trHeight w:val="300"/>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5122D96A" w14:textId="77777777" w:rsidR="00726133" w:rsidRPr="0052490E" w:rsidRDefault="00A3490A" w:rsidP="002002C7">
            <w:pPr>
              <w:rPr>
                <w:rFonts w:eastAsia="Arial Narrow" w:cs="Arial Narrow"/>
                <w:b/>
                <w:color w:val="FFFFFF" w:themeColor="background1"/>
                <w:szCs w:val="24"/>
              </w:rPr>
            </w:pPr>
            <w:bookmarkStart w:id="106" w:name="_heading=h.37m2jsg" w:colFirst="0" w:colLast="0"/>
            <w:bookmarkEnd w:id="106"/>
            <w:proofErr w:type="spellStart"/>
            <w:r w:rsidRPr="0052490E">
              <w:rPr>
                <w:rFonts w:eastAsia="Arial Narrow" w:cs="Arial Narrow"/>
                <w:b/>
                <w:color w:val="FFFFFF" w:themeColor="background1"/>
                <w:szCs w:val="24"/>
              </w:rPr>
              <w:t>Entidad</w:t>
            </w:r>
            <w:proofErr w:type="spellEnd"/>
          </w:p>
        </w:tc>
        <w:tc>
          <w:tcPr>
            <w:tcW w:w="3828" w:type="dxa"/>
            <w:tcBorders>
              <w:top w:val="single" w:sz="4" w:space="0" w:color="BFBFBF"/>
              <w:left w:val="single" w:sz="4" w:space="0" w:color="BFBFBF"/>
              <w:bottom w:val="single" w:sz="4" w:space="0" w:color="BFBFBF"/>
              <w:right w:val="single" w:sz="4" w:space="0" w:color="BFBFBF"/>
            </w:tcBorders>
            <w:vAlign w:val="center"/>
          </w:tcPr>
          <w:p w14:paraId="40FBA474" w14:textId="77777777" w:rsidR="00726133" w:rsidRPr="0052490E" w:rsidRDefault="00A3490A" w:rsidP="0052490E">
            <w:pPr>
              <w:rPr>
                <w:rFonts w:eastAsia="Arial Narrow" w:cs="Arial Narrow"/>
                <w:color w:val="000000"/>
                <w:szCs w:val="24"/>
                <w:lang w:val="es-CO"/>
              </w:rPr>
            </w:pPr>
            <w:r w:rsidRPr="003D6B46">
              <w:rPr>
                <w:rFonts w:eastAsia="Arial Narrow" w:cs="Arial Narrow"/>
                <w:color w:val="000000"/>
                <w:szCs w:val="24"/>
                <w:lang w:val="es-CO"/>
              </w:rPr>
              <w:t>Parques Nacionales Naturales de Colombia</w:t>
            </w:r>
          </w:p>
        </w:tc>
        <w:tc>
          <w:tcPr>
            <w:tcW w:w="1869"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10E0D407" w14:textId="77777777" w:rsidR="00726133" w:rsidRPr="0052490E" w:rsidRDefault="00A3490A" w:rsidP="002002C7">
            <w:pPr>
              <w:rPr>
                <w:rFonts w:eastAsia="Arial Narrow" w:cs="Arial Narrow"/>
                <w:b/>
                <w:color w:val="FFFFFF" w:themeColor="background1"/>
                <w:szCs w:val="24"/>
              </w:rPr>
            </w:pPr>
            <w:r w:rsidRPr="0052490E">
              <w:rPr>
                <w:rFonts w:eastAsia="Arial Narrow" w:cs="Arial Narrow"/>
                <w:b/>
                <w:color w:val="FFFFFF" w:themeColor="background1"/>
                <w:szCs w:val="24"/>
              </w:rPr>
              <w:t>Ciudad</w:t>
            </w:r>
          </w:p>
        </w:tc>
        <w:tc>
          <w:tcPr>
            <w:tcW w:w="1653" w:type="dxa"/>
            <w:tcBorders>
              <w:top w:val="single" w:sz="4" w:space="0" w:color="BFBFBF"/>
              <w:left w:val="single" w:sz="4" w:space="0" w:color="BFBFBF"/>
              <w:bottom w:val="single" w:sz="4" w:space="0" w:color="BFBFBF"/>
              <w:right w:val="single" w:sz="4" w:space="0" w:color="BFBFBF"/>
            </w:tcBorders>
            <w:vAlign w:val="center"/>
          </w:tcPr>
          <w:p w14:paraId="1C32DAE0" w14:textId="77777777" w:rsidR="00726133" w:rsidRPr="0052490E" w:rsidRDefault="00A3490A" w:rsidP="0052490E">
            <w:pPr>
              <w:rPr>
                <w:rFonts w:eastAsia="Arial Narrow" w:cs="Arial Narrow"/>
                <w:szCs w:val="24"/>
              </w:rPr>
            </w:pPr>
            <w:r w:rsidRPr="0052490E">
              <w:rPr>
                <w:rFonts w:eastAsia="Arial Narrow" w:cs="Arial Narrow"/>
                <w:szCs w:val="24"/>
              </w:rPr>
              <w:t>Bogotá D.C.</w:t>
            </w:r>
          </w:p>
        </w:tc>
      </w:tr>
      <w:tr w:rsidR="00726133" w:rsidRPr="00761D79" w14:paraId="225E2BEC" w14:textId="77777777" w:rsidTr="007C7A5C">
        <w:trPr>
          <w:trHeight w:val="300"/>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2F074E74" w14:textId="77777777" w:rsidR="00726133" w:rsidRPr="0052490E" w:rsidRDefault="00A3490A" w:rsidP="002002C7">
            <w:pPr>
              <w:rPr>
                <w:rFonts w:eastAsia="Arial Narrow" w:cs="Arial Narrow"/>
                <w:b/>
                <w:color w:val="FFFFFF" w:themeColor="background1"/>
                <w:szCs w:val="24"/>
              </w:rPr>
            </w:pPr>
            <w:r w:rsidRPr="0052490E">
              <w:rPr>
                <w:rFonts w:eastAsia="Arial Narrow" w:cs="Arial Narrow"/>
                <w:b/>
                <w:color w:val="FFFFFF" w:themeColor="background1"/>
                <w:szCs w:val="24"/>
              </w:rPr>
              <w:t>Cargo</w:t>
            </w:r>
          </w:p>
        </w:tc>
        <w:tc>
          <w:tcPr>
            <w:tcW w:w="3828" w:type="dxa"/>
            <w:tcBorders>
              <w:top w:val="single" w:sz="4" w:space="0" w:color="BFBFBF"/>
              <w:left w:val="single" w:sz="4" w:space="0" w:color="BFBFBF"/>
              <w:bottom w:val="single" w:sz="4" w:space="0" w:color="BFBFBF"/>
              <w:right w:val="single" w:sz="4" w:space="0" w:color="BFBFBF"/>
            </w:tcBorders>
            <w:vAlign w:val="center"/>
          </w:tcPr>
          <w:p w14:paraId="4659858B" w14:textId="6A9F1751" w:rsidR="00726133" w:rsidRPr="0052490E" w:rsidRDefault="00A3490A" w:rsidP="0052490E">
            <w:pPr>
              <w:rPr>
                <w:rFonts w:eastAsia="Arial Narrow" w:cs="Arial Narrow"/>
                <w:szCs w:val="24"/>
                <w:lang w:val="es-CO"/>
              </w:rPr>
            </w:pPr>
            <w:r w:rsidRPr="003D6B46">
              <w:rPr>
                <w:rFonts w:eastAsia="Arial Narrow" w:cs="Arial Narrow"/>
                <w:szCs w:val="24"/>
                <w:lang w:val="es-CO"/>
              </w:rPr>
              <w:t>Coordina</w:t>
            </w:r>
            <w:r w:rsidR="00440F70" w:rsidRPr="003D6B46">
              <w:rPr>
                <w:rFonts w:eastAsia="Arial Narrow" w:cs="Arial Narrow"/>
                <w:szCs w:val="24"/>
                <w:lang w:val="es-CO"/>
              </w:rPr>
              <w:t>ción</w:t>
            </w:r>
            <w:r w:rsidRPr="003D6B46">
              <w:rPr>
                <w:rFonts w:eastAsia="Arial Narrow" w:cs="Arial Narrow"/>
                <w:szCs w:val="24"/>
                <w:lang w:val="es-CO"/>
              </w:rPr>
              <w:t xml:space="preserve"> del Grupo de Gestión del Conocimiento e Innovación</w:t>
            </w:r>
          </w:p>
        </w:tc>
        <w:tc>
          <w:tcPr>
            <w:tcW w:w="1869"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7364F152" w14:textId="77777777" w:rsidR="00726133" w:rsidRPr="0052490E" w:rsidRDefault="00A3490A" w:rsidP="002002C7">
            <w:pPr>
              <w:rPr>
                <w:rFonts w:eastAsia="Arial Narrow" w:cs="Arial Narrow"/>
                <w:b/>
                <w:color w:val="FFFFFF" w:themeColor="background1"/>
                <w:szCs w:val="24"/>
              </w:rPr>
            </w:pPr>
            <w:r w:rsidRPr="0052490E">
              <w:rPr>
                <w:rFonts w:eastAsia="Arial Narrow" w:cs="Arial Narrow"/>
                <w:b/>
                <w:color w:val="FFFFFF" w:themeColor="background1"/>
                <w:szCs w:val="24"/>
              </w:rPr>
              <w:t>Departamento</w:t>
            </w:r>
          </w:p>
        </w:tc>
        <w:tc>
          <w:tcPr>
            <w:tcW w:w="1653" w:type="dxa"/>
            <w:tcBorders>
              <w:top w:val="single" w:sz="4" w:space="0" w:color="BFBFBF"/>
              <w:left w:val="single" w:sz="4" w:space="0" w:color="BFBFBF"/>
              <w:bottom w:val="single" w:sz="4" w:space="0" w:color="BFBFBF"/>
              <w:right w:val="single" w:sz="4" w:space="0" w:color="BFBFBF"/>
            </w:tcBorders>
            <w:vAlign w:val="center"/>
          </w:tcPr>
          <w:p w14:paraId="028AD01A" w14:textId="77777777" w:rsidR="00726133" w:rsidRPr="0052490E" w:rsidRDefault="00A3490A" w:rsidP="0052490E">
            <w:pPr>
              <w:rPr>
                <w:rFonts w:eastAsia="Arial Narrow" w:cs="Arial Narrow"/>
                <w:szCs w:val="24"/>
              </w:rPr>
            </w:pPr>
            <w:r w:rsidRPr="0052490E">
              <w:rPr>
                <w:rFonts w:eastAsia="Arial Narrow" w:cs="Arial Narrow"/>
                <w:szCs w:val="24"/>
              </w:rPr>
              <w:t>Bogotá D.C.</w:t>
            </w:r>
          </w:p>
        </w:tc>
      </w:tr>
      <w:tr w:rsidR="00AB6C69" w:rsidRPr="00761D79" w14:paraId="735634C2" w14:textId="77777777" w:rsidTr="007C7A5C">
        <w:trPr>
          <w:trHeight w:val="300"/>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1CB1195B" w14:textId="4D32E30C" w:rsidR="00AB6C69" w:rsidRPr="0052490E" w:rsidRDefault="00AB6C69" w:rsidP="002002C7">
            <w:pPr>
              <w:rPr>
                <w:rFonts w:eastAsia="Arial Narrow" w:cs="Arial Narrow"/>
                <w:b/>
                <w:color w:val="FFFFFF" w:themeColor="background1"/>
                <w:szCs w:val="24"/>
              </w:rPr>
            </w:pPr>
            <w:r w:rsidRPr="0052490E">
              <w:rPr>
                <w:rFonts w:eastAsia="Arial Narrow" w:cs="Arial Narrow"/>
                <w:b/>
                <w:color w:val="FFFFFF" w:themeColor="background1"/>
                <w:szCs w:val="24"/>
              </w:rPr>
              <w:t xml:space="preserve">Correo </w:t>
            </w:r>
            <w:proofErr w:type="spellStart"/>
            <w:r w:rsidRPr="0052490E">
              <w:rPr>
                <w:rFonts w:eastAsia="Arial Narrow" w:cs="Arial Narrow"/>
                <w:b/>
                <w:color w:val="FFFFFF" w:themeColor="background1"/>
                <w:szCs w:val="24"/>
              </w:rPr>
              <w:t>Electrónico</w:t>
            </w:r>
            <w:proofErr w:type="spellEnd"/>
          </w:p>
        </w:tc>
        <w:tc>
          <w:tcPr>
            <w:tcW w:w="3828" w:type="dxa"/>
            <w:tcBorders>
              <w:top w:val="single" w:sz="4" w:space="0" w:color="BFBFBF"/>
              <w:left w:val="single" w:sz="4" w:space="0" w:color="BFBFBF"/>
              <w:bottom w:val="single" w:sz="4" w:space="0" w:color="BFBFBF"/>
              <w:right w:val="single" w:sz="4" w:space="0" w:color="BFBFBF"/>
            </w:tcBorders>
            <w:vAlign w:val="center"/>
          </w:tcPr>
          <w:p w14:paraId="5B9DA53A" w14:textId="77777777" w:rsidR="00587D46" w:rsidRPr="00440F70" w:rsidRDefault="00587D46" w:rsidP="002002C7">
            <w:pPr>
              <w:rPr>
                <w:rStyle w:val="Hyperlink"/>
                <w:szCs w:val="24"/>
                <w:u w:val="none"/>
              </w:rPr>
            </w:pPr>
            <w:hyperlink r:id="rId20" w:history="1">
              <w:r w:rsidRPr="00440F70">
                <w:rPr>
                  <w:rStyle w:val="Hyperlink"/>
                  <w:szCs w:val="24"/>
                  <w:u w:val="none"/>
                  <w:lang w:eastAsia="es-AR"/>
                </w:rPr>
                <w:t>Luz.Sotelo@parquesnacionales.gov.co</w:t>
              </w:r>
            </w:hyperlink>
          </w:p>
          <w:p w14:paraId="51266863" w14:textId="5BB798E7" w:rsidR="00AB6C69" w:rsidRPr="0052490E" w:rsidRDefault="004E0968" w:rsidP="002002C7">
            <w:pPr>
              <w:rPr>
                <w:rFonts w:eastAsia="Arial Narrow" w:cs="Arial Narrow"/>
                <w:szCs w:val="24"/>
              </w:rPr>
            </w:pPr>
            <w:hyperlink r:id="rId21" w:history="1">
              <w:r w:rsidRPr="00440F70">
                <w:rPr>
                  <w:rStyle w:val="Hyperlink"/>
                  <w:szCs w:val="24"/>
                  <w:u w:val="none"/>
                  <w:lang w:eastAsia="es-AR"/>
                </w:rPr>
                <w:t>buzon.ggci@parquesnacionales.gov.co</w:t>
              </w:r>
            </w:hyperlink>
          </w:p>
        </w:tc>
        <w:tc>
          <w:tcPr>
            <w:tcW w:w="1869"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497F7DDF" w14:textId="3C2A39E7" w:rsidR="00AB6C69" w:rsidRPr="0052490E" w:rsidRDefault="00AB6C69" w:rsidP="002002C7">
            <w:pPr>
              <w:rPr>
                <w:rFonts w:eastAsia="Arial Narrow" w:cs="Arial Narrow"/>
                <w:b/>
                <w:color w:val="FFFFFF" w:themeColor="background1"/>
                <w:szCs w:val="24"/>
              </w:rPr>
            </w:pPr>
            <w:r w:rsidRPr="0052490E">
              <w:rPr>
                <w:rFonts w:eastAsia="Arial Narrow" w:cs="Arial Narrow"/>
                <w:b/>
                <w:color w:val="FFFFFF" w:themeColor="background1"/>
                <w:szCs w:val="24"/>
              </w:rPr>
              <w:t>País</w:t>
            </w:r>
          </w:p>
        </w:tc>
        <w:tc>
          <w:tcPr>
            <w:tcW w:w="1653" w:type="dxa"/>
            <w:tcBorders>
              <w:top w:val="single" w:sz="4" w:space="0" w:color="BFBFBF"/>
              <w:left w:val="single" w:sz="4" w:space="0" w:color="BFBFBF"/>
              <w:bottom w:val="single" w:sz="4" w:space="0" w:color="BFBFBF"/>
              <w:right w:val="single" w:sz="4" w:space="0" w:color="BFBFBF"/>
            </w:tcBorders>
            <w:vAlign w:val="center"/>
          </w:tcPr>
          <w:p w14:paraId="3B0CC108" w14:textId="3AFC2C75" w:rsidR="00AB6C69" w:rsidRPr="0052490E" w:rsidRDefault="00AB6C69" w:rsidP="0052490E">
            <w:pPr>
              <w:rPr>
                <w:rFonts w:eastAsia="Arial Narrow" w:cs="Arial Narrow"/>
                <w:szCs w:val="24"/>
              </w:rPr>
            </w:pPr>
            <w:r w:rsidRPr="0052490E">
              <w:rPr>
                <w:rFonts w:eastAsia="Arial Narrow" w:cs="Arial Narrow"/>
                <w:szCs w:val="24"/>
              </w:rPr>
              <w:t>Colombia</w:t>
            </w:r>
          </w:p>
        </w:tc>
      </w:tr>
      <w:tr w:rsidR="00AB6C69" w:rsidRPr="00761D79" w14:paraId="557BC9FF" w14:textId="77777777" w:rsidTr="007C7A5C">
        <w:trPr>
          <w:trHeight w:val="300"/>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11C7B23D" w14:textId="77777777" w:rsidR="00AB6C69" w:rsidRPr="0052490E" w:rsidRDefault="00AB6C69" w:rsidP="002002C7">
            <w:pPr>
              <w:rPr>
                <w:rFonts w:eastAsia="Arial Narrow" w:cs="Arial Narrow"/>
                <w:b/>
                <w:color w:val="FFFFFF" w:themeColor="background1"/>
                <w:szCs w:val="24"/>
              </w:rPr>
            </w:pPr>
            <w:r w:rsidRPr="0052490E">
              <w:rPr>
                <w:rFonts w:eastAsia="Arial Narrow" w:cs="Arial Narrow"/>
                <w:b/>
                <w:color w:val="FFFFFF" w:themeColor="background1"/>
                <w:szCs w:val="24"/>
              </w:rPr>
              <w:t xml:space="preserve">Tipo de </w:t>
            </w:r>
            <w:proofErr w:type="spellStart"/>
            <w:r w:rsidRPr="0052490E">
              <w:rPr>
                <w:rFonts w:eastAsia="Arial Narrow" w:cs="Arial Narrow"/>
                <w:b/>
                <w:color w:val="FFFFFF" w:themeColor="background1"/>
                <w:szCs w:val="24"/>
              </w:rPr>
              <w:t>rol</w:t>
            </w:r>
            <w:proofErr w:type="spellEnd"/>
          </w:p>
        </w:tc>
        <w:tc>
          <w:tcPr>
            <w:tcW w:w="3828" w:type="dxa"/>
            <w:tcBorders>
              <w:top w:val="single" w:sz="4" w:space="0" w:color="BFBFBF"/>
              <w:left w:val="single" w:sz="4" w:space="0" w:color="BFBFBF"/>
              <w:bottom w:val="single" w:sz="4" w:space="0" w:color="BFBFBF"/>
              <w:right w:val="single" w:sz="4" w:space="0" w:color="BFBFBF"/>
            </w:tcBorders>
            <w:vAlign w:val="center"/>
          </w:tcPr>
          <w:p w14:paraId="350D8CCD" w14:textId="43C7E0BA" w:rsidR="00AB6C69" w:rsidRPr="0052490E" w:rsidRDefault="00000000" w:rsidP="002002C7">
            <w:pPr>
              <w:rPr>
                <w:rFonts w:eastAsia="Arial Narrow" w:cs="Arial Narrow"/>
                <w:szCs w:val="24"/>
              </w:rPr>
            </w:pPr>
            <w:sdt>
              <w:sdtPr>
                <w:rPr>
                  <w:szCs w:val="24"/>
                  <w:lang w:eastAsia="es-AR"/>
                </w:rPr>
                <w:alias w:val="Tipo de rol"/>
                <w:tag w:val="Tipo de rol"/>
                <w:id w:val="-929269883"/>
                <w:dropDownList>
                  <w:listItem w:displayText="Elija un rol" w:value="Elija un rol"/>
                  <w:listItem w:displayText="Proveedor del recurso" w:value="Proveedor del recurso"/>
                  <w:listItem w:displayText="Custodio" w:value="Custodio"/>
                  <w:listItem w:displayText="Propietario" w:value="Propietario"/>
                  <w:listItem w:displayText="Usuario" w:value="Usuario"/>
                  <w:listItem w:displayText="Distribuidor" w:value="Distribuidor"/>
                  <w:listItem w:displayText="Creador" w:value="Creador"/>
                  <w:listItem w:displayText="Punto de contacto" w:value="Punto de contacto"/>
                  <w:listItem w:displayText="Investigador principal" w:value="Investigador principal"/>
                  <w:listItem w:displayText="Procesador" w:value="Procesador"/>
                  <w:listItem w:displayText="Publicador" w:value="Publicador"/>
                  <w:listItem w:displayText="Autor" w:value="Autor"/>
                  <w:listItem w:displayText="Patrocinador" w:value="Patrocinador"/>
                  <w:listItem w:displayText="Coautor" w:value="Coautor"/>
                  <w:listItem w:displayText="Colaborador" w:value="Colaborador"/>
                  <w:listItem w:displayText="Editor" w:value="Editor"/>
                  <w:listItem w:displayText="Mediador" w:value="Mediador"/>
                  <w:listItem w:displayText="Titular de derechos" w:value="Titular de derechos"/>
                  <w:listItem w:displayText="Contribuidor" w:value="Contribuidor"/>
                  <w:listItem w:displayText="Financiador" w:value="Financiador"/>
                  <w:listItem w:displayText="Interesado" w:value="Interesado"/>
                </w:dropDownList>
              </w:sdtPr>
              <w:sdtContent>
                <w:r w:rsidR="00311347">
                  <w:rPr>
                    <w:szCs w:val="24"/>
                    <w:lang w:eastAsia="es-AR"/>
                  </w:rPr>
                  <w:t>Custodio</w:t>
                </w:r>
              </w:sdtContent>
            </w:sdt>
          </w:p>
        </w:tc>
        <w:tc>
          <w:tcPr>
            <w:tcW w:w="1869" w:type="dxa"/>
            <w:vMerge w:val="restart"/>
            <w:tcBorders>
              <w:top w:val="single" w:sz="4" w:space="0" w:color="BFBFBF"/>
              <w:left w:val="single" w:sz="4" w:space="0" w:color="BFBFBF"/>
              <w:right w:val="single" w:sz="4" w:space="0" w:color="BFBFBF"/>
            </w:tcBorders>
            <w:shd w:val="clear" w:color="auto" w:fill="2289B1"/>
            <w:vAlign w:val="center"/>
          </w:tcPr>
          <w:p w14:paraId="63DF689E" w14:textId="4FD1DAFF" w:rsidR="00AB6C69" w:rsidRPr="0052490E" w:rsidRDefault="00AB6C69" w:rsidP="002002C7">
            <w:pPr>
              <w:rPr>
                <w:rFonts w:eastAsia="Arial Narrow" w:cs="Arial Narrow"/>
                <w:b/>
                <w:color w:val="FFFFFF" w:themeColor="background1"/>
                <w:szCs w:val="24"/>
              </w:rPr>
            </w:pPr>
            <w:proofErr w:type="spellStart"/>
            <w:r w:rsidRPr="0052490E">
              <w:rPr>
                <w:rFonts w:eastAsia="Arial Narrow" w:cs="Arial Narrow"/>
                <w:b/>
                <w:color w:val="FFFFFF" w:themeColor="background1"/>
                <w:szCs w:val="24"/>
              </w:rPr>
              <w:t>Teléfono</w:t>
            </w:r>
            <w:proofErr w:type="spellEnd"/>
          </w:p>
        </w:tc>
        <w:tc>
          <w:tcPr>
            <w:tcW w:w="1653" w:type="dxa"/>
            <w:vMerge w:val="restart"/>
            <w:tcBorders>
              <w:top w:val="single" w:sz="4" w:space="0" w:color="BFBFBF"/>
              <w:left w:val="single" w:sz="4" w:space="0" w:color="BFBFBF"/>
              <w:right w:val="single" w:sz="4" w:space="0" w:color="BFBFBF"/>
            </w:tcBorders>
            <w:vAlign w:val="center"/>
          </w:tcPr>
          <w:p w14:paraId="7DA5D010" w14:textId="77777777" w:rsidR="00AB6C69" w:rsidRPr="0052490E" w:rsidRDefault="00AB6C69" w:rsidP="0052490E">
            <w:pPr>
              <w:rPr>
                <w:rFonts w:eastAsia="Arial Narrow" w:cs="Arial Narrow"/>
                <w:szCs w:val="24"/>
              </w:rPr>
            </w:pPr>
            <w:r w:rsidRPr="0052490E">
              <w:rPr>
                <w:rFonts w:eastAsia="Arial Narrow" w:cs="Arial Narrow"/>
                <w:szCs w:val="24"/>
              </w:rPr>
              <w:t xml:space="preserve">3532400 </w:t>
            </w:r>
          </w:p>
          <w:p w14:paraId="0CBD4E91" w14:textId="3EA93D6A" w:rsidR="00AB6C69" w:rsidRPr="0052490E" w:rsidRDefault="00AB6C69" w:rsidP="0052490E">
            <w:pPr>
              <w:rPr>
                <w:rFonts w:eastAsia="Arial Narrow" w:cs="Arial Narrow"/>
                <w:szCs w:val="24"/>
              </w:rPr>
            </w:pPr>
            <w:r w:rsidRPr="0052490E">
              <w:rPr>
                <w:rFonts w:eastAsia="Arial Narrow" w:cs="Arial Narrow"/>
                <w:szCs w:val="24"/>
              </w:rPr>
              <w:t>Ext 3131</w:t>
            </w:r>
          </w:p>
        </w:tc>
      </w:tr>
      <w:tr w:rsidR="00AB6C69" w:rsidRPr="00761D79" w14:paraId="2DA793D0" w14:textId="77777777" w:rsidTr="007C7A5C">
        <w:trPr>
          <w:trHeight w:val="315"/>
        </w:trPr>
        <w:tc>
          <w:tcPr>
            <w:tcW w:w="1581" w:type="dxa"/>
            <w:tcBorders>
              <w:top w:val="single" w:sz="4" w:space="0" w:color="BFBFBF"/>
              <w:left w:val="single" w:sz="4" w:space="0" w:color="BFBFBF"/>
              <w:bottom w:val="single" w:sz="4" w:space="0" w:color="BFBFBF"/>
              <w:right w:val="single" w:sz="4" w:space="0" w:color="BFBFBF"/>
            </w:tcBorders>
            <w:shd w:val="clear" w:color="auto" w:fill="2289B1"/>
          </w:tcPr>
          <w:p w14:paraId="090113C2" w14:textId="77777777" w:rsidR="00AB6C69" w:rsidRPr="0052490E" w:rsidRDefault="00AB6C69" w:rsidP="002002C7">
            <w:pPr>
              <w:rPr>
                <w:rFonts w:eastAsia="Arial Narrow" w:cs="Arial Narrow"/>
                <w:b/>
                <w:color w:val="FFFFFF" w:themeColor="background1"/>
                <w:szCs w:val="24"/>
              </w:rPr>
            </w:pPr>
            <w:proofErr w:type="spellStart"/>
            <w:r w:rsidRPr="0052490E">
              <w:rPr>
                <w:rFonts w:eastAsia="Arial Narrow" w:cs="Arial Narrow"/>
                <w:b/>
                <w:color w:val="FFFFFF" w:themeColor="background1"/>
                <w:szCs w:val="24"/>
              </w:rPr>
              <w:t>Dirección</w:t>
            </w:r>
            <w:proofErr w:type="spellEnd"/>
          </w:p>
        </w:tc>
        <w:tc>
          <w:tcPr>
            <w:tcW w:w="3828" w:type="dxa"/>
            <w:tcBorders>
              <w:top w:val="single" w:sz="4" w:space="0" w:color="BFBFBF"/>
              <w:left w:val="single" w:sz="4" w:space="0" w:color="BFBFBF"/>
              <w:bottom w:val="single" w:sz="4" w:space="0" w:color="BFBFBF"/>
              <w:right w:val="single" w:sz="4" w:space="0" w:color="BFBFBF"/>
            </w:tcBorders>
          </w:tcPr>
          <w:p w14:paraId="095F9DF8" w14:textId="77777777" w:rsidR="00AB6C69" w:rsidRPr="0052490E" w:rsidRDefault="00AB6C69" w:rsidP="002002C7">
            <w:pPr>
              <w:jc w:val="both"/>
              <w:rPr>
                <w:rFonts w:eastAsia="Arial Narrow" w:cs="Arial Narrow"/>
                <w:szCs w:val="24"/>
              </w:rPr>
            </w:pPr>
            <w:r w:rsidRPr="0052490E">
              <w:rPr>
                <w:rFonts w:eastAsia="Arial Narrow" w:cs="Arial Narrow"/>
                <w:szCs w:val="24"/>
              </w:rPr>
              <w:t>Calle 74 No 11-81</w:t>
            </w:r>
          </w:p>
        </w:tc>
        <w:tc>
          <w:tcPr>
            <w:tcW w:w="1869" w:type="dxa"/>
            <w:vMerge/>
            <w:tcBorders>
              <w:left w:val="single" w:sz="4" w:space="0" w:color="BFBFBF"/>
              <w:bottom w:val="single" w:sz="4" w:space="0" w:color="BFBFBF"/>
              <w:right w:val="single" w:sz="4" w:space="0" w:color="BFBFBF"/>
            </w:tcBorders>
            <w:shd w:val="clear" w:color="auto" w:fill="2289B1"/>
          </w:tcPr>
          <w:p w14:paraId="343BF82E" w14:textId="429456C7" w:rsidR="00AB6C69" w:rsidRPr="0052490E" w:rsidRDefault="00AB6C69" w:rsidP="002002C7">
            <w:pPr>
              <w:rPr>
                <w:rFonts w:eastAsia="Arial Narrow" w:cs="Arial Narrow"/>
                <w:szCs w:val="24"/>
              </w:rPr>
            </w:pPr>
          </w:p>
        </w:tc>
        <w:tc>
          <w:tcPr>
            <w:tcW w:w="1653" w:type="dxa"/>
            <w:vMerge/>
            <w:tcBorders>
              <w:left w:val="single" w:sz="4" w:space="0" w:color="BFBFBF"/>
              <w:bottom w:val="single" w:sz="4" w:space="0" w:color="BFBFBF"/>
              <w:right w:val="single" w:sz="4" w:space="0" w:color="BFBFBF"/>
            </w:tcBorders>
          </w:tcPr>
          <w:p w14:paraId="7BACC251" w14:textId="760A6DBA" w:rsidR="00AB6C69" w:rsidRPr="0052490E" w:rsidRDefault="00AB6C69" w:rsidP="002002C7">
            <w:pPr>
              <w:jc w:val="both"/>
              <w:rPr>
                <w:rFonts w:eastAsia="Arial Narrow" w:cs="Arial Narrow"/>
                <w:szCs w:val="24"/>
              </w:rPr>
            </w:pPr>
          </w:p>
        </w:tc>
      </w:tr>
    </w:tbl>
    <w:p w14:paraId="677A29F4" w14:textId="513D94C2" w:rsidR="007028FA" w:rsidRDefault="007028FA" w:rsidP="008B2499">
      <w:pPr>
        <w:pStyle w:val="NoSpacing"/>
      </w:pPr>
    </w:p>
    <w:p w14:paraId="3379D57F" w14:textId="77777777" w:rsidR="00D51BEE" w:rsidRDefault="00D51BEE" w:rsidP="000A7F7A">
      <w:pPr>
        <w:pStyle w:val="Heading1"/>
        <w:spacing w:line="240" w:lineRule="auto"/>
        <w:rPr>
          <w:lang w:val="es-CO"/>
        </w:rPr>
      </w:pPr>
    </w:p>
    <w:p w14:paraId="10DE6C1B" w14:textId="6A43C634" w:rsidR="00726133" w:rsidRPr="0052490E" w:rsidRDefault="005C39D7" w:rsidP="004D5447">
      <w:pPr>
        <w:pStyle w:val="Heading1"/>
        <w:numPr>
          <w:ilvl w:val="0"/>
          <w:numId w:val="1"/>
        </w:numPr>
        <w:spacing w:line="240" w:lineRule="auto"/>
        <w:rPr>
          <w:lang w:val="es-CO"/>
        </w:rPr>
      </w:pPr>
      <w:bookmarkStart w:id="107" w:name="_Toc222162150"/>
      <w:bookmarkStart w:id="108" w:name="_Toc225790744"/>
      <w:r w:rsidRPr="0052490E">
        <w:rPr>
          <w:caps w:val="0"/>
          <w:lang w:val="es-CO"/>
        </w:rPr>
        <w:t>SISTEMA DE REFERENCIA (O)</w:t>
      </w:r>
      <w:bookmarkEnd w:id="107"/>
      <w:bookmarkEnd w:id="108"/>
    </w:p>
    <w:p w14:paraId="02A661C3" w14:textId="77777777" w:rsidR="008E1216" w:rsidRPr="00C91A19" w:rsidRDefault="008E1216" w:rsidP="002002C7">
      <w:pPr>
        <w:pStyle w:val="Heading2"/>
      </w:pPr>
    </w:p>
    <w:p w14:paraId="3FE5FD9C" w14:textId="6D160434" w:rsidR="00726133" w:rsidRDefault="00A3490A">
      <w:pPr>
        <w:pStyle w:val="Heading2"/>
        <w:numPr>
          <w:ilvl w:val="1"/>
          <w:numId w:val="1"/>
        </w:numPr>
        <w:rPr>
          <w:lang w:val="es-CO"/>
        </w:rPr>
      </w:pPr>
      <w:bookmarkStart w:id="109" w:name="_Toc222162151"/>
      <w:bookmarkStart w:id="110" w:name="_Toc225790745"/>
      <w:r w:rsidRPr="005C2E9A">
        <w:rPr>
          <w:lang w:val="es-CO"/>
        </w:rPr>
        <w:t>Campo de aplicación de sistema de referencia (O/R)</w:t>
      </w:r>
      <w:bookmarkEnd w:id="109"/>
      <w:bookmarkEnd w:id="110"/>
    </w:p>
    <w:p w14:paraId="50E3C93A" w14:textId="77777777" w:rsidR="004F389E" w:rsidRPr="005C2E9A" w:rsidRDefault="004F389E" w:rsidP="002002C7">
      <w:pPr>
        <w:pStyle w:val="Heading2"/>
        <w:ind w:hanging="1260"/>
        <w:rPr>
          <w:sz w:val="20"/>
          <w:szCs w:val="20"/>
          <w:lang w:val="es-CO"/>
        </w:rPr>
      </w:pPr>
    </w:p>
    <w:p w14:paraId="1F63DCFB" w14:textId="4FCF04E4" w:rsidR="006D7E8B" w:rsidRDefault="00A3490A" w:rsidP="000A7F7A">
      <w:pPr>
        <w:ind w:right="49"/>
        <w:jc w:val="both"/>
        <w:rPr>
          <w:rFonts w:eastAsia="Arial Narrow" w:cs="Arial Narrow"/>
          <w:b/>
          <w:bCs/>
          <w:u w:val="single"/>
        </w:rPr>
      </w:pPr>
      <w:r>
        <w:rPr>
          <w:rFonts w:eastAsia="Arial Narrow" w:cs="Arial Narrow"/>
        </w:rPr>
        <w:t xml:space="preserve">Esta ET aplica al conjunto de datos que conforman la capa de información </w:t>
      </w:r>
      <w:r w:rsidR="00214DD2">
        <w:rPr>
          <w:rFonts w:eastAsia="Arial Narrow" w:cs="Arial Narrow"/>
          <w:b/>
          <w:bCs/>
        </w:rPr>
        <w:t>Fauna Abundancia Endémicos Terrestres de PNNC</w:t>
      </w:r>
      <w:r w:rsidR="004D5447">
        <w:rPr>
          <w:rFonts w:eastAsia="Arial Narrow" w:cs="Arial Narrow"/>
          <w:b/>
          <w:bCs/>
        </w:rPr>
        <w:t xml:space="preserve"> </w:t>
      </w:r>
      <w:r w:rsidR="00E66A92" w:rsidRPr="00D421FB">
        <w:rPr>
          <w:rFonts w:eastAsia="Arial Narrow" w:cs="Arial Narrow"/>
        </w:rPr>
        <w:t xml:space="preserve">para cada área protegida </w:t>
      </w:r>
      <w:r w:rsidR="00E66A92" w:rsidRPr="00875366">
        <w:rPr>
          <w:rFonts w:eastAsia="Arial Narrow" w:cs="Arial Narrow"/>
        </w:rPr>
        <w:t>del Sistema de Parques Nacionales Naturales de Colombia</w:t>
      </w:r>
      <w:r w:rsidR="000A7F7A">
        <w:rPr>
          <w:rFonts w:eastAsia="Arial Narrow" w:cs="Arial Narrow"/>
          <w:b/>
          <w:bCs/>
        </w:rPr>
        <w:t>.</w:t>
      </w:r>
      <w:r w:rsidR="000A7F7A">
        <w:rPr>
          <w:rFonts w:eastAsia="Arial Narrow" w:cs="Arial Narrow"/>
        </w:rPr>
        <w:t xml:space="preserve"> </w:t>
      </w:r>
      <w:r w:rsidR="006D7E8B">
        <w:rPr>
          <w:rFonts w:eastAsia="Arial Narrow" w:cs="Arial Narrow"/>
        </w:rPr>
        <w:t>De acuerdo a la circular N°20202400000014 emitida por PNNC, Implementación del origen único de proyección cartográfica para Colombia en Parques Nacionales Naturales de Colombia del 24 de junio de 2024; donde se indica lo siguiente: “</w:t>
      </w:r>
      <w:r w:rsidR="006D7E8B">
        <w:rPr>
          <w:rFonts w:eastAsia="Arial Narrow" w:cs="Arial Narrow"/>
          <w:i/>
          <w:iCs/>
        </w:rPr>
        <w:t>a partir de la fecha, se implementa el origen único de proyección cartográfica para Colombia, según lo establecido en la resolución 388 del 13 de mayo de 2020 y resolución 471 del 14 de mayo de 2020, con las consideraciones de la resolución 529 del 5 de junio de</w:t>
      </w:r>
      <w:r w:rsidR="000A7F7A">
        <w:rPr>
          <w:rFonts w:eastAsia="Arial Narrow" w:cs="Arial Narrow"/>
          <w:i/>
          <w:iCs/>
        </w:rPr>
        <w:t xml:space="preserve"> </w:t>
      </w:r>
      <w:r w:rsidR="006D7E8B">
        <w:rPr>
          <w:rFonts w:eastAsia="Arial Narrow" w:cs="Arial Narrow"/>
          <w:i/>
          <w:iCs/>
        </w:rPr>
        <w:t>2020 emitidas por el Instituto Geográfico Agustín Codazzi</w:t>
      </w:r>
      <w:r w:rsidR="006D7E8B">
        <w:rPr>
          <w:rFonts w:eastAsia="Arial Narrow" w:cs="Arial Narrow"/>
        </w:rPr>
        <w:t>”.</w:t>
      </w:r>
      <w:r w:rsidR="006D7E8B">
        <w:t xml:space="preserve"> </w:t>
      </w:r>
      <w:r w:rsidR="006D7E8B">
        <w:rPr>
          <w:rFonts w:eastAsia="Arial Narrow" w:cs="Arial Narrow"/>
        </w:rPr>
        <w:t>Cabe mencionar que el datum de referencia Magna-Sirgas se mantiene. Ahora bien,</w:t>
      </w:r>
      <w:r w:rsidR="004F389E">
        <w:rPr>
          <w:rFonts w:eastAsia="Arial Narrow" w:cs="Arial Narrow"/>
        </w:rPr>
        <w:t xml:space="preserve"> </w:t>
      </w:r>
      <w:r w:rsidR="006D7E8B">
        <w:rPr>
          <w:rFonts w:eastAsia="Arial Narrow" w:cs="Arial Narrow"/>
        </w:rPr>
        <w:t xml:space="preserve">teniendo en cuenta que las bases de datos geográficas de </w:t>
      </w:r>
      <w:r w:rsidR="004F389E">
        <w:rPr>
          <w:rFonts w:eastAsia="Arial Narrow" w:cs="Arial Narrow"/>
        </w:rPr>
        <w:t>PNNC</w:t>
      </w:r>
      <w:r w:rsidR="006D7E8B">
        <w:rPr>
          <w:rFonts w:eastAsia="Arial Narrow" w:cs="Arial Narrow"/>
        </w:rPr>
        <w:t xml:space="preserve"> se encuentran sobre coordenadas geográficas, este cambio de proyección no altera la posición de los datos geográficos ni la metodología para capturar información, </w:t>
      </w:r>
      <w:r w:rsidR="006D7E8B">
        <w:rPr>
          <w:rFonts w:eastAsia="Arial Narrow" w:cs="Arial Narrow"/>
          <w:b/>
          <w:bCs/>
          <w:u w:val="single"/>
        </w:rPr>
        <w:t>solo tiene incidencia para el cálculo de áreas y distancias.</w:t>
      </w:r>
    </w:p>
    <w:p w14:paraId="7B97B143" w14:textId="77777777" w:rsidR="000A7F7A" w:rsidRPr="00A0314D" w:rsidRDefault="000A7F7A" w:rsidP="000A7F7A">
      <w:pPr>
        <w:ind w:right="49"/>
        <w:jc w:val="both"/>
        <w:rPr>
          <w:rFonts w:eastAsia="Arial Narrow" w:cs="Arial Narrow"/>
        </w:rPr>
      </w:pPr>
    </w:p>
    <w:p w14:paraId="55214D25" w14:textId="7B043B3B" w:rsidR="006D7E8B" w:rsidRDefault="006D7E8B" w:rsidP="000A7F7A">
      <w:pPr>
        <w:ind w:right="49"/>
        <w:jc w:val="both"/>
        <w:rPr>
          <w:rFonts w:eastAsia="Arial Narrow" w:cs="Arial Narrow"/>
        </w:rPr>
      </w:pPr>
      <w:r>
        <w:rPr>
          <w:rFonts w:eastAsia="Arial Narrow" w:cs="Arial Narrow"/>
        </w:rPr>
        <w:t xml:space="preserve">Por lo anterior es importante mencionar que el </w:t>
      </w:r>
      <w:r w:rsidR="000A7F7A">
        <w:rPr>
          <w:rFonts w:eastAsia="Arial Narrow" w:cs="Arial Narrow"/>
        </w:rPr>
        <w:t>S</w:t>
      </w:r>
      <w:r>
        <w:rPr>
          <w:rFonts w:eastAsia="Arial Narrow" w:cs="Arial Narrow"/>
        </w:rPr>
        <w:t xml:space="preserve">istema de </w:t>
      </w:r>
      <w:r w:rsidR="000A7F7A">
        <w:rPr>
          <w:rFonts w:eastAsia="Arial Narrow" w:cs="Arial Narrow"/>
        </w:rPr>
        <w:t>R</w:t>
      </w:r>
      <w:r>
        <w:rPr>
          <w:rFonts w:eastAsia="Arial Narrow" w:cs="Arial Narrow"/>
        </w:rPr>
        <w:t>efe</w:t>
      </w:r>
      <w:r w:rsidR="00C337BF">
        <w:rPr>
          <w:rFonts w:eastAsia="Arial Narrow" w:cs="Arial Narrow"/>
        </w:rPr>
        <w:t>re</w:t>
      </w:r>
      <w:r>
        <w:rPr>
          <w:rFonts w:eastAsia="Arial Narrow" w:cs="Arial Narrow"/>
        </w:rPr>
        <w:t>ncia Nacional 9377 solo tiene incidencia para el cálculo de áreas y distancias.</w:t>
      </w:r>
    </w:p>
    <w:p w14:paraId="3607ED68" w14:textId="77777777" w:rsidR="003219E1" w:rsidRDefault="003219E1" w:rsidP="000A7F7A">
      <w:pPr>
        <w:ind w:right="49"/>
        <w:jc w:val="both"/>
        <w:rPr>
          <w:rFonts w:eastAsia="Arial Narrow" w:cs="Arial Narrow"/>
        </w:rPr>
      </w:pPr>
    </w:p>
    <w:p w14:paraId="24D27FD9" w14:textId="77777777" w:rsidR="00013721" w:rsidRDefault="00013721" w:rsidP="000A7F7A">
      <w:pPr>
        <w:ind w:right="49"/>
        <w:jc w:val="both"/>
        <w:rPr>
          <w:rFonts w:eastAsia="Arial Narrow" w:cs="Arial Narrow"/>
        </w:rPr>
      </w:pPr>
    </w:p>
    <w:p w14:paraId="1E4FB5C9" w14:textId="56278000" w:rsidR="00274C4F" w:rsidRPr="0052490E" w:rsidRDefault="00274C4F" w:rsidP="000A7F7A">
      <w:pPr>
        <w:pStyle w:val="Caption"/>
        <w:jc w:val="both"/>
        <w:rPr>
          <w:color w:val="000000" w:themeColor="text1"/>
          <w:szCs w:val="24"/>
        </w:rPr>
      </w:pPr>
      <w:bookmarkStart w:id="111" w:name="_Toc225790784"/>
      <w:r w:rsidRPr="00D245E5">
        <w:rPr>
          <w:i w:val="0"/>
          <w:color w:val="000000" w:themeColor="text1"/>
          <w:sz w:val="24"/>
          <w:szCs w:val="24"/>
        </w:rPr>
        <w:lastRenderedPageBreak/>
        <w:t xml:space="preserve">Tabla </w:t>
      </w:r>
      <w:r w:rsidRPr="00D245E5">
        <w:rPr>
          <w:i w:val="0"/>
          <w:color w:val="000000" w:themeColor="text1"/>
          <w:sz w:val="24"/>
          <w:szCs w:val="24"/>
        </w:rPr>
        <w:fldChar w:fldCharType="begin"/>
      </w:r>
      <w:r w:rsidRPr="00D245E5">
        <w:rPr>
          <w:i w:val="0"/>
          <w:color w:val="000000" w:themeColor="text1"/>
          <w:sz w:val="24"/>
          <w:szCs w:val="24"/>
        </w:rPr>
        <w:instrText xml:space="preserve"> SEQ Tabla \* ARABIC </w:instrText>
      </w:r>
      <w:r w:rsidRPr="00D245E5">
        <w:rPr>
          <w:i w:val="0"/>
          <w:color w:val="000000" w:themeColor="text1"/>
          <w:sz w:val="24"/>
          <w:szCs w:val="24"/>
        </w:rPr>
        <w:fldChar w:fldCharType="separate"/>
      </w:r>
      <w:r w:rsidR="005E233B">
        <w:rPr>
          <w:i w:val="0"/>
          <w:color w:val="000000" w:themeColor="text1"/>
          <w:sz w:val="24"/>
          <w:szCs w:val="24"/>
        </w:rPr>
        <w:t>4</w:t>
      </w:r>
      <w:r w:rsidRPr="00D245E5">
        <w:rPr>
          <w:i w:val="0"/>
          <w:color w:val="000000" w:themeColor="text1"/>
          <w:sz w:val="24"/>
          <w:szCs w:val="24"/>
        </w:rPr>
        <w:fldChar w:fldCharType="end"/>
      </w:r>
      <w:r w:rsidR="00440F70">
        <w:rPr>
          <w:i w:val="0"/>
          <w:color w:val="000000" w:themeColor="text1"/>
          <w:sz w:val="24"/>
          <w:szCs w:val="24"/>
        </w:rPr>
        <w:t>. Sistema de referencia nacional 9377</w:t>
      </w:r>
      <w:bookmarkEnd w:id="111"/>
    </w:p>
    <w:tbl>
      <w:tblPr>
        <w:tblW w:w="8837" w:type="dxa"/>
        <w:tblInd w:w="10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4241"/>
        <w:gridCol w:w="4596"/>
      </w:tblGrid>
      <w:tr w:rsidR="006D7E8B" w14:paraId="38175F96" w14:textId="77777777" w:rsidTr="009F0C12">
        <w:trPr>
          <w:trHeight w:val="56"/>
        </w:trPr>
        <w:tc>
          <w:tcPr>
            <w:tcW w:w="4241" w:type="dxa"/>
            <w:tcBorders>
              <w:top w:val="single" w:sz="4" w:space="0" w:color="BFBFBF"/>
              <w:left w:val="single" w:sz="4" w:space="0" w:color="BFBFBF"/>
              <w:bottom w:val="single" w:sz="4" w:space="0" w:color="BFBFBF"/>
              <w:right w:val="single" w:sz="4" w:space="0" w:color="BFBFBF"/>
            </w:tcBorders>
            <w:shd w:val="clear" w:color="auto" w:fill="2289B1"/>
            <w:vAlign w:val="center"/>
            <w:hideMark/>
          </w:tcPr>
          <w:p w14:paraId="7999549D" w14:textId="77777777" w:rsidR="006D7E8B" w:rsidRPr="00047832" w:rsidRDefault="006D7E8B" w:rsidP="002002C7">
            <w:pPr>
              <w:rPr>
                <w:rFonts w:eastAsia="Arial Narrow" w:cs="Arial Narrow"/>
                <w:b/>
                <w:color w:val="FFFFFF" w:themeColor="background1"/>
              </w:rPr>
            </w:pPr>
            <w:r w:rsidRPr="00047832">
              <w:rPr>
                <w:rFonts w:eastAsia="Arial Narrow" w:cs="Arial Narrow"/>
                <w:b/>
                <w:color w:val="FFFFFF" w:themeColor="background1"/>
              </w:rPr>
              <w:t xml:space="preserve">Identificador del sistema de referencia </w:t>
            </w:r>
          </w:p>
        </w:tc>
        <w:tc>
          <w:tcPr>
            <w:tcW w:w="4596" w:type="dxa"/>
            <w:tcBorders>
              <w:top w:val="single" w:sz="4" w:space="0" w:color="BFBFBF"/>
              <w:left w:val="single" w:sz="4" w:space="0" w:color="BFBFBF"/>
              <w:bottom w:val="single" w:sz="4" w:space="0" w:color="BFBFBF"/>
              <w:right w:val="single" w:sz="4" w:space="0" w:color="BFBFBF"/>
            </w:tcBorders>
            <w:vAlign w:val="center"/>
            <w:hideMark/>
          </w:tcPr>
          <w:p w14:paraId="0A4FF284" w14:textId="77777777" w:rsidR="006D7E8B" w:rsidRPr="00761D79" w:rsidRDefault="006D7E8B" w:rsidP="0052490E">
            <w:pPr>
              <w:rPr>
                <w:rFonts w:eastAsia="Arial Narrow" w:cs="Arial Narrow"/>
              </w:rPr>
            </w:pPr>
            <w:r w:rsidRPr="00761D79">
              <w:rPr>
                <w:rFonts w:eastAsia="Arial Narrow" w:cs="Arial Narrow"/>
              </w:rPr>
              <w:t>9377</w:t>
            </w:r>
          </w:p>
        </w:tc>
      </w:tr>
      <w:tr w:rsidR="006D7E8B" w14:paraId="7649B701" w14:textId="77777777" w:rsidTr="00A57DA3">
        <w:trPr>
          <w:trHeight w:val="52"/>
        </w:trPr>
        <w:tc>
          <w:tcPr>
            <w:tcW w:w="4241" w:type="dxa"/>
            <w:tcBorders>
              <w:top w:val="single" w:sz="4" w:space="0" w:color="BFBFBF"/>
              <w:left w:val="single" w:sz="4" w:space="0" w:color="BFBFBF"/>
              <w:bottom w:val="single" w:sz="4" w:space="0" w:color="BFBFBF"/>
              <w:right w:val="single" w:sz="4" w:space="0" w:color="BFBFBF"/>
            </w:tcBorders>
            <w:shd w:val="clear" w:color="auto" w:fill="2289B1"/>
            <w:vAlign w:val="center"/>
            <w:hideMark/>
          </w:tcPr>
          <w:p w14:paraId="73BAC8B8" w14:textId="77777777" w:rsidR="006D7E8B" w:rsidRPr="0052490E" w:rsidRDefault="006D7E8B" w:rsidP="002002C7">
            <w:pPr>
              <w:rPr>
                <w:rFonts w:eastAsia="Arial Narrow" w:cs="Arial Narrow"/>
                <w:b/>
                <w:color w:val="FFFFFF" w:themeColor="background1"/>
              </w:rPr>
            </w:pPr>
            <w:r w:rsidRPr="0052490E">
              <w:rPr>
                <w:rFonts w:eastAsia="Arial Narrow" w:cs="Arial Narrow"/>
                <w:b/>
                <w:color w:val="FFFFFF" w:themeColor="background1"/>
              </w:rPr>
              <w:t xml:space="preserve">Autoridad responsable del sistema de referencia </w:t>
            </w:r>
          </w:p>
        </w:tc>
        <w:tc>
          <w:tcPr>
            <w:tcW w:w="4596" w:type="dxa"/>
            <w:tcBorders>
              <w:top w:val="single" w:sz="4" w:space="0" w:color="BFBFBF"/>
              <w:left w:val="single" w:sz="4" w:space="0" w:color="BFBFBF"/>
              <w:bottom w:val="single" w:sz="4" w:space="0" w:color="BFBFBF"/>
              <w:right w:val="single" w:sz="4" w:space="0" w:color="BFBFBF"/>
            </w:tcBorders>
            <w:vAlign w:val="center"/>
            <w:hideMark/>
          </w:tcPr>
          <w:p w14:paraId="5FB322C5" w14:textId="77777777" w:rsidR="006D7E8B" w:rsidRPr="00761D79" w:rsidRDefault="006D7E8B" w:rsidP="0052490E">
            <w:pPr>
              <w:rPr>
                <w:rFonts w:eastAsia="Arial Narrow" w:cs="Arial Narrow"/>
              </w:rPr>
            </w:pPr>
            <w:r w:rsidRPr="00761D79">
              <w:rPr>
                <w:rFonts w:eastAsia="Arial Narrow" w:cs="Arial Narrow"/>
              </w:rPr>
              <w:t>EPSG – Registro de Parámetros Geodésicos</w:t>
            </w:r>
          </w:p>
        </w:tc>
      </w:tr>
      <w:tr w:rsidR="006D7E8B" w14:paraId="05A51426" w14:textId="77777777" w:rsidTr="00A57DA3">
        <w:trPr>
          <w:trHeight w:val="52"/>
        </w:trPr>
        <w:tc>
          <w:tcPr>
            <w:tcW w:w="4241" w:type="dxa"/>
            <w:tcBorders>
              <w:top w:val="single" w:sz="4" w:space="0" w:color="BFBFBF"/>
              <w:left w:val="single" w:sz="4" w:space="0" w:color="BFBFBF"/>
              <w:bottom w:val="single" w:sz="4" w:space="0" w:color="BFBFBF"/>
              <w:right w:val="single" w:sz="4" w:space="0" w:color="BFBFBF"/>
            </w:tcBorders>
            <w:shd w:val="clear" w:color="auto" w:fill="2289B1"/>
            <w:vAlign w:val="center"/>
            <w:hideMark/>
          </w:tcPr>
          <w:p w14:paraId="04FEA098" w14:textId="77777777" w:rsidR="006D7E8B" w:rsidRPr="0052490E" w:rsidRDefault="006D7E8B" w:rsidP="002002C7">
            <w:pPr>
              <w:keepNext/>
              <w:spacing w:after="60"/>
              <w:rPr>
                <w:rFonts w:eastAsia="Arial Narrow" w:cs="Arial Narrow"/>
                <w:b/>
                <w:color w:val="FFFFFF" w:themeColor="background1"/>
              </w:rPr>
            </w:pPr>
            <w:r w:rsidRPr="0052490E">
              <w:rPr>
                <w:rFonts w:eastAsia="Arial Narrow" w:cs="Arial Narrow"/>
                <w:b/>
                <w:color w:val="FFFFFF" w:themeColor="background1"/>
              </w:rPr>
              <w:t xml:space="preserve">Tipo de sistema de referencia </w:t>
            </w:r>
          </w:p>
        </w:tc>
        <w:tc>
          <w:tcPr>
            <w:tcW w:w="4596" w:type="dxa"/>
            <w:tcBorders>
              <w:top w:val="single" w:sz="4" w:space="0" w:color="BFBFBF"/>
              <w:left w:val="single" w:sz="4" w:space="0" w:color="BFBFBF"/>
              <w:bottom w:val="single" w:sz="4" w:space="0" w:color="BFBFBF"/>
              <w:right w:val="single" w:sz="4" w:space="0" w:color="BFBFBF"/>
            </w:tcBorders>
            <w:vAlign w:val="center"/>
            <w:hideMark/>
          </w:tcPr>
          <w:p w14:paraId="3763AB08" w14:textId="676774FF" w:rsidR="006D7E8B" w:rsidRPr="00440F70" w:rsidRDefault="00000000" w:rsidP="0052490E">
            <w:pPr>
              <w:rPr>
                <w:rFonts w:eastAsia="Arial Narrow" w:cs="Arial Narrow"/>
                <w:i/>
              </w:rPr>
            </w:pPr>
            <w:sdt>
              <w:sdtPr>
                <w:rPr>
                  <w:rStyle w:val="QuoteChar"/>
                  <w:rFonts w:ascii="Arial Narrow" w:hAnsi="Arial Narrow"/>
                  <w:i w:val="0"/>
                  <w:iCs w:val="0"/>
                  <w:szCs w:val="24"/>
                </w:rPr>
                <w:alias w:val="Tipo Sistema de Referencia"/>
                <w:tag w:val="Tipo Sistema de Referencia"/>
                <w:id w:val="749313218"/>
                <w:dropDownList>
                  <w:listItem w:displayText="Elija tipo sistema de referencia" w:value="Elija tipo sistema de referencia"/>
                  <w:listItem w:displayText="Compuesto paramétrico de ingeniería" w:value="Compuesto paramétrico de ingeniería"/>
                  <w:listItem w:displayText="Compuesto paramétrico temporal de ingeniería" w:value="Compuesto paramétrico temporal de ingeniería"/>
                  <w:listItem w:displayText="Compuesto ingeniería de temporal" w:value="Compuesto ingeniería de temporal"/>
                  <w:listItem w:displayText="Compuesto ingeniería de vertical" w:value="Compuesto ingeniería de vertical"/>
                  <w:listItem w:displayText="Compuesto de ingeniería vertical temporal" w:value="Compuesto de ingeniería vertical temporal"/>
                  <w:listItem w:displayText="Compuesto geográfico 2D paramétrico" w:value="Compuesto geográfico 2D paramétrico"/>
                  <w:listItem w:displayText="Compuesto geográfico 2D paramétrico temporal" w:value="Compuesto geográfico 2D paramétrico temporal"/>
                  <w:listItem w:displayText="Compuesto geográfico 2D temporal" w:value="Compuesto geográfico 2D temporal"/>
                  <w:listItem w:displayText="Compuesto geográfico 2D vertical" w:value="Compuesto geográfico 2D vertical"/>
                  <w:listItem w:displayText="Compuesto geográfico 2D vertical - temporal" w:value="Compuesto geográfico 2D vertical - temporal"/>
                  <w:listItem w:displayText="Compuesto geográfico 3D temporal" w:value="Compuesto geográfico 3D temporal"/>
                  <w:listItem w:displayText="Compuesto proyectado 2D paramétrico" w:value="Compuesto proyectado 2D paramétrico"/>
                  <w:listItem w:displayText="Compuesto proyectado 2D paramétrico temporal" w:value="Compuesto proyectado 2D paramétrico temporal"/>
                  <w:listItem w:displayText="Compuesto proyectado temporal" w:value="Compuesto proyectado temporal"/>
                  <w:listItem w:displayText="Compuesto proyectado vertical" w:value="Compuesto proyectado vertical"/>
                  <w:listItem w:displayText="Compuesto proyectado vertical - temporal" w:value="Compuesto proyectado vertical - temporal"/>
                  <w:listItem w:displayText="Ingeniería" w:value="Ingeniería"/>
                  <w:listItem w:displayText="Diseño de ingeniería" w:value="Diseño de ingeniería"/>
                  <w:listItem w:displayText="Imagen ingeniería" w:value="Imagen ingeniería"/>
                  <w:listItem w:displayText="Geodésico geocéntrico" w:value="Geodésico geocéntrico"/>
                  <w:listItem w:displayText="Geodéscio geográfico 2D" w:value="Geodéscio geográfico 2D"/>
                  <w:listItem w:displayText="Geodésico geográfico 3D" w:value="Geodésico geográfico 3D"/>
                  <w:listItem w:displayText="Identificador geográfico" w:value="Identificador geográfico"/>
                  <w:listItem w:displayText="Lineal" w:value="Lineal"/>
                  <w:listItem w:displayText="Paramétrico" w:value="Paramétrico"/>
                  <w:listItem w:displayText="Proyectado" w:value="Proyectado"/>
                  <w:listItem w:displayText="Temporal" w:value="Temporal"/>
                  <w:listItem w:displayText="Vertical" w:value="Vertical"/>
                </w:dropDownList>
              </w:sdtPr>
              <w:sdtContent>
                <w:r w:rsidR="00C337BF">
                  <w:rPr>
                    <w:rStyle w:val="QuoteChar"/>
                    <w:rFonts w:ascii="Arial Narrow" w:hAnsi="Arial Narrow"/>
                    <w:i w:val="0"/>
                    <w:iCs w:val="0"/>
                    <w:szCs w:val="24"/>
                  </w:rPr>
                  <w:t>Geodéscio geográfico 2D</w:t>
                </w:r>
              </w:sdtContent>
            </w:sdt>
          </w:p>
        </w:tc>
      </w:tr>
    </w:tbl>
    <w:p w14:paraId="0A6CE4BC" w14:textId="77777777" w:rsidR="00110AE1" w:rsidRDefault="00110AE1" w:rsidP="003219E1">
      <w:pPr>
        <w:pStyle w:val="Heading2"/>
        <w:ind w:left="581" w:firstLine="0"/>
        <w:rPr>
          <w:lang w:val="es-CO"/>
        </w:rPr>
      </w:pPr>
    </w:p>
    <w:p w14:paraId="0EE990CE" w14:textId="0BF58A74" w:rsidR="00726133" w:rsidRDefault="00A3490A">
      <w:pPr>
        <w:pStyle w:val="Heading2"/>
        <w:numPr>
          <w:ilvl w:val="1"/>
          <w:numId w:val="1"/>
        </w:numPr>
        <w:rPr>
          <w:lang w:val="es-CO"/>
        </w:rPr>
      </w:pPr>
      <w:bookmarkStart w:id="112" w:name="_Toc222162152"/>
      <w:bookmarkStart w:id="113" w:name="_Toc225790746"/>
      <w:r w:rsidRPr="005C2E9A">
        <w:rPr>
          <w:lang w:val="es-CO"/>
        </w:rPr>
        <w:t>Sistema de referencia espacial</w:t>
      </w:r>
      <w:r w:rsidR="005B5523">
        <w:rPr>
          <w:lang w:val="es-CO"/>
        </w:rPr>
        <w:t xml:space="preserve"> </w:t>
      </w:r>
      <w:r w:rsidRPr="005C2E9A">
        <w:rPr>
          <w:lang w:val="es-CO"/>
        </w:rPr>
        <w:t>(O/R)</w:t>
      </w:r>
      <w:bookmarkEnd w:id="112"/>
      <w:bookmarkEnd w:id="113"/>
    </w:p>
    <w:p w14:paraId="58A8F5F9" w14:textId="64F128F9" w:rsidR="004F389E" w:rsidRDefault="004F389E" w:rsidP="00774126">
      <w:pPr>
        <w:pStyle w:val="NoSpacing"/>
      </w:pPr>
    </w:p>
    <w:p w14:paraId="12BDB84B" w14:textId="32B49BB2" w:rsidR="004F389E" w:rsidRPr="003219E1" w:rsidRDefault="004F389E" w:rsidP="0052490E">
      <w:pPr>
        <w:pStyle w:val="Caption"/>
        <w:rPr>
          <w:color w:val="000000" w:themeColor="text1"/>
          <w:szCs w:val="24"/>
        </w:rPr>
      </w:pPr>
      <w:bookmarkStart w:id="114" w:name="_Toc225790785"/>
      <w:r w:rsidRPr="00D245E5">
        <w:rPr>
          <w:i w:val="0"/>
          <w:color w:val="000000" w:themeColor="text1"/>
          <w:sz w:val="24"/>
          <w:szCs w:val="24"/>
        </w:rPr>
        <w:t xml:space="preserve">Tabla </w:t>
      </w:r>
      <w:r w:rsidRPr="00D245E5">
        <w:rPr>
          <w:i w:val="0"/>
          <w:color w:val="000000" w:themeColor="text1"/>
          <w:sz w:val="24"/>
          <w:szCs w:val="24"/>
        </w:rPr>
        <w:fldChar w:fldCharType="begin"/>
      </w:r>
      <w:r w:rsidRPr="00D245E5">
        <w:rPr>
          <w:i w:val="0"/>
          <w:color w:val="000000" w:themeColor="text1"/>
          <w:sz w:val="24"/>
          <w:szCs w:val="24"/>
        </w:rPr>
        <w:instrText xml:space="preserve"> SEQ Tabla \* ARABIC </w:instrText>
      </w:r>
      <w:r w:rsidRPr="00D245E5">
        <w:rPr>
          <w:i w:val="0"/>
          <w:color w:val="000000" w:themeColor="text1"/>
          <w:sz w:val="24"/>
          <w:szCs w:val="24"/>
        </w:rPr>
        <w:fldChar w:fldCharType="separate"/>
      </w:r>
      <w:r w:rsidR="005E233B">
        <w:rPr>
          <w:i w:val="0"/>
          <w:color w:val="000000" w:themeColor="text1"/>
          <w:sz w:val="24"/>
          <w:szCs w:val="24"/>
        </w:rPr>
        <w:t>5</w:t>
      </w:r>
      <w:r w:rsidRPr="00D245E5">
        <w:rPr>
          <w:i w:val="0"/>
          <w:color w:val="000000" w:themeColor="text1"/>
          <w:sz w:val="24"/>
          <w:szCs w:val="24"/>
        </w:rPr>
        <w:fldChar w:fldCharType="end"/>
      </w:r>
      <w:r w:rsidR="00440F70">
        <w:rPr>
          <w:i w:val="0"/>
          <w:color w:val="000000" w:themeColor="text1"/>
          <w:sz w:val="24"/>
          <w:szCs w:val="24"/>
        </w:rPr>
        <w:t>. Sistema de referencia nacional 4686</w:t>
      </w:r>
      <w:bookmarkEnd w:id="114"/>
    </w:p>
    <w:tbl>
      <w:tblPr>
        <w:tblStyle w:val="af0"/>
        <w:tblW w:w="8824" w:type="dxa"/>
        <w:tblInd w:w="11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4231"/>
        <w:gridCol w:w="4593"/>
      </w:tblGrid>
      <w:tr w:rsidR="00726133" w14:paraId="02CF4DB1" w14:textId="77777777" w:rsidTr="009F0C12">
        <w:trPr>
          <w:trHeight w:val="56"/>
        </w:trPr>
        <w:tc>
          <w:tcPr>
            <w:tcW w:w="423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3164E250" w14:textId="77777777" w:rsidR="00726133" w:rsidRPr="0052490E" w:rsidRDefault="00A3490A" w:rsidP="002002C7">
            <w:pPr>
              <w:rPr>
                <w:rFonts w:eastAsia="Arial Narrow" w:cs="Arial Narrow"/>
                <w:b/>
                <w:color w:val="FFFFFF" w:themeColor="background1"/>
                <w:lang w:val="es-CO"/>
              </w:rPr>
            </w:pPr>
            <w:r w:rsidRPr="003D6B46">
              <w:rPr>
                <w:rFonts w:eastAsia="Arial Narrow" w:cs="Arial Narrow"/>
                <w:b/>
                <w:color w:val="FFFFFF" w:themeColor="background1"/>
                <w:lang w:val="es-CO"/>
              </w:rPr>
              <w:t xml:space="preserve">Identificador del sistema de referencia </w:t>
            </w:r>
          </w:p>
        </w:tc>
        <w:tc>
          <w:tcPr>
            <w:tcW w:w="4593" w:type="dxa"/>
            <w:tcBorders>
              <w:top w:val="single" w:sz="4" w:space="0" w:color="BFBFBF"/>
              <w:left w:val="single" w:sz="4" w:space="0" w:color="BFBFBF"/>
              <w:bottom w:val="single" w:sz="4" w:space="0" w:color="BFBFBF"/>
              <w:right w:val="single" w:sz="4" w:space="0" w:color="BFBFBF"/>
            </w:tcBorders>
            <w:vAlign w:val="center"/>
          </w:tcPr>
          <w:p w14:paraId="064AE8BD" w14:textId="77777777" w:rsidR="00726133" w:rsidRPr="00003320" w:rsidRDefault="00A3490A" w:rsidP="0052490E">
            <w:pPr>
              <w:rPr>
                <w:rFonts w:eastAsia="Arial Narrow" w:cs="Arial Narrow"/>
              </w:rPr>
            </w:pPr>
            <w:r w:rsidRPr="00003320">
              <w:rPr>
                <w:rFonts w:eastAsia="Arial Narrow" w:cs="Arial Narrow"/>
              </w:rPr>
              <w:t>4686</w:t>
            </w:r>
          </w:p>
        </w:tc>
      </w:tr>
      <w:tr w:rsidR="00726133" w14:paraId="50545012" w14:textId="77777777" w:rsidTr="00A57DA3">
        <w:trPr>
          <w:trHeight w:val="52"/>
        </w:trPr>
        <w:tc>
          <w:tcPr>
            <w:tcW w:w="423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65E42729" w14:textId="77777777" w:rsidR="00726133" w:rsidRPr="0052490E" w:rsidRDefault="00A3490A" w:rsidP="002002C7">
            <w:pPr>
              <w:rPr>
                <w:rFonts w:eastAsia="Arial Narrow" w:cs="Arial Narrow"/>
                <w:b/>
                <w:color w:val="FFFFFF" w:themeColor="background1"/>
                <w:lang w:val="es-CO"/>
              </w:rPr>
            </w:pPr>
            <w:r w:rsidRPr="003D6B46">
              <w:rPr>
                <w:rFonts w:eastAsia="Arial Narrow" w:cs="Arial Narrow"/>
                <w:b/>
                <w:color w:val="FFFFFF" w:themeColor="background1"/>
                <w:lang w:val="es-CO"/>
              </w:rPr>
              <w:t xml:space="preserve">Autoridad responsable del sistema de referencia </w:t>
            </w:r>
          </w:p>
        </w:tc>
        <w:tc>
          <w:tcPr>
            <w:tcW w:w="4593" w:type="dxa"/>
            <w:tcBorders>
              <w:top w:val="single" w:sz="4" w:space="0" w:color="BFBFBF"/>
              <w:left w:val="single" w:sz="4" w:space="0" w:color="BFBFBF"/>
              <w:bottom w:val="single" w:sz="4" w:space="0" w:color="BFBFBF"/>
              <w:right w:val="single" w:sz="4" w:space="0" w:color="BFBFBF"/>
            </w:tcBorders>
            <w:vAlign w:val="center"/>
          </w:tcPr>
          <w:p w14:paraId="7CBF4202" w14:textId="77777777" w:rsidR="00726133" w:rsidRPr="005C2E9A" w:rsidRDefault="00A3490A" w:rsidP="0052490E">
            <w:pPr>
              <w:rPr>
                <w:rFonts w:eastAsia="Arial Narrow" w:cs="Arial Narrow"/>
                <w:lang w:val="es-CO"/>
              </w:rPr>
            </w:pPr>
            <w:r w:rsidRPr="005C2E9A">
              <w:rPr>
                <w:rFonts w:eastAsia="Arial Narrow" w:cs="Arial Narrow"/>
                <w:lang w:val="es-CO"/>
              </w:rPr>
              <w:t>EPSG – Registro de Parámetros Geodésicos</w:t>
            </w:r>
          </w:p>
        </w:tc>
      </w:tr>
      <w:tr w:rsidR="00C212B2" w14:paraId="5E0B30E0" w14:textId="77777777" w:rsidTr="00A57DA3">
        <w:trPr>
          <w:trHeight w:val="52"/>
        </w:trPr>
        <w:tc>
          <w:tcPr>
            <w:tcW w:w="423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4D909A6E" w14:textId="77777777" w:rsidR="00C212B2" w:rsidRPr="00440F70" w:rsidRDefault="00C212B2" w:rsidP="002002C7">
            <w:pPr>
              <w:keepNext/>
              <w:pBdr>
                <w:top w:val="nil"/>
                <w:left w:val="nil"/>
                <w:bottom w:val="nil"/>
                <w:right w:val="nil"/>
                <w:between w:val="nil"/>
              </w:pBdr>
              <w:spacing w:after="60"/>
              <w:rPr>
                <w:rFonts w:eastAsia="Arial Narrow" w:cs="Arial Narrow"/>
                <w:b/>
                <w:color w:val="FFFFFF" w:themeColor="background1"/>
                <w:lang w:val="es-CO"/>
              </w:rPr>
            </w:pPr>
            <w:r w:rsidRPr="003D6B46">
              <w:rPr>
                <w:rFonts w:eastAsia="Arial Narrow" w:cs="Arial Narrow"/>
                <w:b/>
                <w:color w:val="FFFFFF" w:themeColor="background1"/>
                <w:lang w:val="es-CO"/>
              </w:rPr>
              <w:t xml:space="preserve">Tipo de sistema de referencia </w:t>
            </w:r>
          </w:p>
        </w:tc>
        <w:tc>
          <w:tcPr>
            <w:tcW w:w="4593" w:type="dxa"/>
            <w:tcBorders>
              <w:top w:val="single" w:sz="4" w:space="0" w:color="BFBFBF"/>
              <w:left w:val="single" w:sz="4" w:space="0" w:color="BFBFBF"/>
              <w:bottom w:val="single" w:sz="4" w:space="0" w:color="BFBFBF"/>
              <w:right w:val="single" w:sz="4" w:space="0" w:color="BFBFBF"/>
            </w:tcBorders>
            <w:vAlign w:val="center"/>
          </w:tcPr>
          <w:p w14:paraId="3F814A46" w14:textId="7AED2BE8" w:rsidR="00C212B2" w:rsidRPr="00440F70" w:rsidRDefault="00000000" w:rsidP="0052490E">
            <w:pPr>
              <w:rPr>
                <w:rFonts w:eastAsia="Arial Narrow" w:cs="Arial Narrow"/>
              </w:rPr>
            </w:pPr>
            <w:sdt>
              <w:sdtPr>
                <w:rPr>
                  <w:rStyle w:val="QuoteChar"/>
                  <w:rFonts w:ascii="Arial Narrow" w:hAnsi="Arial Narrow"/>
                  <w:i w:val="0"/>
                  <w:iCs w:val="0"/>
                  <w:szCs w:val="24"/>
                </w:rPr>
                <w:alias w:val="Tipo Sistema de Referencia"/>
                <w:tag w:val="Tipo Sistema de Referencia"/>
                <w:id w:val="-448461213"/>
                <w:dropDownList>
                  <w:listItem w:displayText="Elija tipo sistema de referencia" w:value="Elija tipo sistema de referencia"/>
                  <w:listItem w:displayText="Compuesto paramétrico de ingeniería" w:value="Compuesto paramétrico de ingeniería"/>
                  <w:listItem w:displayText="Compuesto paramétrico temporal de ingeniería" w:value="Compuesto paramétrico temporal de ingeniería"/>
                  <w:listItem w:displayText="Compuesto ingeniería de temporal" w:value="Compuesto ingeniería de temporal"/>
                  <w:listItem w:displayText="Compuesto ingeniería de vertical" w:value="Compuesto ingeniería de vertical"/>
                  <w:listItem w:displayText="Compuesto de ingeniería vertical temporal" w:value="Compuesto de ingeniería vertical temporal"/>
                  <w:listItem w:displayText="Compuesto geográfico 2D paramétrico" w:value="Compuesto geográfico 2D paramétrico"/>
                  <w:listItem w:displayText="Compuesto geográfico 2D paramétrico temporal" w:value="Compuesto geográfico 2D paramétrico temporal"/>
                  <w:listItem w:displayText="Compuesto geográfico 2D temporal" w:value="Compuesto geográfico 2D temporal"/>
                  <w:listItem w:displayText="Compuesto geográfico 2D vertical" w:value="Compuesto geográfico 2D vertical"/>
                  <w:listItem w:displayText="Compuesto geográfico 2D vertical - temporal" w:value="Compuesto geográfico 2D vertical - temporal"/>
                  <w:listItem w:displayText="Compuesto geográfico 3D temporal" w:value="Compuesto geográfico 3D temporal"/>
                  <w:listItem w:displayText="Compuesto proyectado 2D paramétrico" w:value="Compuesto proyectado 2D paramétrico"/>
                  <w:listItem w:displayText="Compuesto proyectado 2D paramétrico temporal" w:value="Compuesto proyectado 2D paramétrico temporal"/>
                  <w:listItem w:displayText="Compuesto proyectado temporal" w:value="Compuesto proyectado temporal"/>
                  <w:listItem w:displayText="Compuesto proyectado vertical" w:value="Compuesto proyectado vertical"/>
                  <w:listItem w:displayText="Compuesto proyectado vertical - temporal" w:value="Compuesto proyectado vertical - temporal"/>
                  <w:listItem w:displayText="Ingeniería" w:value="Ingeniería"/>
                  <w:listItem w:displayText="Diseño de ingeniería" w:value="Diseño de ingeniería"/>
                  <w:listItem w:displayText="Imagen ingeniería" w:value="Imagen ingeniería"/>
                  <w:listItem w:displayText="Geodésico geocéntrico" w:value="Geodésico geocéntrico"/>
                  <w:listItem w:displayText="Geodéscio geográfico 2D" w:value="Geodéscio geográfico 2D"/>
                  <w:listItem w:displayText="Geodésico geográfico 3D" w:value="Geodésico geográfico 3D"/>
                  <w:listItem w:displayText="Identificador geográfico" w:value="Identificador geográfico"/>
                  <w:listItem w:displayText="Lineal" w:value="Lineal"/>
                  <w:listItem w:displayText="Paramétrico" w:value="Paramétrico"/>
                  <w:listItem w:displayText="Proyectado" w:value="Proyectado"/>
                  <w:listItem w:displayText="Temporal" w:value="Temporal"/>
                  <w:listItem w:displayText="Vertical" w:value="Vertical"/>
                </w:dropDownList>
              </w:sdtPr>
              <w:sdtContent>
                <w:r w:rsidR="00C212B2" w:rsidRPr="00593DCB">
                  <w:rPr>
                    <w:rStyle w:val="QuoteChar"/>
                    <w:rFonts w:ascii="Arial Narrow" w:hAnsi="Arial Narrow"/>
                    <w:i w:val="0"/>
                    <w:iCs w:val="0"/>
                    <w:szCs w:val="24"/>
                  </w:rPr>
                  <w:t>Geodéscio geográfico 2D</w:t>
                </w:r>
              </w:sdtContent>
            </w:sdt>
          </w:p>
        </w:tc>
      </w:tr>
    </w:tbl>
    <w:p w14:paraId="6BDB8584" w14:textId="77777777" w:rsidR="00557620" w:rsidRPr="000F033D" w:rsidRDefault="00557620" w:rsidP="002002C7">
      <w:pPr>
        <w:pStyle w:val="Heading2"/>
        <w:ind w:left="0" w:firstLine="0"/>
      </w:pPr>
    </w:p>
    <w:p w14:paraId="4440AB7E" w14:textId="1988BD63" w:rsidR="00394038" w:rsidRPr="005C2E9A" w:rsidRDefault="00A3490A">
      <w:pPr>
        <w:pStyle w:val="Heading2"/>
        <w:numPr>
          <w:ilvl w:val="1"/>
          <w:numId w:val="1"/>
        </w:numPr>
        <w:rPr>
          <w:lang w:val="es-CO"/>
        </w:rPr>
      </w:pPr>
      <w:bookmarkStart w:id="115" w:name="_Toc222162153"/>
      <w:bookmarkStart w:id="116" w:name="_Toc225790747"/>
      <w:r w:rsidRPr="005C2E9A">
        <w:rPr>
          <w:lang w:val="es-CO"/>
        </w:rPr>
        <w:t>Sistema de referencia temporal (</w:t>
      </w:r>
      <w:proofErr w:type="spellStart"/>
      <w:r w:rsidR="00EE777D">
        <w:rPr>
          <w:lang w:val="es-CO"/>
        </w:rPr>
        <w:t>O</w:t>
      </w:r>
      <w:r w:rsidRPr="005C2E9A">
        <w:rPr>
          <w:lang w:val="es-CO"/>
        </w:rPr>
        <w:t>p</w:t>
      </w:r>
      <w:proofErr w:type="spellEnd"/>
      <w:r w:rsidR="00775823" w:rsidRPr="005C2E9A">
        <w:rPr>
          <w:lang w:val="es-CO"/>
        </w:rPr>
        <w:t>)</w:t>
      </w:r>
      <w:bookmarkEnd w:id="115"/>
      <w:bookmarkEnd w:id="116"/>
    </w:p>
    <w:p w14:paraId="6FF01ECA" w14:textId="77777777" w:rsidR="00B20CA4" w:rsidRDefault="00B20CA4" w:rsidP="009F0C12">
      <w:pPr>
        <w:pStyle w:val="NoSpacing"/>
        <w:rPr>
          <w:rFonts w:eastAsia="Arial Narrow"/>
        </w:rPr>
      </w:pPr>
    </w:p>
    <w:p w14:paraId="30F65536" w14:textId="34A84886" w:rsidR="00EA09B6" w:rsidRDefault="00A625ED" w:rsidP="007028FA">
      <w:pPr>
        <w:rPr>
          <w:rFonts w:eastAsia="Arial Narrow" w:cs="Arial Narrow"/>
        </w:rPr>
      </w:pPr>
      <w:r>
        <w:rPr>
          <w:rFonts w:eastAsia="Arial Narrow" w:cs="Arial Narrow"/>
        </w:rPr>
        <w:t>Calendario gregoriano</w:t>
      </w:r>
      <w:bookmarkStart w:id="117" w:name="_Toc179973312"/>
      <w:bookmarkStart w:id="118" w:name="_Toc179973594"/>
      <w:bookmarkStart w:id="119" w:name="_Toc179973676"/>
      <w:bookmarkStart w:id="120" w:name="_Toc179973758"/>
      <w:bookmarkStart w:id="121" w:name="_Toc179973840"/>
      <w:bookmarkStart w:id="122" w:name="_Toc179973983"/>
      <w:bookmarkStart w:id="123" w:name="_Toc179974138"/>
      <w:bookmarkStart w:id="124" w:name="_Toc179979606"/>
      <w:bookmarkStart w:id="125" w:name="_Toc179979713"/>
      <w:bookmarkStart w:id="126" w:name="_Toc179979865"/>
      <w:bookmarkStart w:id="127" w:name="_Toc179980027"/>
      <w:bookmarkStart w:id="128" w:name="_Toc179980111"/>
      <w:bookmarkStart w:id="129" w:name="_Toc179980192"/>
      <w:bookmarkStart w:id="130" w:name="_Toc179980273"/>
      <w:bookmarkStart w:id="131" w:name="_Toc179980353"/>
      <w:bookmarkStart w:id="132" w:name="_Toc222162154"/>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24475620" w14:textId="77777777" w:rsidR="00A57DA3" w:rsidRDefault="00A57DA3" w:rsidP="007028FA">
      <w:pPr>
        <w:rPr>
          <w:rFonts w:eastAsia="Arial Narrow" w:cs="Arial Narrow"/>
        </w:rPr>
      </w:pPr>
    </w:p>
    <w:p w14:paraId="79E07256" w14:textId="68C7CB9E" w:rsidR="00274382" w:rsidRPr="007028FA" w:rsidRDefault="005C39D7">
      <w:pPr>
        <w:pStyle w:val="Heading1"/>
        <w:numPr>
          <w:ilvl w:val="0"/>
          <w:numId w:val="1"/>
        </w:numPr>
        <w:spacing w:line="240" w:lineRule="auto"/>
        <w:rPr>
          <w:rFonts w:eastAsia="Arial Narrow" w:cs="Arial Narrow"/>
          <w:lang w:val="es-CO"/>
        </w:rPr>
      </w:pPr>
      <w:bookmarkStart w:id="133" w:name="_Toc225790748"/>
      <w:r w:rsidRPr="005C2E9A">
        <w:rPr>
          <w:caps w:val="0"/>
          <w:lang w:val="es-CO"/>
        </w:rPr>
        <w:t>CALIDAD DE LOS DATOS (O)</w:t>
      </w:r>
      <w:bookmarkEnd w:id="132"/>
      <w:bookmarkEnd w:id="133"/>
    </w:p>
    <w:p w14:paraId="27B73916" w14:textId="77777777" w:rsidR="007E0253" w:rsidRDefault="007E0253" w:rsidP="007E0253">
      <w:pPr>
        <w:rPr>
          <w:rFonts w:eastAsia="Arial" w:cs="Arial"/>
          <w:b/>
          <w:bCs/>
          <w:caps/>
          <w:szCs w:val="24"/>
        </w:rPr>
      </w:pPr>
    </w:p>
    <w:p w14:paraId="73A7CFD8" w14:textId="3B80C344" w:rsidR="00C47C7D" w:rsidRDefault="00777ABA" w:rsidP="00C337BF">
      <w:pPr>
        <w:jc w:val="both"/>
      </w:pPr>
      <w:r w:rsidRPr="00274382">
        <w:t>La evaluación de calidad se relaciona en detalle en el documento</w:t>
      </w:r>
      <w:r w:rsidR="009774DC">
        <w:t xml:space="preserve"> denominado</w:t>
      </w:r>
      <w:r w:rsidR="006B39B7">
        <w:t xml:space="preserve"> registro</w:t>
      </w:r>
      <w:r w:rsidR="00C034DF">
        <w:t xml:space="preserve"> del formato</w:t>
      </w:r>
      <w:r w:rsidR="006B39B7">
        <w:t xml:space="preserve"> evaluaciones de calidad</w:t>
      </w:r>
      <w:r w:rsidRPr="00274382">
        <w:t xml:space="preserve"> </w:t>
      </w:r>
      <w:r w:rsidRPr="00580098">
        <w:rPr>
          <w:color w:val="AEAAAA" w:themeColor="background2" w:themeShade="BF"/>
        </w:rPr>
        <w:t>“</w:t>
      </w:r>
      <w:r w:rsidR="00214DD2">
        <w:rPr>
          <w:rFonts w:eastAsia="Arial Narrow" w:cs="Arial Narrow"/>
          <w:b/>
          <w:bCs/>
        </w:rPr>
        <w:t>Fauna Abundancia Endémicos Terrestres de PNNC</w:t>
      </w:r>
      <w:r w:rsidR="00C337BF">
        <w:rPr>
          <w:rFonts w:eastAsia="Arial Narrow" w:cs="Arial Narrow"/>
          <w:b/>
          <w:bCs/>
        </w:rPr>
        <w:t>”</w:t>
      </w:r>
      <w:r w:rsidR="00311347" w:rsidRPr="00580098">
        <w:rPr>
          <w:bCs/>
          <w:color w:val="AEAAAA" w:themeColor="background2" w:themeShade="BF"/>
        </w:rPr>
        <w:t>”</w:t>
      </w:r>
      <w:r w:rsidRPr="00580098">
        <w:rPr>
          <w:bCs/>
          <w:color w:val="AEAAAA" w:themeColor="background2" w:themeShade="BF"/>
        </w:rPr>
        <w:t xml:space="preserve"> </w:t>
      </w:r>
      <w:r w:rsidRPr="00274382">
        <w:rPr>
          <w:bCs/>
        </w:rPr>
        <w:t xml:space="preserve">y contiene la evaluación </w:t>
      </w:r>
      <w:r w:rsidR="00C337BF">
        <w:rPr>
          <w:bCs/>
        </w:rPr>
        <w:t>de</w:t>
      </w:r>
      <w:r w:rsidRPr="00274382">
        <w:rPr>
          <w:bCs/>
        </w:rPr>
        <w:t xml:space="preserve"> los siguiente</w:t>
      </w:r>
      <w:r w:rsidRPr="00274382">
        <w:t>s elementos de calidad, acorde con la</w:t>
      </w:r>
      <w:r w:rsidR="002A48C8">
        <w:t xml:space="preserve"> </w:t>
      </w:r>
      <w:r w:rsidRPr="00274382">
        <w:t>ISO19157</w:t>
      </w:r>
      <w:r w:rsidR="006C3B67">
        <w:t>.</w:t>
      </w:r>
    </w:p>
    <w:p w14:paraId="2800BD37" w14:textId="77777777" w:rsidR="006C3B67" w:rsidRDefault="006C3B67" w:rsidP="00C337BF">
      <w:pPr>
        <w:jc w:val="both"/>
      </w:pPr>
    </w:p>
    <w:p w14:paraId="34608F99" w14:textId="2EFA07BC" w:rsidR="00C337BF" w:rsidRDefault="00C337BF" w:rsidP="00C337BF">
      <w:pPr>
        <w:pStyle w:val="NormalWeb"/>
        <w:spacing w:before="0" w:beforeAutospacing="0" w:after="0" w:afterAutospacing="0"/>
        <w:jc w:val="both"/>
        <w:textAlignment w:val="baseline"/>
        <w:rPr>
          <w:rFonts w:ascii="Arial Narrow" w:eastAsia="Calibri" w:hAnsi="Arial Narrow" w:cs="Calibri"/>
          <w:szCs w:val="22"/>
        </w:rPr>
      </w:pPr>
      <w:r w:rsidRPr="00C337BF">
        <w:rPr>
          <w:rFonts w:ascii="Arial Narrow" w:eastAsia="Calibri" w:hAnsi="Arial Narrow" w:cs="Calibri"/>
          <w:szCs w:val="22"/>
        </w:rPr>
        <w:t>A continuación, se relacionan, en función de los elementos de calidad del estándar internacional ISO19157, las evaluaciones de calidad que se aplican a los productos de Monitoreo de biodiversidad (aplica para los siguiente productos: Indicadores por área protegida, Valores objeto de conservación en áreas protegidas, Monitoreo de flora, restauración y supervivencia, Monitoreo tabla relación área protegida, Fauna ocupación grandes mamíferos, Densidad caracol pala, Densidad de burgao, Monitoreo flora densidad de frailejones, Monitoreo fauna biodiversidad aves, Fauna macroinvertebrados, Monitoreo cambio estructura especies flora, Monitoreo abundancia fauna pez león, Monitoreo abundancia fauna aves, Monitoreo abundancia fauna ballenas, Monitoreo abundancia fauna tortugas, Monitoreo flora fenología especies maderables, Monitoreo flora regeneración natural, Monitoreo densidad fauna aves, Monitoreo fauna anidación tortugas terrestres, Monitoreo fauna ocupación nidos guacharos, Monitoreo fauna tamaño poblacional reptiles).</w:t>
      </w:r>
    </w:p>
    <w:p w14:paraId="7A481FE7" w14:textId="77777777" w:rsidR="00013721" w:rsidRPr="00C337BF" w:rsidRDefault="00013721" w:rsidP="00C337BF">
      <w:pPr>
        <w:pStyle w:val="NormalWeb"/>
        <w:spacing w:before="0" w:beforeAutospacing="0" w:after="0" w:afterAutospacing="0"/>
        <w:jc w:val="both"/>
        <w:textAlignment w:val="baseline"/>
        <w:rPr>
          <w:rFonts w:ascii="Arial Narrow" w:eastAsia="Calibri" w:hAnsi="Arial Narrow" w:cs="Calibri"/>
          <w:szCs w:val="22"/>
        </w:rPr>
      </w:pPr>
    </w:p>
    <w:p w14:paraId="60181DC5" w14:textId="77777777" w:rsidR="00C337BF" w:rsidRPr="004D5447" w:rsidRDefault="00C337BF">
      <w:pPr>
        <w:pStyle w:val="Heading2"/>
        <w:numPr>
          <w:ilvl w:val="0"/>
          <w:numId w:val="3"/>
        </w:numPr>
        <w:ind w:left="360"/>
        <w:rPr>
          <w:rFonts w:eastAsia="Arial Narrow" w:cs="Arial Narrow"/>
          <w:lang w:val="es-CO"/>
        </w:rPr>
      </w:pPr>
      <w:bookmarkStart w:id="134" w:name="_Toc225790749"/>
      <w:r w:rsidRPr="004D5447">
        <w:rPr>
          <w:rFonts w:eastAsia="Arial Narrow" w:cs="Arial Narrow"/>
          <w:lang w:val="es-CO"/>
        </w:rPr>
        <w:t>Consistencia lógica - Consistencia conceptual</w:t>
      </w:r>
      <w:bookmarkEnd w:id="134"/>
    </w:p>
    <w:p w14:paraId="183AE902" w14:textId="77777777" w:rsidR="00C337BF" w:rsidRPr="00E75551" w:rsidRDefault="00C337BF" w:rsidP="00774126">
      <w:pPr>
        <w:pStyle w:val="NoSpacing"/>
        <w:rPr>
          <w:rFonts w:eastAsia="Arial Narrow"/>
        </w:rPr>
      </w:pPr>
    </w:p>
    <w:p w14:paraId="2709AE6C" w14:textId="77777777" w:rsidR="00C337BF" w:rsidRDefault="00C337BF" w:rsidP="00C337BF">
      <w:pPr>
        <w:rPr>
          <w:rFonts w:eastAsia="Arial Narrow" w:cs="Arial Narrow"/>
        </w:rPr>
      </w:pPr>
      <w:r w:rsidRPr="00523D0E">
        <w:rPr>
          <w:rFonts w:eastAsia="Arial Narrow" w:cs="Arial Narrow"/>
        </w:rPr>
        <w:t>Evaluación: Inclusión del área de conservación</w:t>
      </w:r>
    </w:p>
    <w:p w14:paraId="20F75E95" w14:textId="77777777" w:rsidR="007E0A0D" w:rsidRPr="00523D0E" w:rsidRDefault="007E0A0D" w:rsidP="00774126">
      <w:pPr>
        <w:pStyle w:val="NoSpacing"/>
        <w:rPr>
          <w:rFonts w:eastAsia="Arial Narrow"/>
        </w:rPr>
      </w:pPr>
    </w:p>
    <w:p w14:paraId="39751DA8" w14:textId="77777777" w:rsidR="00C337BF" w:rsidRPr="00523D0E" w:rsidRDefault="00C337BF">
      <w:pPr>
        <w:pStyle w:val="ListParagraph"/>
        <w:widowControl/>
        <w:numPr>
          <w:ilvl w:val="0"/>
          <w:numId w:val="4"/>
        </w:numPr>
        <w:autoSpaceDE/>
        <w:autoSpaceDN/>
        <w:spacing w:after="160" w:line="256" w:lineRule="auto"/>
        <w:contextualSpacing/>
        <w:rPr>
          <w:rFonts w:eastAsia="Arial Narrow" w:cs="Arial Narrow"/>
          <w:lang w:val="es-CO"/>
        </w:rPr>
      </w:pPr>
      <w:r w:rsidRPr="00523D0E">
        <w:rPr>
          <w:rFonts w:eastAsia="Arial Narrow" w:cs="Arial Narrow"/>
          <w:lang w:val="es-CO"/>
        </w:rPr>
        <w:lastRenderedPageBreak/>
        <w:t>Medida: Cumplimiento del esquema conceptual</w:t>
      </w:r>
    </w:p>
    <w:p w14:paraId="5CFF8741" w14:textId="77777777" w:rsidR="00C337BF" w:rsidRPr="00523D0E" w:rsidRDefault="00C337BF">
      <w:pPr>
        <w:pStyle w:val="ListParagraph"/>
        <w:widowControl/>
        <w:numPr>
          <w:ilvl w:val="0"/>
          <w:numId w:val="4"/>
        </w:numPr>
        <w:autoSpaceDE/>
        <w:autoSpaceDN/>
        <w:spacing w:after="160" w:line="256" w:lineRule="auto"/>
        <w:contextualSpacing/>
        <w:rPr>
          <w:rFonts w:eastAsia="Arial Narrow" w:cs="Arial Narrow"/>
          <w:lang w:val="es-CO"/>
        </w:rPr>
      </w:pPr>
      <w:r w:rsidRPr="00523D0E">
        <w:rPr>
          <w:rFonts w:eastAsia="Arial Narrow" w:cs="Arial Narrow"/>
          <w:lang w:val="es-CO"/>
        </w:rPr>
        <w:t>Nivel de conformidad: Si</w:t>
      </w:r>
    </w:p>
    <w:p w14:paraId="51F49E8E" w14:textId="77777777" w:rsidR="00C337BF" w:rsidRPr="00523D0E" w:rsidRDefault="00C337BF">
      <w:pPr>
        <w:pStyle w:val="ListParagraph"/>
        <w:widowControl/>
        <w:numPr>
          <w:ilvl w:val="0"/>
          <w:numId w:val="4"/>
        </w:numPr>
        <w:autoSpaceDE/>
        <w:autoSpaceDN/>
        <w:spacing w:after="160" w:line="256" w:lineRule="auto"/>
        <w:contextualSpacing/>
        <w:rPr>
          <w:rFonts w:eastAsia="Arial Narrow" w:cs="Arial Narrow"/>
          <w:lang w:val="es-CO"/>
        </w:rPr>
      </w:pPr>
      <w:r w:rsidRPr="00523D0E">
        <w:rPr>
          <w:rFonts w:eastAsia="Arial Narrow" w:cs="Arial Narrow"/>
          <w:lang w:val="es-CO"/>
        </w:rPr>
        <w:t>Tipo inspección: Total</w:t>
      </w:r>
    </w:p>
    <w:p w14:paraId="3073948A" w14:textId="6CF591CE" w:rsidR="00C337BF" w:rsidRDefault="00C337BF">
      <w:pPr>
        <w:pStyle w:val="ListParagraph"/>
        <w:numPr>
          <w:ilvl w:val="0"/>
          <w:numId w:val="4"/>
        </w:numPr>
        <w:jc w:val="both"/>
        <w:rPr>
          <w:rFonts w:eastAsia="Arial Narrow" w:cs="Arial Narrow"/>
          <w:lang w:val="es-CO"/>
        </w:rPr>
      </w:pPr>
      <w:r w:rsidRPr="0078283A">
        <w:rPr>
          <w:rFonts w:eastAsia="Arial Narrow" w:cs="Arial Narrow"/>
          <w:lang w:val="es-CO"/>
        </w:rPr>
        <w:t xml:space="preserve">Método: </w:t>
      </w:r>
      <w:r>
        <w:rPr>
          <w:rFonts w:eastAsia="Arial Narrow" w:cs="Arial Narrow"/>
          <w:lang w:val="es-CO"/>
        </w:rPr>
        <w:t xml:space="preserve"> </w:t>
      </w:r>
      <w:r w:rsidRPr="0078283A">
        <w:rPr>
          <w:rFonts w:eastAsia="Arial Narrow" w:cs="Arial Narrow"/>
          <w:lang w:val="es-CO"/>
        </w:rPr>
        <w:t>1. Crear un área de conservación dentro de la herramienta SMART de acuerdo con los parámetros establecidos para monitoreo e investigación: definición de usuarios (lista de empleados e instituciones), definición de código y nombre de área de conservación, inclusión de cartografía, definición de diseños de estudio, modelo de datos y sistema de referencia. El área de conservación se debe generar en la versión adoptada por la Entidad.</w:t>
      </w:r>
    </w:p>
    <w:p w14:paraId="560BD7AC" w14:textId="77777777" w:rsidR="00D22DDC" w:rsidRPr="0078283A" w:rsidRDefault="00D22DDC" w:rsidP="009F0C12">
      <w:pPr>
        <w:pStyle w:val="NoSpacing"/>
        <w:rPr>
          <w:rFonts w:eastAsia="Arial Narrow"/>
        </w:rPr>
      </w:pPr>
    </w:p>
    <w:p w14:paraId="38FABD53" w14:textId="77777777" w:rsidR="00C337BF" w:rsidRPr="004D5447" w:rsidRDefault="00C337BF" w:rsidP="00D22DDC">
      <w:pPr>
        <w:pStyle w:val="Heading2"/>
        <w:numPr>
          <w:ilvl w:val="0"/>
          <w:numId w:val="4"/>
        </w:numPr>
        <w:ind w:left="426"/>
        <w:rPr>
          <w:rFonts w:eastAsia="Arial Narrow" w:cs="Arial Narrow"/>
          <w:lang w:val="es-CO"/>
        </w:rPr>
      </w:pPr>
      <w:bookmarkStart w:id="135" w:name="_Toc185327406"/>
      <w:bookmarkStart w:id="136" w:name="_Toc225790750"/>
      <w:r w:rsidRPr="004D5447">
        <w:rPr>
          <w:rFonts w:eastAsia="Arial Narrow" w:cs="Arial Narrow"/>
          <w:lang w:val="es-CO"/>
        </w:rPr>
        <w:t>Consistencia lógica - Consistencia conceptual</w:t>
      </w:r>
      <w:bookmarkEnd w:id="135"/>
      <w:bookmarkEnd w:id="136"/>
    </w:p>
    <w:p w14:paraId="063DDC38" w14:textId="77777777" w:rsidR="00C337BF" w:rsidRPr="00207033" w:rsidRDefault="00C337BF" w:rsidP="009F0C12">
      <w:pPr>
        <w:pStyle w:val="NoSpacing"/>
        <w:rPr>
          <w:rFonts w:eastAsia="Arial Narrow"/>
        </w:rPr>
      </w:pPr>
    </w:p>
    <w:p w14:paraId="0E35F344" w14:textId="77777777" w:rsidR="00C337BF" w:rsidRDefault="00C337BF" w:rsidP="00C337BF">
      <w:pPr>
        <w:jc w:val="both"/>
        <w:rPr>
          <w:rFonts w:eastAsia="Arial Narrow" w:cs="Arial Narrow"/>
        </w:rPr>
      </w:pPr>
      <w:r w:rsidRPr="0078283A">
        <w:rPr>
          <w:rFonts w:eastAsia="Arial Narrow" w:cs="Arial Narrow"/>
        </w:rPr>
        <w:t>Evaluación:  La información almacenada en plataforma debe ser consistente, basada en los diseños de monitoreo y perfiles de proyecto.</w:t>
      </w:r>
    </w:p>
    <w:p w14:paraId="306CC71D" w14:textId="77777777" w:rsidR="00A57DA3" w:rsidRDefault="00A57DA3" w:rsidP="00C337BF">
      <w:pPr>
        <w:jc w:val="both"/>
        <w:rPr>
          <w:rFonts w:eastAsia="Arial Narrow" w:cs="Arial Narrow"/>
        </w:rPr>
      </w:pPr>
    </w:p>
    <w:p w14:paraId="46C21D8B" w14:textId="23E76CDF" w:rsidR="00C337BF" w:rsidRPr="00C337BF" w:rsidRDefault="00C337BF">
      <w:pPr>
        <w:pStyle w:val="ListParagraph"/>
        <w:widowControl/>
        <w:numPr>
          <w:ilvl w:val="0"/>
          <w:numId w:val="5"/>
        </w:numPr>
        <w:autoSpaceDE/>
        <w:autoSpaceDN/>
        <w:spacing w:after="160" w:line="256" w:lineRule="auto"/>
        <w:contextualSpacing/>
        <w:rPr>
          <w:rFonts w:eastAsia="Arial Narrow" w:cs="Arial Narrow"/>
          <w:lang w:val="es-CO"/>
        </w:rPr>
      </w:pPr>
      <w:r w:rsidRPr="00C337BF">
        <w:rPr>
          <w:rFonts w:eastAsia="Arial Narrow" w:cs="Arial Narrow"/>
          <w:lang w:val="es-CO"/>
        </w:rPr>
        <w:t>Medida:  Cumplimiento del esquema conceptual</w:t>
      </w:r>
    </w:p>
    <w:p w14:paraId="1FF42CEC" w14:textId="77777777" w:rsidR="00C337BF" w:rsidRPr="00207033" w:rsidRDefault="00C337BF">
      <w:pPr>
        <w:pStyle w:val="ListParagraph"/>
        <w:widowControl/>
        <w:numPr>
          <w:ilvl w:val="0"/>
          <w:numId w:val="5"/>
        </w:numPr>
        <w:autoSpaceDE/>
        <w:autoSpaceDN/>
        <w:spacing w:after="160" w:line="256" w:lineRule="auto"/>
        <w:contextualSpacing/>
        <w:rPr>
          <w:rFonts w:eastAsia="Arial Narrow" w:cs="Arial Narrow"/>
        </w:rPr>
      </w:pPr>
      <w:r w:rsidRPr="00207033">
        <w:rPr>
          <w:rFonts w:eastAsia="Arial Narrow" w:cs="Arial Narrow"/>
        </w:rPr>
        <w:t xml:space="preserve">Nivel de </w:t>
      </w:r>
      <w:proofErr w:type="spellStart"/>
      <w:r w:rsidRPr="00207033">
        <w:rPr>
          <w:rFonts w:eastAsia="Arial Narrow" w:cs="Arial Narrow"/>
        </w:rPr>
        <w:t>conformidad</w:t>
      </w:r>
      <w:proofErr w:type="spellEnd"/>
      <w:r w:rsidRPr="00207033">
        <w:rPr>
          <w:rFonts w:eastAsia="Arial Narrow" w:cs="Arial Narrow"/>
        </w:rPr>
        <w:t>: Si</w:t>
      </w:r>
    </w:p>
    <w:p w14:paraId="756C21E3" w14:textId="77777777" w:rsidR="00C337BF" w:rsidRPr="00207033" w:rsidRDefault="00C337BF">
      <w:pPr>
        <w:pStyle w:val="ListParagraph"/>
        <w:widowControl/>
        <w:numPr>
          <w:ilvl w:val="0"/>
          <w:numId w:val="5"/>
        </w:numPr>
        <w:autoSpaceDE/>
        <w:autoSpaceDN/>
        <w:spacing w:after="160" w:line="256" w:lineRule="auto"/>
        <w:contextualSpacing/>
        <w:rPr>
          <w:rFonts w:eastAsia="Arial Narrow" w:cs="Arial Narrow"/>
        </w:rPr>
      </w:pPr>
      <w:r w:rsidRPr="00207033">
        <w:rPr>
          <w:rFonts w:eastAsia="Arial Narrow" w:cs="Arial Narrow"/>
        </w:rPr>
        <w:t xml:space="preserve">Tipo </w:t>
      </w:r>
      <w:proofErr w:type="spellStart"/>
      <w:r w:rsidRPr="00207033">
        <w:rPr>
          <w:rFonts w:eastAsia="Arial Narrow" w:cs="Arial Narrow"/>
        </w:rPr>
        <w:t>inspección</w:t>
      </w:r>
      <w:proofErr w:type="spellEnd"/>
      <w:r w:rsidRPr="00207033">
        <w:rPr>
          <w:rFonts w:eastAsia="Arial Narrow" w:cs="Arial Narrow"/>
        </w:rPr>
        <w:t xml:space="preserve">: Total </w:t>
      </w:r>
    </w:p>
    <w:p w14:paraId="0508164D" w14:textId="217D2809" w:rsidR="00D22DDC" w:rsidRPr="008B2499" w:rsidRDefault="00C337BF" w:rsidP="008B2499">
      <w:pPr>
        <w:pStyle w:val="ListParagraph"/>
        <w:widowControl/>
        <w:numPr>
          <w:ilvl w:val="0"/>
          <w:numId w:val="5"/>
        </w:numPr>
        <w:autoSpaceDE/>
        <w:autoSpaceDN/>
        <w:ind w:left="709"/>
        <w:contextualSpacing/>
        <w:jc w:val="both"/>
        <w:rPr>
          <w:rFonts w:eastAsia="Arial Narrow" w:cs="Arial Narrow"/>
          <w:lang w:val="es-CO"/>
        </w:rPr>
      </w:pPr>
      <w:r w:rsidRPr="0078283A">
        <w:rPr>
          <w:rFonts w:eastAsia="Arial Narrow" w:cs="Arial Narrow"/>
          <w:lang w:val="es-CO"/>
        </w:rPr>
        <w:t>Método:</w:t>
      </w:r>
      <w:r w:rsidRPr="0078283A">
        <w:rPr>
          <w:rFonts w:eastAsia="Arial Narrow" w:cs="Arial Narrow"/>
          <w:lang w:val="es-CO"/>
        </w:rPr>
        <w:tab/>
        <w:t xml:space="preserve">     </w:t>
      </w:r>
    </w:p>
    <w:p w14:paraId="51120093" w14:textId="20178F01" w:rsidR="004D4BEC" w:rsidRPr="004D4BEC" w:rsidRDefault="004D4BEC">
      <w:pPr>
        <w:pStyle w:val="ListParagraph"/>
        <w:numPr>
          <w:ilvl w:val="0"/>
          <w:numId w:val="8"/>
        </w:numPr>
        <w:contextualSpacing/>
        <w:jc w:val="both"/>
        <w:rPr>
          <w:rFonts w:eastAsia="Arial Narrow" w:cs="Arial Narrow"/>
          <w:lang w:val="es-CO"/>
        </w:rPr>
      </w:pPr>
      <w:r w:rsidRPr="004D4BEC">
        <w:rPr>
          <w:rFonts w:eastAsia="Arial Narrow" w:cs="Arial Narrow"/>
          <w:lang w:val="es-CO"/>
        </w:rPr>
        <w:t xml:space="preserve">Verificar habilitación de SMART </w:t>
      </w:r>
      <w:proofErr w:type="spellStart"/>
      <w:r w:rsidRPr="004D4BEC">
        <w:rPr>
          <w:rFonts w:eastAsia="Arial Narrow" w:cs="Arial Narrow"/>
          <w:lang w:val="es-CO"/>
        </w:rPr>
        <w:t>connect</w:t>
      </w:r>
      <w:proofErr w:type="spellEnd"/>
      <w:r w:rsidRPr="004D4BEC">
        <w:rPr>
          <w:rFonts w:eastAsia="Arial Narrow" w:cs="Arial Narrow"/>
          <w:lang w:val="es-CO"/>
        </w:rPr>
        <w:t>.</w:t>
      </w:r>
    </w:p>
    <w:p w14:paraId="7D722C39" w14:textId="262DFFD8" w:rsidR="004D4BEC" w:rsidRDefault="004D4BEC">
      <w:pPr>
        <w:pStyle w:val="ListParagraph"/>
        <w:numPr>
          <w:ilvl w:val="0"/>
          <w:numId w:val="8"/>
        </w:numPr>
        <w:contextualSpacing/>
        <w:jc w:val="both"/>
        <w:rPr>
          <w:rFonts w:eastAsia="Arial Narrow" w:cs="Arial Narrow"/>
          <w:lang w:val="es-CO"/>
        </w:rPr>
      </w:pPr>
      <w:r w:rsidRPr="004D4BEC">
        <w:rPr>
          <w:rFonts w:eastAsia="Arial Narrow" w:cs="Arial Narrow"/>
          <w:lang w:val="es-CO"/>
        </w:rPr>
        <w:t xml:space="preserve">Sincronizar el área de conservación en </w:t>
      </w:r>
      <w:proofErr w:type="spellStart"/>
      <w:r w:rsidRPr="004D4BEC">
        <w:rPr>
          <w:rFonts w:eastAsia="Arial Narrow" w:cs="Arial Narrow"/>
          <w:lang w:val="es-CO"/>
        </w:rPr>
        <w:t>Connect</w:t>
      </w:r>
      <w:proofErr w:type="spellEnd"/>
      <w:r w:rsidRPr="004D4BEC">
        <w:rPr>
          <w:rFonts w:eastAsia="Arial Narrow" w:cs="Arial Narrow"/>
          <w:lang w:val="es-CO"/>
        </w:rPr>
        <w:t xml:space="preserve"> e informe por correo electrónico a la dirección territorial para que desde la territorial sincronicen en </w:t>
      </w:r>
      <w:proofErr w:type="spellStart"/>
      <w:r w:rsidRPr="004D4BEC">
        <w:rPr>
          <w:rFonts w:eastAsia="Arial Narrow" w:cs="Arial Narrow"/>
          <w:lang w:val="es-CO"/>
        </w:rPr>
        <w:t>Connect</w:t>
      </w:r>
      <w:proofErr w:type="spellEnd"/>
      <w:r w:rsidRPr="004D4BEC">
        <w:rPr>
          <w:rFonts w:eastAsia="Arial Narrow" w:cs="Arial Narrow"/>
          <w:lang w:val="es-CO"/>
        </w:rPr>
        <w:t xml:space="preserve"> y realicen la validación correspondiente.</w:t>
      </w:r>
    </w:p>
    <w:p w14:paraId="3F8219BD" w14:textId="13755419" w:rsidR="004D4BEC" w:rsidRDefault="004D4BEC">
      <w:pPr>
        <w:pStyle w:val="ListParagraph"/>
        <w:numPr>
          <w:ilvl w:val="0"/>
          <w:numId w:val="8"/>
        </w:numPr>
        <w:contextualSpacing/>
        <w:jc w:val="both"/>
        <w:rPr>
          <w:rFonts w:eastAsia="Arial Narrow" w:cs="Arial Narrow"/>
          <w:lang w:val="es-CO"/>
        </w:rPr>
      </w:pPr>
      <w:r w:rsidRPr="004D4BEC">
        <w:rPr>
          <w:rFonts w:eastAsia="Arial Narrow" w:cs="Arial Narrow"/>
          <w:lang w:val="es-CO"/>
        </w:rPr>
        <w:t>Verificar el diligenciamiento de todos los campos obligatorios.</w:t>
      </w:r>
    </w:p>
    <w:p w14:paraId="759D416D" w14:textId="1FF99EE3" w:rsidR="004D4BEC" w:rsidRDefault="004D4BEC">
      <w:pPr>
        <w:pStyle w:val="ListParagraph"/>
        <w:numPr>
          <w:ilvl w:val="0"/>
          <w:numId w:val="8"/>
        </w:numPr>
        <w:contextualSpacing/>
        <w:jc w:val="both"/>
        <w:rPr>
          <w:rFonts w:eastAsia="Arial Narrow" w:cs="Arial Narrow"/>
          <w:lang w:val="es-CO"/>
        </w:rPr>
      </w:pPr>
      <w:r w:rsidRPr="004D4BEC">
        <w:rPr>
          <w:rFonts w:eastAsia="Arial Narrow" w:cs="Arial Narrow"/>
          <w:lang w:val="es-CO"/>
        </w:rPr>
        <w:t>Revisión de la consistencia de los datos sincronizados en cuanto a estructura.</w:t>
      </w:r>
    </w:p>
    <w:p w14:paraId="669DC7FB" w14:textId="2BF1B34E" w:rsidR="004D4BEC" w:rsidRDefault="004D4BEC">
      <w:pPr>
        <w:pStyle w:val="ListParagraph"/>
        <w:numPr>
          <w:ilvl w:val="0"/>
          <w:numId w:val="8"/>
        </w:numPr>
        <w:contextualSpacing/>
        <w:jc w:val="both"/>
        <w:rPr>
          <w:rFonts w:eastAsia="Arial Narrow" w:cs="Arial Narrow"/>
          <w:lang w:val="es-CO"/>
        </w:rPr>
      </w:pPr>
      <w:r w:rsidRPr="004D4BEC">
        <w:rPr>
          <w:rFonts w:eastAsia="Arial Narrow" w:cs="Arial Narrow"/>
          <w:lang w:val="es-CO"/>
        </w:rPr>
        <w:t>Verificar coherencia de todos los datos.</w:t>
      </w:r>
    </w:p>
    <w:p w14:paraId="4AF11550" w14:textId="727888D0" w:rsidR="007E0A0D" w:rsidRPr="004D5447" w:rsidRDefault="00C337BF" w:rsidP="00D22DDC">
      <w:pPr>
        <w:pStyle w:val="Heading2"/>
        <w:keepNext/>
        <w:keepLines/>
        <w:widowControl/>
        <w:numPr>
          <w:ilvl w:val="0"/>
          <w:numId w:val="5"/>
        </w:numPr>
        <w:autoSpaceDE/>
        <w:autoSpaceDN/>
        <w:spacing w:before="240" w:line="256" w:lineRule="auto"/>
        <w:ind w:left="426"/>
        <w:rPr>
          <w:rFonts w:eastAsia="Arial Narrow" w:cs="Arial Narrow"/>
          <w:lang w:val="es-CO"/>
        </w:rPr>
      </w:pPr>
      <w:bookmarkStart w:id="137" w:name="_Toc185327407"/>
      <w:bookmarkStart w:id="138" w:name="_Toc225790751"/>
      <w:r w:rsidRPr="004D5447">
        <w:rPr>
          <w:rFonts w:eastAsia="Arial Narrow" w:cs="Arial Narrow"/>
          <w:lang w:val="es-CO"/>
        </w:rPr>
        <w:t>Consistencia lógica - Consistencia conceptual</w:t>
      </w:r>
      <w:bookmarkEnd w:id="137"/>
      <w:bookmarkEnd w:id="138"/>
    </w:p>
    <w:p w14:paraId="43413798" w14:textId="77777777" w:rsidR="007E0A0D" w:rsidRPr="00A57DA3" w:rsidRDefault="007E0A0D" w:rsidP="00A57DA3">
      <w:pPr>
        <w:pStyle w:val="NoSpacing"/>
        <w:rPr>
          <w:rFonts w:eastAsia="Arial Narrow"/>
        </w:rPr>
      </w:pPr>
    </w:p>
    <w:p w14:paraId="1293E16E" w14:textId="77777777" w:rsidR="00C337BF" w:rsidRDefault="00C337BF" w:rsidP="00C337BF">
      <w:pPr>
        <w:jc w:val="both"/>
        <w:rPr>
          <w:rFonts w:eastAsia="Arial Narrow" w:cs="Arial Narrow"/>
        </w:rPr>
      </w:pPr>
      <w:r w:rsidRPr="0078283A">
        <w:rPr>
          <w:rFonts w:eastAsia="Arial Narrow" w:cs="Arial Narrow"/>
        </w:rPr>
        <w:t>Evaluación: La información debe ser consistente temáticamente.</w:t>
      </w:r>
    </w:p>
    <w:p w14:paraId="4E3BE3E5" w14:textId="561EDC27" w:rsidR="00C337BF" w:rsidRPr="007E0A0D" w:rsidRDefault="00C337BF">
      <w:pPr>
        <w:pStyle w:val="ListParagraph"/>
        <w:widowControl/>
        <w:numPr>
          <w:ilvl w:val="0"/>
          <w:numId w:val="6"/>
        </w:numPr>
        <w:autoSpaceDE/>
        <w:autoSpaceDN/>
        <w:spacing w:after="160" w:line="256" w:lineRule="auto"/>
        <w:contextualSpacing/>
        <w:rPr>
          <w:rFonts w:eastAsia="Arial Narrow" w:cs="Arial Narrow"/>
          <w:lang w:val="es-CO"/>
        </w:rPr>
      </w:pPr>
      <w:r w:rsidRPr="007E0A0D">
        <w:rPr>
          <w:rFonts w:eastAsia="Arial Narrow" w:cs="Arial Narrow"/>
          <w:lang w:val="es-CO"/>
        </w:rPr>
        <w:t xml:space="preserve">Medida: </w:t>
      </w:r>
      <w:r w:rsidR="007E0A0D" w:rsidRPr="007E0A0D">
        <w:rPr>
          <w:rFonts w:eastAsia="Arial Narrow" w:cs="Arial Narrow"/>
          <w:lang w:val="es-CO"/>
        </w:rPr>
        <w:t xml:space="preserve"> </w:t>
      </w:r>
      <w:r w:rsidRPr="007E0A0D">
        <w:rPr>
          <w:rFonts w:eastAsia="Arial Narrow" w:cs="Arial Narrow"/>
          <w:lang w:val="es-CO"/>
        </w:rPr>
        <w:t>Cumplimiento del esquema conceptual</w:t>
      </w:r>
    </w:p>
    <w:p w14:paraId="6AA2A51A" w14:textId="44F13195" w:rsidR="00C337BF" w:rsidRPr="007E740E" w:rsidRDefault="00C337BF">
      <w:pPr>
        <w:pStyle w:val="ListParagraph"/>
        <w:widowControl/>
        <w:numPr>
          <w:ilvl w:val="0"/>
          <w:numId w:val="6"/>
        </w:numPr>
        <w:autoSpaceDE/>
        <w:autoSpaceDN/>
        <w:spacing w:after="160" w:line="256" w:lineRule="auto"/>
        <w:contextualSpacing/>
        <w:rPr>
          <w:rFonts w:eastAsia="Arial Narrow" w:cs="Arial Narrow"/>
        </w:rPr>
      </w:pPr>
      <w:r w:rsidRPr="007E740E">
        <w:rPr>
          <w:rFonts w:eastAsia="Arial Narrow" w:cs="Arial Narrow"/>
        </w:rPr>
        <w:t xml:space="preserve">Nivel de </w:t>
      </w:r>
      <w:proofErr w:type="spellStart"/>
      <w:r w:rsidRPr="007E740E">
        <w:rPr>
          <w:rFonts w:eastAsia="Arial Narrow" w:cs="Arial Narrow"/>
        </w:rPr>
        <w:t>conformidad</w:t>
      </w:r>
      <w:proofErr w:type="spellEnd"/>
      <w:r w:rsidRPr="007E740E">
        <w:rPr>
          <w:rFonts w:eastAsia="Arial Narrow" w:cs="Arial Narrow"/>
        </w:rPr>
        <w:t>: Si</w:t>
      </w:r>
    </w:p>
    <w:p w14:paraId="0F177237" w14:textId="1471271E" w:rsidR="008B2499" w:rsidRPr="009F0C12" w:rsidRDefault="00C337BF" w:rsidP="009F0C12">
      <w:pPr>
        <w:pStyle w:val="ListParagraph"/>
        <w:widowControl/>
        <w:numPr>
          <w:ilvl w:val="0"/>
          <w:numId w:val="6"/>
        </w:numPr>
        <w:autoSpaceDE/>
        <w:autoSpaceDN/>
        <w:spacing w:after="160" w:line="256" w:lineRule="auto"/>
        <w:contextualSpacing/>
        <w:rPr>
          <w:rFonts w:eastAsia="Arial Narrow" w:cs="Arial Narrow"/>
        </w:rPr>
      </w:pPr>
      <w:r w:rsidRPr="007E740E">
        <w:rPr>
          <w:rFonts w:eastAsia="Arial Narrow" w:cs="Arial Narrow"/>
        </w:rPr>
        <w:t xml:space="preserve">Tipo </w:t>
      </w:r>
      <w:proofErr w:type="spellStart"/>
      <w:r w:rsidRPr="007E740E">
        <w:rPr>
          <w:rFonts w:eastAsia="Arial Narrow" w:cs="Arial Narrow"/>
        </w:rPr>
        <w:t>inspección</w:t>
      </w:r>
      <w:proofErr w:type="spellEnd"/>
      <w:r w:rsidRPr="007E740E">
        <w:rPr>
          <w:rFonts w:eastAsia="Arial Narrow" w:cs="Arial Narrow"/>
        </w:rPr>
        <w:t>: Total</w:t>
      </w:r>
    </w:p>
    <w:p w14:paraId="00C70241" w14:textId="2094782B" w:rsidR="00013721" w:rsidRPr="00A57DA3" w:rsidRDefault="00C337BF" w:rsidP="00013721">
      <w:pPr>
        <w:pStyle w:val="ListParagraph"/>
        <w:widowControl/>
        <w:numPr>
          <w:ilvl w:val="0"/>
          <w:numId w:val="6"/>
        </w:numPr>
        <w:autoSpaceDE/>
        <w:autoSpaceDN/>
        <w:contextualSpacing/>
        <w:jc w:val="both"/>
        <w:rPr>
          <w:rFonts w:eastAsia="Arial Narrow" w:cs="Arial Narrow"/>
          <w:lang w:val="es-CO"/>
        </w:rPr>
      </w:pPr>
      <w:r w:rsidRPr="0078283A">
        <w:rPr>
          <w:rFonts w:eastAsia="Arial Narrow" w:cs="Arial Narrow"/>
          <w:lang w:val="es-CO"/>
        </w:rPr>
        <w:t>Método:</w:t>
      </w:r>
      <w:bookmarkStart w:id="139" w:name="_Hlk184836507"/>
      <w:r w:rsidRPr="0078283A">
        <w:rPr>
          <w:rFonts w:eastAsia="Arial Narrow" w:cs="Arial Narrow"/>
          <w:lang w:val="es-CO"/>
        </w:rPr>
        <w:tab/>
        <w:t xml:space="preserve">             </w:t>
      </w:r>
    </w:p>
    <w:p w14:paraId="5664A2AC" w14:textId="2731B4B0" w:rsidR="00C337BF" w:rsidRDefault="00C337BF" w:rsidP="00D22DDC">
      <w:pPr>
        <w:pStyle w:val="ListParagraph"/>
        <w:widowControl/>
        <w:numPr>
          <w:ilvl w:val="0"/>
          <w:numId w:val="9"/>
        </w:numPr>
        <w:autoSpaceDE/>
        <w:autoSpaceDN/>
        <w:contextualSpacing/>
        <w:jc w:val="both"/>
        <w:rPr>
          <w:rFonts w:eastAsia="Arial Narrow" w:cs="Arial Narrow"/>
          <w:lang w:val="es-CO"/>
        </w:rPr>
      </w:pPr>
      <w:r w:rsidRPr="0078283A">
        <w:rPr>
          <w:rFonts w:eastAsia="Arial Narrow" w:cs="Arial Narrow"/>
          <w:lang w:val="es-CO"/>
        </w:rPr>
        <w:t>Validación solicitada a los diferentes líderes temáticos del GPM</w:t>
      </w:r>
      <w:r w:rsidR="004D4BEC">
        <w:rPr>
          <w:rFonts w:eastAsia="Arial Narrow" w:cs="Arial Narrow"/>
          <w:lang w:val="es-CO"/>
        </w:rPr>
        <w:t>.</w:t>
      </w:r>
    </w:p>
    <w:p w14:paraId="06B9F67C" w14:textId="7571950C" w:rsidR="004D4BEC" w:rsidRDefault="004D4BEC" w:rsidP="00D22DDC">
      <w:pPr>
        <w:pStyle w:val="ListParagraph"/>
        <w:widowControl/>
        <w:numPr>
          <w:ilvl w:val="0"/>
          <w:numId w:val="9"/>
        </w:numPr>
        <w:autoSpaceDE/>
        <w:autoSpaceDN/>
        <w:contextualSpacing/>
        <w:jc w:val="both"/>
        <w:rPr>
          <w:rFonts w:eastAsia="Arial Narrow" w:cs="Arial Narrow"/>
          <w:lang w:val="es-CO"/>
        </w:rPr>
      </w:pPr>
      <w:r w:rsidRPr="004D4BEC">
        <w:rPr>
          <w:rFonts w:eastAsia="Arial Narrow" w:cs="Arial Narrow"/>
          <w:lang w:val="es-CO"/>
        </w:rPr>
        <w:t>Explorar la capa en el software SIG y la capa oficial de límites de área</w:t>
      </w:r>
      <w:r>
        <w:rPr>
          <w:rFonts w:eastAsia="Arial Narrow" w:cs="Arial Narrow"/>
          <w:lang w:val="es-CO"/>
        </w:rPr>
        <w:t>s</w:t>
      </w:r>
      <w:r w:rsidRPr="004D4BEC">
        <w:rPr>
          <w:rFonts w:eastAsia="Arial Narrow" w:cs="Arial Narrow"/>
          <w:lang w:val="es-CO"/>
        </w:rPr>
        <w:t xml:space="preserve"> protegida</w:t>
      </w:r>
      <w:r>
        <w:rPr>
          <w:rFonts w:eastAsia="Arial Narrow" w:cs="Arial Narrow"/>
          <w:lang w:val="es-CO"/>
        </w:rPr>
        <w:t>s.</w:t>
      </w:r>
    </w:p>
    <w:p w14:paraId="1AAA9F24" w14:textId="543A1396" w:rsidR="004D4BEC" w:rsidRPr="004D4BEC" w:rsidRDefault="004D4BEC" w:rsidP="00D22DDC">
      <w:pPr>
        <w:pStyle w:val="ListParagraph"/>
        <w:numPr>
          <w:ilvl w:val="0"/>
          <w:numId w:val="9"/>
        </w:numPr>
        <w:jc w:val="both"/>
        <w:rPr>
          <w:rFonts w:eastAsia="Arial Narrow" w:cs="Arial Narrow"/>
          <w:lang w:val="es-CO"/>
        </w:rPr>
      </w:pPr>
      <w:r w:rsidRPr="004D4BEC">
        <w:rPr>
          <w:rFonts w:eastAsia="Arial Narrow" w:cs="Arial Narrow"/>
          <w:lang w:val="es-CO"/>
        </w:rPr>
        <w:t>Validar temáticamente la información por parte de nivel central</w:t>
      </w:r>
      <w:r>
        <w:rPr>
          <w:rFonts w:eastAsia="Arial Narrow" w:cs="Arial Narrow"/>
          <w:lang w:val="es-CO"/>
        </w:rPr>
        <w:t>.</w:t>
      </w:r>
    </w:p>
    <w:p w14:paraId="12E6FE89" w14:textId="6174ADBD" w:rsidR="004D4BEC" w:rsidRDefault="004D4BEC" w:rsidP="00D22DDC">
      <w:pPr>
        <w:pStyle w:val="ListParagraph"/>
        <w:widowControl/>
        <w:numPr>
          <w:ilvl w:val="0"/>
          <w:numId w:val="9"/>
        </w:numPr>
        <w:autoSpaceDE/>
        <w:autoSpaceDN/>
        <w:contextualSpacing/>
        <w:jc w:val="both"/>
        <w:rPr>
          <w:rFonts w:eastAsia="Arial Narrow" w:cs="Arial Narrow"/>
          <w:lang w:val="es-CO"/>
        </w:rPr>
      </w:pPr>
      <w:r w:rsidRPr="004D4BEC">
        <w:rPr>
          <w:rFonts w:eastAsia="Arial Narrow" w:cs="Arial Narrow"/>
          <w:lang w:val="es-CO"/>
        </w:rPr>
        <w:t>Validar temáticamente la información por parte de nivel territorial</w:t>
      </w:r>
      <w:r>
        <w:rPr>
          <w:rFonts w:eastAsia="Arial Narrow" w:cs="Arial Narrow"/>
          <w:lang w:val="es-CO"/>
        </w:rPr>
        <w:t>.</w:t>
      </w:r>
    </w:p>
    <w:p w14:paraId="6A737910" w14:textId="0E6F9838" w:rsidR="007E0A0D" w:rsidRPr="004D5447" w:rsidRDefault="00C337BF">
      <w:pPr>
        <w:pStyle w:val="Heading2"/>
        <w:keepNext/>
        <w:keepLines/>
        <w:widowControl/>
        <w:numPr>
          <w:ilvl w:val="0"/>
          <w:numId w:val="6"/>
        </w:numPr>
        <w:autoSpaceDE/>
        <w:autoSpaceDN/>
        <w:spacing w:before="240" w:line="256" w:lineRule="auto"/>
        <w:rPr>
          <w:rFonts w:eastAsia="Arial Narrow" w:cs="Arial Narrow"/>
          <w:lang w:val="es-CO"/>
        </w:rPr>
      </w:pPr>
      <w:bookmarkStart w:id="140" w:name="_Toc185327408"/>
      <w:bookmarkStart w:id="141" w:name="_Toc225790752"/>
      <w:bookmarkEnd w:id="139"/>
      <w:r w:rsidRPr="004D5447">
        <w:rPr>
          <w:rFonts w:eastAsia="Arial Narrow" w:cs="Arial Narrow"/>
          <w:lang w:val="es-CO"/>
        </w:rPr>
        <w:lastRenderedPageBreak/>
        <w:t>Consistencia lógica - Consistencia conceptual</w:t>
      </w:r>
      <w:bookmarkEnd w:id="140"/>
      <w:bookmarkEnd w:id="141"/>
    </w:p>
    <w:p w14:paraId="37071B14" w14:textId="77777777" w:rsidR="007E0A0D" w:rsidRPr="007E0A0D" w:rsidRDefault="007E0A0D" w:rsidP="007E0A0D">
      <w:pPr>
        <w:pStyle w:val="NoSpacing"/>
        <w:rPr>
          <w:rFonts w:eastAsia="Arial Narrow"/>
        </w:rPr>
      </w:pPr>
    </w:p>
    <w:p w14:paraId="0499246F" w14:textId="77777777" w:rsidR="00C337BF" w:rsidRDefault="00C337BF" w:rsidP="00C337BF">
      <w:pPr>
        <w:rPr>
          <w:rFonts w:eastAsia="Arial Narrow" w:cs="Arial Narrow"/>
        </w:rPr>
      </w:pPr>
      <w:r w:rsidRPr="007E740E">
        <w:rPr>
          <w:rFonts w:eastAsia="Arial Narrow" w:cs="Arial Narrow"/>
        </w:rPr>
        <w:t>Evaluación: Cumplimiento de la estructura del catálogo de objetos.</w:t>
      </w:r>
    </w:p>
    <w:p w14:paraId="361DD24F" w14:textId="77777777" w:rsidR="007E0A0D" w:rsidRPr="007E740E" w:rsidRDefault="007E0A0D" w:rsidP="00C337BF">
      <w:pPr>
        <w:rPr>
          <w:rFonts w:eastAsia="Arial Narrow" w:cs="Arial Narrow"/>
        </w:rPr>
      </w:pPr>
    </w:p>
    <w:p w14:paraId="02175F64" w14:textId="77777777" w:rsidR="00C337BF" w:rsidRPr="007E740E" w:rsidRDefault="00C337BF">
      <w:pPr>
        <w:pStyle w:val="ListParagraph"/>
        <w:widowControl/>
        <w:numPr>
          <w:ilvl w:val="0"/>
          <w:numId w:val="7"/>
        </w:numPr>
        <w:autoSpaceDE/>
        <w:autoSpaceDN/>
        <w:spacing w:after="160" w:line="256" w:lineRule="auto"/>
        <w:contextualSpacing/>
        <w:rPr>
          <w:rFonts w:eastAsia="Arial Narrow" w:cs="Arial Narrow"/>
          <w:lang w:val="es-CO"/>
        </w:rPr>
      </w:pPr>
      <w:r w:rsidRPr="007E740E">
        <w:rPr>
          <w:rFonts w:eastAsia="Arial Narrow" w:cs="Arial Narrow"/>
          <w:lang w:val="es-CO"/>
        </w:rPr>
        <w:t>Medida: Cumplimiento del esquema conceptual</w:t>
      </w:r>
    </w:p>
    <w:p w14:paraId="55B3211F" w14:textId="77777777" w:rsidR="00C337BF" w:rsidRPr="007E740E" w:rsidRDefault="00C337BF">
      <w:pPr>
        <w:pStyle w:val="ListParagraph"/>
        <w:widowControl/>
        <w:numPr>
          <w:ilvl w:val="0"/>
          <w:numId w:val="7"/>
        </w:numPr>
        <w:autoSpaceDE/>
        <w:autoSpaceDN/>
        <w:spacing w:after="160" w:line="256" w:lineRule="auto"/>
        <w:contextualSpacing/>
        <w:rPr>
          <w:rFonts w:eastAsia="Arial Narrow" w:cs="Arial Narrow"/>
          <w:lang w:val="es-CO"/>
        </w:rPr>
      </w:pPr>
      <w:r w:rsidRPr="007E740E">
        <w:rPr>
          <w:rFonts w:eastAsia="Arial Narrow" w:cs="Arial Narrow"/>
          <w:lang w:val="es-CO"/>
        </w:rPr>
        <w:t>Nivel de conformidad: Si</w:t>
      </w:r>
    </w:p>
    <w:p w14:paraId="540A7908" w14:textId="77777777" w:rsidR="00C337BF" w:rsidRPr="007E740E" w:rsidRDefault="00C337BF">
      <w:pPr>
        <w:pStyle w:val="ListParagraph"/>
        <w:widowControl/>
        <w:numPr>
          <w:ilvl w:val="0"/>
          <w:numId w:val="7"/>
        </w:numPr>
        <w:autoSpaceDE/>
        <w:autoSpaceDN/>
        <w:spacing w:after="160" w:line="256" w:lineRule="auto"/>
        <w:contextualSpacing/>
        <w:rPr>
          <w:rFonts w:eastAsia="Arial Narrow" w:cs="Arial Narrow"/>
          <w:lang w:val="es-CO"/>
        </w:rPr>
      </w:pPr>
      <w:r w:rsidRPr="007E740E">
        <w:rPr>
          <w:rFonts w:eastAsia="Arial Narrow" w:cs="Arial Narrow"/>
          <w:lang w:val="es-CO"/>
        </w:rPr>
        <w:t>Tipo inspección: Total</w:t>
      </w:r>
    </w:p>
    <w:p w14:paraId="63A821D1" w14:textId="77777777" w:rsidR="004D4BEC" w:rsidRDefault="00C337BF">
      <w:pPr>
        <w:pStyle w:val="ListParagraph"/>
        <w:widowControl/>
        <w:numPr>
          <w:ilvl w:val="0"/>
          <w:numId w:val="7"/>
        </w:numPr>
        <w:autoSpaceDE/>
        <w:autoSpaceDN/>
        <w:contextualSpacing/>
        <w:rPr>
          <w:rFonts w:eastAsia="Arial Narrow" w:cs="Arial Narrow"/>
          <w:lang w:val="es-CO"/>
        </w:rPr>
      </w:pPr>
      <w:r w:rsidRPr="007E740E">
        <w:rPr>
          <w:rFonts w:eastAsia="Arial Narrow" w:cs="Arial Narrow"/>
          <w:lang w:val="es-CO"/>
        </w:rPr>
        <w:t>Método:</w:t>
      </w:r>
      <w:r w:rsidRPr="007E740E">
        <w:rPr>
          <w:rFonts w:eastAsia="Arial Narrow" w:cs="Arial Narrow"/>
          <w:lang w:val="es-CO"/>
        </w:rPr>
        <w:tab/>
      </w:r>
      <w:r>
        <w:rPr>
          <w:rFonts w:eastAsia="Arial Narrow" w:cs="Arial Narrow"/>
          <w:lang w:val="es-CO"/>
        </w:rPr>
        <w:t xml:space="preserve">            </w:t>
      </w:r>
    </w:p>
    <w:p w14:paraId="30D1FF6C" w14:textId="5B362EEA" w:rsidR="00C337BF" w:rsidRDefault="00C337BF">
      <w:pPr>
        <w:pStyle w:val="ListParagraph"/>
        <w:widowControl/>
        <w:numPr>
          <w:ilvl w:val="0"/>
          <w:numId w:val="10"/>
        </w:numPr>
        <w:autoSpaceDE/>
        <w:autoSpaceDN/>
        <w:contextualSpacing/>
        <w:rPr>
          <w:rFonts w:eastAsia="Arial Narrow" w:cs="Arial Narrow"/>
          <w:lang w:val="es-CO"/>
        </w:rPr>
      </w:pPr>
      <w:r w:rsidRPr="007E740E">
        <w:rPr>
          <w:rFonts w:eastAsia="Arial Narrow" w:cs="Arial Narrow"/>
          <w:lang w:val="es-CO"/>
        </w:rPr>
        <w:t>Explorar la capa en un software SIG.</w:t>
      </w:r>
    </w:p>
    <w:p w14:paraId="7026DA44" w14:textId="77777777" w:rsidR="004D4BEC" w:rsidRPr="004D4BEC" w:rsidRDefault="004D4BEC">
      <w:pPr>
        <w:pStyle w:val="ListParagraph"/>
        <w:numPr>
          <w:ilvl w:val="0"/>
          <w:numId w:val="10"/>
        </w:numPr>
        <w:rPr>
          <w:lang w:val="es-CO"/>
        </w:rPr>
      </w:pPr>
      <w:r w:rsidRPr="004D4BEC">
        <w:rPr>
          <w:rFonts w:eastAsia="Arial Narrow" w:cs="Arial Narrow"/>
          <w:lang w:val="es-CO"/>
        </w:rPr>
        <w:t>Verificar el cumplimiento de la estructura interna de los datos, de acuerdo    con el catálogo de objetos</w:t>
      </w:r>
      <w:r w:rsidRPr="004D4BEC">
        <w:rPr>
          <w:lang w:val="es-CO"/>
        </w:rPr>
        <w:t>.</w:t>
      </w:r>
    </w:p>
    <w:p w14:paraId="63FC1C3A" w14:textId="77777777" w:rsidR="00C337BF" w:rsidRPr="009E23FF" w:rsidRDefault="00C337BF" w:rsidP="00C337BF">
      <w:pPr>
        <w:spacing w:before="60"/>
        <w:ind w:right="-40"/>
        <w:jc w:val="both"/>
        <w:rPr>
          <w:rFonts w:eastAsia="Arial Narrow" w:cs="Arial Narrow"/>
          <w:b/>
        </w:rPr>
      </w:pPr>
    </w:p>
    <w:p w14:paraId="50C580F6" w14:textId="026DD118" w:rsidR="00110AE1" w:rsidRDefault="00777ABA" w:rsidP="00A57DA3">
      <w:pPr>
        <w:jc w:val="both"/>
        <w:rPr>
          <w:lang w:eastAsia="es-AR"/>
        </w:rPr>
      </w:pPr>
      <w:r>
        <w:rPr>
          <w:bCs/>
          <w:lang w:eastAsia="es-AR"/>
        </w:rPr>
        <w:t>P</w:t>
      </w:r>
      <w:r>
        <w:rPr>
          <w:lang w:eastAsia="es-AR"/>
        </w:rPr>
        <w:t xml:space="preserve">ara obtener </w:t>
      </w:r>
      <w:r w:rsidR="00C337BF">
        <w:rPr>
          <w:lang w:eastAsia="es-AR"/>
        </w:rPr>
        <w:t>más información</w:t>
      </w:r>
      <w:r>
        <w:rPr>
          <w:lang w:eastAsia="es-AR"/>
        </w:rPr>
        <w:t xml:space="preserve"> respecto al </w:t>
      </w:r>
      <w:r w:rsidRPr="00D35BDD">
        <w:rPr>
          <w:lang w:eastAsia="es-AR"/>
        </w:rPr>
        <w:t xml:space="preserve">capítulo </w:t>
      </w:r>
      <w:r w:rsidR="00D35BDD" w:rsidRPr="00D35BDD">
        <w:rPr>
          <w:lang w:eastAsia="es-AR"/>
        </w:rPr>
        <w:t>6</w:t>
      </w:r>
      <w:r w:rsidRPr="00D35BDD">
        <w:rPr>
          <w:lang w:eastAsia="es-AR"/>
        </w:rPr>
        <w:t>.</w:t>
      </w:r>
      <w:r>
        <w:rPr>
          <w:lang w:eastAsia="es-AR"/>
        </w:rPr>
        <w:t xml:space="preserve"> Calidad de los </w:t>
      </w:r>
      <w:r w:rsidR="00311347">
        <w:rPr>
          <w:lang w:eastAsia="es-AR"/>
        </w:rPr>
        <w:t>datos, se</w:t>
      </w:r>
      <w:r w:rsidR="00B724C8">
        <w:rPr>
          <w:lang w:eastAsia="es-AR"/>
        </w:rPr>
        <w:t xml:space="preserve"> debe </w:t>
      </w:r>
      <w:r>
        <w:rPr>
          <w:lang w:eastAsia="es-AR"/>
        </w:rPr>
        <w:t xml:space="preserve">consultar </w:t>
      </w:r>
      <w:r w:rsidR="00456507">
        <w:rPr>
          <w:lang w:eastAsia="es-AR"/>
        </w:rPr>
        <w:t>el</w:t>
      </w:r>
      <w:r>
        <w:rPr>
          <w:lang w:eastAsia="es-AR"/>
        </w:rPr>
        <w:t xml:space="preserve"> inform</w:t>
      </w:r>
      <w:r w:rsidR="00456507">
        <w:rPr>
          <w:lang w:eastAsia="es-AR"/>
        </w:rPr>
        <w:t>e</w:t>
      </w:r>
      <w:r>
        <w:rPr>
          <w:lang w:eastAsia="es-AR"/>
        </w:rPr>
        <w:t xml:space="preserve"> de evaluación de calidad </w:t>
      </w:r>
      <w:r w:rsidR="002D3CAD">
        <w:rPr>
          <w:lang w:eastAsia="es-AR"/>
        </w:rPr>
        <w:t xml:space="preserve">del producto </w:t>
      </w:r>
      <w:r w:rsidR="00B724C8" w:rsidRPr="00580098">
        <w:rPr>
          <w:color w:val="AEAAAA" w:themeColor="background2" w:themeShade="BF"/>
        </w:rPr>
        <w:t>“</w:t>
      </w:r>
      <w:r w:rsidR="00214DD2">
        <w:rPr>
          <w:rFonts w:eastAsia="Arial Narrow" w:cs="Arial Narrow"/>
          <w:b/>
          <w:bCs/>
        </w:rPr>
        <w:t>Fauna Abundancia Endémicos Terrestres de PNNC</w:t>
      </w:r>
      <w:r w:rsidR="00311347" w:rsidRPr="00580098">
        <w:rPr>
          <w:bCs/>
          <w:color w:val="AEAAAA" w:themeColor="background2" w:themeShade="BF"/>
        </w:rPr>
        <w:t>”,</w:t>
      </w:r>
      <w:r w:rsidR="002D3CAD">
        <w:rPr>
          <w:lang w:eastAsia="es-AR"/>
        </w:rPr>
        <w:t xml:space="preserve"> </w:t>
      </w:r>
      <w:r>
        <w:rPr>
          <w:lang w:eastAsia="es-AR"/>
        </w:rPr>
        <w:t>alojad</w:t>
      </w:r>
      <w:r w:rsidR="00984570">
        <w:rPr>
          <w:lang w:eastAsia="es-AR"/>
        </w:rPr>
        <w:t>o</w:t>
      </w:r>
      <w:r w:rsidR="00456507">
        <w:rPr>
          <w:lang w:eastAsia="es-AR"/>
        </w:rPr>
        <w:t xml:space="preserve"> </w:t>
      </w:r>
      <w:r>
        <w:rPr>
          <w:lang w:eastAsia="es-AR"/>
        </w:rPr>
        <w:t xml:space="preserve">en el </w:t>
      </w:r>
      <w:r w:rsidR="00984570">
        <w:rPr>
          <w:lang w:eastAsia="es-AR"/>
        </w:rPr>
        <w:t>repositorio definido por la entidad (</w:t>
      </w:r>
      <w:r w:rsidR="00D65F7D">
        <w:rPr>
          <w:lang w:eastAsia="es-AR"/>
        </w:rPr>
        <w:t>Sistema de Gestión Integrado</w:t>
      </w:r>
      <w:r w:rsidR="00984570">
        <w:rPr>
          <w:lang w:eastAsia="es-AR"/>
        </w:rPr>
        <w:t>, página web</w:t>
      </w:r>
      <w:r w:rsidR="00D65F7D">
        <w:rPr>
          <w:lang w:eastAsia="es-AR"/>
        </w:rPr>
        <w:t xml:space="preserve"> institucional o</w:t>
      </w:r>
      <w:r w:rsidR="00B724C8">
        <w:rPr>
          <w:lang w:eastAsia="es-AR"/>
        </w:rPr>
        <w:t xml:space="preserve"> servidor </w:t>
      </w:r>
      <w:r w:rsidR="00311347">
        <w:rPr>
          <w:lang w:eastAsia="es-AR"/>
        </w:rPr>
        <w:t>nacional de</w:t>
      </w:r>
      <w:r w:rsidR="00B724C8">
        <w:rPr>
          <w:lang w:eastAsia="es-AR"/>
        </w:rPr>
        <w:t xml:space="preserve"> cartografía ubicado en la siguiente ruta</w:t>
      </w:r>
      <w:r w:rsidR="00C337BF">
        <w:rPr>
          <w:lang w:eastAsia="es-AR"/>
        </w:rPr>
        <w:t xml:space="preserve">: </w:t>
      </w:r>
      <w:proofErr w:type="spellStart"/>
      <w:r w:rsidR="00B724C8">
        <w:rPr>
          <w:lang w:eastAsia="es-AR"/>
        </w:rPr>
        <w:t>cartografia</w:t>
      </w:r>
      <w:proofErr w:type="spellEnd"/>
      <w:proofErr w:type="gramStart"/>
      <w:r w:rsidR="00B724C8">
        <w:rPr>
          <w:lang w:eastAsia="es-AR"/>
        </w:rPr>
        <w:t>$</w:t>
      </w:r>
      <w:r w:rsidR="00B724C8" w:rsidRPr="00B724C8">
        <w:rPr>
          <w:lang w:eastAsia="es-AR"/>
        </w:rPr>
        <w:t>:\Nacional\DOCUMENTACION\</w:t>
      </w:r>
      <w:proofErr w:type="spellStart"/>
      <w:r w:rsidR="00B724C8" w:rsidRPr="00B724C8">
        <w:rPr>
          <w:lang w:eastAsia="es-AR"/>
        </w:rPr>
        <w:t>Proyecto_IDE_PNN</w:t>
      </w:r>
      <w:proofErr w:type="spellEnd"/>
      <w:proofErr w:type="gramEnd"/>
      <w:r w:rsidR="00984570">
        <w:rPr>
          <w:lang w:eastAsia="es-AR"/>
        </w:rPr>
        <w:t>.</w:t>
      </w:r>
    </w:p>
    <w:p w14:paraId="342AAEA1" w14:textId="77777777" w:rsidR="00A57DA3" w:rsidRDefault="00A57DA3" w:rsidP="00A57DA3">
      <w:pPr>
        <w:jc w:val="both"/>
        <w:rPr>
          <w:lang w:eastAsia="es-AR"/>
        </w:rPr>
      </w:pPr>
    </w:p>
    <w:p w14:paraId="5F7AE461" w14:textId="25F9BF5D" w:rsidR="00726133" w:rsidRPr="0052490E" w:rsidRDefault="005C39D7">
      <w:pPr>
        <w:pStyle w:val="Heading1"/>
        <w:numPr>
          <w:ilvl w:val="0"/>
          <w:numId w:val="1"/>
        </w:numPr>
        <w:spacing w:line="240" w:lineRule="auto"/>
        <w:rPr>
          <w:lang w:val="es-CO"/>
        </w:rPr>
      </w:pPr>
      <w:bookmarkStart w:id="142" w:name="_Toc222162155"/>
      <w:bookmarkStart w:id="143" w:name="_Toc225790753"/>
      <w:r w:rsidRPr="005C2E9A">
        <w:rPr>
          <w:caps w:val="0"/>
          <w:lang w:val="es-CO"/>
        </w:rPr>
        <w:t>CAPTURA DE LOS DATOS (O)</w:t>
      </w:r>
      <w:bookmarkEnd w:id="142"/>
      <w:bookmarkEnd w:id="143"/>
    </w:p>
    <w:p w14:paraId="41DC91D7" w14:textId="77777777" w:rsidR="00557620" w:rsidRPr="005C2E9A" w:rsidRDefault="00557620" w:rsidP="002002C7">
      <w:pPr>
        <w:pStyle w:val="Heading1"/>
        <w:spacing w:line="240" w:lineRule="auto"/>
        <w:ind w:left="502"/>
        <w:rPr>
          <w:sz w:val="22"/>
          <w:szCs w:val="22"/>
          <w:lang w:val="es-CO"/>
        </w:rPr>
      </w:pPr>
    </w:p>
    <w:p w14:paraId="25D253D3" w14:textId="3A65F3F1" w:rsidR="00C839F7" w:rsidRDefault="00A3490A">
      <w:pPr>
        <w:pStyle w:val="Heading2"/>
        <w:numPr>
          <w:ilvl w:val="1"/>
          <w:numId w:val="1"/>
        </w:numPr>
        <w:rPr>
          <w:lang w:val="es-CO"/>
        </w:rPr>
      </w:pPr>
      <w:bookmarkStart w:id="144" w:name="_Toc222162156"/>
      <w:bookmarkStart w:id="145" w:name="_Toc225790754"/>
      <w:r w:rsidRPr="005C2E9A">
        <w:rPr>
          <w:lang w:val="es-CO"/>
        </w:rPr>
        <w:t>Campo de aplicación de la captura (O/R)</w:t>
      </w:r>
      <w:bookmarkEnd w:id="144"/>
      <w:bookmarkEnd w:id="145"/>
    </w:p>
    <w:p w14:paraId="71E852D5" w14:textId="77777777" w:rsidR="00B63448" w:rsidRDefault="00B63448" w:rsidP="005C28C2">
      <w:pPr>
        <w:ind w:right="567"/>
        <w:jc w:val="both"/>
        <w:rPr>
          <w:rFonts w:eastAsia="Arial Narrow" w:cs="Arial Narrow"/>
        </w:rPr>
      </w:pPr>
    </w:p>
    <w:p w14:paraId="316EC6E2" w14:textId="79663C71" w:rsidR="00597AF3" w:rsidRDefault="00B2404B" w:rsidP="00597AF3">
      <w:pPr>
        <w:jc w:val="both"/>
        <w:rPr>
          <w:rFonts w:eastAsia="Arial Narrow" w:cs="Arial Narrow"/>
        </w:rPr>
      </w:pPr>
      <w:r w:rsidRPr="00B2404B">
        <w:rPr>
          <w:rFonts w:eastAsia="Arial Narrow" w:cs="Arial Narrow"/>
        </w:rPr>
        <w:t>Esta ET aplica al conjunto de datos del monitoreo a la abundancia de especies endémicas en las áreas terrestres ubicadas dentro de las Áreas Protegidas de PNNC, tomados en campo a través de la herramienta SMART.  Este proceso clave, que incluye a comunidades locales, permite evaluar la efectividad de la conservación y detectar alertas tempranas de pérdida de biodiversidad.</w:t>
      </w:r>
    </w:p>
    <w:p w14:paraId="76211D02" w14:textId="77777777" w:rsidR="00B2404B" w:rsidRDefault="00B2404B" w:rsidP="00597AF3">
      <w:pPr>
        <w:jc w:val="both"/>
        <w:rPr>
          <w:rFonts w:eastAsia="Arial Narrow" w:cs="Arial Narrow"/>
        </w:rPr>
      </w:pPr>
    </w:p>
    <w:p w14:paraId="4E461740" w14:textId="6B69E88F" w:rsidR="004D4BEC" w:rsidRPr="005C28C2" w:rsidRDefault="004D4BEC" w:rsidP="00E155B0">
      <w:pPr>
        <w:jc w:val="both"/>
        <w:rPr>
          <w:rFonts w:eastAsia="Arial Narrow" w:cs="Arial Narrow"/>
        </w:rPr>
      </w:pPr>
      <w:r w:rsidRPr="002B245C">
        <w:rPr>
          <w:lang w:eastAsia="es-AR"/>
        </w:rPr>
        <w:t xml:space="preserve">Para la captura de datos se deben consultar directamente </w:t>
      </w:r>
      <w:r w:rsidRPr="000300F9">
        <w:rPr>
          <w:lang w:eastAsia="es-AR"/>
        </w:rPr>
        <w:t xml:space="preserve">el </w:t>
      </w:r>
      <w:r>
        <w:rPr>
          <w:lang w:eastAsia="es-AR"/>
        </w:rPr>
        <w:t>“</w:t>
      </w:r>
      <w:r w:rsidRPr="008440FF">
        <w:rPr>
          <w:b/>
          <w:bCs/>
          <w:lang w:eastAsia="es-AR"/>
        </w:rPr>
        <w:t>E2-PR-06 creación y flujo de información temáticas de monitoreo e investigación a través de la herramienta SMART V1</w:t>
      </w:r>
      <w:r>
        <w:rPr>
          <w:b/>
          <w:bCs/>
          <w:lang w:eastAsia="es-AR"/>
        </w:rPr>
        <w:t>”</w:t>
      </w:r>
      <w:r w:rsidRPr="008440FF">
        <w:rPr>
          <w:b/>
          <w:bCs/>
          <w:lang w:eastAsia="es-AR"/>
        </w:rPr>
        <w:t>.</w:t>
      </w:r>
    </w:p>
    <w:p w14:paraId="12421E17" w14:textId="77777777" w:rsidR="00013721" w:rsidRDefault="00013721" w:rsidP="002511DA">
      <w:pPr>
        <w:rPr>
          <w:szCs w:val="24"/>
          <w:lang w:eastAsia="es-AR"/>
        </w:rPr>
      </w:pPr>
    </w:p>
    <w:p w14:paraId="55872794" w14:textId="0716031F" w:rsidR="00774126" w:rsidRDefault="00A3490A" w:rsidP="00774126">
      <w:pPr>
        <w:pStyle w:val="Heading2"/>
        <w:numPr>
          <w:ilvl w:val="1"/>
          <w:numId w:val="1"/>
        </w:numPr>
        <w:rPr>
          <w:lang w:val="es-CO"/>
        </w:rPr>
      </w:pPr>
      <w:bookmarkStart w:id="146" w:name="_Toc222162157"/>
      <w:bookmarkStart w:id="147" w:name="_Toc225790755"/>
      <w:r w:rsidRPr="0052490E">
        <w:rPr>
          <w:lang w:val="es-CO"/>
        </w:rPr>
        <w:t>Declaración del proceso de captura de los datos (O)</w:t>
      </w:r>
      <w:bookmarkEnd w:id="146"/>
      <w:bookmarkEnd w:id="147"/>
    </w:p>
    <w:p w14:paraId="728267A4" w14:textId="77777777" w:rsidR="00774126" w:rsidRDefault="00774126" w:rsidP="00774126">
      <w:pPr>
        <w:pStyle w:val="Heading2"/>
        <w:ind w:left="581" w:firstLine="0"/>
        <w:rPr>
          <w:lang w:val="es-CO"/>
        </w:rPr>
      </w:pPr>
    </w:p>
    <w:p w14:paraId="16589376" w14:textId="581F66E5" w:rsidR="00774126" w:rsidRDefault="002121B9" w:rsidP="00A57DA3">
      <w:pPr>
        <w:jc w:val="both"/>
      </w:pPr>
      <w:r w:rsidRPr="00774126">
        <w:t>El proceso de captura de datos se orienta sobre la instalación y configuración de la herramienta SMART para cada área protegida, toma de datos en campo, consolidación de la información, análisis de datos mediante el módulo de registros ecológicos en SMART y el flujo de la información a través de los diferentes niveles de gestión de la entidad.</w:t>
      </w:r>
    </w:p>
    <w:p w14:paraId="43531849" w14:textId="77777777" w:rsidR="00A57DA3" w:rsidRPr="00A57DA3" w:rsidRDefault="00A57DA3" w:rsidP="00A57DA3">
      <w:pPr>
        <w:jc w:val="both"/>
      </w:pPr>
    </w:p>
    <w:p w14:paraId="05BBC347"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lang w:val="en-US"/>
        </w:rPr>
      </w:pPr>
      <w:proofErr w:type="spellStart"/>
      <w:r w:rsidRPr="002121B9">
        <w:rPr>
          <w:rFonts w:eastAsia="Arial Narrow" w:cs="Arial Narrow"/>
          <w:b/>
          <w:szCs w:val="24"/>
          <w:lang w:val="en-US"/>
        </w:rPr>
        <w:t>Elaborar</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Diseño</w:t>
      </w:r>
      <w:proofErr w:type="spellEnd"/>
      <w:r w:rsidRPr="002121B9">
        <w:rPr>
          <w:rFonts w:eastAsia="Arial Narrow" w:cs="Arial Narrow"/>
          <w:b/>
          <w:szCs w:val="24"/>
          <w:lang w:val="en-US"/>
        </w:rPr>
        <w:t xml:space="preserve"> de </w:t>
      </w:r>
      <w:proofErr w:type="spellStart"/>
      <w:r w:rsidRPr="002121B9">
        <w:rPr>
          <w:rFonts w:eastAsia="Arial Narrow" w:cs="Arial Narrow"/>
          <w:b/>
          <w:szCs w:val="24"/>
          <w:lang w:val="en-US"/>
        </w:rPr>
        <w:t>monitoreo</w:t>
      </w:r>
      <w:proofErr w:type="spellEnd"/>
      <w:r w:rsidRPr="002121B9">
        <w:rPr>
          <w:rFonts w:eastAsia="Arial Narrow" w:cs="Arial Narrow"/>
          <w:b/>
          <w:szCs w:val="24"/>
          <w:lang w:val="en-US"/>
        </w:rPr>
        <w:t>.</w:t>
      </w:r>
    </w:p>
    <w:p w14:paraId="0F3F3072" w14:textId="77777777" w:rsidR="002121B9" w:rsidRDefault="002121B9" w:rsidP="008B2499">
      <w:pPr>
        <w:widowControl w:val="0"/>
        <w:autoSpaceDE w:val="0"/>
        <w:autoSpaceDN w:val="0"/>
        <w:spacing w:before="120" w:after="120"/>
        <w:ind w:left="426"/>
        <w:jc w:val="both"/>
        <w:rPr>
          <w:rFonts w:eastAsia="Arial Narrow" w:cs="Arial Narrow"/>
          <w:szCs w:val="24"/>
        </w:rPr>
      </w:pPr>
      <w:r w:rsidRPr="002121B9">
        <w:rPr>
          <w:rFonts w:eastAsia="Arial Narrow" w:cs="Arial Narrow"/>
          <w:szCs w:val="24"/>
        </w:rPr>
        <w:t>Elaborar y enviar para aprobación al Grupo de Planeación y Manejo el Diseño de monitoreo.</w:t>
      </w:r>
    </w:p>
    <w:p w14:paraId="06323AFE" w14:textId="77777777" w:rsidR="002121B9" w:rsidRPr="002121B9" w:rsidRDefault="002121B9">
      <w:pPr>
        <w:widowControl w:val="0"/>
        <w:numPr>
          <w:ilvl w:val="0"/>
          <w:numId w:val="12"/>
        </w:numPr>
        <w:autoSpaceDE w:val="0"/>
        <w:autoSpaceDN w:val="0"/>
        <w:spacing w:before="120" w:after="120" w:line="276" w:lineRule="auto"/>
        <w:jc w:val="both"/>
        <w:rPr>
          <w:rFonts w:eastAsia="Arial Narrow" w:cs="Arial Narrow"/>
          <w:szCs w:val="24"/>
          <w:lang w:val="en-US"/>
        </w:rPr>
      </w:pPr>
      <w:proofErr w:type="spellStart"/>
      <w:r w:rsidRPr="002121B9">
        <w:rPr>
          <w:rFonts w:eastAsia="Arial Narrow" w:cs="Arial Narrow"/>
          <w:b/>
          <w:szCs w:val="24"/>
          <w:lang w:val="en-US"/>
        </w:rPr>
        <w:lastRenderedPageBreak/>
        <w:t>Elaborar</w:t>
      </w:r>
      <w:proofErr w:type="spellEnd"/>
      <w:r w:rsidRPr="002121B9">
        <w:rPr>
          <w:rFonts w:eastAsia="Arial Narrow" w:cs="Arial Narrow"/>
          <w:b/>
          <w:szCs w:val="24"/>
          <w:lang w:val="en-US"/>
        </w:rPr>
        <w:t xml:space="preserve"> aval de </w:t>
      </w:r>
      <w:proofErr w:type="spellStart"/>
      <w:r w:rsidRPr="002121B9">
        <w:rPr>
          <w:rFonts w:eastAsia="Arial Narrow" w:cs="Arial Narrow"/>
          <w:b/>
          <w:szCs w:val="24"/>
          <w:lang w:val="en-US"/>
        </w:rPr>
        <w:t>investigación</w:t>
      </w:r>
      <w:proofErr w:type="spellEnd"/>
      <w:r w:rsidRPr="002121B9">
        <w:rPr>
          <w:rFonts w:eastAsia="Arial Narrow" w:cs="Arial Narrow"/>
          <w:b/>
          <w:szCs w:val="24"/>
          <w:lang w:val="en-US"/>
        </w:rPr>
        <w:t>.</w:t>
      </w:r>
    </w:p>
    <w:p w14:paraId="500DD0E1" w14:textId="77777777" w:rsidR="002121B9" w:rsidRDefault="002121B9" w:rsidP="008B2499">
      <w:pPr>
        <w:widowControl w:val="0"/>
        <w:autoSpaceDE w:val="0"/>
        <w:autoSpaceDN w:val="0"/>
        <w:spacing w:before="120" w:after="120"/>
        <w:ind w:left="426"/>
        <w:jc w:val="both"/>
        <w:rPr>
          <w:rFonts w:eastAsia="Arial Narrow" w:cs="Arial Narrow"/>
          <w:szCs w:val="24"/>
        </w:rPr>
      </w:pPr>
      <w:r w:rsidRPr="002121B9">
        <w:rPr>
          <w:rFonts w:eastAsia="Arial Narrow" w:cs="Arial Narrow"/>
          <w:szCs w:val="24"/>
        </w:rPr>
        <w:t xml:space="preserve">Elaborar y enviar para aprobación al Grupo de Planeación y Manejo el Diseño de monitoreo, según procedimiento </w:t>
      </w:r>
      <w:r w:rsidRPr="002121B9">
        <w:rPr>
          <w:rFonts w:eastAsia="Arial Narrow" w:cs="Arial Narrow"/>
          <w:i/>
          <w:szCs w:val="24"/>
        </w:rPr>
        <w:t>M2-PR-07 Avales de investigación en el marco de la implementación del lineamiento de investigación y los portafolios de proyectos de investigación</w:t>
      </w:r>
      <w:r w:rsidRPr="002121B9">
        <w:rPr>
          <w:rFonts w:eastAsia="Arial Narrow" w:cs="Arial Narrow"/>
          <w:szCs w:val="24"/>
        </w:rPr>
        <w:t>.</w:t>
      </w:r>
    </w:p>
    <w:p w14:paraId="3D1320D4"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rPr>
      </w:pPr>
      <w:r w:rsidRPr="002121B9">
        <w:rPr>
          <w:rFonts w:eastAsia="Arial Narrow" w:cs="Arial Narrow"/>
          <w:b/>
          <w:szCs w:val="24"/>
        </w:rPr>
        <w:t>Aprobar Diseño de monitoreo o aval de investigación.</w:t>
      </w:r>
    </w:p>
    <w:p w14:paraId="21DF3DBC" w14:textId="13600A68" w:rsidR="002121B9" w:rsidRPr="002121B9" w:rsidRDefault="008B2499" w:rsidP="008B2499">
      <w:pPr>
        <w:spacing w:before="80" w:after="80" w:line="276" w:lineRule="auto"/>
        <w:ind w:left="426"/>
        <w:jc w:val="both"/>
        <w:rPr>
          <w:rFonts w:eastAsia="Arial Narrow" w:cs="Arial Narrow"/>
          <w:b/>
          <w:szCs w:val="24"/>
        </w:rPr>
      </w:pPr>
      <w:r>
        <w:rPr>
          <w:rFonts w:eastAsia="Arial Narrow" w:cs="Arial Narrow"/>
          <w:szCs w:val="24"/>
        </w:rPr>
        <w:t xml:space="preserve"> </w:t>
      </w:r>
      <w:r w:rsidR="002121B9" w:rsidRPr="002121B9">
        <w:rPr>
          <w:rFonts w:eastAsia="Arial Narrow" w:cs="Arial Narrow"/>
          <w:szCs w:val="24"/>
        </w:rPr>
        <w:t>Aprobar el Diseño de monitoreo o aval de investigación de la siguiente manera:</w:t>
      </w:r>
    </w:p>
    <w:p w14:paraId="0C500B2C" w14:textId="77777777" w:rsidR="002121B9" w:rsidRPr="002121B9" w:rsidRDefault="002121B9" w:rsidP="00D22DDC">
      <w:pPr>
        <w:numPr>
          <w:ilvl w:val="0"/>
          <w:numId w:val="11"/>
        </w:numPr>
        <w:spacing w:before="80" w:after="80" w:line="276" w:lineRule="auto"/>
        <w:ind w:left="851"/>
        <w:jc w:val="both"/>
        <w:rPr>
          <w:rFonts w:eastAsia="Arial Narrow" w:cs="Arial Narrow"/>
          <w:szCs w:val="24"/>
        </w:rPr>
      </w:pPr>
      <w:r w:rsidRPr="002121B9">
        <w:rPr>
          <w:rFonts w:eastAsia="Arial Narrow" w:cs="Arial Narrow"/>
          <w:szCs w:val="24"/>
        </w:rPr>
        <w:t>Los diseños de monitoreo se aprueban como parte integral del Programa de monitoreo en el marco de la actualización o formulación del Plan de manejo, o posteriormente en cumplimiento del Plan de trabajo establecido en el Programa de monitoreo.</w:t>
      </w:r>
    </w:p>
    <w:p w14:paraId="2ED3AC62" w14:textId="6CCD4BAD" w:rsidR="00A57DA3" w:rsidRPr="00A57DA3" w:rsidRDefault="002121B9" w:rsidP="00A57DA3">
      <w:pPr>
        <w:numPr>
          <w:ilvl w:val="0"/>
          <w:numId w:val="11"/>
        </w:numPr>
        <w:spacing w:before="80" w:after="80" w:line="276" w:lineRule="auto"/>
        <w:ind w:left="851"/>
        <w:jc w:val="both"/>
        <w:rPr>
          <w:rFonts w:eastAsia="Times New Roman" w:cs="Times New Roman"/>
          <w:szCs w:val="24"/>
        </w:rPr>
      </w:pPr>
      <w:r w:rsidRPr="002121B9">
        <w:rPr>
          <w:rFonts w:eastAsia="Arial Narrow" w:cs="Arial Narrow"/>
          <w:szCs w:val="24"/>
        </w:rPr>
        <w:t xml:space="preserve">La aprobación del aval de investigación se rige bajo el </w:t>
      </w:r>
      <w:r w:rsidRPr="002121B9">
        <w:rPr>
          <w:rFonts w:eastAsia="Arial Narrow" w:cs="Arial Narrow"/>
          <w:i/>
          <w:szCs w:val="24"/>
        </w:rPr>
        <w:t>“Procedimiento. Avales de Investigación en el marco de la implementación del lineamiento de investigación y los portafolios de proyectos de investigación” Código M2-PR-07</w:t>
      </w:r>
      <w:r w:rsidRPr="002121B9">
        <w:rPr>
          <w:rFonts w:eastAsia="Arial Narrow" w:cs="Arial Narrow"/>
          <w:szCs w:val="24"/>
        </w:rPr>
        <w:t>.</w:t>
      </w:r>
    </w:p>
    <w:p w14:paraId="07541E09" w14:textId="77777777" w:rsidR="002121B9" w:rsidRPr="002121B9" w:rsidRDefault="002121B9" w:rsidP="00AB665A">
      <w:pPr>
        <w:spacing w:before="80" w:after="80" w:line="276" w:lineRule="auto"/>
        <w:ind w:left="426"/>
        <w:jc w:val="both"/>
        <w:rPr>
          <w:b/>
          <w:color w:val="C45911" w:themeColor="accent2" w:themeShade="BF"/>
          <w:szCs w:val="24"/>
        </w:rPr>
      </w:pPr>
      <w:r w:rsidRPr="002121B9">
        <w:rPr>
          <w:b/>
          <w:color w:val="C45911" w:themeColor="accent2" w:themeShade="BF"/>
          <w:szCs w:val="24"/>
        </w:rPr>
        <w:t>© ¿Se aprueba?</w:t>
      </w:r>
    </w:p>
    <w:p w14:paraId="4110EE06" w14:textId="77777777" w:rsidR="002121B9" w:rsidRPr="002121B9" w:rsidRDefault="002121B9" w:rsidP="00AB665A">
      <w:pPr>
        <w:spacing w:before="80" w:after="80" w:line="276" w:lineRule="auto"/>
        <w:ind w:left="426"/>
        <w:jc w:val="both"/>
        <w:rPr>
          <w:szCs w:val="24"/>
        </w:rPr>
      </w:pPr>
      <w:r w:rsidRPr="002121B9">
        <w:rPr>
          <w:b/>
          <w:szCs w:val="24"/>
        </w:rPr>
        <w:t>Sí:</w:t>
      </w:r>
      <w:r w:rsidRPr="002121B9">
        <w:rPr>
          <w:szCs w:val="24"/>
        </w:rPr>
        <w:t xml:space="preserve"> Continúa en actividad 4.</w:t>
      </w:r>
    </w:p>
    <w:p w14:paraId="41884335" w14:textId="77777777" w:rsidR="002121B9" w:rsidRDefault="002121B9" w:rsidP="00AB665A">
      <w:pPr>
        <w:spacing w:before="120" w:after="120" w:line="276" w:lineRule="auto"/>
        <w:ind w:left="426"/>
        <w:jc w:val="both"/>
        <w:rPr>
          <w:rFonts w:eastAsia="Arial Narrow" w:cs="Arial Narrow"/>
          <w:szCs w:val="24"/>
        </w:rPr>
      </w:pPr>
      <w:r w:rsidRPr="002121B9">
        <w:rPr>
          <w:b/>
          <w:szCs w:val="24"/>
        </w:rPr>
        <w:t>No:</w:t>
      </w:r>
      <w:r w:rsidRPr="002121B9">
        <w:rPr>
          <w:szCs w:val="24"/>
        </w:rPr>
        <w:t xml:space="preserve"> Regresa a actividad 1 para el Diseño de monitoreo y a la actividad 2 para el caso de </w:t>
      </w:r>
      <w:r w:rsidRPr="002121B9">
        <w:rPr>
          <w:rFonts w:eastAsia="Arial Narrow" w:cs="Arial Narrow"/>
          <w:szCs w:val="24"/>
        </w:rPr>
        <w:t>aval de investigación</w:t>
      </w:r>
    </w:p>
    <w:p w14:paraId="238718BB"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rPr>
      </w:pPr>
      <w:r w:rsidRPr="002121B9">
        <w:rPr>
          <w:rFonts w:eastAsia="Arial Narrow" w:cs="Arial Narrow"/>
          <w:b/>
          <w:szCs w:val="24"/>
        </w:rPr>
        <w:t>Solicitar inclusión de diseño o aval en el área de conservación.</w:t>
      </w:r>
    </w:p>
    <w:p w14:paraId="254D6E03" w14:textId="0988EDD8" w:rsidR="00BC2806" w:rsidRPr="002121B9" w:rsidRDefault="002121B9" w:rsidP="00A57DA3">
      <w:pPr>
        <w:spacing w:before="120" w:after="120" w:line="276" w:lineRule="auto"/>
        <w:ind w:left="360"/>
        <w:jc w:val="both"/>
        <w:rPr>
          <w:rFonts w:eastAsia="Arial Narrow" w:cs="Arial Narrow"/>
          <w:szCs w:val="24"/>
        </w:rPr>
      </w:pPr>
      <w:r w:rsidRPr="002121B9">
        <w:rPr>
          <w:rFonts w:eastAsia="Arial Narrow" w:cs="Arial Narrow"/>
          <w:szCs w:val="24"/>
        </w:rPr>
        <w:t>Comunicarse mediante correo electrónico con el Administrador SMART del GPM para articular con el Profesional estructurador de datos del GGCI e incluir el diseño de monitoreo y/o aval de investigación en el área de conservación.</w:t>
      </w:r>
    </w:p>
    <w:p w14:paraId="0EA05563" w14:textId="77777777" w:rsidR="002121B9" w:rsidRPr="002121B9" w:rsidRDefault="002121B9">
      <w:pPr>
        <w:widowControl w:val="0"/>
        <w:numPr>
          <w:ilvl w:val="0"/>
          <w:numId w:val="12"/>
        </w:numPr>
        <w:autoSpaceDE w:val="0"/>
        <w:autoSpaceDN w:val="0"/>
        <w:spacing w:after="200" w:line="276" w:lineRule="auto"/>
        <w:jc w:val="both"/>
        <w:rPr>
          <w:rFonts w:eastAsia="Arial Narrow" w:cs="Arial Narrow"/>
          <w:b/>
          <w:szCs w:val="24"/>
        </w:rPr>
      </w:pPr>
      <w:r w:rsidRPr="002121B9">
        <w:rPr>
          <w:rFonts w:eastAsia="Arial Narrow" w:cs="Arial Narrow"/>
          <w:b/>
          <w:szCs w:val="24"/>
        </w:rPr>
        <w:t>Incluir el diseño en el área de conservación.</w:t>
      </w:r>
    </w:p>
    <w:p w14:paraId="37F87CB9" w14:textId="77777777" w:rsidR="002121B9" w:rsidRPr="002121B9" w:rsidRDefault="002121B9" w:rsidP="002121B9">
      <w:pPr>
        <w:spacing w:after="200" w:line="276" w:lineRule="auto"/>
        <w:ind w:left="360"/>
        <w:jc w:val="both"/>
        <w:rPr>
          <w:rFonts w:eastAsia="Arial Narrow" w:cs="Arial Narrow"/>
          <w:szCs w:val="24"/>
        </w:rPr>
      </w:pPr>
      <w:r w:rsidRPr="002121B9">
        <w:rPr>
          <w:rFonts w:eastAsia="Arial Narrow" w:cs="Arial Narrow"/>
          <w:szCs w:val="24"/>
        </w:rPr>
        <w:t xml:space="preserve">Crear un área de conservación dentro de la herramienta SMART de acuerdo con los parámetros establecidos para monitoreo e investigación. Una vez creada y cargada el área de conservación en SMART </w:t>
      </w:r>
      <w:proofErr w:type="spellStart"/>
      <w:r w:rsidRPr="002121B9">
        <w:rPr>
          <w:rFonts w:eastAsia="Arial Narrow" w:cs="Arial Narrow"/>
          <w:szCs w:val="24"/>
        </w:rPr>
        <w:t>Connect</w:t>
      </w:r>
      <w:proofErr w:type="spellEnd"/>
      <w:r w:rsidRPr="002121B9">
        <w:rPr>
          <w:rFonts w:eastAsia="Arial Narrow" w:cs="Arial Narrow"/>
          <w:szCs w:val="24"/>
        </w:rPr>
        <w:t xml:space="preserve"> informar mediante correo electrónico al AP y DT, e igualmente remitir las credenciales de acceso a SMART y SMART </w:t>
      </w:r>
      <w:proofErr w:type="spellStart"/>
      <w:r w:rsidRPr="002121B9">
        <w:rPr>
          <w:rFonts w:eastAsia="Arial Narrow" w:cs="Arial Narrow"/>
          <w:szCs w:val="24"/>
        </w:rPr>
        <w:t>connect</w:t>
      </w:r>
      <w:proofErr w:type="spellEnd"/>
      <w:r w:rsidRPr="002121B9">
        <w:rPr>
          <w:rFonts w:eastAsia="Arial Narrow" w:cs="Arial Narrow"/>
          <w:szCs w:val="24"/>
        </w:rPr>
        <w:t>: usuario y contraseña.</w:t>
      </w:r>
    </w:p>
    <w:p w14:paraId="6C322BC7" w14:textId="169BA7B1" w:rsidR="00D22DDC" w:rsidRPr="002121B9" w:rsidRDefault="00D22DDC" w:rsidP="009F0C12">
      <w:pPr>
        <w:widowControl w:val="0"/>
        <w:autoSpaceDE w:val="0"/>
        <w:autoSpaceDN w:val="0"/>
        <w:ind w:left="426" w:hanging="142"/>
        <w:jc w:val="both"/>
        <w:rPr>
          <w:rFonts w:eastAsia="Arial Narrow" w:cs="Arial Narrow"/>
          <w:szCs w:val="24"/>
        </w:rPr>
      </w:pPr>
      <w:r>
        <w:rPr>
          <w:rFonts w:eastAsia="Arial Narrow" w:cs="Arial Narrow"/>
          <w:b/>
          <w:szCs w:val="24"/>
        </w:rPr>
        <w:t xml:space="preserve"> </w:t>
      </w:r>
      <w:r w:rsidR="00110AE1">
        <w:rPr>
          <w:rFonts w:eastAsia="Arial Narrow" w:cs="Arial Narrow"/>
          <w:b/>
          <w:szCs w:val="24"/>
        </w:rPr>
        <w:t xml:space="preserve">  </w:t>
      </w:r>
      <w:r w:rsidR="002121B9" w:rsidRPr="002121B9">
        <w:rPr>
          <w:rFonts w:eastAsia="Arial Narrow" w:cs="Arial Narrow"/>
          <w:b/>
          <w:szCs w:val="24"/>
        </w:rPr>
        <w:t>Nota 1</w:t>
      </w:r>
      <w:r w:rsidR="002121B9" w:rsidRPr="002121B9">
        <w:rPr>
          <w:rFonts w:eastAsia="Arial Narrow" w:cs="Arial Narrow"/>
          <w:szCs w:val="24"/>
        </w:rPr>
        <w:t>. Las áreas de conservación se deben crear en sincronía con la actualización o generación del Programa de monitoreo, esto incluye los Diseños para monitoreo y los Avales de investigación otorgados en la vigencia del Plan de manejo (con formatos de campo anexos).</w:t>
      </w:r>
    </w:p>
    <w:p w14:paraId="2D0F0949" w14:textId="77777777" w:rsidR="002121B9" w:rsidRPr="002121B9" w:rsidRDefault="002121B9" w:rsidP="00AB665A">
      <w:pPr>
        <w:widowControl w:val="0"/>
        <w:autoSpaceDE w:val="0"/>
        <w:autoSpaceDN w:val="0"/>
        <w:ind w:left="426"/>
        <w:jc w:val="both"/>
        <w:rPr>
          <w:rFonts w:eastAsia="Arial Narrow" w:cs="Arial Narrow"/>
          <w:szCs w:val="24"/>
        </w:rPr>
      </w:pPr>
      <w:r w:rsidRPr="002121B9">
        <w:rPr>
          <w:rFonts w:eastAsia="Arial Narrow" w:cs="Arial Narrow"/>
          <w:b/>
          <w:szCs w:val="24"/>
        </w:rPr>
        <w:t>Nota 2.</w:t>
      </w:r>
      <w:r w:rsidRPr="002121B9">
        <w:rPr>
          <w:rFonts w:eastAsia="Arial Narrow" w:cs="Arial Narrow"/>
          <w:szCs w:val="24"/>
        </w:rPr>
        <w:t xml:space="preserve"> Los parámetros establecidos son los siguientes: definición de usuarios (lista de empleados e instituciones), definición de código y nombre de área de conservación, inclusión de cartografía, definición de diseños de estudio, modelo de datos y sistema de referencia. El área de conservación </w:t>
      </w:r>
      <w:r w:rsidRPr="002121B9">
        <w:rPr>
          <w:rFonts w:eastAsia="Arial Narrow" w:cs="Arial Narrow"/>
          <w:szCs w:val="24"/>
        </w:rPr>
        <w:lastRenderedPageBreak/>
        <w:t>se debe generar en la versión adoptada por la Entidad.</w:t>
      </w:r>
    </w:p>
    <w:p w14:paraId="27C740CB" w14:textId="77777777" w:rsidR="002121B9" w:rsidRDefault="002121B9" w:rsidP="00A9285F">
      <w:pPr>
        <w:ind w:firstLine="426"/>
      </w:pPr>
      <w:r w:rsidRPr="002121B9">
        <w:rPr>
          <w:b/>
        </w:rPr>
        <w:t>Nota 3.</w:t>
      </w:r>
      <w:r w:rsidRPr="002121B9">
        <w:t xml:space="preserve"> Las áreas de conservación serán validadas por GGCI.</w:t>
      </w:r>
    </w:p>
    <w:p w14:paraId="3A5DB6EF" w14:textId="77777777" w:rsidR="007111D2" w:rsidRDefault="007111D2" w:rsidP="00A9285F"/>
    <w:p w14:paraId="220D62F8" w14:textId="189C9D7C" w:rsidR="002121B9" w:rsidRPr="002F1290" w:rsidRDefault="002121B9" w:rsidP="00A9285F">
      <w:pPr>
        <w:pStyle w:val="ListParagraph"/>
        <w:numPr>
          <w:ilvl w:val="0"/>
          <w:numId w:val="12"/>
        </w:numPr>
        <w:rPr>
          <w:lang w:val="es-CO"/>
        </w:rPr>
      </w:pPr>
      <w:r w:rsidRPr="00A9285F">
        <w:rPr>
          <w:b/>
          <w:lang w:val="es-CO"/>
        </w:rPr>
        <w:t>Revisar si se requiere incluir un nuevo diseño de estudio en SMART.</w:t>
      </w:r>
    </w:p>
    <w:p w14:paraId="4B5256B1" w14:textId="77777777" w:rsidR="002F1290" w:rsidRPr="00A9285F" w:rsidRDefault="002F1290" w:rsidP="002F1290">
      <w:pPr>
        <w:pStyle w:val="ListParagraph"/>
        <w:ind w:left="786" w:firstLine="0"/>
        <w:rPr>
          <w:lang w:val="es-CO"/>
        </w:rPr>
      </w:pPr>
    </w:p>
    <w:p w14:paraId="769A98E9" w14:textId="77777777" w:rsidR="002121B9" w:rsidRPr="002121B9" w:rsidRDefault="002121B9" w:rsidP="002F1290">
      <w:pPr>
        <w:widowControl w:val="0"/>
        <w:autoSpaceDE w:val="0"/>
        <w:autoSpaceDN w:val="0"/>
        <w:ind w:left="426"/>
        <w:jc w:val="both"/>
        <w:rPr>
          <w:rFonts w:eastAsia="Arial Narrow" w:cs="Arial Narrow"/>
          <w:szCs w:val="24"/>
        </w:rPr>
      </w:pPr>
      <w:r w:rsidRPr="002121B9">
        <w:rPr>
          <w:rFonts w:eastAsia="Arial Narrow" w:cs="Arial Narrow"/>
          <w:szCs w:val="24"/>
        </w:rPr>
        <w:t>Revisa si se requiere incluir un nuevo diseño de estudio y si existe un diseño previamente elaborado para el registro de los datos requeridos.</w:t>
      </w:r>
    </w:p>
    <w:p w14:paraId="23E9142A" w14:textId="77777777" w:rsidR="002121B9" w:rsidRPr="002121B9" w:rsidRDefault="002121B9" w:rsidP="00D22DDC">
      <w:pPr>
        <w:pStyle w:val="NoSpacing"/>
        <w:rPr>
          <w:rFonts w:eastAsia="Arial Narrow"/>
        </w:rPr>
      </w:pPr>
    </w:p>
    <w:p w14:paraId="3FB749ED" w14:textId="77777777" w:rsidR="002121B9" w:rsidRDefault="002121B9" w:rsidP="00AB665A">
      <w:pPr>
        <w:widowControl w:val="0"/>
        <w:autoSpaceDE w:val="0"/>
        <w:autoSpaceDN w:val="0"/>
        <w:ind w:left="426"/>
        <w:jc w:val="both"/>
        <w:rPr>
          <w:rFonts w:eastAsia="Arial Narrow" w:cs="Arial Narrow"/>
          <w:b/>
          <w:color w:val="C45911" w:themeColor="accent2" w:themeShade="BF"/>
          <w:szCs w:val="24"/>
        </w:rPr>
      </w:pPr>
      <w:r w:rsidRPr="002121B9">
        <w:rPr>
          <w:rFonts w:eastAsia="Arial Narrow" w:cs="Arial Narrow"/>
          <w:b/>
          <w:color w:val="C45911" w:themeColor="accent2" w:themeShade="BF"/>
          <w:szCs w:val="24"/>
        </w:rPr>
        <w:t>© ¿Requiere nuevo estudio?</w:t>
      </w:r>
    </w:p>
    <w:p w14:paraId="0234FDB5" w14:textId="77777777" w:rsidR="00110AE1" w:rsidRPr="002121B9" w:rsidRDefault="00110AE1" w:rsidP="00110AE1">
      <w:pPr>
        <w:pStyle w:val="NoSpacing"/>
        <w:rPr>
          <w:rFonts w:eastAsia="Arial Narrow"/>
        </w:rPr>
      </w:pPr>
    </w:p>
    <w:p w14:paraId="759BEB8D" w14:textId="77777777" w:rsidR="002121B9" w:rsidRPr="00110AE1" w:rsidRDefault="002121B9" w:rsidP="00110AE1">
      <w:pPr>
        <w:pStyle w:val="NoSpacing"/>
        <w:ind w:left="426"/>
        <w:rPr>
          <w:rFonts w:ascii="Arial Narrow" w:eastAsia="Arial Narrow" w:hAnsi="Arial Narrow" w:cs="Arial Narrow"/>
          <w:sz w:val="24"/>
          <w:szCs w:val="24"/>
          <w:lang w:eastAsia="es-CO"/>
        </w:rPr>
      </w:pPr>
      <w:r w:rsidRPr="00110AE1">
        <w:rPr>
          <w:rFonts w:ascii="Arial Narrow" w:eastAsia="Arial Narrow" w:hAnsi="Arial Narrow" w:cs="Arial Narrow"/>
          <w:b/>
          <w:bCs/>
          <w:sz w:val="24"/>
          <w:szCs w:val="24"/>
          <w:lang w:eastAsia="es-CO"/>
        </w:rPr>
        <w:t>Sí:</w:t>
      </w:r>
      <w:r w:rsidRPr="00110AE1">
        <w:rPr>
          <w:rFonts w:ascii="Arial Narrow" w:eastAsia="Arial Narrow" w:hAnsi="Arial Narrow" w:cs="Arial Narrow"/>
          <w:sz w:val="24"/>
          <w:szCs w:val="24"/>
          <w:lang w:eastAsia="es-CO"/>
        </w:rPr>
        <w:t xml:space="preserve"> Descargar el diseño disponible en la unidad compartida</w:t>
      </w:r>
    </w:p>
    <w:p w14:paraId="79A873FC" w14:textId="63B0698E" w:rsidR="002121B9" w:rsidRDefault="007A675F" w:rsidP="00110AE1">
      <w:pPr>
        <w:pStyle w:val="NoSpacing"/>
        <w:ind w:left="426"/>
        <w:rPr>
          <w:rFonts w:ascii="Arial Narrow" w:eastAsia="Arial Narrow" w:hAnsi="Arial Narrow" w:cs="Arial Narrow"/>
          <w:sz w:val="24"/>
          <w:szCs w:val="24"/>
          <w:lang w:eastAsia="es-CO"/>
        </w:rPr>
      </w:pPr>
      <w:hyperlink r:id="rId22" w:history="1">
        <w:r w:rsidRPr="00110AE1">
          <w:rPr>
            <w:rFonts w:ascii="Arial Narrow" w:eastAsia="Arial Narrow" w:hAnsi="Arial Narrow" w:cs="Arial Narrow"/>
            <w:sz w:val="24"/>
            <w:szCs w:val="24"/>
            <w:lang w:eastAsia="es-CO"/>
          </w:rPr>
          <w:t>Diseños de estudio SMART validados</w:t>
        </w:r>
      </w:hyperlink>
      <w:r w:rsidRPr="00110AE1">
        <w:rPr>
          <w:rFonts w:ascii="Arial Narrow" w:eastAsia="Arial Narrow" w:hAnsi="Arial Narrow" w:cs="Arial Narrow"/>
          <w:sz w:val="24"/>
          <w:szCs w:val="24"/>
          <w:lang w:eastAsia="es-CO"/>
        </w:rPr>
        <w:t xml:space="preserve"> </w:t>
      </w:r>
      <w:r w:rsidR="002121B9" w:rsidRPr="00110AE1">
        <w:rPr>
          <w:rFonts w:ascii="Arial Narrow" w:eastAsia="Arial Narrow" w:hAnsi="Arial Narrow" w:cs="Arial Narrow"/>
          <w:sz w:val="24"/>
          <w:szCs w:val="24"/>
          <w:lang w:eastAsia="es-CO"/>
        </w:rPr>
        <w:t>y continua actividad 8.</w:t>
      </w:r>
    </w:p>
    <w:p w14:paraId="451E9BFC" w14:textId="77777777" w:rsidR="00110AE1" w:rsidRPr="00110AE1" w:rsidRDefault="00110AE1" w:rsidP="00110AE1">
      <w:pPr>
        <w:pStyle w:val="NoSpacing"/>
        <w:rPr>
          <w:rFonts w:eastAsia="Arial Narrow"/>
        </w:rPr>
      </w:pPr>
    </w:p>
    <w:p w14:paraId="4E767CD0" w14:textId="77777777" w:rsidR="002121B9" w:rsidRPr="00110AE1" w:rsidRDefault="002121B9" w:rsidP="00110AE1">
      <w:pPr>
        <w:pStyle w:val="NoSpacing"/>
        <w:ind w:left="426"/>
        <w:rPr>
          <w:rFonts w:ascii="Arial Narrow" w:eastAsia="Arial Narrow" w:hAnsi="Arial Narrow" w:cs="Arial Narrow"/>
          <w:sz w:val="24"/>
          <w:szCs w:val="24"/>
          <w:lang w:eastAsia="es-CO"/>
        </w:rPr>
      </w:pPr>
      <w:r w:rsidRPr="00110AE1">
        <w:rPr>
          <w:rFonts w:ascii="Arial Narrow" w:eastAsia="Arial Narrow" w:hAnsi="Arial Narrow" w:cs="Arial Narrow"/>
          <w:b/>
          <w:bCs/>
          <w:sz w:val="24"/>
          <w:szCs w:val="24"/>
          <w:lang w:eastAsia="es-CO"/>
        </w:rPr>
        <w:t>No:</w:t>
      </w:r>
      <w:r w:rsidRPr="00110AE1">
        <w:rPr>
          <w:rFonts w:ascii="Arial Narrow" w:eastAsia="Arial Narrow" w:hAnsi="Arial Narrow" w:cs="Arial Narrow"/>
          <w:sz w:val="24"/>
          <w:szCs w:val="24"/>
          <w:lang w:eastAsia="es-CO"/>
        </w:rPr>
        <w:t xml:space="preserve"> Continuar en la actividad 7.</w:t>
      </w:r>
    </w:p>
    <w:p w14:paraId="329F118D" w14:textId="3E91A77A" w:rsidR="002121B9" w:rsidRPr="002121B9" w:rsidRDefault="007A675F" w:rsidP="00110AE1">
      <w:pPr>
        <w:pStyle w:val="NoSpacing"/>
        <w:rPr>
          <w:rFonts w:eastAsia="Arial Narrow"/>
          <w:b/>
        </w:rPr>
      </w:pPr>
      <w:r>
        <w:rPr>
          <w:rFonts w:eastAsia="Arial Narrow"/>
          <w:b/>
        </w:rPr>
        <w:t xml:space="preserve"> </w:t>
      </w:r>
    </w:p>
    <w:p w14:paraId="79591138" w14:textId="65191A75" w:rsidR="00E155B0" w:rsidRPr="002121B9" w:rsidRDefault="002121B9" w:rsidP="00A57DA3">
      <w:pPr>
        <w:widowControl w:val="0"/>
        <w:autoSpaceDE w:val="0"/>
        <w:autoSpaceDN w:val="0"/>
        <w:ind w:left="426"/>
        <w:rPr>
          <w:rFonts w:eastAsia="Arial" w:cs="Arial"/>
          <w:szCs w:val="24"/>
        </w:rPr>
      </w:pPr>
      <w:r w:rsidRPr="002121B9">
        <w:rPr>
          <w:rFonts w:eastAsia="Arial Narrow" w:cs="Arial Narrow"/>
          <w:b/>
          <w:szCs w:val="24"/>
        </w:rPr>
        <w:t xml:space="preserve">Nota: </w:t>
      </w:r>
      <w:r w:rsidRPr="002121B9">
        <w:rPr>
          <w:rFonts w:eastAsia="Arial Narrow" w:cs="Arial Narrow"/>
          <w:szCs w:val="24"/>
        </w:rPr>
        <w:t>Los archivos disponibles se encuentran en .</w:t>
      </w:r>
      <w:proofErr w:type="spellStart"/>
      <w:r w:rsidRPr="002121B9">
        <w:rPr>
          <w:rFonts w:eastAsia="Arial Narrow" w:cs="Arial Narrow"/>
          <w:szCs w:val="24"/>
        </w:rPr>
        <w:t>xml</w:t>
      </w:r>
      <w:proofErr w:type="spellEnd"/>
      <w:r w:rsidRPr="002121B9">
        <w:rPr>
          <w:rFonts w:eastAsia="Arial Narrow" w:cs="Arial Narrow"/>
          <w:szCs w:val="24"/>
        </w:rPr>
        <w:t>, .zip</w:t>
      </w:r>
      <w:r w:rsidRPr="002121B9">
        <w:rPr>
          <w:rFonts w:eastAsia="Arial" w:cs="Arial"/>
          <w:szCs w:val="24"/>
        </w:rPr>
        <w:t xml:space="preserve"> </w:t>
      </w:r>
    </w:p>
    <w:p w14:paraId="4B5EAB04" w14:textId="77777777" w:rsidR="002121B9" w:rsidRPr="002121B9" w:rsidRDefault="002121B9">
      <w:pPr>
        <w:widowControl w:val="0"/>
        <w:numPr>
          <w:ilvl w:val="0"/>
          <w:numId w:val="12"/>
        </w:numPr>
        <w:autoSpaceDE w:val="0"/>
        <w:autoSpaceDN w:val="0"/>
        <w:spacing w:after="200" w:line="276" w:lineRule="auto"/>
        <w:rPr>
          <w:rFonts w:eastAsia="Arial" w:cs="Arial"/>
          <w:szCs w:val="24"/>
        </w:rPr>
      </w:pPr>
      <w:proofErr w:type="spellStart"/>
      <w:r w:rsidRPr="002121B9">
        <w:rPr>
          <w:rFonts w:eastAsia="Arial Narrow" w:cs="Arial Narrow"/>
          <w:b/>
          <w:szCs w:val="24"/>
          <w:lang w:val="en-US"/>
        </w:rPr>
        <w:t>Configurar</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parámetros</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mínimos</w:t>
      </w:r>
      <w:proofErr w:type="spellEnd"/>
    </w:p>
    <w:p w14:paraId="09D3A387" w14:textId="1269947A" w:rsidR="002121B9" w:rsidRPr="002121B9" w:rsidRDefault="002121B9" w:rsidP="007A675F">
      <w:pPr>
        <w:tabs>
          <w:tab w:val="left" w:pos="284"/>
        </w:tabs>
        <w:spacing w:after="200" w:line="276" w:lineRule="auto"/>
        <w:ind w:left="426" w:hanging="426"/>
        <w:jc w:val="both"/>
        <w:rPr>
          <w:rFonts w:eastAsia="Arial Narrow" w:cs="Arial Narrow"/>
          <w:szCs w:val="24"/>
        </w:rPr>
      </w:pPr>
      <w:r w:rsidRPr="002121B9">
        <w:rPr>
          <w:rFonts w:eastAsia="Arial Narrow" w:cs="Arial Narrow"/>
          <w:szCs w:val="24"/>
        </w:rPr>
        <w:t xml:space="preserve">        Configura los parámetros mínimos requeridos para la creación de diseños de estudio en el área de conservación. Esto se construye con base en el diseño de monitoreo y formatos de campo del aval de investigación. Se realiza de manera conjunta: AP, DT, GPM, GGCI.</w:t>
      </w:r>
    </w:p>
    <w:p w14:paraId="17353B2D" w14:textId="41112AEC" w:rsidR="002121B9" w:rsidRPr="002121B9" w:rsidRDefault="002121B9" w:rsidP="007A675F">
      <w:pPr>
        <w:spacing w:after="200" w:line="276" w:lineRule="auto"/>
        <w:ind w:left="426" w:hanging="426"/>
        <w:jc w:val="both"/>
        <w:rPr>
          <w:rFonts w:eastAsia="Arial Narrow" w:cs="Arial Narrow"/>
          <w:szCs w:val="24"/>
        </w:rPr>
      </w:pPr>
      <w:r w:rsidRPr="002121B9">
        <w:rPr>
          <w:rFonts w:eastAsia="Arial Narrow" w:cs="Arial Narrow"/>
          <w:szCs w:val="24"/>
        </w:rPr>
        <w:t xml:space="preserve">        Una vez terminada la configuración el Administrador Smart del GPM remitirá por correo electrónico al Estructurador de datos de monitoreo e investigación del GGCI, la solicitud de validación de los siguientes archivos: </w:t>
      </w:r>
      <w:proofErr w:type="spellStart"/>
      <w:r w:rsidRPr="002121B9">
        <w:rPr>
          <w:rFonts w:eastAsia="Arial Narrow" w:cs="Arial Narrow"/>
          <w:szCs w:val="24"/>
        </w:rPr>
        <w:t>xml</w:t>
      </w:r>
      <w:proofErr w:type="spellEnd"/>
      <w:r w:rsidRPr="002121B9">
        <w:rPr>
          <w:rFonts w:eastAsia="Arial Narrow" w:cs="Arial Narrow"/>
          <w:szCs w:val="24"/>
        </w:rPr>
        <w:t xml:space="preserve"> del diseño de estudio y del modelo de datos, el archivo .zip del modelo configurable. Posteriormente el profesional del GGCI cargará el diseño validado en el área de conservación en </w:t>
      </w:r>
      <w:proofErr w:type="spellStart"/>
      <w:r w:rsidRPr="002121B9">
        <w:rPr>
          <w:rFonts w:eastAsia="Arial Narrow" w:cs="Arial Narrow"/>
          <w:szCs w:val="24"/>
        </w:rPr>
        <w:t>Connect</w:t>
      </w:r>
      <w:proofErr w:type="spellEnd"/>
      <w:r w:rsidRPr="002121B9">
        <w:rPr>
          <w:rFonts w:eastAsia="Arial Narrow" w:cs="Arial Narrow"/>
          <w:szCs w:val="24"/>
        </w:rPr>
        <w:t xml:space="preserve"> y mediante correo electrónico remitirá confirmación del cargue. </w:t>
      </w:r>
    </w:p>
    <w:p w14:paraId="34193990" w14:textId="6C7CFABA" w:rsidR="002F1290" w:rsidRPr="002121B9" w:rsidRDefault="002121B9" w:rsidP="009F0C12">
      <w:pPr>
        <w:spacing w:after="200" w:line="276" w:lineRule="auto"/>
        <w:ind w:left="426" w:hanging="426"/>
        <w:jc w:val="both"/>
        <w:rPr>
          <w:rFonts w:eastAsia="Arial Narrow" w:cs="Arial Narrow"/>
          <w:szCs w:val="24"/>
        </w:rPr>
      </w:pPr>
      <w:r w:rsidRPr="002121B9">
        <w:rPr>
          <w:rFonts w:eastAsia="Arial Narrow" w:cs="Arial Narrow"/>
          <w:szCs w:val="24"/>
        </w:rPr>
        <w:t xml:space="preserve">       </w:t>
      </w:r>
      <w:r w:rsidR="00110AE1">
        <w:rPr>
          <w:rFonts w:eastAsia="Arial Narrow" w:cs="Arial Narrow"/>
          <w:szCs w:val="24"/>
        </w:rPr>
        <w:t xml:space="preserve"> </w:t>
      </w:r>
      <w:r w:rsidRPr="002121B9">
        <w:rPr>
          <w:rFonts w:eastAsia="Arial Narrow" w:cs="Arial Narrow"/>
          <w:szCs w:val="24"/>
        </w:rPr>
        <w:t>Continua en la actividad 9.</w:t>
      </w:r>
    </w:p>
    <w:p w14:paraId="5FFABDB3"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rPr>
      </w:pPr>
      <w:r w:rsidRPr="002121B9">
        <w:rPr>
          <w:rFonts w:eastAsia="Arial Narrow" w:cs="Arial Narrow"/>
          <w:b/>
          <w:szCs w:val="24"/>
        </w:rPr>
        <w:t>Revisar en conjunto el diseño de estudio</w:t>
      </w:r>
    </w:p>
    <w:p w14:paraId="02DB4A2A" w14:textId="012DE9BC" w:rsidR="009F0C12" w:rsidRDefault="002121B9" w:rsidP="00013721">
      <w:pPr>
        <w:ind w:left="426"/>
      </w:pPr>
      <w:r w:rsidRPr="002121B9">
        <w:t>Revisa en conjunto con DT el diseño de estudio conforme los requerimientos del diseño monitoreo o formatos campo del aval de investigación y envía a nivel central al GPM.</w:t>
      </w:r>
    </w:p>
    <w:p w14:paraId="1B140F2D" w14:textId="77777777" w:rsidR="009F0C12" w:rsidRPr="002121B9" w:rsidRDefault="009F0C12" w:rsidP="00E155B0"/>
    <w:p w14:paraId="5B8954A9" w14:textId="77777777" w:rsidR="002121B9" w:rsidRPr="00E155B0" w:rsidRDefault="002121B9" w:rsidP="00E155B0">
      <w:pPr>
        <w:ind w:firstLine="426"/>
        <w:rPr>
          <w:b/>
          <w:color w:val="C45911" w:themeColor="accent2" w:themeShade="BF"/>
        </w:rPr>
      </w:pPr>
      <w:r w:rsidRPr="00E155B0">
        <w:rPr>
          <w:b/>
          <w:color w:val="C45911" w:themeColor="accent2" w:themeShade="BF"/>
        </w:rPr>
        <w:t>© ¿Requiere ajustes?</w:t>
      </w:r>
    </w:p>
    <w:p w14:paraId="6052FA3A" w14:textId="77777777" w:rsidR="00E155B0" w:rsidRDefault="00E155B0" w:rsidP="00597AF3">
      <w:pPr>
        <w:pStyle w:val="NoSpacing"/>
      </w:pPr>
    </w:p>
    <w:p w14:paraId="3E81B8E0" w14:textId="77777777" w:rsidR="002121B9" w:rsidRPr="00110AE1" w:rsidRDefault="002121B9" w:rsidP="00E155B0">
      <w:pPr>
        <w:ind w:left="426"/>
      </w:pPr>
      <w:r w:rsidRPr="002121B9">
        <w:t>Sí: realiza las modificaciones correspondientes</w:t>
      </w:r>
      <w:r w:rsidRPr="002121B9">
        <w:rPr>
          <w:rFonts w:eastAsia="Arial" w:cs="Arial"/>
        </w:rPr>
        <w:t xml:space="preserve"> </w:t>
      </w:r>
      <w:r w:rsidRPr="002121B9">
        <w:t>en conjunto con el Administrador Smart del GPM y una vez terminado el ajuste el este remitirá por cor</w:t>
      </w:r>
      <w:r w:rsidRPr="002121B9">
        <w:rPr>
          <w:color w:val="000000"/>
        </w:rPr>
        <w:t>reo electrónico al Estructurador de datos de monitoreo e investigación GGCI, para validación los siguientes archivos: .</w:t>
      </w:r>
      <w:proofErr w:type="spellStart"/>
      <w:r w:rsidRPr="002121B9">
        <w:rPr>
          <w:color w:val="000000"/>
        </w:rPr>
        <w:t>xml</w:t>
      </w:r>
      <w:proofErr w:type="spellEnd"/>
      <w:r w:rsidRPr="002121B9">
        <w:rPr>
          <w:color w:val="000000"/>
        </w:rPr>
        <w:t xml:space="preserve"> del diseño de estudio y del modelo, .zip del modelo configurable. </w:t>
      </w:r>
      <w:r w:rsidRPr="00110AE1">
        <w:t>Continua actividad 9.</w:t>
      </w:r>
    </w:p>
    <w:p w14:paraId="119E4F48" w14:textId="77777777" w:rsidR="002121B9" w:rsidRDefault="002121B9" w:rsidP="007111D2">
      <w:pPr>
        <w:widowControl w:val="0"/>
        <w:autoSpaceDE w:val="0"/>
        <w:autoSpaceDN w:val="0"/>
        <w:spacing w:before="80" w:after="80"/>
        <w:ind w:left="426"/>
        <w:jc w:val="both"/>
        <w:rPr>
          <w:rFonts w:eastAsia="Arial Narrow" w:cs="Arial Narrow"/>
          <w:szCs w:val="24"/>
          <w:lang w:val="en-US"/>
        </w:rPr>
      </w:pPr>
      <w:r w:rsidRPr="002121B9">
        <w:rPr>
          <w:rFonts w:eastAsia="Arial Narrow" w:cs="Arial Narrow"/>
          <w:b/>
          <w:szCs w:val="24"/>
          <w:lang w:val="en-US"/>
        </w:rPr>
        <w:lastRenderedPageBreak/>
        <w:t>No:</w:t>
      </w:r>
      <w:r w:rsidRPr="002121B9">
        <w:rPr>
          <w:rFonts w:eastAsia="Arial Narrow" w:cs="Arial Narrow"/>
          <w:szCs w:val="24"/>
          <w:lang w:val="en-US"/>
        </w:rPr>
        <w:t xml:space="preserve"> Continua </w:t>
      </w:r>
      <w:proofErr w:type="spellStart"/>
      <w:r w:rsidRPr="002121B9">
        <w:rPr>
          <w:rFonts w:eastAsia="Arial Narrow" w:cs="Arial Narrow"/>
          <w:szCs w:val="24"/>
          <w:lang w:val="en-US"/>
        </w:rPr>
        <w:t>actividad</w:t>
      </w:r>
      <w:proofErr w:type="spellEnd"/>
      <w:r w:rsidRPr="002121B9">
        <w:rPr>
          <w:rFonts w:eastAsia="Arial Narrow" w:cs="Arial Narrow"/>
          <w:szCs w:val="24"/>
          <w:lang w:val="en-US"/>
        </w:rPr>
        <w:t xml:space="preserve"> 9.</w:t>
      </w:r>
    </w:p>
    <w:p w14:paraId="6447CD05" w14:textId="77777777" w:rsidR="007111D2" w:rsidRDefault="007111D2" w:rsidP="007111D2">
      <w:pPr>
        <w:pStyle w:val="NoSpacing"/>
        <w:rPr>
          <w:rFonts w:eastAsia="Arial Narrow"/>
          <w:lang w:val="en-US"/>
        </w:rPr>
      </w:pPr>
    </w:p>
    <w:p w14:paraId="16088675" w14:textId="77777777" w:rsidR="002121B9" w:rsidRPr="002121B9" w:rsidRDefault="002121B9">
      <w:pPr>
        <w:widowControl w:val="0"/>
        <w:numPr>
          <w:ilvl w:val="0"/>
          <w:numId w:val="12"/>
        </w:numPr>
        <w:autoSpaceDE w:val="0"/>
        <w:autoSpaceDN w:val="0"/>
        <w:spacing w:after="200" w:line="276" w:lineRule="auto"/>
        <w:jc w:val="both"/>
        <w:rPr>
          <w:rFonts w:eastAsia="Arial Narrow" w:cs="Arial Narrow"/>
          <w:b/>
          <w:szCs w:val="24"/>
        </w:rPr>
      </w:pPr>
      <w:r w:rsidRPr="002121B9">
        <w:rPr>
          <w:rFonts w:eastAsia="Arial Narrow" w:cs="Arial Narrow"/>
          <w:b/>
          <w:szCs w:val="24"/>
        </w:rPr>
        <w:t>Validar el diseño de estudio por parte del GGCI</w:t>
      </w:r>
    </w:p>
    <w:p w14:paraId="601AF452"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szCs w:val="24"/>
        </w:rPr>
        <w:t>Revisa el diseño de estudio, informando su validación y cargue desde Estructurador de datos GGCI al Administrador Smart.</w:t>
      </w:r>
    </w:p>
    <w:p w14:paraId="051BCD84"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b/>
          <w:color w:val="C45911" w:themeColor="accent2" w:themeShade="BF"/>
          <w:szCs w:val="24"/>
        </w:rPr>
        <w:t>© ¿Requiere ajuste?</w:t>
      </w:r>
    </w:p>
    <w:p w14:paraId="16A7E2F9" w14:textId="77777777" w:rsidR="002121B9" w:rsidRPr="00AB665A" w:rsidRDefault="002121B9" w:rsidP="00AB665A">
      <w:pPr>
        <w:pStyle w:val="NoSpacing"/>
        <w:ind w:left="426"/>
        <w:rPr>
          <w:rFonts w:ascii="Arial Narrow" w:eastAsia="Arial Narrow" w:hAnsi="Arial Narrow" w:cs="Arial Narrow"/>
          <w:sz w:val="24"/>
          <w:szCs w:val="24"/>
          <w:lang w:eastAsia="es-CO"/>
        </w:rPr>
      </w:pPr>
      <w:r w:rsidRPr="00AB665A">
        <w:rPr>
          <w:rFonts w:ascii="Arial Narrow" w:eastAsia="Arial Narrow" w:hAnsi="Arial Narrow" w:cs="Arial Narrow"/>
          <w:b/>
          <w:bCs/>
          <w:sz w:val="24"/>
          <w:szCs w:val="24"/>
          <w:lang w:eastAsia="es-CO"/>
        </w:rPr>
        <w:t>Sí:</w:t>
      </w:r>
      <w:r w:rsidRPr="00AB665A">
        <w:rPr>
          <w:rFonts w:ascii="Arial Narrow" w:eastAsia="Arial Narrow" w:hAnsi="Arial Narrow" w:cs="Arial Narrow"/>
          <w:sz w:val="24"/>
          <w:szCs w:val="24"/>
          <w:lang w:eastAsia="es-CO"/>
        </w:rPr>
        <w:t xml:space="preserve"> Ajusta el diseño de estudio y lo cargar en SMART </w:t>
      </w:r>
      <w:proofErr w:type="spellStart"/>
      <w:r w:rsidRPr="00AB665A">
        <w:rPr>
          <w:rFonts w:ascii="Arial Narrow" w:eastAsia="Arial Narrow" w:hAnsi="Arial Narrow" w:cs="Arial Narrow"/>
          <w:sz w:val="24"/>
          <w:szCs w:val="24"/>
          <w:lang w:eastAsia="es-CO"/>
        </w:rPr>
        <w:t>connect</w:t>
      </w:r>
      <w:proofErr w:type="spellEnd"/>
      <w:r w:rsidRPr="00AB665A">
        <w:rPr>
          <w:rFonts w:ascii="Arial Narrow" w:eastAsia="Arial Narrow" w:hAnsi="Arial Narrow" w:cs="Arial Narrow"/>
          <w:sz w:val="24"/>
          <w:szCs w:val="24"/>
          <w:lang w:eastAsia="es-CO"/>
        </w:rPr>
        <w:t>, e informa al Administrador SMART mediante correo electrónico. Continua actividad 10.</w:t>
      </w:r>
    </w:p>
    <w:p w14:paraId="41BB2FC4" w14:textId="77777777" w:rsidR="002121B9" w:rsidRDefault="002121B9" w:rsidP="00AB665A">
      <w:pPr>
        <w:pStyle w:val="NoSpacing"/>
        <w:ind w:left="426"/>
        <w:rPr>
          <w:rFonts w:ascii="Arial Narrow" w:eastAsia="Arial Narrow" w:hAnsi="Arial Narrow" w:cs="Arial Narrow"/>
          <w:sz w:val="24"/>
          <w:szCs w:val="24"/>
          <w:lang w:eastAsia="es-CO"/>
        </w:rPr>
      </w:pPr>
      <w:r w:rsidRPr="00AB665A">
        <w:rPr>
          <w:rFonts w:ascii="Arial Narrow" w:eastAsia="Arial Narrow" w:hAnsi="Arial Narrow" w:cs="Arial Narrow"/>
          <w:b/>
          <w:bCs/>
          <w:sz w:val="24"/>
          <w:szCs w:val="24"/>
          <w:lang w:eastAsia="es-CO"/>
        </w:rPr>
        <w:t>No:</w:t>
      </w:r>
      <w:r w:rsidRPr="00AB665A">
        <w:rPr>
          <w:rFonts w:ascii="Arial Narrow" w:eastAsia="Arial Narrow" w:hAnsi="Arial Narrow" w:cs="Arial Narrow"/>
          <w:sz w:val="24"/>
          <w:szCs w:val="24"/>
          <w:lang w:eastAsia="es-CO"/>
        </w:rPr>
        <w:t xml:space="preserve"> Continua actividad 10.</w:t>
      </w:r>
    </w:p>
    <w:p w14:paraId="1F2EA717" w14:textId="77777777" w:rsidR="00A57DA3" w:rsidRPr="00AB665A" w:rsidRDefault="00A57DA3" w:rsidP="00E155B0">
      <w:pPr>
        <w:pStyle w:val="NoSpacing"/>
        <w:rPr>
          <w:rFonts w:ascii="Arial Narrow" w:eastAsia="Arial Narrow" w:hAnsi="Arial Narrow" w:cs="Arial Narrow"/>
          <w:sz w:val="24"/>
          <w:szCs w:val="24"/>
          <w:lang w:eastAsia="es-CO"/>
        </w:rPr>
      </w:pPr>
    </w:p>
    <w:p w14:paraId="1C9FF282" w14:textId="4C9F398B" w:rsidR="002121B9" w:rsidRPr="002121B9" w:rsidRDefault="002121B9">
      <w:pPr>
        <w:widowControl w:val="0"/>
        <w:numPr>
          <w:ilvl w:val="0"/>
          <w:numId w:val="12"/>
        </w:numPr>
        <w:autoSpaceDE w:val="0"/>
        <w:autoSpaceDN w:val="0"/>
        <w:spacing w:after="200" w:line="276" w:lineRule="auto"/>
        <w:jc w:val="both"/>
        <w:rPr>
          <w:rFonts w:eastAsia="Arial Narrow" w:cs="Arial Narrow"/>
          <w:b/>
          <w:szCs w:val="24"/>
        </w:rPr>
      </w:pPr>
      <w:r w:rsidRPr="002121B9">
        <w:rPr>
          <w:rFonts w:eastAsia="Arial Narrow" w:cs="Arial Narrow"/>
          <w:b/>
          <w:szCs w:val="24"/>
        </w:rPr>
        <w:t>Identificar existencia de equipos para captura de datos</w:t>
      </w:r>
    </w:p>
    <w:p w14:paraId="3F271987"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szCs w:val="24"/>
        </w:rPr>
        <w:t>Revisa si se cuenta con dispositivo móvil con tecnología Android o Windows para la captura de datos en campo.</w:t>
      </w:r>
    </w:p>
    <w:p w14:paraId="5A0B21A3" w14:textId="7EB922AB" w:rsidR="002121B9" w:rsidRPr="00A9285F" w:rsidRDefault="00A9285F" w:rsidP="002121B9">
      <w:pPr>
        <w:spacing w:after="200" w:line="276" w:lineRule="auto"/>
        <w:ind w:left="426"/>
        <w:jc w:val="both"/>
        <w:rPr>
          <w:rFonts w:eastAsia="Arial Narrow" w:cs="Arial Narrow"/>
          <w:b/>
          <w:color w:val="C45911" w:themeColor="accent2" w:themeShade="BF"/>
          <w:szCs w:val="24"/>
        </w:rPr>
      </w:pPr>
      <w:proofErr w:type="gramStart"/>
      <w:r w:rsidRPr="002121B9">
        <w:rPr>
          <w:rFonts w:eastAsia="Arial Narrow" w:cs="Arial Narrow"/>
          <w:b/>
          <w:color w:val="C45911" w:themeColor="accent2" w:themeShade="BF"/>
          <w:szCs w:val="24"/>
        </w:rPr>
        <w:t>©</w:t>
      </w:r>
      <w:r w:rsidR="002121B9" w:rsidRPr="00A9285F">
        <w:rPr>
          <w:rFonts w:eastAsia="Arial Narrow" w:cs="Arial Narrow"/>
          <w:b/>
          <w:color w:val="C45911" w:themeColor="accent2" w:themeShade="BF"/>
          <w:szCs w:val="24"/>
        </w:rPr>
        <w:t>¿</w:t>
      </w:r>
      <w:proofErr w:type="gramEnd"/>
      <w:r w:rsidR="002121B9" w:rsidRPr="00A9285F">
        <w:rPr>
          <w:rFonts w:eastAsia="Arial Narrow" w:cs="Arial Narrow"/>
          <w:b/>
          <w:color w:val="C45911" w:themeColor="accent2" w:themeShade="BF"/>
          <w:szCs w:val="24"/>
        </w:rPr>
        <w:t>Cuenta con dicha tecnología?</w:t>
      </w:r>
    </w:p>
    <w:p w14:paraId="781662FF" w14:textId="77777777" w:rsidR="002121B9" w:rsidRPr="00AB665A" w:rsidRDefault="002121B9" w:rsidP="00AB665A">
      <w:pPr>
        <w:pStyle w:val="NoSpacing"/>
        <w:ind w:left="426"/>
        <w:rPr>
          <w:rFonts w:ascii="Arial Narrow" w:eastAsia="Arial Narrow" w:hAnsi="Arial Narrow" w:cs="Arial Narrow"/>
          <w:sz w:val="24"/>
          <w:szCs w:val="24"/>
          <w:lang w:eastAsia="es-CO"/>
        </w:rPr>
      </w:pPr>
      <w:r w:rsidRPr="00110AE1">
        <w:rPr>
          <w:rFonts w:eastAsia="Arial Narrow"/>
          <w:b/>
          <w:bCs/>
        </w:rPr>
        <w:t xml:space="preserve"> </w:t>
      </w:r>
      <w:r w:rsidRPr="00110AE1">
        <w:rPr>
          <w:rFonts w:ascii="Arial Narrow" w:eastAsia="Arial Narrow" w:hAnsi="Arial Narrow" w:cs="Arial Narrow"/>
          <w:b/>
          <w:bCs/>
          <w:sz w:val="24"/>
          <w:szCs w:val="24"/>
          <w:lang w:eastAsia="es-CO"/>
        </w:rPr>
        <w:t>Sí</w:t>
      </w:r>
      <w:r w:rsidRPr="00AB665A">
        <w:rPr>
          <w:rFonts w:ascii="Arial Narrow" w:eastAsia="Arial Narrow" w:hAnsi="Arial Narrow" w:cs="Arial Narrow"/>
          <w:sz w:val="24"/>
          <w:szCs w:val="24"/>
          <w:lang w:eastAsia="es-CO"/>
        </w:rPr>
        <w:t>. Continua en la actividad 11.</w:t>
      </w:r>
    </w:p>
    <w:p w14:paraId="74F52DA6" w14:textId="5BCCEFA0" w:rsidR="00013721" w:rsidRPr="00A57DA3" w:rsidRDefault="00AB665A" w:rsidP="00A57DA3">
      <w:pPr>
        <w:pStyle w:val="NoSpacing"/>
        <w:ind w:left="426"/>
        <w:rPr>
          <w:rFonts w:ascii="Arial Narrow" w:eastAsia="Arial Narrow" w:hAnsi="Arial Narrow" w:cs="Arial Narrow"/>
          <w:sz w:val="24"/>
          <w:szCs w:val="24"/>
          <w:lang w:eastAsia="es-CO"/>
        </w:rPr>
      </w:pPr>
      <w:r w:rsidRPr="00110AE1">
        <w:rPr>
          <w:rFonts w:ascii="Arial Narrow" w:eastAsia="Arial Narrow" w:hAnsi="Arial Narrow" w:cs="Arial Narrow"/>
          <w:b/>
          <w:bCs/>
          <w:sz w:val="24"/>
          <w:szCs w:val="24"/>
          <w:lang w:eastAsia="es-CO"/>
        </w:rPr>
        <w:t xml:space="preserve"> </w:t>
      </w:r>
      <w:r w:rsidR="002121B9" w:rsidRPr="00110AE1">
        <w:rPr>
          <w:rFonts w:ascii="Arial Narrow" w:eastAsia="Arial Narrow" w:hAnsi="Arial Narrow" w:cs="Arial Narrow"/>
          <w:b/>
          <w:bCs/>
          <w:sz w:val="24"/>
          <w:szCs w:val="24"/>
          <w:lang w:eastAsia="es-CO"/>
        </w:rPr>
        <w:t>No</w:t>
      </w:r>
      <w:r w:rsidR="002121B9" w:rsidRPr="00AB665A">
        <w:rPr>
          <w:rFonts w:ascii="Arial Narrow" w:eastAsia="Arial Narrow" w:hAnsi="Arial Narrow" w:cs="Arial Narrow"/>
          <w:sz w:val="24"/>
          <w:szCs w:val="24"/>
          <w:lang w:eastAsia="es-CO"/>
        </w:rPr>
        <w:t>. Continuar en la actividad 14.</w:t>
      </w:r>
    </w:p>
    <w:p w14:paraId="2571C37D"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rPr>
      </w:pPr>
      <w:r w:rsidRPr="002121B9">
        <w:rPr>
          <w:rFonts w:eastAsia="Arial Narrow" w:cs="Arial Narrow"/>
          <w:b/>
          <w:szCs w:val="24"/>
        </w:rPr>
        <w:t>Instalar Smart Mobile y cargar diseño</w:t>
      </w:r>
    </w:p>
    <w:p w14:paraId="18655D6B" w14:textId="77777777" w:rsidR="002121B9" w:rsidRPr="002121B9" w:rsidRDefault="002121B9" w:rsidP="002121B9">
      <w:pPr>
        <w:spacing w:after="200" w:line="276" w:lineRule="auto"/>
        <w:ind w:left="426"/>
        <w:jc w:val="both"/>
        <w:rPr>
          <w:rFonts w:eastAsia="Arial Narrow" w:cs="Arial Narrow"/>
          <w:szCs w:val="24"/>
          <w:lang w:val="es-ES"/>
        </w:rPr>
      </w:pPr>
      <w:r w:rsidRPr="002121B9">
        <w:rPr>
          <w:rFonts w:eastAsia="Arial Narrow" w:cs="Arial Narrow"/>
          <w:szCs w:val="24"/>
        </w:rPr>
        <w:t xml:space="preserve">Realiza la instalación, consultando para tal fin el </w:t>
      </w:r>
      <w:r w:rsidRPr="002121B9">
        <w:rPr>
          <w:rFonts w:eastAsia="Arial Narrow" w:cs="Arial Narrow"/>
          <w:i/>
          <w:szCs w:val="24"/>
        </w:rPr>
        <w:t xml:space="preserve">Instructivo de instalación SMART </w:t>
      </w:r>
      <w:proofErr w:type="spellStart"/>
      <w:r w:rsidRPr="002121B9">
        <w:rPr>
          <w:rFonts w:eastAsia="Arial Narrow" w:cs="Arial Narrow"/>
          <w:i/>
          <w:szCs w:val="24"/>
        </w:rPr>
        <w:t>mobile</w:t>
      </w:r>
      <w:proofErr w:type="spellEnd"/>
      <w:r w:rsidRPr="002121B9">
        <w:rPr>
          <w:rFonts w:eastAsia="Arial Narrow" w:cs="Arial Narrow"/>
          <w:szCs w:val="24"/>
        </w:rPr>
        <w:t xml:space="preserve"> y carga el diseño de estudio al dispositivo desde SMART de escritorio o SMART </w:t>
      </w:r>
      <w:proofErr w:type="spellStart"/>
      <w:r w:rsidRPr="002121B9">
        <w:rPr>
          <w:rFonts w:eastAsia="Arial Narrow" w:cs="Arial Narrow"/>
          <w:szCs w:val="24"/>
        </w:rPr>
        <w:t>Connect</w:t>
      </w:r>
      <w:proofErr w:type="spellEnd"/>
      <w:r w:rsidRPr="002121B9">
        <w:rPr>
          <w:rFonts w:eastAsia="Arial Narrow" w:cs="Arial Narrow"/>
          <w:szCs w:val="24"/>
        </w:rPr>
        <w:t>.</w:t>
      </w:r>
    </w:p>
    <w:p w14:paraId="03BD7E88" w14:textId="30A88835" w:rsidR="002121B9" w:rsidRPr="002121B9" w:rsidRDefault="002121B9" w:rsidP="002121B9">
      <w:pPr>
        <w:spacing w:after="200" w:line="276" w:lineRule="auto"/>
        <w:ind w:left="426"/>
        <w:jc w:val="both"/>
        <w:rPr>
          <w:rFonts w:eastAsia="Arial Narrow" w:cs="Arial Narrow"/>
          <w:szCs w:val="24"/>
          <w:lang w:val="es-ES"/>
        </w:rPr>
      </w:pPr>
      <w:r w:rsidRPr="002121B9">
        <w:rPr>
          <w:rFonts w:eastAsia="Arial Narrow" w:cs="Arial Narrow"/>
          <w:b/>
          <w:szCs w:val="24"/>
        </w:rPr>
        <w:t>Nota</w:t>
      </w:r>
      <w:r w:rsidRPr="002121B9">
        <w:rPr>
          <w:rFonts w:eastAsia="Arial Narrow" w:cs="Arial Narrow"/>
          <w:szCs w:val="24"/>
        </w:rPr>
        <w:t xml:space="preserve">. Para mayor detalle acceder a los instructivos: </w:t>
      </w:r>
      <w:hyperlink r:id="rId23" w:tgtFrame="_blank" w:history="1">
        <w:r w:rsidR="000873AA">
          <w:rPr>
            <w:rFonts w:cs="Arial"/>
            <w:color w:val="0563C1" w:themeColor="hyperlink"/>
            <w:szCs w:val="24"/>
            <w:u w:val="single"/>
            <w:shd w:val="clear" w:color="auto" w:fill="FFFFFF"/>
          </w:rPr>
          <w:t>Tutoriales de monitoreo</w:t>
        </w:r>
      </w:hyperlink>
      <w:r w:rsidR="000873AA">
        <w:t>.</w:t>
      </w:r>
    </w:p>
    <w:p w14:paraId="17ABE4C6"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lang w:val="en-US"/>
        </w:rPr>
      </w:pPr>
      <w:proofErr w:type="spellStart"/>
      <w:r w:rsidRPr="002121B9">
        <w:rPr>
          <w:rFonts w:eastAsia="Arial Narrow" w:cs="Arial Narrow"/>
          <w:b/>
          <w:szCs w:val="24"/>
          <w:lang w:val="en-US"/>
        </w:rPr>
        <w:t>Capturar</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datos</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espaciales</w:t>
      </w:r>
      <w:proofErr w:type="spellEnd"/>
      <w:r w:rsidRPr="002121B9">
        <w:rPr>
          <w:rFonts w:eastAsia="Arial Narrow" w:cs="Arial Narrow"/>
          <w:b/>
          <w:szCs w:val="24"/>
          <w:lang w:val="en-US"/>
        </w:rPr>
        <w:t xml:space="preserve"> y </w:t>
      </w:r>
      <w:proofErr w:type="spellStart"/>
      <w:r w:rsidRPr="002121B9">
        <w:rPr>
          <w:rFonts w:eastAsia="Arial Narrow" w:cs="Arial Narrow"/>
          <w:b/>
          <w:szCs w:val="24"/>
          <w:lang w:val="en-US"/>
        </w:rPr>
        <w:t>alfanuméricos</w:t>
      </w:r>
      <w:proofErr w:type="spellEnd"/>
    </w:p>
    <w:p w14:paraId="387450B4" w14:textId="77777777" w:rsidR="002121B9" w:rsidRPr="002121B9" w:rsidRDefault="002121B9" w:rsidP="00E155B0">
      <w:pPr>
        <w:spacing w:after="200" w:line="276" w:lineRule="auto"/>
        <w:ind w:left="426"/>
        <w:jc w:val="both"/>
        <w:rPr>
          <w:rFonts w:eastAsia="Arial Narrow" w:cs="Arial Narrow"/>
          <w:szCs w:val="24"/>
        </w:rPr>
      </w:pPr>
      <w:r w:rsidRPr="002121B9">
        <w:rPr>
          <w:rFonts w:eastAsia="Arial Narrow" w:cs="Arial Narrow"/>
          <w:szCs w:val="24"/>
        </w:rPr>
        <w:t>Captura los datos espaciales y alfanuméricos en campo basados en el diseño de estudio cargado en el dispositivo móvil de acuerdo con la temporalidad establecida en el diseño de monitoreo o aval de investigación.</w:t>
      </w:r>
    </w:p>
    <w:p w14:paraId="6148DBE3" w14:textId="77777777" w:rsidR="002121B9" w:rsidRPr="002121B9" w:rsidRDefault="002121B9" w:rsidP="00E155B0">
      <w:pPr>
        <w:widowControl w:val="0"/>
        <w:numPr>
          <w:ilvl w:val="0"/>
          <w:numId w:val="12"/>
        </w:numPr>
        <w:autoSpaceDE w:val="0"/>
        <w:autoSpaceDN w:val="0"/>
        <w:spacing w:after="200" w:line="276" w:lineRule="auto"/>
        <w:jc w:val="both"/>
        <w:rPr>
          <w:rFonts w:eastAsia="Arial Narrow" w:cs="Arial Narrow"/>
          <w:b/>
          <w:szCs w:val="24"/>
          <w:lang w:val="en-US"/>
        </w:rPr>
      </w:pPr>
      <w:proofErr w:type="spellStart"/>
      <w:r w:rsidRPr="002121B9">
        <w:rPr>
          <w:rFonts w:eastAsia="Arial Narrow" w:cs="Arial Narrow"/>
          <w:b/>
          <w:szCs w:val="24"/>
          <w:lang w:val="en-US"/>
        </w:rPr>
        <w:t>Importar</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datos</w:t>
      </w:r>
      <w:proofErr w:type="spellEnd"/>
    </w:p>
    <w:p w14:paraId="43286CC8" w14:textId="5F01247F" w:rsidR="002121B9" w:rsidRPr="002121B9" w:rsidRDefault="00110AE1" w:rsidP="00E155B0">
      <w:pPr>
        <w:pStyle w:val="NoSpacing"/>
        <w:jc w:val="both"/>
        <w:rPr>
          <w:rFonts w:eastAsia="Arial Narrow"/>
        </w:rPr>
      </w:pPr>
      <w:r>
        <w:rPr>
          <w:rFonts w:eastAsia="Arial Narrow"/>
        </w:rPr>
        <w:t xml:space="preserve">       </w:t>
      </w:r>
      <w:r w:rsidR="002121B9" w:rsidRPr="00110AE1">
        <w:rPr>
          <w:rFonts w:ascii="Arial Narrow" w:eastAsia="Arial Narrow" w:hAnsi="Arial Narrow" w:cs="Arial Narrow"/>
          <w:sz w:val="24"/>
          <w:szCs w:val="24"/>
          <w:lang w:eastAsia="es-CO"/>
        </w:rPr>
        <w:t>Importar los datos desde el dispositivo móvil al SMART de escritorio. Continúa en la actividad 17.</w:t>
      </w:r>
    </w:p>
    <w:p w14:paraId="00E1FBEB" w14:textId="701447A4" w:rsidR="002121B9" w:rsidRDefault="002121B9" w:rsidP="00E155B0">
      <w:pPr>
        <w:spacing w:after="200" w:line="276" w:lineRule="auto"/>
        <w:ind w:left="426"/>
        <w:jc w:val="both"/>
      </w:pPr>
      <w:r w:rsidRPr="002121B9">
        <w:rPr>
          <w:rFonts w:eastAsia="Arial Narrow" w:cs="Arial Narrow"/>
          <w:b/>
          <w:szCs w:val="24"/>
        </w:rPr>
        <w:t>Nota</w:t>
      </w:r>
      <w:r w:rsidRPr="002121B9">
        <w:rPr>
          <w:rFonts w:eastAsia="Arial Narrow" w:cs="Arial Narrow"/>
          <w:szCs w:val="24"/>
        </w:rPr>
        <w:t xml:space="preserve">. Para mayor detalle acceder al </w:t>
      </w:r>
      <w:r w:rsidRPr="002121B9">
        <w:rPr>
          <w:rFonts w:eastAsia="Arial Narrow" w:cs="Arial Narrow"/>
          <w:i/>
          <w:szCs w:val="24"/>
        </w:rPr>
        <w:t xml:space="preserve">Instructivo SMART de importación de datos de SMART </w:t>
      </w:r>
      <w:proofErr w:type="spellStart"/>
      <w:r w:rsidRPr="002121B9">
        <w:rPr>
          <w:rFonts w:eastAsia="Arial Narrow" w:cs="Arial Narrow"/>
          <w:i/>
          <w:szCs w:val="24"/>
        </w:rPr>
        <w:t>mobile</w:t>
      </w:r>
      <w:proofErr w:type="spellEnd"/>
      <w:r w:rsidRPr="002121B9">
        <w:rPr>
          <w:rFonts w:eastAsia="Arial Narrow" w:cs="Arial Narrow"/>
          <w:i/>
          <w:szCs w:val="24"/>
        </w:rPr>
        <w:t xml:space="preserve"> a SMART de escritorio</w:t>
      </w:r>
      <w:r w:rsidRPr="002121B9">
        <w:rPr>
          <w:rFonts w:eastAsia="Arial Narrow" w:cs="Arial Narrow"/>
          <w:szCs w:val="24"/>
        </w:rPr>
        <w:t xml:space="preserve">: </w:t>
      </w:r>
      <w:hyperlink r:id="rId24" w:tgtFrame="_blank" w:history="1">
        <w:r w:rsidR="000873AA">
          <w:rPr>
            <w:rFonts w:cs="Arial"/>
            <w:color w:val="1155CC"/>
            <w:szCs w:val="24"/>
            <w:u w:val="single"/>
            <w:shd w:val="clear" w:color="auto" w:fill="FFFFFF"/>
          </w:rPr>
          <w:t>Tutoriales de monitoreo</w:t>
        </w:r>
      </w:hyperlink>
      <w:r w:rsidR="000873AA">
        <w:t>.</w:t>
      </w:r>
    </w:p>
    <w:p w14:paraId="788A0FE1" w14:textId="77777777" w:rsidR="002121B9" w:rsidRPr="002121B9" w:rsidRDefault="002121B9" w:rsidP="00E155B0">
      <w:pPr>
        <w:widowControl w:val="0"/>
        <w:numPr>
          <w:ilvl w:val="0"/>
          <w:numId w:val="12"/>
        </w:numPr>
        <w:autoSpaceDE w:val="0"/>
        <w:autoSpaceDN w:val="0"/>
        <w:spacing w:before="80" w:after="80" w:line="276" w:lineRule="auto"/>
        <w:jc w:val="both"/>
        <w:rPr>
          <w:rFonts w:eastAsia="Arial Narrow" w:cs="Arial Narrow"/>
          <w:b/>
          <w:szCs w:val="24"/>
          <w:lang w:val="en-US"/>
        </w:rPr>
      </w:pPr>
      <w:proofErr w:type="spellStart"/>
      <w:r w:rsidRPr="002121B9">
        <w:rPr>
          <w:rFonts w:eastAsia="Arial Narrow" w:cs="Arial Narrow"/>
          <w:b/>
          <w:szCs w:val="24"/>
          <w:lang w:val="en-US"/>
        </w:rPr>
        <w:lastRenderedPageBreak/>
        <w:t>Imprimir</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formato</w:t>
      </w:r>
      <w:proofErr w:type="spellEnd"/>
    </w:p>
    <w:p w14:paraId="63901CB4" w14:textId="77777777" w:rsidR="002121B9" w:rsidRPr="002121B9" w:rsidRDefault="002121B9" w:rsidP="00E155B0">
      <w:pPr>
        <w:spacing w:before="80" w:after="80" w:line="276" w:lineRule="auto"/>
        <w:ind w:left="426"/>
        <w:jc w:val="both"/>
        <w:rPr>
          <w:rFonts w:eastAsia="Arial Narrow" w:cs="Arial Narrow"/>
          <w:b/>
          <w:szCs w:val="24"/>
        </w:rPr>
      </w:pPr>
      <w:r w:rsidRPr="002121B9">
        <w:rPr>
          <w:rFonts w:eastAsia="Arial Narrow" w:cs="Arial Narrow"/>
          <w:szCs w:val="24"/>
        </w:rPr>
        <w:t>Imprime el formato de campo asociado al diseño de monitoreo o perfil de proyecto de investigación.</w:t>
      </w:r>
    </w:p>
    <w:p w14:paraId="2AAA1569" w14:textId="77777777" w:rsidR="002121B9" w:rsidRDefault="002121B9" w:rsidP="00E155B0">
      <w:pPr>
        <w:spacing w:before="80" w:after="80" w:line="276" w:lineRule="auto"/>
        <w:ind w:left="426"/>
        <w:jc w:val="both"/>
        <w:rPr>
          <w:rFonts w:eastAsia="Arial Narrow" w:cs="Arial Narrow"/>
          <w:szCs w:val="24"/>
        </w:rPr>
      </w:pPr>
      <w:r w:rsidRPr="002121B9">
        <w:rPr>
          <w:rFonts w:eastAsia="Arial Narrow" w:cs="Arial Narrow"/>
          <w:b/>
          <w:szCs w:val="24"/>
        </w:rPr>
        <w:t>Nota:</w:t>
      </w:r>
      <w:r w:rsidRPr="002121B9">
        <w:rPr>
          <w:rFonts w:eastAsia="Arial Narrow" w:cs="Arial Narrow"/>
          <w:szCs w:val="24"/>
        </w:rPr>
        <w:t xml:space="preserve"> El </w:t>
      </w:r>
      <w:r w:rsidRPr="002121B9">
        <w:rPr>
          <w:rFonts w:eastAsia="Arial Narrow" w:cs="Arial Narrow"/>
          <w:i/>
          <w:szCs w:val="24"/>
        </w:rPr>
        <w:t>Formato de campo</w:t>
      </w:r>
      <w:r w:rsidRPr="002121B9">
        <w:rPr>
          <w:rFonts w:eastAsia="Arial Narrow" w:cs="Arial Narrow"/>
          <w:szCs w:val="24"/>
        </w:rPr>
        <w:t xml:space="preserve"> es un anexo del portafolio de investigación o diseño de monitoreo.</w:t>
      </w:r>
    </w:p>
    <w:p w14:paraId="52DBB32C" w14:textId="77777777" w:rsidR="007111D2" w:rsidRPr="002121B9" w:rsidRDefault="007111D2" w:rsidP="00E155B0">
      <w:pPr>
        <w:pStyle w:val="NoSpacing"/>
        <w:jc w:val="both"/>
        <w:rPr>
          <w:rFonts w:eastAsia="Arial Narrow"/>
        </w:rPr>
      </w:pPr>
    </w:p>
    <w:p w14:paraId="6C2BF0D5" w14:textId="77777777" w:rsidR="002121B9" w:rsidRPr="002121B9" w:rsidRDefault="002121B9" w:rsidP="00E155B0">
      <w:pPr>
        <w:widowControl w:val="0"/>
        <w:numPr>
          <w:ilvl w:val="0"/>
          <w:numId w:val="12"/>
        </w:numPr>
        <w:autoSpaceDE w:val="0"/>
        <w:autoSpaceDN w:val="0"/>
        <w:spacing w:after="200" w:line="276" w:lineRule="auto"/>
        <w:jc w:val="both"/>
        <w:rPr>
          <w:rFonts w:eastAsia="Arial Narrow" w:cs="Arial Narrow"/>
          <w:b/>
          <w:szCs w:val="24"/>
          <w:lang w:val="en-US"/>
        </w:rPr>
      </w:pPr>
      <w:proofErr w:type="spellStart"/>
      <w:r w:rsidRPr="002121B9">
        <w:rPr>
          <w:rFonts w:eastAsia="Arial Narrow" w:cs="Arial Narrow"/>
          <w:b/>
          <w:szCs w:val="24"/>
          <w:lang w:val="en-US"/>
        </w:rPr>
        <w:t>Capturar</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datos</w:t>
      </w:r>
      <w:proofErr w:type="spellEnd"/>
    </w:p>
    <w:p w14:paraId="6CC30BC5" w14:textId="77777777" w:rsidR="002121B9" w:rsidRPr="002121B9" w:rsidRDefault="002121B9" w:rsidP="00E155B0">
      <w:pPr>
        <w:spacing w:after="200" w:line="276" w:lineRule="auto"/>
        <w:ind w:left="426"/>
        <w:jc w:val="both"/>
        <w:rPr>
          <w:rFonts w:eastAsia="Arial Narrow" w:cs="Arial Narrow"/>
          <w:b/>
          <w:szCs w:val="24"/>
        </w:rPr>
      </w:pPr>
      <w:r w:rsidRPr="002121B9">
        <w:rPr>
          <w:rFonts w:eastAsia="Arial Narrow" w:cs="Arial Narrow"/>
          <w:szCs w:val="24"/>
        </w:rPr>
        <w:t xml:space="preserve">Captura los datos espaciales y alfanuméricos en campo basados en el diseño de monitoreo de acuerdo con la temporalidad establecida.  </w:t>
      </w:r>
    </w:p>
    <w:p w14:paraId="22C8C62D" w14:textId="1ADD2A2E" w:rsidR="00A57DA3" w:rsidRPr="002121B9" w:rsidRDefault="002121B9" w:rsidP="00A57DA3">
      <w:pPr>
        <w:spacing w:after="200" w:line="276" w:lineRule="auto"/>
        <w:ind w:left="426"/>
        <w:jc w:val="both"/>
        <w:rPr>
          <w:rFonts w:eastAsia="Arial Narrow" w:cs="Arial Narrow"/>
          <w:szCs w:val="24"/>
        </w:rPr>
      </w:pPr>
      <w:r w:rsidRPr="002121B9">
        <w:rPr>
          <w:rFonts w:eastAsia="Arial Narrow" w:cs="Arial Narrow"/>
          <w:b/>
          <w:szCs w:val="24"/>
        </w:rPr>
        <w:t>Nota</w:t>
      </w:r>
      <w:r w:rsidRPr="002121B9">
        <w:rPr>
          <w:rFonts w:eastAsia="Arial Narrow" w:cs="Arial Narrow"/>
          <w:szCs w:val="24"/>
        </w:rPr>
        <w:t>. Las coordenadas deben ser registradas en grados decimales.</w:t>
      </w:r>
    </w:p>
    <w:p w14:paraId="5F83EF01"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lang w:val="en-US"/>
        </w:rPr>
      </w:pPr>
      <w:proofErr w:type="spellStart"/>
      <w:r w:rsidRPr="002121B9">
        <w:rPr>
          <w:rFonts w:eastAsia="Arial Narrow" w:cs="Arial Narrow"/>
          <w:b/>
          <w:szCs w:val="24"/>
          <w:lang w:val="en-US"/>
        </w:rPr>
        <w:t>Digitar</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datos</w:t>
      </w:r>
      <w:proofErr w:type="spellEnd"/>
      <w:r w:rsidRPr="002121B9">
        <w:rPr>
          <w:rFonts w:eastAsia="Arial Narrow" w:cs="Arial Narrow"/>
          <w:b/>
          <w:szCs w:val="24"/>
          <w:lang w:val="en-US"/>
        </w:rPr>
        <w:t xml:space="preserve"> </w:t>
      </w:r>
    </w:p>
    <w:p w14:paraId="6374F298" w14:textId="77777777" w:rsidR="002121B9" w:rsidRPr="002121B9" w:rsidRDefault="002121B9" w:rsidP="000873AA">
      <w:pPr>
        <w:spacing w:before="80" w:after="80" w:line="276" w:lineRule="auto"/>
        <w:ind w:left="426"/>
        <w:jc w:val="both"/>
        <w:rPr>
          <w:rFonts w:eastAsia="Arial Narrow" w:cs="Arial Narrow"/>
          <w:b/>
          <w:szCs w:val="24"/>
        </w:rPr>
      </w:pPr>
      <w:r w:rsidRPr="002121B9">
        <w:rPr>
          <w:rFonts w:eastAsia="Arial Narrow" w:cs="Arial Narrow"/>
          <w:szCs w:val="24"/>
        </w:rPr>
        <w:t>Digita uno a uno los datos del formato de campo en el Smart de escritorio.</w:t>
      </w:r>
    </w:p>
    <w:p w14:paraId="188BAD61" w14:textId="1226C16A" w:rsidR="002121B9" w:rsidRDefault="002121B9" w:rsidP="00A9285F">
      <w:pPr>
        <w:ind w:left="426"/>
      </w:pPr>
      <w:r w:rsidRPr="002121B9">
        <w:rPr>
          <w:rFonts w:eastAsia="Arial Narrow" w:cs="Arial Narrow"/>
          <w:b/>
          <w:szCs w:val="24"/>
        </w:rPr>
        <w:t>Nota</w:t>
      </w:r>
      <w:r w:rsidRPr="002121B9">
        <w:rPr>
          <w:rFonts w:eastAsia="Arial Narrow" w:cs="Arial Narrow"/>
          <w:szCs w:val="24"/>
        </w:rPr>
        <w:t xml:space="preserve">. Para mayor detalle acceder al </w:t>
      </w:r>
      <w:r w:rsidRPr="002121B9">
        <w:rPr>
          <w:rFonts w:eastAsia="Arial Narrow" w:cs="Arial Narrow"/>
          <w:i/>
          <w:szCs w:val="24"/>
        </w:rPr>
        <w:t>Instructivo de ingreso manual de datos de estudio en SMART de escritorio</w:t>
      </w:r>
      <w:r w:rsidRPr="002121B9">
        <w:rPr>
          <w:rFonts w:eastAsia="Arial Narrow" w:cs="Arial Narrow"/>
          <w:szCs w:val="24"/>
        </w:rPr>
        <w:t xml:space="preserve">: </w:t>
      </w:r>
      <w:hyperlink r:id="rId25" w:tgtFrame="_blank" w:history="1">
        <w:r w:rsidR="000873AA">
          <w:rPr>
            <w:rFonts w:cs="Arial"/>
            <w:color w:val="1155CC"/>
            <w:szCs w:val="24"/>
            <w:u w:val="single"/>
            <w:shd w:val="clear" w:color="auto" w:fill="FFFFFF"/>
          </w:rPr>
          <w:t>Tutoriales de monitoreo</w:t>
        </w:r>
      </w:hyperlink>
      <w:r w:rsidR="000873AA">
        <w:t>.</w:t>
      </w:r>
    </w:p>
    <w:p w14:paraId="73D6C663" w14:textId="77777777" w:rsidR="002F1290" w:rsidRDefault="002F1290" w:rsidP="00A9285F">
      <w:pPr>
        <w:ind w:left="426"/>
      </w:pPr>
    </w:p>
    <w:p w14:paraId="418714E4" w14:textId="5BBE2005" w:rsidR="002121B9" w:rsidRPr="00E155B0" w:rsidRDefault="002121B9" w:rsidP="00A9285F">
      <w:pPr>
        <w:pStyle w:val="ListParagraph"/>
        <w:numPr>
          <w:ilvl w:val="0"/>
          <w:numId w:val="12"/>
        </w:numPr>
        <w:rPr>
          <w:rFonts w:eastAsia="Arial Narrow" w:cs="Arial Narrow"/>
          <w:szCs w:val="24"/>
        </w:rPr>
      </w:pPr>
      <w:proofErr w:type="spellStart"/>
      <w:r w:rsidRPr="00A9285F">
        <w:rPr>
          <w:rFonts w:eastAsia="Arial Narrow" w:cs="Arial Narrow"/>
          <w:b/>
          <w:szCs w:val="24"/>
        </w:rPr>
        <w:t>Configurar</w:t>
      </w:r>
      <w:proofErr w:type="spellEnd"/>
      <w:r w:rsidRPr="00A9285F">
        <w:rPr>
          <w:rFonts w:eastAsia="Arial Narrow" w:cs="Arial Narrow"/>
          <w:b/>
          <w:szCs w:val="24"/>
        </w:rPr>
        <w:t xml:space="preserve"> las </w:t>
      </w:r>
      <w:proofErr w:type="spellStart"/>
      <w:r w:rsidRPr="00A9285F">
        <w:rPr>
          <w:rFonts w:eastAsia="Arial Narrow" w:cs="Arial Narrow"/>
          <w:b/>
          <w:szCs w:val="24"/>
        </w:rPr>
        <w:t>consultas</w:t>
      </w:r>
      <w:proofErr w:type="spellEnd"/>
      <w:r w:rsidRPr="00A9285F">
        <w:rPr>
          <w:rFonts w:eastAsia="Arial Narrow" w:cs="Arial Narrow"/>
          <w:b/>
          <w:szCs w:val="24"/>
        </w:rPr>
        <w:t xml:space="preserve"> </w:t>
      </w:r>
      <w:proofErr w:type="spellStart"/>
      <w:r w:rsidRPr="00A9285F">
        <w:rPr>
          <w:rFonts w:eastAsia="Arial Narrow" w:cs="Arial Narrow"/>
          <w:b/>
          <w:szCs w:val="24"/>
        </w:rPr>
        <w:t>en</w:t>
      </w:r>
      <w:proofErr w:type="spellEnd"/>
      <w:r w:rsidRPr="00A9285F">
        <w:rPr>
          <w:rFonts w:eastAsia="Arial Narrow" w:cs="Arial Narrow"/>
          <w:b/>
          <w:szCs w:val="24"/>
        </w:rPr>
        <w:t xml:space="preserve"> SMART</w:t>
      </w:r>
    </w:p>
    <w:p w14:paraId="243B9761" w14:textId="77777777" w:rsidR="00E155B0" w:rsidRPr="00A9285F" w:rsidRDefault="00E155B0" w:rsidP="00597AF3">
      <w:pPr>
        <w:pStyle w:val="NoSpacing"/>
        <w:rPr>
          <w:rFonts w:eastAsia="Arial Narrow"/>
        </w:rPr>
      </w:pPr>
    </w:p>
    <w:p w14:paraId="76394092" w14:textId="137D89D0" w:rsidR="002121B9" w:rsidRPr="000873AA" w:rsidRDefault="002121B9" w:rsidP="00A9285F">
      <w:pPr>
        <w:pStyle w:val="NoSpacing"/>
        <w:ind w:left="426"/>
        <w:jc w:val="both"/>
        <w:rPr>
          <w:rStyle w:val="Hyperlink"/>
          <w:rFonts w:eastAsia="Arial Narrow" w:cs="Arial Narrow"/>
          <w:szCs w:val="24"/>
        </w:rPr>
      </w:pPr>
      <w:r w:rsidRPr="00A9285F">
        <w:rPr>
          <w:rFonts w:ascii="Arial Narrow" w:eastAsia="Arial Narrow" w:hAnsi="Arial Narrow" w:cs="Arial Narrow"/>
          <w:sz w:val="24"/>
          <w:szCs w:val="24"/>
          <w:lang w:eastAsia="es-CO"/>
        </w:rPr>
        <w:t>Configura</w:t>
      </w:r>
      <w:r w:rsidRPr="00A9285F">
        <w:rPr>
          <w:rFonts w:ascii="Arial Narrow" w:eastAsia="Arial Narrow" w:hAnsi="Arial Narrow" w:cs="Arial Narrow"/>
          <w:sz w:val="24"/>
          <w:szCs w:val="24"/>
        </w:rPr>
        <w:t xml:space="preserve"> las consultas en SMART que pueden ser de tipo observaciones, resumen, espaciales o compuestas. De acuerdo </w:t>
      </w:r>
      <w:r w:rsidR="000873AA" w:rsidRPr="00A9285F">
        <w:rPr>
          <w:rFonts w:ascii="Arial Narrow" w:eastAsia="Arial Narrow" w:hAnsi="Arial Narrow" w:cs="Arial Narrow"/>
          <w:sz w:val="24"/>
          <w:szCs w:val="24"/>
        </w:rPr>
        <w:t>con el</w:t>
      </w:r>
      <w:r w:rsidRPr="00A9285F">
        <w:rPr>
          <w:rFonts w:ascii="Arial Narrow" w:eastAsia="Arial Narrow" w:hAnsi="Arial Narrow" w:cs="Arial Narrow"/>
          <w:sz w:val="24"/>
          <w:szCs w:val="24"/>
        </w:rPr>
        <w:t xml:space="preserve"> </w:t>
      </w:r>
      <w:r w:rsidRPr="00A9285F">
        <w:rPr>
          <w:rFonts w:ascii="Arial Narrow" w:eastAsia="Arial Narrow" w:hAnsi="Arial Narrow" w:cs="Arial Narrow"/>
          <w:i/>
          <w:sz w:val="24"/>
          <w:szCs w:val="24"/>
        </w:rPr>
        <w:t>Instructivo de configuración de Consultas de estudio en SMART</w:t>
      </w:r>
      <w:r w:rsidRPr="002121B9">
        <w:rPr>
          <w:rFonts w:eastAsia="Arial Narrow" w:cs="Arial Narrow"/>
          <w:szCs w:val="24"/>
        </w:rPr>
        <w:t xml:space="preserve">: </w:t>
      </w:r>
      <w:r w:rsidR="000873AA">
        <w:rPr>
          <w:rFonts w:cs="Arial"/>
          <w:color w:val="1155CC"/>
          <w:szCs w:val="24"/>
          <w:u w:val="single"/>
          <w:shd w:val="clear" w:color="auto" w:fill="FFFFFF"/>
        </w:rPr>
        <w:fldChar w:fldCharType="begin"/>
      </w:r>
      <w:r w:rsidR="003C3EE5">
        <w:rPr>
          <w:rFonts w:cs="Arial"/>
          <w:color w:val="1155CC"/>
          <w:szCs w:val="24"/>
          <w:u w:val="single"/>
          <w:shd w:val="clear" w:color="auto" w:fill="FFFFFF"/>
        </w:rPr>
        <w:instrText>HYPERLINK "C:\\Users\\Stephanie B\\Downloads\\Tutoriales de monitoreo" \t "_blank"</w:instrText>
      </w:r>
      <w:r w:rsidR="000873AA">
        <w:rPr>
          <w:rFonts w:cs="Arial"/>
          <w:color w:val="1155CC"/>
          <w:szCs w:val="24"/>
          <w:u w:val="single"/>
          <w:shd w:val="clear" w:color="auto" w:fill="FFFFFF"/>
        </w:rPr>
      </w:r>
      <w:r w:rsidR="000873AA">
        <w:rPr>
          <w:rFonts w:cs="Arial"/>
          <w:color w:val="1155CC"/>
          <w:szCs w:val="24"/>
          <w:u w:val="single"/>
          <w:shd w:val="clear" w:color="auto" w:fill="FFFFFF"/>
        </w:rPr>
        <w:fldChar w:fldCharType="separate"/>
      </w:r>
      <w:hyperlink r:id="rId26" w:tgtFrame="_blank" w:history="1">
        <w:r w:rsidR="000873AA" w:rsidRPr="00A9285F">
          <w:rPr>
            <w:rFonts w:ascii="Arial Narrow" w:hAnsi="Arial Narrow" w:cs="Arial"/>
            <w:color w:val="1155CC"/>
            <w:sz w:val="24"/>
            <w:szCs w:val="24"/>
            <w:u w:val="single"/>
            <w:shd w:val="clear" w:color="auto" w:fill="FFFFFF"/>
          </w:rPr>
          <w:t>Tutoriales de monitoreo</w:t>
        </w:r>
      </w:hyperlink>
      <w:r w:rsidR="000873AA" w:rsidRPr="00A9285F">
        <w:rPr>
          <w:rFonts w:ascii="Arial Narrow" w:hAnsi="Arial Narrow"/>
          <w:sz w:val="24"/>
          <w:szCs w:val="24"/>
        </w:rPr>
        <w:t>.</w:t>
      </w:r>
    </w:p>
    <w:p w14:paraId="0D6F27C3" w14:textId="502D4185" w:rsidR="002121B9" w:rsidRPr="00A9285F" w:rsidRDefault="000873AA" w:rsidP="00E155B0">
      <w:pPr>
        <w:pStyle w:val="NoSpacing"/>
        <w:ind w:left="426"/>
        <w:jc w:val="both"/>
        <w:rPr>
          <w:rFonts w:ascii="Arial Narrow" w:eastAsia="Arial Narrow" w:hAnsi="Arial Narrow" w:cs="Arial Narrow"/>
          <w:sz w:val="24"/>
          <w:szCs w:val="24"/>
        </w:rPr>
      </w:pPr>
      <w:r>
        <w:rPr>
          <w:rFonts w:cs="Arial"/>
          <w:color w:val="1155CC"/>
          <w:szCs w:val="24"/>
          <w:u w:val="single"/>
          <w:shd w:val="clear" w:color="auto" w:fill="FFFFFF"/>
        </w:rPr>
        <w:fldChar w:fldCharType="end"/>
      </w:r>
      <w:r w:rsidR="002121B9" w:rsidRPr="00A9285F">
        <w:rPr>
          <w:rFonts w:ascii="Arial Narrow" w:eastAsia="Arial Narrow" w:hAnsi="Arial Narrow" w:cs="Arial Narrow"/>
          <w:b/>
          <w:sz w:val="24"/>
          <w:szCs w:val="24"/>
        </w:rPr>
        <w:t>Nota.</w:t>
      </w:r>
      <w:r w:rsidR="002121B9" w:rsidRPr="00A9285F">
        <w:rPr>
          <w:rFonts w:ascii="Arial Narrow" w:eastAsia="Arial Narrow" w:hAnsi="Arial Narrow" w:cs="Arial Narrow"/>
          <w:sz w:val="24"/>
          <w:szCs w:val="24"/>
        </w:rPr>
        <w:t xml:space="preserve"> En caso de considerarse necesario, solicitar soporte al Administrador SMART del GPM o Estructurador de datos del GGCI.</w:t>
      </w:r>
    </w:p>
    <w:p w14:paraId="5E0733F2" w14:textId="0E75CBDF" w:rsidR="002F1290" w:rsidRPr="002121B9" w:rsidRDefault="00A9285F" w:rsidP="009F0C12">
      <w:pPr>
        <w:pStyle w:val="NoSpacing"/>
        <w:ind w:left="426"/>
        <w:rPr>
          <w:rFonts w:eastAsia="Arial Narrow" w:cs="Arial Narrow"/>
          <w:szCs w:val="24"/>
        </w:rPr>
      </w:pPr>
      <w:r>
        <w:rPr>
          <w:rFonts w:eastAsia="Arial Narrow" w:cs="Arial Narrow"/>
          <w:szCs w:val="24"/>
        </w:rPr>
        <w:tab/>
      </w:r>
    </w:p>
    <w:p w14:paraId="7C552E17" w14:textId="77777777" w:rsidR="002121B9" w:rsidRPr="002121B9" w:rsidRDefault="002121B9">
      <w:pPr>
        <w:widowControl w:val="0"/>
        <w:numPr>
          <w:ilvl w:val="0"/>
          <w:numId w:val="12"/>
        </w:numPr>
        <w:autoSpaceDE w:val="0"/>
        <w:autoSpaceDN w:val="0"/>
        <w:spacing w:after="200" w:line="276" w:lineRule="auto"/>
        <w:jc w:val="both"/>
        <w:rPr>
          <w:rFonts w:eastAsia="Arial Narrow" w:cs="Arial Narrow"/>
          <w:szCs w:val="24"/>
        </w:rPr>
      </w:pPr>
      <w:r w:rsidRPr="002121B9">
        <w:rPr>
          <w:rFonts w:eastAsia="Arial Narrow" w:cs="Arial Narrow"/>
          <w:b/>
          <w:szCs w:val="24"/>
        </w:rPr>
        <w:t>Revisar la consistencia de la información</w:t>
      </w:r>
    </w:p>
    <w:p w14:paraId="6AD628C8"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szCs w:val="24"/>
        </w:rPr>
        <w:t>Revisa la consistencia de la información almacenada en plataforma basados en los diseños de monitoreo y perfiles de proyecto.</w:t>
      </w:r>
    </w:p>
    <w:p w14:paraId="34E76762"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b/>
          <w:color w:val="C45911" w:themeColor="accent2" w:themeShade="BF"/>
          <w:szCs w:val="24"/>
        </w:rPr>
        <w:t xml:space="preserve">© ¿Requiere modificaciones? </w:t>
      </w:r>
    </w:p>
    <w:p w14:paraId="2C75F5A4" w14:textId="77777777" w:rsidR="002121B9" w:rsidRPr="00AB665A" w:rsidRDefault="002121B9" w:rsidP="00AB665A">
      <w:pPr>
        <w:pStyle w:val="NoSpacing"/>
        <w:ind w:left="426"/>
        <w:rPr>
          <w:rFonts w:ascii="Arial Narrow" w:eastAsia="Arial Narrow" w:hAnsi="Arial Narrow" w:cs="Arial Narrow"/>
          <w:sz w:val="24"/>
          <w:szCs w:val="24"/>
          <w:lang w:eastAsia="es-CO"/>
        </w:rPr>
      </w:pPr>
      <w:r w:rsidRPr="00AB665A">
        <w:rPr>
          <w:rFonts w:ascii="Arial Narrow" w:eastAsia="Arial Narrow" w:hAnsi="Arial Narrow" w:cs="Arial Narrow"/>
          <w:b/>
          <w:bCs/>
          <w:sz w:val="24"/>
          <w:szCs w:val="24"/>
          <w:lang w:eastAsia="es-CO"/>
        </w:rPr>
        <w:t>Sí</w:t>
      </w:r>
      <w:r w:rsidRPr="00AB665A">
        <w:rPr>
          <w:rFonts w:ascii="Arial Narrow" w:eastAsia="Arial Narrow" w:hAnsi="Arial Narrow" w:cs="Arial Narrow"/>
          <w:sz w:val="24"/>
          <w:szCs w:val="24"/>
          <w:lang w:eastAsia="es-CO"/>
        </w:rPr>
        <w:t>: realiza los ajustes necesarios y continua actividad 19.</w:t>
      </w:r>
    </w:p>
    <w:p w14:paraId="445D62A7" w14:textId="77777777" w:rsidR="002121B9" w:rsidRDefault="002121B9" w:rsidP="002121B9">
      <w:pPr>
        <w:spacing w:after="200" w:line="276" w:lineRule="auto"/>
        <w:ind w:left="426"/>
        <w:jc w:val="both"/>
        <w:rPr>
          <w:rFonts w:eastAsia="Arial Narrow" w:cs="Arial Narrow"/>
          <w:color w:val="000000"/>
          <w:szCs w:val="24"/>
        </w:rPr>
      </w:pPr>
      <w:r w:rsidRPr="002121B9">
        <w:rPr>
          <w:rFonts w:eastAsia="Arial Narrow" w:cs="Arial Narrow"/>
          <w:b/>
          <w:szCs w:val="24"/>
        </w:rPr>
        <w:t>No:</w:t>
      </w:r>
      <w:r w:rsidRPr="002121B9">
        <w:rPr>
          <w:rFonts w:eastAsia="Arial Narrow" w:cs="Arial Narrow"/>
          <w:szCs w:val="24"/>
        </w:rPr>
        <w:t xml:space="preserve"> </w:t>
      </w:r>
      <w:r w:rsidRPr="002121B9">
        <w:rPr>
          <w:rFonts w:eastAsia="Arial Narrow" w:cs="Arial Narrow"/>
          <w:color w:val="000000"/>
          <w:szCs w:val="24"/>
        </w:rPr>
        <w:t xml:space="preserve">continúa actividad </w:t>
      </w:r>
    </w:p>
    <w:p w14:paraId="4D9E84D9" w14:textId="77777777" w:rsidR="002121B9" w:rsidRPr="002121B9" w:rsidRDefault="002121B9">
      <w:pPr>
        <w:widowControl w:val="0"/>
        <w:numPr>
          <w:ilvl w:val="0"/>
          <w:numId w:val="12"/>
        </w:numPr>
        <w:autoSpaceDE w:val="0"/>
        <w:autoSpaceDN w:val="0"/>
        <w:spacing w:after="200" w:line="276" w:lineRule="auto"/>
        <w:jc w:val="both"/>
        <w:rPr>
          <w:rFonts w:eastAsia="Arial Narrow" w:cs="Arial Narrow"/>
          <w:szCs w:val="24"/>
        </w:rPr>
      </w:pPr>
      <w:r w:rsidRPr="002121B9">
        <w:rPr>
          <w:rFonts w:eastAsia="Arial Narrow" w:cs="Arial Narrow"/>
          <w:b/>
          <w:szCs w:val="24"/>
        </w:rPr>
        <w:t xml:space="preserve">Sincronizar el área de conservación en SMART </w:t>
      </w:r>
      <w:proofErr w:type="spellStart"/>
      <w:r w:rsidRPr="002121B9">
        <w:rPr>
          <w:rFonts w:eastAsia="Arial Narrow" w:cs="Arial Narrow"/>
          <w:b/>
          <w:szCs w:val="24"/>
        </w:rPr>
        <w:t>connect</w:t>
      </w:r>
      <w:proofErr w:type="spellEnd"/>
    </w:p>
    <w:p w14:paraId="555B4D0D"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szCs w:val="24"/>
        </w:rPr>
        <w:t xml:space="preserve">Sincronizar el área de conservación en SMART </w:t>
      </w:r>
      <w:proofErr w:type="spellStart"/>
      <w:r w:rsidRPr="002121B9">
        <w:rPr>
          <w:rFonts w:eastAsia="Arial Narrow" w:cs="Arial Narrow"/>
          <w:szCs w:val="24"/>
        </w:rPr>
        <w:t>Connect</w:t>
      </w:r>
      <w:proofErr w:type="spellEnd"/>
      <w:r w:rsidRPr="002121B9">
        <w:rPr>
          <w:rFonts w:eastAsia="Arial Narrow" w:cs="Arial Narrow"/>
          <w:szCs w:val="24"/>
        </w:rPr>
        <w:t xml:space="preserve"> e informe por correo electrónico, anexando el </w:t>
      </w:r>
      <w:r w:rsidRPr="002121B9">
        <w:rPr>
          <w:rFonts w:eastAsia="Arial Narrow" w:cs="Arial Narrow"/>
          <w:i/>
          <w:iCs/>
          <w:szCs w:val="24"/>
        </w:rPr>
        <w:t xml:space="preserve">E2-FO-07 Formato autorización publicación datos de investigación y monitoreo SIB COLOMBIA </w:t>
      </w:r>
      <w:r w:rsidRPr="002121B9">
        <w:rPr>
          <w:rFonts w:eastAsia="Arial Narrow" w:cs="Arial Narrow"/>
          <w:i/>
          <w:iCs/>
          <w:szCs w:val="24"/>
        </w:rPr>
        <w:lastRenderedPageBreak/>
        <w:t xml:space="preserve">O SIB MARINO </w:t>
      </w:r>
      <w:r w:rsidRPr="002121B9">
        <w:rPr>
          <w:rFonts w:eastAsia="Arial Narrow" w:cs="Arial Narrow"/>
          <w:szCs w:val="24"/>
        </w:rPr>
        <w:t xml:space="preserve">diligenciado, a la Dirección territorial para que desde la territorial sincronicen en </w:t>
      </w:r>
      <w:proofErr w:type="spellStart"/>
      <w:r w:rsidRPr="002121B9">
        <w:rPr>
          <w:rFonts w:eastAsia="Arial Narrow" w:cs="Arial Narrow"/>
          <w:szCs w:val="24"/>
        </w:rPr>
        <w:t>Connect</w:t>
      </w:r>
      <w:proofErr w:type="spellEnd"/>
      <w:r w:rsidRPr="002121B9">
        <w:rPr>
          <w:rFonts w:eastAsia="Arial Narrow" w:cs="Arial Narrow"/>
          <w:szCs w:val="24"/>
        </w:rPr>
        <w:t xml:space="preserve"> y realicen la validación correspondiente.</w:t>
      </w:r>
    </w:p>
    <w:p w14:paraId="2AA7CBDB" w14:textId="77777777" w:rsidR="002121B9" w:rsidRDefault="002121B9" w:rsidP="002121B9">
      <w:pPr>
        <w:spacing w:after="200" w:line="276" w:lineRule="auto"/>
        <w:ind w:left="426"/>
        <w:jc w:val="both"/>
        <w:rPr>
          <w:rFonts w:eastAsia="Arial Narrow" w:cs="Arial Narrow"/>
          <w:szCs w:val="24"/>
        </w:rPr>
      </w:pPr>
      <w:r w:rsidRPr="002121B9">
        <w:rPr>
          <w:rFonts w:eastAsia="Arial Narrow" w:cs="Arial Narrow"/>
          <w:b/>
          <w:szCs w:val="24"/>
        </w:rPr>
        <w:t>Nota:</w:t>
      </w:r>
      <w:r w:rsidRPr="002121B9">
        <w:rPr>
          <w:rFonts w:eastAsia="Arial Narrow" w:cs="Arial Narrow"/>
          <w:szCs w:val="24"/>
        </w:rPr>
        <w:t xml:space="preserve"> Para evitar errores en SMART </w:t>
      </w:r>
      <w:proofErr w:type="spellStart"/>
      <w:r w:rsidRPr="002121B9">
        <w:rPr>
          <w:rFonts w:eastAsia="Arial Narrow" w:cs="Arial Narrow"/>
          <w:szCs w:val="24"/>
        </w:rPr>
        <w:t>Connect</w:t>
      </w:r>
      <w:proofErr w:type="spellEnd"/>
      <w:r w:rsidRPr="002121B9">
        <w:rPr>
          <w:rFonts w:eastAsia="Arial Narrow" w:cs="Arial Narrow"/>
          <w:szCs w:val="24"/>
        </w:rPr>
        <w:t xml:space="preserve">, el área de conservación configurada en </w:t>
      </w:r>
      <w:proofErr w:type="spellStart"/>
      <w:r w:rsidRPr="002121B9">
        <w:rPr>
          <w:rFonts w:eastAsia="Arial Narrow" w:cs="Arial Narrow"/>
          <w:szCs w:val="24"/>
        </w:rPr>
        <w:t>Connect</w:t>
      </w:r>
      <w:proofErr w:type="spellEnd"/>
      <w:r w:rsidRPr="002121B9">
        <w:rPr>
          <w:rFonts w:eastAsia="Arial Narrow" w:cs="Arial Narrow"/>
          <w:szCs w:val="24"/>
        </w:rPr>
        <w:t>, se debe sincronizar al menos una vez cada 60 días.</w:t>
      </w:r>
    </w:p>
    <w:p w14:paraId="02446C20" w14:textId="77777777" w:rsidR="002121B9" w:rsidRPr="002121B9" w:rsidRDefault="002121B9">
      <w:pPr>
        <w:widowControl w:val="0"/>
        <w:numPr>
          <w:ilvl w:val="0"/>
          <w:numId w:val="12"/>
        </w:numPr>
        <w:autoSpaceDE w:val="0"/>
        <w:autoSpaceDN w:val="0"/>
        <w:spacing w:after="200" w:line="276" w:lineRule="auto"/>
        <w:jc w:val="both"/>
        <w:rPr>
          <w:rFonts w:eastAsia="Arial Narrow" w:cs="Arial Narrow"/>
          <w:b/>
          <w:szCs w:val="24"/>
        </w:rPr>
      </w:pPr>
      <w:r w:rsidRPr="002121B9">
        <w:rPr>
          <w:rFonts w:eastAsia="Arial Narrow" w:cs="Arial Narrow"/>
          <w:b/>
          <w:szCs w:val="24"/>
        </w:rPr>
        <w:t>Realizar la revisión de la consistencia de los datos sincronizados</w:t>
      </w:r>
    </w:p>
    <w:p w14:paraId="15F4B9C1" w14:textId="77777777" w:rsidR="002121B9" w:rsidRPr="002121B9" w:rsidRDefault="002121B9" w:rsidP="002121B9">
      <w:pPr>
        <w:spacing w:after="200" w:line="276" w:lineRule="auto"/>
        <w:ind w:left="426"/>
        <w:jc w:val="both"/>
        <w:rPr>
          <w:rFonts w:eastAsia="Arial Narrow" w:cs="Arial Narrow"/>
          <w:b/>
          <w:szCs w:val="24"/>
        </w:rPr>
      </w:pPr>
      <w:r w:rsidRPr="002121B9">
        <w:rPr>
          <w:rFonts w:eastAsia="Arial Narrow" w:cs="Arial Narrow"/>
          <w:szCs w:val="24"/>
        </w:rPr>
        <w:t xml:space="preserve">Revisa la consistencia de los datos sincronizados y solicita la validación temática mediante correo electrónico a los diferentes líderes temáticos de la DT (Recurso hídrico, restauración, ecoturismo, etc.). </w:t>
      </w:r>
    </w:p>
    <w:p w14:paraId="6886E872" w14:textId="77777777" w:rsidR="002121B9" w:rsidRPr="002121B9" w:rsidRDefault="002121B9" w:rsidP="002121B9">
      <w:pPr>
        <w:spacing w:after="200" w:line="276" w:lineRule="auto"/>
        <w:ind w:left="426"/>
        <w:jc w:val="both"/>
        <w:rPr>
          <w:rFonts w:eastAsia="Arial Narrow" w:cs="Arial Narrow"/>
          <w:b/>
          <w:szCs w:val="24"/>
        </w:rPr>
      </w:pPr>
      <w:r w:rsidRPr="002121B9">
        <w:rPr>
          <w:rFonts w:eastAsia="Arial Narrow" w:cs="Arial Narrow"/>
          <w:b/>
          <w:color w:val="C45911" w:themeColor="accent2" w:themeShade="BF"/>
          <w:szCs w:val="24"/>
        </w:rPr>
        <w:t xml:space="preserve">© ¿Los datos sincronizados en </w:t>
      </w:r>
      <w:proofErr w:type="spellStart"/>
      <w:r w:rsidRPr="002121B9">
        <w:rPr>
          <w:rFonts w:eastAsia="Arial Narrow" w:cs="Arial Narrow"/>
          <w:b/>
          <w:color w:val="C45911" w:themeColor="accent2" w:themeShade="BF"/>
          <w:szCs w:val="24"/>
        </w:rPr>
        <w:t>Connect</w:t>
      </w:r>
      <w:proofErr w:type="spellEnd"/>
      <w:r w:rsidRPr="002121B9">
        <w:rPr>
          <w:rFonts w:eastAsia="Arial Narrow" w:cs="Arial Narrow"/>
          <w:b/>
          <w:color w:val="C45911" w:themeColor="accent2" w:themeShade="BF"/>
          <w:szCs w:val="24"/>
        </w:rPr>
        <w:t xml:space="preserve"> son consistentes?</w:t>
      </w:r>
    </w:p>
    <w:p w14:paraId="1A904B43" w14:textId="77777777" w:rsidR="002121B9" w:rsidRPr="002121B9" w:rsidRDefault="002121B9" w:rsidP="002121B9">
      <w:pPr>
        <w:spacing w:after="200" w:line="276" w:lineRule="auto"/>
        <w:ind w:left="426"/>
        <w:jc w:val="both"/>
        <w:rPr>
          <w:rFonts w:eastAsia="Arial Narrow" w:cs="Arial Narrow"/>
          <w:b/>
          <w:szCs w:val="24"/>
        </w:rPr>
      </w:pPr>
      <w:r w:rsidRPr="002121B9">
        <w:rPr>
          <w:rFonts w:eastAsia="Arial Narrow" w:cs="Arial Narrow"/>
          <w:b/>
          <w:szCs w:val="24"/>
        </w:rPr>
        <w:t>No</w:t>
      </w:r>
      <w:r w:rsidRPr="002121B9">
        <w:rPr>
          <w:rFonts w:eastAsia="Arial Narrow" w:cs="Arial Narrow"/>
          <w:szCs w:val="24"/>
        </w:rPr>
        <w:t>: Informa mediante correo electrónico al área protegida las inconsistencias y solicita ajuste. Regresa actividad 18.</w:t>
      </w:r>
    </w:p>
    <w:p w14:paraId="2CA407C2" w14:textId="77777777" w:rsidR="002121B9" w:rsidRDefault="002121B9" w:rsidP="002121B9">
      <w:pPr>
        <w:spacing w:after="200" w:line="276" w:lineRule="auto"/>
        <w:ind w:left="426"/>
        <w:jc w:val="both"/>
        <w:rPr>
          <w:rFonts w:eastAsia="Arial Narrow" w:cs="Arial Narrow"/>
          <w:szCs w:val="24"/>
        </w:rPr>
      </w:pPr>
      <w:r w:rsidRPr="002121B9">
        <w:rPr>
          <w:rFonts w:eastAsia="Arial Narrow" w:cs="Arial Narrow"/>
          <w:b/>
          <w:szCs w:val="24"/>
        </w:rPr>
        <w:t>Sí:</w:t>
      </w:r>
      <w:r w:rsidRPr="002121B9">
        <w:rPr>
          <w:rFonts w:eastAsia="Arial Narrow" w:cs="Arial Narrow"/>
          <w:szCs w:val="24"/>
        </w:rPr>
        <w:t xml:space="preserve"> Continuar en la actividad 21.</w:t>
      </w:r>
    </w:p>
    <w:p w14:paraId="2BCA5CB8"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rPr>
      </w:pPr>
      <w:r w:rsidRPr="002121B9">
        <w:rPr>
          <w:rFonts w:eastAsia="Arial Narrow" w:cs="Arial Narrow"/>
          <w:b/>
          <w:szCs w:val="24"/>
        </w:rPr>
        <w:t xml:space="preserve">Solicitar sincronización de </w:t>
      </w:r>
      <w:proofErr w:type="spellStart"/>
      <w:r w:rsidRPr="002121B9">
        <w:rPr>
          <w:rFonts w:eastAsia="Arial Narrow" w:cs="Arial Narrow"/>
          <w:b/>
          <w:szCs w:val="24"/>
        </w:rPr>
        <w:t>Connect</w:t>
      </w:r>
      <w:proofErr w:type="spellEnd"/>
      <w:r w:rsidRPr="002121B9">
        <w:rPr>
          <w:rFonts w:eastAsia="Arial Narrow" w:cs="Arial Narrow"/>
          <w:b/>
          <w:szCs w:val="24"/>
        </w:rPr>
        <w:t xml:space="preserve"> y validación</w:t>
      </w:r>
    </w:p>
    <w:p w14:paraId="338A0E4C" w14:textId="5BE4D935" w:rsidR="002F1290" w:rsidRDefault="002121B9" w:rsidP="00597AF3">
      <w:pPr>
        <w:spacing w:after="200" w:line="276" w:lineRule="auto"/>
        <w:ind w:left="426"/>
        <w:jc w:val="both"/>
        <w:rPr>
          <w:rFonts w:eastAsia="Arial Narrow" w:cs="Arial Narrow"/>
          <w:szCs w:val="24"/>
        </w:rPr>
      </w:pPr>
      <w:r w:rsidRPr="002121B9">
        <w:rPr>
          <w:rFonts w:eastAsia="Arial Narrow" w:cs="Arial Narrow"/>
          <w:szCs w:val="24"/>
        </w:rPr>
        <w:t xml:space="preserve">Envía correo electrónico con los formatos </w:t>
      </w:r>
      <w:r w:rsidRPr="002121B9">
        <w:rPr>
          <w:rFonts w:eastAsia="Arial Narrow" w:cs="Arial Narrow"/>
          <w:i/>
          <w:iCs/>
          <w:szCs w:val="24"/>
        </w:rPr>
        <w:t>E2-FO-07 Formato autorización publicación datos de investigación y monitoreo SIB COLOMBIA O SIB MARINO,</w:t>
      </w:r>
      <w:r w:rsidRPr="002121B9">
        <w:rPr>
          <w:rFonts w:eastAsia="Arial Narrow" w:cs="Arial Narrow"/>
          <w:szCs w:val="24"/>
        </w:rPr>
        <w:t xml:space="preserve"> al Administrador SMART del GPM, solicitando la sincronización de </w:t>
      </w:r>
      <w:proofErr w:type="spellStart"/>
      <w:r w:rsidRPr="002121B9">
        <w:rPr>
          <w:rFonts w:eastAsia="Arial Narrow" w:cs="Arial Narrow"/>
          <w:szCs w:val="24"/>
        </w:rPr>
        <w:t>Connect</w:t>
      </w:r>
      <w:proofErr w:type="spellEnd"/>
      <w:r w:rsidRPr="002121B9">
        <w:rPr>
          <w:rFonts w:eastAsia="Arial Narrow" w:cs="Arial Narrow"/>
          <w:szCs w:val="24"/>
        </w:rPr>
        <w:t xml:space="preserve"> y la validación de los datos.</w:t>
      </w:r>
    </w:p>
    <w:p w14:paraId="60AD3149" w14:textId="77777777" w:rsidR="002121B9" w:rsidRPr="002121B9" w:rsidRDefault="002121B9">
      <w:pPr>
        <w:widowControl w:val="0"/>
        <w:numPr>
          <w:ilvl w:val="0"/>
          <w:numId w:val="12"/>
        </w:numPr>
        <w:autoSpaceDE w:val="0"/>
        <w:autoSpaceDN w:val="0"/>
        <w:spacing w:after="200" w:line="276" w:lineRule="auto"/>
        <w:jc w:val="both"/>
        <w:rPr>
          <w:rFonts w:eastAsia="Arial Narrow" w:cs="Arial Narrow"/>
          <w:szCs w:val="24"/>
        </w:rPr>
      </w:pPr>
      <w:r w:rsidRPr="002121B9">
        <w:rPr>
          <w:rFonts w:eastAsia="Arial Narrow" w:cs="Arial Narrow"/>
          <w:b/>
          <w:szCs w:val="24"/>
        </w:rPr>
        <w:t>Realizar la revisión de la consistencia de los datos sincronizados</w:t>
      </w:r>
    </w:p>
    <w:p w14:paraId="6F48A033"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szCs w:val="24"/>
        </w:rPr>
        <w:t xml:space="preserve">El Administrador SMART del GPM realiza la revisión de la consistencia de los datos sincronizados y solicita mediante correo electrónico la validación temática a los diferentes líderes temáticos del GPM (Recurso hídrico, restauración, ecoturismo, </w:t>
      </w:r>
      <w:proofErr w:type="spellStart"/>
      <w:r w:rsidRPr="002121B9">
        <w:rPr>
          <w:rFonts w:eastAsia="Arial Narrow" w:cs="Arial Narrow"/>
          <w:szCs w:val="24"/>
        </w:rPr>
        <w:t>etc</w:t>
      </w:r>
      <w:proofErr w:type="spellEnd"/>
      <w:r w:rsidRPr="002121B9">
        <w:rPr>
          <w:rFonts w:eastAsia="Arial Narrow" w:cs="Arial Narrow"/>
          <w:szCs w:val="24"/>
        </w:rPr>
        <w:t>).</w:t>
      </w:r>
    </w:p>
    <w:p w14:paraId="5036A6D5"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b/>
          <w:color w:val="C45911" w:themeColor="accent2" w:themeShade="BF"/>
          <w:szCs w:val="24"/>
        </w:rPr>
        <w:t>© ¿Los datos sincronizados tienen validación temática por parte del GPM?</w:t>
      </w:r>
    </w:p>
    <w:p w14:paraId="736EF072" w14:textId="77777777" w:rsidR="00B63448" w:rsidRDefault="002121B9" w:rsidP="00B63448">
      <w:pPr>
        <w:spacing w:after="200" w:line="276" w:lineRule="auto"/>
        <w:ind w:left="426"/>
        <w:jc w:val="both"/>
        <w:rPr>
          <w:rFonts w:eastAsia="Arial Narrow" w:cs="Arial Narrow"/>
          <w:szCs w:val="24"/>
        </w:rPr>
      </w:pPr>
      <w:r w:rsidRPr="002121B9">
        <w:rPr>
          <w:rFonts w:eastAsia="Arial Narrow" w:cs="Arial Narrow"/>
          <w:b/>
          <w:szCs w:val="24"/>
        </w:rPr>
        <w:t>Sí</w:t>
      </w:r>
      <w:r w:rsidRPr="002121B9">
        <w:rPr>
          <w:rFonts w:eastAsia="Arial Narrow" w:cs="Arial Narrow"/>
          <w:szCs w:val="24"/>
        </w:rPr>
        <w:t xml:space="preserve">: El Administrador SMART informa mediante correo electrónico al Estructurador de datos del GGCI que los datos en SMART </w:t>
      </w:r>
      <w:proofErr w:type="spellStart"/>
      <w:r w:rsidRPr="002121B9">
        <w:rPr>
          <w:rFonts w:eastAsia="Arial Narrow" w:cs="Arial Narrow"/>
          <w:szCs w:val="24"/>
        </w:rPr>
        <w:t>Connect</w:t>
      </w:r>
      <w:proofErr w:type="spellEnd"/>
      <w:r w:rsidRPr="002121B9">
        <w:rPr>
          <w:rFonts w:eastAsia="Arial Narrow" w:cs="Arial Narrow"/>
          <w:szCs w:val="24"/>
        </w:rPr>
        <w:t xml:space="preserve"> tienen validación temática, y solicitar su validación espacial y alfanumérica. Continua actividad 24.</w:t>
      </w:r>
    </w:p>
    <w:p w14:paraId="4ED90853" w14:textId="10890419" w:rsidR="002121B9" w:rsidRDefault="002121B9" w:rsidP="00B63448">
      <w:pPr>
        <w:spacing w:after="200" w:line="276" w:lineRule="auto"/>
        <w:ind w:left="426"/>
        <w:jc w:val="both"/>
        <w:rPr>
          <w:rFonts w:eastAsia="Arial Narrow" w:cs="Arial Narrow"/>
          <w:szCs w:val="24"/>
        </w:rPr>
      </w:pPr>
      <w:r w:rsidRPr="002121B9">
        <w:rPr>
          <w:rFonts w:eastAsia="Arial Narrow" w:cs="Arial Narrow"/>
          <w:b/>
          <w:szCs w:val="24"/>
        </w:rPr>
        <w:t>No:</w:t>
      </w:r>
      <w:r w:rsidRPr="002121B9">
        <w:rPr>
          <w:rFonts w:eastAsia="Arial Narrow" w:cs="Arial Narrow"/>
          <w:szCs w:val="24"/>
        </w:rPr>
        <w:t xml:space="preserve"> Continua actividad 23.</w:t>
      </w:r>
    </w:p>
    <w:p w14:paraId="10DA248F" w14:textId="77777777" w:rsidR="00A57DA3" w:rsidRPr="002121B9" w:rsidRDefault="00A57DA3" w:rsidP="00B63448">
      <w:pPr>
        <w:spacing w:after="200" w:line="276" w:lineRule="auto"/>
        <w:ind w:left="426"/>
        <w:jc w:val="both"/>
        <w:rPr>
          <w:rFonts w:eastAsia="Arial Narrow" w:cs="Arial Narrow"/>
          <w:szCs w:val="24"/>
        </w:rPr>
      </w:pPr>
    </w:p>
    <w:p w14:paraId="77212A58" w14:textId="04348FBE" w:rsidR="002121B9" w:rsidRPr="00B63448" w:rsidRDefault="002121B9" w:rsidP="00B63448">
      <w:pPr>
        <w:pStyle w:val="ListParagraph"/>
        <w:numPr>
          <w:ilvl w:val="0"/>
          <w:numId w:val="12"/>
        </w:numPr>
        <w:spacing w:before="80" w:after="80" w:line="276" w:lineRule="auto"/>
        <w:jc w:val="both"/>
        <w:rPr>
          <w:rFonts w:eastAsia="Arial Narrow" w:cs="Arial Narrow"/>
          <w:b/>
          <w:bCs/>
          <w:szCs w:val="24"/>
          <w:lang w:val="es-CO"/>
        </w:rPr>
      </w:pPr>
      <w:r w:rsidRPr="00B63448">
        <w:rPr>
          <w:rFonts w:eastAsia="Arial Narrow" w:cs="Arial Narrow"/>
          <w:b/>
          <w:bCs/>
          <w:szCs w:val="24"/>
          <w:lang w:val="es-CO"/>
        </w:rPr>
        <w:lastRenderedPageBreak/>
        <w:t>Solicitando el ajuste de los datos a la DT</w:t>
      </w:r>
    </w:p>
    <w:p w14:paraId="4E627C23" w14:textId="77777777" w:rsidR="002121B9" w:rsidRDefault="002121B9" w:rsidP="00B63448">
      <w:pPr>
        <w:spacing w:before="80" w:after="80" w:line="276" w:lineRule="auto"/>
        <w:ind w:left="567" w:hanging="141"/>
        <w:jc w:val="both"/>
        <w:rPr>
          <w:rFonts w:eastAsia="Arial Narrow" w:cs="Arial Narrow"/>
          <w:szCs w:val="24"/>
        </w:rPr>
      </w:pPr>
      <w:r w:rsidRPr="00B63448">
        <w:rPr>
          <w:rFonts w:eastAsia="Arial Narrow" w:cs="Arial Narrow"/>
          <w:szCs w:val="24"/>
        </w:rPr>
        <w:t>Solicita por correo electrónico el ajuste de los datos a la DT y regresar a la actividad 20.</w:t>
      </w:r>
    </w:p>
    <w:p w14:paraId="33412275" w14:textId="77777777" w:rsidR="002121B9" w:rsidRDefault="002121B9">
      <w:pPr>
        <w:widowControl w:val="0"/>
        <w:numPr>
          <w:ilvl w:val="0"/>
          <w:numId w:val="12"/>
        </w:numPr>
        <w:autoSpaceDE w:val="0"/>
        <w:autoSpaceDN w:val="0"/>
        <w:spacing w:before="80" w:after="80" w:line="276" w:lineRule="auto"/>
        <w:jc w:val="both"/>
        <w:rPr>
          <w:rFonts w:eastAsia="Arial Narrow" w:cs="Arial Narrow"/>
          <w:b/>
          <w:szCs w:val="24"/>
        </w:rPr>
      </w:pPr>
      <w:r w:rsidRPr="002121B9">
        <w:rPr>
          <w:rFonts w:eastAsia="Arial Narrow" w:cs="Arial Narrow"/>
          <w:b/>
          <w:szCs w:val="24"/>
        </w:rPr>
        <w:t xml:space="preserve">Sincronizar las áreas de conservación en SMART </w:t>
      </w:r>
      <w:proofErr w:type="spellStart"/>
      <w:r w:rsidRPr="002121B9">
        <w:rPr>
          <w:rFonts w:eastAsia="Arial Narrow" w:cs="Arial Narrow"/>
          <w:b/>
          <w:szCs w:val="24"/>
        </w:rPr>
        <w:t>Connect</w:t>
      </w:r>
      <w:proofErr w:type="spellEnd"/>
    </w:p>
    <w:p w14:paraId="64D3B0E1" w14:textId="70B76097" w:rsidR="002121B9" w:rsidRPr="002121B9" w:rsidRDefault="002121B9" w:rsidP="00AB665A">
      <w:pPr>
        <w:spacing w:before="80" w:after="80" w:line="276" w:lineRule="auto"/>
        <w:ind w:left="426"/>
        <w:rPr>
          <w:rFonts w:eastAsia="Arial Narrow" w:cs="Arial Narrow"/>
          <w:szCs w:val="24"/>
        </w:rPr>
      </w:pPr>
      <w:r w:rsidRPr="002121B9">
        <w:rPr>
          <w:rFonts w:eastAsia="Arial Narrow" w:cs="Arial Narrow"/>
          <w:szCs w:val="24"/>
        </w:rPr>
        <w:t xml:space="preserve">Sincroniza las áreas de conservación en </w:t>
      </w:r>
      <w:proofErr w:type="spellStart"/>
      <w:r w:rsidRPr="002121B9">
        <w:rPr>
          <w:rFonts w:eastAsia="Arial Narrow" w:cs="Arial Narrow"/>
          <w:szCs w:val="24"/>
        </w:rPr>
        <w:t>Connect</w:t>
      </w:r>
      <w:proofErr w:type="spellEnd"/>
      <w:r w:rsidRPr="002121B9">
        <w:rPr>
          <w:rFonts w:eastAsia="Arial Narrow" w:cs="Arial Narrow"/>
          <w:szCs w:val="24"/>
        </w:rPr>
        <w:t xml:space="preserve"> y realiza la validación espacial y alfanumérica de</w:t>
      </w:r>
      <w:r w:rsidR="00AB665A">
        <w:rPr>
          <w:rFonts w:eastAsia="Arial Narrow" w:cs="Arial Narrow"/>
          <w:szCs w:val="24"/>
        </w:rPr>
        <w:t xml:space="preserve"> </w:t>
      </w:r>
      <w:r w:rsidRPr="002121B9">
        <w:rPr>
          <w:rFonts w:eastAsia="Arial Narrow" w:cs="Arial Narrow"/>
          <w:szCs w:val="24"/>
        </w:rPr>
        <w:t xml:space="preserve">los datos. </w:t>
      </w:r>
    </w:p>
    <w:p w14:paraId="2835816E" w14:textId="77777777" w:rsidR="002121B9" w:rsidRPr="002121B9" w:rsidRDefault="002121B9" w:rsidP="002121B9">
      <w:pPr>
        <w:spacing w:before="80" w:after="80" w:line="276" w:lineRule="auto"/>
        <w:ind w:left="567" w:hanging="141"/>
        <w:jc w:val="both"/>
        <w:rPr>
          <w:rFonts w:eastAsia="Arial Narrow" w:cs="Arial Narrow"/>
          <w:szCs w:val="24"/>
        </w:rPr>
      </w:pPr>
      <w:r w:rsidRPr="002121B9">
        <w:rPr>
          <w:rFonts w:eastAsia="Arial Narrow" w:cs="Arial Narrow"/>
          <w:szCs w:val="24"/>
        </w:rPr>
        <w:t xml:space="preserve">¿Los datos en </w:t>
      </w:r>
      <w:proofErr w:type="spellStart"/>
      <w:r w:rsidRPr="002121B9">
        <w:rPr>
          <w:rFonts w:eastAsia="Arial Narrow" w:cs="Arial Narrow"/>
          <w:szCs w:val="24"/>
        </w:rPr>
        <w:t>Connect</w:t>
      </w:r>
      <w:proofErr w:type="spellEnd"/>
      <w:r w:rsidRPr="002121B9">
        <w:rPr>
          <w:rFonts w:eastAsia="Arial Narrow" w:cs="Arial Narrow"/>
          <w:szCs w:val="24"/>
        </w:rPr>
        <w:t xml:space="preserve"> tienen consistencia espacial y alfanumérica?</w:t>
      </w:r>
    </w:p>
    <w:p w14:paraId="27B31CB3" w14:textId="77777777" w:rsidR="002121B9" w:rsidRDefault="002121B9" w:rsidP="002121B9">
      <w:pPr>
        <w:spacing w:before="80" w:after="80" w:line="276" w:lineRule="auto"/>
        <w:ind w:left="567" w:hanging="141"/>
        <w:jc w:val="both"/>
        <w:rPr>
          <w:rFonts w:eastAsia="Arial Narrow" w:cs="Arial Narrow"/>
          <w:szCs w:val="24"/>
        </w:rPr>
      </w:pPr>
      <w:r w:rsidRPr="002121B9">
        <w:rPr>
          <w:rFonts w:eastAsia="Arial Narrow" w:cs="Arial Narrow"/>
          <w:b/>
          <w:szCs w:val="24"/>
        </w:rPr>
        <w:t>No</w:t>
      </w:r>
      <w:r w:rsidRPr="002121B9">
        <w:rPr>
          <w:rFonts w:eastAsia="Arial Narrow" w:cs="Arial Narrow"/>
          <w:szCs w:val="24"/>
        </w:rPr>
        <w:t>: Continuar en la actividad 25.</w:t>
      </w:r>
    </w:p>
    <w:p w14:paraId="1D60BA4C" w14:textId="77777777" w:rsidR="002121B9" w:rsidRDefault="002121B9" w:rsidP="00B63448">
      <w:pPr>
        <w:pStyle w:val="NoSpacing"/>
        <w:ind w:firstLine="426"/>
        <w:rPr>
          <w:rFonts w:ascii="Arial Narrow" w:eastAsia="Arial Narrow" w:hAnsi="Arial Narrow" w:cs="Arial Narrow"/>
          <w:sz w:val="24"/>
          <w:szCs w:val="24"/>
          <w:lang w:eastAsia="es-CO"/>
        </w:rPr>
      </w:pPr>
      <w:r w:rsidRPr="00B63448">
        <w:rPr>
          <w:rFonts w:ascii="Arial Narrow" w:eastAsia="Arial Narrow" w:hAnsi="Arial Narrow" w:cs="Arial Narrow"/>
          <w:b/>
          <w:bCs/>
          <w:sz w:val="24"/>
          <w:szCs w:val="24"/>
          <w:lang w:eastAsia="es-CO"/>
        </w:rPr>
        <w:t>Sí:</w:t>
      </w:r>
      <w:r w:rsidRPr="00B63448">
        <w:rPr>
          <w:rFonts w:ascii="Arial Narrow" w:eastAsia="Arial Narrow" w:hAnsi="Arial Narrow" w:cs="Arial Narrow"/>
          <w:sz w:val="24"/>
          <w:szCs w:val="24"/>
          <w:lang w:eastAsia="es-CO"/>
        </w:rPr>
        <w:t xml:space="preserve"> Continuar en la actividad 26.</w:t>
      </w:r>
    </w:p>
    <w:p w14:paraId="21C77767" w14:textId="77777777" w:rsidR="00AB665A" w:rsidRDefault="00AB665A" w:rsidP="00110AE1">
      <w:pPr>
        <w:pStyle w:val="NoSpacing"/>
        <w:rPr>
          <w:rFonts w:eastAsia="Arial Narrow"/>
        </w:rPr>
      </w:pPr>
    </w:p>
    <w:p w14:paraId="22D7C316"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lang w:val="en-US"/>
        </w:rPr>
      </w:pPr>
      <w:proofErr w:type="spellStart"/>
      <w:r w:rsidRPr="002121B9">
        <w:rPr>
          <w:rFonts w:eastAsia="Arial Narrow" w:cs="Arial Narrow"/>
          <w:b/>
          <w:szCs w:val="24"/>
          <w:lang w:val="en-US"/>
        </w:rPr>
        <w:t>Solicitar</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ajuste</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espacial</w:t>
      </w:r>
      <w:proofErr w:type="spellEnd"/>
    </w:p>
    <w:p w14:paraId="0D72D1E1" w14:textId="0B677B1A" w:rsidR="002F1290" w:rsidRDefault="002121B9" w:rsidP="00A57DA3">
      <w:pPr>
        <w:pStyle w:val="NoSpacing"/>
        <w:ind w:left="426"/>
        <w:rPr>
          <w:rFonts w:ascii="Arial Narrow" w:eastAsia="Arial Narrow" w:hAnsi="Arial Narrow" w:cs="Arial Narrow"/>
          <w:sz w:val="24"/>
          <w:szCs w:val="24"/>
          <w:lang w:eastAsia="es-CO"/>
        </w:rPr>
      </w:pPr>
      <w:r w:rsidRPr="00B63448">
        <w:rPr>
          <w:rFonts w:ascii="Arial Narrow" w:eastAsia="Arial Narrow" w:hAnsi="Arial Narrow" w:cs="Arial Narrow"/>
          <w:sz w:val="24"/>
          <w:szCs w:val="24"/>
          <w:lang w:eastAsia="es-CO"/>
        </w:rPr>
        <w:t>Solicitar mediante correo electrónico al Administrador SMART GPM el ajuste espacial y alfanumérico de los datos. Regresar a la actividad 22.</w:t>
      </w:r>
    </w:p>
    <w:p w14:paraId="77D91534" w14:textId="6B4B05C6" w:rsidR="002121B9" w:rsidRPr="00B63448" w:rsidRDefault="002121B9" w:rsidP="00B63448">
      <w:pPr>
        <w:pStyle w:val="NoSpacing"/>
        <w:numPr>
          <w:ilvl w:val="0"/>
          <w:numId w:val="12"/>
        </w:numPr>
        <w:rPr>
          <w:rFonts w:ascii="Arial Narrow" w:eastAsia="Arial Narrow" w:hAnsi="Arial Narrow" w:cs="Arial Narrow"/>
          <w:b/>
          <w:bCs/>
          <w:sz w:val="24"/>
          <w:szCs w:val="24"/>
          <w:lang w:eastAsia="es-CO"/>
        </w:rPr>
      </w:pPr>
      <w:r w:rsidRPr="00B63448">
        <w:rPr>
          <w:rFonts w:ascii="Arial Narrow" w:eastAsia="Arial Narrow" w:hAnsi="Arial Narrow" w:cs="Arial Narrow"/>
          <w:b/>
          <w:bCs/>
          <w:sz w:val="24"/>
          <w:szCs w:val="24"/>
          <w:lang w:eastAsia="es-CO"/>
        </w:rPr>
        <w:t>Consolidar, estructurar y enviar los datos a la GDB</w:t>
      </w:r>
    </w:p>
    <w:p w14:paraId="5E0F6F63" w14:textId="77777777" w:rsidR="002121B9" w:rsidRPr="002121B9" w:rsidRDefault="002121B9" w:rsidP="00E155B0">
      <w:pPr>
        <w:spacing w:before="80" w:after="80" w:line="276" w:lineRule="auto"/>
        <w:ind w:left="426"/>
        <w:jc w:val="both"/>
        <w:rPr>
          <w:rFonts w:eastAsia="Arial Narrow" w:cs="Arial Narrow"/>
          <w:b/>
          <w:szCs w:val="24"/>
        </w:rPr>
      </w:pPr>
      <w:r w:rsidRPr="002121B9">
        <w:rPr>
          <w:rFonts w:eastAsia="Arial Narrow" w:cs="Arial Narrow"/>
          <w:szCs w:val="24"/>
        </w:rPr>
        <w:t xml:space="preserve">Consolida, estructura y envía los datos a la GDB institucional como objeto geográfico con su diccionario de datos, e informar mediante correo electrónico al Administrador SMART del GPM la validación y cargue de datos en GDB. </w:t>
      </w:r>
    </w:p>
    <w:p w14:paraId="113120C7" w14:textId="77777777" w:rsidR="002121B9" w:rsidRDefault="002121B9" w:rsidP="00E155B0">
      <w:pPr>
        <w:pStyle w:val="NoSpacing"/>
        <w:ind w:left="426"/>
        <w:jc w:val="both"/>
        <w:rPr>
          <w:rFonts w:ascii="Arial Narrow" w:eastAsia="Arial Narrow" w:hAnsi="Arial Narrow" w:cs="Arial Narrow"/>
          <w:sz w:val="24"/>
          <w:szCs w:val="24"/>
          <w:lang w:eastAsia="es-CO"/>
        </w:rPr>
      </w:pPr>
      <w:r w:rsidRPr="00A9285F">
        <w:rPr>
          <w:rFonts w:ascii="Arial Narrow" w:eastAsia="Arial Narrow" w:hAnsi="Arial Narrow" w:cs="Arial Narrow"/>
          <w:sz w:val="24"/>
          <w:szCs w:val="24"/>
          <w:lang w:eastAsia="es-CO"/>
        </w:rPr>
        <w:t>Una vez enviados los datos a GDB, mediante correo electrónico realizará la entrega de la actualización de las capas geográficas con su catálogo de objetos, al Administrador de la GDB Institucional de GTIC.</w:t>
      </w:r>
    </w:p>
    <w:p w14:paraId="0C1709EC" w14:textId="77777777" w:rsidR="002F1290" w:rsidRDefault="002F1290" w:rsidP="00A9285F">
      <w:pPr>
        <w:pStyle w:val="NoSpacing"/>
        <w:rPr>
          <w:b/>
          <w:bCs/>
        </w:rPr>
      </w:pPr>
    </w:p>
    <w:p w14:paraId="3E8D6D85" w14:textId="5912F9B1" w:rsidR="002F1290" w:rsidRPr="002F1290" w:rsidRDefault="00A9285F" w:rsidP="002F1290">
      <w:pPr>
        <w:pStyle w:val="NoSpacing"/>
        <w:numPr>
          <w:ilvl w:val="0"/>
          <w:numId w:val="12"/>
        </w:numPr>
        <w:rPr>
          <w:rFonts w:ascii="Arial Narrow" w:eastAsia="Arial Narrow" w:hAnsi="Arial Narrow" w:cs="Arial Narrow"/>
          <w:b/>
          <w:bCs/>
          <w:sz w:val="24"/>
          <w:szCs w:val="24"/>
          <w:lang w:eastAsia="es-CO"/>
        </w:rPr>
      </w:pPr>
      <w:r w:rsidRPr="00A9285F">
        <w:rPr>
          <w:rFonts w:ascii="Arial Narrow" w:eastAsia="Arial Narrow" w:hAnsi="Arial Narrow" w:cs="Arial Narrow"/>
          <w:b/>
          <w:bCs/>
          <w:sz w:val="24"/>
          <w:szCs w:val="24"/>
          <w:lang w:eastAsia="es-CO"/>
        </w:rPr>
        <w:t xml:space="preserve"> </w:t>
      </w:r>
      <w:r w:rsidR="002121B9" w:rsidRPr="00A9285F">
        <w:rPr>
          <w:rFonts w:ascii="Arial Narrow" w:eastAsia="Arial Narrow" w:hAnsi="Arial Narrow" w:cs="Arial Narrow"/>
          <w:b/>
          <w:bCs/>
          <w:sz w:val="24"/>
          <w:szCs w:val="24"/>
          <w:lang w:eastAsia="es-CO"/>
        </w:rPr>
        <w:t>Actualización de las capas geográficas</w:t>
      </w:r>
    </w:p>
    <w:p w14:paraId="70194AE1" w14:textId="77777777" w:rsidR="002121B9" w:rsidRPr="00B63448" w:rsidRDefault="002121B9" w:rsidP="00B63448">
      <w:pPr>
        <w:spacing w:before="80" w:after="80" w:line="276" w:lineRule="auto"/>
        <w:ind w:left="426"/>
        <w:jc w:val="both"/>
        <w:rPr>
          <w:rFonts w:eastAsia="Arial Narrow" w:cs="Arial Narrow"/>
          <w:szCs w:val="24"/>
        </w:rPr>
      </w:pPr>
      <w:r w:rsidRPr="00B63448">
        <w:rPr>
          <w:rFonts w:eastAsia="Arial Narrow" w:cs="Arial Narrow"/>
          <w:szCs w:val="24"/>
        </w:rPr>
        <w:t>Valida las capas geográficas con su catálogo de objetos.</w:t>
      </w:r>
    </w:p>
    <w:p w14:paraId="155A8ABC" w14:textId="77777777" w:rsidR="002121B9" w:rsidRPr="002121B9" w:rsidRDefault="002121B9" w:rsidP="002121B9">
      <w:pPr>
        <w:spacing w:before="80" w:after="80" w:line="276" w:lineRule="auto"/>
        <w:ind w:left="426"/>
        <w:jc w:val="both"/>
        <w:rPr>
          <w:rFonts w:eastAsia="Arial Narrow" w:cs="Arial Narrow"/>
          <w:b/>
          <w:szCs w:val="24"/>
        </w:rPr>
      </w:pPr>
      <w:r w:rsidRPr="002121B9">
        <w:rPr>
          <w:rFonts w:eastAsia="Arial Narrow" w:cs="Arial Narrow"/>
          <w:b/>
          <w:color w:val="C45911" w:themeColor="accent2" w:themeShade="BF"/>
          <w:szCs w:val="24"/>
        </w:rPr>
        <w:t>© ¿Los objetos geográficos cumplen con la estructura de la GDB?</w:t>
      </w:r>
    </w:p>
    <w:p w14:paraId="4D88FE7A" w14:textId="77777777" w:rsidR="002121B9" w:rsidRPr="007111D2" w:rsidRDefault="002121B9" w:rsidP="007111D2">
      <w:pPr>
        <w:spacing w:before="80" w:after="80" w:line="276" w:lineRule="auto"/>
        <w:ind w:left="426"/>
        <w:jc w:val="both"/>
        <w:rPr>
          <w:rFonts w:eastAsia="Arial Narrow" w:cs="Arial Narrow"/>
          <w:bCs/>
          <w:szCs w:val="24"/>
        </w:rPr>
      </w:pPr>
      <w:r w:rsidRPr="007111D2">
        <w:rPr>
          <w:rFonts w:eastAsia="Arial Narrow" w:cs="Arial Narrow"/>
          <w:b/>
          <w:szCs w:val="24"/>
        </w:rPr>
        <w:t>Sí:</w:t>
      </w:r>
      <w:r w:rsidRPr="002121B9">
        <w:rPr>
          <w:rFonts w:eastAsia="Arial Narrow" w:cs="Arial Narrow"/>
          <w:bCs/>
          <w:szCs w:val="24"/>
        </w:rPr>
        <w:t xml:space="preserve"> Realiza actualización en GDB y catálogo de objetos.</w:t>
      </w:r>
    </w:p>
    <w:p w14:paraId="1B97604B" w14:textId="77777777" w:rsidR="002121B9" w:rsidRDefault="002121B9" w:rsidP="00A9285F">
      <w:pPr>
        <w:ind w:left="426"/>
        <w:rPr>
          <w:rFonts w:eastAsia="Arial Narrow"/>
        </w:rPr>
      </w:pPr>
      <w:r w:rsidRPr="007111D2">
        <w:rPr>
          <w:b/>
        </w:rPr>
        <w:t>No:</w:t>
      </w:r>
      <w:r w:rsidRPr="007111D2">
        <w:t xml:space="preserve"> Solicita ajustes y regresa a la actividad 26.</w:t>
      </w:r>
    </w:p>
    <w:p w14:paraId="2D9DADDD" w14:textId="77777777" w:rsidR="00110AE1" w:rsidRDefault="00110AE1" w:rsidP="00A9285F">
      <w:pPr>
        <w:rPr>
          <w:rFonts w:eastAsia="Arial Narrow"/>
        </w:rPr>
      </w:pPr>
    </w:p>
    <w:p w14:paraId="1955EC26" w14:textId="5EF496A7" w:rsidR="002121B9" w:rsidRPr="00A9285F" w:rsidRDefault="002121B9" w:rsidP="00A9285F">
      <w:pPr>
        <w:pStyle w:val="ListParagraph"/>
        <w:numPr>
          <w:ilvl w:val="0"/>
          <w:numId w:val="12"/>
        </w:numPr>
        <w:rPr>
          <w:rFonts w:eastAsia="Arial Narrow"/>
          <w:b/>
        </w:rPr>
      </w:pPr>
      <w:proofErr w:type="spellStart"/>
      <w:r w:rsidRPr="00A9285F">
        <w:rPr>
          <w:rFonts w:eastAsia="Arial Narrow"/>
          <w:b/>
        </w:rPr>
        <w:t>Análisis</w:t>
      </w:r>
      <w:proofErr w:type="spellEnd"/>
      <w:r w:rsidRPr="00A9285F">
        <w:rPr>
          <w:rFonts w:eastAsia="Arial Narrow"/>
          <w:b/>
        </w:rPr>
        <w:t xml:space="preserve"> de </w:t>
      </w:r>
      <w:proofErr w:type="spellStart"/>
      <w:r w:rsidRPr="00A9285F">
        <w:rPr>
          <w:rFonts w:eastAsia="Arial Narrow"/>
          <w:b/>
        </w:rPr>
        <w:t>los</w:t>
      </w:r>
      <w:proofErr w:type="spellEnd"/>
      <w:r w:rsidRPr="00A9285F">
        <w:rPr>
          <w:rFonts w:eastAsia="Arial Narrow"/>
          <w:b/>
        </w:rPr>
        <w:t xml:space="preserve"> </w:t>
      </w:r>
      <w:proofErr w:type="spellStart"/>
      <w:r w:rsidRPr="00A9285F">
        <w:rPr>
          <w:rFonts w:eastAsia="Arial Narrow"/>
          <w:b/>
        </w:rPr>
        <w:t>datos</w:t>
      </w:r>
      <w:proofErr w:type="spellEnd"/>
    </w:p>
    <w:p w14:paraId="10512B8D" w14:textId="77777777" w:rsidR="002121B9" w:rsidRPr="002121B9" w:rsidRDefault="002121B9" w:rsidP="002121B9">
      <w:pPr>
        <w:spacing w:before="80" w:after="80" w:line="276" w:lineRule="auto"/>
        <w:ind w:left="426"/>
        <w:jc w:val="both"/>
        <w:rPr>
          <w:rFonts w:eastAsia="Arial Narrow" w:cs="Arial Narrow"/>
          <w:b/>
          <w:szCs w:val="24"/>
        </w:rPr>
      </w:pPr>
      <w:r w:rsidRPr="002121B9">
        <w:rPr>
          <w:rFonts w:eastAsia="Arial Narrow" w:cs="Arial Narrow"/>
          <w:bCs/>
          <w:szCs w:val="24"/>
        </w:rPr>
        <w:t>Identifica si requiere extraer los datos o procesarlos en SMART.</w:t>
      </w:r>
    </w:p>
    <w:p w14:paraId="1500671D" w14:textId="77777777" w:rsidR="002121B9" w:rsidRPr="002121B9" w:rsidRDefault="002121B9">
      <w:pPr>
        <w:widowControl w:val="0"/>
        <w:numPr>
          <w:ilvl w:val="0"/>
          <w:numId w:val="14"/>
        </w:numPr>
        <w:autoSpaceDE w:val="0"/>
        <w:autoSpaceDN w:val="0"/>
        <w:spacing w:before="80" w:after="80" w:line="276" w:lineRule="auto"/>
        <w:jc w:val="both"/>
        <w:rPr>
          <w:rFonts w:eastAsia="Arial Narrow" w:cs="Arial Narrow"/>
          <w:b/>
          <w:szCs w:val="24"/>
        </w:rPr>
      </w:pPr>
      <w:r w:rsidRPr="002121B9">
        <w:rPr>
          <w:rFonts w:eastAsia="Arial Narrow" w:cs="Arial Narrow"/>
          <w:bCs/>
          <w:szCs w:val="24"/>
        </w:rPr>
        <w:t>Si requiere extraer los datos de SMART para el análisis de los datos en archivo .</w:t>
      </w:r>
      <w:proofErr w:type="spellStart"/>
      <w:r w:rsidRPr="002121B9">
        <w:rPr>
          <w:rFonts w:eastAsia="Arial Narrow" w:cs="Arial Narrow"/>
          <w:bCs/>
          <w:szCs w:val="24"/>
        </w:rPr>
        <w:t>csv</w:t>
      </w:r>
      <w:proofErr w:type="spellEnd"/>
      <w:r w:rsidRPr="002121B9">
        <w:rPr>
          <w:rFonts w:eastAsia="Arial Narrow" w:cs="Arial Narrow"/>
          <w:bCs/>
          <w:szCs w:val="24"/>
        </w:rPr>
        <w:t>, .</w:t>
      </w:r>
      <w:proofErr w:type="spellStart"/>
      <w:r w:rsidRPr="002121B9">
        <w:rPr>
          <w:rFonts w:eastAsia="Arial Narrow" w:cs="Arial Narrow"/>
          <w:bCs/>
          <w:szCs w:val="24"/>
        </w:rPr>
        <w:t>shape</w:t>
      </w:r>
      <w:proofErr w:type="spellEnd"/>
      <w:r w:rsidRPr="002121B9">
        <w:rPr>
          <w:rFonts w:eastAsia="Arial Narrow" w:cs="Arial Narrow"/>
          <w:bCs/>
          <w:szCs w:val="24"/>
        </w:rPr>
        <w:t xml:space="preserve"> o .</w:t>
      </w:r>
      <w:proofErr w:type="spellStart"/>
      <w:r w:rsidRPr="002121B9">
        <w:rPr>
          <w:rFonts w:eastAsia="Arial Narrow" w:cs="Arial Narrow"/>
          <w:bCs/>
          <w:szCs w:val="24"/>
        </w:rPr>
        <w:t>xml</w:t>
      </w:r>
      <w:proofErr w:type="spellEnd"/>
      <w:r w:rsidRPr="002121B9">
        <w:rPr>
          <w:rFonts w:eastAsia="Arial Narrow" w:cs="Arial Narrow"/>
          <w:bCs/>
          <w:szCs w:val="24"/>
        </w:rPr>
        <w:t>, ir a la actividad 29.</w:t>
      </w:r>
    </w:p>
    <w:p w14:paraId="4B80816D" w14:textId="77777777" w:rsidR="002121B9" w:rsidRPr="002121B9" w:rsidRDefault="002121B9">
      <w:pPr>
        <w:widowControl w:val="0"/>
        <w:numPr>
          <w:ilvl w:val="0"/>
          <w:numId w:val="14"/>
        </w:numPr>
        <w:autoSpaceDE w:val="0"/>
        <w:autoSpaceDN w:val="0"/>
        <w:spacing w:before="80" w:after="80" w:line="276" w:lineRule="auto"/>
        <w:jc w:val="both"/>
        <w:rPr>
          <w:rFonts w:eastAsia="Arial Narrow" w:cs="Arial Narrow"/>
          <w:b/>
          <w:szCs w:val="24"/>
        </w:rPr>
      </w:pPr>
      <w:r w:rsidRPr="002121B9">
        <w:rPr>
          <w:rFonts w:eastAsia="Arial Narrow" w:cs="Arial Narrow"/>
          <w:bCs/>
          <w:szCs w:val="24"/>
        </w:rPr>
        <w:t>Si requiere una plantilla de informe en SMART, ir a la actividad 30.</w:t>
      </w:r>
    </w:p>
    <w:p w14:paraId="40789BCB" w14:textId="244E62A7" w:rsidR="00D22DDC" w:rsidRPr="00A9285F" w:rsidRDefault="002121B9" w:rsidP="00A9285F">
      <w:pPr>
        <w:ind w:left="426"/>
      </w:pPr>
      <w:r w:rsidRPr="002121B9">
        <w:t>Si requiere anidar un script de R en SMART, ir a la actividad 31.</w:t>
      </w:r>
    </w:p>
    <w:p w14:paraId="1352E4A6" w14:textId="77777777" w:rsidR="00A9285F" w:rsidRPr="00D22DDC" w:rsidRDefault="00A9285F" w:rsidP="00597AF3">
      <w:pPr>
        <w:pStyle w:val="NoSpacing"/>
      </w:pPr>
    </w:p>
    <w:p w14:paraId="329272D8" w14:textId="25E882AC" w:rsidR="002121B9" w:rsidRPr="00A9285F" w:rsidRDefault="002121B9" w:rsidP="00A9285F">
      <w:pPr>
        <w:pStyle w:val="ListParagraph"/>
        <w:numPr>
          <w:ilvl w:val="0"/>
          <w:numId w:val="12"/>
        </w:numPr>
        <w:rPr>
          <w:b/>
          <w:lang w:val="es-CO"/>
        </w:rPr>
      </w:pPr>
      <w:r w:rsidRPr="00A9285F">
        <w:rPr>
          <w:b/>
          <w:lang w:val="es-CO"/>
        </w:rPr>
        <w:lastRenderedPageBreak/>
        <w:t>Ejecutar y exportar las consultas en SMART</w:t>
      </w:r>
    </w:p>
    <w:p w14:paraId="76D1B8DB" w14:textId="77777777" w:rsidR="00915E1B" w:rsidRDefault="002121B9" w:rsidP="00915E1B">
      <w:pPr>
        <w:spacing w:before="80" w:after="80" w:line="276" w:lineRule="auto"/>
        <w:ind w:left="426"/>
        <w:jc w:val="both"/>
        <w:rPr>
          <w:rFonts w:eastAsia="Arial Narrow" w:cs="Arial Narrow"/>
          <w:szCs w:val="24"/>
        </w:rPr>
      </w:pPr>
      <w:r w:rsidRPr="002121B9">
        <w:rPr>
          <w:rFonts w:eastAsia="Arial Narrow" w:cs="Arial Narrow"/>
          <w:szCs w:val="24"/>
        </w:rPr>
        <w:t xml:space="preserve">Ejecutar y exportar las consultas que pueden ser de tipo observaciones, resumen, espaciales o compuestas, de acuerdo con el </w:t>
      </w:r>
      <w:r w:rsidRPr="002121B9">
        <w:rPr>
          <w:rFonts w:eastAsia="Arial Narrow" w:cs="Arial Narrow"/>
          <w:i/>
          <w:szCs w:val="24"/>
        </w:rPr>
        <w:t>Instructivo de configuración de consultas de estudio</w:t>
      </w:r>
      <w:r w:rsidRPr="002121B9">
        <w:rPr>
          <w:rFonts w:eastAsia="Arial Narrow" w:cs="Arial Narrow"/>
          <w:szCs w:val="24"/>
        </w:rPr>
        <w:t xml:space="preserve">: </w:t>
      </w:r>
    </w:p>
    <w:p w14:paraId="1A806786" w14:textId="526138ED" w:rsidR="00915E1B" w:rsidRPr="002121B9" w:rsidRDefault="00915E1B" w:rsidP="00915E1B">
      <w:pPr>
        <w:spacing w:before="80" w:after="80" w:line="276" w:lineRule="auto"/>
        <w:ind w:left="426"/>
        <w:jc w:val="both"/>
        <w:rPr>
          <w:rFonts w:eastAsia="Arial Narrow" w:cs="Arial Narrow"/>
          <w:b/>
          <w:szCs w:val="24"/>
        </w:rPr>
      </w:pPr>
      <w:hyperlink r:id="rId27" w:tgtFrame="_blank" w:history="1">
        <w:r w:rsidRPr="00D73D11">
          <w:rPr>
            <w:rStyle w:val="Hyperlink"/>
            <w:rFonts w:eastAsia="Arial Narrow" w:cs="Arial Narrow"/>
            <w:szCs w:val="24"/>
          </w:rPr>
          <w:t>Tutorial de monitoreo</w:t>
        </w:r>
      </w:hyperlink>
      <w:r>
        <w:rPr>
          <w:rFonts w:eastAsia="Arial Narrow" w:cs="Arial Narrow"/>
          <w:szCs w:val="24"/>
        </w:rPr>
        <w:t>.</w:t>
      </w:r>
    </w:p>
    <w:p w14:paraId="1140AAC8" w14:textId="77777777" w:rsidR="002121B9" w:rsidRPr="002121B9" w:rsidRDefault="002121B9" w:rsidP="002121B9">
      <w:pPr>
        <w:spacing w:before="80" w:after="80" w:line="276" w:lineRule="auto"/>
        <w:ind w:left="426"/>
        <w:jc w:val="both"/>
        <w:rPr>
          <w:rFonts w:eastAsia="Arial Narrow" w:cs="Arial Narrow"/>
          <w:b/>
          <w:szCs w:val="24"/>
        </w:rPr>
      </w:pPr>
      <w:r w:rsidRPr="002121B9">
        <w:rPr>
          <w:szCs w:val="24"/>
          <w:u w:val="single"/>
        </w:rPr>
        <w:t>Ir a la actividad 32.</w:t>
      </w:r>
    </w:p>
    <w:p w14:paraId="78E46D01" w14:textId="77777777" w:rsidR="002121B9" w:rsidRDefault="002121B9" w:rsidP="00915E1B">
      <w:pPr>
        <w:ind w:left="426"/>
      </w:pPr>
      <w:r w:rsidRPr="002121B9">
        <w:rPr>
          <w:b/>
        </w:rPr>
        <w:t>Nota.</w:t>
      </w:r>
      <w:r w:rsidRPr="002121B9">
        <w:t xml:space="preserve"> En caso de considerarse necesario, luego de revisar el instructivo se puede solicitar soporte al Administrador SMART GPM o Estructurador de datos GGCI.</w:t>
      </w:r>
    </w:p>
    <w:p w14:paraId="082B6CC0" w14:textId="77777777" w:rsidR="00915E1B" w:rsidRDefault="00915E1B" w:rsidP="00915E1B"/>
    <w:p w14:paraId="6E36C1F6" w14:textId="44CB8777" w:rsidR="002121B9" w:rsidRPr="00915E1B" w:rsidRDefault="002121B9" w:rsidP="00915E1B">
      <w:pPr>
        <w:pStyle w:val="ListParagraph"/>
        <w:numPr>
          <w:ilvl w:val="0"/>
          <w:numId w:val="12"/>
        </w:numPr>
        <w:rPr>
          <w:b/>
          <w:lang w:val="es-CO"/>
        </w:rPr>
      </w:pPr>
      <w:r w:rsidRPr="00915E1B">
        <w:rPr>
          <w:b/>
          <w:lang w:val="es-CO"/>
        </w:rPr>
        <w:t>Solicitar apoyo para la configuración de la plantilla</w:t>
      </w:r>
    </w:p>
    <w:p w14:paraId="45BBEB49" w14:textId="77777777" w:rsidR="002121B9" w:rsidRPr="002121B9" w:rsidRDefault="002121B9" w:rsidP="002121B9">
      <w:pPr>
        <w:spacing w:before="80" w:after="80" w:line="276" w:lineRule="auto"/>
        <w:ind w:left="426"/>
        <w:jc w:val="both"/>
        <w:rPr>
          <w:rFonts w:eastAsia="Arial Narrow" w:cs="Arial Narrow"/>
          <w:b/>
          <w:szCs w:val="24"/>
        </w:rPr>
      </w:pPr>
      <w:r w:rsidRPr="002121B9">
        <w:rPr>
          <w:rFonts w:eastAsia="Arial Narrow" w:cs="Arial Narrow"/>
          <w:szCs w:val="24"/>
        </w:rPr>
        <w:t>Envía un correo electrónico solicitando el apoyo para la configuración de la plantilla de informe en SMART, al Administrador SMART del GPM o profesional Estructurador de datos del GGCI. Una vez ejecutada la plantilla ir a la actividad 32.</w:t>
      </w:r>
    </w:p>
    <w:p w14:paraId="553E1F2B" w14:textId="5F0D8742" w:rsidR="002121B9" w:rsidRPr="002121B9" w:rsidRDefault="002121B9" w:rsidP="00E155B0">
      <w:pPr>
        <w:spacing w:before="80" w:after="80" w:line="276" w:lineRule="auto"/>
        <w:ind w:left="426"/>
        <w:jc w:val="both"/>
        <w:rPr>
          <w:rFonts w:eastAsia="Arial Narrow" w:cs="Arial Narrow"/>
          <w:b/>
          <w:szCs w:val="24"/>
        </w:rPr>
      </w:pPr>
      <w:r w:rsidRPr="002121B9">
        <w:rPr>
          <w:rFonts w:eastAsia="Arial Narrow" w:cs="Arial Narrow"/>
          <w:b/>
          <w:szCs w:val="24"/>
        </w:rPr>
        <w:t>Nota 1</w:t>
      </w:r>
      <w:r w:rsidRPr="002121B9">
        <w:rPr>
          <w:rFonts w:eastAsia="Arial Narrow" w:cs="Arial Narrow"/>
          <w:szCs w:val="24"/>
        </w:rPr>
        <w:t xml:space="preserve">. Para mayor detalle acceder al </w:t>
      </w:r>
      <w:r w:rsidRPr="002121B9">
        <w:rPr>
          <w:rFonts w:eastAsia="Arial Narrow" w:cs="Arial Narrow"/>
          <w:i/>
          <w:szCs w:val="24"/>
        </w:rPr>
        <w:t>Instructivo de elaboración de plantillas informes en SMART</w:t>
      </w:r>
      <w:r w:rsidRPr="002121B9">
        <w:rPr>
          <w:rFonts w:eastAsia="Arial Narrow" w:cs="Arial Narrow"/>
          <w:szCs w:val="24"/>
        </w:rPr>
        <w:t xml:space="preserve">: </w:t>
      </w:r>
      <w:hyperlink r:id="rId28" w:tgtFrame="_blank" w:history="1">
        <w:r w:rsidR="00D73D11">
          <w:rPr>
            <w:rFonts w:cs="Arial"/>
            <w:color w:val="1155CC"/>
            <w:szCs w:val="24"/>
            <w:u w:val="single"/>
            <w:shd w:val="clear" w:color="auto" w:fill="FFFFFF"/>
          </w:rPr>
          <w:t>Tutoriales de monitoreo</w:t>
        </w:r>
      </w:hyperlink>
      <w:r w:rsidR="00D73D11">
        <w:t>.</w:t>
      </w:r>
    </w:p>
    <w:p w14:paraId="4B3E91AF" w14:textId="77777777" w:rsidR="002121B9" w:rsidRDefault="002121B9" w:rsidP="00E155B0">
      <w:pPr>
        <w:ind w:left="426"/>
        <w:jc w:val="both"/>
      </w:pPr>
      <w:r w:rsidRPr="002121B9">
        <w:rPr>
          <w:b/>
        </w:rPr>
        <w:t>Nota 2:</w:t>
      </w:r>
      <w:r w:rsidRPr="002121B9">
        <w:t xml:space="preserve"> Posterior a la configuración de la plantilla solo debe ejecutarla indicando los filtros de fecha que correspondan.</w:t>
      </w:r>
    </w:p>
    <w:p w14:paraId="0FDEB6DE" w14:textId="77777777" w:rsidR="00A9285F" w:rsidRDefault="00A9285F" w:rsidP="00A9285F"/>
    <w:p w14:paraId="3A67B0FB" w14:textId="50942CAB" w:rsidR="002121B9" w:rsidRPr="00A9285F" w:rsidRDefault="002121B9" w:rsidP="00A9285F">
      <w:pPr>
        <w:pStyle w:val="ListParagraph"/>
        <w:numPr>
          <w:ilvl w:val="0"/>
          <w:numId w:val="12"/>
        </w:numPr>
        <w:rPr>
          <w:b/>
          <w:lang w:val="es-CO"/>
        </w:rPr>
      </w:pPr>
      <w:r w:rsidRPr="00A9285F">
        <w:rPr>
          <w:b/>
          <w:lang w:val="es-CO"/>
        </w:rPr>
        <w:t>Consultar el instructivo de conexión SMART- R.</w:t>
      </w:r>
    </w:p>
    <w:p w14:paraId="78E11AC1" w14:textId="1BEA4441" w:rsidR="00013721" w:rsidRPr="002121B9" w:rsidRDefault="002121B9" w:rsidP="00A57DA3">
      <w:pPr>
        <w:widowControl w:val="0"/>
        <w:autoSpaceDE w:val="0"/>
        <w:autoSpaceDN w:val="0"/>
        <w:spacing w:before="80" w:after="80"/>
        <w:ind w:left="426"/>
        <w:jc w:val="both"/>
        <w:rPr>
          <w:rFonts w:eastAsia="Arial Narrow" w:cs="Arial Narrow"/>
          <w:szCs w:val="24"/>
        </w:rPr>
      </w:pPr>
      <w:r w:rsidRPr="002121B9">
        <w:rPr>
          <w:rFonts w:eastAsia="Arial Narrow" w:cs="Arial Narrow"/>
          <w:szCs w:val="24"/>
        </w:rPr>
        <w:t xml:space="preserve">Consulta el </w:t>
      </w:r>
      <w:r w:rsidRPr="002121B9">
        <w:rPr>
          <w:rFonts w:eastAsia="Arial Narrow" w:cs="Arial Narrow"/>
          <w:i/>
          <w:iCs/>
          <w:szCs w:val="24"/>
        </w:rPr>
        <w:t>Instructivo de conexión SMART- R</w:t>
      </w:r>
      <w:r w:rsidRPr="002121B9">
        <w:rPr>
          <w:rFonts w:eastAsia="Arial Narrow" w:cs="Arial Narrow"/>
          <w:szCs w:val="24"/>
        </w:rPr>
        <w:t xml:space="preserve">, teniendo en cuenta: </w:t>
      </w:r>
    </w:p>
    <w:p w14:paraId="2EC5ACA0" w14:textId="77777777" w:rsidR="002121B9" w:rsidRPr="002121B9" w:rsidRDefault="002121B9" w:rsidP="00E155B0">
      <w:pPr>
        <w:widowControl w:val="0"/>
        <w:numPr>
          <w:ilvl w:val="0"/>
          <w:numId w:val="14"/>
        </w:numPr>
        <w:autoSpaceDE w:val="0"/>
        <w:autoSpaceDN w:val="0"/>
        <w:spacing w:before="80" w:after="80" w:line="276" w:lineRule="auto"/>
        <w:jc w:val="both"/>
        <w:rPr>
          <w:rFonts w:eastAsia="Arial Narrow" w:cs="Arial Narrow"/>
          <w:b/>
          <w:szCs w:val="24"/>
        </w:rPr>
      </w:pPr>
      <w:r w:rsidRPr="002121B9">
        <w:rPr>
          <w:rFonts w:eastAsia="Arial Narrow" w:cs="Arial Narrow"/>
          <w:szCs w:val="24"/>
        </w:rPr>
        <w:t>En caso de requerirse, solicitar apoyo al Administrador SMART del GPM o al Estructurador de datos del GGCI para la configuración de su script de R a la base de datos de SMART.</w:t>
      </w:r>
    </w:p>
    <w:p w14:paraId="707C43E6" w14:textId="77777777" w:rsidR="002121B9" w:rsidRPr="002121B9" w:rsidRDefault="002121B9" w:rsidP="00E155B0">
      <w:pPr>
        <w:widowControl w:val="0"/>
        <w:numPr>
          <w:ilvl w:val="0"/>
          <w:numId w:val="14"/>
        </w:numPr>
        <w:autoSpaceDE w:val="0"/>
        <w:autoSpaceDN w:val="0"/>
        <w:spacing w:before="80" w:after="80" w:line="276" w:lineRule="auto"/>
        <w:jc w:val="both"/>
        <w:rPr>
          <w:rFonts w:eastAsia="Arial Narrow" w:cs="Arial Narrow"/>
          <w:b/>
          <w:szCs w:val="24"/>
        </w:rPr>
      </w:pPr>
      <w:r w:rsidRPr="002121B9">
        <w:rPr>
          <w:rFonts w:eastAsia="Arial Narrow" w:cs="Arial Narrow"/>
          <w:szCs w:val="24"/>
        </w:rPr>
        <w:t>Posterior a la anidación del script de R en SMART, solo debe ir a la consulta y ejecutarla a través del Script, el programa R lo ejecutará automáticamente y generará los resultados en R correspondientes al código.</w:t>
      </w:r>
    </w:p>
    <w:p w14:paraId="6A45BD39" w14:textId="6AEAD734" w:rsidR="002121B9" w:rsidRDefault="002121B9" w:rsidP="00A9285F">
      <w:pPr>
        <w:ind w:firstLine="720"/>
      </w:pPr>
      <w:r w:rsidRPr="002121B9">
        <w:rPr>
          <w:rFonts w:eastAsia="Arial Narrow" w:cs="Arial Narrow"/>
          <w:b/>
          <w:szCs w:val="24"/>
        </w:rPr>
        <w:t>Nota 1</w:t>
      </w:r>
      <w:r w:rsidRPr="002121B9">
        <w:rPr>
          <w:rFonts w:eastAsia="Arial Narrow" w:cs="Arial Narrow"/>
          <w:szCs w:val="24"/>
        </w:rPr>
        <w:t xml:space="preserve">. Para mayor detalle acceder a los instructivos: </w:t>
      </w:r>
      <w:hyperlink r:id="rId29" w:tgtFrame="_blank" w:history="1">
        <w:r w:rsidR="00D73D11">
          <w:rPr>
            <w:rFonts w:cs="Arial"/>
            <w:color w:val="1155CC"/>
            <w:szCs w:val="24"/>
            <w:u w:val="single"/>
            <w:shd w:val="clear" w:color="auto" w:fill="FFFFFF"/>
          </w:rPr>
          <w:t>Tutoriales de monitoreo</w:t>
        </w:r>
      </w:hyperlink>
      <w:r w:rsidR="00D73D11">
        <w:t>.</w:t>
      </w:r>
    </w:p>
    <w:p w14:paraId="36895E8F" w14:textId="77777777" w:rsidR="00A9285F" w:rsidRDefault="00A9285F" w:rsidP="00A9285F"/>
    <w:p w14:paraId="10AD32A7" w14:textId="4CBBFCF7" w:rsidR="002121B9" w:rsidRPr="00A9285F" w:rsidRDefault="002121B9" w:rsidP="00A9285F">
      <w:pPr>
        <w:pStyle w:val="ListParagraph"/>
        <w:numPr>
          <w:ilvl w:val="0"/>
          <w:numId w:val="12"/>
        </w:numPr>
        <w:rPr>
          <w:rFonts w:eastAsia="Arial Narrow" w:cs="Arial Narrow"/>
          <w:b/>
          <w:szCs w:val="24"/>
          <w:lang w:val="es-CO"/>
        </w:rPr>
      </w:pPr>
      <w:r w:rsidRPr="00A9285F">
        <w:rPr>
          <w:rFonts w:eastAsia="Arial Narrow" w:cs="Arial Narrow"/>
          <w:b/>
          <w:szCs w:val="24"/>
          <w:lang w:val="es-CO"/>
        </w:rPr>
        <w:t>Enviar las hojas de cálculo con los resultados obtenidos</w:t>
      </w:r>
    </w:p>
    <w:p w14:paraId="5F7CEFD5" w14:textId="77777777" w:rsidR="002121B9" w:rsidRPr="002121B9" w:rsidRDefault="002121B9" w:rsidP="00915E1B">
      <w:pPr>
        <w:widowControl w:val="0"/>
        <w:autoSpaceDE w:val="0"/>
        <w:autoSpaceDN w:val="0"/>
        <w:spacing w:before="80" w:after="80"/>
        <w:ind w:left="426"/>
        <w:jc w:val="both"/>
        <w:rPr>
          <w:rFonts w:eastAsia="Arial Narrow" w:cs="Arial Narrow"/>
          <w:szCs w:val="24"/>
        </w:rPr>
      </w:pPr>
      <w:r w:rsidRPr="002121B9">
        <w:rPr>
          <w:rFonts w:eastAsia="Arial Narrow" w:cs="Arial Narrow"/>
          <w:szCs w:val="24"/>
        </w:rPr>
        <w:t>Envía las hojas de cálculo con los resultados obtenidos de monitoreo como anexo al informe de monitoreo, al Líder temático de monitoreo e investigación.</w:t>
      </w:r>
    </w:p>
    <w:p w14:paraId="0C4D5C28" w14:textId="581AD34C" w:rsidR="00A9285F" w:rsidRDefault="002121B9" w:rsidP="009F0C12">
      <w:pPr>
        <w:ind w:left="426"/>
        <w:jc w:val="both"/>
      </w:pPr>
      <w:r w:rsidRPr="002121B9">
        <w:rPr>
          <w:b/>
          <w:bCs/>
        </w:rPr>
        <w:t>Nota.</w:t>
      </w:r>
      <w:r w:rsidRPr="002121B9">
        <w:t xml:space="preserve"> En el caso de investigación, las hojas de cálculo serán entregadas como parte de los compromisos de avales de investigación.</w:t>
      </w:r>
    </w:p>
    <w:p w14:paraId="26D685DF" w14:textId="6BB95DED" w:rsidR="002121B9" w:rsidRPr="00A9285F" w:rsidRDefault="002121B9" w:rsidP="00A9285F">
      <w:pPr>
        <w:pStyle w:val="NoSpacing"/>
        <w:numPr>
          <w:ilvl w:val="0"/>
          <w:numId w:val="12"/>
        </w:numPr>
        <w:rPr>
          <w:rFonts w:ascii="Arial Narrow" w:eastAsia="Arial Narrow" w:hAnsi="Arial Narrow" w:cs="Arial Narrow"/>
          <w:b/>
          <w:sz w:val="24"/>
          <w:szCs w:val="24"/>
          <w:lang w:eastAsia="es-CO"/>
        </w:rPr>
      </w:pPr>
      <w:r w:rsidRPr="00A9285F">
        <w:rPr>
          <w:rFonts w:ascii="Arial Narrow" w:eastAsia="Arial Narrow" w:hAnsi="Arial Narrow" w:cs="Arial Narrow"/>
          <w:b/>
          <w:sz w:val="24"/>
          <w:szCs w:val="24"/>
          <w:lang w:eastAsia="es-CO"/>
        </w:rPr>
        <w:t>Consolidar y enviar las tablas de resultados</w:t>
      </w:r>
    </w:p>
    <w:p w14:paraId="1C879833" w14:textId="77777777" w:rsidR="00A9285F" w:rsidRDefault="00A9285F" w:rsidP="00A9285F">
      <w:pPr>
        <w:pStyle w:val="NoSpacing"/>
      </w:pPr>
    </w:p>
    <w:p w14:paraId="0EDA77F5" w14:textId="434DD8EB" w:rsidR="002121B9" w:rsidRPr="00A9285F" w:rsidRDefault="002121B9" w:rsidP="00E155B0">
      <w:pPr>
        <w:pStyle w:val="NoSpacing"/>
        <w:ind w:left="426"/>
        <w:jc w:val="both"/>
        <w:rPr>
          <w:rFonts w:ascii="Arial Narrow" w:eastAsia="Arial Narrow" w:hAnsi="Arial Narrow" w:cs="Arial Narrow"/>
          <w:sz w:val="24"/>
          <w:szCs w:val="24"/>
          <w:lang w:eastAsia="es-CO"/>
        </w:rPr>
      </w:pPr>
      <w:r w:rsidRPr="00A9285F">
        <w:rPr>
          <w:rFonts w:ascii="Arial Narrow" w:eastAsia="Arial Narrow" w:hAnsi="Arial Narrow" w:cs="Arial Narrow"/>
          <w:sz w:val="24"/>
          <w:szCs w:val="24"/>
          <w:lang w:eastAsia="es-CO"/>
        </w:rPr>
        <w:lastRenderedPageBreak/>
        <w:t>Consolida las tablas de resultados y las envía mediante correo electrónico al Estructurador de datos del GGCI.</w:t>
      </w:r>
    </w:p>
    <w:p w14:paraId="10BD1CB5" w14:textId="77777777" w:rsidR="00A9285F" w:rsidRDefault="00A9285F" w:rsidP="009F0C12">
      <w:pPr>
        <w:pStyle w:val="NoSpacing"/>
      </w:pPr>
    </w:p>
    <w:p w14:paraId="6E38B177" w14:textId="154D7121" w:rsidR="002121B9" w:rsidRPr="00A9285F" w:rsidRDefault="002121B9" w:rsidP="00A9285F">
      <w:pPr>
        <w:pStyle w:val="ListParagraph"/>
        <w:numPr>
          <w:ilvl w:val="0"/>
          <w:numId w:val="12"/>
        </w:numPr>
        <w:rPr>
          <w:b/>
          <w:lang w:val="es-CO"/>
        </w:rPr>
      </w:pPr>
      <w:r w:rsidRPr="00A9285F">
        <w:rPr>
          <w:b/>
          <w:lang w:val="es-CO"/>
        </w:rPr>
        <w:t>Estructurar e integrar tablas de resultados</w:t>
      </w:r>
    </w:p>
    <w:p w14:paraId="0FFD1CAB" w14:textId="77777777" w:rsidR="002121B9" w:rsidRDefault="002121B9" w:rsidP="00915E1B">
      <w:pPr>
        <w:ind w:left="426"/>
        <w:jc w:val="both"/>
      </w:pPr>
      <w:r w:rsidRPr="002121B9">
        <w:t>Estructura e integra las tablas de resultados a la GDB institucional como objetos geográficos con su diccionario de datos, y carga réplica de la GDB en el espacio del drive correspondiente e informa al Administrador SMART del GPM. Se solicita al Administrador de la GDB mediante GLPI la actualización de las capas geográficas con su catálogo de objetos.</w:t>
      </w:r>
    </w:p>
    <w:p w14:paraId="2B09A0B6" w14:textId="77777777" w:rsidR="00A9285F" w:rsidRDefault="00A9285F" w:rsidP="009F0C12">
      <w:pPr>
        <w:pStyle w:val="NoSpacing"/>
      </w:pPr>
    </w:p>
    <w:p w14:paraId="7C41781A" w14:textId="44AC1E68" w:rsidR="002121B9" w:rsidRPr="00915E1B" w:rsidRDefault="002121B9" w:rsidP="00915E1B">
      <w:pPr>
        <w:pStyle w:val="ListParagraph"/>
        <w:numPr>
          <w:ilvl w:val="0"/>
          <w:numId w:val="12"/>
        </w:numPr>
        <w:rPr>
          <w:b/>
        </w:rPr>
      </w:pPr>
      <w:proofErr w:type="spellStart"/>
      <w:r w:rsidRPr="00915E1B">
        <w:rPr>
          <w:b/>
        </w:rPr>
        <w:t>Actualización</w:t>
      </w:r>
      <w:proofErr w:type="spellEnd"/>
      <w:r w:rsidRPr="00915E1B">
        <w:rPr>
          <w:b/>
        </w:rPr>
        <w:t xml:space="preserve"> de las </w:t>
      </w:r>
      <w:proofErr w:type="spellStart"/>
      <w:r w:rsidRPr="00915E1B">
        <w:rPr>
          <w:b/>
        </w:rPr>
        <w:t>capas</w:t>
      </w:r>
      <w:proofErr w:type="spellEnd"/>
      <w:r w:rsidRPr="00915E1B">
        <w:rPr>
          <w:b/>
        </w:rPr>
        <w:t xml:space="preserve"> </w:t>
      </w:r>
      <w:proofErr w:type="spellStart"/>
      <w:r w:rsidRPr="00915E1B">
        <w:rPr>
          <w:b/>
        </w:rPr>
        <w:t>geográficas</w:t>
      </w:r>
      <w:proofErr w:type="spellEnd"/>
    </w:p>
    <w:p w14:paraId="76A96F2F" w14:textId="77777777" w:rsidR="002121B9" w:rsidRPr="002121B9" w:rsidRDefault="002121B9" w:rsidP="00D22DDC">
      <w:pPr>
        <w:widowControl w:val="0"/>
        <w:autoSpaceDE w:val="0"/>
        <w:autoSpaceDN w:val="0"/>
        <w:spacing w:before="80" w:after="80"/>
        <w:ind w:left="426"/>
        <w:jc w:val="both"/>
        <w:rPr>
          <w:rFonts w:eastAsia="Arial Narrow" w:cs="Arial Narrow"/>
          <w:bCs/>
          <w:szCs w:val="24"/>
        </w:rPr>
      </w:pPr>
      <w:r w:rsidRPr="002121B9">
        <w:rPr>
          <w:rFonts w:eastAsia="Arial Narrow" w:cs="Arial Narrow"/>
          <w:bCs/>
          <w:szCs w:val="24"/>
        </w:rPr>
        <w:t>Valida las capas geográficas con su catálogo de objetos.</w:t>
      </w:r>
    </w:p>
    <w:p w14:paraId="5D1B5416" w14:textId="77777777" w:rsidR="002121B9" w:rsidRPr="002121B9" w:rsidRDefault="002121B9" w:rsidP="00D22DDC">
      <w:pPr>
        <w:widowControl w:val="0"/>
        <w:autoSpaceDE w:val="0"/>
        <w:autoSpaceDN w:val="0"/>
        <w:spacing w:before="80" w:after="80"/>
        <w:ind w:left="426"/>
        <w:jc w:val="both"/>
        <w:rPr>
          <w:rFonts w:eastAsia="Arial Narrow" w:cs="Arial Narrow"/>
          <w:b/>
          <w:color w:val="C45911" w:themeColor="accent2" w:themeShade="BF"/>
          <w:szCs w:val="24"/>
        </w:rPr>
      </w:pPr>
      <w:r w:rsidRPr="002121B9">
        <w:rPr>
          <w:rFonts w:eastAsia="Arial Narrow" w:cs="Arial Narrow"/>
          <w:b/>
          <w:color w:val="C45911" w:themeColor="accent2" w:themeShade="BF"/>
          <w:szCs w:val="24"/>
        </w:rPr>
        <w:t>© ¿Los objetos geográficos cumplen con la estructura de la GDB?</w:t>
      </w:r>
    </w:p>
    <w:p w14:paraId="7C75AD20" w14:textId="77777777" w:rsidR="002121B9" w:rsidRPr="002121B9" w:rsidRDefault="002121B9" w:rsidP="00D22DDC">
      <w:pPr>
        <w:widowControl w:val="0"/>
        <w:autoSpaceDE w:val="0"/>
        <w:autoSpaceDN w:val="0"/>
        <w:spacing w:before="80" w:after="80"/>
        <w:ind w:left="426"/>
        <w:jc w:val="both"/>
        <w:rPr>
          <w:rFonts w:eastAsia="Arial Narrow" w:cs="Arial Narrow"/>
          <w:b/>
          <w:szCs w:val="24"/>
        </w:rPr>
      </w:pPr>
      <w:r w:rsidRPr="002121B9">
        <w:rPr>
          <w:rFonts w:eastAsia="Arial Narrow" w:cs="Arial Narrow"/>
          <w:b/>
          <w:szCs w:val="24"/>
        </w:rPr>
        <w:t>Sí:</w:t>
      </w:r>
      <w:r w:rsidRPr="002121B9">
        <w:rPr>
          <w:rFonts w:eastAsia="Arial Narrow" w:cs="Arial Narrow"/>
          <w:bCs/>
          <w:szCs w:val="24"/>
        </w:rPr>
        <w:t xml:space="preserve"> Realiza actualización en GDB y catálogo de objetos.</w:t>
      </w:r>
    </w:p>
    <w:p w14:paraId="497F9C5C" w14:textId="77777777" w:rsidR="002121B9" w:rsidRDefault="002121B9" w:rsidP="00A9285F">
      <w:pPr>
        <w:ind w:firstLine="426"/>
      </w:pPr>
      <w:r w:rsidRPr="002121B9">
        <w:rPr>
          <w:b/>
        </w:rPr>
        <w:t xml:space="preserve">No: </w:t>
      </w:r>
      <w:r w:rsidRPr="002121B9">
        <w:t>Solicita ajustes y regresa a la actividad 34.</w:t>
      </w:r>
    </w:p>
    <w:p w14:paraId="5C6FC969" w14:textId="6598B960" w:rsidR="002F1290" w:rsidRPr="002F1290" w:rsidRDefault="002121B9" w:rsidP="002F1290">
      <w:pPr>
        <w:pStyle w:val="ListParagraph"/>
        <w:numPr>
          <w:ilvl w:val="0"/>
          <w:numId w:val="12"/>
        </w:numPr>
        <w:rPr>
          <w:b/>
          <w:lang w:val="es-CO"/>
        </w:rPr>
      </w:pPr>
      <w:r w:rsidRPr="00A9285F">
        <w:rPr>
          <w:b/>
          <w:lang w:val="es-CO"/>
        </w:rPr>
        <w:t xml:space="preserve">Actualizar la herramienta de visualización </w:t>
      </w:r>
      <w:proofErr w:type="spellStart"/>
      <w:r w:rsidRPr="00A9285F">
        <w:rPr>
          <w:b/>
          <w:lang w:val="es-CO"/>
        </w:rPr>
        <w:t>ArcGis</w:t>
      </w:r>
      <w:proofErr w:type="spellEnd"/>
    </w:p>
    <w:p w14:paraId="38DA7D6D" w14:textId="77777777" w:rsidR="002121B9" w:rsidRDefault="002121B9" w:rsidP="00D22DDC">
      <w:pPr>
        <w:widowControl w:val="0"/>
        <w:autoSpaceDE w:val="0"/>
        <w:autoSpaceDN w:val="0"/>
        <w:spacing w:before="80" w:after="80"/>
        <w:ind w:left="426"/>
        <w:jc w:val="both"/>
        <w:rPr>
          <w:rFonts w:eastAsia="Arial Narrow" w:cs="Arial Narrow"/>
          <w:szCs w:val="24"/>
        </w:rPr>
      </w:pPr>
      <w:r w:rsidRPr="002121B9">
        <w:rPr>
          <w:rFonts w:eastAsia="Arial Narrow" w:cs="Arial Narrow"/>
          <w:szCs w:val="24"/>
        </w:rPr>
        <w:t xml:space="preserve">Actualiza de acuerdo con los objetos geográficos cargados en GDB, la herramienta de visualización </w:t>
      </w:r>
      <w:proofErr w:type="spellStart"/>
      <w:r w:rsidRPr="002121B9">
        <w:rPr>
          <w:rFonts w:eastAsia="Arial Narrow" w:cs="Arial Narrow"/>
          <w:szCs w:val="24"/>
        </w:rPr>
        <w:t>ArcGis</w:t>
      </w:r>
      <w:proofErr w:type="spellEnd"/>
      <w:r w:rsidRPr="002121B9">
        <w:rPr>
          <w:rFonts w:eastAsia="Arial Narrow" w:cs="Arial Narrow"/>
          <w:szCs w:val="24"/>
        </w:rPr>
        <w:t xml:space="preserve"> online u otras herramientas de visualización de datos, siguiendo los lineamientos del GGCI para su publicación.</w:t>
      </w:r>
    </w:p>
    <w:p w14:paraId="78D561F6" w14:textId="77777777" w:rsidR="00523A85" w:rsidRDefault="00523A85" w:rsidP="002121B9">
      <w:pPr>
        <w:widowControl w:val="0"/>
        <w:autoSpaceDE w:val="0"/>
        <w:autoSpaceDN w:val="0"/>
        <w:spacing w:before="80" w:after="80"/>
        <w:ind w:left="786"/>
        <w:jc w:val="both"/>
        <w:rPr>
          <w:rFonts w:eastAsia="Arial Narrow" w:cs="Arial Narrow"/>
          <w:szCs w:val="24"/>
        </w:rPr>
      </w:pPr>
    </w:p>
    <w:p w14:paraId="3E1F6789" w14:textId="3509C127" w:rsidR="00523A85" w:rsidRPr="002121B9" w:rsidRDefault="00523A85" w:rsidP="007111D2">
      <w:pPr>
        <w:widowControl w:val="0"/>
        <w:autoSpaceDE w:val="0"/>
        <w:autoSpaceDN w:val="0"/>
        <w:spacing w:before="80" w:after="80"/>
        <w:jc w:val="center"/>
        <w:rPr>
          <w:rFonts w:eastAsia="Arial Narrow" w:cs="Arial Narrow"/>
          <w:bCs/>
          <w:szCs w:val="24"/>
        </w:rPr>
      </w:pPr>
      <w:r>
        <w:rPr>
          <w:rFonts w:eastAsia="Arial Narrow" w:cs="Arial Narrow"/>
          <w:noProof/>
        </w:rPr>
        <w:lastRenderedPageBreak/>
        <w:drawing>
          <wp:inline distT="0" distB="0" distL="0" distR="0" wp14:anchorId="5243C172" wp14:editId="3F5D338A">
            <wp:extent cx="5763970" cy="5860677"/>
            <wp:effectExtent l="0" t="0" r="8255" b="698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 20"/>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93849" cy="5891057"/>
                    </a:xfrm>
                    <a:prstGeom prst="rect">
                      <a:avLst/>
                    </a:prstGeom>
                  </pic:spPr>
                </pic:pic>
              </a:graphicData>
            </a:graphic>
          </wp:inline>
        </w:drawing>
      </w:r>
    </w:p>
    <w:p w14:paraId="425E7747" w14:textId="77777777" w:rsidR="00D73D11" w:rsidRDefault="00523A85" w:rsidP="00523A85">
      <w:pPr>
        <w:jc w:val="center"/>
        <w:rPr>
          <w:rFonts w:eastAsia="Arial Narrow" w:cs="Arial Narrow"/>
          <w:i/>
          <w:iCs/>
          <w:color w:val="44546A" w:themeColor="text2"/>
          <w:sz w:val="18"/>
          <w:szCs w:val="18"/>
        </w:rPr>
      </w:pPr>
      <w:bookmarkStart w:id="148" w:name="_Toc225790790"/>
      <w:r w:rsidRPr="002D0765">
        <w:rPr>
          <w:rFonts w:eastAsia="Arial Narrow" w:cs="Arial Narrow"/>
          <w:i/>
          <w:iCs/>
          <w:color w:val="44546A" w:themeColor="text2"/>
          <w:sz w:val="18"/>
          <w:szCs w:val="18"/>
        </w:rPr>
        <w:t xml:space="preserve">Ilustración </w:t>
      </w:r>
      <w:r w:rsidRPr="00FE7701">
        <w:rPr>
          <w:rFonts w:eastAsia="Arial Narrow" w:cs="Arial Narrow"/>
          <w:b/>
          <w:bCs/>
          <w:i/>
          <w:iCs/>
          <w:caps/>
          <w:color w:val="44546A" w:themeColor="text2"/>
          <w:sz w:val="18"/>
          <w:szCs w:val="18"/>
          <w:lang w:val="en-US"/>
        </w:rPr>
        <w:fldChar w:fldCharType="begin"/>
      </w:r>
      <w:r w:rsidRPr="002D0765">
        <w:rPr>
          <w:rFonts w:eastAsia="Arial Narrow" w:cs="Arial Narrow"/>
          <w:i/>
          <w:iCs/>
          <w:color w:val="44546A" w:themeColor="text2"/>
          <w:sz w:val="18"/>
          <w:szCs w:val="18"/>
        </w:rPr>
        <w:instrText xml:space="preserve"> SEQ Ilustración \* ARABIC </w:instrText>
      </w:r>
      <w:r w:rsidRPr="00FE7701">
        <w:rPr>
          <w:rFonts w:eastAsia="Arial Narrow" w:cs="Arial Narrow"/>
          <w:b/>
          <w:bCs/>
          <w:i/>
          <w:iCs/>
          <w:caps/>
          <w:color w:val="44546A" w:themeColor="text2"/>
          <w:sz w:val="18"/>
          <w:szCs w:val="18"/>
          <w:lang w:val="en-US"/>
        </w:rPr>
        <w:fldChar w:fldCharType="separate"/>
      </w:r>
      <w:r w:rsidRPr="002D0765">
        <w:rPr>
          <w:rFonts w:eastAsia="Arial Narrow" w:cs="Arial Narrow"/>
          <w:i/>
          <w:iCs/>
          <w:noProof/>
          <w:color w:val="44546A" w:themeColor="text2"/>
          <w:sz w:val="18"/>
          <w:szCs w:val="18"/>
        </w:rPr>
        <w:t>2</w:t>
      </w:r>
      <w:r w:rsidRPr="00FE7701">
        <w:rPr>
          <w:rFonts w:eastAsia="Arial Narrow" w:cs="Arial Narrow"/>
          <w:b/>
          <w:bCs/>
          <w:i/>
          <w:iCs/>
          <w:caps/>
          <w:color w:val="44546A" w:themeColor="text2"/>
          <w:sz w:val="18"/>
          <w:szCs w:val="18"/>
          <w:lang w:val="en-US"/>
        </w:rPr>
        <w:fldChar w:fldCharType="end"/>
      </w:r>
      <w:r w:rsidRPr="002D0765">
        <w:rPr>
          <w:rFonts w:eastAsia="Arial Narrow" w:cs="Arial Narrow"/>
          <w:i/>
          <w:iCs/>
          <w:color w:val="44546A" w:themeColor="text2"/>
          <w:sz w:val="18"/>
          <w:szCs w:val="18"/>
        </w:rPr>
        <w:t>. Diagrama de Flujo de datos del Sistema de Información de Monitoreo</w:t>
      </w:r>
      <w:r w:rsidR="00D73D11">
        <w:rPr>
          <w:rFonts w:eastAsia="Arial Narrow" w:cs="Arial Narrow"/>
          <w:i/>
          <w:iCs/>
          <w:color w:val="44546A" w:themeColor="text2"/>
          <w:sz w:val="18"/>
          <w:szCs w:val="18"/>
        </w:rPr>
        <w:t xml:space="preserve"> de PNNC.</w:t>
      </w:r>
      <w:bookmarkEnd w:id="148"/>
    </w:p>
    <w:p w14:paraId="3F70E04B" w14:textId="73DD90DE" w:rsidR="00523A85" w:rsidRDefault="00523A85" w:rsidP="00523A85">
      <w:pPr>
        <w:jc w:val="center"/>
        <w:rPr>
          <w:rFonts w:eastAsia="Arial Narrow" w:cs="Arial Narrow"/>
          <w:i/>
          <w:iCs/>
          <w:color w:val="44546A" w:themeColor="text2"/>
          <w:sz w:val="18"/>
          <w:szCs w:val="18"/>
        </w:rPr>
      </w:pPr>
      <w:r w:rsidRPr="002D0765">
        <w:rPr>
          <w:rFonts w:eastAsia="Arial Narrow" w:cs="Arial Narrow"/>
          <w:i/>
          <w:iCs/>
          <w:color w:val="44546A" w:themeColor="text2"/>
          <w:sz w:val="18"/>
          <w:szCs w:val="18"/>
        </w:rPr>
        <w:t xml:space="preserve"> Fuente: Grupo de gestión del conocimiento e innovación PNNC, 202</w:t>
      </w:r>
      <w:r w:rsidR="00D73D11">
        <w:rPr>
          <w:rFonts w:eastAsia="Arial Narrow" w:cs="Arial Narrow"/>
          <w:i/>
          <w:iCs/>
          <w:color w:val="44546A" w:themeColor="text2"/>
          <w:sz w:val="18"/>
          <w:szCs w:val="18"/>
        </w:rPr>
        <w:t>6</w:t>
      </w:r>
    </w:p>
    <w:p w14:paraId="01D59152" w14:textId="0477D1B2" w:rsidR="00DC0CC6" w:rsidRDefault="00DC0CC6" w:rsidP="00A57DA3">
      <w:pPr>
        <w:rPr>
          <w:rFonts w:eastAsia="Arial Narrow" w:cs="Arial Narrow"/>
          <w:b/>
          <w:bCs/>
          <w:i/>
          <w:iCs/>
          <w:caps/>
          <w:color w:val="44546A" w:themeColor="text2"/>
          <w:sz w:val="18"/>
          <w:szCs w:val="18"/>
        </w:rPr>
      </w:pPr>
      <w:bookmarkStart w:id="149" w:name="_Toc223625681"/>
      <w:bookmarkEnd w:id="149"/>
    </w:p>
    <w:p w14:paraId="2CA2187E" w14:textId="77777777" w:rsidR="00A57DA3" w:rsidRDefault="00A57DA3" w:rsidP="00A57DA3">
      <w:pPr>
        <w:rPr>
          <w:rFonts w:eastAsia="Arial Narrow" w:cs="Arial Narrow"/>
          <w:b/>
          <w:bCs/>
          <w:i/>
          <w:iCs/>
          <w:caps/>
          <w:color w:val="44546A" w:themeColor="text2"/>
          <w:sz w:val="18"/>
          <w:szCs w:val="18"/>
        </w:rPr>
      </w:pPr>
    </w:p>
    <w:p w14:paraId="49BDA777" w14:textId="77777777" w:rsidR="00A57DA3" w:rsidRDefault="00A57DA3" w:rsidP="00A57DA3">
      <w:pPr>
        <w:rPr>
          <w:rFonts w:eastAsia="Arial Narrow" w:cs="Arial Narrow"/>
          <w:b/>
          <w:bCs/>
          <w:i/>
          <w:iCs/>
          <w:caps/>
          <w:color w:val="44546A" w:themeColor="text2"/>
          <w:sz w:val="18"/>
          <w:szCs w:val="18"/>
        </w:rPr>
      </w:pPr>
    </w:p>
    <w:p w14:paraId="024113D1" w14:textId="77777777" w:rsidR="00A57DA3" w:rsidRDefault="00A57DA3" w:rsidP="00A57DA3">
      <w:pPr>
        <w:rPr>
          <w:rFonts w:eastAsia="Arial Narrow" w:cs="Arial Narrow"/>
          <w:b/>
          <w:bCs/>
          <w:i/>
          <w:iCs/>
          <w:caps/>
          <w:color w:val="44546A" w:themeColor="text2"/>
          <w:sz w:val="18"/>
          <w:szCs w:val="18"/>
        </w:rPr>
      </w:pPr>
    </w:p>
    <w:p w14:paraId="74B4F9CE" w14:textId="77777777" w:rsidR="00A57DA3" w:rsidRDefault="00A57DA3" w:rsidP="00A57DA3">
      <w:pPr>
        <w:rPr>
          <w:rFonts w:eastAsia="Arial Narrow" w:cs="Arial Narrow"/>
          <w:b/>
          <w:bCs/>
          <w:i/>
          <w:iCs/>
          <w:caps/>
          <w:color w:val="44546A" w:themeColor="text2"/>
          <w:sz w:val="18"/>
          <w:szCs w:val="18"/>
        </w:rPr>
      </w:pPr>
    </w:p>
    <w:p w14:paraId="308C5793" w14:textId="77777777" w:rsidR="00A57DA3" w:rsidRPr="00F66593" w:rsidRDefault="00A57DA3" w:rsidP="00A57DA3">
      <w:pPr>
        <w:rPr>
          <w:rFonts w:eastAsia="Arial Narrow" w:cs="Arial Narrow"/>
          <w:b/>
          <w:bCs/>
          <w:i/>
          <w:iCs/>
          <w:caps/>
          <w:color w:val="44546A" w:themeColor="text2"/>
          <w:sz w:val="18"/>
          <w:szCs w:val="18"/>
        </w:rPr>
      </w:pPr>
    </w:p>
    <w:p w14:paraId="4ED63A8A" w14:textId="64329433" w:rsidR="00726133" w:rsidRDefault="005C39D7">
      <w:pPr>
        <w:pStyle w:val="Heading1"/>
        <w:numPr>
          <w:ilvl w:val="0"/>
          <w:numId w:val="1"/>
        </w:numPr>
        <w:spacing w:line="240" w:lineRule="auto"/>
        <w:rPr>
          <w:lang w:val="es-CO"/>
        </w:rPr>
      </w:pPr>
      <w:bookmarkStart w:id="150" w:name="_Toc207615362"/>
      <w:bookmarkStart w:id="151" w:name="_Toc207615496"/>
      <w:bookmarkStart w:id="152" w:name="_Toc207615584"/>
      <w:bookmarkStart w:id="153" w:name="_Toc207615363"/>
      <w:bookmarkStart w:id="154" w:name="_Toc207615497"/>
      <w:bookmarkStart w:id="155" w:name="_Toc207615585"/>
      <w:bookmarkStart w:id="156" w:name="_Toc222162158"/>
      <w:bookmarkStart w:id="157" w:name="_Toc225790756"/>
      <w:bookmarkEnd w:id="150"/>
      <w:bookmarkEnd w:id="151"/>
      <w:bookmarkEnd w:id="152"/>
      <w:bookmarkEnd w:id="153"/>
      <w:bookmarkEnd w:id="154"/>
      <w:bookmarkEnd w:id="155"/>
      <w:r w:rsidRPr="00761D79">
        <w:rPr>
          <w:caps w:val="0"/>
          <w:lang w:val="es-CO"/>
        </w:rPr>
        <w:lastRenderedPageBreak/>
        <w:t>MANTENIMIENTO DE LOS DATOS (O)</w:t>
      </w:r>
      <w:bookmarkEnd w:id="156"/>
      <w:bookmarkEnd w:id="157"/>
    </w:p>
    <w:p w14:paraId="7FBE4744" w14:textId="77777777" w:rsidR="00557620" w:rsidRPr="00761D79" w:rsidRDefault="00557620" w:rsidP="0052490E">
      <w:pPr>
        <w:pStyle w:val="Heading1"/>
        <w:spacing w:line="240" w:lineRule="auto"/>
        <w:ind w:left="581"/>
        <w:jc w:val="left"/>
        <w:rPr>
          <w:b w:val="0"/>
          <w:color w:val="000000" w:themeColor="text1"/>
          <w:lang w:val="es-CO"/>
        </w:rPr>
      </w:pPr>
    </w:p>
    <w:p w14:paraId="0B90B04E" w14:textId="02A4F536" w:rsidR="00726133" w:rsidRDefault="00A3490A">
      <w:pPr>
        <w:pStyle w:val="Heading2"/>
        <w:numPr>
          <w:ilvl w:val="1"/>
          <w:numId w:val="1"/>
        </w:numPr>
        <w:rPr>
          <w:lang w:val="es-CO"/>
        </w:rPr>
      </w:pPr>
      <w:bookmarkStart w:id="158" w:name="_Toc222162159"/>
      <w:bookmarkStart w:id="159" w:name="_Toc225790757"/>
      <w:r w:rsidRPr="003D6B46">
        <w:rPr>
          <w:lang w:val="es-CO"/>
        </w:rPr>
        <w:t>Campo de aplicación del mantenimiento (O/R</w:t>
      </w:r>
      <w:r w:rsidRPr="0052490E">
        <w:rPr>
          <w:lang w:val="es-CO"/>
        </w:rPr>
        <w:t>)</w:t>
      </w:r>
      <w:bookmarkEnd w:id="158"/>
      <w:bookmarkEnd w:id="159"/>
    </w:p>
    <w:p w14:paraId="0D5FD95C" w14:textId="77777777" w:rsidR="00593DCB" w:rsidRPr="0052490E" w:rsidRDefault="00593DCB" w:rsidP="002F1290">
      <w:pPr>
        <w:pStyle w:val="NoSpacing"/>
      </w:pPr>
    </w:p>
    <w:p w14:paraId="57E0980E" w14:textId="3D5B5105" w:rsidR="00181BDE" w:rsidRDefault="00013721" w:rsidP="00013721">
      <w:pPr>
        <w:shd w:val="clear" w:color="auto" w:fill="FFFFFF" w:themeFill="background1"/>
        <w:jc w:val="both"/>
        <w:rPr>
          <w:rFonts w:eastAsia="Arial Narrow" w:cs="Arial Narrow"/>
        </w:rPr>
      </w:pPr>
      <w:r w:rsidRPr="00013721">
        <w:rPr>
          <w:rFonts w:eastAsia="Arial Narrow" w:cs="Arial Narrow"/>
        </w:rPr>
        <w:t>Esta ET aplica al conjunto de datos del monitoreo a la abundancia de especies endémicas en las áreas terrestres ubicadas dentro de las Áreas Protegidas de PNNC, tomados en campo a través de la herramienta SMART.  Este proceso clave, que incluye a comunidades locales, permite evaluar la efectividad de la conservación y detectar alertas tempranas de pérdida de biodiversidad.</w:t>
      </w:r>
    </w:p>
    <w:p w14:paraId="78A5B6B7" w14:textId="77777777" w:rsidR="00013721" w:rsidRPr="0034541E" w:rsidRDefault="00013721" w:rsidP="002511DA">
      <w:pPr>
        <w:shd w:val="clear" w:color="auto" w:fill="FFFFFF" w:themeFill="background1"/>
        <w:rPr>
          <w:rFonts w:eastAsia="Arial Narrow" w:cs="Arial Narrow"/>
          <w:color w:val="000000" w:themeColor="text1"/>
        </w:rPr>
      </w:pPr>
    </w:p>
    <w:p w14:paraId="47C889CC" w14:textId="232F4363" w:rsidR="00726133" w:rsidRPr="003D6B46" w:rsidRDefault="00A3490A">
      <w:pPr>
        <w:pStyle w:val="Heading2"/>
        <w:numPr>
          <w:ilvl w:val="1"/>
          <w:numId w:val="1"/>
        </w:numPr>
        <w:rPr>
          <w:lang w:val="es-CO"/>
        </w:rPr>
      </w:pPr>
      <w:bookmarkStart w:id="160" w:name="_Toc222162160"/>
      <w:bookmarkStart w:id="161" w:name="_Toc225790758"/>
      <w:r w:rsidRPr="003D6B46">
        <w:rPr>
          <w:lang w:val="es-CO"/>
        </w:rPr>
        <w:t>Frecuencia de mantenimiento y actualización (O)</w:t>
      </w:r>
      <w:bookmarkEnd w:id="160"/>
      <w:bookmarkEnd w:id="161"/>
      <w:r w:rsidRPr="003D6B46">
        <w:rPr>
          <w:lang w:val="es-CO"/>
        </w:rPr>
        <w:t xml:space="preserve"> </w:t>
      </w:r>
    </w:p>
    <w:p w14:paraId="6233BA99" w14:textId="77777777" w:rsidR="001933C7" w:rsidRPr="00B56E77" w:rsidRDefault="001933C7" w:rsidP="001933C7">
      <w:pPr>
        <w:pStyle w:val="Heading2"/>
        <w:ind w:left="0" w:firstLine="0"/>
        <w:rPr>
          <w:lang w:val="es-CO"/>
        </w:rPr>
      </w:pPr>
    </w:p>
    <w:sdt>
      <w:sdtPr>
        <w:rPr>
          <w:lang w:eastAsia="es-AR"/>
        </w:rPr>
        <w:alias w:val="Mantenimiento"/>
        <w:tag w:val="Mantenimiento"/>
        <w:id w:val="-2140715656"/>
        <w:dropDownList>
          <w:listItem w:displayText="Elija Frecuencia" w:value="Elija Frecuencia"/>
          <w:listItem w:displayText="Continuamente" w:value="Continuamente"/>
          <w:listItem w:displayText="Diariamente" w:value="Diariamente"/>
          <w:listItem w:displayText="Semanalmente" w:value="Semanalmente"/>
          <w:listItem w:displayText="Quincenalmente" w:value="Quincenalmente"/>
          <w:listItem w:displayText="Mensualmente" w:value="Mensualmente"/>
          <w:listItem w:displayText="Trimestralmente" w:value="Trimestralmente"/>
          <w:listItem w:displayText="Semestralmente" w:value="Semestralmente"/>
          <w:listItem w:displayText="Anualmente" w:value="Anualmente"/>
          <w:listItem w:displayText="Según necesidad" w:value="Según necesidad"/>
          <w:listItem w:displayText="Irregular" w:value="Irregular"/>
          <w:listItem w:displayText="No programado" w:value="No programado"/>
          <w:listItem w:displayText="Desconocida" w:value="Desconocida"/>
          <w:listItem w:displayText="Periódica" w:value="Periódica"/>
          <w:listItem w:displayText="Quincenal" w:value="Quincenal"/>
          <w:listItem w:displayText="Bianual" w:value="Bianual"/>
        </w:dropDownList>
      </w:sdtPr>
      <w:sdtContent>
        <w:p w14:paraId="7DC4DF81" w14:textId="34849D6E" w:rsidR="00257A16" w:rsidRPr="00943077" w:rsidRDefault="00EA09B6" w:rsidP="002511DA">
          <w:pPr>
            <w:ind w:left="142"/>
            <w:rPr>
              <w:b/>
              <w:bCs/>
              <w:i/>
              <w:iCs/>
              <w:lang w:eastAsia="es-AR"/>
            </w:rPr>
          </w:pPr>
          <w:r>
            <w:rPr>
              <w:lang w:eastAsia="es-AR"/>
            </w:rPr>
            <w:t>Anualmente</w:t>
          </w:r>
        </w:p>
      </w:sdtContent>
    </w:sdt>
    <w:p w14:paraId="596D32A9" w14:textId="77777777" w:rsidR="00292195" w:rsidRDefault="00292195" w:rsidP="00B550C2">
      <w:pPr>
        <w:pStyle w:val="NoSpacing"/>
        <w:rPr>
          <w:rFonts w:eastAsia="Arial Narrow"/>
          <w:highlight w:val="yellow"/>
        </w:rPr>
      </w:pPr>
    </w:p>
    <w:p w14:paraId="07FE42E1" w14:textId="0FA17FA4" w:rsidR="00DC2380" w:rsidRDefault="00DC2380" w:rsidP="00DC2380">
      <w:pPr>
        <w:jc w:val="both"/>
        <w:rPr>
          <w:rFonts w:eastAsia="Arial Narrow" w:cs="Arial Narrow"/>
        </w:rPr>
      </w:pPr>
      <w:r>
        <w:rPr>
          <w:rFonts w:eastAsia="Arial Narrow" w:cs="Arial Narrow"/>
        </w:rPr>
        <w:t xml:space="preserve">La frecuencia de actualización de los datos se establece anualmente, se </w:t>
      </w:r>
      <w:r w:rsidRPr="00434D33">
        <w:rPr>
          <w:rFonts w:eastAsia="Arial Narrow" w:cs="Arial Narrow"/>
        </w:rPr>
        <w:t>pueden hacer ajustes dinámicos en el transcurso del año y actualizaciones permanentes trimestralmente; la fecha de producción o último mantenimiento de los datos corresponde a 2025, sujeto a lo reportado por el grupo de planeación y el Manejo.</w:t>
      </w:r>
    </w:p>
    <w:p w14:paraId="163A72FE" w14:textId="77777777" w:rsidR="00EA09B6" w:rsidRPr="00242A52" w:rsidRDefault="00EA09B6" w:rsidP="00597AF3">
      <w:pPr>
        <w:pStyle w:val="NoSpacing"/>
      </w:pPr>
    </w:p>
    <w:p w14:paraId="1A67A2AA" w14:textId="410D2755" w:rsidR="0093074C" w:rsidRDefault="005C39D7">
      <w:pPr>
        <w:pStyle w:val="Heading1"/>
        <w:numPr>
          <w:ilvl w:val="0"/>
          <w:numId w:val="1"/>
        </w:numPr>
        <w:spacing w:line="240" w:lineRule="auto"/>
        <w:rPr>
          <w:lang w:val="es-CO"/>
        </w:rPr>
      </w:pPr>
      <w:bookmarkStart w:id="162" w:name="_Toc477792750"/>
      <w:bookmarkStart w:id="163" w:name="_Toc148621417"/>
      <w:bookmarkStart w:id="164" w:name="_Toc222162161"/>
      <w:bookmarkStart w:id="165" w:name="_Toc225790759"/>
      <w:r w:rsidRPr="005C2E9A">
        <w:rPr>
          <w:caps w:val="0"/>
          <w:lang w:val="es-CO"/>
        </w:rPr>
        <w:t>REPRESENTACIÓN</w:t>
      </w:r>
      <w:bookmarkEnd w:id="162"/>
      <w:r w:rsidRPr="005C2E9A">
        <w:rPr>
          <w:caps w:val="0"/>
          <w:lang w:val="es-CO"/>
        </w:rPr>
        <w:t xml:space="preserve"> (O)</w:t>
      </w:r>
      <w:bookmarkEnd w:id="163"/>
      <w:bookmarkEnd w:id="164"/>
      <w:bookmarkEnd w:id="165"/>
    </w:p>
    <w:p w14:paraId="242FE3ED" w14:textId="77777777" w:rsidR="002511DA" w:rsidRPr="005C2E9A" w:rsidRDefault="002511DA" w:rsidP="002511DA">
      <w:pPr>
        <w:pStyle w:val="Heading1"/>
        <w:spacing w:line="240" w:lineRule="auto"/>
        <w:ind w:left="581"/>
        <w:jc w:val="left"/>
        <w:rPr>
          <w:lang w:val="es-CO"/>
        </w:rPr>
      </w:pPr>
    </w:p>
    <w:p w14:paraId="3DDA292F" w14:textId="7DBE2459" w:rsidR="0093074C" w:rsidRDefault="0093074C">
      <w:pPr>
        <w:pStyle w:val="Heading2"/>
        <w:numPr>
          <w:ilvl w:val="1"/>
          <w:numId w:val="1"/>
        </w:numPr>
        <w:rPr>
          <w:lang w:val="es-CO"/>
        </w:rPr>
      </w:pPr>
      <w:bookmarkStart w:id="166" w:name="_Toc148621418"/>
      <w:bookmarkStart w:id="167" w:name="_Toc222162162"/>
      <w:bookmarkStart w:id="168" w:name="_Toc225790760"/>
      <w:r w:rsidRPr="00123A34">
        <w:rPr>
          <w:lang w:val="es-CO"/>
        </w:rPr>
        <w:t>Campo de aplicación de la representación</w:t>
      </w:r>
      <w:r w:rsidRPr="00400F15">
        <w:rPr>
          <w:lang w:val="es-CO"/>
        </w:rPr>
        <w:t xml:space="preserve"> (O)</w:t>
      </w:r>
      <w:bookmarkEnd w:id="166"/>
      <w:bookmarkEnd w:id="167"/>
      <w:bookmarkEnd w:id="168"/>
    </w:p>
    <w:p w14:paraId="028577CD" w14:textId="77777777" w:rsidR="00677418" w:rsidRPr="00677418" w:rsidRDefault="00677418" w:rsidP="002F1290">
      <w:pPr>
        <w:pStyle w:val="NoSpacing"/>
      </w:pPr>
    </w:p>
    <w:p w14:paraId="456CFE50" w14:textId="14B0F023" w:rsidR="00904EA5" w:rsidRDefault="0093074C" w:rsidP="002511DA">
      <w:pPr>
        <w:rPr>
          <w:rFonts w:eastAsia="Arial Narrow" w:cs="Arial Narrow"/>
          <w:bCs/>
          <w:color w:val="000000"/>
        </w:rPr>
      </w:pPr>
      <w:r w:rsidRPr="008D0183">
        <w:rPr>
          <w:rFonts w:eastAsia="Arial Narrow" w:cs="Arial Narrow"/>
          <w:bCs/>
          <w:color w:val="000000"/>
        </w:rPr>
        <w:t xml:space="preserve">Actualmente, </w:t>
      </w:r>
      <w:r w:rsidR="00141B13">
        <w:rPr>
          <w:rFonts w:eastAsia="Arial Narrow" w:cs="Arial Narrow"/>
          <w:bCs/>
          <w:color w:val="000000"/>
        </w:rPr>
        <w:t>PNNC</w:t>
      </w:r>
      <w:r w:rsidR="00EB45F5" w:rsidRPr="008D0183">
        <w:rPr>
          <w:rFonts w:eastAsia="Arial Narrow" w:cs="Arial Narrow"/>
          <w:bCs/>
          <w:color w:val="000000"/>
        </w:rPr>
        <w:t xml:space="preserve"> est</w:t>
      </w:r>
      <w:r w:rsidR="00141B13">
        <w:rPr>
          <w:rFonts w:eastAsia="Arial Narrow" w:cs="Arial Narrow"/>
          <w:bCs/>
          <w:color w:val="000000"/>
        </w:rPr>
        <w:t>á</w:t>
      </w:r>
      <w:r w:rsidR="00EB45F5" w:rsidRPr="008D0183">
        <w:rPr>
          <w:rFonts w:eastAsia="Arial Narrow" w:cs="Arial Narrow"/>
          <w:bCs/>
          <w:color w:val="000000"/>
        </w:rPr>
        <w:t xml:space="preserve"> estructurando</w:t>
      </w:r>
      <w:bookmarkStart w:id="169" w:name="_Hlk179453940"/>
      <w:r w:rsidR="003A1CCC" w:rsidRPr="008D0183">
        <w:rPr>
          <w:rFonts w:eastAsia="Arial Narrow" w:cs="Arial Narrow"/>
          <w:bCs/>
          <w:color w:val="000000"/>
        </w:rPr>
        <w:t xml:space="preserve"> su </w:t>
      </w:r>
      <w:r w:rsidR="002F1290">
        <w:rPr>
          <w:rFonts w:eastAsia="Arial Narrow" w:cs="Arial Narrow"/>
          <w:bCs/>
          <w:color w:val="000000"/>
        </w:rPr>
        <w:t>Catálogo de R</w:t>
      </w:r>
      <w:r w:rsidRPr="008D0183">
        <w:rPr>
          <w:rFonts w:eastAsia="Arial Narrow" w:cs="Arial Narrow"/>
          <w:bCs/>
          <w:color w:val="000000"/>
        </w:rPr>
        <w:t xml:space="preserve">epresentación </w:t>
      </w:r>
      <w:bookmarkEnd w:id="169"/>
      <w:r w:rsidR="0036300A" w:rsidRPr="008D0183">
        <w:rPr>
          <w:rFonts w:eastAsia="Arial Narrow" w:cs="Arial Narrow"/>
          <w:bCs/>
          <w:color w:val="000000"/>
        </w:rPr>
        <w:t xml:space="preserve">o Símbolos </w:t>
      </w:r>
      <w:r w:rsidR="00EB45F5" w:rsidRPr="008D0183">
        <w:rPr>
          <w:rFonts w:eastAsia="Arial Narrow" w:cs="Arial Narrow"/>
          <w:bCs/>
          <w:color w:val="000000"/>
        </w:rPr>
        <w:t>para la entidad.</w:t>
      </w:r>
    </w:p>
    <w:p w14:paraId="10CEA74A" w14:textId="77777777" w:rsidR="003219E1" w:rsidRPr="008D0183" w:rsidRDefault="003219E1" w:rsidP="002511DA">
      <w:pPr>
        <w:rPr>
          <w:rFonts w:eastAsia="Arial Narrow" w:cs="Arial Narrow"/>
          <w:bCs/>
          <w:color w:val="000000"/>
        </w:rPr>
      </w:pPr>
    </w:p>
    <w:p w14:paraId="25A348CF" w14:textId="1B299168" w:rsidR="001554ED" w:rsidRPr="0052490E" w:rsidRDefault="001554ED">
      <w:pPr>
        <w:pStyle w:val="Heading2"/>
        <w:numPr>
          <w:ilvl w:val="1"/>
          <w:numId w:val="1"/>
        </w:numPr>
      </w:pPr>
      <w:bookmarkStart w:id="170" w:name="_Toc148621419"/>
      <w:bookmarkStart w:id="171" w:name="_Toc222162163"/>
      <w:bookmarkStart w:id="172" w:name="_Toc225790761"/>
      <w:proofErr w:type="spellStart"/>
      <w:r w:rsidRPr="0052490E">
        <w:t>Catálogo</w:t>
      </w:r>
      <w:proofErr w:type="spellEnd"/>
      <w:r w:rsidRPr="0052490E">
        <w:t xml:space="preserve"> de </w:t>
      </w:r>
      <w:proofErr w:type="spellStart"/>
      <w:r w:rsidRPr="0052490E">
        <w:t>representación</w:t>
      </w:r>
      <w:proofErr w:type="spellEnd"/>
      <w:r w:rsidRPr="0052490E">
        <w:t xml:space="preserve"> (O)</w:t>
      </w:r>
      <w:bookmarkEnd w:id="170"/>
      <w:bookmarkEnd w:id="171"/>
      <w:bookmarkEnd w:id="172"/>
    </w:p>
    <w:p w14:paraId="55DA4390" w14:textId="0F73D948" w:rsidR="00904EA5" w:rsidRDefault="00904EA5">
      <w:pPr>
        <w:pStyle w:val="Heading3"/>
        <w:numPr>
          <w:ilvl w:val="2"/>
          <w:numId w:val="1"/>
        </w:numPr>
        <w:rPr>
          <w:rFonts w:eastAsia="Arial"/>
          <w:lang w:val="es-CO"/>
        </w:rPr>
      </w:pPr>
      <w:bookmarkStart w:id="173" w:name="_Toc148621420"/>
      <w:bookmarkStart w:id="174" w:name="_Toc222162164"/>
      <w:bookmarkStart w:id="175" w:name="_Toc225790762"/>
      <w:r w:rsidRPr="0052490E">
        <w:rPr>
          <w:rFonts w:eastAsia="Arial"/>
          <w:lang w:val="es-CO"/>
        </w:rPr>
        <w:t>Título (O)</w:t>
      </w:r>
      <w:bookmarkEnd w:id="173"/>
      <w:bookmarkEnd w:id="174"/>
      <w:bookmarkEnd w:id="175"/>
    </w:p>
    <w:p w14:paraId="6A635B3F" w14:textId="77777777" w:rsidR="0036300A" w:rsidRPr="0036300A" w:rsidRDefault="0036300A" w:rsidP="00D22DDC">
      <w:pPr>
        <w:pStyle w:val="NoSpacing"/>
      </w:pPr>
    </w:p>
    <w:p w14:paraId="68BD3353" w14:textId="77C1FA30" w:rsidR="008D0183" w:rsidRPr="008D0183" w:rsidRDefault="008D0183" w:rsidP="002002C7">
      <w:pPr>
        <w:rPr>
          <w:rFonts w:eastAsia="Arial Narrow" w:cs="Arial Narrow"/>
          <w:bCs/>
          <w:color w:val="000000"/>
        </w:rPr>
      </w:pPr>
      <w:r w:rsidRPr="008D0183">
        <w:rPr>
          <w:rFonts w:eastAsia="Arial Narrow" w:cs="Arial Narrow"/>
          <w:bCs/>
          <w:color w:val="000000"/>
        </w:rPr>
        <w:t>Catálogo de Representación o Símbolos de Parques Nacionales Naturales de Colombia.</w:t>
      </w:r>
    </w:p>
    <w:p w14:paraId="15301D11" w14:textId="00B073A8" w:rsidR="00B466D7" w:rsidRDefault="00904EA5">
      <w:pPr>
        <w:pStyle w:val="Heading3"/>
        <w:numPr>
          <w:ilvl w:val="2"/>
          <w:numId w:val="1"/>
        </w:numPr>
        <w:rPr>
          <w:rFonts w:eastAsia="Arial"/>
          <w:lang w:val="es-CO"/>
        </w:rPr>
      </w:pPr>
      <w:bookmarkStart w:id="176" w:name="_Toc477792759"/>
      <w:bookmarkStart w:id="177" w:name="_Toc148621421"/>
      <w:bookmarkStart w:id="178" w:name="_Toc222162165"/>
      <w:bookmarkStart w:id="179" w:name="_Toc225790763"/>
      <w:r w:rsidRPr="0052490E">
        <w:rPr>
          <w:rFonts w:eastAsia="Arial"/>
          <w:lang w:val="es-CO"/>
        </w:rPr>
        <w:t>Entidad</w:t>
      </w:r>
      <w:bookmarkEnd w:id="176"/>
      <w:r w:rsidRPr="0052490E">
        <w:rPr>
          <w:rFonts w:eastAsia="Arial"/>
          <w:lang w:val="es-CO"/>
        </w:rPr>
        <w:t xml:space="preserve"> (O)</w:t>
      </w:r>
      <w:bookmarkEnd w:id="177"/>
      <w:bookmarkEnd w:id="178"/>
      <w:bookmarkEnd w:id="179"/>
    </w:p>
    <w:p w14:paraId="0C519980" w14:textId="77777777" w:rsidR="0036300A" w:rsidRPr="0036300A" w:rsidRDefault="0036300A" w:rsidP="002F1290">
      <w:pPr>
        <w:pStyle w:val="NoSpacing"/>
      </w:pPr>
    </w:p>
    <w:p w14:paraId="6A2AF712" w14:textId="49F38073" w:rsidR="009F6E54" w:rsidRPr="009F6E54" w:rsidRDefault="00B466D7" w:rsidP="009F6E54">
      <w:pPr>
        <w:pStyle w:val="Caption"/>
      </w:pPr>
      <w:bookmarkStart w:id="180" w:name="_Toc225790786"/>
      <w:r w:rsidRPr="00D245E5">
        <w:rPr>
          <w:i w:val="0"/>
          <w:color w:val="000000" w:themeColor="text1"/>
          <w:sz w:val="24"/>
          <w:szCs w:val="24"/>
        </w:rPr>
        <w:t xml:space="preserve">Tabla </w:t>
      </w:r>
      <w:r w:rsidRPr="00D245E5">
        <w:rPr>
          <w:i w:val="0"/>
          <w:color w:val="000000" w:themeColor="text1"/>
          <w:sz w:val="24"/>
          <w:szCs w:val="24"/>
        </w:rPr>
        <w:fldChar w:fldCharType="begin"/>
      </w:r>
      <w:r w:rsidRPr="00D245E5">
        <w:rPr>
          <w:i w:val="0"/>
          <w:color w:val="000000" w:themeColor="text1"/>
          <w:sz w:val="24"/>
          <w:szCs w:val="24"/>
        </w:rPr>
        <w:instrText xml:space="preserve"> SEQ Tabla \* ARABIC </w:instrText>
      </w:r>
      <w:r w:rsidRPr="00D245E5">
        <w:rPr>
          <w:i w:val="0"/>
          <w:color w:val="000000" w:themeColor="text1"/>
          <w:sz w:val="24"/>
          <w:szCs w:val="24"/>
        </w:rPr>
        <w:fldChar w:fldCharType="separate"/>
      </w:r>
      <w:r w:rsidR="005E233B">
        <w:rPr>
          <w:i w:val="0"/>
          <w:color w:val="000000" w:themeColor="text1"/>
          <w:sz w:val="24"/>
          <w:szCs w:val="24"/>
        </w:rPr>
        <w:t>6</w:t>
      </w:r>
      <w:r w:rsidRPr="00D245E5">
        <w:rPr>
          <w:i w:val="0"/>
          <w:color w:val="000000" w:themeColor="text1"/>
          <w:sz w:val="24"/>
          <w:szCs w:val="24"/>
        </w:rPr>
        <w:fldChar w:fldCharType="end"/>
      </w:r>
      <w:r w:rsidR="009F6E54">
        <w:rPr>
          <w:i w:val="0"/>
          <w:color w:val="000000" w:themeColor="text1"/>
          <w:sz w:val="24"/>
          <w:szCs w:val="24"/>
        </w:rPr>
        <w:t>. Entidad a cargo especificación técnica</w:t>
      </w:r>
      <w:r w:rsidR="007D03F5">
        <w:rPr>
          <w:i w:val="0"/>
          <w:color w:val="000000" w:themeColor="text1"/>
          <w:sz w:val="24"/>
          <w:szCs w:val="24"/>
        </w:rPr>
        <w:t>,</w:t>
      </w:r>
      <w:r w:rsidR="009F6E54">
        <w:rPr>
          <w:i w:val="0"/>
          <w:color w:val="000000" w:themeColor="text1"/>
          <w:sz w:val="24"/>
          <w:szCs w:val="24"/>
        </w:rPr>
        <w:t xml:space="preserve"> representación</w:t>
      </w:r>
      <w:bookmarkEnd w:id="180"/>
    </w:p>
    <w:tbl>
      <w:tblPr>
        <w:tblStyle w:val="af"/>
        <w:tblW w:w="8931" w:type="dxa"/>
        <w:tblInd w:w="11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581"/>
        <w:gridCol w:w="4231"/>
        <w:gridCol w:w="1466"/>
        <w:gridCol w:w="1653"/>
      </w:tblGrid>
      <w:tr w:rsidR="00FE2CD6" w:rsidRPr="00761D79" w14:paraId="11A22D23" w14:textId="77777777" w:rsidTr="00D22DDC">
        <w:trPr>
          <w:trHeight w:val="226"/>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0D92CBEB" w14:textId="77777777" w:rsidR="00FE2CD6" w:rsidRPr="0052490E" w:rsidRDefault="00FE2CD6" w:rsidP="002002C7">
            <w:pPr>
              <w:rPr>
                <w:rFonts w:eastAsia="Arial Narrow" w:cs="Arial Narrow"/>
                <w:b/>
                <w:color w:val="FFFFFF" w:themeColor="background1"/>
                <w:szCs w:val="24"/>
              </w:rPr>
            </w:pPr>
            <w:proofErr w:type="spellStart"/>
            <w:r w:rsidRPr="0052490E">
              <w:rPr>
                <w:rFonts w:eastAsia="Arial Narrow" w:cs="Arial Narrow"/>
                <w:b/>
                <w:color w:val="FFFFFF" w:themeColor="background1"/>
                <w:szCs w:val="24"/>
              </w:rPr>
              <w:t>Entidad</w:t>
            </w:r>
            <w:proofErr w:type="spellEnd"/>
          </w:p>
        </w:tc>
        <w:tc>
          <w:tcPr>
            <w:tcW w:w="4231" w:type="dxa"/>
            <w:tcBorders>
              <w:top w:val="single" w:sz="4" w:space="0" w:color="BFBFBF"/>
              <w:left w:val="single" w:sz="4" w:space="0" w:color="BFBFBF"/>
              <w:bottom w:val="single" w:sz="4" w:space="0" w:color="BFBFBF"/>
              <w:right w:val="single" w:sz="4" w:space="0" w:color="BFBFBF"/>
            </w:tcBorders>
            <w:vAlign w:val="center"/>
          </w:tcPr>
          <w:p w14:paraId="53A5A700" w14:textId="77777777" w:rsidR="00FE2CD6" w:rsidRPr="0052490E" w:rsidRDefault="00FE2CD6" w:rsidP="0052490E">
            <w:pPr>
              <w:rPr>
                <w:rFonts w:eastAsia="Arial Narrow" w:cs="Arial Narrow"/>
                <w:color w:val="000000"/>
                <w:szCs w:val="24"/>
                <w:lang w:val="es-CO"/>
              </w:rPr>
            </w:pPr>
            <w:r w:rsidRPr="003D6B46">
              <w:rPr>
                <w:rFonts w:eastAsia="Arial Narrow" w:cs="Arial Narrow"/>
                <w:color w:val="000000"/>
                <w:szCs w:val="24"/>
                <w:lang w:val="es-CO"/>
              </w:rPr>
              <w:t>Parques Nacionales Naturales de Colombia</w:t>
            </w:r>
          </w:p>
        </w:tc>
        <w:tc>
          <w:tcPr>
            <w:tcW w:w="1466"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1504806C" w14:textId="77777777" w:rsidR="00FE2CD6" w:rsidRPr="0052490E" w:rsidRDefault="00FE2CD6" w:rsidP="002002C7">
            <w:pPr>
              <w:rPr>
                <w:rFonts w:eastAsia="Arial Narrow" w:cs="Arial Narrow"/>
                <w:b/>
                <w:color w:val="FFFFFF" w:themeColor="background1"/>
                <w:szCs w:val="24"/>
              </w:rPr>
            </w:pPr>
            <w:r w:rsidRPr="0052490E">
              <w:rPr>
                <w:rFonts w:eastAsia="Arial Narrow" w:cs="Arial Narrow"/>
                <w:b/>
                <w:color w:val="FFFFFF" w:themeColor="background1"/>
                <w:szCs w:val="24"/>
              </w:rPr>
              <w:t>Ciudad</w:t>
            </w:r>
          </w:p>
        </w:tc>
        <w:tc>
          <w:tcPr>
            <w:tcW w:w="1653" w:type="dxa"/>
            <w:tcBorders>
              <w:top w:val="single" w:sz="4" w:space="0" w:color="BFBFBF"/>
              <w:left w:val="single" w:sz="4" w:space="0" w:color="BFBFBF"/>
              <w:bottom w:val="single" w:sz="4" w:space="0" w:color="BFBFBF"/>
              <w:right w:val="single" w:sz="4" w:space="0" w:color="BFBFBF"/>
            </w:tcBorders>
            <w:vAlign w:val="center"/>
          </w:tcPr>
          <w:p w14:paraId="68BF6568" w14:textId="77777777" w:rsidR="00FE2CD6" w:rsidRPr="0052490E" w:rsidRDefault="00FE2CD6" w:rsidP="0052490E">
            <w:pPr>
              <w:rPr>
                <w:rFonts w:eastAsia="Arial Narrow" w:cs="Arial Narrow"/>
                <w:szCs w:val="24"/>
              </w:rPr>
            </w:pPr>
            <w:r w:rsidRPr="0052490E">
              <w:rPr>
                <w:rFonts w:eastAsia="Arial Narrow" w:cs="Arial Narrow"/>
                <w:szCs w:val="24"/>
              </w:rPr>
              <w:t>Bogotá D.C.</w:t>
            </w:r>
          </w:p>
        </w:tc>
      </w:tr>
      <w:tr w:rsidR="00FE2CD6" w:rsidRPr="00761D79" w14:paraId="06309195" w14:textId="77777777" w:rsidTr="00D22DDC">
        <w:trPr>
          <w:trHeight w:val="300"/>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15AA4FD7" w14:textId="77777777" w:rsidR="00FE2CD6" w:rsidRPr="0052490E" w:rsidRDefault="00FE2CD6" w:rsidP="002002C7">
            <w:pPr>
              <w:rPr>
                <w:rFonts w:eastAsia="Arial Narrow" w:cs="Arial Narrow"/>
                <w:b/>
                <w:color w:val="FFFFFF" w:themeColor="background1"/>
                <w:szCs w:val="24"/>
              </w:rPr>
            </w:pPr>
            <w:r w:rsidRPr="0052490E">
              <w:rPr>
                <w:rFonts w:eastAsia="Arial Narrow" w:cs="Arial Narrow"/>
                <w:b/>
                <w:color w:val="FFFFFF" w:themeColor="background1"/>
                <w:szCs w:val="24"/>
              </w:rPr>
              <w:t>Cargo</w:t>
            </w:r>
          </w:p>
        </w:tc>
        <w:tc>
          <w:tcPr>
            <w:tcW w:w="4231" w:type="dxa"/>
            <w:tcBorders>
              <w:top w:val="single" w:sz="4" w:space="0" w:color="BFBFBF"/>
              <w:left w:val="single" w:sz="4" w:space="0" w:color="BFBFBF"/>
              <w:bottom w:val="single" w:sz="4" w:space="0" w:color="BFBFBF"/>
              <w:right w:val="single" w:sz="4" w:space="0" w:color="BFBFBF"/>
            </w:tcBorders>
            <w:vAlign w:val="center"/>
          </w:tcPr>
          <w:p w14:paraId="41C5A074" w14:textId="548FAD7F" w:rsidR="00FE2CD6" w:rsidRPr="0052490E" w:rsidRDefault="00FE2CD6" w:rsidP="0052490E">
            <w:pPr>
              <w:rPr>
                <w:rFonts w:eastAsia="Arial Narrow" w:cs="Arial Narrow"/>
                <w:szCs w:val="24"/>
                <w:lang w:val="es-CO"/>
              </w:rPr>
            </w:pPr>
            <w:r w:rsidRPr="003D6B46">
              <w:rPr>
                <w:rFonts w:eastAsia="Arial Narrow" w:cs="Arial Narrow"/>
                <w:szCs w:val="24"/>
                <w:lang w:val="es-CO"/>
              </w:rPr>
              <w:t>Coordina</w:t>
            </w:r>
            <w:r w:rsidR="00440F70" w:rsidRPr="003D6B46">
              <w:rPr>
                <w:rFonts w:eastAsia="Arial Narrow" w:cs="Arial Narrow"/>
                <w:szCs w:val="24"/>
                <w:lang w:val="es-CO"/>
              </w:rPr>
              <w:t>ción</w:t>
            </w:r>
            <w:r w:rsidRPr="003D6B46">
              <w:rPr>
                <w:rFonts w:eastAsia="Arial Narrow" w:cs="Arial Narrow"/>
                <w:szCs w:val="24"/>
                <w:lang w:val="es-CO"/>
              </w:rPr>
              <w:t xml:space="preserve"> del Grupo de Gestión del Conocimiento e Innovación</w:t>
            </w:r>
          </w:p>
        </w:tc>
        <w:tc>
          <w:tcPr>
            <w:tcW w:w="1466"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55A96891" w14:textId="77777777" w:rsidR="00FE2CD6" w:rsidRPr="0052490E" w:rsidRDefault="00FE2CD6" w:rsidP="002002C7">
            <w:pPr>
              <w:rPr>
                <w:rFonts w:eastAsia="Arial Narrow" w:cs="Arial Narrow"/>
                <w:b/>
                <w:color w:val="FFFFFF" w:themeColor="background1"/>
                <w:szCs w:val="24"/>
              </w:rPr>
            </w:pPr>
            <w:r w:rsidRPr="0052490E">
              <w:rPr>
                <w:rFonts w:eastAsia="Arial Narrow" w:cs="Arial Narrow"/>
                <w:b/>
                <w:color w:val="FFFFFF" w:themeColor="background1"/>
                <w:szCs w:val="24"/>
              </w:rPr>
              <w:t>Departamento</w:t>
            </w:r>
          </w:p>
        </w:tc>
        <w:tc>
          <w:tcPr>
            <w:tcW w:w="1653" w:type="dxa"/>
            <w:tcBorders>
              <w:top w:val="single" w:sz="4" w:space="0" w:color="BFBFBF"/>
              <w:left w:val="single" w:sz="4" w:space="0" w:color="BFBFBF"/>
              <w:bottom w:val="single" w:sz="4" w:space="0" w:color="BFBFBF"/>
              <w:right w:val="single" w:sz="4" w:space="0" w:color="BFBFBF"/>
            </w:tcBorders>
            <w:vAlign w:val="center"/>
          </w:tcPr>
          <w:p w14:paraId="5F1D6821" w14:textId="77777777" w:rsidR="00FE2CD6" w:rsidRPr="0052490E" w:rsidRDefault="00FE2CD6" w:rsidP="0052490E">
            <w:pPr>
              <w:rPr>
                <w:rFonts w:eastAsia="Arial Narrow" w:cs="Arial Narrow"/>
                <w:szCs w:val="24"/>
              </w:rPr>
            </w:pPr>
            <w:r w:rsidRPr="0052490E">
              <w:rPr>
                <w:rFonts w:eastAsia="Arial Narrow" w:cs="Arial Narrow"/>
                <w:szCs w:val="24"/>
              </w:rPr>
              <w:t>Bogotá D.C.</w:t>
            </w:r>
          </w:p>
        </w:tc>
      </w:tr>
      <w:tr w:rsidR="00FE2CD6" w:rsidRPr="00761D79" w14:paraId="0F633351" w14:textId="77777777" w:rsidTr="00D22DDC">
        <w:trPr>
          <w:trHeight w:val="300"/>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104DC192" w14:textId="77777777" w:rsidR="00FE2CD6" w:rsidRPr="0052490E" w:rsidRDefault="00FE2CD6" w:rsidP="002002C7">
            <w:pPr>
              <w:rPr>
                <w:rFonts w:eastAsia="Arial Narrow" w:cs="Arial Narrow"/>
                <w:b/>
                <w:color w:val="FFFFFF" w:themeColor="background1"/>
                <w:szCs w:val="24"/>
              </w:rPr>
            </w:pPr>
            <w:r w:rsidRPr="0052490E">
              <w:rPr>
                <w:rFonts w:eastAsia="Arial Narrow" w:cs="Arial Narrow"/>
                <w:b/>
                <w:color w:val="FFFFFF" w:themeColor="background1"/>
                <w:szCs w:val="24"/>
              </w:rPr>
              <w:t xml:space="preserve">Correo </w:t>
            </w:r>
            <w:proofErr w:type="spellStart"/>
            <w:r w:rsidRPr="0052490E">
              <w:rPr>
                <w:rFonts w:eastAsia="Arial Narrow" w:cs="Arial Narrow"/>
                <w:b/>
                <w:color w:val="FFFFFF" w:themeColor="background1"/>
                <w:szCs w:val="24"/>
              </w:rPr>
              <w:t>Electrónico</w:t>
            </w:r>
            <w:proofErr w:type="spellEnd"/>
          </w:p>
        </w:tc>
        <w:tc>
          <w:tcPr>
            <w:tcW w:w="4231" w:type="dxa"/>
            <w:tcBorders>
              <w:top w:val="single" w:sz="4" w:space="0" w:color="BFBFBF"/>
              <w:left w:val="single" w:sz="4" w:space="0" w:color="BFBFBF"/>
              <w:bottom w:val="single" w:sz="4" w:space="0" w:color="BFBFBF"/>
              <w:right w:val="single" w:sz="4" w:space="0" w:color="BFBFBF"/>
            </w:tcBorders>
            <w:vAlign w:val="center"/>
          </w:tcPr>
          <w:p w14:paraId="1207B99C" w14:textId="39C1D2F9" w:rsidR="00FE2CD6" w:rsidRPr="00AF7DC0" w:rsidRDefault="002F1290" w:rsidP="002002C7">
            <w:pPr>
              <w:rPr>
                <w:rStyle w:val="Hyperlink"/>
                <w:szCs w:val="24"/>
                <w:u w:val="none"/>
              </w:rPr>
            </w:pPr>
            <w:hyperlink r:id="rId31" w:history="1">
              <w:r w:rsidRPr="006D1767">
                <w:rPr>
                  <w:rStyle w:val="Hyperlink"/>
                  <w:szCs w:val="24"/>
                  <w:lang w:eastAsia="es-AR"/>
                </w:rPr>
                <w:t>luz.sotelo@parquesnacionales.gov.co</w:t>
              </w:r>
            </w:hyperlink>
          </w:p>
          <w:p w14:paraId="4D6858A8" w14:textId="43AF8A62" w:rsidR="00FE2CD6" w:rsidRPr="00362D45" w:rsidRDefault="00BA60CA" w:rsidP="002002C7">
            <w:pPr>
              <w:rPr>
                <w:rFonts w:eastAsia="Arial Narrow" w:cs="Arial Narrow"/>
                <w:szCs w:val="24"/>
              </w:rPr>
            </w:pPr>
            <w:hyperlink r:id="rId32" w:history="1">
              <w:r w:rsidRPr="00362D45">
                <w:rPr>
                  <w:rStyle w:val="Hyperlink"/>
                  <w:szCs w:val="24"/>
                  <w:u w:val="none"/>
                  <w:lang w:eastAsia="es-AR"/>
                </w:rPr>
                <w:t>buzon.ggci@parquesnacionales.gov.co</w:t>
              </w:r>
            </w:hyperlink>
            <w:r w:rsidRPr="00362D45">
              <w:rPr>
                <w:szCs w:val="24"/>
              </w:rPr>
              <w:t xml:space="preserve">  </w:t>
            </w:r>
          </w:p>
        </w:tc>
        <w:tc>
          <w:tcPr>
            <w:tcW w:w="1466"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371E0DB5" w14:textId="77777777" w:rsidR="00FE2CD6" w:rsidRPr="0052490E" w:rsidRDefault="00FE2CD6" w:rsidP="002002C7">
            <w:pPr>
              <w:rPr>
                <w:rFonts w:eastAsia="Arial Narrow" w:cs="Arial Narrow"/>
                <w:b/>
                <w:color w:val="FFFFFF" w:themeColor="background1"/>
                <w:szCs w:val="24"/>
              </w:rPr>
            </w:pPr>
            <w:r w:rsidRPr="0052490E">
              <w:rPr>
                <w:rFonts w:eastAsia="Arial Narrow" w:cs="Arial Narrow"/>
                <w:b/>
                <w:color w:val="FFFFFF" w:themeColor="background1"/>
                <w:szCs w:val="24"/>
              </w:rPr>
              <w:t>País</w:t>
            </w:r>
          </w:p>
        </w:tc>
        <w:tc>
          <w:tcPr>
            <w:tcW w:w="1653" w:type="dxa"/>
            <w:tcBorders>
              <w:top w:val="single" w:sz="4" w:space="0" w:color="BFBFBF"/>
              <w:left w:val="single" w:sz="4" w:space="0" w:color="BFBFBF"/>
              <w:bottom w:val="single" w:sz="4" w:space="0" w:color="BFBFBF"/>
              <w:right w:val="single" w:sz="4" w:space="0" w:color="BFBFBF"/>
            </w:tcBorders>
            <w:vAlign w:val="center"/>
          </w:tcPr>
          <w:p w14:paraId="1700A914" w14:textId="77777777" w:rsidR="00FE2CD6" w:rsidRPr="0052490E" w:rsidRDefault="00FE2CD6" w:rsidP="0052490E">
            <w:pPr>
              <w:rPr>
                <w:rFonts w:eastAsia="Arial Narrow" w:cs="Arial Narrow"/>
                <w:szCs w:val="24"/>
              </w:rPr>
            </w:pPr>
            <w:r w:rsidRPr="0052490E">
              <w:rPr>
                <w:rFonts w:eastAsia="Arial Narrow" w:cs="Arial Narrow"/>
                <w:szCs w:val="24"/>
              </w:rPr>
              <w:t>Colombia</w:t>
            </w:r>
          </w:p>
        </w:tc>
      </w:tr>
      <w:tr w:rsidR="00FE2CD6" w:rsidRPr="00761D79" w14:paraId="5EA142D7" w14:textId="77777777" w:rsidTr="00D22DDC">
        <w:trPr>
          <w:trHeight w:val="56"/>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6BB4761A" w14:textId="77777777" w:rsidR="00FE2CD6" w:rsidRPr="0052490E" w:rsidRDefault="00FE2CD6" w:rsidP="002002C7">
            <w:pPr>
              <w:rPr>
                <w:rFonts w:eastAsia="Arial Narrow" w:cs="Arial Narrow"/>
                <w:b/>
                <w:color w:val="FFFFFF" w:themeColor="background1"/>
                <w:szCs w:val="24"/>
              </w:rPr>
            </w:pPr>
            <w:r w:rsidRPr="0052490E">
              <w:rPr>
                <w:rFonts w:eastAsia="Arial Narrow" w:cs="Arial Narrow"/>
                <w:b/>
                <w:color w:val="FFFFFF" w:themeColor="background1"/>
                <w:szCs w:val="24"/>
              </w:rPr>
              <w:t xml:space="preserve">Tipo de </w:t>
            </w:r>
            <w:proofErr w:type="spellStart"/>
            <w:r w:rsidRPr="0052490E">
              <w:rPr>
                <w:rFonts w:eastAsia="Arial Narrow" w:cs="Arial Narrow"/>
                <w:b/>
                <w:color w:val="FFFFFF" w:themeColor="background1"/>
                <w:szCs w:val="24"/>
              </w:rPr>
              <w:t>rol</w:t>
            </w:r>
            <w:proofErr w:type="spellEnd"/>
          </w:p>
        </w:tc>
        <w:tc>
          <w:tcPr>
            <w:tcW w:w="4231" w:type="dxa"/>
            <w:tcBorders>
              <w:top w:val="single" w:sz="4" w:space="0" w:color="BFBFBF"/>
              <w:left w:val="single" w:sz="4" w:space="0" w:color="BFBFBF"/>
              <w:bottom w:val="single" w:sz="4" w:space="0" w:color="BFBFBF"/>
              <w:right w:val="single" w:sz="4" w:space="0" w:color="BFBFBF"/>
            </w:tcBorders>
            <w:vAlign w:val="center"/>
          </w:tcPr>
          <w:p w14:paraId="0523AED2" w14:textId="45230C26" w:rsidR="00FE2CD6" w:rsidRPr="0052490E" w:rsidRDefault="00000000" w:rsidP="002002C7">
            <w:pPr>
              <w:rPr>
                <w:rFonts w:eastAsia="Arial Narrow" w:cs="Arial Narrow"/>
                <w:szCs w:val="24"/>
              </w:rPr>
            </w:pPr>
            <w:sdt>
              <w:sdtPr>
                <w:rPr>
                  <w:szCs w:val="24"/>
                  <w:lang w:eastAsia="es-AR"/>
                </w:rPr>
                <w:alias w:val="Tipo de rol"/>
                <w:tag w:val="Tipo de rol"/>
                <w:id w:val="454676734"/>
                <w:dropDownList>
                  <w:listItem w:displayText="Elija un rol" w:value="Elija un rol"/>
                  <w:listItem w:displayText="Proveedor del recurso" w:value="Proveedor del recurso"/>
                  <w:listItem w:displayText="Custodio" w:value="Custodio"/>
                  <w:listItem w:displayText="Propietario" w:value="Propietario"/>
                  <w:listItem w:displayText="Usuario" w:value="Usuario"/>
                  <w:listItem w:displayText="Distribuidor" w:value="Distribuidor"/>
                  <w:listItem w:displayText="Creador" w:value="Creador"/>
                  <w:listItem w:displayText="Punto de contacto" w:value="Punto de contacto"/>
                  <w:listItem w:displayText="Investigador principal" w:value="Investigador principal"/>
                  <w:listItem w:displayText="Procesador" w:value="Procesador"/>
                  <w:listItem w:displayText="Publicador" w:value="Publicador"/>
                  <w:listItem w:displayText="Autor" w:value="Autor"/>
                  <w:listItem w:displayText="Patrocinador" w:value="Patrocinador"/>
                  <w:listItem w:displayText="Coautor" w:value="Coautor"/>
                  <w:listItem w:displayText="Colaborador" w:value="Colaborador"/>
                  <w:listItem w:displayText="Editor" w:value="Editor"/>
                  <w:listItem w:displayText="Mediador" w:value="Mediador"/>
                  <w:listItem w:displayText="Titular de derechos" w:value="Titular de derechos"/>
                  <w:listItem w:displayText="Contribuidor" w:value="Contribuidor"/>
                  <w:listItem w:displayText="Financiador" w:value="Financiador"/>
                  <w:listItem w:displayText="Interesado" w:value="Interesado"/>
                </w:dropDownList>
              </w:sdtPr>
              <w:sdtContent>
                <w:r w:rsidR="00292195">
                  <w:rPr>
                    <w:szCs w:val="24"/>
                    <w:lang w:eastAsia="es-AR"/>
                  </w:rPr>
                  <w:t>Custodio</w:t>
                </w:r>
              </w:sdtContent>
            </w:sdt>
          </w:p>
        </w:tc>
        <w:tc>
          <w:tcPr>
            <w:tcW w:w="1466" w:type="dxa"/>
            <w:vMerge w:val="restart"/>
            <w:tcBorders>
              <w:top w:val="single" w:sz="4" w:space="0" w:color="BFBFBF"/>
              <w:left w:val="single" w:sz="4" w:space="0" w:color="BFBFBF"/>
              <w:right w:val="single" w:sz="4" w:space="0" w:color="BFBFBF"/>
            </w:tcBorders>
            <w:shd w:val="clear" w:color="auto" w:fill="2289B1"/>
            <w:vAlign w:val="center"/>
          </w:tcPr>
          <w:p w14:paraId="44F66D01" w14:textId="77777777" w:rsidR="00FE2CD6" w:rsidRPr="0052490E" w:rsidRDefault="00FE2CD6" w:rsidP="002002C7">
            <w:pPr>
              <w:rPr>
                <w:rFonts w:eastAsia="Arial Narrow" w:cs="Arial Narrow"/>
                <w:b/>
                <w:color w:val="FFFFFF" w:themeColor="background1"/>
                <w:szCs w:val="24"/>
              </w:rPr>
            </w:pPr>
            <w:proofErr w:type="spellStart"/>
            <w:r w:rsidRPr="0052490E">
              <w:rPr>
                <w:rFonts w:eastAsia="Arial Narrow" w:cs="Arial Narrow"/>
                <w:b/>
                <w:color w:val="FFFFFF" w:themeColor="background1"/>
                <w:szCs w:val="24"/>
              </w:rPr>
              <w:t>Teléfono</w:t>
            </w:r>
            <w:proofErr w:type="spellEnd"/>
          </w:p>
        </w:tc>
        <w:tc>
          <w:tcPr>
            <w:tcW w:w="1653" w:type="dxa"/>
            <w:vMerge w:val="restart"/>
            <w:tcBorders>
              <w:top w:val="single" w:sz="4" w:space="0" w:color="BFBFBF"/>
              <w:left w:val="single" w:sz="4" w:space="0" w:color="BFBFBF"/>
              <w:right w:val="single" w:sz="4" w:space="0" w:color="BFBFBF"/>
            </w:tcBorders>
            <w:vAlign w:val="center"/>
          </w:tcPr>
          <w:p w14:paraId="3CC09A7A" w14:textId="77777777" w:rsidR="00FE2CD6" w:rsidRPr="0052490E" w:rsidRDefault="00FE2CD6" w:rsidP="0052490E">
            <w:pPr>
              <w:rPr>
                <w:rFonts w:eastAsia="Arial Narrow" w:cs="Arial Narrow"/>
                <w:szCs w:val="24"/>
              </w:rPr>
            </w:pPr>
            <w:r w:rsidRPr="0052490E">
              <w:rPr>
                <w:rFonts w:eastAsia="Arial Narrow" w:cs="Arial Narrow"/>
                <w:szCs w:val="24"/>
              </w:rPr>
              <w:t xml:space="preserve">3532400 </w:t>
            </w:r>
          </w:p>
          <w:p w14:paraId="43F30F5D" w14:textId="77777777" w:rsidR="00FE2CD6" w:rsidRPr="0052490E" w:rsidRDefault="00FE2CD6" w:rsidP="0052490E">
            <w:pPr>
              <w:rPr>
                <w:rFonts w:eastAsia="Arial Narrow" w:cs="Arial Narrow"/>
                <w:szCs w:val="24"/>
              </w:rPr>
            </w:pPr>
            <w:r w:rsidRPr="0052490E">
              <w:rPr>
                <w:rFonts w:eastAsia="Arial Narrow" w:cs="Arial Narrow"/>
                <w:szCs w:val="24"/>
              </w:rPr>
              <w:t>Ext 3131</w:t>
            </w:r>
          </w:p>
        </w:tc>
      </w:tr>
      <w:tr w:rsidR="00FE2CD6" w:rsidRPr="00761D79" w14:paraId="2F0E465E" w14:textId="77777777" w:rsidTr="00D22DDC">
        <w:trPr>
          <w:trHeight w:val="315"/>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6B8E2D0F" w14:textId="77777777" w:rsidR="00FE2CD6" w:rsidRPr="0052490E" w:rsidRDefault="00FE2CD6" w:rsidP="002002C7">
            <w:pPr>
              <w:rPr>
                <w:rFonts w:eastAsia="Arial Narrow" w:cs="Arial Narrow"/>
                <w:b/>
                <w:color w:val="FFFFFF" w:themeColor="background1"/>
                <w:szCs w:val="24"/>
              </w:rPr>
            </w:pPr>
            <w:proofErr w:type="spellStart"/>
            <w:r w:rsidRPr="0052490E">
              <w:rPr>
                <w:rFonts w:eastAsia="Arial Narrow" w:cs="Arial Narrow"/>
                <w:b/>
                <w:color w:val="FFFFFF" w:themeColor="background1"/>
                <w:szCs w:val="24"/>
              </w:rPr>
              <w:t>Dirección</w:t>
            </w:r>
            <w:proofErr w:type="spellEnd"/>
          </w:p>
        </w:tc>
        <w:tc>
          <w:tcPr>
            <w:tcW w:w="4231" w:type="dxa"/>
            <w:tcBorders>
              <w:top w:val="single" w:sz="4" w:space="0" w:color="BFBFBF"/>
              <w:left w:val="single" w:sz="4" w:space="0" w:color="BFBFBF"/>
              <w:bottom w:val="single" w:sz="4" w:space="0" w:color="BFBFBF"/>
              <w:right w:val="single" w:sz="4" w:space="0" w:color="BFBFBF"/>
            </w:tcBorders>
            <w:vAlign w:val="center"/>
          </w:tcPr>
          <w:p w14:paraId="48639B6C" w14:textId="77777777" w:rsidR="00FE2CD6" w:rsidRPr="0052490E" w:rsidRDefault="00FE2CD6" w:rsidP="0052490E">
            <w:pPr>
              <w:rPr>
                <w:rFonts w:eastAsia="Arial Narrow" w:cs="Arial Narrow"/>
                <w:szCs w:val="24"/>
              </w:rPr>
            </w:pPr>
            <w:r w:rsidRPr="0052490E">
              <w:rPr>
                <w:rFonts w:eastAsia="Arial Narrow" w:cs="Arial Narrow"/>
                <w:szCs w:val="24"/>
              </w:rPr>
              <w:t>Calle 74 No 11-81</w:t>
            </w:r>
          </w:p>
        </w:tc>
        <w:tc>
          <w:tcPr>
            <w:tcW w:w="1466" w:type="dxa"/>
            <w:vMerge/>
            <w:tcBorders>
              <w:left w:val="single" w:sz="4" w:space="0" w:color="BFBFBF"/>
              <w:bottom w:val="single" w:sz="4" w:space="0" w:color="BFBFBF"/>
              <w:right w:val="single" w:sz="4" w:space="0" w:color="BFBFBF"/>
            </w:tcBorders>
            <w:shd w:val="clear" w:color="auto" w:fill="2289B1"/>
          </w:tcPr>
          <w:p w14:paraId="304E6B8E" w14:textId="77777777" w:rsidR="00FE2CD6" w:rsidRPr="0052490E" w:rsidRDefault="00FE2CD6" w:rsidP="002002C7">
            <w:pPr>
              <w:rPr>
                <w:rFonts w:eastAsia="Arial Narrow" w:cs="Arial Narrow"/>
                <w:szCs w:val="24"/>
              </w:rPr>
            </w:pPr>
          </w:p>
        </w:tc>
        <w:tc>
          <w:tcPr>
            <w:tcW w:w="1653" w:type="dxa"/>
            <w:vMerge/>
            <w:tcBorders>
              <w:left w:val="single" w:sz="4" w:space="0" w:color="BFBFBF"/>
              <w:bottom w:val="single" w:sz="4" w:space="0" w:color="BFBFBF"/>
              <w:right w:val="single" w:sz="4" w:space="0" w:color="BFBFBF"/>
            </w:tcBorders>
          </w:tcPr>
          <w:p w14:paraId="4B8100F3" w14:textId="77777777" w:rsidR="00FE2CD6" w:rsidRPr="0052490E" w:rsidRDefault="00FE2CD6" w:rsidP="002002C7">
            <w:pPr>
              <w:jc w:val="both"/>
              <w:rPr>
                <w:rFonts w:eastAsia="Arial Narrow" w:cs="Arial Narrow"/>
                <w:szCs w:val="24"/>
              </w:rPr>
            </w:pPr>
          </w:p>
        </w:tc>
      </w:tr>
    </w:tbl>
    <w:p w14:paraId="3C982B1D" w14:textId="12241AE2" w:rsidR="002627B4" w:rsidRPr="005C2E9A" w:rsidRDefault="005C39D7">
      <w:pPr>
        <w:pStyle w:val="Heading1"/>
        <w:numPr>
          <w:ilvl w:val="0"/>
          <w:numId w:val="1"/>
        </w:numPr>
        <w:spacing w:line="240" w:lineRule="auto"/>
        <w:rPr>
          <w:lang w:val="es-CO"/>
        </w:rPr>
      </w:pPr>
      <w:bookmarkStart w:id="181" w:name="_Toc477792760"/>
      <w:bookmarkStart w:id="182" w:name="_Toc148621422"/>
      <w:bookmarkStart w:id="183" w:name="_Toc222162166"/>
      <w:bookmarkStart w:id="184" w:name="_Toc225790764"/>
      <w:r w:rsidRPr="005C2E9A">
        <w:rPr>
          <w:caps w:val="0"/>
          <w:lang w:val="es-CO"/>
        </w:rPr>
        <w:lastRenderedPageBreak/>
        <w:t>DISTRIBUCIÓN</w:t>
      </w:r>
      <w:bookmarkEnd w:id="181"/>
      <w:r w:rsidRPr="005C2E9A">
        <w:rPr>
          <w:caps w:val="0"/>
          <w:lang w:val="es-CO"/>
        </w:rPr>
        <w:t xml:space="preserve"> DEL PRODUCTO DE DATOS (O/R)</w:t>
      </w:r>
      <w:bookmarkStart w:id="185" w:name="_Hlk179465118"/>
      <w:bookmarkEnd w:id="182"/>
      <w:bookmarkEnd w:id="183"/>
      <w:bookmarkEnd w:id="184"/>
    </w:p>
    <w:p w14:paraId="2ECF6A73" w14:textId="77777777" w:rsidR="00557620" w:rsidRPr="005C2E9A" w:rsidRDefault="00557620" w:rsidP="002002C7">
      <w:pPr>
        <w:pStyle w:val="Heading1"/>
        <w:spacing w:line="240" w:lineRule="auto"/>
        <w:ind w:left="502"/>
        <w:rPr>
          <w:lang w:val="es-CO"/>
        </w:rPr>
      </w:pPr>
    </w:p>
    <w:p w14:paraId="34BACF6D" w14:textId="3FA564B2" w:rsidR="002627B4" w:rsidRDefault="002627B4">
      <w:pPr>
        <w:pStyle w:val="Heading2"/>
        <w:numPr>
          <w:ilvl w:val="1"/>
          <w:numId w:val="1"/>
        </w:numPr>
        <w:rPr>
          <w:lang w:val="es-CO"/>
        </w:rPr>
      </w:pPr>
      <w:bookmarkStart w:id="186" w:name="_Toc477792761"/>
      <w:bookmarkStart w:id="187" w:name="_Toc477882186"/>
      <w:bookmarkStart w:id="188" w:name="_Toc477882324"/>
      <w:bookmarkStart w:id="189" w:name="_Toc479002497"/>
      <w:bookmarkStart w:id="190" w:name="_Toc479004050"/>
      <w:bookmarkStart w:id="191" w:name="_Toc479004140"/>
      <w:bookmarkStart w:id="192" w:name="_Toc148621423"/>
      <w:bookmarkStart w:id="193" w:name="_Toc222162167"/>
      <w:bookmarkStart w:id="194" w:name="_Toc477792763"/>
      <w:bookmarkStart w:id="195" w:name="_Toc225790765"/>
      <w:bookmarkEnd w:id="185"/>
      <w:bookmarkEnd w:id="186"/>
      <w:bookmarkEnd w:id="187"/>
      <w:bookmarkEnd w:id="188"/>
      <w:bookmarkEnd w:id="189"/>
      <w:bookmarkEnd w:id="190"/>
      <w:bookmarkEnd w:id="191"/>
      <w:r w:rsidRPr="00B466D7">
        <w:rPr>
          <w:lang w:val="es-CO"/>
        </w:rPr>
        <w:t>Campo de aplicación de la distribución (O)</w:t>
      </w:r>
      <w:bookmarkEnd w:id="192"/>
      <w:bookmarkEnd w:id="193"/>
      <w:bookmarkEnd w:id="195"/>
    </w:p>
    <w:p w14:paraId="4714E19F" w14:textId="77777777" w:rsidR="0036300A" w:rsidRPr="00B466D7" w:rsidRDefault="0036300A" w:rsidP="0036300A">
      <w:pPr>
        <w:pStyle w:val="Heading2"/>
        <w:ind w:left="581" w:firstLine="0"/>
        <w:rPr>
          <w:lang w:val="es-CO"/>
        </w:rPr>
      </w:pPr>
    </w:p>
    <w:bookmarkEnd w:id="194"/>
    <w:p w14:paraId="6A2D7450" w14:textId="1788E0B7" w:rsidR="00292195" w:rsidRDefault="00013721" w:rsidP="00013721">
      <w:pPr>
        <w:pStyle w:val="NoSpacing"/>
        <w:jc w:val="both"/>
        <w:rPr>
          <w:rFonts w:ascii="Arial Narrow" w:eastAsia="Arial Narrow" w:hAnsi="Arial Narrow" w:cs="Arial Narrow"/>
          <w:sz w:val="24"/>
          <w:szCs w:val="22"/>
          <w:lang w:eastAsia="es-CO"/>
        </w:rPr>
      </w:pPr>
      <w:r w:rsidRPr="00013721">
        <w:rPr>
          <w:rFonts w:ascii="Arial Narrow" w:eastAsia="Arial Narrow" w:hAnsi="Arial Narrow" w:cs="Arial Narrow"/>
          <w:sz w:val="24"/>
          <w:szCs w:val="22"/>
          <w:lang w:eastAsia="es-CO"/>
        </w:rPr>
        <w:t>Esta ET aplica al conjunto de datos del monitoreo a la abundancia de especies endémicas en las áreas terrestres ubicadas dentro de las Áreas Protegidas de PNNC, tomados en campo a través de la herramienta SMART.  Este proceso clave, que incluye a comunidades locales, permite evaluar la efectividad de la conservación y detectar alertas tempranas de pérdida de biodiversidad.</w:t>
      </w:r>
    </w:p>
    <w:p w14:paraId="18F9A05B" w14:textId="77777777" w:rsidR="00013721" w:rsidRPr="00CF3454" w:rsidRDefault="00013721" w:rsidP="00B550C2">
      <w:pPr>
        <w:pStyle w:val="NoSpacing"/>
        <w:rPr>
          <w:rFonts w:eastAsia="Arial Narrow"/>
        </w:rPr>
      </w:pPr>
    </w:p>
    <w:p w14:paraId="2586977D" w14:textId="0CA7056A" w:rsidR="00410940" w:rsidRDefault="00A3490A">
      <w:pPr>
        <w:pStyle w:val="Heading2"/>
        <w:numPr>
          <w:ilvl w:val="1"/>
          <w:numId w:val="1"/>
        </w:numPr>
        <w:rPr>
          <w:lang w:val="es-CO"/>
        </w:rPr>
      </w:pPr>
      <w:bookmarkStart w:id="196" w:name="_Toc222162168"/>
      <w:bookmarkStart w:id="197" w:name="_Toc225790766"/>
      <w:r w:rsidRPr="00400F15">
        <w:rPr>
          <w:lang w:val="es-CO"/>
        </w:rPr>
        <w:t>Formato de distribución (O/R)</w:t>
      </w:r>
      <w:bookmarkEnd w:id="196"/>
      <w:bookmarkEnd w:id="197"/>
    </w:p>
    <w:p w14:paraId="1FF06C2E" w14:textId="77777777" w:rsidR="00292195" w:rsidRDefault="00292195" w:rsidP="00DC2380">
      <w:pPr>
        <w:pStyle w:val="NoSpacing"/>
      </w:pPr>
    </w:p>
    <w:sdt>
      <w:sdtPr>
        <w:rPr>
          <w:lang w:eastAsia="es-AR"/>
        </w:rPr>
        <w:alias w:val="Forma de presentación"/>
        <w:tag w:val="Forma de presentación"/>
        <w:id w:val="-1440372046"/>
        <w:dropDownList>
          <w:listItem w:value="Elija forma de presentación"/>
          <w:listItem w:displayText="Documento digital" w:value="Documento digital"/>
          <w:listItem w:displayText="Documento impreso" w:value="Documento impreso"/>
          <w:listItem w:displayText="Imagen digital" w:value="Imagen digital"/>
          <w:listItem w:displayText="Imagen impresa" w:value="Imagen impresa"/>
          <w:listItem w:displayText="Mapa digital" w:value="Mapa digital"/>
          <w:listItem w:displayText="Mapa impreso" w:value="Mapa impreso"/>
          <w:listItem w:displayText="Perfil digital" w:value="Perfil digital"/>
          <w:listItem w:displayText="Perfil impreso" w:value="Perfil impreso"/>
          <w:listItem w:displayText="Tabla digital" w:value="Tabla digital"/>
          <w:listItem w:displayText="Copia impresa de tabla" w:value="Copia impresa de tabla"/>
          <w:listItem w:displayText="Video digital" w:value="Video digital"/>
          <w:listItem w:displayText="Video en cinta" w:value="Video en cinta"/>
          <w:listItem w:displayText="Audio digital" w:value="Audio digital"/>
          <w:listItem w:displayText="Audio en cinta" w:value="Audio en cinta"/>
          <w:listItem w:displayText="Multimedia digital" w:value="Multimedia digital"/>
          <w:listItem w:displayText="Multimedia en copia impresa" w:value="Multimedia en copia impresa"/>
          <w:listItem w:displayText="Objeto físico" w:value="Objeto físico"/>
          <w:listItem w:displayText="Diagrama digital" w:value="Diagrama digital"/>
          <w:listItem w:displayText="Diagrama impreso" w:value="Diagrama impreso"/>
        </w:dropDownList>
      </w:sdtPr>
      <w:sdtContent>
        <w:p w14:paraId="0F1E7345" w14:textId="6CD419D8" w:rsidR="00410940" w:rsidRPr="00030855" w:rsidRDefault="00030855" w:rsidP="002511DA">
          <w:pPr>
            <w:ind w:left="142"/>
            <w:rPr>
              <w:lang w:eastAsia="es-AR"/>
            </w:rPr>
          </w:pPr>
          <w:r>
            <w:rPr>
              <w:lang w:eastAsia="es-AR"/>
            </w:rPr>
            <w:t>Mapa digital</w:t>
          </w:r>
        </w:p>
      </w:sdtContent>
    </w:sdt>
    <w:p w14:paraId="63B75DB6" w14:textId="7C508F24" w:rsidR="00A33DDC" w:rsidRPr="002511DA" w:rsidRDefault="003A1D86">
      <w:pPr>
        <w:pStyle w:val="Heading3"/>
        <w:numPr>
          <w:ilvl w:val="2"/>
          <w:numId w:val="1"/>
        </w:numPr>
        <w:rPr>
          <w:rFonts w:eastAsia="Arial"/>
          <w:lang w:val="es-CO"/>
        </w:rPr>
      </w:pPr>
      <w:r w:rsidRPr="0052490E">
        <w:rPr>
          <w:rFonts w:eastAsia="Arial"/>
          <w:lang w:val="es-CO"/>
        </w:rPr>
        <w:t xml:space="preserve"> </w:t>
      </w:r>
      <w:bookmarkStart w:id="198" w:name="_Toc222162169"/>
      <w:bookmarkStart w:id="199" w:name="_Toc225790767"/>
      <w:r w:rsidR="00A3490A" w:rsidRPr="0052490E">
        <w:rPr>
          <w:rFonts w:eastAsia="Arial"/>
          <w:lang w:val="es-CO"/>
        </w:rPr>
        <w:t>Nombre del formato de datos (O)</w:t>
      </w:r>
      <w:bookmarkEnd w:id="198"/>
      <w:bookmarkEnd w:id="199"/>
    </w:p>
    <w:p w14:paraId="126E2F50" w14:textId="7D2E3571" w:rsidR="00A33DDC" w:rsidRPr="00410940" w:rsidRDefault="00410940" w:rsidP="002511DA">
      <w:proofErr w:type="spellStart"/>
      <w:r w:rsidRPr="00410940">
        <w:t>Geodatabase</w:t>
      </w:r>
      <w:proofErr w:type="spellEnd"/>
    </w:p>
    <w:p w14:paraId="279D15C2" w14:textId="04E9E573" w:rsidR="004336CB" w:rsidRDefault="00A3490A">
      <w:pPr>
        <w:pStyle w:val="Heading3"/>
        <w:numPr>
          <w:ilvl w:val="2"/>
          <w:numId w:val="1"/>
        </w:numPr>
        <w:rPr>
          <w:rFonts w:eastAsia="Arial"/>
          <w:lang w:val="es-CO"/>
        </w:rPr>
      </w:pPr>
      <w:bookmarkStart w:id="200" w:name="_Toc222162170"/>
      <w:bookmarkStart w:id="201" w:name="_Toc225790768"/>
      <w:r w:rsidRPr="0052490E">
        <w:rPr>
          <w:rFonts w:eastAsia="Arial"/>
          <w:lang w:val="es-CO"/>
        </w:rPr>
        <w:t>Versión del formato (</w:t>
      </w:r>
      <w:proofErr w:type="spellStart"/>
      <w:r w:rsidR="00272A9E">
        <w:rPr>
          <w:rFonts w:eastAsia="Arial"/>
          <w:lang w:val="es-CO"/>
        </w:rPr>
        <w:t>O</w:t>
      </w:r>
      <w:r w:rsidRPr="0052490E">
        <w:rPr>
          <w:rFonts w:eastAsia="Arial"/>
          <w:lang w:val="es-CO"/>
        </w:rPr>
        <w:t>p</w:t>
      </w:r>
      <w:proofErr w:type="spellEnd"/>
      <w:r w:rsidRPr="0052490E">
        <w:rPr>
          <w:rFonts w:eastAsia="Arial"/>
          <w:lang w:val="es-CO"/>
        </w:rPr>
        <w:t>)</w:t>
      </w:r>
      <w:bookmarkEnd w:id="200"/>
      <w:bookmarkEnd w:id="201"/>
    </w:p>
    <w:p w14:paraId="6522CA2F" w14:textId="77777777" w:rsidR="00CE173D" w:rsidRDefault="00CE173D" w:rsidP="00B550C2">
      <w:pPr>
        <w:pStyle w:val="NoSpacing"/>
      </w:pPr>
    </w:p>
    <w:p w14:paraId="79175390" w14:textId="178DD937" w:rsidR="00CE173D" w:rsidRPr="00EB094C" w:rsidRDefault="00CE173D" w:rsidP="00CE173D">
      <w:pPr>
        <w:rPr>
          <w:b/>
          <w:bCs/>
        </w:rPr>
      </w:pPr>
      <w:r>
        <w:t>Versión 10.5 GDB</w:t>
      </w:r>
      <w:r w:rsidR="00DC2380">
        <w:t>, del segundo semestre de 2025</w:t>
      </w:r>
    </w:p>
    <w:p w14:paraId="3A1F1AB3" w14:textId="4C62610F" w:rsidR="00726133" w:rsidRDefault="00A3490A">
      <w:pPr>
        <w:pStyle w:val="Heading3"/>
        <w:numPr>
          <w:ilvl w:val="2"/>
          <w:numId w:val="1"/>
        </w:numPr>
        <w:rPr>
          <w:rFonts w:eastAsia="Arial"/>
          <w:lang w:val="es-CO"/>
        </w:rPr>
      </w:pPr>
      <w:bookmarkStart w:id="202" w:name="_Toc223624689"/>
      <w:bookmarkStart w:id="203" w:name="_Toc223624820"/>
      <w:bookmarkStart w:id="204" w:name="_Toc222162171"/>
      <w:bookmarkStart w:id="205" w:name="_Toc225790769"/>
      <w:bookmarkEnd w:id="202"/>
      <w:bookmarkEnd w:id="203"/>
      <w:r w:rsidRPr="0052490E">
        <w:rPr>
          <w:rFonts w:eastAsia="Arial"/>
          <w:lang w:val="es-CO"/>
        </w:rPr>
        <w:t>Especificaciones del formato (</w:t>
      </w:r>
      <w:proofErr w:type="spellStart"/>
      <w:r w:rsidR="00272A9E">
        <w:rPr>
          <w:rFonts w:eastAsia="Arial"/>
          <w:lang w:val="es-CO"/>
        </w:rPr>
        <w:t>O</w:t>
      </w:r>
      <w:r w:rsidRPr="0052490E">
        <w:rPr>
          <w:rFonts w:eastAsia="Arial"/>
          <w:lang w:val="es-CO"/>
        </w:rPr>
        <w:t>p</w:t>
      </w:r>
      <w:proofErr w:type="spellEnd"/>
      <w:r w:rsidRPr="0052490E">
        <w:rPr>
          <w:rFonts w:eastAsia="Arial"/>
          <w:lang w:val="es-CO"/>
        </w:rPr>
        <w:t>)</w:t>
      </w:r>
      <w:bookmarkEnd w:id="204"/>
      <w:bookmarkEnd w:id="205"/>
    </w:p>
    <w:p w14:paraId="01E5A4C7" w14:textId="77777777" w:rsidR="0036300A" w:rsidRPr="0036300A" w:rsidRDefault="0036300A" w:rsidP="00B550C2">
      <w:pPr>
        <w:pStyle w:val="NoSpacing"/>
      </w:pPr>
    </w:p>
    <w:p w14:paraId="359348F7" w14:textId="12CB8F3F" w:rsidR="003712EE" w:rsidRDefault="00EB094C" w:rsidP="002511DA">
      <w:pPr>
        <w:rPr>
          <w:rFonts w:eastAsia="Arial Narrow" w:cs="Arial Narrow"/>
        </w:rPr>
      </w:pPr>
      <w:r>
        <w:rPr>
          <w:rFonts w:eastAsia="Arial Narrow" w:cs="Arial Narrow"/>
        </w:rPr>
        <w:t xml:space="preserve">Archivo en formato digital consolidada en un GDB </w:t>
      </w:r>
      <w:proofErr w:type="spellStart"/>
      <w:r>
        <w:rPr>
          <w:rFonts w:eastAsia="Arial Narrow" w:cs="Arial Narrow"/>
        </w:rPr>
        <w:t>potsgre</w:t>
      </w:r>
      <w:r w:rsidR="00F619BA">
        <w:rPr>
          <w:rFonts w:eastAsia="Arial Narrow" w:cs="Arial Narrow"/>
        </w:rPr>
        <w:t>SQL</w:t>
      </w:r>
      <w:proofErr w:type="spellEnd"/>
      <w:r w:rsidR="00F619BA">
        <w:rPr>
          <w:rFonts w:eastAsia="Arial Narrow" w:cs="Arial Narrow"/>
        </w:rPr>
        <w:t>/</w:t>
      </w:r>
      <w:proofErr w:type="spellStart"/>
      <w:r w:rsidR="00F619BA">
        <w:rPr>
          <w:rFonts w:eastAsia="Arial Narrow" w:cs="Arial Narrow"/>
        </w:rPr>
        <w:t>P</w:t>
      </w:r>
      <w:r>
        <w:rPr>
          <w:rFonts w:eastAsia="Arial Narrow" w:cs="Arial Narrow"/>
        </w:rPr>
        <w:t>ost</w:t>
      </w:r>
      <w:r w:rsidR="00F619BA">
        <w:rPr>
          <w:rFonts w:eastAsia="Arial Narrow" w:cs="Arial Narrow"/>
        </w:rPr>
        <w:t>GIS</w:t>
      </w:r>
      <w:proofErr w:type="spellEnd"/>
      <w:r>
        <w:rPr>
          <w:rFonts w:eastAsia="Arial Narrow" w:cs="Arial Narrow"/>
        </w:rPr>
        <w:t xml:space="preserve"> estructurada con base en los lineamientos técnicos de la entidad.</w:t>
      </w:r>
    </w:p>
    <w:p w14:paraId="594FECBE" w14:textId="28221B2D" w:rsidR="00726133" w:rsidRDefault="00A3490A">
      <w:pPr>
        <w:pStyle w:val="Heading3"/>
        <w:numPr>
          <w:ilvl w:val="2"/>
          <w:numId w:val="1"/>
        </w:numPr>
        <w:rPr>
          <w:rFonts w:eastAsia="Arial"/>
          <w:lang w:val="es-CO"/>
        </w:rPr>
      </w:pPr>
      <w:bookmarkStart w:id="206" w:name="_Toc222162172"/>
      <w:bookmarkStart w:id="207" w:name="_Toc225790770"/>
      <w:r w:rsidRPr="0052490E">
        <w:rPr>
          <w:rFonts w:eastAsia="Arial"/>
          <w:lang w:val="es-CO"/>
        </w:rPr>
        <w:t>Estructura del fichero de distribución (</w:t>
      </w:r>
      <w:r w:rsidR="00272A9E">
        <w:rPr>
          <w:rFonts w:eastAsia="Arial"/>
          <w:lang w:val="es-CO"/>
        </w:rPr>
        <w:t>O</w:t>
      </w:r>
      <w:r w:rsidRPr="0052490E">
        <w:rPr>
          <w:rFonts w:eastAsia="Arial"/>
          <w:lang w:val="es-CO"/>
        </w:rPr>
        <w:t>p)</w:t>
      </w:r>
      <w:bookmarkEnd w:id="206"/>
      <w:bookmarkEnd w:id="207"/>
    </w:p>
    <w:p w14:paraId="53F97C2F" w14:textId="61EF0B61" w:rsidR="00726133" w:rsidRDefault="00A3490A">
      <w:pPr>
        <w:pStyle w:val="Heading3"/>
        <w:numPr>
          <w:ilvl w:val="2"/>
          <w:numId w:val="1"/>
        </w:numPr>
        <w:rPr>
          <w:rFonts w:eastAsia="Arial"/>
          <w:lang w:val="es-CO"/>
        </w:rPr>
      </w:pPr>
      <w:bookmarkStart w:id="208" w:name="_Toc222162173"/>
      <w:bookmarkStart w:id="209" w:name="_Toc225790771"/>
      <w:r w:rsidRPr="0052490E">
        <w:rPr>
          <w:rFonts w:eastAsia="Arial"/>
          <w:lang w:val="es-CO"/>
        </w:rPr>
        <w:t>Idioma(s) utilizado(s) en el conjunto de datos (O/R)</w:t>
      </w:r>
      <w:bookmarkEnd w:id="208"/>
      <w:bookmarkEnd w:id="209"/>
    </w:p>
    <w:p w14:paraId="2A948513" w14:textId="77777777" w:rsidR="0036300A" w:rsidRPr="00B550C2" w:rsidRDefault="0036300A" w:rsidP="00B550C2">
      <w:pPr>
        <w:pStyle w:val="NoSpacing"/>
      </w:pPr>
    </w:p>
    <w:p w14:paraId="251DFC14" w14:textId="54E8DE2F" w:rsidR="00726133" w:rsidRDefault="00A3490A" w:rsidP="002511DA">
      <w:pPr>
        <w:rPr>
          <w:rFonts w:eastAsia="Arial Narrow" w:cs="Arial Narrow"/>
        </w:rPr>
      </w:pPr>
      <w:r>
        <w:rPr>
          <w:rFonts w:eastAsia="Arial Narrow" w:cs="Arial Narrow"/>
        </w:rPr>
        <w:t>Español</w:t>
      </w:r>
      <w:r w:rsidR="00665D59">
        <w:rPr>
          <w:rFonts w:eastAsia="Arial Narrow" w:cs="Arial Narrow"/>
        </w:rPr>
        <w:t xml:space="preserve"> </w:t>
      </w:r>
    </w:p>
    <w:p w14:paraId="520DDA07" w14:textId="77777777" w:rsidR="003219E1" w:rsidRDefault="003219E1" w:rsidP="002511DA">
      <w:pPr>
        <w:rPr>
          <w:rFonts w:eastAsia="Arial Narrow" w:cs="Arial Narrow"/>
        </w:rPr>
      </w:pPr>
    </w:p>
    <w:p w14:paraId="0A5C5F6A" w14:textId="37E12E09" w:rsidR="00726133" w:rsidRPr="005C2E9A" w:rsidRDefault="00A3490A">
      <w:pPr>
        <w:pStyle w:val="Heading2"/>
        <w:numPr>
          <w:ilvl w:val="1"/>
          <w:numId w:val="1"/>
        </w:numPr>
        <w:rPr>
          <w:lang w:val="es-CO"/>
        </w:rPr>
      </w:pPr>
      <w:bookmarkStart w:id="210" w:name="_Toc222162174"/>
      <w:bookmarkStart w:id="211" w:name="_Toc225790772"/>
      <w:r w:rsidRPr="00400F15">
        <w:rPr>
          <w:lang w:val="es-CO"/>
        </w:rPr>
        <w:t>Medio de distribución (O/R)</w:t>
      </w:r>
      <w:bookmarkEnd w:id="210"/>
      <w:bookmarkEnd w:id="211"/>
    </w:p>
    <w:p w14:paraId="6FD2D075" w14:textId="405384E1" w:rsidR="00292195" w:rsidRDefault="00A3490A">
      <w:pPr>
        <w:pStyle w:val="Heading3"/>
        <w:numPr>
          <w:ilvl w:val="2"/>
          <w:numId w:val="1"/>
        </w:numPr>
        <w:rPr>
          <w:rFonts w:eastAsia="Arial"/>
          <w:lang w:val="es-CO"/>
        </w:rPr>
      </w:pPr>
      <w:bookmarkStart w:id="212" w:name="_Toc222162175"/>
      <w:bookmarkStart w:id="213" w:name="_Toc225790773"/>
      <w:r w:rsidRPr="0052490E">
        <w:rPr>
          <w:rFonts w:eastAsia="Arial"/>
          <w:lang w:val="es-CO"/>
        </w:rPr>
        <w:t>Descripción de las unidades de distribución (O)</w:t>
      </w:r>
      <w:bookmarkEnd w:id="212"/>
      <w:bookmarkEnd w:id="213"/>
    </w:p>
    <w:p w14:paraId="33CDB74C" w14:textId="77777777" w:rsidR="00597AF3" w:rsidRPr="00597AF3" w:rsidRDefault="00597AF3" w:rsidP="00597AF3">
      <w:pPr>
        <w:pStyle w:val="NoSpacing"/>
        <w:rPr>
          <w:rFonts w:eastAsia="Arial"/>
        </w:rPr>
      </w:pPr>
    </w:p>
    <w:p w14:paraId="48DD47FB" w14:textId="545CAE67" w:rsidR="00597AF3" w:rsidRDefault="003E62B8" w:rsidP="002511DA">
      <w:pPr>
        <w:rPr>
          <w:rFonts w:eastAsia="Arial Narrow" w:cs="Arial Narrow"/>
        </w:rPr>
      </w:pPr>
      <w:r>
        <w:rPr>
          <w:rFonts w:eastAsia="Arial Narrow" w:cs="Arial Narrow"/>
        </w:rPr>
        <w:t>Archivo en formato</w:t>
      </w:r>
      <w:r w:rsidR="00957230">
        <w:rPr>
          <w:rFonts w:eastAsia="Arial Narrow" w:cs="Arial Narrow"/>
        </w:rPr>
        <w:t xml:space="preserve"> </w:t>
      </w:r>
      <w:r>
        <w:rPr>
          <w:rFonts w:eastAsia="Arial Narrow" w:cs="Arial Narrow"/>
        </w:rPr>
        <w:t>base de datos geográfica institucional</w:t>
      </w:r>
      <w:r w:rsidR="0031042F">
        <w:rPr>
          <w:rFonts w:eastAsia="Arial Narrow" w:cs="Arial Narrow"/>
        </w:rPr>
        <w:t xml:space="preserve"> de cobertura nacional</w:t>
      </w:r>
      <w:r w:rsidR="00BA6848">
        <w:rPr>
          <w:rFonts w:eastAsia="Arial Narrow" w:cs="Arial Narrow"/>
        </w:rPr>
        <w:t>; a</w:t>
      </w:r>
      <w:r>
        <w:rPr>
          <w:rFonts w:eastAsia="Arial Narrow" w:cs="Arial Narrow"/>
        </w:rPr>
        <w:t xml:space="preserve">dministrada por GTIC - PNNC en el ambiente ArcGIS y sus réplicas en </w:t>
      </w:r>
      <w:r w:rsidR="0036300A">
        <w:rPr>
          <w:rFonts w:eastAsia="Arial Narrow" w:cs="Arial Narrow"/>
        </w:rPr>
        <w:t>Google Drive</w:t>
      </w:r>
      <w:r w:rsidR="00B550C2">
        <w:rPr>
          <w:rFonts w:eastAsia="Arial Narrow" w:cs="Arial Narrow"/>
        </w:rPr>
        <w:t>.</w:t>
      </w:r>
    </w:p>
    <w:p w14:paraId="2495BFD2" w14:textId="77777777" w:rsidR="00A57DA3" w:rsidRDefault="00A57DA3" w:rsidP="002511DA">
      <w:pPr>
        <w:rPr>
          <w:rFonts w:eastAsia="Arial Narrow" w:cs="Arial Narrow"/>
        </w:rPr>
      </w:pPr>
    </w:p>
    <w:p w14:paraId="534485D3" w14:textId="77777777" w:rsidR="00A57DA3" w:rsidRDefault="00A57DA3" w:rsidP="002511DA">
      <w:pPr>
        <w:rPr>
          <w:rFonts w:eastAsia="Arial Narrow" w:cs="Arial Narrow"/>
        </w:rPr>
      </w:pPr>
    </w:p>
    <w:p w14:paraId="57917DB7" w14:textId="7F76B6E7" w:rsidR="00726133" w:rsidRPr="0052490E" w:rsidRDefault="00A3490A">
      <w:pPr>
        <w:pStyle w:val="Heading3"/>
        <w:numPr>
          <w:ilvl w:val="2"/>
          <w:numId w:val="1"/>
        </w:numPr>
        <w:rPr>
          <w:rFonts w:eastAsia="Arial"/>
          <w:lang w:val="es-CO"/>
        </w:rPr>
      </w:pPr>
      <w:bookmarkStart w:id="214" w:name="_Toc222162176"/>
      <w:bookmarkStart w:id="215" w:name="_Toc225790774"/>
      <w:r w:rsidRPr="0052490E">
        <w:rPr>
          <w:rFonts w:eastAsia="Arial"/>
          <w:lang w:val="es-CO"/>
        </w:rPr>
        <w:lastRenderedPageBreak/>
        <w:t>Tamaño estimado de una unidad en el formato determinado (O)</w:t>
      </w:r>
      <w:bookmarkEnd w:id="214"/>
      <w:bookmarkEnd w:id="215"/>
    </w:p>
    <w:p w14:paraId="4721ACD9" w14:textId="77777777" w:rsidR="00BE40F0" w:rsidRPr="00036466" w:rsidRDefault="00BE40F0" w:rsidP="00036466">
      <w:pPr>
        <w:pStyle w:val="NoSpacing"/>
        <w:rPr>
          <w:rFonts w:eastAsia="Arial Narrow"/>
        </w:rPr>
      </w:pPr>
    </w:p>
    <w:p w14:paraId="3618024A" w14:textId="09FB34AF" w:rsidR="003E62B8" w:rsidRPr="00036466" w:rsidRDefault="003E62B8" w:rsidP="00BE40F0">
      <w:pPr>
        <w:jc w:val="both"/>
        <w:rPr>
          <w:rFonts w:eastAsia="Arial Narrow" w:cs="Arial Narrow"/>
          <w:u w:val="single"/>
        </w:rPr>
      </w:pPr>
      <w:r>
        <w:rPr>
          <w:rFonts w:eastAsia="Arial Narrow" w:cs="Arial Narrow"/>
        </w:rPr>
        <w:t xml:space="preserve">El </w:t>
      </w:r>
      <w:r w:rsidR="00141B13">
        <w:rPr>
          <w:rFonts w:eastAsia="Arial Narrow" w:cs="Arial Narrow"/>
        </w:rPr>
        <w:t>p</w:t>
      </w:r>
      <w:r>
        <w:rPr>
          <w:rFonts w:eastAsia="Arial Narrow" w:cs="Arial Narrow"/>
        </w:rPr>
        <w:t xml:space="preserve">eso estimado promedio de la información cartográfica </w:t>
      </w:r>
      <w:r w:rsidR="00665D59">
        <w:rPr>
          <w:rFonts w:eastAsia="Arial Narrow" w:cs="Arial Narrow"/>
        </w:rPr>
        <w:t xml:space="preserve">del producto </w:t>
      </w:r>
      <w:r w:rsidR="00214DD2">
        <w:rPr>
          <w:rFonts w:eastAsia="Arial Narrow" w:cs="Arial Narrow"/>
        </w:rPr>
        <w:t>Fauna Abundancia Endémicos Terrestres de PNNC</w:t>
      </w:r>
      <w:r w:rsidRPr="00E31851">
        <w:rPr>
          <w:color w:val="AEAAAA" w:themeColor="background2" w:themeShade="BF"/>
        </w:rPr>
        <w:t>,</w:t>
      </w:r>
      <w:r>
        <w:rPr>
          <w:rFonts w:eastAsia="Arial Narrow" w:cs="Arial Narrow"/>
        </w:rPr>
        <w:t xml:space="preserve"> es de aproximadamente </w:t>
      </w:r>
      <w:r w:rsidR="00013721">
        <w:rPr>
          <w:rFonts w:eastAsia="Arial Narrow" w:cs="Arial Narrow"/>
        </w:rPr>
        <w:t>1</w:t>
      </w:r>
      <w:r w:rsidR="00036466">
        <w:rPr>
          <w:rFonts w:eastAsia="Arial Narrow" w:cs="Arial Narrow"/>
        </w:rPr>
        <w:t>,</w:t>
      </w:r>
      <w:r w:rsidR="000B3813">
        <w:rPr>
          <w:rFonts w:eastAsia="Arial Narrow" w:cs="Arial Narrow"/>
        </w:rPr>
        <w:t>3</w:t>
      </w:r>
      <w:r w:rsidR="00013721">
        <w:rPr>
          <w:rFonts w:eastAsia="Arial Narrow" w:cs="Arial Narrow"/>
        </w:rPr>
        <w:t>4</w:t>
      </w:r>
      <w:r w:rsidR="00665D59" w:rsidRPr="007111D2">
        <w:rPr>
          <w:rFonts w:eastAsia="Arial Narrow" w:cs="Arial Narrow"/>
        </w:rPr>
        <w:t xml:space="preserve"> </w:t>
      </w:r>
      <w:r>
        <w:rPr>
          <w:rFonts w:eastAsia="Arial Narrow" w:cs="Arial Narrow"/>
        </w:rPr>
        <w:t>Mb.</w:t>
      </w:r>
    </w:p>
    <w:p w14:paraId="41DCCC25" w14:textId="18A3E50A" w:rsidR="00726133" w:rsidRDefault="00A3490A">
      <w:pPr>
        <w:pStyle w:val="Heading3"/>
        <w:numPr>
          <w:ilvl w:val="2"/>
          <w:numId w:val="1"/>
        </w:numPr>
        <w:rPr>
          <w:rFonts w:eastAsia="Arial"/>
          <w:lang w:val="es-CO"/>
        </w:rPr>
      </w:pPr>
      <w:bookmarkStart w:id="216" w:name="_Toc222162177"/>
      <w:bookmarkStart w:id="217" w:name="_Toc225790775"/>
      <w:r w:rsidRPr="0052490E">
        <w:rPr>
          <w:rFonts w:eastAsia="Arial"/>
          <w:lang w:val="es-CO"/>
        </w:rPr>
        <w:t>Nombre del medio de datos (O)</w:t>
      </w:r>
      <w:bookmarkEnd w:id="216"/>
      <w:bookmarkEnd w:id="217"/>
    </w:p>
    <w:p w14:paraId="29EAF7DE" w14:textId="77777777" w:rsidR="00BE40F0" w:rsidRPr="00BE40F0" w:rsidRDefault="00BE40F0" w:rsidP="00BE40F0">
      <w:pPr>
        <w:pStyle w:val="NoSpacing"/>
        <w:rPr>
          <w:rFonts w:eastAsia="Arial"/>
        </w:rPr>
      </w:pPr>
    </w:p>
    <w:p w14:paraId="34FDE866" w14:textId="77777777" w:rsidR="008F69E9" w:rsidRPr="008F69E9" w:rsidRDefault="008F69E9" w:rsidP="008F69E9">
      <w:pPr>
        <w:jc w:val="both"/>
        <w:rPr>
          <w:rFonts w:eastAsia="Arial Narrow" w:cs="Arial Narrow"/>
        </w:rPr>
      </w:pPr>
      <w:r w:rsidRPr="008F69E9">
        <w:rPr>
          <w:rFonts w:eastAsia="Arial Narrow" w:cs="Arial Narrow"/>
        </w:rPr>
        <w:t>Formato publicación de la información: GDB institucional</w:t>
      </w:r>
    </w:p>
    <w:p w14:paraId="52B7E7EF" w14:textId="77777777" w:rsidR="00BE58D0" w:rsidRPr="0031042F" w:rsidRDefault="00BE58D0" w:rsidP="002511DA">
      <w:pPr>
        <w:rPr>
          <w:rFonts w:eastAsia="Arial Narrow" w:cs="Arial Narrow"/>
        </w:rPr>
      </w:pPr>
    </w:p>
    <w:p w14:paraId="406282E2" w14:textId="2CCC4CE4" w:rsidR="003219E1" w:rsidRDefault="00A3490A">
      <w:pPr>
        <w:pStyle w:val="Heading3"/>
        <w:numPr>
          <w:ilvl w:val="2"/>
          <w:numId w:val="1"/>
        </w:numPr>
        <w:spacing w:before="0" w:after="0"/>
        <w:rPr>
          <w:rFonts w:eastAsia="Arial"/>
          <w:lang w:val="es-CO"/>
        </w:rPr>
      </w:pPr>
      <w:bookmarkStart w:id="218" w:name="_Toc222162178"/>
      <w:bookmarkStart w:id="219" w:name="_Toc225790776"/>
      <w:r w:rsidRPr="0052490E">
        <w:rPr>
          <w:rFonts w:eastAsia="Arial"/>
          <w:lang w:val="es-CO"/>
        </w:rPr>
        <w:t>Otra información relevante (</w:t>
      </w:r>
      <w:r w:rsidR="00272A9E">
        <w:rPr>
          <w:rFonts w:eastAsia="Arial"/>
          <w:lang w:val="es-CO"/>
        </w:rPr>
        <w:t>O</w:t>
      </w:r>
      <w:r w:rsidRPr="0052490E">
        <w:rPr>
          <w:rFonts w:eastAsia="Arial"/>
          <w:lang w:val="es-CO"/>
        </w:rPr>
        <w:t>)</w:t>
      </w:r>
      <w:bookmarkEnd w:id="218"/>
      <w:bookmarkEnd w:id="219"/>
    </w:p>
    <w:p w14:paraId="2BFCC860" w14:textId="77777777" w:rsidR="00A83DBC" w:rsidRPr="00A83DBC" w:rsidRDefault="00A83DBC" w:rsidP="00A83DBC"/>
    <w:p w14:paraId="2710BD88" w14:textId="489F04EF" w:rsidR="003D157B" w:rsidRDefault="009A282E" w:rsidP="00BE40F0">
      <w:pPr>
        <w:keepNext/>
        <w:pBdr>
          <w:top w:val="nil"/>
          <w:left w:val="nil"/>
          <w:bottom w:val="nil"/>
          <w:right w:val="nil"/>
          <w:between w:val="nil"/>
        </w:pBdr>
        <w:jc w:val="both"/>
        <w:rPr>
          <w:rFonts w:eastAsia="Arial Narrow" w:cs="Arial Narrow"/>
        </w:rPr>
      </w:pPr>
      <w:r w:rsidRPr="00943077">
        <w:rPr>
          <w:rFonts w:eastAsia="Arial Narrow" w:cs="Arial Narrow"/>
        </w:rPr>
        <w:t>Con respecto a los procedimientos de copia de seguridad, dado que la informaci</w:t>
      </w:r>
      <w:r w:rsidRPr="00943077">
        <w:rPr>
          <w:rFonts w:eastAsia="Arial Narrow" w:cs="Arial Narrow" w:hint="eastAsia"/>
        </w:rPr>
        <w:t>ó</w:t>
      </w:r>
      <w:r w:rsidRPr="00943077">
        <w:rPr>
          <w:rFonts w:eastAsia="Arial Narrow" w:cs="Arial Narrow"/>
        </w:rPr>
        <w:t xml:space="preserve">n final consolidada se encuentra en </w:t>
      </w:r>
      <w:r w:rsidR="00942921">
        <w:rPr>
          <w:rFonts w:eastAsia="Arial Narrow" w:cs="Arial Narrow"/>
        </w:rPr>
        <w:t>la GDB institucional, e</w:t>
      </w:r>
      <w:r w:rsidRPr="00943077">
        <w:rPr>
          <w:rFonts w:eastAsia="Arial Narrow" w:cs="Arial Narrow"/>
        </w:rPr>
        <w:t>sta informaci</w:t>
      </w:r>
      <w:r w:rsidRPr="00943077">
        <w:rPr>
          <w:rFonts w:eastAsia="Arial Narrow" w:cs="Arial Narrow" w:hint="eastAsia"/>
        </w:rPr>
        <w:t>ó</w:t>
      </w:r>
      <w:r w:rsidR="00942921">
        <w:rPr>
          <w:rFonts w:eastAsia="Arial Narrow" w:cs="Arial Narrow"/>
        </w:rPr>
        <w:t xml:space="preserve">n debe ser consultada a </w:t>
      </w:r>
      <w:r w:rsidRPr="00943077">
        <w:rPr>
          <w:rFonts w:eastAsia="Arial Narrow" w:cs="Arial Narrow"/>
        </w:rPr>
        <w:t>GTIC y si es el caso, solicitar la respectiva actualizaci</w:t>
      </w:r>
      <w:r w:rsidRPr="00943077">
        <w:rPr>
          <w:rFonts w:eastAsia="Arial Narrow" w:cs="Arial Narrow" w:hint="eastAsia"/>
        </w:rPr>
        <w:t>ó</w:t>
      </w:r>
      <w:r w:rsidRPr="00943077">
        <w:rPr>
          <w:rFonts w:eastAsia="Arial Narrow" w:cs="Arial Narrow"/>
        </w:rPr>
        <w:t>n de los procedimientos y pol</w:t>
      </w:r>
      <w:r w:rsidRPr="00943077">
        <w:rPr>
          <w:rFonts w:eastAsia="Arial Narrow" w:cs="Arial Narrow" w:hint="eastAsia"/>
        </w:rPr>
        <w:t>í</w:t>
      </w:r>
      <w:r w:rsidRPr="00943077">
        <w:rPr>
          <w:rFonts w:eastAsia="Arial Narrow" w:cs="Arial Narrow"/>
        </w:rPr>
        <w:t>ticas publicados en SENDA</w:t>
      </w:r>
      <w:r w:rsidR="002511DA">
        <w:rPr>
          <w:rFonts w:eastAsia="Arial Narrow" w:cs="Arial Narrow"/>
        </w:rPr>
        <w:t>.</w:t>
      </w:r>
    </w:p>
    <w:p w14:paraId="479F3E9E" w14:textId="5B3E63BB" w:rsidR="00BB555B" w:rsidRDefault="00BB555B" w:rsidP="00FD1FF5">
      <w:pPr>
        <w:pStyle w:val="NoSpacing"/>
      </w:pPr>
    </w:p>
    <w:p w14:paraId="28D9F9BF" w14:textId="77777777" w:rsidR="00D22DDC" w:rsidRPr="00BB555B" w:rsidRDefault="00D22DDC" w:rsidP="00D22DDC">
      <w:pPr>
        <w:pStyle w:val="NoSpacing"/>
      </w:pPr>
    </w:p>
    <w:p w14:paraId="5FD31B49" w14:textId="1E8DB76A" w:rsidR="005B5228" w:rsidRDefault="005C39D7">
      <w:pPr>
        <w:pStyle w:val="Heading1"/>
        <w:numPr>
          <w:ilvl w:val="0"/>
          <w:numId w:val="1"/>
        </w:numPr>
        <w:spacing w:line="240" w:lineRule="auto"/>
        <w:rPr>
          <w:lang w:val="es-CO"/>
        </w:rPr>
      </w:pPr>
      <w:bookmarkStart w:id="220" w:name="_Toc179472904"/>
      <w:bookmarkStart w:id="221" w:name="_Toc179472985"/>
      <w:bookmarkStart w:id="222" w:name="_Toc179473072"/>
      <w:bookmarkStart w:id="223" w:name="_Toc179472905"/>
      <w:bookmarkStart w:id="224" w:name="_Toc179472986"/>
      <w:bookmarkStart w:id="225" w:name="_Toc179473073"/>
      <w:bookmarkStart w:id="226" w:name="_Toc222162179"/>
      <w:bookmarkStart w:id="227" w:name="_Toc225790777"/>
      <w:bookmarkEnd w:id="220"/>
      <w:bookmarkEnd w:id="221"/>
      <w:bookmarkEnd w:id="222"/>
      <w:bookmarkEnd w:id="223"/>
      <w:bookmarkEnd w:id="224"/>
      <w:bookmarkEnd w:id="225"/>
      <w:r w:rsidRPr="005C2E9A">
        <w:rPr>
          <w:caps w:val="0"/>
          <w:lang w:val="es-CO"/>
        </w:rPr>
        <w:t>INFORMACIÓN ADICIONAL (OP)</w:t>
      </w:r>
      <w:bookmarkEnd w:id="226"/>
      <w:bookmarkEnd w:id="227"/>
      <w:r w:rsidRPr="005C2E9A">
        <w:rPr>
          <w:caps w:val="0"/>
          <w:lang w:val="es-CO"/>
        </w:rPr>
        <w:t xml:space="preserve"> </w:t>
      </w:r>
    </w:p>
    <w:p w14:paraId="06B85551" w14:textId="77777777" w:rsidR="00A83DBC" w:rsidRPr="005C2E9A" w:rsidRDefault="00A83DBC" w:rsidP="00A83DBC">
      <w:pPr>
        <w:pStyle w:val="Heading1"/>
        <w:spacing w:line="240" w:lineRule="auto"/>
        <w:ind w:left="581"/>
        <w:jc w:val="left"/>
        <w:rPr>
          <w:lang w:val="es-CO"/>
        </w:rPr>
      </w:pPr>
    </w:p>
    <w:p w14:paraId="1DAE3ED9" w14:textId="77777777" w:rsidR="008F69E9" w:rsidRDefault="008F69E9" w:rsidP="008F69E9">
      <w:pPr>
        <w:jc w:val="both"/>
        <w:rPr>
          <w:rFonts w:eastAsia="Arial Narrow" w:cs="Arial Narrow"/>
        </w:rPr>
      </w:pPr>
      <w:r w:rsidRPr="000F033D">
        <w:rPr>
          <w:rFonts w:eastAsia="Arial Narrow" w:cs="Arial Narrow"/>
        </w:rPr>
        <w:t>Información de libre acceso a los diferentes usuarios que lo requieran, la información no tiene restricciones de sensibilidad o excepción de publicación del dato.</w:t>
      </w:r>
    </w:p>
    <w:p w14:paraId="0AFFF5A2" w14:textId="77777777" w:rsidR="00D22DDC" w:rsidRPr="00FD1FF5" w:rsidRDefault="00D22DDC" w:rsidP="00FD1FF5">
      <w:pPr>
        <w:pStyle w:val="NoSpacing"/>
        <w:rPr>
          <w:rFonts w:eastAsia="Arial Narrow"/>
        </w:rPr>
      </w:pPr>
    </w:p>
    <w:p w14:paraId="28933BB6" w14:textId="77777777" w:rsidR="00474234" w:rsidRDefault="00474234" w:rsidP="002511DA">
      <w:pPr>
        <w:rPr>
          <w:color w:val="AEAAAA" w:themeColor="background2" w:themeShade="BF"/>
        </w:rPr>
      </w:pPr>
    </w:p>
    <w:p w14:paraId="4FC3EB0C" w14:textId="5DC9AEE6" w:rsidR="00726133" w:rsidRDefault="005C39D7">
      <w:pPr>
        <w:pStyle w:val="Heading1"/>
        <w:numPr>
          <w:ilvl w:val="0"/>
          <w:numId w:val="1"/>
        </w:numPr>
        <w:spacing w:line="240" w:lineRule="auto"/>
        <w:rPr>
          <w:lang w:val="es-CO"/>
        </w:rPr>
      </w:pPr>
      <w:bookmarkStart w:id="228" w:name="_Toc179472908"/>
      <w:bookmarkStart w:id="229" w:name="_Toc179472989"/>
      <w:bookmarkStart w:id="230" w:name="_Toc179473076"/>
      <w:bookmarkStart w:id="231" w:name="_Toc222162180"/>
      <w:bookmarkStart w:id="232" w:name="_Toc225790778"/>
      <w:bookmarkEnd w:id="228"/>
      <w:bookmarkEnd w:id="229"/>
      <w:bookmarkEnd w:id="230"/>
      <w:r w:rsidRPr="005C2E9A">
        <w:rPr>
          <w:caps w:val="0"/>
          <w:lang w:val="es-CO"/>
        </w:rPr>
        <w:t>METADATO (O)</w:t>
      </w:r>
      <w:bookmarkEnd w:id="231"/>
      <w:bookmarkEnd w:id="232"/>
    </w:p>
    <w:p w14:paraId="37A5B1B5" w14:textId="77777777" w:rsidR="002511DA" w:rsidRPr="005C2E9A" w:rsidRDefault="002511DA" w:rsidP="002511DA">
      <w:pPr>
        <w:pStyle w:val="Heading1"/>
        <w:spacing w:line="240" w:lineRule="auto"/>
        <w:ind w:left="0"/>
        <w:jc w:val="left"/>
        <w:rPr>
          <w:lang w:val="es-CO"/>
        </w:rPr>
      </w:pPr>
    </w:p>
    <w:p w14:paraId="2A1CFBAF" w14:textId="33668E49" w:rsidR="00726133" w:rsidRDefault="00942921" w:rsidP="008F69E9">
      <w:pPr>
        <w:tabs>
          <w:tab w:val="left" w:pos="7952"/>
        </w:tabs>
        <w:jc w:val="both"/>
        <w:rPr>
          <w:rFonts w:eastAsia="Arial Narrow" w:cs="Arial Narrow"/>
        </w:rPr>
      </w:pPr>
      <w:r>
        <w:rPr>
          <w:rFonts w:eastAsia="Arial Narrow" w:cs="Arial Narrow"/>
        </w:rPr>
        <w:t>P</w:t>
      </w:r>
      <w:r w:rsidR="00526E6E">
        <w:rPr>
          <w:rFonts w:eastAsia="Arial Narrow" w:cs="Arial Narrow"/>
        </w:rPr>
        <w:t>erfil institucional PNNC</w:t>
      </w:r>
      <w:r w:rsidR="00F3465B">
        <w:rPr>
          <w:rFonts w:eastAsia="Arial Narrow" w:cs="Arial Narrow"/>
        </w:rPr>
        <w:t xml:space="preserve"> </w:t>
      </w:r>
      <w:r w:rsidR="00526E6E">
        <w:rPr>
          <w:rFonts w:eastAsia="Arial Narrow" w:cs="Arial Narrow"/>
        </w:rPr>
        <w:t>conforme con</w:t>
      </w:r>
      <w:r>
        <w:rPr>
          <w:rFonts w:eastAsia="Arial Narrow" w:cs="Arial Narrow"/>
        </w:rPr>
        <w:t xml:space="preserve"> el estándar establecido por la norma ISO 19115</w:t>
      </w:r>
      <w:r w:rsidR="000B4F02">
        <w:rPr>
          <w:rFonts w:eastAsia="Arial Narrow" w:cs="Arial Narrow"/>
        </w:rPr>
        <w:t>, plantilla productos vector.</w:t>
      </w:r>
    </w:p>
    <w:p w14:paraId="43648C86" w14:textId="77777777" w:rsidR="00D22DDC" w:rsidRDefault="00D22DDC" w:rsidP="00D22DDC">
      <w:pPr>
        <w:pStyle w:val="NoSpacing"/>
        <w:rPr>
          <w:rFonts w:eastAsia="Arial Narrow"/>
        </w:rPr>
      </w:pPr>
    </w:p>
    <w:p w14:paraId="006D56D9" w14:textId="64903F2F" w:rsidR="00474234" w:rsidRDefault="00474234" w:rsidP="002511DA">
      <w:pPr>
        <w:tabs>
          <w:tab w:val="left" w:pos="7952"/>
        </w:tabs>
        <w:rPr>
          <w:rFonts w:eastAsia="Arial Narrow" w:cs="Arial Narrow"/>
        </w:rPr>
      </w:pPr>
    </w:p>
    <w:p w14:paraId="204F7590" w14:textId="77777777" w:rsidR="00D22DDC" w:rsidRDefault="00D22DDC" w:rsidP="002511DA">
      <w:pPr>
        <w:tabs>
          <w:tab w:val="left" w:pos="7952"/>
        </w:tabs>
        <w:rPr>
          <w:rFonts w:eastAsia="Arial Narrow" w:cs="Arial Narrow"/>
        </w:rPr>
      </w:pPr>
    </w:p>
    <w:p w14:paraId="21EC3A76" w14:textId="77777777" w:rsidR="00D22DDC" w:rsidRDefault="00D22DDC" w:rsidP="002511DA">
      <w:pPr>
        <w:tabs>
          <w:tab w:val="left" w:pos="7952"/>
        </w:tabs>
        <w:rPr>
          <w:rFonts w:eastAsia="Arial Narrow" w:cs="Arial Narrow"/>
        </w:rPr>
      </w:pPr>
    </w:p>
    <w:p w14:paraId="0FC310AD" w14:textId="77777777" w:rsidR="00D22DDC" w:rsidRDefault="00D22DDC" w:rsidP="002511DA">
      <w:pPr>
        <w:tabs>
          <w:tab w:val="left" w:pos="7952"/>
        </w:tabs>
        <w:rPr>
          <w:rFonts w:eastAsia="Arial Narrow" w:cs="Arial Narrow"/>
        </w:rPr>
      </w:pPr>
    </w:p>
    <w:p w14:paraId="20B5D0E4" w14:textId="77777777" w:rsidR="00D22DDC" w:rsidRDefault="00D22DDC" w:rsidP="002511DA">
      <w:pPr>
        <w:tabs>
          <w:tab w:val="left" w:pos="7952"/>
        </w:tabs>
        <w:rPr>
          <w:rFonts w:eastAsia="Arial Narrow" w:cs="Arial Narrow"/>
        </w:rPr>
      </w:pPr>
    </w:p>
    <w:p w14:paraId="42FDCB48" w14:textId="77777777" w:rsidR="00D22DDC" w:rsidRDefault="00D22DDC" w:rsidP="002511DA">
      <w:pPr>
        <w:tabs>
          <w:tab w:val="left" w:pos="7952"/>
        </w:tabs>
        <w:rPr>
          <w:rFonts w:eastAsia="Arial Narrow" w:cs="Arial Narrow"/>
        </w:rPr>
      </w:pPr>
    </w:p>
    <w:p w14:paraId="41D41446" w14:textId="77777777" w:rsidR="00D22DDC" w:rsidRDefault="00D22DDC" w:rsidP="002511DA">
      <w:pPr>
        <w:tabs>
          <w:tab w:val="left" w:pos="7952"/>
        </w:tabs>
        <w:rPr>
          <w:rFonts w:eastAsia="Arial Narrow" w:cs="Arial Narrow"/>
        </w:rPr>
      </w:pPr>
    </w:p>
    <w:p w14:paraId="27EDF23D" w14:textId="77777777" w:rsidR="00D22DDC" w:rsidRDefault="00D22DDC" w:rsidP="002511DA">
      <w:pPr>
        <w:tabs>
          <w:tab w:val="left" w:pos="7952"/>
        </w:tabs>
        <w:rPr>
          <w:rFonts w:eastAsia="Arial Narrow" w:cs="Arial Narrow"/>
        </w:rPr>
      </w:pPr>
    </w:p>
    <w:p w14:paraId="30CCDDF6" w14:textId="77777777" w:rsidR="00D22DDC" w:rsidRDefault="00D22DDC" w:rsidP="002511DA">
      <w:pPr>
        <w:tabs>
          <w:tab w:val="left" w:pos="7952"/>
        </w:tabs>
        <w:rPr>
          <w:rFonts w:eastAsia="Arial Narrow" w:cs="Arial Narrow"/>
        </w:rPr>
      </w:pPr>
    </w:p>
    <w:p w14:paraId="614BFDB5" w14:textId="77777777" w:rsidR="00D22DDC" w:rsidRDefault="00D22DDC" w:rsidP="002511DA">
      <w:pPr>
        <w:tabs>
          <w:tab w:val="left" w:pos="7952"/>
        </w:tabs>
        <w:rPr>
          <w:rFonts w:eastAsia="Arial Narrow" w:cs="Arial Narrow"/>
        </w:rPr>
      </w:pPr>
    </w:p>
    <w:p w14:paraId="31D89A6F" w14:textId="77777777" w:rsidR="00D22DDC" w:rsidRDefault="00D22DDC" w:rsidP="002511DA">
      <w:pPr>
        <w:tabs>
          <w:tab w:val="left" w:pos="7952"/>
        </w:tabs>
        <w:rPr>
          <w:rFonts w:eastAsia="Arial Narrow" w:cs="Arial Narrow"/>
        </w:rPr>
      </w:pPr>
    </w:p>
    <w:p w14:paraId="492F3E03" w14:textId="77777777" w:rsidR="00D22DDC" w:rsidRDefault="00D22DDC" w:rsidP="002511DA">
      <w:pPr>
        <w:tabs>
          <w:tab w:val="left" w:pos="7952"/>
        </w:tabs>
        <w:rPr>
          <w:rFonts w:eastAsia="Arial Narrow" w:cs="Arial Narrow"/>
        </w:rPr>
      </w:pPr>
    </w:p>
    <w:p w14:paraId="09C9247F" w14:textId="4CC3CCE4" w:rsidR="00D22DDC" w:rsidRDefault="00D22DDC" w:rsidP="002511DA">
      <w:pPr>
        <w:tabs>
          <w:tab w:val="left" w:pos="7952"/>
        </w:tabs>
        <w:rPr>
          <w:rFonts w:eastAsia="Arial Narrow" w:cs="Arial Narrow"/>
        </w:rPr>
      </w:pPr>
    </w:p>
    <w:p w14:paraId="24DF657D" w14:textId="77777777" w:rsidR="00D22DDC" w:rsidRDefault="00D22DDC" w:rsidP="002511DA">
      <w:pPr>
        <w:tabs>
          <w:tab w:val="left" w:pos="7952"/>
        </w:tabs>
        <w:rPr>
          <w:rFonts w:eastAsia="Arial Narrow" w:cs="Arial Narrow"/>
        </w:rPr>
      </w:pPr>
    </w:p>
    <w:p w14:paraId="0F6A436C" w14:textId="65E43AA6" w:rsidR="00B56E77" w:rsidRPr="00B56E77" w:rsidRDefault="005C39D7">
      <w:pPr>
        <w:pStyle w:val="Heading1"/>
        <w:numPr>
          <w:ilvl w:val="0"/>
          <w:numId w:val="1"/>
        </w:numPr>
        <w:spacing w:line="240" w:lineRule="auto"/>
        <w:rPr>
          <w:lang w:val="es-CO"/>
        </w:rPr>
      </w:pPr>
      <w:bookmarkStart w:id="233" w:name="_Toc222162181"/>
      <w:bookmarkStart w:id="234" w:name="_Toc225790779"/>
      <w:r w:rsidRPr="00B56E77">
        <w:rPr>
          <w:caps w:val="0"/>
          <w:lang w:val="es-CO"/>
        </w:rPr>
        <w:lastRenderedPageBreak/>
        <w:t xml:space="preserve">CONTROL DE CAMBIOS DEL </w:t>
      </w:r>
      <w:r>
        <w:rPr>
          <w:caps w:val="0"/>
          <w:lang w:val="es-CO"/>
        </w:rPr>
        <w:t>REGISTRO</w:t>
      </w:r>
      <w:bookmarkEnd w:id="233"/>
      <w:bookmarkEnd w:id="234"/>
    </w:p>
    <w:p w14:paraId="6B9DFDF1" w14:textId="77777777" w:rsidR="00B56E77" w:rsidRDefault="00B56E77" w:rsidP="00B56E77"/>
    <w:p w14:paraId="7AA942B3" w14:textId="246FAF1F" w:rsidR="00B56E77" w:rsidRPr="0088098E" w:rsidRDefault="00B56E77" w:rsidP="00B56E77">
      <w:r w:rsidRPr="0088098E">
        <w:t>A continuación</w:t>
      </w:r>
      <w:r>
        <w:t>,</w:t>
      </w:r>
      <w:r w:rsidRPr="0088098E">
        <w:t xml:space="preserve"> se relaciona el registro histórico de la creación y modificaciones que ocurren en el documento.</w:t>
      </w:r>
    </w:p>
    <w:p w14:paraId="4A70BD45" w14:textId="77777777" w:rsidR="00B56E77" w:rsidRPr="00BE7BED" w:rsidRDefault="00B56E77" w:rsidP="00B56E77"/>
    <w:p w14:paraId="6219DDCD" w14:textId="442FC741" w:rsidR="00B56E77" w:rsidRDefault="00B56E77" w:rsidP="00B56E77">
      <w:pPr>
        <w:pStyle w:val="Caption"/>
        <w:rPr>
          <w:i w:val="0"/>
          <w:color w:val="auto"/>
          <w:sz w:val="24"/>
          <w:szCs w:val="24"/>
        </w:rPr>
      </w:pPr>
      <w:bookmarkStart w:id="235" w:name="_Toc225790787"/>
      <w:r w:rsidRPr="005E233B">
        <w:rPr>
          <w:i w:val="0"/>
          <w:color w:val="auto"/>
          <w:sz w:val="24"/>
          <w:szCs w:val="24"/>
        </w:rPr>
        <w:t xml:space="preserve">Tabla </w:t>
      </w:r>
      <w:r w:rsidRPr="005E233B">
        <w:rPr>
          <w:i w:val="0"/>
          <w:color w:val="auto"/>
          <w:sz w:val="24"/>
          <w:szCs w:val="24"/>
        </w:rPr>
        <w:fldChar w:fldCharType="begin"/>
      </w:r>
      <w:r w:rsidRPr="005E233B">
        <w:rPr>
          <w:i w:val="0"/>
          <w:color w:val="auto"/>
          <w:sz w:val="24"/>
          <w:szCs w:val="24"/>
        </w:rPr>
        <w:instrText xml:space="preserve"> SEQ Tabla \* ARABIC </w:instrText>
      </w:r>
      <w:r w:rsidRPr="005E233B">
        <w:rPr>
          <w:i w:val="0"/>
          <w:color w:val="auto"/>
          <w:sz w:val="24"/>
          <w:szCs w:val="24"/>
        </w:rPr>
        <w:fldChar w:fldCharType="separate"/>
      </w:r>
      <w:r w:rsidRPr="005E233B">
        <w:rPr>
          <w:i w:val="0"/>
          <w:color w:val="auto"/>
          <w:sz w:val="24"/>
          <w:szCs w:val="24"/>
        </w:rPr>
        <w:t>7</w:t>
      </w:r>
      <w:r w:rsidRPr="005E233B">
        <w:rPr>
          <w:i w:val="0"/>
          <w:color w:val="auto"/>
          <w:sz w:val="24"/>
          <w:szCs w:val="24"/>
        </w:rPr>
        <w:fldChar w:fldCharType="end"/>
      </w:r>
      <w:r w:rsidRPr="005E233B">
        <w:rPr>
          <w:i w:val="0"/>
          <w:color w:val="auto"/>
          <w:sz w:val="24"/>
          <w:szCs w:val="24"/>
        </w:rPr>
        <w:t xml:space="preserve">. </w:t>
      </w:r>
      <w:r w:rsidRPr="00BE7BED">
        <w:rPr>
          <w:i w:val="0"/>
          <w:color w:val="auto"/>
          <w:sz w:val="24"/>
          <w:szCs w:val="24"/>
        </w:rPr>
        <w:t>Control de cambios</w:t>
      </w:r>
      <w:r>
        <w:rPr>
          <w:i w:val="0"/>
          <w:color w:val="auto"/>
          <w:sz w:val="24"/>
          <w:szCs w:val="24"/>
        </w:rPr>
        <w:t xml:space="preserve"> del registro</w:t>
      </w:r>
      <w:bookmarkEnd w:id="235"/>
    </w:p>
    <w:tbl>
      <w:tblPr>
        <w:tblStyle w:val="Tablaconcuadrculaclara2"/>
        <w:tblW w:w="8784" w:type="dxa"/>
        <w:tblLook w:val="04A0" w:firstRow="1" w:lastRow="0" w:firstColumn="1" w:lastColumn="0" w:noHBand="0" w:noVBand="1"/>
      </w:tblPr>
      <w:tblGrid>
        <w:gridCol w:w="1269"/>
        <w:gridCol w:w="991"/>
        <w:gridCol w:w="1621"/>
        <w:gridCol w:w="1541"/>
        <w:gridCol w:w="1409"/>
        <w:gridCol w:w="1953"/>
      </w:tblGrid>
      <w:tr w:rsidR="00F66593" w:rsidRPr="00425C84" w14:paraId="6D7B5529" w14:textId="77777777" w:rsidTr="00110AE1">
        <w:tc>
          <w:tcPr>
            <w:tcW w:w="1280" w:type="dxa"/>
            <w:vAlign w:val="center"/>
          </w:tcPr>
          <w:p w14:paraId="1F276164" w14:textId="77777777" w:rsidR="00B56E77" w:rsidRPr="00425C84" w:rsidRDefault="00B56E77" w:rsidP="00B56E77">
            <w:pPr>
              <w:tabs>
                <w:tab w:val="left" w:pos="1106"/>
              </w:tabs>
              <w:jc w:val="center"/>
              <w:rPr>
                <w:rFonts w:eastAsia="Arial Narrow" w:cs="Arial"/>
                <w:b/>
                <w:bCs/>
              </w:rPr>
            </w:pPr>
            <w:r w:rsidRPr="00425C84">
              <w:rPr>
                <w:rFonts w:eastAsia="Arial Narrow" w:cs="Arial"/>
                <w:b/>
                <w:bCs/>
              </w:rPr>
              <w:t>Fecha</w:t>
            </w:r>
          </w:p>
        </w:tc>
        <w:tc>
          <w:tcPr>
            <w:tcW w:w="1000" w:type="dxa"/>
            <w:vAlign w:val="center"/>
          </w:tcPr>
          <w:p w14:paraId="44D00395" w14:textId="77777777" w:rsidR="00B56E77" w:rsidRPr="00425C84" w:rsidRDefault="00B56E77" w:rsidP="00B56E77">
            <w:pPr>
              <w:tabs>
                <w:tab w:val="left" w:pos="1106"/>
              </w:tabs>
              <w:jc w:val="center"/>
              <w:rPr>
                <w:rFonts w:eastAsia="Arial Narrow" w:cs="Arial"/>
                <w:b/>
                <w:bCs/>
              </w:rPr>
            </w:pPr>
            <w:r w:rsidRPr="00425C84">
              <w:rPr>
                <w:rFonts w:eastAsia="Arial Narrow" w:cs="Arial"/>
                <w:b/>
                <w:bCs/>
              </w:rPr>
              <w:t>Versión</w:t>
            </w:r>
          </w:p>
        </w:tc>
        <w:tc>
          <w:tcPr>
            <w:tcW w:w="1654" w:type="dxa"/>
            <w:vAlign w:val="center"/>
          </w:tcPr>
          <w:p w14:paraId="7B264530" w14:textId="77777777" w:rsidR="00B56E77" w:rsidRPr="00425C84" w:rsidRDefault="00B56E77" w:rsidP="00B56E77">
            <w:pPr>
              <w:tabs>
                <w:tab w:val="left" w:pos="1106"/>
              </w:tabs>
              <w:jc w:val="center"/>
              <w:rPr>
                <w:rFonts w:eastAsia="Arial Narrow" w:cs="Arial"/>
                <w:b/>
                <w:bCs/>
              </w:rPr>
            </w:pPr>
            <w:r w:rsidRPr="00425C84">
              <w:rPr>
                <w:rFonts w:eastAsia="Arial Narrow" w:cs="Arial"/>
                <w:b/>
                <w:bCs/>
              </w:rPr>
              <w:t>Elaboró</w:t>
            </w:r>
          </w:p>
        </w:tc>
        <w:tc>
          <w:tcPr>
            <w:tcW w:w="1561" w:type="dxa"/>
            <w:vAlign w:val="center"/>
          </w:tcPr>
          <w:p w14:paraId="06394F62" w14:textId="77777777" w:rsidR="00B56E77" w:rsidRPr="00425C84" w:rsidRDefault="00B56E77" w:rsidP="00B56E77">
            <w:pPr>
              <w:tabs>
                <w:tab w:val="left" w:pos="1106"/>
              </w:tabs>
              <w:jc w:val="center"/>
              <w:rPr>
                <w:rFonts w:eastAsia="Arial Narrow" w:cs="Arial"/>
                <w:b/>
                <w:bCs/>
              </w:rPr>
            </w:pPr>
            <w:r w:rsidRPr="00425C84">
              <w:rPr>
                <w:rFonts w:eastAsia="Arial Narrow" w:cs="Arial"/>
                <w:b/>
                <w:bCs/>
              </w:rPr>
              <w:t>Revisó</w:t>
            </w:r>
          </w:p>
        </w:tc>
        <w:tc>
          <w:tcPr>
            <w:tcW w:w="1276" w:type="dxa"/>
            <w:vAlign w:val="center"/>
          </w:tcPr>
          <w:p w14:paraId="5FA70956" w14:textId="77777777" w:rsidR="00B56E77" w:rsidRPr="00425C84" w:rsidRDefault="00B56E77" w:rsidP="00B56E77">
            <w:pPr>
              <w:tabs>
                <w:tab w:val="left" w:pos="1106"/>
              </w:tabs>
              <w:jc w:val="center"/>
              <w:rPr>
                <w:rFonts w:eastAsia="Arial Narrow" w:cs="Arial"/>
                <w:b/>
                <w:bCs/>
              </w:rPr>
            </w:pPr>
            <w:r w:rsidRPr="00425C84">
              <w:rPr>
                <w:rFonts w:eastAsia="Arial Narrow" w:cs="Arial"/>
                <w:b/>
                <w:bCs/>
              </w:rPr>
              <w:t>Aprobó</w:t>
            </w:r>
          </w:p>
        </w:tc>
        <w:tc>
          <w:tcPr>
            <w:tcW w:w="2013" w:type="dxa"/>
            <w:vAlign w:val="center"/>
          </w:tcPr>
          <w:p w14:paraId="261E24ED" w14:textId="77777777" w:rsidR="00B56E77" w:rsidRPr="00425C84" w:rsidRDefault="00B56E77" w:rsidP="00B56E77">
            <w:pPr>
              <w:tabs>
                <w:tab w:val="left" w:pos="1106"/>
              </w:tabs>
              <w:jc w:val="center"/>
              <w:rPr>
                <w:rFonts w:eastAsia="Arial Narrow" w:cs="Arial"/>
                <w:b/>
                <w:bCs/>
              </w:rPr>
            </w:pPr>
            <w:r w:rsidRPr="00425C84">
              <w:rPr>
                <w:rFonts w:eastAsia="Arial Narrow" w:cs="Arial"/>
                <w:b/>
                <w:bCs/>
              </w:rPr>
              <w:t>Motivo de la actualización</w:t>
            </w:r>
          </w:p>
        </w:tc>
      </w:tr>
      <w:tr w:rsidR="00F66593" w:rsidRPr="00485884" w14:paraId="3E731478" w14:textId="77777777" w:rsidTr="00110AE1">
        <w:tc>
          <w:tcPr>
            <w:tcW w:w="1280" w:type="dxa"/>
            <w:vAlign w:val="center"/>
          </w:tcPr>
          <w:p w14:paraId="2F7F0786" w14:textId="60001CAD" w:rsidR="00B56E77" w:rsidRPr="00DC0CC6" w:rsidRDefault="00013721" w:rsidP="00B56E77">
            <w:pPr>
              <w:tabs>
                <w:tab w:val="left" w:pos="1106"/>
              </w:tabs>
              <w:rPr>
                <w:rFonts w:eastAsia="Arial Narrow" w:cs="Arial"/>
              </w:rPr>
            </w:pPr>
            <w:r>
              <w:rPr>
                <w:rFonts w:eastAsia="Arial Narrow" w:cs="Arial"/>
              </w:rPr>
              <w:t>30</w:t>
            </w:r>
            <w:r w:rsidR="00C50FEC" w:rsidRPr="00DC0CC6">
              <w:rPr>
                <w:rFonts w:eastAsia="Arial Narrow" w:cs="Arial"/>
              </w:rPr>
              <w:t>/03/2026</w:t>
            </w:r>
          </w:p>
        </w:tc>
        <w:tc>
          <w:tcPr>
            <w:tcW w:w="1000" w:type="dxa"/>
            <w:vAlign w:val="center"/>
          </w:tcPr>
          <w:p w14:paraId="37505C73" w14:textId="56FD4568" w:rsidR="00B56E77" w:rsidRPr="00DC0CC6" w:rsidRDefault="00C50FEC" w:rsidP="00B56E77">
            <w:pPr>
              <w:tabs>
                <w:tab w:val="left" w:pos="1106"/>
              </w:tabs>
              <w:jc w:val="center"/>
              <w:rPr>
                <w:rFonts w:eastAsia="Arial Narrow" w:cs="Arial"/>
              </w:rPr>
            </w:pPr>
            <w:r w:rsidRPr="00DC0CC6">
              <w:rPr>
                <w:rFonts w:eastAsia="Arial Narrow" w:cs="Arial"/>
              </w:rPr>
              <w:t>1</w:t>
            </w:r>
          </w:p>
        </w:tc>
        <w:tc>
          <w:tcPr>
            <w:tcW w:w="1654" w:type="dxa"/>
            <w:vAlign w:val="center"/>
          </w:tcPr>
          <w:p w14:paraId="7A6E2961" w14:textId="77777777" w:rsidR="00B56E77" w:rsidRPr="00DC0CC6" w:rsidRDefault="00C50FEC" w:rsidP="007111D2">
            <w:pPr>
              <w:tabs>
                <w:tab w:val="left" w:pos="1106"/>
              </w:tabs>
              <w:rPr>
                <w:lang w:val="es-MX"/>
              </w:rPr>
            </w:pPr>
            <w:r w:rsidRPr="00DC0CC6">
              <w:rPr>
                <w:lang w:val="es-MX"/>
              </w:rPr>
              <w:t>Julie Stephanie Barreto Peña</w:t>
            </w:r>
          </w:p>
          <w:p w14:paraId="20F7672B" w14:textId="1E24C0E1" w:rsidR="00C50FEC" w:rsidRPr="00274A64" w:rsidRDefault="00C50FEC" w:rsidP="007111D2">
            <w:pPr>
              <w:tabs>
                <w:tab w:val="left" w:pos="1106"/>
              </w:tabs>
              <w:rPr>
                <w:highlight w:val="yellow"/>
              </w:rPr>
            </w:pPr>
            <w:r w:rsidRPr="00274A64">
              <w:t>Profesional Contratistas Grupo Gestión del Conocimiento e Innovación (GGCI)</w:t>
            </w:r>
          </w:p>
        </w:tc>
        <w:tc>
          <w:tcPr>
            <w:tcW w:w="1561" w:type="dxa"/>
            <w:vAlign w:val="center"/>
          </w:tcPr>
          <w:p w14:paraId="2EBFB341" w14:textId="284F3120" w:rsidR="00C50FEC" w:rsidRDefault="00C50FEC" w:rsidP="007111D2">
            <w:pPr>
              <w:tabs>
                <w:tab w:val="left" w:pos="1106"/>
              </w:tabs>
            </w:pPr>
            <w:r>
              <w:t>Yudi Zuleydi Espitia Lara</w:t>
            </w:r>
          </w:p>
          <w:p w14:paraId="04C81A28" w14:textId="5AFDD71E" w:rsidR="00B56E77" w:rsidRPr="008F69E9" w:rsidRDefault="00C50FEC" w:rsidP="007111D2">
            <w:pPr>
              <w:tabs>
                <w:tab w:val="left" w:pos="1106"/>
              </w:tabs>
              <w:rPr>
                <w:rFonts w:eastAsia="Arial Narrow" w:cs="Arial"/>
                <w:highlight w:val="yellow"/>
              </w:rPr>
            </w:pPr>
            <w:r w:rsidRPr="0013214D">
              <w:t>Profesional Contratistas Grupo Gestión del Conocimiento e Innovación</w:t>
            </w:r>
            <w:r>
              <w:t xml:space="preserve"> (GGCI)</w:t>
            </w:r>
            <w:r w:rsidR="00274A64">
              <w:t xml:space="preserve"> - IDE</w:t>
            </w:r>
          </w:p>
        </w:tc>
        <w:tc>
          <w:tcPr>
            <w:tcW w:w="1276" w:type="dxa"/>
            <w:vAlign w:val="center"/>
          </w:tcPr>
          <w:p w14:paraId="7F5525D9" w14:textId="0E1297AE" w:rsidR="00DC0CC6" w:rsidRPr="004F49D4" w:rsidRDefault="00DC0CC6" w:rsidP="007111D2">
            <w:pPr>
              <w:spacing w:before="40" w:after="40"/>
            </w:pPr>
            <w:r w:rsidRPr="004F49D4">
              <w:t>Luz Mila Sotelo Delgadillo</w:t>
            </w:r>
            <w:r w:rsidR="007111D2">
              <w:t xml:space="preserve"> </w:t>
            </w:r>
            <w:r w:rsidRPr="004F49D4">
              <w:t>-</w:t>
            </w:r>
          </w:p>
          <w:p w14:paraId="18E5BA29" w14:textId="65F4B55A" w:rsidR="00B56E77" w:rsidRPr="008F69E9" w:rsidRDefault="00DC0CC6" w:rsidP="007111D2">
            <w:pPr>
              <w:tabs>
                <w:tab w:val="left" w:pos="1106"/>
              </w:tabs>
              <w:rPr>
                <w:rFonts w:eastAsia="Arial Narrow" w:cs="Arial"/>
                <w:highlight w:val="yellow"/>
              </w:rPr>
            </w:pPr>
            <w:r w:rsidRPr="004F49D4">
              <w:rPr>
                <w:rFonts w:eastAsia="Arial Narrow" w:cs="Arial"/>
              </w:rPr>
              <w:t>Coordinadora GGCI</w:t>
            </w:r>
          </w:p>
        </w:tc>
        <w:tc>
          <w:tcPr>
            <w:tcW w:w="2013" w:type="dxa"/>
            <w:vAlign w:val="center"/>
          </w:tcPr>
          <w:p w14:paraId="301C0831" w14:textId="14277DFD" w:rsidR="00B56E77" w:rsidRPr="008F69E9" w:rsidRDefault="00DC0CC6" w:rsidP="007111D2">
            <w:pPr>
              <w:tabs>
                <w:tab w:val="left" w:pos="1106"/>
              </w:tabs>
              <w:jc w:val="both"/>
              <w:rPr>
                <w:rFonts w:eastAsia="Arial Narrow" w:cs="Arial"/>
                <w:highlight w:val="yellow"/>
              </w:rPr>
            </w:pPr>
            <w:r w:rsidRPr="004F49D4">
              <w:rPr>
                <w:rFonts w:eastAsia="Arial Narrow" w:cs="Arial"/>
              </w:rPr>
              <w:t>Se construye el presente</w:t>
            </w:r>
            <w:r w:rsidR="007111D2">
              <w:rPr>
                <w:rFonts w:eastAsia="Arial Narrow" w:cs="Arial"/>
              </w:rPr>
              <w:t xml:space="preserve"> </w:t>
            </w:r>
            <w:r w:rsidRPr="00137A6D">
              <w:rPr>
                <w:rFonts w:eastAsia="Arial Narrow" w:cs="Arial"/>
              </w:rPr>
              <w:t>registro</w:t>
            </w:r>
            <w:r w:rsidRPr="004F49D4">
              <w:rPr>
                <w:rFonts w:eastAsia="Arial Narrow" w:cs="Arial"/>
              </w:rPr>
              <w:t xml:space="preserve"> Especificación Técnica en cumplimiento con la estandarización de los datos geoespaciales</w:t>
            </w:r>
            <w:r>
              <w:rPr>
                <w:rFonts w:eastAsia="Arial Narrow" w:cs="Arial"/>
              </w:rPr>
              <w:t xml:space="preserve"> de la base de datos institucional.</w:t>
            </w:r>
          </w:p>
        </w:tc>
      </w:tr>
    </w:tbl>
    <w:p w14:paraId="71F35596" w14:textId="77777777" w:rsidR="00B56E77" w:rsidRPr="00B56E77" w:rsidRDefault="00B56E77" w:rsidP="00B56E77"/>
    <w:p w14:paraId="10AD1FC2" w14:textId="25797C22" w:rsidR="00E2658D" w:rsidRPr="005C39D7" w:rsidRDefault="009B5C35">
      <w:pPr>
        <w:pStyle w:val="Heading1"/>
        <w:numPr>
          <w:ilvl w:val="0"/>
          <w:numId w:val="1"/>
        </w:numPr>
        <w:spacing w:line="240" w:lineRule="auto"/>
        <w:rPr>
          <w:lang w:val="es-CO"/>
        </w:rPr>
      </w:pPr>
      <w:bookmarkStart w:id="236" w:name="_Toc209022557"/>
      <w:bookmarkStart w:id="237" w:name="_Toc222162182"/>
      <w:r>
        <w:rPr>
          <w:caps w:val="0"/>
          <w:lang w:val="es-CO"/>
        </w:rPr>
        <w:br w:type="column"/>
      </w:r>
      <w:bookmarkStart w:id="238" w:name="_Toc225790780"/>
      <w:r w:rsidR="005C39D7" w:rsidRPr="00B56E77">
        <w:rPr>
          <w:caps w:val="0"/>
          <w:lang w:val="es-CO"/>
        </w:rPr>
        <w:lastRenderedPageBreak/>
        <w:t xml:space="preserve">CONTROL DE CAMBIOS DEL </w:t>
      </w:r>
      <w:bookmarkEnd w:id="236"/>
      <w:r w:rsidR="005C39D7" w:rsidRPr="00B56E77">
        <w:rPr>
          <w:caps w:val="0"/>
          <w:lang w:val="es-CO"/>
        </w:rPr>
        <w:t>FORMATO</w:t>
      </w:r>
      <w:bookmarkEnd w:id="237"/>
      <w:bookmarkEnd w:id="238"/>
    </w:p>
    <w:p w14:paraId="51308984" w14:textId="77777777" w:rsidR="005C39D7" w:rsidRPr="00B56E77" w:rsidRDefault="005C39D7" w:rsidP="005C39D7">
      <w:pPr>
        <w:pStyle w:val="Heading1"/>
        <w:spacing w:line="240" w:lineRule="auto"/>
        <w:ind w:left="581"/>
        <w:jc w:val="left"/>
        <w:rPr>
          <w:lang w:val="es-CO"/>
        </w:rPr>
      </w:pPr>
    </w:p>
    <w:p w14:paraId="5CA81A1C" w14:textId="68ADB98C" w:rsidR="00E2658D" w:rsidRPr="0088098E" w:rsidRDefault="00E2658D" w:rsidP="00E2658D">
      <w:bookmarkStart w:id="239" w:name="_Hlk197964397"/>
      <w:r w:rsidRPr="0088098E">
        <w:t>A continuación</w:t>
      </w:r>
      <w:r w:rsidR="00A83DBC">
        <w:t>,</w:t>
      </w:r>
      <w:r w:rsidRPr="0088098E">
        <w:t xml:space="preserve"> se relaciona el registro histórico de la creación y modificaciones que ocurren en el documento.</w:t>
      </w:r>
    </w:p>
    <w:p w14:paraId="37FE8CB3" w14:textId="77777777" w:rsidR="00E2658D" w:rsidRPr="00BE7BED" w:rsidRDefault="00E2658D" w:rsidP="00E2658D"/>
    <w:p w14:paraId="61E69B79" w14:textId="4D2DA78E" w:rsidR="005E233B" w:rsidRDefault="005E233B" w:rsidP="005E233B">
      <w:pPr>
        <w:pStyle w:val="Caption"/>
        <w:rPr>
          <w:i w:val="0"/>
          <w:color w:val="auto"/>
          <w:sz w:val="24"/>
          <w:szCs w:val="24"/>
        </w:rPr>
      </w:pPr>
      <w:bookmarkStart w:id="240" w:name="_Toc209022505"/>
      <w:bookmarkStart w:id="241" w:name="_Toc225790788"/>
      <w:r w:rsidRPr="005E233B">
        <w:rPr>
          <w:i w:val="0"/>
          <w:color w:val="auto"/>
          <w:sz w:val="24"/>
          <w:szCs w:val="24"/>
        </w:rPr>
        <w:t xml:space="preserve">Tabla </w:t>
      </w:r>
      <w:r w:rsidRPr="005E233B">
        <w:rPr>
          <w:i w:val="0"/>
          <w:color w:val="auto"/>
          <w:sz w:val="24"/>
          <w:szCs w:val="24"/>
        </w:rPr>
        <w:fldChar w:fldCharType="begin"/>
      </w:r>
      <w:r w:rsidRPr="005E233B">
        <w:rPr>
          <w:i w:val="0"/>
          <w:color w:val="auto"/>
          <w:sz w:val="24"/>
          <w:szCs w:val="24"/>
        </w:rPr>
        <w:instrText xml:space="preserve"> SEQ Tabla \* ARABIC </w:instrText>
      </w:r>
      <w:r w:rsidRPr="005E233B">
        <w:rPr>
          <w:i w:val="0"/>
          <w:color w:val="auto"/>
          <w:sz w:val="24"/>
          <w:szCs w:val="24"/>
        </w:rPr>
        <w:fldChar w:fldCharType="separate"/>
      </w:r>
      <w:r w:rsidR="00B56E77">
        <w:rPr>
          <w:i w:val="0"/>
          <w:noProof/>
          <w:color w:val="auto"/>
          <w:sz w:val="24"/>
          <w:szCs w:val="24"/>
        </w:rPr>
        <w:t>8</w:t>
      </w:r>
      <w:r w:rsidRPr="005E233B">
        <w:rPr>
          <w:i w:val="0"/>
          <w:color w:val="auto"/>
          <w:sz w:val="24"/>
          <w:szCs w:val="24"/>
        </w:rPr>
        <w:fldChar w:fldCharType="end"/>
      </w:r>
      <w:r w:rsidRPr="005E233B">
        <w:rPr>
          <w:i w:val="0"/>
          <w:color w:val="auto"/>
          <w:sz w:val="24"/>
          <w:szCs w:val="24"/>
        </w:rPr>
        <w:t xml:space="preserve">. </w:t>
      </w:r>
      <w:r w:rsidRPr="00BE7BED">
        <w:rPr>
          <w:i w:val="0"/>
          <w:color w:val="auto"/>
          <w:sz w:val="24"/>
          <w:szCs w:val="24"/>
        </w:rPr>
        <w:t>Control de cambios</w:t>
      </w:r>
      <w:r>
        <w:rPr>
          <w:i w:val="0"/>
          <w:color w:val="auto"/>
          <w:sz w:val="24"/>
          <w:szCs w:val="24"/>
        </w:rPr>
        <w:t xml:space="preserve"> del </w:t>
      </w:r>
      <w:r w:rsidR="00D5417C">
        <w:rPr>
          <w:i w:val="0"/>
          <w:color w:val="auto"/>
          <w:sz w:val="24"/>
          <w:szCs w:val="24"/>
        </w:rPr>
        <w:t>formato</w:t>
      </w:r>
      <w:bookmarkEnd w:id="241"/>
    </w:p>
    <w:bookmarkEnd w:id="240"/>
    <w:p w14:paraId="32694F4F" w14:textId="77777777" w:rsidR="00E2658D" w:rsidRPr="00E2658D" w:rsidRDefault="00E2658D" w:rsidP="00E2658D"/>
    <w:tbl>
      <w:tblPr>
        <w:tblStyle w:val="Tablaconcuadrculaclara2"/>
        <w:tblW w:w="8784" w:type="dxa"/>
        <w:tblLook w:val="04A0" w:firstRow="1" w:lastRow="0" w:firstColumn="1" w:lastColumn="0" w:noHBand="0" w:noVBand="1"/>
        <w:tblCaption w:val="Control de Cambios"/>
        <w:tblDescription w:val="En la tabla se indica la información sobre la fecha, versión, información del cargo o rol que elaboró, revisó y aprobó y el motivo de la creación o actualización."/>
      </w:tblPr>
      <w:tblGrid>
        <w:gridCol w:w="1263"/>
        <w:gridCol w:w="986"/>
        <w:gridCol w:w="1574"/>
        <w:gridCol w:w="1672"/>
        <w:gridCol w:w="1446"/>
        <w:gridCol w:w="1843"/>
      </w:tblGrid>
      <w:tr w:rsidR="000821E1" w:rsidRPr="00485884" w14:paraId="32985C8F" w14:textId="77777777" w:rsidTr="00110AE1">
        <w:tc>
          <w:tcPr>
            <w:tcW w:w="0" w:type="auto"/>
            <w:vAlign w:val="center"/>
          </w:tcPr>
          <w:p w14:paraId="30D3C6CD" w14:textId="77777777" w:rsidR="00E2658D" w:rsidRPr="00425C84" w:rsidRDefault="00E2658D" w:rsidP="00B56E77">
            <w:pPr>
              <w:tabs>
                <w:tab w:val="left" w:pos="1106"/>
              </w:tabs>
              <w:jc w:val="center"/>
              <w:rPr>
                <w:rFonts w:eastAsia="Arial Narrow" w:cs="Arial"/>
                <w:b/>
                <w:bCs/>
              </w:rPr>
            </w:pPr>
            <w:r w:rsidRPr="00425C84">
              <w:rPr>
                <w:rFonts w:eastAsia="Arial Narrow" w:cs="Arial"/>
                <w:b/>
                <w:bCs/>
              </w:rPr>
              <w:t>Fecha</w:t>
            </w:r>
          </w:p>
        </w:tc>
        <w:tc>
          <w:tcPr>
            <w:tcW w:w="0" w:type="auto"/>
            <w:vAlign w:val="center"/>
          </w:tcPr>
          <w:p w14:paraId="477E7167" w14:textId="77777777" w:rsidR="00E2658D" w:rsidRPr="00425C84" w:rsidRDefault="00E2658D" w:rsidP="00B56E77">
            <w:pPr>
              <w:tabs>
                <w:tab w:val="left" w:pos="1106"/>
              </w:tabs>
              <w:jc w:val="center"/>
              <w:rPr>
                <w:rFonts w:eastAsia="Arial Narrow" w:cs="Arial"/>
                <w:b/>
                <w:bCs/>
              </w:rPr>
            </w:pPr>
            <w:r w:rsidRPr="00425C84">
              <w:rPr>
                <w:rFonts w:eastAsia="Arial Narrow" w:cs="Arial"/>
                <w:b/>
                <w:bCs/>
              </w:rPr>
              <w:t>Versión</w:t>
            </w:r>
          </w:p>
        </w:tc>
        <w:tc>
          <w:tcPr>
            <w:tcW w:w="1574" w:type="dxa"/>
            <w:vAlign w:val="center"/>
          </w:tcPr>
          <w:p w14:paraId="58D14878" w14:textId="77777777" w:rsidR="00E2658D" w:rsidRPr="00425C84" w:rsidRDefault="00E2658D" w:rsidP="00B56E77">
            <w:pPr>
              <w:tabs>
                <w:tab w:val="left" w:pos="1106"/>
              </w:tabs>
              <w:jc w:val="center"/>
              <w:rPr>
                <w:rFonts w:eastAsia="Arial Narrow" w:cs="Arial"/>
                <w:b/>
                <w:bCs/>
              </w:rPr>
            </w:pPr>
            <w:r w:rsidRPr="00425C84">
              <w:rPr>
                <w:rFonts w:eastAsia="Arial Narrow" w:cs="Arial"/>
                <w:b/>
                <w:bCs/>
              </w:rPr>
              <w:t>Elaboró</w:t>
            </w:r>
          </w:p>
        </w:tc>
        <w:tc>
          <w:tcPr>
            <w:tcW w:w="1672" w:type="dxa"/>
            <w:vAlign w:val="center"/>
          </w:tcPr>
          <w:p w14:paraId="6FD60B71" w14:textId="77777777" w:rsidR="00E2658D" w:rsidRPr="00425C84" w:rsidRDefault="00E2658D" w:rsidP="00B56E77">
            <w:pPr>
              <w:tabs>
                <w:tab w:val="left" w:pos="1106"/>
              </w:tabs>
              <w:jc w:val="center"/>
              <w:rPr>
                <w:rFonts w:eastAsia="Arial Narrow" w:cs="Arial"/>
                <w:b/>
                <w:bCs/>
              </w:rPr>
            </w:pPr>
            <w:r w:rsidRPr="00425C84">
              <w:rPr>
                <w:rFonts w:eastAsia="Arial Narrow" w:cs="Arial"/>
                <w:b/>
                <w:bCs/>
              </w:rPr>
              <w:t>Revisó</w:t>
            </w:r>
          </w:p>
        </w:tc>
        <w:tc>
          <w:tcPr>
            <w:tcW w:w="1446" w:type="dxa"/>
            <w:vAlign w:val="center"/>
          </w:tcPr>
          <w:p w14:paraId="0181E4D1" w14:textId="77777777" w:rsidR="00E2658D" w:rsidRPr="00425C84" w:rsidRDefault="00E2658D" w:rsidP="00B56E77">
            <w:pPr>
              <w:tabs>
                <w:tab w:val="left" w:pos="1106"/>
              </w:tabs>
              <w:jc w:val="center"/>
              <w:rPr>
                <w:rFonts w:eastAsia="Arial Narrow" w:cs="Arial"/>
                <w:b/>
                <w:bCs/>
              </w:rPr>
            </w:pPr>
            <w:r w:rsidRPr="00425C84">
              <w:rPr>
                <w:rFonts w:eastAsia="Arial Narrow" w:cs="Arial"/>
                <w:b/>
                <w:bCs/>
              </w:rPr>
              <w:t>Aprobó</w:t>
            </w:r>
          </w:p>
        </w:tc>
        <w:tc>
          <w:tcPr>
            <w:tcW w:w="1843" w:type="dxa"/>
            <w:vAlign w:val="center"/>
          </w:tcPr>
          <w:p w14:paraId="6F33D5A7" w14:textId="77777777" w:rsidR="00E2658D" w:rsidRPr="00425C84" w:rsidRDefault="00E2658D" w:rsidP="00B56E77">
            <w:pPr>
              <w:tabs>
                <w:tab w:val="left" w:pos="1106"/>
              </w:tabs>
              <w:jc w:val="center"/>
              <w:rPr>
                <w:rFonts w:eastAsia="Arial Narrow" w:cs="Arial"/>
                <w:b/>
                <w:bCs/>
              </w:rPr>
            </w:pPr>
            <w:r w:rsidRPr="00425C84">
              <w:rPr>
                <w:rFonts w:eastAsia="Arial Narrow" w:cs="Arial"/>
                <w:b/>
                <w:bCs/>
              </w:rPr>
              <w:t>Motivo de la actualización</w:t>
            </w:r>
          </w:p>
        </w:tc>
      </w:tr>
      <w:tr w:rsidR="000821E1" w:rsidRPr="00485884" w14:paraId="664715CA" w14:textId="77777777" w:rsidTr="00110AE1">
        <w:tc>
          <w:tcPr>
            <w:tcW w:w="0" w:type="auto"/>
            <w:vAlign w:val="center"/>
          </w:tcPr>
          <w:p w14:paraId="1A23A6C1" w14:textId="77D73B6C" w:rsidR="00E2658D" w:rsidRPr="00485884" w:rsidRDefault="00AB4F12" w:rsidP="00B56E77">
            <w:pPr>
              <w:tabs>
                <w:tab w:val="left" w:pos="1106"/>
              </w:tabs>
              <w:rPr>
                <w:rFonts w:eastAsia="Arial Narrow" w:cs="Arial"/>
              </w:rPr>
            </w:pPr>
            <w:r w:rsidRPr="009B5C35">
              <w:rPr>
                <w:rFonts w:eastAsia="Arial Narrow" w:cs="Arial"/>
              </w:rPr>
              <w:t>1</w:t>
            </w:r>
            <w:r w:rsidR="00726CB1" w:rsidRPr="009B5C35">
              <w:rPr>
                <w:rFonts w:eastAsia="Arial Narrow" w:cs="Arial"/>
              </w:rPr>
              <w:t>7</w:t>
            </w:r>
            <w:r w:rsidRPr="009B5C35">
              <w:rPr>
                <w:rFonts w:eastAsia="Arial Narrow" w:cs="Arial"/>
              </w:rPr>
              <w:t>/02/2026</w:t>
            </w:r>
          </w:p>
        </w:tc>
        <w:tc>
          <w:tcPr>
            <w:tcW w:w="0" w:type="auto"/>
            <w:vAlign w:val="center"/>
          </w:tcPr>
          <w:p w14:paraId="64C0F48E" w14:textId="28E25D0A" w:rsidR="00E2658D" w:rsidRPr="00485884" w:rsidRDefault="00EB7DDE" w:rsidP="007111D2">
            <w:pPr>
              <w:tabs>
                <w:tab w:val="left" w:pos="1106"/>
              </w:tabs>
              <w:jc w:val="center"/>
              <w:rPr>
                <w:rFonts w:eastAsia="Arial Narrow" w:cs="Arial"/>
              </w:rPr>
            </w:pPr>
            <w:r>
              <w:rPr>
                <w:rFonts w:eastAsia="Arial Narrow" w:cs="Arial"/>
              </w:rPr>
              <w:t>1</w:t>
            </w:r>
          </w:p>
        </w:tc>
        <w:tc>
          <w:tcPr>
            <w:tcW w:w="1574" w:type="dxa"/>
            <w:vAlign w:val="center"/>
          </w:tcPr>
          <w:p w14:paraId="5972DF80" w14:textId="664E80B3" w:rsidR="00E2658D" w:rsidRPr="00EB7DDE" w:rsidRDefault="00A318AC" w:rsidP="00B56E77">
            <w:pPr>
              <w:tabs>
                <w:tab w:val="left" w:pos="1106"/>
              </w:tabs>
            </w:pPr>
            <w:r>
              <w:t>Yudi Espitia Lara</w:t>
            </w:r>
            <w:r w:rsidR="00EB7DDE">
              <w:t xml:space="preserve"> -</w:t>
            </w:r>
            <w:r w:rsidRPr="0013214D">
              <w:t>Profesional</w:t>
            </w:r>
            <w:r w:rsidR="00EB7DDE">
              <w:t xml:space="preserve"> </w:t>
            </w:r>
            <w:r w:rsidRPr="0013214D">
              <w:t>Contratista</w:t>
            </w:r>
            <w:r w:rsidR="00EB7DDE">
              <w:t xml:space="preserve"> </w:t>
            </w:r>
            <w:r w:rsidRPr="0013214D">
              <w:t>Grupo Gestión del Conocimiento e Innovación</w:t>
            </w:r>
            <w:r>
              <w:t xml:space="preserve"> (GGCI)</w:t>
            </w:r>
          </w:p>
        </w:tc>
        <w:tc>
          <w:tcPr>
            <w:tcW w:w="1672" w:type="dxa"/>
            <w:vAlign w:val="center"/>
          </w:tcPr>
          <w:p w14:paraId="082C7FA8" w14:textId="46B149FF" w:rsidR="00EB7DDE" w:rsidRDefault="00EB7DDE" w:rsidP="00B56E77">
            <w:pPr>
              <w:spacing w:before="40" w:after="40"/>
            </w:pPr>
            <w:r w:rsidRPr="0013214D">
              <w:t>Fredy Leonardo Ardila</w:t>
            </w:r>
            <w:r>
              <w:t xml:space="preserve"> - </w:t>
            </w:r>
            <w:r w:rsidRPr="0013214D">
              <w:t>Profesional</w:t>
            </w:r>
            <w:r>
              <w:t xml:space="preserve"> </w:t>
            </w:r>
            <w:r w:rsidRPr="0013214D">
              <w:t>Contratista</w:t>
            </w:r>
            <w:r>
              <w:t xml:space="preserve"> </w:t>
            </w:r>
            <w:r w:rsidRPr="0013214D">
              <w:t>Grupo Gestión del Conocimiento e Innovación</w:t>
            </w:r>
            <w:r>
              <w:t xml:space="preserve"> (GGCI)</w:t>
            </w:r>
          </w:p>
          <w:p w14:paraId="1E2894A4" w14:textId="77777777" w:rsidR="00EB7DDE" w:rsidRDefault="00EB7DDE" w:rsidP="00B56E77">
            <w:pPr>
              <w:spacing w:before="40" w:after="40"/>
            </w:pPr>
          </w:p>
          <w:p w14:paraId="5153A8A9" w14:textId="2E2A0C5A" w:rsidR="00A318AC" w:rsidRDefault="00A318AC" w:rsidP="00B56E77">
            <w:pPr>
              <w:spacing w:before="40" w:after="40"/>
            </w:pPr>
            <w:r w:rsidRPr="0013214D">
              <w:t>Caterine Rodríguez Hurtado</w:t>
            </w:r>
          </w:p>
          <w:p w14:paraId="117A3529" w14:textId="77777777" w:rsidR="00A318AC" w:rsidRDefault="00A318AC" w:rsidP="00B56E77">
            <w:pPr>
              <w:spacing w:before="40" w:after="40"/>
            </w:pPr>
            <w:r w:rsidRPr="0013214D">
              <w:t xml:space="preserve">Profesional </w:t>
            </w:r>
            <w:r>
              <w:t>e</w:t>
            </w:r>
            <w:r w:rsidRPr="0013214D">
              <w:t xml:space="preserve">specializada </w:t>
            </w:r>
            <w:r>
              <w:t>GGCI</w:t>
            </w:r>
          </w:p>
          <w:p w14:paraId="1856309A" w14:textId="77777777" w:rsidR="00A318AC" w:rsidRDefault="00A318AC" w:rsidP="00B56E77">
            <w:pPr>
              <w:spacing w:before="40" w:after="40"/>
            </w:pPr>
          </w:p>
          <w:p w14:paraId="21BDFA69" w14:textId="5C1654C6" w:rsidR="00E2658D" w:rsidRPr="00485884" w:rsidRDefault="00A318AC" w:rsidP="00B56E77">
            <w:pPr>
              <w:tabs>
                <w:tab w:val="left" w:pos="1106"/>
              </w:tabs>
              <w:rPr>
                <w:rFonts w:eastAsia="Arial Narrow" w:cs="Arial"/>
              </w:rPr>
            </w:pPr>
            <w:r>
              <w:t>Diana Carolina Ramírez García</w:t>
            </w:r>
            <w:r w:rsidRPr="0013214D">
              <w:t xml:space="preserve"> </w:t>
            </w:r>
            <w:r>
              <w:t>Profesional universitario Oficina Asesora de Planeación</w:t>
            </w:r>
          </w:p>
        </w:tc>
        <w:tc>
          <w:tcPr>
            <w:tcW w:w="1446" w:type="dxa"/>
            <w:vAlign w:val="center"/>
          </w:tcPr>
          <w:p w14:paraId="6E7FBD69" w14:textId="48C559E0" w:rsidR="00A318AC" w:rsidRDefault="00A318AC" w:rsidP="00B56E77">
            <w:pPr>
              <w:spacing w:before="40" w:after="40"/>
            </w:pPr>
            <w:r w:rsidRPr="0013214D">
              <w:t>Luz Mila Sotelo Delgadillo</w:t>
            </w:r>
            <w:r w:rsidR="007111D2">
              <w:t xml:space="preserve"> </w:t>
            </w:r>
            <w:r>
              <w:t>-</w:t>
            </w:r>
          </w:p>
          <w:p w14:paraId="733B1C18" w14:textId="48183B17" w:rsidR="00E2658D" w:rsidRPr="00485884" w:rsidRDefault="00A318AC" w:rsidP="00B56E77">
            <w:pPr>
              <w:tabs>
                <w:tab w:val="left" w:pos="1106"/>
              </w:tabs>
              <w:rPr>
                <w:rFonts w:eastAsia="Arial Narrow" w:cs="Arial"/>
              </w:rPr>
            </w:pPr>
            <w:r>
              <w:rPr>
                <w:rFonts w:eastAsia="Arial Narrow" w:cs="Arial"/>
              </w:rPr>
              <w:t>Coordinadora GGCI</w:t>
            </w:r>
          </w:p>
        </w:tc>
        <w:tc>
          <w:tcPr>
            <w:tcW w:w="1843" w:type="dxa"/>
            <w:vAlign w:val="center"/>
          </w:tcPr>
          <w:p w14:paraId="5486A306" w14:textId="76A92433" w:rsidR="00A318AC" w:rsidRDefault="00A318AC" w:rsidP="007111D2">
            <w:pPr>
              <w:tabs>
                <w:tab w:val="left" w:pos="1106"/>
              </w:tabs>
              <w:jc w:val="both"/>
            </w:pPr>
            <w:r>
              <w:rPr>
                <w:rFonts w:eastAsia="Arial Narrow" w:cs="Arial"/>
              </w:rPr>
              <w:t xml:space="preserve">Se construye el presente formato Especificación Técnica en cumplimiento con la estandarización de los datos geoespaciales </w:t>
            </w:r>
            <w:r w:rsidRPr="00F4191B">
              <w:t xml:space="preserve">en el </w:t>
            </w:r>
            <w:r>
              <w:t>marco de la</w:t>
            </w:r>
            <w:r w:rsidRPr="00F4191B">
              <w:t xml:space="preserve"> Infraestructuras de Datos Espaciales.</w:t>
            </w:r>
          </w:p>
          <w:p w14:paraId="4C28FE36" w14:textId="77777777" w:rsidR="00A318AC" w:rsidRDefault="00A318AC" w:rsidP="007111D2">
            <w:pPr>
              <w:tabs>
                <w:tab w:val="left" w:pos="1106"/>
              </w:tabs>
              <w:jc w:val="both"/>
              <w:rPr>
                <w:rFonts w:eastAsia="Arial Narrow" w:cs="Arial"/>
              </w:rPr>
            </w:pPr>
          </w:p>
          <w:p w14:paraId="3DB1BA5B" w14:textId="37F6EC26" w:rsidR="00E2658D" w:rsidRPr="00485884" w:rsidRDefault="00E2658D" w:rsidP="007111D2">
            <w:pPr>
              <w:tabs>
                <w:tab w:val="left" w:pos="1106"/>
              </w:tabs>
              <w:jc w:val="both"/>
              <w:rPr>
                <w:rFonts w:eastAsia="Arial Narrow" w:cs="Arial"/>
              </w:rPr>
            </w:pPr>
          </w:p>
        </w:tc>
      </w:tr>
      <w:bookmarkEnd w:id="239"/>
    </w:tbl>
    <w:p w14:paraId="3215008B" w14:textId="77777777" w:rsidR="00E2658D" w:rsidRPr="00985910" w:rsidRDefault="00E2658D" w:rsidP="002511DA">
      <w:pPr>
        <w:tabs>
          <w:tab w:val="left" w:pos="7952"/>
        </w:tabs>
        <w:rPr>
          <w:rFonts w:eastAsia="Arial Narrow" w:cs="Arial Narrow"/>
        </w:rPr>
      </w:pPr>
    </w:p>
    <w:sectPr w:rsidR="00E2658D" w:rsidRPr="00985910" w:rsidSect="00805654">
      <w:headerReference w:type="default" r:id="rId33"/>
      <w:headerReference w:type="first" r:id="rId34"/>
      <w:pgSz w:w="12240" w:h="15840"/>
      <w:pgMar w:top="1417" w:right="1467" w:bottom="1417" w:left="1701" w:header="708" w:footer="708"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5BA5F8" w14:textId="77777777" w:rsidR="00A06D43" w:rsidRDefault="00A06D43">
      <w:r>
        <w:separator/>
      </w:r>
    </w:p>
  </w:endnote>
  <w:endnote w:type="continuationSeparator" w:id="0">
    <w:p w14:paraId="255434DA" w14:textId="77777777" w:rsidR="00A06D43" w:rsidRDefault="00A06D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Bold">
    <w:panose1 w:val="00000000000000000000"/>
    <w:charset w:val="00"/>
    <w:family w:val="roman"/>
    <w:notTrueType/>
    <w:pitch w:val="default"/>
  </w:font>
  <w:font w:name="Work Sans">
    <w:altName w:val="Times New Roman"/>
    <w:charset w:val="00"/>
    <w:family w:val="auto"/>
    <w:pitch w:val="variable"/>
    <w:sig w:usb0="A00000FF" w:usb1="5000E07B" w:usb2="000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233A54" w14:textId="77777777" w:rsidR="004B0CFE" w:rsidRDefault="004B0CFE">
    <w:pPr>
      <w:pBdr>
        <w:top w:val="nil"/>
        <w:left w:val="nil"/>
        <w:bottom w:val="nil"/>
        <w:right w:val="nil"/>
        <w:between w:val="nil"/>
      </w:pBdr>
      <w:tabs>
        <w:tab w:val="center" w:pos="4419"/>
        <w:tab w:val="right" w:pos="8838"/>
      </w:tabs>
      <w:jc w:val="right"/>
      <w:rPr>
        <w:color w:val="000000"/>
      </w:rPr>
    </w:pPr>
    <w:r>
      <w:rPr>
        <w:color w:val="000000"/>
      </w:rPr>
      <w:fldChar w:fldCharType="begin"/>
    </w:r>
    <w:r>
      <w:rPr>
        <w:color w:val="000000"/>
      </w:rPr>
      <w:instrText>PAGE</w:instrText>
    </w:r>
    <w:r>
      <w:rPr>
        <w:color w:val="000000"/>
      </w:rPr>
      <w:fldChar w:fldCharType="end"/>
    </w:r>
  </w:p>
  <w:p w14:paraId="42818B1F" w14:textId="77777777" w:rsidR="004B0CFE" w:rsidRDefault="004B0CFE">
    <w:pPr>
      <w:pBdr>
        <w:top w:val="nil"/>
        <w:left w:val="nil"/>
        <w:bottom w:val="nil"/>
        <w:right w:val="nil"/>
        <w:between w:val="nil"/>
      </w:pBdr>
      <w:tabs>
        <w:tab w:val="center" w:pos="4419"/>
        <w:tab w:val="right" w:pos="8838"/>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A1909A" w14:textId="542653FD" w:rsidR="004B0CFE" w:rsidRDefault="004B0CFE" w:rsidP="00B56E77">
    <w:pPr>
      <w:pStyle w:val="Footer"/>
      <w:jc w:val="center"/>
    </w:pPr>
    <w:r>
      <w:t xml:space="preserve">Página </w:t>
    </w:r>
    <w:sdt>
      <w:sdtPr>
        <w:id w:val="714163807"/>
        <w:docPartObj>
          <w:docPartGallery w:val="Page Numbers (Bottom of Page)"/>
          <w:docPartUnique/>
        </w:docPartObj>
      </w:sdtPr>
      <w:sdtContent>
        <w:r>
          <w:fldChar w:fldCharType="begin"/>
        </w:r>
        <w:r>
          <w:instrText>PAGE   \* MERGEFORMAT</w:instrText>
        </w:r>
        <w:r>
          <w:fldChar w:fldCharType="separate"/>
        </w:r>
        <w:r w:rsidR="00CB699F" w:rsidRPr="00CB699F">
          <w:rPr>
            <w:noProof/>
            <w:lang w:val="es-ES"/>
          </w:rPr>
          <w:t>28</w:t>
        </w:r>
        <w:r>
          <w:fldChar w:fldCharType="end"/>
        </w:r>
        <w:r>
          <w:t xml:space="preserve"> de 30</w:t>
        </w:r>
      </w:sdtContent>
    </w:sdt>
  </w:p>
  <w:p w14:paraId="0FEA85E8" w14:textId="77777777" w:rsidR="004B0CFE" w:rsidRDefault="004B0CFE">
    <w:pPr>
      <w:jc w:val="right"/>
      <w:rPr>
        <w:rFonts w:eastAsia="Arial Narrow" w:cs="Arial Narrow"/>
        <w:color w:val="000000"/>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4EF606" w14:textId="4D625177" w:rsidR="004B0CFE" w:rsidRDefault="004B0CFE" w:rsidP="00B56E77">
    <w:pPr>
      <w:pStyle w:val="Footer"/>
      <w:jc w:val="center"/>
    </w:pPr>
    <w:r>
      <w:t xml:space="preserve">Página </w:t>
    </w:r>
    <w:sdt>
      <w:sdtPr>
        <w:id w:val="1516810634"/>
        <w:docPartObj>
          <w:docPartGallery w:val="Page Numbers (Bottom of Page)"/>
          <w:docPartUnique/>
        </w:docPartObj>
      </w:sdtPr>
      <w:sdtContent>
        <w:r>
          <w:t>4 de 16</w:t>
        </w:r>
      </w:sdtContent>
    </w:sdt>
  </w:p>
  <w:p w14:paraId="524B48CC" w14:textId="77777777" w:rsidR="004B0CFE" w:rsidRDefault="004B0CF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0AE30E" w14:textId="77777777" w:rsidR="00A06D43" w:rsidRDefault="00A06D43">
      <w:r>
        <w:separator/>
      </w:r>
    </w:p>
  </w:footnote>
  <w:footnote w:type="continuationSeparator" w:id="0">
    <w:p w14:paraId="795F5BBA" w14:textId="77777777" w:rsidR="00A06D43" w:rsidRDefault="00A06D4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28D514" w14:textId="77777777" w:rsidR="004B0CFE" w:rsidRDefault="004B0CFE">
    <w:pPr>
      <w:widowControl w:val="0"/>
      <w:pBdr>
        <w:top w:val="nil"/>
        <w:left w:val="nil"/>
        <w:bottom w:val="nil"/>
        <w:right w:val="nil"/>
        <w:between w:val="nil"/>
      </w:pBdr>
      <w:rPr>
        <w:color w:val="000000"/>
      </w:rPr>
    </w:pPr>
  </w:p>
  <w:tbl>
    <w:tblPr>
      <w:tblStyle w:val="TableGrid"/>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6"/>
      <w:gridCol w:w="1698"/>
      <w:gridCol w:w="1134"/>
      <w:gridCol w:w="709"/>
      <w:gridCol w:w="1275"/>
      <w:gridCol w:w="851"/>
      <w:gridCol w:w="113"/>
      <w:gridCol w:w="1304"/>
      <w:gridCol w:w="851"/>
    </w:tblGrid>
    <w:tr w:rsidR="004B0CFE" w14:paraId="232DB026" w14:textId="77777777" w:rsidTr="00315ACB">
      <w:tc>
        <w:tcPr>
          <w:tcW w:w="1416" w:type="dxa"/>
          <w:shd w:val="clear" w:color="auto" w:fill="auto"/>
        </w:tcPr>
        <w:p w14:paraId="6CDE1D1E" w14:textId="77777777" w:rsidR="004B0CFE" w:rsidRPr="0052490E" w:rsidRDefault="004B0CFE" w:rsidP="00566A17">
          <w:pPr>
            <w:rPr>
              <w:color w:val="000000" w:themeColor="text1"/>
            </w:rPr>
          </w:pPr>
          <w:r w:rsidRPr="0052490E">
            <w:rPr>
              <w:noProof/>
              <w:color w:val="000000" w:themeColor="text1"/>
            </w:rPr>
            <w:drawing>
              <wp:inline distT="0" distB="0" distL="0" distR="0" wp14:anchorId="5D82C003" wp14:editId="7C0D1145">
                <wp:extent cx="758173" cy="658490"/>
                <wp:effectExtent l="0" t="0" r="4445" b="8890"/>
                <wp:docPr id="6" name="image1.png">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1799562292" name="image1.png">
                          <a:extLst>
                            <a:ext uri="{C183D7F6-B498-43B3-948B-1728B52AA6E4}">
                              <adec:decorative xmlns:adec="http://schemas.microsoft.com/office/drawing/2017/decorative" val="1"/>
                            </a:ext>
                          </a:extLst>
                        </pic:cNvPr>
                        <pic:cNvPicPr preferRelativeResize="0"/>
                      </pic:nvPicPr>
                      <pic:blipFill>
                        <a:blip r:embed="rId1">
                          <a:extLst>
                            <a:ext uri="{28A0092B-C50C-407E-A947-70E740481C1C}">
                              <a14:useLocalDpi xmlns:a14="http://schemas.microsoft.com/office/drawing/2010/main" val="0"/>
                            </a:ext>
                          </a:extLst>
                        </a:blip>
                        <a:srcRect/>
                        <a:stretch>
                          <a:fillRect/>
                        </a:stretch>
                      </pic:blipFill>
                      <pic:spPr>
                        <a:xfrm>
                          <a:off x="0" y="0"/>
                          <a:ext cx="758173" cy="658490"/>
                        </a:xfrm>
                        <a:prstGeom prst="rect">
                          <a:avLst/>
                        </a:prstGeom>
                        <a:ln/>
                      </pic:spPr>
                    </pic:pic>
                  </a:graphicData>
                </a:graphic>
              </wp:inline>
            </w:drawing>
          </w:r>
        </w:p>
      </w:tc>
      <w:tc>
        <w:tcPr>
          <w:tcW w:w="5780" w:type="dxa"/>
          <w:gridSpan w:val="6"/>
          <w:shd w:val="clear" w:color="auto" w:fill="auto"/>
          <w:vAlign w:val="center"/>
        </w:tcPr>
        <w:p w14:paraId="0409EF9E" w14:textId="5F5800D6" w:rsidR="004B0CFE" w:rsidRDefault="004B0CFE" w:rsidP="00566A17">
          <w:pPr>
            <w:pBdr>
              <w:top w:val="nil"/>
              <w:left w:val="nil"/>
              <w:bottom w:val="nil"/>
              <w:right w:val="nil"/>
              <w:between w:val="nil"/>
            </w:pBdr>
            <w:tabs>
              <w:tab w:val="center" w:pos="4252"/>
              <w:tab w:val="right" w:pos="8504"/>
            </w:tabs>
            <w:jc w:val="center"/>
            <w:rPr>
              <w:rFonts w:eastAsia="Arial Narrow" w:cs="Arial Narrow"/>
              <w:b/>
              <w:color w:val="000000" w:themeColor="text1"/>
            </w:rPr>
          </w:pPr>
          <w:r>
            <w:rPr>
              <w:rFonts w:eastAsia="Arial Narrow" w:cs="Arial Narrow"/>
              <w:b/>
              <w:color w:val="000000" w:themeColor="text1"/>
            </w:rPr>
            <w:t xml:space="preserve">FORMATO DE </w:t>
          </w:r>
          <w:r w:rsidRPr="0092180C">
            <w:rPr>
              <w:rFonts w:eastAsia="Arial Narrow" w:cs="Arial Narrow"/>
              <w:b/>
              <w:color w:val="000000" w:themeColor="text1"/>
            </w:rPr>
            <w:t>ESPECIFICACIÓN TÉCNICA</w:t>
          </w:r>
          <w:r>
            <w:t xml:space="preserve"> </w:t>
          </w:r>
          <w:r w:rsidRPr="00AB4F12">
            <w:rPr>
              <w:rFonts w:eastAsia="Arial Narrow" w:cs="Arial Narrow"/>
              <w:b/>
              <w:color w:val="000000" w:themeColor="text1"/>
            </w:rPr>
            <w:t>DE LA INFORMACIÓN GEOESPACIAL</w:t>
          </w:r>
          <w:r w:rsidRPr="0092180C">
            <w:rPr>
              <w:rFonts w:eastAsia="Arial Narrow" w:cs="Arial Narrow"/>
              <w:b/>
              <w:color w:val="000000" w:themeColor="text1"/>
            </w:rPr>
            <w:t xml:space="preserve"> </w:t>
          </w:r>
          <w:r w:rsidR="00437873">
            <w:rPr>
              <w:rFonts w:eastAsia="Arial Narrow" w:cs="Arial Narrow"/>
              <w:b/>
              <w:color w:val="000000" w:themeColor="text1"/>
            </w:rPr>
            <w:t>FAUNA ABUNDANCIA ENDÉMICOS TERRESTRES</w:t>
          </w:r>
          <w:r w:rsidR="00214DD2">
            <w:rPr>
              <w:rFonts w:eastAsia="Arial Narrow" w:cs="Arial Narrow"/>
              <w:b/>
              <w:color w:val="000000" w:themeColor="text1"/>
            </w:rPr>
            <w:t xml:space="preserve"> DE PNNC</w:t>
          </w:r>
        </w:p>
        <w:p w14:paraId="4B74CF3E" w14:textId="77777777" w:rsidR="004B0CFE" w:rsidRDefault="004B0CFE" w:rsidP="00566A17">
          <w:pPr>
            <w:pBdr>
              <w:top w:val="nil"/>
              <w:left w:val="nil"/>
              <w:bottom w:val="nil"/>
              <w:right w:val="nil"/>
              <w:between w:val="nil"/>
            </w:pBdr>
            <w:tabs>
              <w:tab w:val="center" w:pos="4252"/>
              <w:tab w:val="right" w:pos="8504"/>
            </w:tabs>
            <w:jc w:val="center"/>
            <w:rPr>
              <w:rFonts w:eastAsia="Arial Narrow" w:cs="Arial Narrow"/>
              <w:b/>
              <w:color w:val="000000" w:themeColor="text1"/>
            </w:rPr>
          </w:pPr>
        </w:p>
        <w:p w14:paraId="0C3A32FB" w14:textId="129210FC" w:rsidR="004B0CFE" w:rsidRPr="0052490E" w:rsidRDefault="004B0CFE" w:rsidP="00566A17">
          <w:pPr>
            <w:pBdr>
              <w:top w:val="nil"/>
              <w:left w:val="nil"/>
              <w:bottom w:val="nil"/>
              <w:right w:val="nil"/>
              <w:between w:val="nil"/>
            </w:pBdr>
            <w:tabs>
              <w:tab w:val="center" w:pos="4252"/>
              <w:tab w:val="right" w:pos="8504"/>
            </w:tabs>
            <w:jc w:val="center"/>
            <w:rPr>
              <w:rFonts w:eastAsia="Arial Narrow" w:cs="Arial Narrow"/>
              <w:b/>
              <w:color w:val="000000" w:themeColor="text1"/>
            </w:rPr>
          </w:pPr>
          <w:r>
            <w:rPr>
              <w:rFonts w:eastAsia="Arial Narrow" w:cs="Arial Narrow"/>
              <w:b/>
              <w:color w:val="000000" w:themeColor="text1"/>
            </w:rPr>
            <w:t xml:space="preserve">PERTENECE AL </w:t>
          </w:r>
          <w:r w:rsidRPr="00486612">
            <w:rPr>
              <w:rFonts w:eastAsia="Arial Narrow" w:cs="Arial Narrow"/>
              <w:b/>
              <w:color w:val="auto"/>
            </w:rPr>
            <w:t>INSTRUCTIVO</w:t>
          </w:r>
          <w:r>
            <w:rPr>
              <w:rFonts w:eastAsia="Arial Narrow" w:cs="Arial Narrow"/>
              <w:b/>
              <w:color w:val="auto"/>
            </w:rPr>
            <w:t xml:space="preserve"> </w:t>
          </w:r>
          <w:r w:rsidRPr="00315ACB">
            <w:rPr>
              <w:rFonts w:eastAsia="Arial Narrow" w:cs="Arial Narrow"/>
              <w:b/>
              <w:color w:val="000000" w:themeColor="text1"/>
            </w:rPr>
            <w:t xml:space="preserve">PARA </w:t>
          </w:r>
          <w:r w:rsidRPr="00C31172">
            <w:rPr>
              <w:rFonts w:eastAsia="Arial Narrow" w:cs="Arial Narrow"/>
              <w:b/>
              <w:color w:val="auto"/>
            </w:rPr>
            <w:t>LA</w:t>
          </w:r>
          <w:r>
            <w:rPr>
              <w:color w:val="ED7D31" w:themeColor="accent2"/>
            </w:rPr>
            <w:t xml:space="preserve"> </w:t>
          </w:r>
          <w:r w:rsidRPr="008F640F">
            <w:rPr>
              <w:rFonts w:eastAsia="Arial Narrow" w:cs="Arial Narrow"/>
              <w:b/>
              <w:color w:val="auto"/>
            </w:rPr>
            <w:t xml:space="preserve">CONSTRUCCIÓN DE ESPECIFICACIONES TÉCNICAS </w:t>
          </w:r>
          <w:r>
            <w:rPr>
              <w:rFonts w:eastAsia="Arial Narrow" w:cs="Arial Narrow"/>
              <w:b/>
              <w:color w:val="auto"/>
            </w:rPr>
            <w:t xml:space="preserve">DE LA </w:t>
          </w:r>
          <w:r w:rsidRPr="008F640F">
            <w:rPr>
              <w:rFonts w:eastAsia="Arial Narrow" w:cs="Arial Narrow"/>
              <w:b/>
              <w:color w:val="auto"/>
            </w:rPr>
            <w:t xml:space="preserve">INFORMACIÓN GEOESPACIAL DE </w:t>
          </w:r>
          <w:r>
            <w:rPr>
              <w:rFonts w:eastAsia="Arial Narrow" w:cs="Arial Narrow"/>
              <w:b/>
              <w:color w:val="auto"/>
            </w:rPr>
            <w:t>PNNC (</w:t>
          </w:r>
          <w:r w:rsidRPr="00315ACB">
            <w:rPr>
              <w:b/>
              <w:color w:val="000000" w:themeColor="text1"/>
            </w:rPr>
            <w:t>E2-IN-14</w:t>
          </w:r>
          <w:r>
            <w:rPr>
              <w:b/>
              <w:color w:val="000000" w:themeColor="text1"/>
            </w:rPr>
            <w:t>)</w:t>
          </w:r>
        </w:p>
      </w:tc>
      <w:tc>
        <w:tcPr>
          <w:tcW w:w="2155" w:type="dxa"/>
          <w:gridSpan w:val="2"/>
          <w:shd w:val="clear" w:color="auto" w:fill="auto"/>
          <w:vAlign w:val="center"/>
        </w:tcPr>
        <w:p w14:paraId="2FC26B9A" w14:textId="3820DDBA" w:rsidR="004B0CFE" w:rsidRPr="00315ACB" w:rsidRDefault="004B0CFE" w:rsidP="00566A17">
          <w:pPr>
            <w:rPr>
              <w:color w:val="000000" w:themeColor="text1"/>
            </w:rPr>
          </w:pPr>
          <w:r w:rsidRPr="00486612">
            <w:rPr>
              <w:color w:val="auto"/>
            </w:rPr>
            <w:t>Código</w:t>
          </w:r>
          <w:r w:rsidRPr="00315ACB">
            <w:rPr>
              <w:color w:val="000000" w:themeColor="text1"/>
            </w:rPr>
            <w:t>: E2-FO-09</w:t>
          </w:r>
        </w:p>
        <w:p w14:paraId="50A6B10F" w14:textId="77777777" w:rsidR="004B0CFE" w:rsidRPr="00315ACB" w:rsidRDefault="004B0CFE" w:rsidP="00566A17">
          <w:pPr>
            <w:rPr>
              <w:color w:val="000000" w:themeColor="text1"/>
            </w:rPr>
          </w:pPr>
          <w:r w:rsidRPr="00315ACB">
            <w:rPr>
              <w:color w:val="000000" w:themeColor="text1"/>
            </w:rPr>
            <w:t>Versión: 1</w:t>
          </w:r>
        </w:p>
        <w:p w14:paraId="25E37C8B" w14:textId="0847E5BF" w:rsidR="004B0CFE" w:rsidRPr="0052490E" w:rsidRDefault="004B0CFE" w:rsidP="00566A17">
          <w:pPr>
            <w:rPr>
              <w:color w:val="ED7D31" w:themeColor="accent2"/>
            </w:rPr>
          </w:pPr>
          <w:r w:rsidRPr="00315ACB">
            <w:rPr>
              <w:color w:val="000000" w:themeColor="text1"/>
            </w:rPr>
            <w:t>Vigente desde: 17/02/2026</w:t>
          </w:r>
        </w:p>
      </w:tc>
    </w:tr>
    <w:tr w:rsidR="004B0CFE" w14:paraId="63917001" w14:textId="77777777" w:rsidTr="00315ACB">
      <w:tc>
        <w:tcPr>
          <w:tcW w:w="3114" w:type="dxa"/>
          <w:gridSpan w:val="2"/>
          <w:shd w:val="clear" w:color="auto" w:fill="auto"/>
        </w:tcPr>
        <w:p w14:paraId="2ACB5881" w14:textId="77777777" w:rsidR="004B0CFE" w:rsidRPr="0052490E" w:rsidRDefault="004B0CFE" w:rsidP="00566A17">
          <w:pPr>
            <w:pStyle w:val="Header"/>
            <w:rPr>
              <w:color w:val="000000" w:themeColor="text1"/>
            </w:rPr>
          </w:pPr>
          <w:r w:rsidRPr="0052490E">
            <w:rPr>
              <w:color w:val="000000" w:themeColor="text1"/>
            </w:rPr>
            <w:t>Clasificación de la información:</w:t>
          </w:r>
        </w:p>
      </w:tc>
      <w:tc>
        <w:tcPr>
          <w:tcW w:w="1134" w:type="dxa"/>
          <w:shd w:val="clear" w:color="auto" w:fill="auto"/>
        </w:tcPr>
        <w:p w14:paraId="560F1744" w14:textId="77777777" w:rsidR="004B0CFE" w:rsidRPr="0052490E" w:rsidRDefault="004B0CFE" w:rsidP="00566A17">
          <w:pPr>
            <w:pStyle w:val="Header"/>
            <w:rPr>
              <w:color w:val="000000" w:themeColor="text1"/>
            </w:rPr>
          </w:pPr>
          <w:r w:rsidRPr="0052490E">
            <w:rPr>
              <w:color w:val="000000" w:themeColor="text1"/>
            </w:rPr>
            <w:t>Pública</w:t>
          </w:r>
        </w:p>
      </w:tc>
      <w:tc>
        <w:tcPr>
          <w:tcW w:w="709" w:type="dxa"/>
          <w:shd w:val="clear" w:color="auto" w:fill="auto"/>
          <w:vAlign w:val="center"/>
        </w:tcPr>
        <w:p w14:paraId="1BFC73B5" w14:textId="77777777" w:rsidR="004B0CFE" w:rsidRPr="0052490E" w:rsidRDefault="004B0CFE" w:rsidP="00566A17">
          <w:pPr>
            <w:pStyle w:val="Header"/>
            <w:jc w:val="center"/>
            <w:rPr>
              <w:color w:val="000000" w:themeColor="text1"/>
            </w:rPr>
          </w:pPr>
          <w:r>
            <w:rPr>
              <w:color w:val="000000" w:themeColor="text1"/>
            </w:rPr>
            <w:t>X</w:t>
          </w:r>
        </w:p>
      </w:tc>
      <w:tc>
        <w:tcPr>
          <w:tcW w:w="1275" w:type="dxa"/>
          <w:shd w:val="clear" w:color="auto" w:fill="auto"/>
        </w:tcPr>
        <w:p w14:paraId="3EEF9EBA" w14:textId="77777777" w:rsidR="004B0CFE" w:rsidRPr="0052490E" w:rsidRDefault="004B0CFE" w:rsidP="00566A17">
          <w:pPr>
            <w:pStyle w:val="Header"/>
            <w:rPr>
              <w:color w:val="000000" w:themeColor="text1"/>
            </w:rPr>
          </w:pPr>
          <w:r w:rsidRPr="0052490E">
            <w:rPr>
              <w:color w:val="000000" w:themeColor="text1"/>
            </w:rPr>
            <w:t>Clasificada</w:t>
          </w:r>
        </w:p>
      </w:tc>
      <w:tc>
        <w:tcPr>
          <w:tcW w:w="851" w:type="dxa"/>
          <w:shd w:val="clear" w:color="auto" w:fill="auto"/>
          <w:vAlign w:val="center"/>
        </w:tcPr>
        <w:p w14:paraId="09A91359" w14:textId="77777777" w:rsidR="004B0CFE" w:rsidRPr="0052490E" w:rsidRDefault="004B0CFE" w:rsidP="00566A17">
          <w:pPr>
            <w:pStyle w:val="Header"/>
            <w:jc w:val="center"/>
            <w:rPr>
              <w:color w:val="000000" w:themeColor="text1"/>
            </w:rPr>
          </w:pPr>
        </w:p>
      </w:tc>
      <w:tc>
        <w:tcPr>
          <w:tcW w:w="1417" w:type="dxa"/>
          <w:gridSpan w:val="2"/>
          <w:shd w:val="clear" w:color="auto" w:fill="auto"/>
        </w:tcPr>
        <w:p w14:paraId="365805A4" w14:textId="77777777" w:rsidR="004B0CFE" w:rsidRPr="0052490E" w:rsidRDefault="004B0CFE" w:rsidP="00566A17">
          <w:pPr>
            <w:pStyle w:val="Header"/>
            <w:rPr>
              <w:color w:val="000000" w:themeColor="text1"/>
            </w:rPr>
          </w:pPr>
          <w:r w:rsidRPr="0052490E">
            <w:rPr>
              <w:color w:val="000000" w:themeColor="text1"/>
            </w:rPr>
            <w:t>Reservada</w:t>
          </w:r>
        </w:p>
      </w:tc>
      <w:tc>
        <w:tcPr>
          <w:tcW w:w="851" w:type="dxa"/>
          <w:shd w:val="clear" w:color="auto" w:fill="auto"/>
          <w:vAlign w:val="center"/>
        </w:tcPr>
        <w:p w14:paraId="69DD22EB" w14:textId="77777777" w:rsidR="004B0CFE" w:rsidRPr="0052490E" w:rsidRDefault="004B0CFE" w:rsidP="00566A17">
          <w:pPr>
            <w:pStyle w:val="Header"/>
            <w:jc w:val="center"/>
            <w:rPr>
              <w:color w:val="000000" w:themeColor="text1"/>
            </w:rPr>
          </w:pPr>
        </w:p>
      </w:tc>
    </w:tr>
  </w:tbl>
  <w:p w14:paraId="403367A2" w14:textId="77777777" w:rsidR="004B0CFE" w:rsidRDefault="004B0CFE">
    <w:pPr>
      <w:pBdr>
        <w:top w:val="nil"/>
        <w:left w:val="nil"/>
        <w:bottom w:val="nil"/>
        <w:right w:val="nil"/>
        <w:between w:val="nil"/>
      </w:pBdr>
      <w:tabs>
        <w:tab w:val="center" w:pos="4419"/>
        <w:tab w:val="right" w:pos="8838"/>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B6179" w14:textId="77777777" w:rsidR="004B0CFE" w:rsidRDefault="004B0CFE">
    <w:pPr>
      <w:widowControl w:val="0"/>
      <w:pBdr>
        <w:top w:val="nil"/>
        <w:left w:val="nil"/>
        <w:bottom w:val="nil"/>
        <w:right w:val="nil"/>
        <w:between w:val="nil"/>
      </w:pBdr>
      <w:rPr>
        <w:color w:val="000000"/>
      </w:rPr>
    </w:pPr>
  </w:p>
  <w:tbl>
    <w:tblPr>
      <w:tblStyle w:val="TableGrid"/>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6"/>
      <w:gridCol w:w="5638"/>
      <w:gridCol w:w="2013"/>
    </w:tblGrid>
    <w:tr w:rsidR="004B0CFE" w14:paraId="45AE8C6A" w14:textId="77777777" w:rsidTr="00BE40F0">
      <w:tc>
        <w:tcPr>
          <w:tcW w:w="1416" w:type="dxa"/>
          <w:shd w:val="clear" w:color="auto" w:fill="auto"/>
        </w:tcPr>
        <w:p w14:paraId="0841811C" w14:textId="77777777" w:rsidR="004B0CFE" w:rsidRDefault="004B0CFE" w:rsidP="00AB4F12">
          <w:r w:rsidRPr="00903CDD">
            <w:rPr>
              <w:noProof/>
            </w:rPr>
            <w:drawing>
              <wp:inline distT="0" distB="0" distL="0" distR="0" wp14:anchorId="544D86F6" wp14:editId="3D3F7E02">
                <wp:extent cx="758173" cy="658490"/>
                <wp:effectExtent l="0" t="0" r="4445" b="8890"/>
                <wp:docPr id="3" name="image1.png">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1799562292" name="image1.png">
                          <a:extLst>
                            <a:ext uri="{C183D7F6-B498-43B3-948B-1728B52AA6E4}">
                              <adec:decorative xmlns:adec="http://schemas.microsoft.com/office/drawing/2017/decorative" val="1"/>
                            </a:ext>
                          </a:extLst>
                        </pic:cNvPr>
                        <pic:cNvPicPr preferRelativeResize="0"/>
                      </pic:nvPicPr>
                      <pic:blipFill>
                        <a:blip r:embed="rId1">
                          <a:extLst>
                            <a:ext uri="{28A0092B-C50C-407E-A947-70E740481C1C}">
                              <a14:useLocalDpi xmlns:a14="http://schemas.microsoft.com/office/drawing/2010/main" val="0"/>
                            </a:ext>
                          </a:extLst>
                        </a:blip>
                        <a:srcRect/>
                        <a:stretch>
                          <a:fillRect/>
                        </a:stretch>
                      </pic:blipFill>
                      <pic:spPr>
                        <a:xfrm>
                          <a:off x="0" y="0"/>
                          <a:ext cx="758173" cy="658490"/>
                        </a:xfrm>
                        <a:prstGeom prst="rect">
                          <a:avLst/>
                        </a:prstGeom>
                        <a:ln/>
                      </pic:spPr>
                    </pic:pic>
                  </a:graphicData>
                </a:graphic>
              </wp:inline>
            </w:drawing>
          </w:r>
        </w:p>
      </w:tc>
      <w:tc>
        <w:tcPr>
          <w:tcW w:w="5638" w:type="dxa"/>
          <w:shd w:val="clear" w:color="auto" w:fill="auto"/>
          <w:vAlign w:val="center"/>
        </w:tcPr>
        <w:p w14:paraId="0891903F" w14:textId="2B011C9B" w:rsidR="004B0CFE" w:rsidRDefault="004B0CFE" w:rsidP="00AB4F12">
          <w:pPr>
            <w:pBdr>
              <w:top w:val="nil"/>
              <w:left w:val="nil"/>
              <w:bottom w:val="nil"/>
              <w:right w:val="nil"/>
              <w:between w:val="nil"/>
            </w:pBdr>
            <w:tabs>
              <w:tab w:val="center" w:pos="4252"/>
              <w:tab w:val="right" w:pos="8504"/>
            </w:tabs>
            <w:jc w:val="center"/>
            <w:rPr>
              <w:rFonts w:eastAsia="Arial Narrow" w:cs="Arial Narrow"/>
              <w:b/>
              <w:color w:val="000000" w:themeColor="text1"/>
            </w:rPr>
          </w:pPr>
          <w:r>
            <w:rPr>
              <w:rFonts w:eastAsia="Arial Narrow" w:cs="Arial Narrow"/>
              <w:b/>
              <w:color w:val="000000" w:themeColor="text1"/>
            </w:rPr>
            <w:t xml:space="preserve">FORMATO DE </w:t>
          </w:r>
          <w:r w:rsidRPr="0092180C">
            <w:rPr>
              <w:rFonts w:eastAsia="Arial Narrow" w:cs="Arial Narrow"/>
              <w:b/>
              <w:color w:val="000000" w:themeColor="text1"/>
            </w:rPr>
            <w:t>ESPECIFICACIÓN TÉCNICA</w:t>
          </w:r>
          <w:r>
            <w:t xml:space="preserve"> </w:t>
          </w:r>
          <w:r w:rsidRPr="00AB4F12">
            <w:rPr>
              <w:rFonts w:eastAsia="Arial Narrow" w:cs="Arial Narrow"/>
              <w:b/>
              <w:color w:val="000000" w:themeColor="text1"/>
            </w:rPr>
            <w:t>DE LA INFORMACIÓN GEOESPACIAL</w:t>
          </w:r>
          <w:r w:rsidRPr="0092180C">
            <w:rPr>
              <w:rFonts w:eastAsia="Arial Narrow" w:cs="Arial Narrow"/>
              <w:b/>
              <w:color w:val="000000" w:themeColor="text1"/>
            </w:rPr>
            <w:t xml:space="preserve"> </w:t>
          </w:r>
          <w:r w:rsidR="00437873">
            <w:rPr>
              <w:rFonts w:eastAsia="Arial Narrow" w:cs="Arial Narrow"/>
              <w:b/>
              <w:color w:val="000000" w:themeColor="text1"/>
            </w:rPr>
            <w:t>FAUNA ABUNDANCIA ENDÉMICOS TERRESTRES</w:t>
          </w:r>
          <w:r w:rsidR="00214DD2">
            <w:rPr>
              <w:rFonts w:eastAsia="Arial Narrow" w:cs="Arial Narrow"/>
              <w:b/>
              <w:color w:val="000000" w:themeColor="text1"/>
            </w:rPr>
            <w:t xml:space="preserve"> DE PNNC</w:t>
          </w:r>
        </w:p>
        <w:p w14:paraId="5A05042C" w14:textId="77777777" w:rsidR="004B0CFE" w:rsidRDefault="004B0CFE" w:rsidP="00AB4F12">
          <w:pPr>
            <w:pBdr>
              <w:top w:val="nil"/>
              <w:left w:val="nil"/>
              <w:bottom w:val="nil"/>
              <w:right w:val="nil"/>
              <w:between w:val="nil"/>
            </w:pBdr>
            <w:tabs>
              <w:tab w:val="center" w:pos="4252"/>
              <w:tab w:val="right" w:pos="8504"/>
            </w:tabs>
            <w:jc w:val="center"/>
            <w:rPr>
              <w:rFonts w:eastAsia="Arial Narrow" w:cs="Arial Narrow"/>
              <w:b/>
              <w:color w:val="000000" w:themeColor="text1"/>
            </w:rPr>
          </w:pPr>
        </w:p>
        <w:p w14:paraId="4DEB4688" w14:textId="53577A6E" w:rsidR="004B0CFE" w:rsidRDefault="004B0CFE" w:rsidP="00AB4F12">
          <w:pPr>
            <w:jc w:val="center"/>
          </w:pPr>
          <w:r>
            <w:rPr>
              <w:rFonts w:eastAsia="Arial Narrow" w:cs="Arial Narrow"/>
              <w:b/>
              <w:color w:val="000000" w:themeColor="text1"/>
            </w:rPr>
            <w:t xml:space="preserve">PERTENECE AL </w:t>
          </w:r>
          <w:r w:rsidRPr="00486612">
            <w:rPr>
              <w:rFonts w:eastAsia="Arial Narrow" w:cs="Arial Narrow"/>
              <w:b/>
              <w:color w:val="auto"/>
            </w:rPr>
            <w:t>INSTRUCTIVO</w:t>
          </w:r>
          <w:r>
            <w:rPr>
              <w:rFonts w:eastAsia="Arial Narrow" w:cs="Arial Narrow"/>
              <w:b/>
              <w:color w:val="auto"/>
            </w:rPr>
            <w:t xml:space="preserve"> </w:t>
          </w:r>
          <w:r w:rsidRPr="00315ACB">
            <w:rPr>
              <w:rFonts w:eastAsia="Arial Narrow" w:cs="Arial Narrow"/>
              <w:b/>
              <w:color w:val="000000" w:themeColor="text1"/>
            </w:rPr>
            <w:t xml:space="preserve">PARA </w:t>
          </w:r>
          <w:r w:rsidRPr="00C31172">
            <w:rPr>
              <w:rFonts w:eastAsia="Arial Narrow" w:cs="Arial Narrow"/>
              <w:b/>
              <w:color w:val="auto"/>
            </w:rPr>
            <w:t>LA</w:t>
          </w:r>
          <w:r>
            <w:rPr>
              <w:color w:val="ED7D31" w:themeColor="accent2"/>
            </w:rPr>
            <w:t xml:space="preserve"> </w:t>
          </w:r>
          <w:r w:rsidRPr="008F640F">
            <w:rPr>
              <w:rFonts w:eastAsia="Arial Narrow" w:cs="Arial Narrow"/>
              <w:b/>
              <w:color w:val="auto"/>
            </w:rPr>
            <w:t xml:space="preserve">CONSTRUCCIÓN DE ESPECIFICACIONES TÉCNICAS </w:t>
          </w:r>
          <w:r>
            <w:rPr>
              <w:rFonts w:eastAsia="Arial Narrow" w:cs="Arial Narrow"/>
              <w:b/>
              <w:color w:val="auto"/>
            </w:rPr>
            <w:t xml:space="preserve">DE LA </w:t>
          </w:r>
          <w:r w:rsidRPr="008F640F">
            <w:rPr>
              <w:rFonts w:eastAsia="Arial Narrow" w:cs="Arial Narrow"/>
              <w:b/>
              <w:color w:val="auto"/>
            </w:rPr>
            <w:t xml:space="preserve">INFORMACIÓN GEOESPACIAL DE </w:t>
          </w:r>
          <w:r>
            <w:rPr>
              <w:rFonts w:eastAsia="Arial Narrow" w:cs="Arial Narrow"/>
              <w:b/>
              <w:color w:val="auto"/>
            </w:rPr>
            <w:t>PNNC (</w:t>
          </w:r>
          <w:r w:rsidRPr="00315ACB">
            <w:rPr>
              <w:b/>
              <w:color w:val="000000" w:themeColor="text1"/>
            </w:rPr>
            <w:t>E2-IN-14</w:t>
          </w:r>
          <w:r>
            <w:rPr>
              <w:b/>
              <w:color w:val="000000" w:themeColor="text1"/>
            </w:rPr>
            <w:t>)</w:t>
          </w:r>
        </w:p>
      </w:tc>
      <w:tc>
        <w:tcPr>
          <w:tcW w:w="2013" w:type="dxa"/>
          <w:shd w:val="clear" w:color="auto" w:fill="auto"/>
          <w:vAlign w:val="center"/>
        </w:tcPr>
        <w:p w14:paraId="5D121409" w14:textId="77777777" w:rsidR="004B0CFE" w:rsidRPr="00315ACB" w:rsidRDefault="004B0CFE" w:rsidP="00AB4F12">
          <w:pPr>
            <w:rPr>
              <w:color w:val="000000" w:themeColor="text1"/>
            </w:rPr>
          </w:pPr>
          <w:r w:rsidRPr="00486612">
            <w:rPr>
              <w:color w:val="auto"/>
            </w:rPr>
            <w:t>Código</w:t>
          </w:r>
          <w:r w:rsidRPr="00315ACB">
            <w:rPr>
              <w:color w:val="000000" w:themeColor="text1"/>
            </w:rPr>
            <w:t>: E2-FO-09</w:t>
          </w:r>
        </w:p>
        <w:p w14:paraId="199789D8" w14:textId="77777777" w:rsidR="004B0CFE" w:rsidRPr="00315ACB" w:rsidRDefault="004B0CFE" w:rsidP="00AB4F12">
          <w:pPr>
            <w:rPr>
              <w:color w:val="000000" w:themeColor="text1"/>
            </w:rPr>
          </w:pPr>
          <w:r w:rsidRPr="00315ACB">
            <w:rPr>
              <w:color w:val="000000" w:themeColor="text1"/>
            </w:rPr>
            <w:t>Versión: 1</w:t>
          </w:r>
        </w:p>
        <w:p w14:paraId="77CB19ED" w14:textId="658FDE83" w:rsidR="004B0CFE" w:rsidRDefault="004B0CFE" w:rsidP="00AB4F12">
          <w:r w:rsidRPr="00315ACB">
            <w:rPr>
              <w:color w:val="000000" w:themeColor="text1"/>
            </w:rPr>
            <w:t>Vigente desde: 17/02/2026</w:t>
          </w:r>
        </w:p>
      </w:tc>
    </w:tr>
  </w:tbl>
  <w:p w14:paraId="40BF1CA5" w14:textId="77777777" w:rsidR="004B0CFE" w:rsidRDefault="004B0CFE">
    <w:pPr>
      <w:pBdr>
        <w:top w:val="nil"/>
        <w:left w:val="nil"/>
        <w:bottom w:val="nil"/>
        <w:right w:val="nil"/>
        <w:between w:val="nil"/>
      </w:pBdr>
      <w:tabs>
        <w:tab w:val="center" w:pos="4419"/>
        <w:tab w:val="right" w:pos="8838"/>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6"/>
      <w:gridCol w:w="5780"/>
      <w:gridCol w:w="2155"/>
    </w:tblGrid>
    <w:tr w:rsidR="004B0CFE" w14:paraId="4D45FB70" w14:textId="77777777" w:rsidTr="00594679">
      <w:tc>
        <w:tcPr>
          <w:tcW w:w="1416" w:type="dxa"/>
          <w:shd w:val="clear" w:color="auto" w:fill="auto"/>
        </w:tcPr>
        <w:p w14:paraId="617FF92B" w14:textId="77777777" w:rsidR="004B0CFE" w:rsidRDefault="004B0CFE" w:rsidP="00AB4F12">
          <w:r w:rsidRPr="00903CDD">
            <w:rPr>
              <w:noProof/>
            </w:rPr>
            <w:drawing>
              <wp:inline distT="0" distB="0" distL="0" distR="0" wp14:anchorId="7596C0B2" wp14:editId="336B64C6">
                <wp:extent cx="758173" cy="658490"/>
                <wp:effectExtent l="0" t="0" r="4445" b="8890"/>
                <wp:docPr id="4" name="image1.png">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1799562292" name="image1.png">
                          <a:extLst>
                            <a:ext uri="{C183D7F6-B498-43B3-948B-1728B52AA6E4}">
                              <adec:decorative xmlns:adec="http://schemas.microsoft.com/office/drawing/2017/decorative" val="1"/>
                            </a:ext>
                          </a:extLst>
                        </pic:cNvPr>
                        <pic:cNvPicPr preferRelativeResize="0"/>
                      </pic:nvPicPr>
                      <pic:blipFill>
                        <a:blip r:embed="rId1">
                          <a:extLst>
                            <a:ext uri="{28A0092B-C50C-407E-A947-70E740481C1C}">
                              <a14:useLocalDpi xmlns:a14="http://schemas.microsoft.com/office/drawing/2010/main" val="0"/>
                            </a:ext>
                          </a:extLst>
                        </a:blip>
                        <a:srcRect/>
                        <a:stretch>
                          <a:fillRect/>
                        </a:stretch>
                      </pic:blipFill>
                      <pic:spPr>
                        <a:xfrm>
                          <a:off x="0" y="0"/>
                          <a:ext cx="758173" cy="658490"/>
                        </a:xfrm>
                        <a:prstGeom prst="rect">
                          <a:avLst/>
                        </a:prstGeom>
                        <a:ln/>
                      </pic:spPr>
                    </pic:pic>
                  </a:graphicData>
                </a:graphic>
              </wp:inline>
            </w:drawing>
          </w:r>
        </w:p>
      </w:tc>
      <w:tc>
        <w:tcPr>
          <w:tcW w:w="5780" w:type="dxa"/>
          <w:shd w:val="clear" w:color="auto" w:fill="auto"/>
          <w:vAlign w:val="center"/>
        </w:tcPr>
        <w:p w14:paraId="494017D3" w14:textId="6B7691CF" w:rsidR="004B0CFE" w:rsidRDefault="004B0CFE" w:rsidP="00AB4F12">
          <w:pPr>
            <w:pBdr>
              <w:top w:val="nil"/>
              <w:left w:val="nil"/>
              <w:bottom w:val="nil"/>
              <w:right w:val="nil"/>
              <w:between w:val="nil"/>
            </w:pBdr>
            <w:tabs>
              <w:tab w:val="center" w:pos="4252"/>
              <w:tab w:val="right" w:pos="8504"/>
            </w:tabs>
            <w:jc w:val="center"/>
            <w:rPr>
              <w:rFonts w:eastAsia="Arial Narrow" w:cs="Arial Narrow"/>
              <w:b/>
              <w:color w:val="000000" w:themeColor="text1"/>
            </w:rPr>
          </w:pPr>
          <w:r>
            <w:rPr>
              <w:rFonts w:eastAsia="Arial Narrow" w:cs="Arial Narrow"/>
              <w:b/>
              <w:color w:val="000000" w:themeColor="text1"/>
            </w:rPr>
            <w:t xml:space="preserve">FORMATO DE </w:t>
          </w:r>
          <w:r w:rsidRPr="0092180C">
            <w:rPr>
              <w:rFonts w:eastAsia="Arial Narrow" w:cs="Arial Narrow"/>
              <w:b/>
              <w:color w:val="000000" w:themeColor="text1"/>
            </w:rPr>
            <w:t>ESPECIFICACIÓN TÉCNICA</w:t>
          </w:r>
          <w:r>
            <w:t xml:space="preserve"> </w:t>
          </w:r>
          <w:r w:rsidRPr="00AB4F12">
            <w:rPr>
              <w:rFonts w:eastAsia="Arial Narrow" w:cs="Arial Narrow"/>
              <w:b/>
              <w:color w:val="000000" w:themeColor="text1"/>
            </w:rPr>
            <w:t>DE LA INFORMACIÓN GEOESPACIAL</w:t>
          </w:r>
          <w:r w:rsidRPr="0092180C">
            <w:rPr>
              <w:rFonts w:eastAsia="Arial Narrow" w:cs="Arial Narrow"/>
              <w:b/>
              <w:color w:val="000000" w:themeColor="text1"/>
            </w:rPr>
            <w:t xml:space="preserve"> </w:t>
          </w:r>
          <w:r w:rsidR="00437873">
            <w:rPr>
              <w:rFonts w:eastAsia="Arial Narrow" w:cs="Arial Narrow"/>
              <w:b/>
              <w:color w:val="000000" w:themeColor="text1"/>
            </w:rPr>
            <w:t>FAUNA ABUNDANCIA ENDÉMICOS TERRESTRES</w:t>
          </w:r>
          <w:r w:rsidR="00214DD2">
            <w:rPr>
              <w:rFonts w:eastAsia="Arial Narrow" w:cs="Arial Narrow"/>
              <w:b/>
              <w:color w:val="000000" w:themeColor="text1"/>
            </w:rPr>
            <w:t xml:space="preserve"> DE PNNC</w:t>
          </w:r>
        </w:p>
        <w:p w14:paraId="3223567C" w14:textId="77777777" w:rsidR="004B0CFE" w:rsidRDefault="004B0CFE" w:rsidP="00AB4F12">
          <w:pPr>
            <w:pBdr>
              <w:top w:val="nil"/>
              <w:left w:val="nil"/>
              <w:bottom w:val="nil"/>
              <w:right w:val="nil"/>
              <w:between w:val="nil"/>
            </w:pBdr>
            <w:tabs>
              <w:tab w:val="center" w:pos="4252"/>
              <w:tab w:val="right" w:pos="8504"/>
            </w:tabs>
            <w:jc w:val="center"/>
            <w:rPr>
              <w:rFonts w:eastAsia="Arial Narrow" w:cs="Arial Narrow"/>
              <w:b/>
              <w:color w:val="000000" w:themeColor="text1"/>
            </w:rPr>
          </w:pPr>
        </w:p>
        <w:p w14:paraId="6E62B4CA" w14:textId="3ADEE4E0" w:rsidR="004B0CFE" w:rsidRDefault="004B0CFE" w:rsidP="00AB4F12">
          <w:pPr>
            <w:jc w:val="center"/>
          </w:pPr>
          <w:r>
            <w:rPr>
              <w:rFonts w:eastAsia="Arial Narrow" w:cs="Arial Narrow"/>
              <w:b/>
              <w:color w:val="000000" w:themeColor="text1"/>
            </w:rPr>
            <w:t xml:space="preserve">PERTENECE AL </w:t>
          </w:r>
          <w:r w:rsidRPr="00486612">
            <w:rPr>
              <w:rFonts w:eastAsia="Arial Narrow" w:cs="Arial Narrow"/>
              <w:b/>
              <w:color w:val="auto"/>
            </w:rPr>
            <w:t>INSTRUCTIVO</w:t>
          </w:r>
          <w:r>
            <w:rPr>
              <w:rFonts w:eastAsia="Arial Narrow" w:cs="Arial Narrow"/>
              <w:b/>
              <w:color w:val="auto"/>
            </w:rPr>
            <w:t xml:space="preserve"> </w:t>
          </w:r>
          <w:r w:rsidRPr="00315ACB">
            <w:rPr>
              <w:rFonts w:eastAsia="Arial Narrow" w:cs="Arial Narrow"/>
              <w:b/>
              <w:color w:val="000000" w:themeColor="text1"/>
            </w:rPr>
            <w:t xml:space="preserve">PARA </w:t>
          </w:r>
          <w:r w:rsidRPr="00C31172">
            <w:rPr>
              <w:rFonts w:eastAsia="Arial Narrow" w:cs="Arial Narrow"/>
              <w:b/>
              <w:color w:val="auto"/>
            </w:rPr>
            <w:t>LA</w:t>
          </w:r>
          <w:r>
            <w:rPr>
              <w:color w:val="ED7D31" w:themeColor="accent2"/>
            </w:rPr>
            <w:t xml:space="preserve"> </w:t>
          </w:r>
          <w:r w:rsidRPr="008F640F">
            <w:rPr>
              <w:rFonts w:eastAsia="Arial Narrow" w:cs="Arial Narrow"/>
              <w:b/>
              <w:color w:val="auto"/>
            </w:rPr>
            <w:t xml:space="preserve">CONSTRUCCIÓN DE ESPECIFICACIONES TÉCNICAS </w:t>
          </w:r>
          <w:r>
            <w:rPr>
              <w:rFonts w:eastAsia="Arial Narrow" w:cs="Arial Narrow"/>
              <w:b/>
              <w:color w:val="auto"/>
            </w:rPr>
            <w:t xml:space="preserve">DE LA </w:t>
          </w:r>
          <w:r w:rsidRPr="008F640F">
            <w:rPr>
              <w:rFonts w:eastAsia="Arial Narrow" w:cs="Arial Narrow"/>
              <w:b/>
              <w:color w:val="auto"/>
            </w:rPr>
            <w:t xml:space="preserve">INFORMACIÓN GEOESPACIAL DE </w:t>
          </w:r>
          <w:r>
            <w:rPr>
              <w:rFonts w:eastAsia="Arial Narrow" w:cs="Arial Narrow"/>
              <w:b/>
              <w:color w:val="auto"/>
            </w:rPr>
            <w:t>PNNC (</w:t>
          </w:r>
          <w:r w:rsidRPr="00315ACB">
            <w:rPr>
              <w:b/>
              <w:color w:val="000000" w:themeColor="text1"/>
            </w:rPr>
            <w:t>E2-IN-14</w:t>
          </w:r>
          <w:r>
            <w:rPr>
              <w:b/>
              <w:color w:val="000000" w:themeColor="text1"/>
            </w:rPr>
            <w:t>)</w:t>
          </w:r>
        </w:p>
      </w:tc>
      <w:tc>
        <w:tcPr>
          <w:tcW w:w="2155" w:type="dxa"/>
          <w:shd w:val="clear" w:color="auto" w:fill="auto"/>
          <w:vAlign w:val="center"/>
        </w:tcPr>
        <w:p w14:paraId="41BE9770" w14:textId="77777777" w:rsidR="004B0CFE" w:rsidRPr="00315ACB" w:rsidRDefault="004B0CFE" w:rsidP="00AB4F12">
          <w:pPr>
            <w:rPr>
              <w:color w:val="000000" w:themeColor="text1"/>
            </w:rPr>
          </w:pPr>
          <w:r w:rsidRPr="00486612">
            <w:rPr>
              <w:color w:val="auto"/>
            </w:rPr>
            <w:t>Código</w:t>
          </w:r>
          <w:r w:rsidRPr="00315ACB">
            <w:rPr>
              <w:color w:val="000000" w:themeColor="text1"/>
            </w:rPr>
            <w:t>: E2-FO-09</w:t>
          </w:r>
        </w:p>
        <w:p w14:paraId="47C47C1A" w14:textId="77777777" w:rsidR="004B0CFE" w:rsidRPr="00315ACB" w:rsidRDefault="004B0CFE" w:rsidP="00AB4F12">
          <w:pPr>
            <w:rPr>
              <w:color w:val="000000" w:themeColor="text1"/>
            </w:rPr>
          </w:pPr>
          <w:r w:rsidRPr="00315ACB">
            <w:rPr>
              <w:color w:val="000000" w:themeColor="text1"/>
            </w:rPr>
            <w:t>Versión: 1</w:t>
          </w:r>
        </w:p>
        <w:p w14:paraId="70000ED5" w14:textId="57D9D82C" w:rsidR="004B0CFE" w:rsidRDefault="004B0CFE" w:rsidP="00AB4F12">
          <w:r w:rsidRPr="00315ACB">
            <w:rPr>
              <w:color w:val="000000" w:themeColor="text1"/>
            </w:rPr>
            <w:t>Vigente desde: 17/02/2026</w:t>
          </w:r>
        </w:p>
      </w:tc>
    </w:tr>
  </w:tbl>
  <w:p w14:paraId="10CBCD7C" w14:textId="32F7D61B" w:rsidR="004B0CFE" w:rsidRDefault="004B0CFE">
    <w:pPr>
      <w:pBdr>
        <w:top w:val="nil"/>
        <w:left w:val="nil"/>
        <w:bottom w:val="nil"/>
        <w:right w:val="nil"/>
        <w:between w:val="nil"/>
      </w:pBdr>
      <w:tabs>
        <w:tab w:val="center" w:pos="4419"/>
        <w:tab w:val="right" w:pos="8838"/>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B5597"/>
    <w:multiLevelType w:val="hybridMultilevel"/>
    <w:tmpl w:val="82B85B6C"/>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1" w15:restartNumberingAfterBreak="0">
    <w:nsid w:val="080444B3"/>
    <w:multiLevelType w:val="multilevel"/>
    <w:tmpl w:val="7CA6939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14314DC4"/>
    <w:multiLevelType w:val="hybridMultilevel"/>
    <w:tmpl w:val="227687E4"/>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44426BB"/>
    <w:multiLevelType w:val="multilevel"/>
    <w:tmpl w:val="292865BC"/>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151F011E"/>
    <w:multiLevelType w:val="hybridMultilevel"/>
    <w:tmpl w:val="253E1CE4"/>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5" w15:restartNumberingAfterBreak="0">
    <w:nsid w:val="1D0800C4"/>
    <w:multiLevelType w:val="hybridMultilevel"/>
    <w:tmpl w:val="C3922C86"/>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6" w15:restartNumberingAfterBreak="0">
    <w:nsid w:val="27EF3DBF"/>
    <w:multiLevelType w:val="hybridMultilevel"/>
    <w:tmpl w:val="2242C73A"/>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7" w15:restartNumberingAfterBreak="0">
    <w:nsid w:val="2ED25E33"/>
    <w:multiLevelType w:val="multilevel"/>
    <w:tmpl w:val="87262878"/>
    <w:lvl w:ilvl="0">
      <w:start w:val="1"/>
      <w:numFmt w:val="decimal"/>
      <w:lvlText w:val="%1."/>
      <w:lvlJc w:val="left"/>
      <w:pPr>
        <w:ind w:left="581" w:hanging="360"/>
      </w:pPr>
      <w:rPr>
        <w:rFonts w:hint="default"/>
      </w:rPr>
    </w:lvl>
    <w:lvl w:ilvl="1">
      <w:start w:val="1"/>
      <w:numFmt w:val="decimal"/>
      <w:isLgl/>
      <w:lvlText w:val="%1.%2."/>
      <w:lvlJc w:val="left"/>
      <w:pPr>
        <w:ind w:left="581" w:hanging="360"/>
      </w:pPr>
      <w:rPr>
        <w:rFonts w:hint="default"/>
      </w:rPr>
    </w:lvl>
    <w:lvl w:ilvl="2">
      <w:start w:val="1"/>
      <w:numFmt w:val="decimal"/>
      <w:isLgl/>
      <w:lvlText w:val="%1.%2.%3."/>
      <w:lvlJc w:val="left"/>
      <w:pPr>
        <w:ind w:left="941" w:hanging="720"/>
      </w:pPr>
      <w:rPr>
        <w:rFonts w:hint="default"/>
      </w:rPr>
    </w:lvl>
    <w:lvl w:ilvl="3">
      <w:start w:val="1"/>
      <w:numFmt w:val="decimal"/>
      <w:isLgl/>
      <w:lvlText w:val="%1.%2.%3.%4."/>
      <w:lvlJc w:val="left"/>
      <w:pPr>
        <w:ind w:left="941" w:hanging="720"/>
      </w:pPr>
      <w:rPr>
        <w:rFonts w:hint="default"/>
      </w:rPr>
    </w:lvl>
    <w:lvl w:ilvl="4">
      <w:start w:val="1"/>
      <w:numFmt w:val="decimal"/>
      <w:isLgl/>
      <w:lvlText w:val="%1.%2.%3.%4.%5."/>
      <w:lvlJc w:val="left"/>
      <w:pPr>
        <w:ind w:left="1301" w:hanging="1080"/>
      </w:pPr>
      <w:rPr>
        <w:rFonts w:hint="default"/>
      </w:rPr>
    </w:lvl>
    <w:lvl w:ilvl="5">
      <w:start w:val="1"/>
      <w:numFmt w:val="decimal"/>
      <w:isLgl/>
      <w:lvlText w:val="%1.%2.%3.%4.%5.%6."/>
      <w:lvlJc w:val="left"/>
      <w:pPr>
        <w:ind w:left="1301" w:hanging="1080"/>
      </w:pPr>
      <w:rPr>
        <w:rFonts w:hint="default"/>
      </w:rPr>
    </w:lvl>
    <w:lvl w:ilvl="6">
      <w:start w:val="1"/>
      <w:numFmt w:val="decimal"/>
      <w:isLgl/>
      <w:lvlText w:val="%1.%2.%3.%4.%5.%6.%7."/>
      <w:lvlJc w:val="left"/>
      <w:pPr>
        <w:ind w:left="1661" w:hanging="1440"/>
      </w:pPr>
      <w:rPr>
        <w:rFonts w:hint="default"/>
      </w:rPr>
    </w:lvl>
    <w:lvl w:ilvl="7">
      <w:start w:val="1"/>
      <w:numFmt w:val="decimal"/>
      <w:isLgl/>
      <w:lvlText w:val="%1.%2.%3.%4.%5.%6.%7.%8."/>
      <w:lvlJc w:val="left"/>
      <w:pPr>
        <w:ind w:left="1661" w:hanging="1440"/>
      </w:pPr>
      <w:rPr>
        <w:rFonts w:hint="default"/>
      </w:rPr>
    </w:lvl>
    <w:lvl w:ilvl="8">
      <w:start w:val="1"/>
      <w:numFmt w:val="decimal"/>
      <w:isLgl/>
      <w:lvlText w:val="%1.%2.%3.%4.%5.%6.%7.%8.%9."/>
      <w:lvlJc w:val="left"/>
      <w:pPr>
        <w:ind w:left="2021" w:hanging="1800"/>
      </w:pPr>
      <w:rPr>
        <w:rFonts w:hint="default"/>
      </w:rPr>
    </w:lvl>
  </w:abstractNum>
  <w:abstractNum w:abstractNumId="8" w15:restartNumberingAfterBreak="0">
    <w:nsid w:val="2F150306"/>
    <w:multiLevelType w:val="hybridMultilevel"/>
    <w:tmpl w:val="0A32754C"/>
    <w:lvl w:ilvl="0" w:tplc="40B4B110">
      <w:start w:val="1"/>
      <w:numFmt w:val="decimal"/>
      <w:lvlText w:val="%1."/>
      <w:lvlJc w:val="left"/>
      <w:pPr>
        <w:ind w:left="786" w:hanging="360"/>
      </w:pPr>
      <w:rPr>
        <w:b/>
        <w:sz w:val="20"/>
        <w:szCs w:val="2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3444456F"/>
    <w:multiLevelType w:val="hybridMultilevel"/>
    <w:tmpl w:val="BE18454C"/>
    <w:lvl w:ilvl="0" w:tplc="B9D48138">
      <w:numFmt w:val="bullet"/>
      <w:lvlText w:val=""/>
      <w:lvlJc w:val="left"/>
      <w:pPr>
        <w:ind w:left="720" w:hanging="360"/>
      </w:pPr>
      <w:rPr>
        <w:rFonts w:ascii="Symbol" w:eastAsia="Calibri" w:hAnsi="Symbol"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387A51EE"/>
    <w:multiLevelType w:val="hybridMultilevel"/>
    <w:tmpl w:val="C2168230"/>
    <w:lvl w:ilvl="0" w:tplc="3DB8071A">
      <w:start w:val="1"/>
      <w:numFmt w:val="decimal"/>
      <w:lvlText w:val="%1."/>
      <w:lvlJc w:val="left"/>
      <w:pPr>
        <w:ind w:left="2509" w:hanging="360"/>
      </w:pPr>
      <w:rPr>
        <w:rFonts w:hint="default"/>
      </w:rPr>
    </w:lvl>
    <w:lvl w:ilvl="1" w:tplc="240A0019" w:tentative="1">
      <w:start w:val="1"/>
      <w:numFmt w:val="lowerLetter"/>
      <w:lvlText w:val="%2."/>
      <w:lvlJc w:val="left"/>
      <w:pPr>
        <w:ind w:left="3229" w:hanging="360"/>
      </w:pPr>
    </w:lvl>
    <w:lvl w:ilvl="2" w:tplc="240A001B" w:tentative="1">
      <w:start w:val="1"/>
      <w:numFmt w:val="lowerRoman"/>
      <w:lvlText w:val="%3."/>
      <w:lvlJc w:val="right"/>
      <w:pPr>
        <w:ind w:left="3949" w:hanging="180"/>
      </w:pPr>
    </w:lvl>
    <w:lvl w:ilvl="3" w:tplc="240A000F" w:tentative="1">
      <w:start w:val="1"/>
      <w:numFmt w:val="decimal"/>
      <w:lvlText w:val="%4."/>
      <w:lvlJc w:val="left"/>
      <w:pPr>
        <w:ind w:left="4669" w:hanging="360"/>
      </w:pPr>
    </w:lvl>
    <w:lvl w:ilvl="4" w:tplc="240A0019" w:tentative="1">
      <w:start w:val="1"/>
      <w:numFmt w:val="lowerLetter"/>
      <w:lvlText w:val="%5."/>
      <w:lvlJc w:val="left"/>
      <w:pPr>
        <w:ind w:left="5389" w:hanging="360"/>
      </w:pPr>
    </w:lvl>
    <w:lvl w:ilvl="5" w:tplc="240A001B" w:tentative="1">
      <w:start w:val="1"/>
      <w:numFmt w:val="lowerRoman"/>
      <w:lvlText w:val="%6."/>
      <w:lvlJc w:val="right"/>
      <w:pPr>
        <w:ind w:left="6109" w:hanging="180"/>
      </w:pPr>
    </w:lvl>
    <w:lvl w:ilvl="6" w:tplc="240A000F" w:tentative="1">
      <w:start w:val="1"/>
      <w:numFmt w:val="decimal"/>
      <w:lvlText w:val="%7."/>
      <w:lvlJc w:val="left"/>
      <w:pPr>
        <w:ind w:left="6829" w:hanging="360"/>
      </w:pPr>
    </w:lvl>
    <w:lvl w:ilvl="7" w:tplc="240A0019" w:tentative="1">
      <w:start w:val="1"/>
      <w:numFmt w:val="lowerLetter"/>
      <w:lvlText w:val="%8."/>
      <w:lvlJc w:val="left"/>
      <w:pPr>
        <w:ind w:left="7549" w:hanging="360"/>
      </w:pPr>
    </w:lvl>
    <w:lvl w:ilvl="8" w:tplc="240A001B" w:tentative="1">
      <w:start w:val="1"/>
      <w:numFmt w:val="lowerRoman"/>
      <w:lvlText w:val="%9."/>
      <w:lvlJc w:val="right"/>
      <w:pPr>
        <w:ind w:left="8269" w:hanging="180"/>
      </w:pPr>
    </w:lvl>
  </w:abstractNum>
  <w:abstractNum w:abstractNumId="11" w15:restartNumberingAfterBreak="0">
    <w:nsid w:val="44314ADC"/>
    <w:multiLevelType w:val="hybridMultilevel"/>
    <w:tmpl w:val="1DD4A87E"/>
    <w:lvl w:ilvl="0" w:tplc="261EBF08">
      <w:start w:val="1"/>
      <w:numFmt w:val="decimal"/>
      <w:lvlText w:val="%1."/>
      <w:lvlJc w:val="left"/>
      <w:pPr>
        <w:ind w:left="2487" w:hanging="360"/>
      </w:pPr>
      <w:rPr>
        <w:rFonts w:hint="default"/>
      </w:rPr>
    </w:lvl>
    <w:lvl w:ilvl="1" w:tplc="240A0019" w:tentative="1">
      <w:start w:val="1"/>
      <w:numFmt w:val="lowerLetter"/>
      <w:lvlText w:val="%2."/>
      <w:lvlJc w:val="left"/>
      <w:pPr>
        <w:ind w:left="3207" w:hanging="360"/>
      </w:pPr>
    </w:lvl>
    <w:lvl w:ilvl="2" w:tplc="240A001B" w:tentative="1">
      <w:start w:val="1"/>
      <w:numFmt w:val="lowerRoman"/>
      <w:lvlText w:val="%3."/>
      <w:lvlJc w:val="right"/>
      <w:pPr>
        <w:ind w:left="3927" w:hanging="180"/>
      </w:pPr>
    </w:lvl>
    <w:lvl w:ilvl="3" w:tplc="240A000F" w:tentative="1">
      <w:start w:val="1"/>
      <w:numFmt w:val="decimal"/>
      <w:lvlText w:val="%4."/>
      <w:lvlJc w:val="left"/>
      <w:pPr>
        <w:ind w:left="4647" w:hanging="360"/>
      </w:pPr>
    </w:lvl>
    <w:lvl w:ilvl="4" w:tplc="240A0019" w:tentative="1">
      <w:start w:val="1"/>
      <w:numFmt w:val="lowerLetter"/>
      <w:lvlText w:val="%5."/>
      <w:lvlJc w:val="left"/>
      <w:pPr>
        <w:ind w:left="5367" w:hanging="360"/>
      </w:pPr>
    </w:lvl>
    <w:lvl w:ilvl="5" w:tplc="240A001B" w:tentative="1">
      <w:start w:val="1"/>
      <w:numFmt w:val="lowerRoman"/>
      <w:lvlText w:val="%6."/>
      <w:lvlJc w:val="right"/>
      <w:pPr>
        <w:ind w:left="6087" w:hanging="180"/>
      </w:pPr>
    </w:lvl>
    <w:lvl w:ilvl="6" w:tplc="240A000F" w:tentative="1">
      <w:start w:val="1"/>
      <w:numFmt w:val="decimal"/>
      <w:lvlText w:val="%7."/>
      <w:lvlJc w:val="left"/>
      <w:pPr>
        <w:ind w:left="6807" w:hanging="360"/>
      </w:pPr>
    </w:lvl>
    <w:lvl w:ilvl="7" w:tplc="240A0019" w:tentative="1">
      <w:start w:val="1"/>
      <w:numFmt w:val="lowerLetter"/>
      <w:lvlText w:val="%8."/>
      <w:lvlJc w:val="left"/>
      <w:pPr>
        <w:ind w:left="7527" w:hanging="360"/>
      </w:pPr>
    </w:lvl>
    <w:lvl w:ilvl="8" w:tplc="240A001B" w:tentative="1">
      <w:start w:val="1"/>
      <w:numFmt w:val="lowerRoman"/>
      <w:lvlText w:val="%9."/>
      <w:lvlJc w:val="right"/>
      <w:pPr>
        <w:ind w:left="8247" w:hanging="180"/>
      </w:pPr>
    </w:lvl>
  </w:abstractNum>
  <w:abstractNum w:abstractNumId="12" w15:restartNumberingAfterBreak="0">
    <w:nsid w:val="609A4085"/>
    <w:multiLevelType w:val="hybridMultilevel"/>
    <w:tmpl w:val="276CD6B2"/>
    <w:lvl w:ilvl="0" w:tplc="FBD6ECA6">
      <w:start w:val="1"/>
      <w:numFmt w:val="decimal"/>
      <w:lvlText w:val="%1."/>
      <w:lvlJc w:val="left"/>
      <w:pPr>
        <w:ind w:left="2484" w:hanging="360"/>
      </w:pPr>
      <w:rPr>
        <w:rFonts w:hint="default"/>
      </w:rPr>
    </w:lvl>
    <w:lvl w:ilvl="1" w:tplc="240A0019" w:tentative="1">
      <w:start w:val="1"/>
      <w:numFmt w:val="lowerLetter"/>
      <w:lvlText w:val="%2."/>
      <w:lvlJc w:val="left"/>
      <w:pPr>
        <w:ind w:left="3204" w:hanging="360"/>
      </w:pPr>
    </w:lvl>
    <w:lvl w:ilvl="2" w:tplc="240A001B" w:tentative="1">
      <w:start w:val="1"/>
      <w:numFmt w:val="lowerRoman"/>
      <w:lvlText w:val="%3."/>
      <w:lvlJc w:val="right"/>
      <w:pPr>
        <w:ind w:left="3924" w:hanging="180"/>
      </w:pPr>
    </w:lvl>
    <w:lvl w:ilvl="3" w:tplc="240A000F" w:tentative="1">
      <w:start w:val="1"/>
      <w:numFmt w:val="decimal"/>
      <w:lvlText w:val="%4."/>
      <w:lvlJc w:val="left"/>
      <w:pPr>
        <w:ind w:left="4644" w:hanging="360"/>
      </w:pPr>
    </w:lvl>
    <w:lvl w:ilvl="4" w:tplc="240A0019" w:tentative="1">
      <w:start w:val="1"/>
      <w:numFmt w:val="lowerLetter"/>
      <w:lvlText w:val="%5."/>
      <w:lvlJc w:val="left"/>
      <w:pPr>
        <w:ind w:left="5364" w:hanging="360"/>
      </w:pPr>
    </w:lvl>
    <w:lvl w:ilvl="5" w:tplc="240A001B" w:tentative="1">
      <w:start w:val="1"/>
      <w:numFmt w:val="lowerRoman"/>
      <w:lvlText w:val="%6."/>
      <w:lvlJc w:val="right"/>
      <w:pPr>
        <w:ind w:left="6084" w:hanging="180"/>
      </w:pPr>
    </w:lvl>
    <w:lvl w:ilvl="6" w:tplc="240A000F" w:tentative="1">
      <w:start w:val="1"/>
      <w:numFmt w:val="decimal"/>
      <w:lvlText w:val="%7."/>
      <w:lvlJc w:val="left"/>
      <w:pPr>
        <w:ind w:left="6804" w:hanging="360"/>
      </w:pPr>
    </w:lvl>
    <w:lvl w:ilvl="7" w:tplc="240A0019" w:tentative="1">
      <w:start w:val="1"/>
      <w:numFmt w:val="lowerLetter"/>
      <w:lvlText w:val="%8."/>
      <w:lvlJc w:val="left"/>
      <w:pPr>
        <w:ind w:left="7524" w:hanging="360"/>
      </w:pPr>
    </w:lvl>
    <w:lvl w:ilvl="8" w:tplc="240A001B" w:tentative="1">
      <w:start w:val="1"/>
      <w:numFmt w:val="lowerRoman"/>
      <w:lvlText w:val="%9."/>
      <w:lvlJc w:val="right"/>
      <w:pPr>
        <w:ind w:left="8244" w:hanging="180"/>
      </w:pPr>
    </w:lvl>
  </w:abstractNum>
  <w:abstractNum w:abstractNumId="13" w15:restartNumberingAfterBreak="0">
    <w:nsid w:val="63F56C6F"/>
    <w:multiLevelType w:val="hybridMultilevel"/>
    <w:tmpl w:val="9C1A318C"/>
    <w:lvl w:ilvl="0" w:tplc="7590870E">
      <w:start w:val="5"/>
      <w:numFmt w:val="bullet"/>
      <w:lvlText w:val=""/>
      <w:lvlJc w:val="left"/>
      <w:pPr>
        <w:ind w:left="720" w:hanging="360"/>
      </w:pPr>
      <w:rPr>
        <w:rFonts w:ascii="Symbol" w:eastAsia="Arial" w:hAnsi="Symbo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6CBD5105"/>
    <w:multiLevelType w:val="hybridMultilevel"/>
    <w:tmpl w:val="0CB02A8E"/>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15" w15:restartNumberingAfterBreak="0">
    <w:nsid w:val="6D215CE5"/>
    <w:multiLevelType w:val="hybridMultilevel"/>
    <w:tmpl w:val="8EC236E4"/>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6" w15:restartNumberingAfterBreak="0">
    <w:nsid w:val="719D628B"/>
    <w:multiLevelType w:val="hybridMultilevel"/>
    <w:tmpl w:val="63DED658"/>
    <w:lvl w:ilvl="0" w:tplc="A2261722">
      <w:start w:val="1"/>
      <w:numFmt w:val="decimal"/>
      <w:lvlText w:val="%1."/>
      <w:lvlJc w:val="left"/>
      <w:pPr>
        <w:ind w:left="786" w:hanging="360"/>
      </w:pPr>
      <w:rPr>
        <w:b/>
        <w:bCs w:val="0"/>
        <w:sz w:val="22"/>
        <w:szCs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535504790">
    <w:abstractNumId w:val="7"/>
  </w:num>
  <w:num w:numId="2" w16cid:durableId="678308963">
    <w:abstractNumId w:val="1"/>
  </w:num>
  <w:num w:numId="3" w16cid:durableId="504170782">
    <w:abstractNumId w:val="13"/>
  </w:num>
  <w:num w:numId="4" w16cid:durableId="1193495294">
    <w:abstractNumId w:val="0"/>
  </w:num>
  <w:num w:numId="5" w16cid:durableId="56782465">
    <w:abstractNumId w:val="14"/>
  </w:num>
  <w:num w:numId="6" w16cid:durableId="779498289">
    <w:abstractNumId w:val="5"/>
  </w:num>
  <w:num w:numId="7" w16cid:durableId="1046375705">
    <w:abstractNumId w:val="6"/>
  </w:num>
  <w:num w:numId="8" w16cid:durableId="495998124">
    <w:abstractNumId w:val="10"/>
  </w:num>
  <w:num w:numId="9" w16cid:durableId="854881676">
    <w:abstractNumId w:val="12"/>
  </w:num>
  <w:num w:numId="10" w16cid:durableId="1460297024">
    <w:abstractNumId w:val="11"/>
  </w:num>
  <w:num w:numId="11" w16cid:durableId="267977288">
    <w:abstractNumId w:val="4"/>
  </w:num>
  <w:num w:numId="12" w16cid:durableId="950236842">
    <w:abstractNumId w:val="16"/>
  </w:num>
  <w:num w:numId="13" w16cid:durableId="1617249330">
    <w:abstractNumId w:val="8"/>
  </w:num>
  <w:num w:numId="14" w16cid:durableId="1168205897">
    <w:abstractNumId w:val="15"/>
  </w:num>
  <w:num w:numId="15" w16cid:durableId="1434545389">
    <w:abstractNumId w:val="2"/>
  </w:num>
  <w:num w:numId="16" w16cid:durableId="662662667">
    <w:abstractNumId w:val="9"/>
  </w:num>
  <w:num w:numId="17" w16cid:durableId="727341074">
    <w:abstractNumId w:val="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2"/>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6133"/>
    <w:rsid w:val="000008A3"/>
    <w:rsid w:val="00000FB2"/>
    <w:rsid w:val="00001062"/>
    <w:rsid w:val="000012AC"/>
    <w:rsid w:val="00001811"/>
    <w:rsid w:val="000022CE"/>
    <w:rsid w:val="00003320"/>
    <w:rsid w:val="0000352E"/>
    <w:rsid w:val="000069DD"/>
    <w:rsid w:val="000111ED"/>
    <w:rsid w:val="000129B8"/>
    <w:rsid w:val="00013721"/>
    <w:rsid w:val="000137C4"/>
    <w:rsid w:val="000155EC"/>
    <w:rsid w:val="00020C8D"/>
    <w:rsid w:val="00022146"/>
    <w:rsid w:val="000234DE"/>
    <w:rsid w:val="0002385A"/>
    <w:rsid w:val="00026C99"/>
    <w:rsid w:val="00030855"/>
    <w:rsid w:val="00031F86"/>
    <w:rsid w:val="00031FE1"/>
    <w:rsid w:val="00036466"/>
    <w:rsid w:val="0004126B"/>
    <w:rsid w:val="00041ABC"/>
    <w:rsid w:val="00045A13"/>
    <w:rsid w:val="00047832"/>
    <w:rsid w:val="00047949"/>
    <w:rsid w:val="0005108A"/>
    <w:rsid w:val="00054F6E"/>
    <w:rsid w:val="000607DC"/>
    <w:rsid w:val="00061564"/>
    <w:rsid w:val="000633DD"/>
    <w:rsid w:val="000679EF"/>
    <w:rsid w:val="00074455"/>
    <w:rsid w:val="00074916"/>
    <w:rsid w:val="000757BF"/>
    <w:rsid w:val="000812E9"/>
    <w:rsid w:val="000821E1"/>
    <w:rsid w:val="00082E62"/>
    <w:rsid w:val="0008556C"/>
    <w:rsid w:val="00085F2A"/>
    <w:rsid w:val="000873AA"/>
    <w:rsid w:val="000900DB"/>
    <w:rsid w:val="000908A3"/>
    <w:rsid w:val="0009457A"/>
    <w:rsid w:val="00094AEA"/>
    <w:rsid w:val="00095CED"/>
    <w:rsid w:val="00096267"/>
    <w:rsid w:val="000A3AAD"/>
    <w:rsid w:val="000A476C"/>
    <w:rsid w:val="000A56BD"/>
    <w:rsid w:val="000A7F7A"/>
    <w:rsid w:val="000B10FB"/>
    <w:rsid w:val="000B2B56"/>
    <w:rsid w:val="000B3813"/>
    <w:rsid w:val="000B4D5D"/>
    <w:rsid w:val="000B4F02"/>
    <w:rsid w:val="000B5C23"/>
    <w:rsid w:val="000C0265"/>
    <w:rsid w:val="000C705D"/>
    <w:rsid w:val="000C707C"/>
    <w:rsid w:val="000D29A1"/>
    <w:rsid w:val="000D6AED"/>
    <w:rsid w:val="000E2938"/>
    <w:rsid w:val="000E3D88"/>
    <w:rsid w:val="000F033D"/>
    <w:rsid w:val="000F27FB"/>
    <w:rsid w:val="000F3130"/>
    <w:rsid w:val="000F7C55"/>
    <w:rsid w:val="00101F01"/>
    <w:rsid w:val="00102482"/>
    <w:rsid w:val="0010255A"/>
    <w:rsid w:val="00103300"/>
    <w:rsid w:val="0010334D"/>
    <w:rsid w:val="0010463F"/>
    <w:rsid w:val="001049CE"/>
    <w:rsid w:val="00105F9C"/>
    <w:rsid w:val="001062A7"/>
    <w:rsid w:val="001108BA"/>
    <w:rsid w:val="00110AE1"/>
    <w:rsid w:val="00112001"/>
    <w:rsid w:val="001127B9"/>
    <w:rsid w:val="00112ABB"/>
    <w:rsid w:val="00116138"/>
    <w:rsid w:val="001221D8"/>
    <w:rsid w:val="001236D6"/>
    <w:rsid w:val="00123A34"/>
    <w:rsid w:val="00132827"/>
    <w:rsid w:val="00133C98"/>
    <w:rsid w:val="0013441A"/>
    <w:rsid w:val="0013706F"/>
    <w:rsid w:val="00141B13"/>
    <w:rsid w:val="00143661"/>
    <w:rsid w:val="00144355"/>
    <w:rsid w:val="001461F2"/>
    <w:rsid w:val="00146A13"/>
    <w:rsid w:val="00147A08"/>
    <w:rsid w:val="00152B0A"/>
    <w:rsid w:val="0015380F"/>
    <w:rsid w:val="001545D3"/>
    <w:rsid w:val="001554ED"/>
    <w:rsid w:val="00155A00"/>
    <w:rsid w:val="00162F03"/>
    <w:rsid w:val="001645B7"/>
    <w:rsid w:val="0016688A"/>
    <w:rsid w:val="001675B5"/>
    <w:rsid w:val="0016788D"/>
    <w:rsid w:val="00170431"/>
    <w:rsid w:val="00172181"/>
    <w:rsid w:val="00177ED8"/>
    <w:rsid w:val="00181BDE"/>
    <w:rsid w:val="001862C7"/>
    <w:rsid w:val="00186330"/>
    <w:rsid w:val="00186E65"/>
    <w:rsid w:val="0018717F"/>
    <w:rsid w:val="0019019D"/>
    <w:rsid w:val="001933C7"/>
    <w:rsid w:val="00193880"/>
    <w:rsid w:val="00194948"/>
    <w:rsid w:val="001954EA"/>
    <w:rsid w:val="0019703C"/>
    <w:rsid w:val="00197263"/>
    <w:rsid w:val="001A4018"/>
    <w:rsid w:val="001A703E"/>
    <w:rsid w:val="001B09B8"/>
    <w:rsid w:val="001B33A1"/>
    <w:rsid w:val="001B6339"/>
    <w:rsid w:val="001C236A"/>
    <w:rsid w:val="001C5309"/>
    <w:rsid w:val="001C5E23"/>
    <w:rsid w:val="001C753B"/>
    <w:rsid w:val="001C7643"/>
    <w:rsid w:val="001D1ACC"/>
    <w:rsid w:val="001D2960"/>
    <w:rsid w:val="001D3155"/>
    <w:rsid w:val="001D4191"/>
    <w:rsid w:val="001D5D69"/>
    <w:rsid w:val="001D68C6"/>
    <w:rsid w:val="001E0112"/>
    <w:rsid w:val="001E0676"/>
    <w:rsid w:val="001E23F9"/>
    <w:rsid w:val="001E34E4"/>
    <w:rsid w:val="001E4E17"/>
    <w:rsid w:val="001F07CF"/>
    <w:rsid w:val="001F4BCC"/>
    <w:rsid w:val="001F6268"/>
    <w:rsid w:val="001F7ECA"/>
    <w:rsid w:val="002002C7"/>
    <w:rsid w:val="00205C9F"/>
    <w:rsid w:val="002121B9"/>
    <w:rsid w:val="002148F5"/>
    <w:rsid w:val="00214B54"/>
    <w:rsid w:val="00214DD2"/>
    <w:rsid w:val="00215C6A"/>
    <w:rsid w:val="00216B00"/>
    <w:rsid w:val="0022278C"/>
    <w:rsid w:val="002244B2"/>
    <w:rsid w:val="00224D3C"/>
    <w:rsid w:val="002254C0"/>
    <w:rsid w:val="00225A38"/>
    <w:rsid w:val="00225D1B"/>
    <w:rsid w:val="00226600"/>
    <w:rsid w:val="0022789F"/>
    <w:rsid w:val="0023000A"/>
    <w:rsid w:val="002313E0"/>
    <w:rsid w:val="00231B84"/>
    <w:rsid w:val="00232A95"/>
    <w:rsid w:val="002341FB"/>
    <w:rsid w:val="00237605"/>
    <w:rsid w:val="002376C4"/>
    <w:rsid w:val="00240B4D"/>
    <w:rsid w:val="00242A52"/>
    <w:rsid w:val="002441E5"/>
    <w:rsid w:val="0024584D"/>
    <w:rsid w:val="002511DA"/>
    <w:rsid w:val="0025137D"/>
    <w:rsid w:val="00253FF4"/>
    <w:rsid w:val="00256A3E"/>
    <w:rsid w:val="0025748F"/>
    <w:rsid w:val="00257A16"/>
    <w:rsid w:val="00261A05"/>
    <w:rsid w:val="002627B4"/>
    <w:rsid w:val="002627E9"/>
    <w:rsid w:val="00266526"/>
    <w:rsid w:val="0026687C"/>
    <w:rsid w:val="00266D5E"/>
    <w:rsid w:val="00267BDF"/>
    <w:rsid w:val="00271DA5"/>
    <w:rsid w:val="00271E9E"/>
    <w:rsid w:val="00272A9E"/>
    <w:rsid w:val="00274382"/>
    <w:rsid w:val="00274798"/>
    <w:rsid w:val="00274A64"/>
    <w:rsid w:val="00274C4F"/>
    <w:rsid w:val="002756C7"/>
    <w:rsid w:val="002756E7"/>
    <w:rsid w:val="0027653F"/>
    <w:rsid w:val="00276B59"/>
    <w:rsid w:val="0027735F"/>
    <w:rsid w:val="00277BC7"/>
    <w:rsid w:val="00283D8D"/>
    <w:rsid w:val="002869E9"/>
    <w:rsid w:val="00286A25"/>
    <w:rsid w:val="00287835"/>
    <w:rsid w:val="00290AA2"/>
    <w:rsid w:val="00292195"/>
    <w:rsid w:val="00292326"/>
    <w:rsid w:val="002942ED"/>
    <w:rsid w:val="0029475E"/>
    <w:rsid w:val="0029720A"/>
    <w:rsid w:val="002A4375"/>
    <w:rsid w:val="002A48C8"/>
    <w:rsid w:val="002A599D"/>
    <w:rsid w:val="002A77DF"/>
    <w:rsid w:val="002B1013"/>
    <w:rsid w:val="002B459D"/>
    <w:rsid w:val="002B5719"/>
    <w:rsid w:val="002B764A"/>
    <w:rsid w:val="002D005B"/>
    <w:rsid w:val="002D0765"/>
    <w:rsid w:val="002D1DE8"/>
    <w:rsid w:val="002D3C35"/>
    <w:rsid w:val="002D3CAD"/>
    <w:rsid w:val="002D414F"/>
    <w:rsid w:val="002D5341"/>
    <w:rsid w:val="002D5D16"/>
    <w:rsid w:val="002D731C"/>
    <w:rsid w:val="002E24F1"/>
    <w:rsid w:val="002E3EBD"/>
    <w:rsid w:val="002E5FAC"/>
    <w:rsid w:val="002F0F7C"/>
    <w:rsid w:val="002F1290"/>
    <w:rsid w:val="002F50FF"/>
    <w:rsid w:val="002F57EF"/>
    <w:rsid w:val="00301298"/>
    <w:rsid w:val="00306A62"/>
    <w:rsid w:val="003102D5"/>
    <w:rsid w:val="0031042F"/>
    <w:rsid w:val="00310EF3"/>
    <w:rsid w:val="00311347"/>
    <w:rsid w:val="00314377"/>
    <w:rsid w:val="0031452A"/>
    <w:rsid w:val="0031510E"/>
    <w:rsid w:val="003156D6"/>
    <w:rsid w:val="00315ACB"/>
    <w:rsid w:val="00316A33"/>
    <w:rsid w:val="00317C04"/>
    <w:rsid w:val="003219E1"/>
    <w:rsid w:val="003224A2"/>
    <w:rsid w:val="00322782"/>
    <w:rsid w:val="00323066"/>
    <w:rsid w:val="0032651A"/>
    <w:rsid w:val="00326D29"/>
    <w:rsid w:val="0032721B"/>
    <w:rsid w:val="00327705"/>
    <w:rsid w:val="00330785"/>
    <w:rsid w:val="003321E7"/>
    <w:rsid w:val="0033383E"/>
    <w:rsid w:val="003346A6"/>
    <w:rsid w:val="00334A39"/>
    <w:rsid w:val="00334FD8"/>
    <w:rsid w:val="00335527"/>
    <w:rsid w:val="00337DE6"/>
    <w:rsid w:val="003420FE"/>
    <w:rsid w:val="0034390F"/>
    <w:rsid w:val="00343EEC"/>
    <w:rsid w:val="0034541E"/>
    <w:rsid w:val="00346907"/>
    <w:rsid w:val="0034795E"/>
    <w:rsid w:val="00350729"/>
    <w:rsid w:val="00350B2C"/>
    <w:rsid w:val="00351909"/>
    <w:rsid w:val="003527A6"/>
    <w:rsid w:val="00354567"/>
    <w:rsid w:val="003545BB"/>
    <w:rsid w:val="003550D4"/>
    <w:rsid w:val="00357FCE"/>
    <w:rsid w:val="00362D45"/>
    <w:rsid w:val="0036300A"/>
    <w:rsid w:val="00365CF8"/>
    <w:rsid w:val="003711CA"/>
    <w:rsid w:val="003712EE"/>
    <w:rsid w:val="00371D19"/>
    <w:rsid w:val="00373E7D"/>
    <w:rsid w:val="00375BB9"/>
    <w:rsid w:val="00375E23"/>
    <w:rsid w:val="00375FF3"/>
    <w:rsid w:val="00376763"/>
    <w:rsid w:val="0038531A"/>
    <w:rsid w:val="003867A2"/>
    <w:rsid w:val="00387D89"/>
    <w:rsid w:val="003903D9"/>
    <w:rsid w:val="0039126C"/>
    <w:rsid w:val="00394038"/>
    <w:rsid w:val="00395D70"/>
    <w:rsid w:val="003A1CCC"/>
    <w:rsid w:val="003A1D86"/>
    <w:rsid w:val="003A25AA"/>
    <w:rsid w:val="003A2650"/>
    <w:rsid w:val="003A7B53"/>
    <w:rsid w:val="003B1A13"/>
    <w:rsid w:val="003B2139"/>
    <w:rsid w:val="003B31C9"/>
    <w:rsid w:val="003B64C9"/>
    <w:rsid w:val="003B7044"/>
    <w:rsid w:val="003C03FE"/>
    <w:rsid w:val="003C1B1B"/>
    <w:rsid w:val="003C3B74"/>
    <w:rsid w:val="003C3BF1"/>
    <w:rsid w:val="003C3EE5"/>
    <w:rsid w:val="003C4649"/>
    <w:rsid w:val="003C63D7"/>
    <w:rsid w:val="003C6EB7"/>
    <w:rsid w:val="003D157B"/>
    <w:rsid w:val="003D281F"/>
    <w:rsid w:val="003D3144"/>
    <w:rsid w:val="003D43D3"/>
    <w:rsid w:val="003D5235"/>
    <w:rsid w:val="003D6AD5"/>
    <w:rsid w:val="003D6B46"/>
    <w:rsid w:val="003E28B2"/>
    <w:rsid w:val="003E52B1"/>
    <w:rsid w:val="003E6282"/>
    <w:rsid w:val="003E62B8"/>
    <w:rsid w:val="003F2067"/>
    <w:rsid w:val="003F4FD2"/>
    <w:rsid w:val="00400F15"/>
    <w:rsid w:val="00405AFC"/>
    <w:rsid w:val="00406AD0"/>
    <w:rsid w:val="00407738"/>
    <w:rsid w:val="00410940"/>
    <w:rsid w:val="004114D9"/>
    <w:rsid w:val="00413A48"/>
    <w:rsid w:val="0041473E"/>
    <w:rsid w:val="00416177"/>
    <w:rsid w:val="00416EDF"/>
    <w:rsid w:val="004242E7"/>
    <w:rsid w:val="00425A6A"/>
    <w:rsid w:val="0042665D"/>
    <w:rsid w:val="004269AA"/>
    <w:rsid w:val="00430921"/>
    <w:rsid w:val="004336CB"/>
    <w:rsid w:val="00434D33"/>
    <w:rsid w:val="00435E6F"/>
    <w:rsid w:val="00437171"/>
    <w:rsid w:val="00437873"/>
    <w:rsid w:val="00440A33"/>
    <w:rsid w:val="00440F70"/>
    <w:rsid w:val="00442407"/>
    <w:rsid w:val="00442DE5"/>
    <w:rsid w:val="00442ECF"/>
    <w:rsid w:val="004432F7"/>
    <w:rsid w:val="004437F2"/>
    <w:rsid w:val="00444F7F"/>
    <w:rsid w:val="00445254"/>
    <w:rsid w:val="004467FB"/>
    <w:rsid w:val="0045149C"/>
    <w:rsid w:val="00452318"/>
    <w:rsid w:val="00454F6A"/>
    <w:rsid w:val="0045590F"/>
    <w:rsid w:val="00456507"/>
    <w:rsid w:val="00465DA4"/>
    <w:rsid w:val="004664F1"/>
    <w:rsid w:val="00470A70"/>
    <w:rsid w:val="00474234"/>
    <w:rsid w:val="00477CD9"/>
    <w:rsid w:val="00482A62"/>
    <w:rsid w:val="00484F58"/>
    <w:rsid w:val="00486612"/>
    <w:rsid w:val="004875AB"/>
    <w:rsid w:val="004911F6"/>
    <w:rsid w:val="00492277"/>
    <w:rsid w:val="0049463B"/>
    <w:rsid w:val="00496D17"/>
    <w:rsid w:val="00497E14"/>
    <w:rsid w:val="004A5D2B"/>
    <w:rsid w:val="004B0CFE"/>
    <w:rsid w:val="004B15BA"/>
    <w:rsid w:val="004B2B76"/>
    <w:rsid w:val="004B45D2"/>
    <w:rsid w:val="004B497A"/>
    <w:rsid w:val="004B4DA0"/>
    <w:rsid w:val="004B5786"/>
    <w:rsid w:val="004B72C8"/>
    <w:rsid w:val="004C0347"/>
    <w:rsid w:val="004C0349"/>
    <w:rsid w:val="004C07AA"/>
    <w:rsid w:val="004C0FDE"/>
    <w:rsid w:val="004C10EA"/>
    <w:rsid w:val="004C1B59"/>
    <w:rsid w:val="004C2789"/>
    <w:rsid w:val="004C6EDF"/>
    <w:rsid w:val="004D260F"/>
    <w:rsid w:val="004D3335"/>
    <w:rsid w:val="004D4BEC"/>
    <w:rsid w:val="004D4E2E"/>
    <w:rsid w:val="004D5337"/>
    <w:rsid w:val="004D5447"/>
    <w:rsid w:val="004D7C51"/>
    <w:rsid w:val="004E072F"/>
    <w:rsid w:val="004E0968"/>
    <w:rsid w:val="004E2337"/>
    <w:rsid w:val="004E3EDA"/>
    <w:rsid w:val="004E4C70"/>
    <w:rsid w:val="004E5777"/>
    <w:rsid w:val="004E660E"/>
    <w:rsid w:val="004E6F53"/>
    <w:rsid w:val="004F2FEA"/>
    <w:rsid w:val="004F389E"/>
    <w:rsid w:val="004F4D37"/>
    <w:rsid w:val="0050007D"/>
    <w:rsid w:val="005005F8"/>
    <w:rsid w:val="0050087F"/>
    <w:rsid w:val="00503098"/>
    <w:rsid w:val="00503CC5"/>
    <w:rsid w:val="00504C08"/>
    <w:rsid w:val="00506697"/>
    <w:rsid w:val="00507316"/>
    <w:rsid w:val="00507596"/>
    <w:rsid w:val="00507F15"/>
    <w:rsid w:val="0051126E"/>
    <w:rsid w:val="005134DB"/>
    <w:rsid w:val="00514001"/>
    <w:rsid w:val="00517E48"/>
    <w:rsid w:val="0052082C"/>
    <w:rsid w:val="00520A4C"/>
    <w:rsid w:val="00522694"/>
    <w:rsid w:val="00522C3E"/>
    <w:rsid w:val="00523A85"/>
    <w:rsid w:val="0052445C"/>
    <w:rsid w:val="0052488B"/>
    <w:rsid w:val="0052490E"/>
    <w:rsid w:val="005256C2"/>
    <w:rsid w:val="00525ED7"/>
    <w:rsid w:val="00526E6E"/>
    <w:rsid w:val="00527C03"/>
    <w:rsid w:val="00527D5C"/>
    <w:rsid w:val="00530782"/>
    <w:rsid w:val="0053165E"/>
    <w:rsid w:val="005348AE"/>
    <w:rsid w:val="00536E15"/>
    <w:rsid w:val="00541EAC"/>
    <w:rsid w:val="00543080"/>
    <w:rsid w:val="00551AD4"/>
    <w:rsid w:val="00553E42"/>
    <w:rsid w:val="00557620"/>
    <w:rsid w:val="0056210F"/>
    <w:rsid w:val="00566A17"/>
    <w:rsid w:val="00566C43"/>
    <w:rsid w:val="00567F19"/>
    <w:rsid w:val="005706DC"/>
    <w:rsid w:val="00573398"/>
    <w:rsid w:val="0057547E"/>
    <w:rsid w:val="00575DDC"/>
    <w:rsid w:val="00576F4C"/>
    <w:rsid w:val="00580098"/>
    <w:rsid w:val="005803E0"/>
    <w:rsid w:val="005817C5"/>
    <w:rsid w:val="005825C7"/>
    <w:rsid w:val="00584E2F"/>
    <w:rsid w:val="005851A2"/>
    <w:rsid w:val="00586893"/>
    <w:rsid w:val="00587D46"/>
    <w:rsid w:val="00592244"/>
    <w:rsid w:val="005928DB"/>
    <w:rsid w:val="00593DCB"/>
    <w:rsid w:val="00594664"/>
    <w:rsid w:val="00594679"/>
    <w:rsid w:val="00596CA6"/>
    <w:rsid w:val="00596E57"/>
    <w:rsid w:val="00597539"/>
    <w:rsid w:val="00597AF3"/>
    <w:rsid w:val="00597BE8"/>
    <w:rsid w:val="005A22D0"/>
    <w:rsid w:val="005A2A40"/>
    <w:rsid w:val="005A3D90"/>
    <w:rsid w:val="005A58C8"/>
    <w:rsid w:val="005A5ADA"/>
    <w:rsid w:val="005B042A"/>
    <w:rsid w:val="005B083A"/>
    <w:rsid w:val="005B329F"/>
    <w:rsid w:val="005B4216"/>
    <w:rsid w:val="005B5228"/>
    <w:rsid w:val="005B5523"/>
    <w:rsid w:val="005B567F"/>
    <w:rsid w:val="005C1CFA"/>
    <w:rsid w:val="005C28C2"/>
    <w:rsid w:val="005C2E9A"/>
    <w:rsid w:val="005C3769"/>
    <w:rsid w:val="005C39D7"/>
    <w:rsid w:val="005C5FB4"/>
    <w:rsid w:val="005C60A5"/>
    <w:rsid w:val="005D29D7"/>
    <w:rsid w:val="005D7678"/>
    <w:rsid w:val="005E16CF"/>
    <w:rsid w:val="005E1E6E"/>
    <w:rsid w:val="005E233B"/>
    <w:rsid w:val="005E26DE"/>
    <w:rsid w:val="005E3677"/>
    <w:rsid w:val="005E4185"/>
    <w:rsid w:val="005E7C51"/>
    <w:rsid w:val="005F0653"/>
    <w:rsid w:val="005F2085"/>
    <w:rsid w:val="005F3C26"/>
    <w:rsid w:val="005F4AB1"/>
    <w:rsid w:val="005F529D"/>
    <w:rsid w:val="005F5E18"/>
    <w:rsid w:val="005F7255"/>
    <w:rsid w:val="00600F3A"/>
    <w:rsid w:val="00601DA6"/>
    <w:rsid w:val="00606587"/>
    <w:rsid w:val="00607BF9"/>
    <w:rsid w:val="00612215"/>
    <w:rsid w:val="00615907"/>
    <w:rsid w:val="00616858"/>
    <w:rsid w:val="00625603"/>
    <w:rsid w:val="00633040"/>
    <w:rsid w:val="006331E5"/>
    <w:rsid w:val="0063576A"/>
    <w:rsid w:val="00636509"/>
    <w:rsid w:val="00637CF8"/>
    <w:rsid w:val="0064180F"/>
    <w:rsid w:val="00645ACF"/>
    <w:rsid w:val="00645EEE"/>
    <w:rsid w:val="0064709E"/>
    <w:rsid w:val="0065065F"/>
    <w:rsid w:val="0065116E"/>
    <w:rsid w:val="006514DF"/>
    <w:rsid w:val="00652B3D"/>
    <w:rsid w:val="00652CFD"/>
    <w:rsid w:val="00654E57"/>
    <w:rsid w:val="00657063"/>
    <w:rsid w:val="006570DD"/>
    <w:rsid w:val="0065738F"/>
    <w:rsid w:val="00664A0D"/>
    <w:rsid w:val="00665578"/>
    <w:rsid w:val="00665D59"/>
    <w:rsid w:val="00677418"/>
    <w:rsid w:val="00680F50"/>
    <w:rsid w:val="00681F7F"/>
    <w:rsid w:val="0068282D"/>
    <w:rsid w:val="00683D46"/>
    <w:rsid w:val="006841C0"/>
    <w:rsid w:val="00684EFD"/>
    <w:rsid w:val="00685271"/>
    <w:rsid w:val="00685298"/>
    <w:rsid w:val="0068559D"/>
    <w:rsid w:val="00686243"/>
    <w:rsid w:val="0068757A"/>
    <w:rsid w:val="00692831"/>
    <w:rsid w:val="00695FA0"/>
    <w:rsid w:val="006A51B3"/>
    <w:rsid w:val="006A6858"/>
    <w:rsid w:val="006A6A9F"/>
    <w:rsid w:val="006B39B7"/>
    <w:rsid w:val="006B4D2A"/>
    <w:rsid w:val="006B4E3C"/>
    <w:rsid w:val="006B50E6"/>
    <w:rsid w:val="006B5316"/>
    <w:rsid w:val="006C20BC"/>
    <w:rsid w:val="006C3B67"/>
    <w:rsid w:val="006C68CE"/>
    <w:rsid w:val="006C6BF0"/>
    <w:rsid w:val="006C7B0E"/>
    <w:rsid w:val="006D079A"/>
    <w:rsid w:val="006D0A6B"/>
    <w:rsid w:val="006D12A3"/>
    <w:rsid w:val="006D3295"/>
    <w:rsid w:val="006D3973"/>
    <w:rsid w:val="006D514B"/>
    <w:rsid w:val="006D6530"/>
    <w:rsid w:val="006D7E8B"/>
    <w:rsid w:val="006E0F8D"/>
    <w:rsid w:val="006E172E"/>
    <w:rsid w:val="006E6100"/>
    <w:rsid w:val="006E6D6E"/>
    <w:rsid w:val="006F4327"/>
    <w:rsid w:val="006F53DB"/>
    <w:rsid w:val="006F7194"/>
    <w:rsid w:val="00700A11"/>
    <w:rsid w:val="00701452"/>
    <w:rsid w:val="007028FA"/>
    <w:rsid w:val="0070344C"/>
    <w:rsid w:val="0070496B"/>
    <w:rsid w:val="00705031"/>
    <w:rsid w:val="00705700"/>
    <w:rsid w:val="0070627F"/>
    <w:rsid w:val="0071052D"/>
    <w:rsid w:val="0071077A"/>
    <w:rsid w:val="00710BDB"/>
    <w:rsid w:val="007111D2"/>
    <w:rsid w:val="00712AE6"/>
    <w:rsid w:val="00712CA3"/>
    <w:rsid w:val="0071514C"/>
    <w:rsid w:val="00715857"/>
    <w:rsid w:val="0071732A"/>
    <w:rsid w:val="0072169D"/>
    <w:rsid w:val="007235AE"/>
    <w:rsid w:val="00726133"/>
    <w:rsid w:val="00726CB1"/>
    <w:rsid w:val="00727677"/>
    <w:rsid w:val="00731AC9"/>
    <w:rsid w:val="007333A9"/>
    <w:rsid w:val="0073444D"/>
    <w:rsid w:val="00736C17"/>
    <w:rsid w:val="0074090D"/>
    <w:rsid w:val="00744E37"/>
    <w:rsid w:val="00744F72"/>
    <w:rsid w:val="0074531A"/>
    <w:rsid w:val="00751049"/>
    <w:rsid w:val="007528C0"/>
    <w:rsid w:val="007547D0"/>
    <w:rsid w:val="007556C2"/>
    <w:rsid w:val="00755EFB"/>
    <w:rsid w:val="00757953"/>
    <w:rsid w:val="0076149E"/>
    <w:rsid w:val="00761687"/>
    <w:rsid w:val="00761D79"/>
    <w:rsid w:val="00764E8B"/>
    <w:rsid w:val="0076642B"/>
    <w:rsid w:val="00766944"/>
    <w:rsid w:val="00766C39"/>
    <w:rsid w:val="00771DE7"/>
    <w:rsid w:val="00774126"/>
    <w:rsid w:val="00775823"/>
    <w:rsid w:val="007778D9"/>
    <w:rsid w:val="00777ABA"/>
    <w:rsid w:val="00782648"/>
    <w:rsid w:val="00782C34"/>
    <w:rsid w:val="007838BC"/>
    <w:rsid w:val="0078404A"/>
    <w:rsid w:val="00796706"/>
    <w:rsid w:val="00797CEE"/>
    <w:rsid w:val="00797F8D"/>
    <w:rsid w:val="007A22B5"/>
    <w:rsid w:val="007A25C0"/>
    <w:rsid w:val="007A66EE"/>
    <w:rsid w:val="007A675F"/>
    <w:rsid w:val="007B050D"/>
    <w:rsid w:val="007B16FF"/>
    <w:rsid w:val="007B1A9F"/>
    <w:rsid w:val="007B39A9"/>
    <w:rsid w:val="007B4F6B"/>
    <w:rsid w:val="007B5171"/>
    <w:rsid w:val="007B55E7"/>
    <w:rsid w:val="007C06AA"/>
    <w:rsid w:val="007C0DD2"/>
    <w:rsid w:val="007C1724"/>
    <w:rsid w:val="007C39F1"/>
    <w:rsid w:val="007C3A4E"/>
    <w:rsid w:val="007C7A5C"/>
    <w:rsid w:val="007D03F5"/>
    <w:rsid w:val="007D0DEB"/>
    <w:rsid w:val="007D504D"/>
    <w:rsid w:val="007D637B"/>
    <w:rsid w:val="007D63AA"/>
    <w:rsid w:val="007D690A"/>
    <w:rsid w:val="007D713E"/>
    <w:rsid w:val="007E0253"/>
    <w:rsid w:val="007E0A0D"/>
    <w:rsid w:val="007E1DFD"/>
    <w:rsid w:val="007E660E"/>
    <w:rsid w:val="007E7DC2"/>
    <w:rsid w:val="007F09FD"/>
    <w:rsid w:val="007F3DBB"/>
    <w:rsid w:val="007F3F81"/>
    <w:rsid w:val="007F6178"/>
    <w:rsid w:val="00800884"/>
    <w:rsid w:val="00802404"/>
    <w:rsid w:val="008035DB"/>
    <w:rsid w:val="00804479"/>
    <w:rsid w:val="00805654"/>
    <w:rsid w:val="00805664"/>
    <w:rsid w:val="008126F2"/>
    <w:rsid w:val="00817EAD"/>
    <w:rsid w:val="00821BC1"/>
    <w:rsid w:val="00822A57"/>
    <w:rsid w:val="00823F41"/>
    <w:rsid w:val="00824CE0"/>
    <w:rsid w:val="0083366B"/>
    <w:rsid w:val="008338E2"/>
    <w:rsid w:val="0083596D"/>
    <w:rsid w:val="00842A8C"/>
    <w:rsid w:val="00843BE6"/>
    <w:rsid w:val="0084434E"/>
    <w:rsid w:val="0084561A"/>
    <w:rsid w:val="00845F0B"/>
    <w:rsid w:val="00846318"/>
    <w:rsid w:val="00846569"/>
    <w:rsid w:val="00846D40"/>
    <w:rsid w:val="008530F8"/>
    <w:rsid w:val="00853D30"/>
    <w:rsid w:val="00854D3E"/>
    <w:rsid w:val="0085706F"/>
    <w:rsid w:val="00860BED"/>
    <w:rsid w:val="00860C80"/>
    <w:rsid w:val="00863DB8"/>
    <w:rsid w:val="008650DF"/>
    <w:rsid w:val="008660B9"/>
    <w:rsid w:val="00873798"/>
    <w:rsid w:val="00880EDF"/>
    <w:rsid w:val="00885945"/>
    <w:rsid w:val="00886AA4"/>
    <w:rsid w:val="00887EE0"/>
    <w:rsid w:val="00891449"/>
    <w:rsid w:val="008934EC"/>
    <w:rsid w:val="00894E67"/>
    <w:rsid w:val="00895FAE"/>
    <w:rsid w:val="00896592"/>
    <w:rsid w:val="00896DC6"/>
    <w:rsid w:val="00896EAA"/>
    <w:rsid w:val="0089759B"/>
    <w:rsid w:val="008A092A"/>
    <w:rsid w:val="008A1E2A"/>
    <w:rsid w:val="008A23EE"/>
    <w:rsid w:val="008A2FEF"/>
    <w:rsid w:val="008A3F4D"/>
    <w:rsid w:val="008A629E"/>
    <w:rsid w:val="008A6915"/>
    <w:rsid w:val="008A72CB"/>
    <w:rsid w:val="008A7302"/>
    <w:rsid w:val="008B1634"/>
    <w:rsid w:val="008B2499"/>
    <w:rsid w:val="008B3434"/>
    <w:rsid w:val="008B4FC3"/>
    <w:rsid w:val="008B76C4"/>
    <w:rsid w:val="008B777F"/>
    <w:rsid w:val="008C020F"/>
    <w:rsid w:val="008C022A"/>
    <w:rsid w:val="008C1B03"/>
    <w:rsid w:val="008C211A"/>
    <w:rsid w:val="008C22DF"/>
    <w:rsid w:val="008C290C"/>
    <w:rsid w:val="008C5E3F"/>
    <w:rsid w:val="008C684F"/>
    <w:rsid w:val="008C6A24"/>
    <w:rsid w:val="008D0183"/>
    <w:rsid w:val="008D40F1"/>
    <w:rsid w:val="008E1216"/>
    <w:rsid w:val="008E4043"/>
    <w:rsid w:val="008E60FA"/>
    <w:rsid w:val="008E6C00"/>
    <w:rsid w:val="008F05C9"/>
    <w:rsid w:val="008F06A5"/>
    <w:rsid w:val="008F20B6"/>
    <w:rsid w:val="008F2C47"/>
    <w:rsid w:val="008F2CA6"/>
    <w:rsid w:val="008F2F83"/>
    <w:rsid w:val="008F3981"/>
    <w:rsid w:val="008F404D"/>
    <w:rsid w:val="008F640F"/>
    <w:rsid w:val="008F69E9"/>
    <w:rsid w:val="008F712F"/>
    <w:rsid w:val="008F74C2"/>
    <w:rsid w:val="009000E1"/>
    <w:rsid w:val="00900EA6"/>
    <w:rsid w:val="00901A35"/>
    <w:rsid w:val="009025C4"/>
    <w:rsid w:val="00902FEA"/>
    <w:rsid w:val="00903CC5"/>
    <w:rsid w:val="00904EA5"/>
    <w:rsid w:val="009116C1"/>
    <w:rsid w:val="0091174E"/>
    <w:rsid w:val="009122ED"/>
    <w:rsid w:val="009134D1"/>
    <w:rsid w:val="009140B5"/>
    <w:rsid w:val="00914733"/>
    <w:rsid w:val="00915E1B"/>
    <w:rsid w:val="00917CF6"/>
    <w:rsid w:val="0092180C"/>
    <w:rsid w:val="00922CF2"/>
    <w:rsid w:val="0092363A"/>
    <w:rsid w:val="0092426B"/>
    <w:rsid w:val="00925526"/>
    <w:rsid w:val="00926217"/>
    <w:rsid w:val="00926835"/>
    <w:rsid w:val="0093074C"/>
    <w:rsid w:val="00931001"/>
    <w:rsid w:val="00932DA9"/>
    <w:rsid w:val="00934B96"/>
    <w:rsid w:val="009364B2"/>
    <w:rsid w:val="00940E45"/>
    <w:rsid w:val="009427A6"/>
    <w:rsid w:val="00942921"/>
    <w:rsid w:val="00943077"/>
    <w:rsid w:val="009434F3"/>
    <w:rsid w:val="00945298"/>
    <w:rsid w:val="00951850"/>
    <w:rsid w:val="00956D02"/>
    <w:rsid w:val="00956F38"/>
    <w:rsid w:val="00957230"/>
    <w:rsid w:val="009575D1"/>
    <w:rsid w:val="009637CA"/>
    <w:rsid w:val="00965D65"/>
    <w:rsid w:val="00967BA8"/>
    <w:rsid w:val="009709DE"/>
    <w:rsid w:val="00972BAB"/>
    <w:rsid w:val="00976B4F"/>
    <w:rsid w:val="009774DC"/>
    <w:rsid w:val="00977934"/>
    <w:rsid w:val="00980E85"/>
    <w:rsid w:val="00984570"/>
    <w:rsid w:val="00985910"/>
    <w:rsid w:val="00990D98"/>
    <w:rsid w:val="0099325F"/>
    <w:rsid w:val="00993CA1"/>
    <w:rsid w:val="009958CD"/>
    <w:rsid w:val="00996684"/>
    <w:rsid w:val="009A06FB"/>
    <w:rsid w:val="009A099D"/>
    <w:rsid w:val="009A282E"/>
    <w:rsid w:val="009A43DC"/>
    <w:rsid w:val="009A5210"/>
    <w:rsid w:val="009A5DB8"/>
    <w:rsid w:val="009B35A8"/>
    <w:rsid w:val="009B3BDF"/>
    <w:rsid w:val="009B4C5F"/>
    <w:rsid w:val="009B563C"/>
    <w:rsid w:val="009B5C35"/>
    <w:rsid w:val="009B6F69"/>
    <w:rsid w:val="009B7973"/>
    <w:rsid w:val="009C08D6"/>
    <w:rsid w:val="009C281C"/>
    <w:rsid w:val="009C5A32"/>
    <w:rsid w:val="009C5C38"/>
    <w:rsid w:val="009C6ED9"/>
    <w:rsid w:val="009C7C0B"/>
    <w:rsid w:val="009C7C1D"/>
    <w:rsid w:val="009D5890"/>
    <w:rsid w:val="009D65A3"/>
    <w:rsid w:val="009E1407"/>
    <w:rsid w:val="009E1624"/>
    <w:rsid w:val="009E335F"/>
    <w:rsid w:val="009E5C01"/>
    <w:rsid w:val="009E69F0"/>
    <w:rsid w:val="009E7F06"/>
    <w:rsid w:val="009F0C12"/>
    <w:rsid w:val="009F11DF"/>
    <w:rsid w:val="009F11EA"/>
    <w:rsid w:val="009F1808"/>
    <w:rsid w:val="009F3CF6"/>
    <w:rsid w:val="009F6E54"/>
    <w:rsid w:val="009F7A82"/>
    <w:rsid w:val="009F7CE0"/>
    <w:rsid w:val="00A0314D"/>
    <w:rsid w:val="00A06D43"/>
    <w:rsid w:val="00A115AA"/>
    <w:rsid w:val="00A120D2"/>
    <w:rsid w:val="00A13C5B"/>
    <w:rsid w:val="00A15C7E"/>
    <w:rsid w:val="00A2637D"/>
    <w:rsid w:val="00A311AF"/>
    <w:rsid w:val="00A31473"/>
    <w:rsid w:val="00A318AC"/>
    <w:rsid w:val="00A31989"/>
    <w:rsid w:val="00A32967"/>
    <w:rsid w:val="00A3346B"/>
    <w:rsid w:val="00A33DDC"/>
    <w:rsid w:val="00A3490A"/>
    <w:rsid w:val="00A363CD"/>
    <w:rsid w:val="00A4183B"/>
    <w:rsid w:val="00A45017"/>
    <w:rsid w:val="00A464B6"/>
    <w:rsid w:val="00A5074C"/>
    <w:rsid w:val="00A50E8E"/>
    <w:rsid w:val="00A5527F"/>
    <w:rsid w:val="00A55392"/>
    <w:rsid w:val="00A57B87"/>
    <w:rsid w:val="00A57DA3"/>
    <w:rsid w:val="00A603B2"/>
    <w:rsid w:val="00A60D20"/>
    <w:rsid w:val="00A61B70"/>
    <w:rsid w:val="00A625ED"/>
    <w:rsid w:val="00A629CA"/>
    <w:rsid w:val="00A65457"/>
    <w:rsid w:val="00A657A0"/>
    <w:rsid w:val="00A65BC6"/>
    <w:rsid w:val="00A708F4"/>
    <w:rsid w:val="00A7174C"/>
    <w:rsid w:val="00A76BDD"/>
    <w:rsid w:val="00A77FC4"/>
    <w:rsid w:val="00A81D9A"/>
    <w:rsid w:val="00A83DBC"/>
    <w:rsid w:val="00A8415C"/>
    <w:rsid w:val="00A8607A"/>
    <w:rsid w:val="00A914BA"/>
    <w:rsid w:val="00A9285F"/>
    <w:rsid w:val="00A92BC5"/>
    <w:rsid w:val="00A9327B"/>
    <w:rsid w:val="00A9496B"/>
    <w:rsid w:val="00A94BA8"/>
    <w:rsid w:val="00AA0016"/>
    <w:rsid w:val="00AA089B"/>
    <w:rsid w:val="00AA3FBC"/>
    <w:rsid w:val="00AA69DA"/>
    <w:rsid w:val="00AA7430"/>
    <w:rsid w:val="00AB0532"/>
    <w:rsid w:val="00AB0534"/>
    <w:rsid w:val="00AB05D2"/>
    <w:rsid w:val="00AB0C7A"/>
    <w:rsid w:val="00AB2BB8"/>
    <w:rsid w:val="00AB434C"/>
    <w:rsid w:val="00AB4F12"/>
    <w:rsid w:val="00AB665A"/>
    <w:rsid w:val="00AB6C69"/>
    <w:rsid w:val="00AC060B"/>
    <w:rsid w:val="00AC276B"/>
    <w:rsid w:val="00AC4B17"/>
    <w:rsid w:val="00AD0927"/>
    <w:rsid w:val="00AD46BC"/>
    <w:rsid w:val="00AD4CB2"/>
    <w:rsid w:val="00AD596D"/>
    <w:rsid w:val="00AD5B4E"/>
    <w:rsid w:val="00AE3531"/>
    <w:rsid w:val="00AE57CB"/>
    <w:rsid w:val="00AE78EC"/>
    <w:rsid w:val="00AF2247"/>
    <w:rsid w:val="00AF2E25"/>
    <w:rsid w:val="00AF7DC0"/>
    <w:rsid w:val="00B000FB"/>
    <w:rsid w:val="00B0376B"/>
    <w:rsid w:val="00B05381"/>
    <w:rsid w:val="00B0701D"/>
    <w:rsid w:val="00B10C27"/>
    <w:rsid w:val="00B12E11"/>
    <w:rsid w:val="00B140CA"/>
    <w:rsid w:val="00B1529F"/>
    <w:rsid w:val="00B15851"/>
    <w:rsid w:val="00B20CA4"/>
    <w:rsid w:val="00B22421"/>
    <w:rsid w:val="00B22FBA"/>
    <w:rsid w:val="00B2404B"/>
    <w:rsid w:val="00B2512F"/>
    <w:rsid w:val="00B2580A"/>
    <w:rsid w:val="00B25EB5"/>
    <w:rsid w:val="00B26894"/>
    <w:rsid w:val="00B30AEB"/>
    <w:rsid w:val="00B318C1"/>
    <w:rsid w:val="00B3288A"/>
    <w:rsid w:val="00B343F6"/>
    <w:rsid w:val="00B349B9"/>
    <w:rsid w:val="00B34D29"/>
    <w:rsid w:val="00B3500F"/>
    <w:rsid w:val="00B36C00"/>
    <w:rsid w:val="00B37DF8"/>
    <w:rsid w:val="00B401A3"/>
    <w:rsid w:val="00B44789"/>
    <w:rsid w:val="00B447F7"/>
    <w:rsid w:val="00B44AE3"/>
    <w:rsid w:val="00B466D7"/>
    <w:rsid w:val="00B46A49"/>
    <w:rsid w:val="00B51292"/>
    <w:rsid w:val="00B52918"/>
    <w:rsid w:val="00B5430C"/>
    <w:rsid w:val="00B550C2"/>
    <w:rsid w:val="00B55C70"/>
    <w:rsid w:val="00B56E77"/>
    <w:rsid w:val="00B57BE7"/>
    <w:rsid w:val="00B6035E"/>
    <w:rsid w:val="00B61979"/>
    <w:rsid w:val="00B63448"/>
    <w:rsid w:val="00B64B1D"/>
    <w:rsid w:val="00B6577A"/>
    <w:rsid w:val="00B671A2"/>
    <w:rsid w:val="00B6727E"/>
    <w:rsid w:val="00B724C8"/>
    <w:rsid w:val="00B76D35"/>
    <w:rsid w:val="00B8450F"/>
    <w:rsid w:val="00B84CBF"/>
    <w:rsid w:val="00B8624B"/>
    <w:rsid w:val="00B924DB"/>
    <w:rsid w:val="00B925E3"/>
    <w:rsid w:val="00B92E46"/>
    <w:rsid w:val="00B9381A"/>
    <w:rsid w:val="00B94627"/>
    <w:rsid w:val="00B94A0C"/>
    <w:rsid w:val="00B97D15"/>
    <w:rsid w:val="00BA0EB3"/>
    <w:rsid w:val="00BA0EFA"/>
    <w:rsid w:val="00BA1B8A"/>
    <w:rsid w:val="00BA2268"/>
    <w:rsid w:val="00BA2C6B"/>
    <w:rsid w:val="00BA42D3"/>
    <w:rsid w:val="00BA56E3"/>
    <w:rsid w:val="00BA5F4D"/>
    <w:rsid w:val="00BA60CA"/>
    <w:rsid w:val="00BA6848"/>
    <w:rsid w:val="00BB3523"/>
    <w:rsid w:val="00BB555B"/>
    <w:rsid w:val="00BB678C"/>
    <w:rsid w:val="00BC0331"/>
    <w:rsid w:val="00BC19D7"/>
    <w:rsid w:val="00BC1A62"/>
    <w:rsid w:val="00BC2806"/>
    <w:rsid w:val="00BC2B4A"/>
    <w:rsid w:val="00BC52E6"/>
    <w:rsid w:val="00BC6ADF"/>
    <w:rsid w:val="00BC6C69"/>
    <w:rsid w:val="00BD1F26"/>
    <w:rsid w:val="00BD351D"/>
    <w:rsid w:val="00BE0FA9"/>
    <w:rsid w:val="00BE11AF"/>
    <w:rsid w:val="00BE15A5"/>
    <w:rsid w:val="00BE1F9F"/>
    <w:rsid w:val="00BE40F0"/>
    <w:rsid w:val="00BE4405"/>
    <w:rsid w:val="00BE58D0"/>
    <w:rsid w:val="00BF2CD0"/>
    <w:rsid w:val="00BF3C7A"/>
    <w:rsid w:val="00BF55BC"/>
    <w:rsid w:val="00C008D2"/>
    <w:rsid w:val="00C00BD6"/>
    <w:rsid w:val="00C011A4"/>
    <w:rsid w:val="00C034DF"/>
    <w:rsid w:val="00C061EA"/>
    <w:rsid w:val="00C10BC4"/>
    <w:rsid w:val="00C113EC"/>
    <w:rsid w:val="00C11AE3"/>
    <w:rsid w:val="00C11C17"/>
    <w:rsid w:val="00C14D56"/>
    <w:rsid w:val="00C162A5"/>
    <w:rsid w:val="00C212B2"/>
    <w:rsid w:val="00C23A7F"/>
    <w:rsid w:val="00C23E02"/>
    <w:rsid w:val="00C23F4C"/>
    <w:rsid w:val="00C259E5"/>
    <w:rsid w:val="00C25ACA"/>
    <w:rsid w:val="00C25F49"/>
    <w:rsid w:val="00C2614D"/>
    <w:rsid w:val="00C27E8B"/>
    <w:rsid w:val="00C31172"/>
    <w:rsid w:val="00C335D9"/>
    <w:rsid w:val="00C337BF"/>
    <w:rsid w:val="00C35EA1"/>
    <w:rsid w:val="00C37E24"/>
    <w:rsid w:val="00C41C2C"/>
    <w:rsid w:val="00C44037"/>
    <w:rsid w:val="00C44420"/>
    <w:rsid w:val="00C46274"/>
    <w:rsid w:val="00C47C7D"/>
    <w:rsid w:val="00C50DFB"/>
    <w:rsid w:val="00C50FEC"/>
    <w:rsid w:val="00C517F9"/>
    <w:rsid w:val="00C54093"/>
    <w:rsid w:val="00C55556"/>
    <w:rsid w:val="00C56651"/>
    <w:rsid w:val="00C60562"/>
    <w:rsid w:val="00C61825"/>
    <w:rsid w:val="00C64ACA"/>
    <w:rsid w:val="00C7040A"/>
    <w:rsid w:val="00C70501"/>
    <w:rsid w:val="00C72C8F"/>
    <w:rsid w:val="00C76265"/>
    <w:rsid w:val="00C80AE6"/>
    <w:rsid w:val="00C829AE"/>
    <w:rsid w:val="00C839F7"/>
    <w:rsid w:val="00C8409F"/>
    <w:rsid w:val="00C86885"/>
    <w:rsid w:val="00C871F4"/>
    <w:rsid w:val="00C874AD"/>
    <w:rsid w:val="00C87623"/>
    <w:rsid w:val="00C90350"/>
    <w:rsid w:val="00C91A19"/>
    <w:rsid w:val="00C91BF1"/>
    <w:rsid w:val="00C91F3F"/>
    <w:rsid w:val="00C93380"/>
    <w:rsid w:val="00C97084"/>
    <w:rsid w:val="00C9752E"/>
    <w:rsid w:val="00CA1457"/>
    <w:rsid w:val="00CA314D"/>
    <w:rsid w:val="00CA64E5"/>
    <w:rsid w:val="00CA66F1"/>
    <w:rsid w:val="00CA7601"/>
    <w:rsid w:val="00CB3AEC"/>
    <w:rsid w:val="00CB60A5"/>
    <w:rsid w:val="00CB699F"/>
    <w:rsid w:val="00CB7972"/>
    <w:rsid w:val="00CC1169"/>
    <w:rsid w:val="00CC3800"/>
    <w:rsid w:val="00CC4219"/>
    <w:rsid w:val="00CC4AC6"/>
    <w:rsid w:val="00CC7628"/>
    <w:rsid w:val="00CD0745"/>
    <w:rsid w:val="00CD1F69"/>
    <w:rsid w:val="00CD4AE8"/>
    <w:rsid w:val="00CD6B3D"/>
    <w:rsid w:val="00CD7620"/>
    <w:rsid w:val="00CE0A5D"/>
    <w:rsid w:val="00CE135F"/>
    <w:rsid w:val="00CE173D"/>
    <w:rsid w:val="00CE529E"/>
    <w:rsid w:val="00CE6388"/>
    <w:rsid w:val="00CF3454"/>
    <w:rsid w:val="00CF706D"/>
    <w:rsid w:val="00CF7434"/>
    <w:rsid w:val="00CF74CD"/>
    <w:rsid w:val="00CF78A2"/>
    <w:rsid w:val="00D011C0"/>
    <w:rsid w:val="00D018C6"/>
    <w:rsid w:val="00D02314"/>
    <w:rsid w:val="00D04675"/>
    <w:rsid w:val="00D04D76"/>
    <w:rsid w:val="00D1211B"/>
    <w:rsid w:val="00D127EB"/>
    <w:rsid w:val="00D12A96"/>
    <w:rsid w:val="00D12ACD"/>
    <w:rsid w:val="00D14DDA"/>
    <w:rsid w:val="00D171A7"/>
    <w:rsid w:val="00D2060D"/>
    <w:rsid w:val="00D21387"/>
    <w:rsid w:val="00D21D7B"/>
    <w:rsid w:val="00D22632"/>
    <w:rsid w:val="00D22678"/>
    <w:rsid w:val="00D22808"/>
    <w:rsid w:val="00D22DDC"/>
    <w:rsid w:val="00D248AB"/>
    <w:rsid w:val="00D25BE1"/>
    <w:rsid w:val="00D27736"/>
    <w:rsid w:val="00D30DCD"/>
    <w:rsid w:val="00D31C2D"/>
    <w:rsid w:val="00D32339"/>
    <w:rsid w:val="00D324EC"/>
    <w:rsid w:val="00D351C3"/>
    <w:rsid w:val="00D35A8C"/>
    <w:rsid w:val="00D35BDD"/>
    <w:rsid w:val="00D370B9"/>
    <w:rsid w:val="00D37687"/>
    <w:rsid w:val="00D4209E"/>
    <w:rsid w:val="00D42923"/>
    <w:rsid w:val="00D433AF"/>
    <w:rsid w:val="00D4592F"/>
    <w:rsid w:val="00D476D5"/>
    <w:rsid w:val="00D51293"/>
    <w:rsid w:val="00D51BEE"/>
    <w:rsid w:val="00D52A49"/>
    <w:rsid w:val="00D52CAA"/>
    <w:rsid w:val="00D537FF"/>
    <w:rsid w:val="00D5417C"/>
    <w:rsid w:val="00D567A8"/>
    <w:rsid w:val="00D60D59"/>
    <w:rsid w:val="00D62B9C"/>
    <w:rsid w:val="00D640B2"/>
    <w:rsid w:val="00D65F7D"/>
    <w:rsid w:val="00D666D8"/>
    <w:rsid w:val="00D7081E"/>
    <w:rsid w:val="00D73D11"/>
    <w:rsid w:val="00D756B7"/>
    <w:rsid w:val="00D77B02"/>
    <w:rsid w:val="00D83825"/>
    <w:rsid w:val="00D8444F"/>
    <w:rsid w:val="00D84D37"/>
    <w:rsid w:val="00D857EA"/>
    <w:rsid w:val="00D91BE1"/>
    <w:rsid w:val="00D92BA9"/>
    <w:rsid w:val="00D93D4B"/>
    <w:rsid w:val="00D97AD2"/>
    <w:rsid w:val="00DA5DDB"/>
    <w:rsid w:val="00DA6D8B"/>
    <w:rsid w:val="00DA7016"/>
    <w:rsid w:val="00DB05F5"/>
    <w:rsid w:val="00DB0FDE"/>
    <w:rsid w:val="00DB2625"/>
    <w:rsid w:val="00DB2C3A"/>
    <w:rsid w:val="00DB5470"/>
    <w:rsid w:val="00DB7700"/>
    <w:rsid w:val="00DB7AF7"/>
    <w:rsid w:val="00DC08FD"/>
    <w:rsid w:val="00DC0CC6"/>
    <w:rsid w:val="00DC2380"/>
    <w:rsid w:val="00DC4F92"/>
    <w:rsid w:val="00DC604B"/>
    <w:rsid w:val="00DD217A"/>
    <w:rsid w:val="00DD6C8F"/>
    <w:rsid w:val="00DE04AF"/>
    <w:rsid w:val="00DE2102"/>
    <w:rsid w:val="00DE3A25"/>
    <w:rsid w:val="00DE3B8E"/>
    <w:rsid w:val="00DE5224"/>
    <w:rsid w:val="00DE5865"/>
    <w:rsid w:val="00DE7D84"/>
    <w:rsid w:val="00DE7E19"/>
    <w:rsid w:val="00DF1689"/>
    <w:rsid w:val="00DF1BBC"/>
    <w:rsid w:val="00DF3C21"/>
    <w:rsid w:val="00DF44D3"/>
    <w:rsid w:val="00DF60B1"/>
    <w:rsid w:val="00DF6BD4"/>
    <w:rsid w:val="00E00845"/>
    <w:rsid w:val="00E04F44"/>
    <w:rsid w:val="00E11819"/>
    <w:rsid w:val="00E120A7"/>
    <w:rsid w:val="00E1249F"/>
    <w:rsid w:val="00E155B0"/>
    <w:rsid w:val="00E2658D"/>
    <w:rsid w:val="00E31851"/>
    <w:rsid w:val="00E31978"/>
    <w:rsid w:val="00E33E22"/>
    <w:rsid w:val="00E35950"/>
    <w:rsid w:val="00E3656B"/>
    <w:rsid w:val="00E46688"/>
    <w:rsid w:val="00E473BE"/>
    <w:rsid w:val="00E473F0"/>
    <w:rsid w:val="00E47D56"/>
    <w:rsid w:val="00E5017C"/>
    <w:rsid w:val="00E504A7"/>
    <w:rsid w:val="00E57E39"/>
    <w:rsid w:val="00E62716"/>
    <w:rsid w:val="00E661AE"/>
    <w:rsid w:val="00E666C9"/>
    <w:rsid w:val="00E66A92"/>
    <w:rsid w:val="00E67A98"/>
    <w:rsid w:val="00E67CAC"/>
    <w:rsid w:val="00E67CCF"/>
    <w:rsid w:val="00E67CD2"/>
    <w:rsid w:val="00E70F0F"/>
    <w:rsid w:val="00E7100F"/>
    <w:rsid w:val="00E72890"/>
    <w:rsid w:val="00E74F88"/>
    <w:rsid w:val="00E76F7D"/>
    <w:rsid w:val="00E80752"/>
    <w:rsid w:val="00E84DF4"/>
    <w:rsid w:val="00E868F7"/>
    <w:rsid w:val="00E9121C"/>
    <w:rsid w:val="00E92B6C"/>
    <w:rsid w:val="00E94843"/>
    <w:rsid w:val="00E95845"/>
    <w:rsid w:val="00EA09B6"/>
    <w:rsid w:val="00EA395E"/>
    <w:rsid w:val="00EA4288"/>
    <w:rsid w:val="00EB094C"/>
    <w:rsid w:val="00EB182E"/>
    <w:rsid w:val="00EB4327"/>
    <w:rsid w:val="00EB45F5"/>
    <w:rsid w:val="00EB47C3"/>
    <w:rsid w:val="00EB7219"/>
    <w:rsid w:val="00EB7DDE"/>
    <w:rsid w:val="00EC0AAA"/>
    <w:rsid w:val="00EC20AB"/>
    <w:rsid w:val="00EC228B"/>
    <w:rsid w:val="00EC22F8"/>
    <w:rsid w:val="00EC5606"/>
    <w:rsid w:val="00EC5F71"/>
    <w:rsid w:val="00EC60EA"/>
    <w:rsid w:val="00EC6EA7"/>
    <w:rsid w:val="00ED0285"/>
    <w:rsid w:val="00ED0E31"/>
    <w:rsid w:val="00ED4EDD"/>
    <w:rsid w:val="00EE461D"/>
    <w:rsid w:val="00EE4F7B"/>
    <w:rsid w:val="00EE57E8"/>
    <w:rsid w:val="00EE5CDD"/>
    <w:rsid w:val="00EE777D"/>
    <w:rsid w:val="00EE7BCD"/>
    <w:rsid w:val="00EF01DE"/>
    <w:rsid w:val="00EF0876"/>
    <w:rsid w:val="00EF1EF8"/>
    <w:rsid w:val="00EF2C73"/>
    <w:rsid w:val="00EF33CF"/>
    <w:rsid w:val="00EF6663"/>
    <w:rsid w:val="00F0226E"/>
    <w:rsid w:val="00F04CB3"/>
    <w:rsid w:val="00F10CD3"/>
    <w:rsid w:val="00F117B7"/>
    <w:rsid w:val="00F163C5"/>
    <w:rsid w:val="00F20E98"/>
    <w:rsid w:val="00F21671"/>
    <w:rsid w:val="00F21977"/>
    <w:rsid w:val="00F22B0A"/>
    <w:rsid w:val="00F2376A"/>
    <w:rsid w:val="00F23E23"/>
    <w:rsid w:val="00F243F6"/>
    <w:rsid w:val="00F25747"/>
    <w:rsid w:val="00F340DF"/>
    <w:rsid w:val="00F3465B"/>
    <w:rsid w:val="00F3666E"/>
    <w:rsid w:val="00F37700"/>
    <w:rsid w:val="00F37D33"/>
    <w:rsid w:val="00F424D5"/>
    <w:rsid w:val="00F4301D"/>
    <w:rsid w:val="00F4500F"/>
    <w:rsid w:val="00F4794D"/>
    <w:rsid w:val="00F47DCE"/>
    <w:rsid w:val="00F52520"/>
    <w:rsid w:val="00F53612"/>
    <w:rsid w:val="00F568B8"/>
    <w:rsid w:val="00F619BA"/>
    <w:rsid w:val="00F64532"/>
    <w:rsid w:val="00F650E9"/>
    <w:rsid w:val="00F660C8"/>
    <w:rsid w:val="00F66593"/>
    <w:rsid w:val="00F666D5"/>
    <w:rsid w:val="00F7370C"/>
    <w:rsid w:val="00F756D2"/>
    <w:rsid w:val="00F772D7"/>
    <w:rsid w:val="00F8051D"/>
    <w:rsid w:val="00F8427C"/>
    <w:rsid w:val="00F90818"/>
    <w:rsid w:val="00F91A31"/>
    <w:rsid w:val="00F921B6"/>
    <w:rsid w:val="00F96611"/>
    <w:rsid w:val="00FA0CA9"/>
    <w:rsid w:val="00FA5793"/>
    <w:rsid w:val="00FA63F9"/>
    <w:rsid w:val="00FA673D"/>
    <w:rsid w:val="00FB03DF"/>
    <w:rsid w:val="00FB16A5"/>
    <w:rsid w:val="00FB33E1"/>
    <w:rsid w:val="00FB4115"/>
    <w:rsid w:val="00FB41DD"/>
    <w:rsid w:val="00FB4650"/>
    <w:rsid w:val="00FC064B"/>
    <w:rsid w:val="00FC513E"/>
    <w:rsid w:val="00FC74EF"/>
    <w:rsid w:val="00FD01C0"/>
    <w:rsid w:val="00FD092C"/>
    <w:rsid w:val="00FD1FF5"/>
    <w:rsid w:val="00FE0F83"/>
    <w:rsid w:val="00FE2CD6"/>
    <w:rsid w:val="00FE31F4"/>
    <w:rsid w:val="00FE3453"/>
    <w:rsid w:val="00FE5325"/>
    <w:rsid w:val="00FE5E61"/>
    <w:rsid w:val="00FE7FC2"/>
    <w:rsid w:val="00FF1CFE"/>
    <w:rsid w:val="00FF1E57"/>
    <w:rsid w:val="00FF2700"/>
    <w:rsid w:val="00FF27EB"/>
    <w:rsid w:val="00FF604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BD333EA"/>
  <w15:docId w15:val="{CAD99690-E758-47BB-8BBF-C87D479917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CO" w:eastAsia="es-CO"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97AF3"/>
    <w:pPr>
      <w:spacing w:after="0" w:line="240" w:lineRule="auto"/>
    </w:pPr>
    <w:rPr>
      <w:rFonts w:ascii="Arial Narrow" w:hAnsi="Arial Narrow"/>
      <w:sz w:val="24"/>
    </w:rPr>
  </w:style>
  <w:style w:type="paragraph" w:styleId="Heading1">
    <w:name w:val="heading 1"/>
    <w:basedOn w:val="Normal"/>
    <w:link w:val="Heading1Char"/>
    <w:uiPriority w:val="9"/>
    <w:qFormat/>
    <w:rsid w:val="005C39D7"/>
    <w:pPr>
      <w:widowControl w:val="0"/>
      <w:autoSpaceDE w:val="0"/>
      <w:autoSpaceDN w:val="0"/>
      <w:spacing w:line="360" w:lineRule="auto"/>
      <w:ind w:left="221"/>
      <w:jc w:val="center"/>
      <w:outlineLvl w:val="0"/>
    </w:pPr>
    <w:rPr>
      <w:rFonts w:eastAsia="Arial" w:cs="Arial"/>
      <w:b/>
      <w:bCs/>
      <w:caps/>
      <w:szCs w:val="24"/>
      <w:lang w:val="en-US"/>
    </w:rPr>
  </w:style>
  <w:style w:type="paragraph" w:styleId="Heading2">
    <w:name w:val="heading 2"/>
    <w:basedOn w:val="Normal"/>
    <w:link w:val="Heading2Char"/>
    <w:uiPriority w:val="9"/>
    <w:qFormat/>
    <w:rsid w:val="007F09FD"/>
    <w:pPr>
      <w:widowControl w:val="0"/>
      <w:autoSpaceDE w:val="0"/>
      <w:autoSpaceDN w:val="0"/>
      <w:ind w:left="1260" w:hanging="360"/>
      <w:outlineLvl w:val="1"/>
    </w:pPr>
    <w:rPr>
      <w:rFonts w:eastAsia="Arial" w:cs="Arial"/>
      <w:b/>
      <w:bCs/>
      <w:lang w:val="en-US"/>
    </w:rPr>
  </w:style>
  <w:style w:type="paragraph" w:styleId="Heading3">
    <w:name w:val="heading 3"/>
    <w:basedOn w:val="Normal"/>
    <w:next w:val="Normal"/>
    <w:link w:val="Heading3Char"/>
    <w:uiPriority w:val="9"/>
    <w:unhideWhenUsed/>
    <w:qFormat/>
    <w:rsid w:val="004242E7"/>
    <w:pPr>
      <w:keepNext/>
      <w:widowControl w:val="0"/>
      <w:autoSpaceDE w:val="0"/>
      <w:autoSpaceDN w:val="0"/>
      <w:spacing w:before="240" w:after="60"/>
      <w:outlineLvl w:val="2"/>
    </w:pPr>
    <w:rPr>
      <w:rFonts w:eastAsia="Times New Roman" w:cs="Times New Roman"/>
      <w:b/>
      <w:bCs/>
      <w:i/>
      <w:szCs w:val="26"/>
      <w:lang w:val="en-US"/>
    </w:rPr>
  </w:style>
  <w:style w:type="paragraph" w:styleId="Heading4">
    <w:name w:val="heading 4"/>
    <w:basedOn w:val="Normal"/>
    <w:next w:val="Normal"/>
    <w:link w:val="Heading4Char"/>
    <w:uiPriority w:val="9"/>
    <w:unhideWhenUsed/>
    <w:qFormat/>
    <w:rsid w:val="009830DB"/>
    <w:pPr>
      <w:keepNext/>
      <w:widowControl w:val="0"/>
      <w:autoSpaceDE w:val="0"/>
      <w:autoSpaceDN w:val="0"/>
      <w:spacing w:before="240" w:after="60"/>
      <w:outlineLvl w:val="3"/>
    </w:pPr>
    <w:rPr>
      <w:rFonts w:eastAsia="Times New Roman" w:cs="Times New Roman"/>
      <w:b/>
      <w:bCs/>
      <w:sz w:val="28"/>
      <w:szCs w:val="28"/>
      <w:lang w:val="en-US"/>
    </w:rPr>
  </w:style>
  <w:style w:type="paragraph" w:styleId="Heading5">
    <w:name w:val="heading 5"/>
    <w:basedOn w:val="Normal"/>
    <w:next w:val="Normal"/>
    <w:link w:val="Heading5Char"/>
    <w:uiPriority w:val="9"/>
    <w:unhideWhenUsed/>
    <w:qFormat/>
    <w:rsid w:val="00F450F9"/>
    <w:pPr>
      <w:keepNext/>
      <w:keepLines/>
      <w:spacing w:before="200"/>
      <w:outlineLvl w:val="4"/>
    </w:pPr>
    <w:rPr>
      <w:rFonts w:ascii="Cambria" w:eastAsia="SimSun" w:hAnsi="Cambria" w:cs="Times New Roman"/>
      <w:color w:val="345C7D"/>
      <w:lang w:val="es-AR" w:eastAsia="zh-CN"/>
    </w:rPr>
  </w:style>
  <w:style w:type="paragraph" w:styleId="Heading6">
    <w:name w:val="heading 6"/>
    <w:basedOn w:val="Normal"/>
    <w:next w:val="Normal"/>
    <w:link w:val="Heading6Char"/>
    <w:uiPriority w:val="9"/>
    <w:unhideWhenUsed/>
    <w:qFormat/>
    <w:rsid w:val="009830DB"/>
    <w:pPr>
      <w:widowControl w:val="0"/>
      <w:autoSpaceDE w:val="0"/>
      <w:autoSpaceDN w:val="0"/>
      <w:spacing w:before="240" w:after="60"/>
      <w:outlineLvl w:val="5"/>
    </w:pPr>
    <w:rPr>
      <w:rFonts w:eastAsia="Times New Roman" w:cs="Times New Roman"/>
      <w:b/>
      <w:bCs/>
      <w:lang w:val="en-US"/>
    </w:rPr>
  </w:style>
  <w:style w:type="paragraph" w:styleId="Heading7">
    <w:name w:val="heading 7"/>
    <w:basedOn w:val="Normal"/>
    <w:next w:val="Normal"/>
    <w:link w:val="Heading7Char"/>
    <w:uiPriority w:val="9"/>
    <w:unhideWhenUsed/>
    <w:qFormat/>
    <w:rsid w:val="00F450F9"/>
    <w:pPr>
      <w:keepNext/>
      <w:keepLines/>
      <w:spacing w:before="200"/>
      <w:outlineLvl w:val="6"/>
    </w:pPr>
    <w:rPr>
      <w:rFonts w:ascii="Cambria" w:eastAsia="SimSun" w:hAnsi="Cambria" w:cs="Times New Roman"/>
      <w:i/>
      <w:iCs/>
      <w:color w:val="404040"/>
      <w:lang w:val="es-AR" w:eastAsia="zh-CN"/>
    </w:rPr>
  </w:style>
  <w:style w:type="paragraph" w:styleId="Heading8">
    <w:name w:val="heading 8"/>
    <w:basedOn w:val="Normal"/>
    <w:next w:val="Normal"/>
    <w:link w:val="Heading8Char"/>
    <w:uiPriority w:val="9"/>
    <w:unhideWhenUsed/>
    <w:qFormat/>
    <w:rsid w:val="00B63448"/>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unhideWhenUsed/>
    <w:qFormat/>
    <w:rsid w:val="00B63448"/>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aliases w:val="Portada"/>
    <w:basedOn w:val="Normal"/>
    <w:link w:val="TitleChar"/>
    <w:uiPriority w:val="10"/>
    <w:qFormat/>
    <w:rsid w:val="009830DB"/>
    <w:pPr>
      <w:overflowPunct w:val="0"/>
      <w:autoSpaceDE w:val="0"/>
      <w:autoSpaceDN w:val="0"/>
      <w:adjustRightInd w:val="0"/>
      <w:spacing w:line="360" w:lineRule="auto"/>
      <w:jc w:val="center"/>
      <w:textAlignment w:val="baseline"/>
    </w:pPr>
    <w:rPr>
      <w:rFonts w:ascii="Arial" w:eastAsia="Times New Roman" w:hAnsi="Arial" w:cs="Times New Roman"/>
      <w:b/>
      <w:szCs w:val="20"/>
      <w:lang w:val="es-ES" w:eastAsia="es-ES"/>
    </w:rPr>
  </w:style>
  <w:style w:type="table" w:customStyle="1" w:styleId="TableNormal2">
    <w:name w:val="Table Normal2"/>
    <w:tblPr>
      <w:tblCellMar>
        <w:top w:w="0" w:type="dxa"/>
        <w:left w:w="0" w:type="dxa"/>
        <w:bottom w:w="0" w:type="dxa"/>
        <w:right w:w="0" w:type="dxa"/>
      </w:tblCellMar>
    </w:tblPr>
  </w:style>
  <w:style w:type="paragraph" w:styleId="Footer">
    <w:name w:val="footer"/>
    <w:basedOn w:val="Normal"/>
    <w:link w:val="FooterChar"/>
    <w:uiPriority w:val="99"/>
    <w:unhideWhenUsed/>
    <w:rsid w:val="0003659E"/>
    <w:pPr>
      <w:tabs>
        <w:tab w:val="center" w:pos="4419"/>
        <w:tab w:val="right" w:pos="8838"/>
      </w:tabs>
    </w:pPr>
  </w:style>
  <w:style w:type="character" w:customStyle="1" w:styleId="FooterChar">
    <w:name w:val="Footer Char"/>
    <w:basedOn w:val="DefaultParagraphFont"/>
    <w:link w:val="Footer"/>
    <w:uiPriority w:val="99"/>
    <w:rsid w:val="0003659E"/>
  </w:style>
  <w:style w:type="paragraph" w:styleId="Header">
    <w:name w:val="header"/>
    <w:basedOn w:val="Normal"/>
    <w:link w:val="HeaderChar"/>
    <w:uiPriority w:val="99"/>
    <w:unhideWhenUsed/>
    <w:rsid w:val="0003659E"/>
    <w:pPr>
      <w:tabs>
        <w:tab w:val="center" w:pos="4419"/>
        <w:tab w:val="right" w:pos="8838"/>
      </w:tabs>
    </w:pPr>
  </w:style>
  <w:style w:type="character" w:customStyle="1" w:styleId="HeaderChar">
    <w:name w:val="Header Char"/>
    <w:basedOn w:val="DefaultParagraphFont"/>
    <w:link w:val="Header"/>
    <w:uiPriority w:val="99"/>
    <w:rsid w:val="0003659E"/>
  </w:style>
  <w:style w:type="paragraph" w:styleId="NoSpacing">
    <w:name w:val="No Spacing"/>
    <w:link w:val="NoSpacingChar"/>
    <w:uiPriority w:val="1"/>
    <w:qFormat/>
    <w:rsid w:val="00F42211"/>
    <w:pPr>
      <w:spacing w:after="0" w:line="240" w:lineRule="auto"/>
    </w:pPr>
    <w:rPr>
      <w:rFonts w:ascii="Tahoma" w:eastAsia="Times New Roman" w:hAnsi="Tahoma" w:cs="Times New Roman"/>
      <w:sz w:val="20"/>
      <w:szCs w:val="20"/>
      <w:lang w:eastAsia="es-ES"/>
    </w:rPr>
  </w:style>
  <w:style w:type="character" w:customStyle="1" w:styleId="NoSpacingChar">
    <w:name w:val="No Spacing Char"/>
    <w:link w:val="NoSpacing"/>
    <w:uiPriority w:val="1"/>
    <w:rsid w:val="00F42211"/>
    <w:rPr>
      <w:rFonts w:ascii="Tahoma" w:eastAsia="Times New Roman" w:hAnsi="Tahoma" w:cs="Times New Roman"/>
      <w:sz w:val="20"/>
      <w:szCs w:val="20"/>
      <w:lang w:eastAsia="es-ES"/>
    </w:rPr>
  </w:style>
  <w:style w:type="character" w:styleId="Hyperlink">
    <w:name w:val="Hyperlink"/>
    <w:basedOn w:val="DefaultParagraphFont"/>
    <w:uiPriority w:val="99"/>
    <w:unhideWhenUsed/>
    <w:rsid w:val="00931B5A"/>
    <w:rPr>
      <w:color w:val="0563C1" w:themeColor="hyperlink"/>
      <w:u w:val="single"/>
    </w:rPr>
  </w:style>
  <w:style w:type="character" w:customStyle="1" w:styleId="Heading1Char">
    <w:name w:val="Heading 1 Char"/>
    <w:basedOn w:val="DefaultParagraphFont"/>
    <w:link w:val="Heading1"/>
    <w:uiPriority w:val="9"/>
    <w:rsid w:val="005C39D7"/>
    <w:rPr>
      <w:rFonts w:ascii="Arial Narrow" w:eastAsia="Arial" w:hAnsi="Arial Narrow" w:cs="Arial"/>
      <w:b/>
      <w:bCs/>
      <w:caps/>
      <w:sz w:val="24"/>
      <w:szCs w:val="24"/>
      <w:lang w:val="en-US"/>
    </w:rPr>
  </w:style>
  <w:style w:type="character" w:customStyle="1" w:styleId="Heading2Char">
    <w:name w:val="Heading 2 Char"/>
    <w:basedOn w:val="DefaultParagraphFont"/>
    <w:link w:val="Heading2"/>
    <w:uiPriority w:val="9"/>
    <w:rsid w:val="007F09FD"/>
    <w:rPr>
      <w:rFonts w:ascii="Arial Narrow" w:eastAsia="Arial" w:hAnsi="Arial Narrow" w:cs="Arial"/>
      <w:b/>
      <w:bCs/>
      <w:noProof/>
      <w:sz w:val="24"/>
      <w:lang w:val="en-US"/>
    </w:rPr>
  </w:style>
  <w:style w:type="character" w:customStyle="1" w:styleId="Heading3Char">
    <w:name w:val="Heading 3 Char"/>
    <w:basedOn w:val="DefaultParagraphFont"/>
    <w:link w:val="Heading3"/>
    <w:uiPriority w:val="9"/>
    <w:rsid w:val="004242E7"/>
    <w:rPr>
      <w:rFonts w:ascii="Arial Narrow" w:eastAsia="Times New Roman" w:hAnsi="Arial Narrow" w:cs="Times New Roman"/>
      <w:b/>
      <w:bCs/>
      <w:i/>
      <w:noProof/>
      <w:sz w:val="24"/>
      <w:szCs w:val="26"/>
      <w:lang w:val="en-US"/>
    </w:rPr>
  </w:style>
  <w:style w:type="character" w:customStyle="1" w:styleId="Heading4Char">
    <w:name w:val="Heading 4 Char"/>
    <w:basedOn w:val="DefaultParagraphFont"/>
    <w:link w:val="Heading4"/>
    <w:uiPriority w:val="9"/>
    <w:rsid w:val="009830DB"/>
    <w:rPr>
      <w:rFonts w:ascii="Calibri" w:eastAsia="Times New Roman" w:hAnsi="Calibri" w:cs="Times New Roman"/>
      <w:b/>
      <w:bCs/>
      <w:sz w:val="28"/>
      <w:szCs w:val="28"/>
      <w:lang w:val="en-US"/>
    </w:rPr>
  </w:style>
  <w:style w:type="character" w:customStyle="1" w:styleId="Heading6Char">
    <w:name w:val="Heading 6 Char"/>
    <w:basedOn w:val="DefaultParagraphFont"/>
    <w:link w:val="Heading6"/>
    <w:uiPriority w:val="9"/>
    <w:rsid w:val="009830DB"/>
    <w:rPr>
      <w:rFonts w:ascii="Calibri" w:eastAsia="Times New Roman" w:hAnsi="Calibri" w:cs="Times New Roman"/>
      <w:b/>
      <w:bCs/>
      <w:lang w:val="en-US"/>
    </w:rPr>
  </w:style>
  <w:style w:type="table" w:customStyle="1" w:styleId="TableNormal3">
    <w:name w:val="Table Normal3"/>
    <w:uiPriority w:val="2"/>
    <w:semiHidden/>
    <w:unhideWhenUsed/>
    <w:qFormat/>
    <w:rsid w:val="009830DB"/>
    <w:pPr>
      <w:widowControl w:val="0"/>
      <w:autoSpaceDE w:val="0"/>
      <w:autoSpaceDN w:val="0"/>
      <w:spacing w:after="0" w:line="240" w:lineRule="auto"/>
    </w:pPr>
    <w:rPr>
      <w:rFonts w:cs="Times New Roman"/>
      <w:lang w:val="en-US"/>
    </w:rPr>
    <w:tblPr>
      <w:tblInd w:w="0" w:type="dxa"/>
      <w:tblCellMar>
        <w:top w:w="0" w:type="dxa"/>
        <w:left w:w="0" w:type="dxa"/>
        <w:bottom w:w="0" w:type="dxa"/>
        <w:right w:w="0" w:type="dxa"/>
      </w:tblCellMar>
    </w:tblPr>
  </w:style>
  <w:style w:type="paragraph" w:styleId="TOC1">
    <w:name w:val="toc 1"/>
    <w:basedOn w:val="Normal"/>
    <w:uiPriority w:val="39"/>
    <w:qFormat/>
    <w:rsid w:val="00525ED7"/>
    <w:pPr>
      <w:widowControl w:val="0"/>
      <w:autoSpaceDE w:val="0"/>
      <w:autoSpaceDN w:val="0"/>
    </w:pPr>
    <w:rPr>
      <w:rFonts w:eastAsia="Arial"/>
      <w:b/>
      <w:bCs/>
      <w:szCs w:val="20"/>
      <w:lang w:val="en-US"/>
    </w:rPr>
  </w:style>
  <w:style w:type="paragraph" w:styleId="TOC2">
    <w:name w:val="toc 2"/>
    <w:basedOn w:val="Normal"/>
    <w:uiPriority w:val="39"/>
    <w:qFormat/>
    <w:rsid w:val="00525ED7"/>
    <w:pPr>
      <w:widowControl w:val="0"/>
      <w:autoSpaceDE w:val="0"/>
      <w:autoSpaceDN w:val="0"/>
      <w:ind w:left="220"/>
    </w:pPr>
    <w:rPr>
      <w:rFonts w:eastAsia="Arial"/>
      <w:iCs/>
      <w:szCs w:val="20"/>
      <w:lang w:val="en-US"/>
    </w:rPr>
  </w:style>
  <w:style w:type="paragraph" w:styleId="TOC3">
    <w:name w:val="toc 3"/>
    <w:basedOn w:val="Normal"/>
    <w:uiPriority w:val="39"/>
    <w:qFormat/>
    <w:rsid w:val="00525ED7"/>
    <w:pPr>
      <w:widowControl w:val="0"/>
      <w:autoSpaceDE w:val="0"/>
      <w:autoSpaceDN w:val="0"/>
      <w:ind w:left="440"/>
    </w:pPr>
    <w:rPr>
      <w:rFonts w:eastAsia="Arial"/>
      <w:szCs w:val="20"/>
      <w:lang w:val="en-US"/>
    </w:rPr>
  </w:style>
  <w:style w:type="paragraph" w:styleId="TOC4">
    <w:name w:val="toc 4"/>
    <w:basedOn w:val="Normal"/>
    <w:uiPriority w:val="39"/>
    <w:qFormat/>
    <w:rsid w:val="009830DB"/>
    <w:pPr>
      <w:widowControl w:val="0"/>
      <w:autoSpaceDE w:val="0"/>
      <w:autoSpaceDN w:val="0"/>
      <w:ind w:left="660"/>
    </w:pPr>
    <w:rPr>
      <w:rFonts w:eastAsia="Arial"/>
      <w:sz w:val="20"/>
      <w:szCs w:val="20"/>
      <w:lang w:val="en-US"/>
    </w:rPr>
  </w:style>
  <w:style w:type="paragraph" w:styleId="TOC5">
    <w:name w:val="toc 5"/>
    <w:basedOn w:val="Normal"/>
    <w:uiPriority w:val="39"/>
    <w:qFormat/>
    <w:rsid w:val="009830DB"/>
    <w:pPr>
      <w:widowControl w:val="0"/>
      <w:autoSpaceDE w:val="0"/>
      <w:autoSpaceDN w:val="0"/>
      <w:ind w:left="880"/>
    </w:pPr>
    <w:rPr>
      <w:rFonts w:eastAsia="Arial"/>
      <w:sz w:val="20"/>
      <w:szCs w:val="20"/>
      <w:lang w:val="en-US"/>
    </w:rPr>
  </w:style>
  <w:style w:type="paragraph" w:styleId="TOC6">
    <w:name w:val="toc 6"/>
    <w:basedOn w:val="Normal"/>
    <w:uiPriority w:val="39"/>
    <w:qFormat/>
    <w:rsid w:val="009830DB"/>
    <w:pPr>
      <w:widowControl w:val="0"/>
      <w:autoSpaceDE w:val="0"/>
      <w:autoSpaceDN w:val="0"/>
      <w:ind w:left="1100"/>
    </w:pPr>
    <w:rPr>
      <w:rFonts w:eastAsia="Arial"/>
      <w:sz w:val="20"/>
      <w:szCs w:val="20"/>
      <w:lang w:val="en-US"/>
    </w:rPr>
  </w:style>
  <w:style w:type="paragraph" w:styleId="TOC7">
    <w:name w:val="toc 7"/>
    <w:basedOn w:val="Normal"/>
    <w:uiPriority w:val="39"/>
    <w:qFormat/>
    <w:rsid w:val="009830DB"/>
    <w:pPr>
      <w:widowControl w:val="0"/>
      <w:autoSpaceDE w:val="0"/>
      <w:autoSpaceDN w:val="0"/>
      <w:ind w:left="1320"/>
    </w:pPr>
    <w:rPr>
      <w:rFonts w:eastAsia="Arial"/>
      <w:sz w:val="20"/>
      <w:szCs w:val="20"/>
      <w:lang w:val="en-US"/>
    </w:rPr>
  </w:style>
  <w:style w:type="paragraph" w:styleId="TOC8">
    <w:name w:val="toc 8"/>
    <w:basedOn w:val="Normal"/>
    <w:uiPriority w:val="39"/>
    <w:qFormat/>
    <w:rsid w:val="009830DB"/>
    <w:pPr>
      <w:widowControl w:val="0"/>
      <w:autoSpaceDE w:val="0"/>
      <w:autoSpaceDN w:val="0"/>
      <w:ind w:left="1540"/>
    </w:pPr>
    <w:rPr>
      <w:rFonts w:eastAsia="Arial"/>
      <w:sz w:val="20"/>
      <w:szCs w:val="20"/>
      <w:lang w:val="en-US"/>
    </w:rPr>
  </w:style>
  <w:style w:type="paragraph" w:styleId="TOC9">
    <w:name w:val="toc 9"/>
    <w:basedOn w:val="Normal"/>
    <w:uiPriority w:val="39"/>
    <w:qFormat/>
    <w:rsid w:val="009830DB"/>
    <w:pPr>
      <w:widowControl w:val="0"/>
      <w:autoSpaceDE w:val="0"/>
      <w:autoSpaceDN w:val="0"/>
      <w:ind w:left="1760"/>
    </w:pPr>
    <w:rPr>
      <w:rFonts w:eastAsia="Arial"/>
      <w:sz w:val="20"/>
      <w:szCs w:val="20"/>
      <w:lang w:val="en-US"/>
    </w:rPr>
  </w:style>
  <w:style w:type="paragraph" w:styleId="BodyText">
    <w:name w:val="Body Text"/>
    <w:basedOn w:val="Normal"/>
    <w:link w:val="BodyTextChar"/>
    <w:uiPriority w:val="99"/>
    <w:qFormat/>
    <w:rsid w:val="009830DB"/>
    <w:pPr>
      <w:widowControl w:val="0"/>
      <w:autoSpaceDE w:val="0"/>
      <w:autoSpaceDN w:val="0"/>
    </w:pPr>
    <w:rPr>
      <w:rFonts w:ascii="Arial" w:eastAsia="Arial" w:hAnsi="Arial" w:cs="Arial"/>
      <w:lang w:val="en-US"/>
    </w:rPr>
  </w:style>
  <w:style w:type="character" w:customStyle="1" w:styleId="BodyTextChar">
    <w:name w:val="Body Text Char"/>
    <w:basedOn w:val="DefaultParagraphFont"/>
    <w:link w:val="BodyText"/>
    <w:uiPriority w:val="99"/>
    <w:rsid w:val="009830DB"/>
    <w:rPr>
      <w:rFonts w:ascii="Arial" w:eastAsia="Arial" w:hAnsi="Arial" w:cs="Arial"/>
      <w:lang w:val="en-US"/>
    </w:rPr>
  </w:style>
  <w:style w:type="paragraph" w:styleId="ListParagraph">
    <w:name w:val="List Paragraph"/>
    <w:aliases w:val="Bolita,Párrafo de lista3,Párrafo de lista4,Párrafo de lista5,items,Ha,BOLA,Párrafo de lista21,Guión,Fuente,HOJA,BOLADEF,Flor,Titulo 8,Viñeta 2,Bolita1,Párrafo de lista31,BOLA1,Párrafo de lista211,Guión1,Fuente1,HOJA1,Foot,LISTA"/>
    <w:basedOn w:val="Normal"/>
    <w:link w:val="ListParagraphChar"/>
    <w:uiPriority w:val="34"/>
    <w:qFormat/>
    <w:rsid w:val="00D35BDD"/>
    <w:pPr>
      <w:widowControl w:val="0"/>
      <w:autoSpaceDE w:val="0"/>
      <w:autoSpaceDN w:val="0"/>
      <w:ind w:left="1248" w:hanging="425"/>
    </w:pPr>
    <w:rPr>
      <w:rFonts w:eastAsia="Arial" w:cs="Arial"/>
      <w:lang w:val="en-US"/>
    </w:rPr>
  </w:style>
  <w:style w:type="paragraph" w:customStyle="1" w:styleId="TableParagraph">
    <w:name w:val="Table Paragraph"/>
    <w:basedOn w:val="Normal"/>
    <w:uiPriority w:val="1"/>
    <w:qFormat/>
    <w:rsid w:val="009830DB"/>
    <w:pPr>
      <w:widowControl w:val="0"/>
      <w:autoSpaceDE w:val="0"/>
      <w:autoSpaceDN w:val="0"/>
    </w:pPr>
    <w:rPr>
      <w:rFonts w:ascii="Arial" w:eastAsia="Arial" w:hAnsi="Arial" w:cs="Arial"/>
      <w:lang w:val="en-US"/>
    </w:rPr>
  </w:style>
  <w:style w:type="paragraph" w:styleId="BalloonText">
    <w:name w:val="Balloon Text"/>
    <w:basedOn w:val="Normal"/>
    <w:link w:val="BalloonTextChar"/>
    <w:uiPriority w:val="99"/>
    <w:semiHidden/>
    <w:unhideWhenUsed/>
    <w:rsid w:val="009830DB"/>
    <w:pPr>
      <w:widowControl w:val="0"/>
      <w:autoSpaceDE w:val="0"/>
      <w:autoSpaceDN w:val="0"/>
    </w:pPr>
    <w:rPr>
      <w:rFonts w:ascii="Tahoma" w:eastAsia="Arial" w:hAnsi="Tahoma" w:cs="Times New Roman"/>
      <w:sz w:val="16"/>
      <w:szCs w:val="16"/>
      <w:lang w:val="x-none" w:eastAsia="x-none"/>
    </w:rPr>
  </w:style>
  <w:style w:type="character" w:customStyle="1" w:styleId="BalloonTextChar">
    <w:name w:val="Balloon Text Char"/>
    <w:basedOn w:val="DefaultParagraphFont"/>
    <w:link w:val="BalloonText"/>
    <w:uiPriority w:val="99"/>
    <w:semiHidden/>
    <w:rsid w:val="009830DB"/>
    <w:rPr>
      <w:rFonts w:ascii="Tahoma" w:eastAsia="Arial" w:hAnsi="Tahoma" w:cs="Times New Roman"/>
      <w:sz w:val="16"/>
      <w:szCs w:val="16"/>
      <w:lang w:val="x-none" w:eastAsia="x-none"/>
    </w:rPr>
  </w:style>
  <w:style w:type="paragraph" w:styleId="FootnoteText">
    <w:name w:val="footnote text"/>
    <w:aliases w:val="Char1"/>
    <w:basedOn w:val="Normal"/>
    <w:link w:val="FootnoteTextChar"/>
    <w:uiPriority w:val="99"/>
    <w:semiHidden/>
    <w:unhideWhenUsed/>
    <w:rsid w:val="009830DB"/>
    <w:pPr>
      <w:widowControl w:val="0"/>
      <w:autoSpaceDE w:val="0"/>
      <w:autoSpaceDN w:val="0"/>
    </w:pPr>
    <w:rPr>
      <w:rFonts w:ascii="Arial" w:eastAsia="Arial" w:hAnsi="Arial" w:cs="Times New Roman"/>
      <w:sz w:val="20"/>
      <w:szCs w:val="20"/>
      <w:lang w:val="x-none" w:eastAsia="x-none"/>
    </w:rPr>
  </w:style>
  <w:style w:type="character" w:customStyle="1" w:styleId="FootnoteTextChar">
    <w:name w:val="Footnote Text Char"/>
    <w:aliases w:val="Char1 Char"/>
    <w:basedOn w:val="DefaultParagraphFont"/>
    <w:link w:val="FootnoteText"/>
    <w:uiPriority w:val="99"/>
    <w:semiHidden/>
    <w:rsid w:val="009830DB"/>
    <w:rPr>
      <w:rFonts w:ascii="Arial" w:eastAsia="Arial" w:hAnsi="Arial" w:cs="Times New Roman"/>
      <w:sz w:val="20"/>
      <w:szCs w:val="20"/>
      <w:lang w:val="x-none" w:eastAsia="x-none"/>
    </w:rPr>
  </w:style>
  <w:style w:type="character" w:styleId="FootnoteReference">
    <w:name w:val="footnote reference"/>
    <w:uiPriority w:val="99"/>
    <w:semiHidden/>
    <w:unhideWhenUsed/>
    <w:rsid w:val="009830DB"/>
    <w:rPr>
      <w:vertAlign w:val="superscript"/>
    </w:rPr>
  </w:style>
  <w:style w:type="character" w:styleId="Strong">
    <w:name w:val="Strong"/>
    <w:uiPriority w:val="22"/>
    <w:qFormat/>
    <w:rsid w:val="009830DB"/>
    <w:rPr>
      <w:b/>
      <w:bCs/>
    </w:rPr>
  </w:style>
  <w:style w:type="character" w:styleId="Emphasis">
    <w:name w:val="Emphasis"/>
    <w:uiPriority w:val="20"/>
    <w:qFormat/>
    <w:rsid w:val="009830DB"/>
    <w:rPr>
      <w:i/>
      <w:iCs/>
    </w:rPr>
  </w:style>
  <w:style w:type="paragraph" w:styleId="NormalWeb">
    <w:name w:val="Normal (Web)"/>
    <w:basedOn w:val="Normal"/>
    <w:uiPriority w:val="99"/>
    <w:unhideWhenUsed/>
    <w:rsid w:val="009830DB"/>
    <w:pPr>
      <w:spacing w:before="100" w:beforeAutospacing="1" w:after="100" w:afterAutospacing="1"/>
    </w:pPr>
    <w:rPr>
      <w:rFonts w:ascii="Times New Roman" w:eastAsia="Times New Roman" w:hAnsi="Times New Roman" w:cs="Times New Roman"/>
      <w:szCs w:val="24"/>
    </w:rPr>
  </w:style>
  <w:style w:type="character" w:styleId="CommentReference">
    <w:name w:val="annotation reference"/>
    <w:uiPriority w:val="99"/>
    <w:semiHidden/>
    <w:unhideWhenUsed/>
    <w:rsid w:val="009830DB"/>
    <w:rPr>
      <w:sz w:val="16"/>
      <w:szCs w:val="16"/>
    </w:rPr>
  </w:style>
  <w:style w:type="paragraph" w:styleId="CommentText">
    <w:name w:val="annotation text"/>
    <w:basedOn w:val="Normal"/>
    <w:link w:val="CommentTextChar"/>
    <w:unhideWhenUsed/>
    <w:rsid w:val="009830DB"/>
    <w:pPr>
      <w:widowControl w:val="0"/>
      <w:autoSpaceDE w:val="0"/>
      <w:autoSpaceDN w:val="0"/>
    </w:pPr>
    <w:rPr>
      <w:rFonts w:ascii="Arial" w:eastAsia="Arial" w:hAnsi="Arial" w:cs="Times New Roman"/>
      <w:sz w:val="20"/>
      <w:szCs w:val="20"/>
      <w:lang w:val="x-none" w:eastAsia="x-none"/>
    </w:rPr>
  </w:style>
  <w:style w:type="character" w:customStyle="1" w:styleId="CommentTextChar">
    <w:name w:val="Comment Text Char"/>
    <w:basedOn w:val="DefaultParagraphFont"/>
    <w:link w:val="CommentText"/>
    <w:rsid w:val="009830DB"/>
    <w:rPr>
      <w:rFonts w:ascii="Arial" w:eastAsia="Arial" w:hAnsi="Arial" w:cs="Times New Roman"/>
      <w:sz w:val="20"/>
      <w:szCs w:val="20"/>
      <w:lang w:val="x-none" w:eastAsia="x-none"/>
    </w:rPr>
  </w:style>
  <w:style w:type="paragraph" w:styleId="CommentSubject">
    <w:name w:val="annotation subject"/>
    <w:basedOn w:val="CommentText"/>
    <w:next w:val="CommentText"/>
    <w:link w:val="CommentSubjectChar"/>
    <w:uiPriority w:val="99"/>
    <w:semiHidden/>
    <w:unhideWhenUsed/>
    <w:rsid w:val="009830DB"/>
    <w:rPr>
      <w:b/>
      <w:bCs/>
    </w:rPr>
  </w:style>
  <w:style w:type="character" w:customStyle="1" w:styleId="CommentSubjectChar">
    <w:name w:val="Comment Subject Char"/>
    <w:basedOn w:val="CommentTextChar"/>
    <w:link w:val="CommentSubject"/>
    <w:uiPriority w:val="99"/>
    <w:semiHidden/>
    <w:rsid w:val="009830DB"/>
    <w:rPr>
      <w:rFonts w:ascii="Arial" w:eastAsia="Arial" w:hAnsi="Arial" w:cs="Times New Roman"/>
      <w:b/>
      <w:bCs/>
      <w:sz w:val="20"/>
      <w:szCs w:val="20"/>
      <w:lang w:val="x-none" w:eastAsia="x-none"/>
    </w:rPr>
  </w:style>
  <w:style w:type="paragraph" w:styleId="Revision">
    <w:name w:val="Revision"/>
    <w:hidden/>
    <w:uiPriority w:val="99"/>
    <w:semiHidden/>
    <w:rsid w:val="009830DB"/>
    <w:pPr>
      <w:spacing w:after="0" w:line="240" w:lineRule="auto"/>
    </w:pPr>
    <w:rPr>
      <w:rFonts w:ascii="Arial" w:eastAsia="Arial" w:hAnsi="Arial" w:cs="Arial"/>
      <w:lang w:val="en-US"/>
    </w:rPr>
  </w:style>
  <w:style w:type="paragraph" w:styleId="EndnoteText">
    <w:name w:val="endnote text"/>
    <w:basedOn w:val="Normal"/>
    <w:link w:val="EndnoteTextChar"/>
    <w:uiPriority w:val="99"/>
    <w:semiHidden/>
    <w:unhideWhenUsed/>
    <w:rsid w:val="009830DB"/>
    <w:pPr>
      <w:widowControl w:val="0"/>
      <w:autoSpaceDE w:val="0"/>
      <w:autoSpaceDN w:val="0"/>
    </w:pPr>
    <w:rPr>
      <w:rFonts w:ascii="Arial" w:eastAsia="Arial" w:hAnsi="Arial" w:cs="Times New Roman"/>
      <w:sz w:val="20"/>
      <w:szCs w:val="20"/>
      <w:lang w:val="x-none" w:eastAsia="x-none"/>
    </w:rPr>
  </w:style>
  <w:style w:type="character" w:customStyle="1" w:styleId="EndnoteTextChar">
    <w:name w:val="Endnote Text Char"/>
    <w:basedOn w:val="DefaultParagraphFont"/>
    <w:link w:val="EndnoteText"/>
    <w:uiPriority w:val="99"/>
    <w:semiHidden/>
    <w:rsid w:val="009830DB"/>
    <w:rPr>
      <w:rFonts w:ascii="Arial" w:eastAsia="Arial" w:hAnsi="Arial" w:cs="Times New Roman"/>
      <w:sz w:val="20"/>
      <w:szCs w:val="20"/>
      <w:lang w:val="x-none" w:eastAsia="x-none"/>
    </w:rPr>
  </w:style>
  <w:style w:type="character" w:styleId="EndnoteReference">
    <w:name w:val="endnote reference"/>
    <w:uiPriority w:val="99"/>
    <w:semiHidden/>
    <w:unhideWhenUsed/>
    <w:rsid w:val="009830DB"/>
    <w:rPr>
      <w:vertAlign w:val="superscript"/>
    </w:rPr>
  </w:style>
  <w:style w:type="paragraph" w:styleId="TOCHeading">
    <w:name w:val="TOC Heading"/>
    <w:basedOn w:val="Heading1"/>
    <w:next w:val="Normal"/>
    <w:uiPriority w:val="39"/>
    <w:unhideWhenUsed/>
    <w:qFormat/>
    <w:rsid w:val="009830DB"/>
    <w:pPr>
      <w:keepNext/>
      <w:keepLines/>
      <w:widowControl/>
      <w:autoSpaceDE/>
      <w:autoSpaceDN/>
      <w:spacing w:before="240" w:line="259" w:lineRule="auto"/>
      <w:ind w:left="0"/>
      <w:outlineLvl w:val="9"/>
    </w:pPr>
    <w:rPr>
      <w:rFonts w:ascii="Cambria" w:eastAsia="Times New Roman" w:hAnsi="Cambria" w:cs="Times New Roman"/>
      <w:b w:val="0"/>
      <w:bCs w:val="0"/>
      <w:color w:val="365F91"/>
      <w:sz w:val="32"/>
      <w:szCs w:val="32"/>
      <w:lang w:val="es-CO"/>
    </w:rPr>
  </w:style>
  <w:style w:type="character" w:customStyle="1" w:styleId="TitleChar">
    <w:name w:val="Title Char"/>
    <w:aliases w:val="Portada Char"/>
    <w:basedOn w:val="DefaultParagraphFont"/>
    <w:link w:val="Title"/>
    <w:uiPriority w:val="10"/>
    <w:rsid w:val="009830DB"/>
    <w:rPr>
      <w:rFonts w:ascii="Arial" w:eastAsia="Times New Roman" w:hAnsi="Arial" w:cs="Times New Roman"/>
      <w:b/>
      <w:sz w:val="24"/>
      <w:szCs w:val="20"/>
      <w:lang w:val="es-ES" w:eastAsia="es-ES"/>
    </w:rPr>
  </w:style>
  <w:style w:type="paragraph" w:customStyle="1" w:styleId="ttulo">
    <w:name w:val="título"/>
    <w:basedOn w:val="Normal"/>
    <w:rsid w:val="009830DB"/>
    <w:pPr>
      <w:widowControl w:val="0"/>
    </w:pPr>
    <w:rPr>
      <w:rFonts w:ascii="Courier New" w:eastAsia="Times New Roman" w:hAnsi="Courier New" w:cs="Times New Roman"/>
      <w:szCs w:val="20"/>
      <w:lang w:eastAsia="es-ES"/>
    </w:rPr>
  </w:style>
  <w:style w:type="paragraph" w:customStyle="1" w:styleId="Default">
    <w:name w:val="Default"/>
    <w:rsid w:val="009830DB"/>
    <w:pPr>
      <w:autoSpaceDE w:val="0"/>
      <w:autoSpaceDN w:val="0"/>
      <w:adjustRightInd w:val="0"/>
      <w:spacing w:after="0" w:line="240" w:lineRule="auto"/>
    </w:pPr>
    <w:rPr>
      <w:rFonts w:ascii="Arial" w:hAnsi="Arial" w:cs="Arial"/>
      <w:color w:val="000000"/>
      <w:sz w:val="24"/>
      <w:szCs w:val="24"/>
    </w:rPr>
  </w:style>
  <w:style w:type="paragraph" w:customStyle="1" w:styleId="nueve">
    <w:name w:val="nueve"/>
    <w:basedOn w:val="Normal"/>
    <w:rsid w:val="009830DB"/>
    <w:pPr>
      <w:spacing w:before="100" w:beforeAutospacing="1" w:after="100" w:afterAutospacing="1"/>
    </w:pPr>
    <w:rPr>
      <w:rFonts w:ascii="Times New Roman" w:eastAsia="Times New Roman" w:hAnsi="Times New Roman" w:cs="Times New Roman"/>
      <w:szCs w:val="24"/>
    </w:rPr>
  </w:style>
  <w:style w:type="character" w:customStyle="1" w:styleId="Mencinsinresolver1">
    <w:name w:val="Mención sin resolver1"/>
    <w:uiPriority w:val="99"/>
    <w:semiHidden/>
    <w:unhideWhenUsed/>
    <w:rsid w:val="009830DB"/>
    <w:rPr>
      <w:color w:val="605E5C"/>
      <w:shd w:val="clear" w:color="auto" w:fill="E1DFDD"/>
    </w:rPr>
  </w:style>
  <w:style w:type="character" w:styleId="PageNumber">
    <w:name w:val="page number"/>
    <w:basedOn w:val="DefaultParagraphFont"/>
    <w:uiPriority w:val="99"/>
    <w:semiHidden/>
    <w:unhideWhenUsed/>
    <w:rsid w:val="002A4DCB"/>
  </w:style>
  <w:style w:type="character" w:customStyle="1" w:styleId="Heading5Char">
    <w:name w:val="Heading 5 Char"/>
    <w:basedOn w:val="DefaultParagraphFont"/>
    <w:link w:val="Heading5"/>
    <w:uiPriority w:val="9"/>
    <w:rsid w:val="00F450F9"/>
    <w:rPr>
      <w:rFonts w:ascii="Cambria" w:eastAsia="SimSun" w:hAnsi="Cambria" w:cs="Times New Roman"/>
      <w:color w:val="345C7D"/>
      <w:sz w:val="24"/>
      <w:lang w:val="es-AR" w:eastAsia="zh-CN"/>
    </w:rPr>
  </w:style>
  <w:style w:type="character" w:customStyle="1" w:styleId="Heading7Char">
    <w:name w:val="Heading 7 Char"/>
    <w:basedOn w:val="DefaultParagraphFont"/>
    <w:link w:val="Heading7"/>
    <w:uiPriority w:val="9"/>
    <w:rsid w:val="00F450F9"/>
    <w:rPr>
      <w:rFonts w:ascii="Cambria" w:eastAsia="SimSun" w:hAnsi="Cambria" w:cs="Times New Roman"/>
      <w:i/>
      <w:iCs/>
      <w:color w:val="404040"/>
      <w:sz w:val="24"/>
      <w:lang w:val="es-AR" w:eastAsia="zh-CN"/>
    </w:rPr>
  </w:style>
  <w:style w:type="table" w:styleId="TableGrid">
    <w:name w:val="Table Grid"/>
    <w:basedOn w:val="TableNormal"/>
    <w:uiPriority w:val="39"/>
    <w:rsid w:val="00F450F9"/>
    <w:pPr>
      <w:spacing w:after="0" w:line="240" w:lineRule="auto"/>
    </w:pPr>
    <w:rPr>
      <w:rFonts w:eastAsia="SimSun" w:cs="Times New Roman"/>
      <w:color w:val="FFFFFF"/>
      <w:sz w:val="20"/>
      <w:szCs w:val="20"/>
    </w:rPr>
    <w:tblPr>
      <w:tblBorders>
        <w:top w:val="double" w:sz="2" w:space="0" w:color="auto"/>
        <w:left w:val="double" w:sz="2" w:space="0" w:color="auto"/>
        <w:bottom w:val="double" w:sz="2" w:space="0" w:color="auto"/>
        <w:right w:val="double" w:sz="2" w:space="0" w:color="auto"/>
        <w:insideH w:val="double" w:sz="2" w:space="0" w:color="auto"/>
        <w:insideV w:val="double" w:sz="2" w:space="0" w:color="auto"/>
      </w:tblBorders>
    </w:tblPr>
    <w:tcPr>
      <w:shd w:val="clear" w:color="auto" w:fill="1F4E98"/>
    </w:tcPr>
  </w:style>
  <w:style w:type="character" w:styleId="PlaceholderText">
    <w:name w:val="Placeholder Text"/>
    <w:uiPriority w:val="99"/>
    <w:semiHidden/>
    <w:rsid w:val="00F450F9"/>
    <w:rPr>
      <w:color w:val="808080"/>
    </w:rPr>
  </w:style>
  <w:style w:type="paragraph" w:styleId="Subtitle">
    <w:name w:val="Subtitle"/>
    <w:basedOn w:val="Normal"/>
    <w:next w:val="Normal"/>
    <w:link w:val="SubtitleChar"/>
    <w:rPr>
      <w:rFonts w:ascii="Cambria" w:eastAsia="Cambria" w:hAnsi="Cambria" w:cs="Cambria"/>
      <w:i/>
      <w:color w:val="3366FF"/>
      <w:szCs w:val="24"/>
    </w:rPr>
  </w:style>
  <w:style w:type="character" w:customStyle="1" w:styleId="SubtitleChar">
    <w:name w:val="Subtitle Char"/>
    <w:basedOn w:val="DefaultParagraphFont"/>
    <w:link w:val="Subtitle"/>
    <w:uiPriority w:val="11"/>
    <w:rsid w:val="00F450F9"/>
    <w:rPr>
      <w:rFonts w:ascii="Cambria" w:eastAsia="SimSun" w:hAnsi="Cambria" w:cs="Times New Roman"/>
      <w:i/>
      <w:iCs/>
      <w:color w:val="3366FF"/>
      <w:spacing w:val="15"/>
      <w:sz w:val="24"/>
      <w:szCs w:val="24"/>
      <w:lang w:val="es-AR" w:eastAsia="zh-CN"/>
    </w:rPr>
  </w:style>
  <w:style w:type="character" w:styleId="SubtleEmphasis">
    <w:name w:val="Subtle Emphasis"/>
    <w:uiPriority w:val="19"/>
    <w:qFormat/>
    <w:rsid w:val="00F450F9"/>
    <w:rPr>
      <w:i/>
      <w:iCs/>
      <w:color w:val="808080"/>
    </w:rPr>
  </w:style>
  <w:style w:type="character" w:styleId="IntenseEmphasis">
    <w:name w:val="Intense Emphasis"/>
    <w:uiPriority w:val="21"/>
    <w:qFormat/>
    <w:rsid w:val="00F450F9"/>
    <w:rPr>
      <w:b/>
      <w:bCs/>
      <w:i/>
      <w:iCs/>
      <w:color w:val="94B6D2"/>
    </w:rPr>
  </w:style>
  <w:style w:type="table" w:styleId="LightList-Accent2">
    <w:name w:val="Light List Accent 2"/>
    <w:basedOn w:val="TableNormal"/>
    <w:uiPriority w:val="61"/>
    <w:rsid w:val="00F450F9"/>
    <w:pPr>
      <w:spacing w:after="0" w:line="240" w:lineRule="auto"/>
    </w:pPr>
    <w:rPr>
      <w:rFonts w:eastAsia="SimSun" w:cs="Times New Roman"/>
      <w:sz w:val="20"/>
      <w:szCs w:val="20"/>
    </w:rPr>
    <w:tblPr>
      <w:tblStyleRowBandSize w:val="1"/>
      <w:tblStyleColBandSize w:val="1"/>
      <w:tblBorders>
        <w:top w:val="single" w:sz="8" w:space="0" w:color="DD8047"/>
        <w:left w:val="single" w:sz="8" w:space="0" w:color="DD8047"/>
        <w:bottom w:val="single" w:sz="8" w:space="0" w:color="DD8047"/>
        <w:right w:val="single" w:sz="8" w:space="0" w:color="DD8047"/>
      </w:tblBorders>
    </w:tblPr>
    <w:tblStylePr w:type="firstRow">
      <w:pPr>
        <w:spacing w:before="0" w:after="0" w:line="240" w:lineRule="auto"/>
      </w:pPr>
      <w:rPr>
        <w:b/>
        <w:bCs/>
        <w:color w:val="FFFFFF"/>
      </w:rPr>
      <w:tblPr/>
      <w:tcPr>
        <w:shd w:val="clear" w:color="auto" w:fill="DD8047"/>
      </w:tcPr>
    </w:tblStylePr>
    <w:tblStylePr w:type="lastRow">
      <w:pPr>
        <w:spacing w:before="0" w:after="0" w:line="240" w:lineRule="auto"/>
      </w:pPr>
      <w:rPr>
        <w:b/>
        <w:bCs/>
      </w:rPr>
      <w:tblPr/>
      <w:tcPr>
        <w:tcBorders>
          <w:top w:val="double" w:sz="6" w:space="0" w:color="DD8047"/>
          <w:left w:val="single" w:sz="8" w:space="0" w:color="DD8047"/>
          <w:bottom w:val="single" w:sz="8" w:space="0" w:color="DD8047"/>
          <w:right w:val="single" w:sz="8" w:space="0" w:color="DD8047"/>
        </w:tcBorders>
      </w:tcPr>
    </w:tblStylePr>
    <w:tblStylePr w:type="firstCol">
      <w:rPr>
        <w:b/>
        <w:bCs/>
      </w:rPr>
    </w:tblStylePr>
    <w:tblStylePr w:type="lastCol">
      <w:rPr>
        <w:b/>
        <w:bCs/>
      </w:rPr>
    </w:tblStylePr>
    <w:tblStylePr w:type="band1Vert">
      <w:tblPr/>
      <w:tcPr>
        <w:tcBorders>
          <w:top w:val="single" w:sz="8" w:space="0" w:color="DD8047"/>
          <w:left w:val="single" w:sz="8" w:space="0" w:color="DD8047"/>
          <w:bottom w:val="single" w:sz="8" w:space="0" w:color="DD8047"/>
          <w:right w:val="single" w:sz="8" w:space="0" w:color="DD8047"/>
        </w:tcBorders>
      </w:tcPr>
    </w:tblStylePr>
    <w:tblStylePr w:type="band1Horz">
      <w:tblPr/>
      <w:tcPr>
        <w:tcBorders>
          <w:top w:val="single" w:sz="8" w:space="0" w:color="DD8047"/>
          <w:left w:val="single" w:sz="8" w:space="0" w:color="DD8047"/>
          <w:bottom w:val="single" w:sz="8" w:space="0" w:color="DD8047"/>
          <w:right w:val="single" w:sz="8" w:space="0" w:color="DD8047"/>
        </w:tcBorders>
      </w:tcPr>
    </w:tblStylePr>
  </w:style>
  <w:style w:type="table" w:styleId="MediumShading2-Accent2">
    <w:name w:val="Medium Shading 2 Accent 2"/>
    <w:basedOn w:val="TableNormal"/>
    <w:uiPriority w:val="64"/>
    <w:rsid w:val="00F450F9"/>
    <w:pPr>
      <w:spacing w:after="0" w:line="240" w:lineRule="auto"/>
    </w:pPr>
    <w:rPr>
      <w:rFonts w:eastAsia="SimSun"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DD80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DD8047"/>
      </w:tcPr>
    </w:tblStylePr>
    <w:tblStylePr w:type="lastCol">
      <w:rPr>
        <w:b/>
        <w:bCs/>
        <w:color w:val="FFFFFF"/>
      </w:rPr>
      <w:tblPr/>
      <w:tcPr>
        <w:tcBorders>
          <w:left w:val="nil"/>
          <w:right w:val="nil"/>
          <w:insideH w:val="nil"/>
          <w:insideV w:val="nil"/>
        </w:tcBorders>
        <w:shd w:val="clear" w:color="auto" w:fill="DD80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LightGrid-Accent1">
    <w:name w:val="Light Grid Accent 1"/>
    <w:basedOn w:val="TableNormal"/>
    <w:uiPriority w:val="62"/>
    <w:rsid w:val="00F450F9"/>
    <w:pPr>
      <w:spacing w:after="0" w:line="240" w:lineRule="auto"/>
    </w:pPr>
    <w:rPr>
      <w:rFonts w:eastAsia="SimSun" w:cs="Times New Roman"/>
      <w:sz w:val="20"/>
      <w:szCs w:val="20"/>
    </w:rPr>
    <w:tblPr>
      <w:tblStyleRowBandSize w:val="1"/>
      <w:tblStyleColBandSize w:val="1"/>
      <w:tblBorders>
        <w:top w:val="single" w:sz="8" w:space="0" w:color="94B6D2"/>
        <w:left w:val="single" w:sz="8" w:space="0" w:color="94B6D2"/>
        <w:bottom w:val="single" w:sz="8" w:space="0" w:color="94B6D2"/>
        <w:right w:val="single" w:sz="8" w:space="0" w:color="94B6D2"/>
        <w:insideH w:val="single" w:sz="8" w:space="0" w:color="94B6D2"/>
        <w:insideV w:val="single" w:sz="8" w:space="0" w:color="94B6D2"/>
      </w:tblBorders>
    </w:tblPr>
    <w:tblStylePr w:type="firstRow">
      <w:pPr>
        <w:spacing w:before="0" w:after="0" w:line="240" w:lineRule="auto"/>
      </w:pPr>
      <w:rPr>
        <w:rFonts w:ascii="Tahoma" w:eastAsia="SimSun" w:hAnsi="Tahoma" w:cs="Times New Roman"/>
        <w:b/>
        <w:bCs/>
      </w:rPr>
      <w:tblPr/>
      <w:tcPr>
        <w:tcBorders>
          <w:top w:val="single" w:sz="8" w:space="0" w:color="94B6D2"/>
          <w:left w:val="single" w:sz="8" w:space="0" w:color="94B6D2"/>
          <w:bottom w:val="single" w:sz="18" w:space="0" w:color="94B6D2"/>
          <w:right w:val="single" w:sz="8" w:space="0" w:color="94B6D2"/>
          <w:insideH w:val="nil"/>
          <w:insideV w:val="single" w:sz="8" w:space="0" w:color="94B6D2"/>
        </w:tcBorders>
      </w:tcPr>
    </w:tblStylePr>
    <w:tblStylePr w:type="lastRow">
      <w:pPr>
        <w:spacing w:before="0" w:after="0" w:line="240" w:lineRule="auto"/>
      </w:pPr>
      <w:rPr>
        <w:rFonts w:ascii="Tahoma" w:eastAsia="SimSun" w:hAnsi="Tahoma" w:cs="Times New Roman"/>
        <w:b/>
        <w:bCs/>
      </w:rPr>
      <w:tblPr/>
      <w:tcPr>
        <w:tcBorders>
          <w:top w:val="double" w:sz="6" w:space="0" w:color="94B6D2"/>
          <w:left w:val="single" w:sz="8" w:space="0" w:color="94B6D2"/>
          <w:bottom w:val="single" w:sz="8" w:space="0" w:color="94B6D2"/>
          <w:right w:val="single" w:sz="8" w:space="0" w:color="94B6D2"/>
          <w:insideH w:val="nil"/>
          <w:insideV w:val="single" w:sz="8" w:space="0" w:color="94B6D2"/>
        </w:tcBorders>
      </w:tcPr>
    </w:tblStylePr>
    <w:tblStylePr w:type="firstCol">
      <w:rPr>
        <w:rFonts w:ascii="Tahoma" w:eastAsia="SimSun" w:hAnsi="Tahoma" w:cs="Times New Roman"/>
        <w:b/>
        <w:bCs/>
      </w:rPr>
    </w:tblStylePr>
    <w:tblStylePr w:type="lastCol">
      <w:rPr>
        <w:rFonts w:ascii="Tahoma" w:eastAsia="SimSun" w:hAnsi="Tahoma" w:cs="Times New Roman"/>
        <w:b/>
        <w:bCs/>
      </w:rPr>
      <w:tblPr/>
      <w:tcPr>
        <w:tcBorders>
          <w:top w:val="single" w:sz="8" w:space="0" w:color="94B6D2"/>
          <w:left w:val="single" w:sz="8" w:space="0" w:color="94B6D2"/>
          <w:bottom w:val="single" w:sz="8" w:space="0" w:color="94B6D2"/>
          <w:right w:val="single" w:sz="8" w:space="0" w:color="94B6D2"/>
        </w:tcBorders>
      </w:tcPr>
    </w:tblStylePr>
    <w:tblStylePr w:type="band1Vert">
      <w:tblPr/>
      <w:tcPr>
        <w:tcBorders>
          <w:top w:val="single" w:sz="8" w:space="0" w:color="94B6D2"/>
          <w:left w:val="single" w:sz="8" w:space="0" w:color="94B6D2"/>
          <w:bottom w:val="single" w:sz="8" w:space="0" w:color="94B6D2"/>
          <w:right w:val="single" w:sz="8" w:space="0" w:color="94B6D2"/>
        </w:tcBorders>
        <w:shd w:val="clear" w:color="auto" w:fill="E4ECF4"/>
      </w:tcPr>
    </w:tblStylePr>
    <w:tblStylePr w:type="band1Horz">
      <w:tblPr/>
      <w:tcPr>
        <w:tcBorders>
          <w:top w:val="single" w:sz="8" w:space="0" w:color="94B6D2"/>
          <w:left w:val="single" w:sz="8" w:space="0" w:color="94B6D2"/>
          <w:bottom w:val="single" w:sz="8" w:space="0" w:color="94B6D2"/>
          <w:right w:val="single" w:sz="8" w:space="0" w:color="94B6D2"/>
          <w:insideV w:val="single" w:sz="8" w:space="0" w:color="94B6D2"/>
        </w:tcBorders>
        <w:shd w:val="clear" w:color="auto" w:fill="E4ECF4"/>
      </w:tcPr>
    </w:tblStylePr>
    <w:tblStylePr w:type="band2Horz">
      <w:tblPr/>
      <w:tcPr>
        <w:tcBorders>
          <w:top w:val="single" w:sz="8" w:space="0" w:color="94B6D2"/>
          <w:left w:val="single" w:sz="8" w:space="0" w:color="94B6D2"/>
          <w:bottom w:val="single" w:sz="8" w:space="0" w:color="94B6D2"/>
          <w:right w:val="single" w:sz="8" w:space="0" w:color="94B6D2"/>
          <w:insideV w:val="single" w:sz="8" w:space="0" w:color="94B6D2"/>
        </w:tcBorders>
      </w:tcPr>
    </w:tblStylePr>
  </w:style>
  <w:style w:type="table" w:styleId="LightShading">
    <w:name w:val="Light Shading"/>
    <w:basedOn w:val="TableNormal"/>
    <w:uiPriority w:val="60"/>
    <w:rsid w:val="00F450F9"/>
    <w:pPr>
      <w:spacing w:after="0" w:line="240" w:lineRule="auto"/>
    </w:pPr>
    <w:rPr>
      <w:rFonts w:eastAsia="SimSun"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rsid w:val="00F450F9"/>
    <w:pPr>
      <w:spacing w:after="0" w:line="240" w:lineRule="auto"/>
    </w:pPr>
    <w:rPr>
      <w:rFonts w:eastAsia="SimSun" w:cs="Times New Roman"/>
      <w:color w:val="548AB7"/>
      <w:sz w:val="20"/>
      <w:szCs w:val="20"/>
    </w:rPr>
    <w:tblPr>
      <w:tblStyleRowBandSize w:val="1"/>
      <w:tblStyleColBandSize w:val="1"/>
      <w:tblBorders>
        <w:top w:val="single" w:sz="8" w:space="0" w:color="94B6D2"/>
        <w:bottom w:val="single" w:sz="8" w:space="0" w:color="94B6D2"/>
      </w:tblBorders>
    </w:tblPr>
    <w:tblStylePr w:type="firstRow">
      <w:pPr>
        <w:spacing w:before="0" w:after="0" w:line="240" w:lineRule="auto"/>
      </w:pPr>
      <w:rPr>
        <w:b/>
        <w:bCs/>
      </w:rPr>
      <w:tblPr/>
      <w:tcPr>
        <w:tcBorders>
          <w:top w:val="single" w:sz="8" w:space="0" w:color="94B6D2"/>
          <w:left w:val="nil"/>
          <w:bottom w:val="single" w:sz="8" w:space="0" w:color="94B6D2"/>
          <w:right w:val="nil"/>
          <w:insideH w:val="nil"/>
          <w:insideV w:val="nil"/>
        </w:tcBorders>
      </w:tcPr>
    </w:tblStylePr>
    <w:tblStylePr w:type="lastRow">
      <w:pPr>
        <w:spacing w:before="0" w:after="0" w:line="240" w:lineRule="auto"/>
      </w:pPr>
      <w:rPr>
        <w:b/>
        <w:bCs/>
      </w:rPr>
      <w:tblPr/>
      <w:tcPr>
        <w:tcBorders>
          <w:top w:val="single" w:sz="8" w:space="0" w:color="94B6D2"/>
          <w:left w:val="nil"/>
          <w:bottom w:val="single" w:sz="8" w:space="0" w:color="94B6D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4ECF4"/>
      </w:tcPr>
    </w:tblStylePr>
    <w:tblStylePr w:type="band1Horz">
      <w:tblPr/>
      <w:tcPr>
        <w:tcBorders>
          <w:left w:val="nil"/>
          <w:right w:val="nil"/>
          <w:insideH w:val="nil"/>
          <w:insideV w:val="nil"/>
        </w:tcBorders>
        <w:shd w:val="clear" w:color="auto" w:fill="E4ECF4"/>
      </w:tcPr>
    </w:tblStylePr>
  </w:style>
  <w:style w:type="table" w:styleId="LightGrid">
    <w:name w:val="Light Grid"/>
    <w:basedOn w:val="TableNormal"/>
    <w:uiPriority w:val="62"/>
    <w:rsid w:val="00F450F9"/>
    <w:pPr>
      <w:spacing w:after="0" w:line="240" w:lineRule="auto"/>
    </w:pPr>
    <w:rPr>
      <w:rFonts w:eastAsia="SimSun"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Tahoma" w:eastAsia="SimSun" w:hAnsi="Tahom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Tahoma" w:eastAsia="SimSun" w:hAnsi="Tahom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Tahoma" w:eastAsia="SimSun" w:hAnsi="Tahoma" w:cs="Times New Roman"/>
        <w:b/>
        <w:bCs/>
      </w:rPr>
    </w:tblStylePr>
    <w:tblStylePr w:type="lastCol">
      <w:rPr>
        <w:rFonts w:ascii="Tahoma" w:eastAsia="SimSun" w:hAnsi="Tahom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List-Accent3">
    <w:name w:val="Light List Accent 3"/>
    <w:basedOn w:val="TableNormal"/>
    <w:uiPriority w:val="61"/>
    <w:rsid w:val="00F450F9"/>
    <w:pPr>
      <w:spacing w:after="0" w:line="240" w:lineRule="auto"/>
    </w:pPr>
    <w:rPr>
      <w:rFonts w:eastAsia="SimSun" w:cs="Times New Roman"/>
      <w:sz w:val="20"/>
      <w:szCs w:val="20"/>
    </w:rPr>
    <w:tblPr>
      <w:tblStyleRowBandSize w:val="1"/>
      <w:tblStyleColBandSize w:val="1"/>
      <w:tblBorders>
        <w:top w:val="single" w:sz="8" w:space="0" w:color="A5AB81"/>
        <w:left w:val="single" w:sz="8" w:space="0" w:color="A5AB81"/>
        <w:bottom w:val="single" w:sz="8" w:space="0" w:color="A5AB81"/>
        <w:right w:val="single" w:sz="8" w:space="0" w:color="A5AB81"/>
      </w:tblBorders>
    </w:tblPr>
    <w:tblStylePr w:type="firstRow">
      <w:pPr>
        <w:spacing w:before="0" w:after="0" w:line="240" w:lineRule="auto"/>
      </w:pPr>
      <w:rPr>
        <w:b/>
        <w:bCs/>
        <w:color w:val="FFFFFF"/>
      </w:rPr>
      <w:tblPr/>
      <w:tcPr>
        <w:shd w:val="clear" w:color="auto" w:fill="A5AB81"/>
      </w:tcPr>
    </w:tblStylePr>
    <w:tblStylePr w:type="lastRow">
      <w:pPr>
        <w:spacing w:before="0" w:after="0" w:line="240" w:lineRule="auto"/>
      </w:pPr>
      <w:rPr>
        <w:b/>
        <w:bCs/>
      </w:rPr>
      <w:tblPr/>
      <w:tcPr>
        <w:tcBorders>
          <w:top w:val="double" w:sz="6" w:space="0" w:color="A5AB81"/>
          <w:left w:val="single" w:sz="8" w:space="0" w:color="A5AB81"/>
          <w:bottom w:val="single" w:sz="8" w:space="0" w:color="A5AB81"/>
          <w:right w:val="single" w:sz="8" w:space="0" w:color="A5AB81"/>
        </w:tcBorders>
      </w:tcPr>
    </w:tblStylePr>
    <w:tblStylePr w:type="firstCol">
      <w:rPr>
        <w:b/>
        <w:bCs/>
      </w:rPr>
    </w:tblStylePr>
    <w:tblStylePr w:type="lastCol">
      <w:rPr>
        <w:b/>
        <w:bCs/>
      </w:rPr>
    </w:tblStylePr>
    <w:tblStylePr w:type="band1Vert">
      <w:tblPr/>
      <w:tcPr>
        <w:tcBorders>
          <w:top w:val="single" w:sz="8" w:space="0" w:color="A5AB81"/>
          <w:left w:val="single" w:sz="8" w:space="0" w:color="A5AB81"/>
          <w:bottom w:val="single" w:sz="8" w:space="0" w:color="A5AB81"/>
          <w:right w:val="single" w:sz="8" w:space="0" w:color="A5AB81"/>
        </w:tcBorders>
      </w:tcPr>
    </w:tblStylePr>
    <w:tblStylePr w:type="band1Horz">
      <w:tblPr/>
      <w:tcPr>
        <w:tcBorders>
          <w:top w:val="single" w:sz="8" w:space="0" w:color="A5AB81"/>
          <w:left w:val="single" w:sz="8" w:space="0" w:color="A5AB81"/>
          <w:bottom w:val="single" w:sz="8" w:space="0" w:color="A5AB81"/>
          <w:right w:val="single" w:sz="8" w:space="0" w:color="A5AB81"/>
        </w:tcBorders>
      </w:tcPr>
    </w:tblStylePr>
  </w:style>
  <w:style w:type="table" w:styleId="LightList-Accent4">
    <w:name w:val="Light List Accent 4"/>
    <w:basedOn w:val="TableNormal"/>
    <w:uiPriority w:val="61"/>
    <w:rsid w:val="00F450F9"/>
    <w:pPr>
      <w:spacing w:after="0" w:line="240" w:lineRule="auto"/>
    </w:pPr>
    <w:rPr>
      <w:rFonts w:eastAsia="SimSun" w:cs="Times New Roman"/>
      <w:sz w:val="20"/>
      <w:szCs w:val="20"/>
    </w:rPr>
    <w:tblPr>
      <w:tblStyleRowBandSize w:val="1"/>
      <w:tblStyleColBandSize w:val="1"/>
      <w:tblBorders>
        <w:top w:val="single" w:sz="8" w:space="0" w:color="D8B25C"/>
        <w:left w:val="single" w:sz="8" w:space="0" w:color="D8B25C"/>
        <w:bottom w:val="single" w:sz="8" w:space="0" w:color="D8B25C"/>
        <w:right w:val="single" w:sz="8" w:space="0" w:color="D8B25C"/>
      </w:tblBorders>
    </w:tblPr>
    <w:tblStylePr w:type="firstRow">
      <w:pPr>
        <w:spacing w:before="0" w:after="0" w:line="240" w:lineRule="auto"/>
      </w:pPr>
      <w:rPr>
        <w:b/>
        <w:bCs/>
        <w:color w:val="FFFFFF"/>
      </w:rPr>
      <w:tblPr/>
      <w:tcPr>
        <w:shd w:val="clear" w:color="auto" w:fill="D8B25C"/>
      </w:tcPr>
    </w:tblStylePr>
    <w:tblStylePr w:type="lastRow">
      <w:pPr>
        <w:spacing w:before="0" w:after="0" w:line="240" w:lineRule="auto"/>
      </w:pPr>
      <w:rPr>
        <w:b/>
        <w:bCs/>
      </w:rPr>
      <w:tblPr/>
      <w:tcPr>
        <w:tcBorders>
          <w:top w:val="double" w:sz="6" w:space="0" w:color="D8B25C"/>
          <w:left w:val="single" w:sz="8" w:space="0" w:color="D8B25C"/>
          <w:bottom w:val="single" w:sz="8" w:space="0" w:color="D8B25C"/>
          <w:right w:val="single" w:sz="8" w:space="0" w:color="D8B25C"/>
        </w:tcBorders>
      </w:tcPr>
    </w:tblStylePr>
    <w:tblStylePr w:type="firstCol">
      <w:rPr>
        <w:b/>
        <w:bCs/>
      </w:rPr>
    </w:tblStylePr>
    <w:tblStylePr w:type="lastCol">
      <w:rPr>
        <w:b/>
        <w:bCs/>
      </w:rPr>
    </w:tblStylePr>
    <w:tblStylePr w:type="band1Vert">
      <w:tblPr/>
      <w:tcPr>
        <w:tcBorders>
          <w:top w:val="single" w:sz="8" w:space="0" w:color="D8B25C"/>
          <w:left w:val="single" w:sz="8" w:space="0" w:color="D8B25C"/>
          <w:bottom w:val="single" w:sz="8" w:space="0" w:color="D8B25C"/>
          <w:right w:val="single" w:sz="8" w:space="0" w:color="D8B25C"/>
        </w:tcBorders>
      </w:tcPr>
    </w:tblStylePr>
    <w:tblStylePr w:type="band1Horz">
      <w:tblPr/>
      <w:tcPr>
        <w:tcBorders>
          <w:top w:val="single" w:sz="8" w:space="0" w:color="D8B25C"/>
          <w:left w:val="single" w:sz="8" w:space="0" w:color="D8B25C"/>
          <w:bottom w:val="single" w:sz="8" w:space="0" w:color="D8B25C"/>
          <w:right w:val="single" w:sz="8" w:space="0" w:color="D8B25C"/>
        </w:tcBorders>
      </w:tcPr>
    </w:tblStylePr>
  </w:style>
  <w:style w:type="table" w:styleId="LightList-Accent5">
    <w:name w:val="Light List Accent 5"/>
    <w:basedOn w:val="TableNormal"/>
    <w:uiPriority w:val="61"/>
    <w:rsid w:val="00F450F9"/>
    <w:pPr>
      <w:spacing w:after="0" w:line="240" w:lineRule="auto"/>
    </w:pPr>
    <w:rPr>
      <w:rFonts w:eastAsia="SimSun" w:cs="Times New Roman"/>
      <w:sz w:val="20"/>
      <w:szCs w:val="20"/>
    </w:rPr>
    <w:tblPr>
      <w:tblStyleRowBandSize w:val="1"/>
      <w:tblStyleColBandSize w:val="1"/>
      <w:tblBorders>
        <w:top w:val="single" w:sz="8" w:space="0" w:color="7BA79D"/>
        <w:left w:val="single" w:sz="8" w:space="0" w:color="7BA79D"/>
        <w:bottom w:val="single" w:sz="8" w:space="0" w:color="7BA79D"/>
        <w:right w:val="single" w:sz="8" w:space="0" w:color="7BA79D"/>
      </w:tblBorders>
    </w:tblPr>
    <w:tblStylePr w:type="firstRow">
      <w:pPr>
        <w:spacing w:before="0" w:after="0" w:line="240" w:lineRule="auto"/>
      </w:pPr>
      <w:rPr>
        <w:b/>
        <w:bCs/>
        <w:color w:val="FFFFFF"/>
      </w:rPr>
      <w:tblPr/>
      <w:tcPr>
        <w:shd w:val="clear" w:color="auto" w:fill="7BA79D"/>
      </w:tcPr>
    </w:tblStylePr>
    <w:tblStylePr w:type="lastRow">
      <w:pPr>
        <w:spacing w:before="0" w:after="0" w:line="240" w:lineRule="auto"/>
      </w:pPr>
      <w:rPr>
        <w:b/>
        <w:bCs/>
      </w:rPr>
      <w:tblPr/>
      <w:tcPr>
        <w:tcBorders>
          <w:top w:val="double" w:sz="6" w:space="0" w:color="7BA79D"/>
          <w:left w:val="single" w:sz="8" w:space="0" w:color="7BA79D"/>
          <w:bottom w:val="single" w:sz="8" w:space="0" w:color="7BA79D"/>
          <w:right w:val="single" w:sz="8" w:space="0" w:color="7BA79D"/>
        </w:tcBorders>
      </w:tcPr>
    </w:tblStylePr>
    <w:tblStylePr w:type="firstCol">
      <w:rPr>
        <w:b/>
        <w:bCs/>
      </w:rPr>
    </w:tblStylePr>
    <w:tblStylePr w:type="lastCol">
      <w:rPr>
        <w:b/>
        <w:bCs/>
      </w:rPr>
    </w:tblStylePr>
    <w:tblStylePr w:type="band1Vert">
      <w:tblPr/>
      <w:tcPr>
        <w:tcBorders>
          <w:top w:val="single" w:sz="8" w:space="0" w:color="7BA79D"/>
          <w:left w:val="single" w:sz="8" w:space="0" w:color="7BA79D"/>
          <w:bottom w:val="single" w:sz="8" w:space="0" w:color="7BA79D"/>
          <w:right w:val="single" w:sz="8" w:space="0" w:color="7BA79D"/>
        </w:tcBorders>
      </w:tcPr>
    </w:tblStylePr>
    <w:tblStylePr w:type="band1Horz">
      <w:tblPr/>
      <w:tcPr>
        <w:tcBorders>
          <w:top w:val="single" w:sz="8" w:space="0" w:color="7BA79D"/>
          <w:left w:val="single" w:sz="8" w:space="0" w:color="7BA79D"/>
          <w:bottom w:val="single" w:sz="8" w:space="0" w:color="7BA79D"/>
          <w:right w:val="single" w:sz="8" w:space="0" w:color="7BA79D"/>
        </w:tcBorders>
      </w:tcPr>
    </w:tblStylePr>
  </w:style>
  <w:style w:type="table" w:styleId="LightList-Accent6">
    <w:name w:val="Light List Accent 6"/>
    <w:basedOn w:val="TableNormal"/>
    <w:uiPriority w:val="61"/>
    <w:rsid w:val="00F450F9"/>
    <w:pPr>
      <w:spacing w:after="0" w:line="240" w:lineRule="auto"/>
    </w:pPr>
    <w:rPr>
      <w:rFonts w:eastAsia="SimSun" w:cs="Times New Roman"/>
      <w:sz w:val="20"/>
      <w:szCs w:val="20"/>
    </w:rPr>
    <w:tblPr>
      <w:tblStyleRowBandSize w:val="1"/>
      <w:tblStyleColBandSize w:val="1"/>
      <w:tblBorders>
        <w:top w:val="single" w:sz="8" w:space="0" w:color="968C8C"/>
        <w:left w:val="single" w:sz="8" w:space="0" w:color="968C8C"/>
        <w:bottom w:val="single" w:sz="8" w:space="0" w:color="968C8C"/>
        <w:right w:val="single" w:sz="8" w:space="0" w:color="968C8C"/>
      </w:tblBorders>
    </w:tblPr>
    <w:tblStylePr w:type="firstRow">
      <w:pPr>
        <w:spacing w:before="0" w:after="0" w:line="240" w:lineRule="auto"/>
      </w:pPr>
      <w:rPr>
        <w:b/>
        <w:bCs/>
        <w:color w:val="FFFFFF"/>
      </w:rPr>
      <w:tblPr/>
      <w:tcPr>
        <w:shd w:val="clear" w:color="auto" w:fill="968C8C"/>
      </w:tcPr>
    </w:tblStylePr>
    <w:tblStylePr w:type="lastRow">
      <w:pPr>
        <w:spacing w:before="0" w:after="0" w:line="240" w:lineRule="auto"/>
      </w:pPr>
      <w:rPr>
        <w:b/>
        <w:bCs/>
      </w:rPr>
      <w:tblPr/>
      <w:tcPr>
        <w:tcBorders>
          <w:top w:val="double" w:sz="6" w:space="0" w:color="968C8C"/>
          <w:left w:val="single" w:sz="8" w:space="0" w:color="968C8C"/>
          <w:bottom w:val="single" w:sz="8" w:space="0" w:color="968C8C"/>
          <w:right w:val="single" w:sz="8" w:space="0" w:color="968C8C"/>
        </w:tcBorders>
      </w:tcPr>
    </w:tblStylePr>
    <w:tblStylePr w:type="firstCol">
      <w:rPr>
        <w:b/>
        <w:bCs/>
      </w:rPr>
    </w:tblStylePr>
    <w:tblStylePr w:type="lastCol">
      <w:rPr>
        <w:b/>
        <w:bCs/>
      </w:rPr>
    </w:tblStylePr>
    <w:tblStylePr w:type="band1Vert">
      <w:tblPr/>
      <w:tcPr>
        <w:tcBorders>
          <w:top w:val="single" w:sz="8" w:space="0" w:color="968C8C"/>
          <w:left w:val="single" w:sz="8" w:space="0" w:color="968C8C"/>
          <w:bottom w:val="single" w:sz="8" w:space="0" w:color="968C8C"/>
          <w:right w:val="single" w:sz="8" w:space="0" w:color="968C8C"/>
        </w:tcBorders>
      </w:tcPr>
    </w:tblStylePr>
    <w:tblStylePr w:type="band1Horz">
      <w:tblPr/>
      <w:tcPr>
        <w:tcBorders>
          <w:top w:val="single" w:sz="8" w:space="0" w:color="968C8C"/>
          <w:left w:val="single" w:sz="8" w:space="0" w:color="968C8C"/>
          <w:bottom w:val="single" w:sz="8" w:space="0" w:color="968C8C"/>
          <w:right w:val="single" w:sz="8" w:space="0" w:color="968C8C"/>
        </w:tcBorders>
      </w:tcPr>
    </w:tblStylePr>
  </w:style>
  <w:style w:type="table" w:styleId="LightShading-Accent2">
    <w:name w:val="Light Shading Accent 2"/>
    <w:basedOn w:val="TableNormal"/>
    <w:uiPriority w:val="60"/>
    <w:rsid w:val="00F450F9"/>
    <w:pPr>
      <w:spacing w:after="0" w:line="240" w:lineRule="auto"/>
    </w:pPr>
    <w:rPr>
      <w:rFonts w:eastAsia="SimSun" w:cs="Times New Roman"/>
      <w:color w:val="B85A22"/>
      <w:sz w:val="20"/>
      <w:szCs w:val="20"/>
    </w:rPr>
    <w:tblPr>
      <w:tblStyleRowBandSize w:val="1"/>
      <w:tblStyleColBandSize w:val="1"/>
      <w:tblBorders>
        <w:top w:val="single" w:sz="8" w:space="0" w:color="DD8047"/>
        <w:bottom w:val="single" w:sz="8" w:space="0" w:color="DD8047"/>
      </w:tblBorders>
    </w:tblPr>
    <w:tblStylePr w:type="firstRow">
      <w:pPr>
        <w:spacing w:before="0" w:after="0" w:line="240" w:lineRule="auto"/>
      </w:pPr>
      <w:rPr>
        <w:b/>
        <w:bCs/>
      </w:rPr>
      <w:tblPr/>
      <w:tcPr>
        <w:tcBorders>
          <w:top w:val="single" w:sz="8" w:space="0" w:color="DD8047"/>
          <w:left w:val="nil"/>
          <w:bottom w:val="single" w:sz="8" w:space="0" w:color="DD8047"/>
          <w:right w:val="nil"/>
          <w:insideH w:val="nil"/>
          <w:insideV w:val="nil"/>
        </w:tcBorders>
      </w:tcPr>
    </w:tblStylePr>
    <w:tblStylePr w:type="lastRow">
      <w:pPr>
        <w:spacing w:before="0" w:after="0" w:line="240" w:lineRule="auto"/>
      </w:pPr>
      <w:rPr>
        <w:b/>
        <w:bCs/>
      </w:rPr>
      <w:tblPr/>
      <w:tcPr>
        <w:tcBorders>
          <w:top w:val="single" w:sz="8" w:space="0" w:color="DD8047"/>
          <w:left w:val="nil"/>
          <w:bottom w:val="single" w:sz="8" w:space="0" w:color="DD80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6DFD1"/>
      </w:tcPr>
    </w:tblStylePr>
    <w:tblStylePr w:type="band1Horz">
      <w:tblPr/>
      <w:tcPr>
        <w:tcBorders>
          <w:left w:val="nil"/>
          <w:right w:val="nil"/>
          <w:insideH w:val="nil"/>
          <w:insideV w:val="nil"/>
        </w:tcBorders>
        <w:shd w:val="clear" w:color="auto" w:fill="F6DFD1"/>
      </w:tcPr>
    </w:tblStylePr>
  </w:style>
  <w:style w:type="table" w:styleId="LightShading-Accent3">
    <w:name w:val="Light Shading Accent 3"/>
    <w:basedOn w:val="TableNormal"/>
    <w:uiPriority w:val="60"/>
    <w:rsid w:val="00F450F9"/>
    <w:pPr>
      <w:spacing w:after="0" w:line="240" w:lineRule="auto"/>
    </w:pPr>
    <w:rPr>
      <w:rFonts w:eastAsia="SimSun" w:cs="Times New Roman"/>
      <w:color w:val="80865A"/>
      <w:sz w:val="20"/>
      <w:szCs w:val="20"/>
    </w:rPr>
    <w:tblPr>
      <w:tblStyleRowBandSize w:val="1"/>
      <w:tblStyleColBandSize w:val="1"/>
      <w:tblBorders>
        <w:top w:val="single" w:sz="8" w:space="0" w:color="A5AB81"/>
        <w:bottom w:val="single" w:sz="8" w:space="0" w:color="A5AB81"/>
      </w:tblBorders>
    </w:tblPr>
    <w:tblStylePr w:type="firstRow">
      <w:pPr>
        <w:spacing w:before="0" w:after="0" w:line="240" w:lineRule="auto"/>
      </w:pPr>
      <w:rPr>
        <w:b/>
        <w:bCs/>
      </w:rPr>
      <w:tblPr/>
      <w:tcPr>
        <w:tcBorders>
          <w:top w:val="single" w:sz="8" w:space="0" w:color="A5AB81"/>
          <w:left w:val="nil"/>
          <w:bottom w:val="single" w:sz="8" w:space="0" w:color="A5AB81"/>
          <w:right w:val="nil"/>
          <w:insideH w:val="nil"/>
          <w:insideV w:val="nil"/>
        </w:tcBorders>
      </w:tcPr>
    </w:tblStylePr>
    <w:tblStylePr w:type="lastRow">
      <w:pPr>
        <w:spacing w:before="0" w:after="0" w:line="240" w:lineRule="auto"/>
      </w:pPr>
      <w:rPr>
        <w:b/>
        <w:bCs/>
      </w:rPr>
      <w:tblPr/>
      <w:tcPr>
        <w:tcBorders>
          <w:top w:val="single" w:sz="8" w:space="0" w:color="A5AB81"/>
          <w:left w:val="nil"/>
          <w:bottom w:val="single" w:sz="8" w:space="0" w:color="A5AB8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ADF"/>
      </w:tcPr>
    </w:tblStylePr>
    <w:tblStylePr w:type="band1Horz">
      <w:tblPr/>
      <w:tcPr>
        <w:tcBorders>
          <w:left w:val="nil"/>
          <w:right w:val="nil"/>
          <w:insideH w:val="nil"/>
          <w:insideV w:val="nil"/>
        </w:tcBorders>
        <w:shd w:val="clear" w:color="auto" w:fill="E8EADF"/>
      </w:tcPr>
    </w:tblStylePr>
  </w:style>
  <w:style w:type="table" w:styleId="LightList">
    <w:name w:val="Light List"/>
    <w:basedOn w:val="TableNormal"/>
    <w:uiPriority w:val="61"/>
    <w:rsid w:val="00F450F9"/>
    <w:pPr>
      <w:spacing w:after="0" w:line="240" w:lineRule="auto"/>
    </w:pPr>
    <w:rPr>
      <w:rFonts w:eastAsia="SimSun"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F450F9"/>
    <w:pPr>
      <w:spacing w:after="0" w:line="240" w:lineRule="auto"/>
    </w:pPr>
    <w:rPr>
      <w:rFonts w:eastAsia="SimSun" w:cs="Times New Roman"/>
      <w:color w:val="716767"/>
      <w:sz w:val="20"/>
      <w:szCs w:val="20"/>
    </w:rPr>
    <w:tblPr>
      <w:tblStyleRowBandSize w:val="1"/>
      <w:tblStyleColBandSize w:val="1"/>
      <w:tblBorders>
        <w:top w:val="single" w:sz="8" w:space="0" w:color="968C8C"/>
        <w:bottom w:val="single" w:sz="8" w:space="0" w:color="968C8C"/>
      </w:tblBorders>
    </w:tblPr>
    <w:tblStylePr w:type="firstRow">
      <w:pPr>
        <w:spacing w:before="0" w:after="0" w:line="240" w:lineRule="auto"/>
      </w:pPr>
      <w:rPr>
        <w:b/>
        <w:bCs/>
      </w:rPr>
      <w:tblPr/>
      <w:tcPr>
        <w:tcBorders>
          <w:top w:val="single" w:sz="8" w:space="0" w:color="968C8C"/>
          <w:left w:val="nil"/>
          <w:bottom w:val="single" w:sz="8" w:space="0" w:color="968C8C"/>
          <w:right w:val="nil"/>
          <w:insideH w:val="nil"/>
          <w:insideV w:val="nil"/>
        </w:tcBorders>
      </w:tcPr>
    </w:tblStylePr>
    <w:tblStylePr w:type="lastRow">
      <w:pPr>
        <w:spacing w:before="0" w:after="0" w:line="240" w:lineRule="auto"/>
      </w:pPr>
      <w:rPr>
        <w:b/>
        <w:bCs/>
      </w:rPr>
      <w:tblPr/>
      <w:tcPr>
        <w:tcBorders>
          <w:top w:val="single" w:sz="8" w:space="0" w:color="968C8C"/>
          <w:left w:val="nil"/>
          <w:bottom w:val="single" w:sz="8" w:space="0" w:color="968C8C"/>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5E2E2"/>
      </w:tcPr>
    </w:tblStylePr>
    <w:tblStylePr w:type="band1Horz">
      <w:tblPr/>
      <w:tcPr>
        <w:tcBorders>
          <w:left w:val="nil"/>
          <w:right w:val="nil"/>
          <w:insideH w:val="nil"/>
          <w:insideV w:val="nil"/>
        </w:tcBorders>
        <w:shd w:val="clear" w:color="auto" w:fill="E5E2E2"/>
      </w:tcPr>
    </w:tblStylePr>
  </w:style>
  <w:style w:type="table" w:styleId="MediumShading1-Accent4">
    <w:name w:val="Medium Shading 1 Accent 4"/>
    <w:basedOn w:val="TableNormal"/>
    <w:uiPriority w:val="63"/>
    <w:rsid w:val="00F450F9"/>
    <w:pPr>
      <w:spacing w:after="0" w:line="240" w:lineRule="auto"/>
    </w:pPr>
    <w:rPr>
      <w:rFonts w:eastAsia="SimSun" w:cs="Times New Roman"/>
      <w:sz w:val="20"/>
      <w:szCs w:val="20"/>
    </w:rPr>
    <w:tblPr>
      <w:tblStyleRowBandSize w:val="1"/>
      <w:tblStyleColBandSize w:val="1"/>
      <w:tblBorders>
        <w:top w:val="single" w:sz="8" w:space="0" w:color="E1C584"/>
        <w:left w:val="single" w:sz="8" w:space="0" w:color="E1C584"/>
        <w:bottom w:val="single" w:sz="8" w:space="0" w:color="E1C584"/>
        <w:right w:val="single" w:sz="8" w:space="0" w:color="E1C584"/>
        <w:insideH w:val="single" w:sz="8" w:space="0" w:color="E1C584"/>
      </w:tblBorders>
    </w:tblPr>
    <w:tblStylePr w:type="firstRow">
      <w:pPr>
        <w:spacing w:before="0" w:after="0" w:line="240" w:lineRule="auto"/>
      </w:pPr>
      <w:rPr>
        <w:b/>
        <w:bCs/>
        <w:color w:val="FFFFFF"/>
      </w:rPr>
      <w:tblPr/>
      <w:tcPr>
        <w:tcBorders>
          <w:top w:val="single" w:sz="8" w:space="0" w:color="E1C584"/>
          <w:left w:val="single" w:sz="8" w:space="0" w:color="E1C584"/>
          <w:bottom w:val="single" w:sz="8" w:space="0" w:color="E1C584"/>
          <w:right w:val="single" w:sz="8" w:space="0" w:color="E1C584"/>
          <w:insideH w:val="nil"/>
          <w:insideV w:val="nil"/>
        </w:tcBorders>
        <w:shd w:val="clear" w:color="auto" w:fill="D8B25C"/>
      </w:tcPr>
    </w:tblStylePr>
    <w:tblStylePr w:type="lastRow">
      <w:pPr>
        <w:spacing w:before="0" w:after="0" w:line="240" w:lineRule="auto"/>
      </w:pPr>
      <w:rPr>
        <w:b/>
        <w:bCs/>
      </w:rPr>
      <w:tblPr/>
      <w:tcPr>
        <w:tcBorders>
          <w:top w:val="double" w:sz="6" w:space="0" w:color="E1C584"/>
          <w:left w:val="single" w:sz="8" w:space="0" w:color="E1C584"/>
          <w:bottom w:val="single" w:sz="8" w:space="0" w:color="E1C584"/>
          <w:right w:val="single" w:sz="8" w:space="0" w:color="E1C584"/>
          <w:insideH w:val="nil"/>
          <w:insideV w:val="nil"/>
        </w:tcBorders>
      </w:tcPr>
    </w:tblStylePr>
    <w:tblStylePr w:type="firstCol">
      <w:rPr>
        <w:b/>
        <w:bCs/>
      </w:rPr>
    </w:tblStylePr>
    <w:tblStylePr w:type="lastCol">
      <w:rPr>
        <w:b/>
        <w:bCs/>
      </w:rPr>
    </w:tblStylePr>
    <w:tblStylePr w:type="band1Vert">
      <w:tblPr/>
      <w:tcPr>
        <w:shd w:val="clear" w:color="auto" w:fill="F5EBD6"/>
      </w:tcPr>
    </w:tblStylePr>
    <w:tblStylePr w:type="band1Horz">
      <w:tblPr/>
      <w:tcPr>
        <w:tcBorders>
          <w:insideH w:val="nil"/>
          <w:insideV w:val="nil"/>
        </w:tcBorders>
        <w:shd w:val="clear" w:color="auto" w:fill="F5EBD6"/>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F450F9"/>
    <w:pPr>
      <w:spacing w:after="0" w:line="240" w:lineRule="auto"/>
    </w:pPr>
    <w:rPr>
      <w:rFonts w:eastAsia="SimSun" w:cs="Times New Roman"/>
      <w:sz w:val="20"/>
      <w:szCs w:val="20"/>
    </w:rPr>
    <w:tblPr>
      <w:tblStyleRowBandSize w:val="1"/>
      <w:tblStyleColBandSize w:val="1"/>
      <w:tblBorders>
        <w:top w:val="single" w:sz="8" w:space="0" w:color="9CBDB5"/>
        <w:left w:val="single" w:sz="8" w:space="0" w:color="9CBDB5"/>
        <w:bottom w:val="single" w:sz="8" w:space="0" w:color="9CBDB5"/>
        <w:right w:val="single" w:sz="8" w:space="0" w:color="9CBDB5"/>
        <w:insideH w:val="single" w:sz="8" w:space="0" w:color="9CBDB5"/>
      </w:tblBorders>
    </w:tblPr>
    <w:tblStylePr w:type="firstRow">
      <w:pPr>
        <w:spacing w:before="0" w:after="0" w:line="240" w:lineRule="auto"/>
      </w:pPr>
      <w:rPr>
        <w:b/>
        <w:bCs/>
        <w:color w:val="FFFFFF"/>
      </w:rPr>
      <w:tblPr/>
      <w:tcPr>
        <w:tcBorders>
          <w:top w:val="single" w:sz="8" w:space="0" w:color="9CBDB5"/>
          <w:left w:val="single" w:sz="8" w:space="0" w:color="9CBDB5"/>
          <w:bottom w:val="single" w:sz="8" w:space="0" w:color="9CBDB5"/>
          <w:right w:val="single" w:sz="8" w:space="0" w:color="9CBDB5"/>
          <w:insideH w:val="nil"/>
          <w:insideV w:val="nil"/>
        </w:tcBorders>
        <w:shd w:val="clear" w:color="auto" w:fill="7BA79D"/>
      </w:tcPr>
    </w:tblStylePr>
    <w:tblStylePr w:type="lastRow">
      <w:pPr>
        <w:spacing w:before="0" w:after="0" w:line="240" w:lineRule="auto"/>
      </w:pPr>
      <w:rPr>
        <w:b/>
        <w:bCs/>
      </w:rPr>
      <w:tblPr/>
      <w:tcPr>
        <w:tcBorders>
          <w:top w:val="double" w:sz="6" w:space="0" w:color="9CBDB5"/>
          <w:left w:val="single" w:sz="8" w:space="0" w:color="9CBDB5"/>
          <w:bottom w:val="single" w:sz="8" w:space="0" w:color="9CBDB5"/>
          <w:right w:val="single" w:sz="8" w:space="0" w:color="9CBDB5"/>
          <w:insideH w:val="nil"/>
          <w:insideV w:val="nil"/>
        </w:tcBorders>
      </w:tcPr>
    </w:tblStylePr>
    <w:tblStylePr w:type="firstCol">
      <w:rPr>
        <w:b/>
        <w:bCs/>
      </w:rPr>
    </w:tblStylePr>
    <w:tblStylePr w:type="lastCol">
      <w:rPr>
        <w:b/>
        <w:bCs/>
      </w:rPr>
    </w:tblStylePr>
    <w:tblStylePr w:type="band1Vert">
      <w:tblPr/>
      <w:tcPr>
        <w:shd w:val="clear" w:color="auto" w:fill="DEE9E6"/>
      </w:tcPr>
    </w:tblStylePr>
    <w:tblStylePr w:type="band1Horz">
      <w:tblPr/>
      <w:tcPr>
        <w:tcBorders>
          <w:insideH w:val="nil"/>
          <w:insideV w:val="nil"/>
        </w:tcBorders>
        <w:shd w:val="clear" w:color="auto" w:fill="DEE9E6"/>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F450F9"/>
    <w:pPr>
      <w:spacing w:after="0" w:line="240" w:lineRule="auto"/>
    </w:pPr>
    <w:rPr>
      <w:rFonts w:eastAsia="SimSun" w:cs="Times New Roman"/>
      <w:sz w:val="20"/>
      <w:szCs w:val="20"/>
    </w:rPr>
    <w:tblPr>
      <w:tblStyleRowBandSize w:val="1"/>
      <w:tblStyleColBandSize w:val="1"/>
      <w:tblBorders>
        <w:top w:val="single" w:sz="8" w:space="0" w:color="B0A8A8"/>
        <w:left w:val="single" w:sz="8" w:space="0" w:color="B0A8A8"/>
        <w:bottom w:val="single" w:sz="8" w:space="0" w:color="B0A8A8"/>
        <w:right w:val="single" w:sz="8" w:space="0" w:color="B0A8A8"/>
        <w:insideH w:val="single" w:sz="8" w:space="0" w:color="B0A8A8"/>
      </w:tblBorders>
    </w:tblPr>
    <w:tblStylePr w:type="firstRow">
      <w:pPr>
        <w:spacing w:before="0" w:after="0" w:line="240" w:lineRule="auto"/>
      </w:pPr>
      <w:rPr>
        <w:b/>
        <w:bCs/>
        <w:color w:val="FFFFFF"/>
      </w:rPr>
      <w:tblPr/>
      <w:tcPr>
        <w:tcBorders>
          <w:top w:val="single" w:sz="8" w:space="0" w:color="B0A8A8"/>
          <w:left w:val="single" w:sz="8" w:space="0" w:color="B0A8A8"/>
          <w:bottom w:val="single" w:sz="8" w:space="0" w:color="B0A8A8"/>
          <w:right w:val="single" w:sz="8" w:space="0" w:color="B0A8A8"/>
          <w:insideH w:val="nil"/>
          <w:insideV w:val="nil"/>
        </w:tcBorders>
        <w:shd w:val="clear" w:color="auto" w:fill="968C8C"/>
      </w:tcPr>
    </w:tblStylePr>
    <w:tblStylePr w:type="lastRow">
      <w:pPr>
        <w:spacing w:before="0" w:after="0" w:line="240" w:lineRule="auto"/>
      </w:pPr>
      <w:rPr>
        <w:b/>
        <w:bCs/>
      </w:rPr>
      <w:tblPr/>
      <w:tcPr>
        <w:tcBorders>
          <w:top w:val="double" w:sz="6" w:space="0" w:color="B0A8A8"/>
          <w:left w:val="single" w:sz="8" w:space="0" w:color="B0A8A8"/>
          <w:bottom w:val="single" w:sz="8" w:space="0" w:color="B0A8A8"/>
          <w:right w:val="single" w:sz="8" w:space="0" w:color="B0A8A8"/>
          <w:insideH w:val="nil"/>
          <w:insideV w:val="nil"/>
        </w:tcBorders>
      </w:tcPr>
    </w:tblStylePr>
    <w:tblStylePr w:type="firstCol">
      <w:rPr>
        <w:b/>
        <w:bCs/>
      </w:rPr>
    </w:tblStylePr>
    <w:tblStylePr w:type="lastCol">
      <w:rPr>
        <w:b/>
        <w:bCs/>
      </w:rPr>
    </w:tblStylePr>
    <w:tblStylePr w:type="band1Vert">
      <w:tblPr/>
      <w:tcPr>
        <w:shd w:val="clear" w:color="auto" w:fill="E5E2E2"/>
      </w:tcPr>
    </w:tblStylePr>
    <w:tblStylePr w:type="band1Horz">
      <w:tblPr/>
      <w:tcPr>
        <w:tcBorders>
          <w:insideH w:val="nil"/>
          <w:insideV w:val="nil"/>
        </w:tcBorders>
        <w:shd w:val="clear" w:color="auto" w:fill="E5E2E2"/>
      </w:tcPr>
    </w:tblStylePr>
    <w:tblStylePr w:type="band2Horz">
      <w:tblPr/>
      <w:tcPr>
        <w:tcBorders>
          <w:insideH w:val="nil"/>
          <w:insideV w:val="nil"/>
        </w:tcBorders>
      </w:tcPr>
    </w:tblStylePr>
  </w:style>
  <w:style w:type="table" w:styleId="MediumShading2">
    <w:name w:val="Medium Shading 2"/>
    <w:basedOn w:val="TableNormal"/>
    <w:uiPriority w:val="64"/>
    <w:rsid w:val="00F450F9"/>
    <w:pPr>
      <w:spacing w:after="0" w:line="240" w:lineRule="auto"/>
    </w:pPr>
    <w:rPr>
      <w:rFonts w:eastAsia="SimSun"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F450F9"/>
    <w:pPr>
      <w:spacing w:after="0" w:line="240" w:lineRule="auto"/>
    </w:pPr>
    <w:rPr>
      <w:rFonts w:eastAsia="SimSun"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4B6D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4B6D2"/>
      </w:tcPr>
    </w:tblStylePr>
    <w:tblStylePr w:type="lastCol">
      <w:rPr>
        <w:b/>
        <w:bCs/>
        <w:color w:val="FFFFFF"/>
      </w:rPr>
      <w:tblPr/>
      <w:tcPr>
        <w:tcBorders>
          <w:left w:val="nil"/>
          <w:right w:val="nil"/>
          <w:insideH w:val="nil"/>
          <w:insideV w:val="nil"/>
        </w:tcBorders>
        <w:shd w:val="clear" w:color="auto" w:fill="94B6D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1-Accent1">
    <w:name w:val="Medium Shading 1 Accent 1"/>
    <w:basedOn w:val="TableNormal"/>
    <w:uiPriority w:val="63"/>
    <w:rsid w:val="00F450F9"/>
    <w:pPr>
      <w:spacing w:after="0" w:line="240" w:lineRule="auto"/>
    </w:pPr>
    <w:rPr>
      <w:rFonts w:eastAsia="SimSun" w:cs="Times New Roman"/>
      <w:sz w:val="20"/>
      <w:szCs w:val="20"/>
    </w:rPr>
    <w:tblPr>
      <w:tblStyleRowBandSize w:val="1"/>
      <w:tblStyleColBandSize w:val="1"/>
      <w:tblBorders>
        <w:top w:val="single" w:sz="8" w:space="0" w:color="AEC8DD"/>
        <w:left w:val="single" w:sz="8" w:space="0" w:color="AEC8DD"/>
        <w:bottom w:val="single" w:sz="8" w:space="0" w:color="AEC8DD"/>
        <w:right w:val="single" w:sz="8" w:space="0" w:color="AEC8DD"/>
        <w:insideH w:val="single" w:sz="8" w:space="0" w:color="AEC8DD"/>
      </w:tblBorders>
    </w:tblPr>
    <w:tblStylePr w:type="firstRow">
      <w:pPr>
        <w:spacing w:before="0" w:after="0" w:line="240" w:lineRule="auto"/>
      </w:pPr>
      <w:rPr>
        <w:b/>
        <w:bCs/>
        <w:color w:val="FFFFFF"/>
      </w:rPr>
      <w:tblPr/>
      <w:tcPr>
        <w:tcBorders>
          <w:top w:val="single" w:sz="8" w:space="0" w:color="AEC8DD"/>
          <w:left w:val="single" w:sz="8" w:space="0" w:color="AEC8DD"/>
          <w:bottom w:val="single" w:sz="8" w:space="0" w:color="AEC8DD"/>
          <w:right w:val="single" w:sz="8" w:space="0" w:color="AEC8DD"/>
          <w:insideH w:val="nil"/>
          <w:insideV w:val="nil"/>
        </w:tcBorders>
        <w:shd w:val="clear" w:color="auto" w:fill="94B6D2"/>
      </w:tcPr>
    </w:tblStylePr>
    <w:tblStylePr w:type="lastRow">
      <w:pPr>
        <w:spacing w:before="0" w:after="0" w:line="240" w:lineRule="auto"/>
      </w:pPr>
      <w:rPr>
        <w:b/>
        <w:bCs/>
      </w:rPr>
      <w:tblPr/>
      <w:tcPr>
        <w:tcBorders>
          <w:top w:val="double" w:sz="6" w:space="0" w:color="AEC8DD"/>
          <w:left w:val="single" w:sz="8" w:space="0" w:color="AEC8DD"/>
          <w:bottom w:val="single" w:sz="8" w:space="0" w:color="AEC8DD"/>
          <w:right w:val="single" w:sz="8" w:space="0" w:color="AEC8DD"/>
          <w:insideH w:val="nil"/>
          <w:insideV w:val="nil"/>
        </w:tcBorders>
      </w:tcPr>
    </w:tblStylePr>
    <w:tblStylePr w:type="firstCol">
      <w:rPr>
        <w:b/>
        <w:bCs/>
      </w:rPr>
    </w:tblStylePr>
    <w:tblStylePr w:type="lastCol">
      <w:rPr>
        <w:b/>
        <w:bCs/>
      </w:rPr>
    </w:tblStylePr>
    <w:tblStylePr w:type="band1Vert">
      <w:tblPr/>
      <w:tcPr>
        <w:shd w:val="clear" w:color="auto" w:fill="E4ECF4"/>
      </w:tcPr>
    </w:tblStylePr>
    <w:tblStylePr w:type="band1Horz">
      <w:tblPr/>
      <w:tcPr>
        <w:tcBorders>
          <w:insideH w:val="nil"/>
          <w:insideV w:val="nil"/>
        </w:tcBorders>
        <w:shd w:val="clear" w:color="auto" w:fill="E4ECF4"/>
      </w:tcPr>
    </w:tblStylePr>
    <w:tblStylePr w:type="band2Horz">
      <w:tblPr/>
      <w:tcPr>
        <w:tcBorders>
          <w:insideH w:val="nil"/>
          <w:insideV w:val="nil"/>
        </w:tcBorders>
      </w:tcPr>
    </w:tblStylePr>
  </w:style>
  <w:style w:type="table" w:styleId="LightGrid-Accent6">
    <w:name w:val="Light Grid Accent 6"/>
    <w:basedOn w:val="TableNormal"/>
    <w:uiPriority w:val="62"/>
    <w:rsid w:val="00F450F9"/>
    <w:pPr>
      <w:spacing w:after="0" w:line="240" w:lineRule="auto"/>
    </w:pPr>
    <w:rPr>
      <w:rFonts w:eastAsia="SimSun" w:cs="Times New Roman"/>
      <w:sz w:val="20"/>
      <w:szCs w:val="20"/>
    </w:rPr>
    <w:tblPr>
      <w:tblStyleRowBandSize w:val="1"/>
      <w:tblStyleColBandSize w:val="1"/>
      <w:tblBorders>
        <w:top w:val="single" w:sz="8" w:space="0" w:color="968C8C"/>
        <w:left w:val="single" w:sz="8" w:space="0" w:color="968C8C"/>
        <w:bottom w:val="single" w:sz="8" w:space="0" w:color="968C8C"/>
        <w:right w:val="single" w:sz="8" w:space="0" w:color="968C8C"/>
        <w:insideH w:val="single" w:sz="8" w:space="0" w:color="968C8C"/>
        <w:insideV w:val="single" w:sz="8" w:space="0" w:color="968C8C"/>
      </w:tblBorders>
    </w:tblPr>
    <w:tblStylePr w:type="firstRow">
      <w:pPr>
        <w:spacing w:before="0" w:after="0" w:line="240" w:lineRule="auto"/>
      </w:pPr>
      <w:rPr>
        <w:rFonts w:ascii="Tahoma" w:eastAsia="SimSun" w:hAnsi="Tahoma" w:cs="Times New Roman"/>
        <w:b/>
        <w:bCs/>
      </w:rPr>
      <w:tblPr/>
      <w:tcPr>
        <w:tcBorders>
          <w:top w:val="single" w:sz="8" w:space="0" w:color="968C8C"/>
          <w:left w:val="single" w:sz="8" w:space="0" w:color="968C8C"/>
          <w:bottom w:val="single" w:sz="18" w:space="0" w:color="968C8C"/>
          <w:right w:val="single" w:sz="8" w:space="0" w:color="968C8C"/>
          <w:insideH w:val="nil"/>
          <w:insideV w:val="single" w:sz="8" w:space="0" w:color="968C8C"/>
        </w:tcBorders>
      </w:tcPr>
    </w:tblStylePr>
    <w:tblStylePr w:type="lastRow">
      <w:pPr>
        <w:spacing w:before="0" w:after="0" w:line="240" w:lineRule="auto"/>
      </w:pPr>
      <w:rPr>
        <w:rFonts w:ascii="Tahoma" w:eastAsia="SimSun" w:hAnsi="Tahoma" w:cs="Times New Roman"/>
        <w:b/>
        <w:bCs/>
      </w:rPr>
      <w:tblPr/>
      <w:tcPr>
        <w:tcBorders>
          <w:top w:val="double" w:sz="6" w:space="0" w:color="968C8C"/>
          <w:left w:val="single" w:sz="8" w:space="0" w:color="968C8C"/>
          <w:bottom w:val="single" w:sz="8" w:space="0" w:color="968C8C"/>
          <w:right w:val="single" w:sz="8" w:space="0" w:color="968C8C"/>
          <w:insideH w:val="nil"/>
          <w:insideV w:val="single" w:sz="8" w:space="0" w:color="968C8C"/>
        </w:tcBorders>
      </w:tcPr>
    </w:tblStylePr>
    <w:tblStylePr w:type="firstCol">
      <w:rPr>
        <w:rFonts w:ascii="Tahoma" w:eastAsia="SimSun" w:hAnsi="Tahoma" w:cs="Times New Roman"/>
        <w:b/>
        <w:bCs/>
      </w:rPr>
    </w:tblStylePr>
    <w:tblStylePr w:type="lastCol">
      <w:rPr>
        <w:rFonts w:ascii="Tahoma" w:eastAsia="SimSun" w:hAnsi="Tahoma" w:cs="Times New Roman"/>
        <w:b/>
        <w:bCs/>
      </w:rPr>
      <w:tblPr/>
      <w:tcPr>
        <w:tcBorders>
          <w:top w:val="single" w:sz="8" w:space="0" w:color="968C8C"/>
          <w:left w:val="single" w:sz="8" w:space="0" w:color="968C8C"/>
          <w:bottom w:val="single" w:sz="8" w:space="0" w:color="968C8C"/>
          <w:right w:val="single" w:sz="8" w:space="0" w:color="968C8C"/>
        </w:tcBorders>
      </w:tcPr>
    </w:tblStylePr>
    <w:tblStylePr w:type="band1Vert">
      <w:tblPr/>
      <w:tcPr>
        <w:tcBorders>
          <w:top w:val="single" w:sz="8" w:space="0" w:color="968C8C"/>
          <w:left w:val="single" w:sz="8" w:space="0" w:color="968C8C"/>
          <w:bottom w:val="single" w:sz="8" w:space="0" w:color="968C8C"/>
          <w:right w:val="single" w:sz="8" w:space="0" w:color="968C8C"/>
        </w:tcBorders>
        <w:shd w:val="clear" w:color="auto" w:fill="E5E2E2"/>
      </w:tcPr>
    </w:tblStylePr>
    <w:tblStylePr w:type="band1Horz">
      <w:tblPr/>
      <w:tcPr>
        <w:tcBorders>
          <w:top w:val="single" w:sz="8" w:space="0" w:color="968C8C"/>
          <w:left w:val="single" w:sz="8" w:space="0" w:color="968C8C"/>
          <w:bottom w:val="single" w:sz="8" w:space="0" w:color="968C8C"/>
          <w:right w:val="single" w:sz="8" w:space="0" w:color="968C8C"/>
          <w:insideV w:val="single" w:sz="8" w:space="0" w:color="968C8C"/>
        </w:tcBorders>
        <w:shd w:val="clear" w:color="auto" w:fill="E5E2E2"/>
      </w:tcPr>
    </w:tblStylePr>
    <w:tblStylePr w:type="band2Horz">
      <w:tblPr/>
      <w:tcPr>
        <w:tcBorders>
          <w:top w:val="single" w:sz="8" w:space="0" w:color="968C8C"/>
          <w:left w:val="single" w:sz="8" w:space="0" w:color="968C8C"/>
          <w:bottom w:val="single" w:sz="8" w:space="0" w:color="968C8C"/>
          <w:right w:val="single" w:sz="8" w:space="0" w:color="968C8C"/>
          <w:insideV w:val="single" w:sz="8" w:space="0" w:color="968C8C"/>
        </w:tcBorders>
      </w:tcPr>
    </w:tblStylePr>
  </w:style>
  <w:style w:type="table" w:styleId="LightGrid-Accent5">
    <w:name w:val="Light Grid Accent 5"/>
    <w:basedOn w:val="TableNormal"/>
    <w:uiPriority w:val="62"/>
    <w:rsid w:val="00F450F9"/>
    <w:pPr>
      <w:spacing w:after="0" w:line="240" w:lineRule="auto"/>
    </w:pPr>
    <w:rPr>
      <w:rFonts w:eastAsia="SimSun" w:cs="Times New Roman"/>
      <w:sz w:val="20"/>
      <w:szCs w:val="20"/>
    </w:rPr>
    <w:tblPr>
      <w:tblStyleRowBandSize w:val="1"/>
      <w:tblStyleColBandSize w:val="1"/>
      <w:tblBorders>
        <w:top w:val="single" w:sz="8" w:space="0" w:color="7BA79D"/>
        <w:left w:val="single" w:sz="8" w:space="0" w:color="7BA79D"/>
        <w:bottom w:val="single" w:sz="8" w:space="0" w:color="7BA79D"/>
        <w:right w:val="single" w:sz="8" w:space="0" w:color="7BA79D"/>
        <w:insideH w:val="single" w:sz="8" w:space="0" w:color="7BA79D"/>
        <w:insideV w:val="single" w:sz="8" w:space="0" w:color="7BA79D"/>
      </w:tblBorders>
    </w:tblPr>
    <w:tblStylePr w:type="firstRow">
      <w:pPr>
        <w:spacing w:before="0" w:after="0" w:line="240" w:lineRule="auto"/>
      </w:pPr>
      <w:rPr>
        <w:rFonts w:ascii="Tahoma" w:eastAsia="SimSun" w:hAnsi="Tahoma" w:cs="Times New Roman"/>
        <w:b/>
        <w:bCs/>
      </w:rPr>
      <w:tblPr/>
      <w:tcPr>
        <w:tcBorders>
          <w:top w:val="single" w:sz="8" w:space="0" w:color="7BA79D"/>
          <w:left w:val="single" w:sz="8" w:space="0" w:color="7BA79D"/>
          <w:bottom w:val="single" w:sz="18" w:space="0" w:color="7BA79D"/>
          <w:right w:val="single" w:sz="8" w:space="0" w:color="7BA79D"/>
          <w:insideH w:val="nil"/>
          <w:insideV w:val="single" w:sz="8" w:space="0" w:color="7BA79D"/>
        </w:tcBorders>
      </w:tcPr>
    </w:tblStylePr>
    <w:tblStylePr w:type="lastRow">
      <w:pPr>
        <w:spacing w:before="0" w:after="0" w:line="240" w:lineRule="auto"/>
      </w:pPr>
      <w:rPr>
        <w:rFonts w:ascii="Tahoma" w:eastAsia="SimSun" w:hAnsi="Tahoma" w:cs="Times New Roman"/>
        <w:b/>
        <w:bCs/>
      </w:rPr>
      <w:tblPr/>
      <w:tcPr>
        <w:tcBorders>
          <w:top w:val="double" w:sz="6" w:space="0" w:color="7BA79D"/>
          <w:left w:val="single" w:sz="8" w:space="0" w:color="7BA79D"/>
          <w:bottom w:val="single" w:sz="8" w:space="0" w:color="7BA79D"/>
          <w:right w:val="single" w:sz="8" w:space="0" w:color="7BA79D"/>
          <w:insideH w:val="nil"/>
          <w:insideV w:val="single" w:sz="8" w:space="0" w:color="7BA79D"/>
        </w:tcBorders>
      </w:tcPr>
    </w:tblStylePr>
    <w:tblStylePr w:type="firstCol">
      <w:rPr>
        <w:rFonts w:ascii="Tahoma" w:eastAsia="SimSun" w:hAnsi="Tahoma" w:cs="Times New Roman"/>
        <w:b/>
        <w:bCs/>
      </w:rPr>
    </w:tblStylePr>
    <w:tblStylePr w:type="lastCol">
      <w:rPr>
        <w:rFonts w:ascii="Tahoma" w:eastAsia="SimSun" w:hAnsi="Tahoma" w:cs="Times New Roman"/>
        <w:b/>
        <w:bCs/>
      </w:rPr>
      <w:tblPr/>
      <w:tcPr>
        <w:tcBorders>
          <w:top w:val="single" w:sz="8" w:space="0" w:color="7BA79D"/>
          <w:left w:val="single" w:sz="8" w:space="0" w:color="7BA79D"/>
          <w:bottom w:val="single" w:sz="8" w:space="0" w:color="7BA79D"/>
          <w:right w:val="single" w:sz="8" w:space="0" w:color="7BA79D"/>
        </w:tcBorders>
      </w:tcPr>
    </w:tblStylePr>
    <w:tblStylePr w:type="band1Vert">
      <w:tblPr/>
      <w:tcPr>
        <w:tcBorders>
          <w:top w:val="single" w:sz="8" w:space="0" w:color="7BA79D"/>
          <w:left w:val="single" w:sz="8" w:space="0" w:color="7BA79D"/>
          <w:bottom w:val="single" w:sz="8" w:space="0" w:color="7BA79D"/>
          <w:right w:val="single" w:sz="8" w:space="0" w:color="7BA79D"/>
        </w:tcBorders>
        <w:shd w:val="clear" w:color="auto" w:fill="DEE9E6"/>
      </w:tcPr>
    </w:tblStylePr>
    <w:tblStylePr w:type="band1Horz">
      <w:tblPr/>
      <w:tcPr>
        <w:tcBorders>
          <w:top w:val="single" w:sz="8" w:space="0" w:color="7BA79D"/>
          <w:left w:val="single" w:sz="8" w:space="0" w:color="7BA79D"/>
          <w:bottom w:val="single" w:sz="8" w:space="0" w:color="7BA79D"/>
          <w:right w:val="single" w:sz="8" w:space="0" w:color="7BA79D"/>
          <w:insideV w:val="single" w:sz="8" w:space="0" w:color="7BA79D"/>
        </w:tcBorders>
        <w:shd w:val="clear" w:color="auto" w:fill="DEE9E6"/>
      </w:tcPr>
    </w:tblStylePr>
    <w:tblStylePr w:type="band2Horz">
      <w:tblPr/>
      <w:tcPr>
        <w:tcBorders>
          <w:top w:val="single" w:sz="8" w:space="0" w:color="7BA79D"/>
          <w:left w:val="single" w:sz="8" w:space="0" w:color="7BA79D"/>
          <w:bottom w:val="single" w:sz="8" w:space="0" w:color="7BA79D"/>
          <w:right w:val="single" w:sz="8" w:space="0" w:color="7BA79D"/>
          <w:insideV w:val="single" w:sz="8" w:space="0" w:color="7BA79D"/>
        </w:tcBorders>
      </w:tcPr>
    </w:tblStylePr>
  </w:style>
  <w:style w:type="table" w:styleId="LightList-Accent1">
    <w:name w:val="Light List Accent 1"/>
    <w:basedOn w:val="TableNormal"/>
    <w:uiPriority w:val="61"/>
    <w:rsid w:val="00F450F9"/>
    <w:pPr>
      <w:spacing w:after="0" w:line="240" w:lineRule="auto"/>
    </w:pPr>
    <w:rPr>
      <w:rFonts w:eastAsia="SimSun" w:cs="Times New Roman"/>
      <w:sz w:val="20"/>
      <w:szCs w:val="20"/>
    </w:rPr>
    <w:tblPr>
      <w:tblStyleRowBandSize w:val="1"/>
      <w:tblStyleColBandSize w:val="1"/>
      <w:tblBorders>
        <w:top w:val="single" w:sz="8" w:space="0" w:color="94B6D2"/>
        <w:left w:val="single" w:sz="8" w:space="0" w:color="94B6D2"/>
        <w:bottom w:val="single" w:sz="8" w:space="0" w:color="94B6D2"/>
        <w:right w:val="single" w:sz="8" w:space="0" w:color="94B6D2"/>
      </w:tblBorders>
    </w:tblPr>
    <w:tblStylePr w:type="firstRow">
      <w:pPr>
        <w:spacing w:before="0" w:after="0" w:line="240" w:lineRule="auto"/>
      </w:pPr>
      <w:rPr>
        <w:b/>
        <w:bCs/>
        <w:color w:val="FFFFFF"/>
      </w:rPr>
      <w:tblPr/>
      <w:tcPr>
        <w:shd w:val="clear" w:color="auto" w:fill="94B6D2"/>
      </w:tcPr>
    </w:tblStylePr>
    <w:tblStylePr w:type="lastRow">
      <w:pPr>
        <w:spacing w:before="0" w:after="0" w:line="240" w:lineRule="auto"/>
      </w:pPr>
      <w:rPr>
        <w:b/>
        <w:bCs/>
      </w:rPr>
      <w:tblPr/>
      <w:tcPr>
        <w:tcBorders>
          <w:top w:val="double" w:sz="6" w:space="0" w:color="94B6D2"/>
          <w:left w:val="single" w:sz="8" w:space="0" w:color="94B6D2"/>
          <w:bottom w:val="single" w:sz="8" w:space="0" w:color="94B6D2"/>
          <w:right w:val="single" w:sz="8" w:space="0" w:color="94B6D2"/>
        </w:tcBorders>
      </w:tcPr>
    </w:tblStylePr>
    <w:tblStylePr w:type="firstCol">
      <w:rPr>
        <w:b/>
        <w:bCs/>
      </w:rPr>
    </w:tblStylePr>
    <w:tblStylePr w:type="lastCol">
      <w:rPr>
        <w:b/>
        <w:bCs/>
      </w:rPr>
    </w:tblStylePr>
    <w:tblStylePr w:type="band1Vert">
      <w:tblPr/>
      <w:tcPr>
        <w:tcBorders>
          <w:top w:val="single" w:sz="8" w:space="0" w:color="94B6D2"/>
          <w:left w:val="single" w:sz="8" w:space="0" w:color="94B6D2"/>
          <w:bottom w:val="single" w:sz="8" w:space="0" w:color="94B6D2"/>
          <w:right w:val="single" w:sz="8" w:space="0" w:color="94B6D2"/>
        </w:tcBorders>
      </w:tcPr>
    </w:tblStylePr>
    <w:tblStylePr w:type="band1Horz">
      <w:tblPr/>
      <w:tcPr>
        <w:tcBorders>
          <w:top w:val="single" w:sz="8" w:space="0" w:color="94B6D2"/>
          <w:left w:val="single" w:sz="8" w:space="0" w:color="94B6D2"/>
          <w:bottom w:val="single" w:sz="8" w:space="0" w:color="94B6D2"/>
          <w:right w:val="single" w:sz="8" w:space="0" w:color="94B6D2"/>
        </w:tcBorders>
      </w:tcPr>
    </w:tblStylePr>
  </w:style>
  <w:style w:type="table" w:customStyle="1" w:styleId="Estilo1">
    <w:name w:val="Estilo1"/>
    <w:basedOn w:val="TableGrid"/>
    <w:uiPriority w:val="99"/>
    <w:rsid w:val="00F450F9"/>
    <w:tblPr/>
  </w:style>
  <w:style w:type="table" w:styleId="LightShading-Accent5">
    <w:name w:val="Light Shading Accent 5"/>
    <w:basedOn w:val="TableNormal"/>
    <w:uiPriority w:val="60"/>
    <w:rsid w:val="00F450F9"/>
    <w:pPr>
      <w:spacing w:after="0" w:line="240" w:lineRule="auto"/>
    </w:pPr>
    <w:rPr>
      <w:rFonts w:eastAsia="SimSun" w:cs="Times New Roman"/>
      <w:color w:val="568278"/>
      <w:sz w:val="20"/>
      <w:szCs w:val="20"/>
    </w:rPr>
    <w:tblPr>
      <w:tblStyleRowBandSize w:val="1"/>
      <w:tblStyleColBandSize w:val="1"/>
      <w:tblBorders>
        <w:top w:val="single" w:sz="8" w:space="0" w:color="7BA79D"/>
        <w:bottom w:val="single" w:sz="8" w:space="0" w:color="7BA79D"/>
      </w:tblBorders>
    </w:tblPr>
    <w:tblStylePr w:type="firstRow">
      <w:pPr>
        <w:spacing w:before="0" w:after="0" w:line="240" w:lineRule="auto"/>
      </w:pPr>
      <w:rPr>
        <w:b/>
        <w:bCs/>
      </w:rPr>
      <w:tblPr/>
      <w:tcPr>
        <w:tcBorders>
          <w:top w:val="single" w:sz="8" w:space="0" w:color="7BA79D"/>
          <w:left w:val="nil"/>
          <w:bottom w:val="single" w:sz="8" w:space="0" w:color="7BA79D"/>
          <w:right w:val="nil"/>
          <w:insideH w:val="nil"/>
          <w:insideV w:val="nil"/>
        </w:tcBorders>
      </w:tcPr>
    </w:tblStylePr>
    <w:tblStylePr w:type="lastRow">
      <w:pPr>
        <w:spacing w:before="0" w:after="0" w:line="240" w:lineRule="auto"/>
      </w:pPr>
      <w:rPr>
        <w:b/>
        <w:bCs/>
      </w:rPr>
      <w:tblPr/>
      <w:tcPr>
        <w:tcBorders>
          <w:top w:val="single" w:sz="8" w:space="0" w:color="7BA79D"/>
          <w:left w:val="nil"/>
          <w:bottom w:val="single" w:sz="8" w:space="0" w:color="7BA79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EE9E6"/>
      </w:tcPr>
    </w:tblStylePr>
    <w:tblStylePr w:type="band1Horz">
      <w:tblPr/>
      <w:tcPr>
        <w:tcBorders>
          <w:left w:val="nil"/>
          <w:right w:val="nil"/>
          <w:insideH w:val="nil"/>
          <w:insideV w:val="nil"/>
        </w:tcBorders>
        <w:shd w:val="clear" w:color="auto" w:fill="DEE9E6"/>
      </w:tcPr>
    </w:tblStylePr>
  </w:style>
  <w:style w:type="table" w:styleId="LightShading-Accent4">
    <w:name w:val="Light Shading Accent 4"/>
    <w:basedOn w:val="TableNormal"/>
    <w:uiPriority w:val="60"/>
    <w:rsid w:val="00F450F9"/>
    <w:pPr>
      <w:spacing w:after="0" w:line="240" w:lineRule="auto"/>
    </w:pPr>
    <w:rPr>
      <w:rFonts w:eastAsia="SimSun" w:cs="Times New Roman"/>
      <w:color w:val="BA8E2C"/>
      <w:sz w:val="20"/>
      <w:szCs w:val="20"/>
    </w:rPr>
    <w:tblPr>
      <w:tblStyleRowBandSize w:val="1"/>
      <w:tblStyleColBandSize w:val="1"/>
      <w:tblBorders>
        <w:top w:val="single" w:sz="8" w:space="0" w:color="D8B25C"/>
        <w:bottom w:val="single" w:sz="8" w:space="0" w:color="D8B25C"/>
      </w:tblBorders>
    </w:tblPr>
    <w:tblStylePr w:type="firstRow">
      <w:pPr>
        <w:spacing w:before="0" w:after="0" w:line="240" w:lineRule="auto"/>
      </w:pPr>
      <w:rPr>
        <w:b/>
        <w:bCs/>
      </w:rPr>
      <w:tblPr/>
      <w:tcPr>
        <w:tcBorders>
          <w:top w:val="single" w:sz="8" w:space="0" w:color="D8B25C"/>
          <w:left w:val="nil"/>
          <w:bottom w:val="single" w:sz="8" w:space="0" w:color="D8B25C"/>
          <w:right w:val="nil"/>
          <w:insideH w:val="nil"/>
          <w:insideV w:val="nil"/>
        </w:tcBorders>
      </w:tcPr>
    </w:tblStylePr>
    <w:tblStylePr w:type="lastRow">
      <w:pPr>
        <w:spacing w:before="0" w:after="0" w:line="240" w:lineRule="auto"/>
      </w:pPr>
      <w:rPr>
        <w:b/>
        <w:bCs/>
      </w:rPr>
      <w:tblPr/>
      <w:tcPr>
        <w:tcBorders>
          <w:top w:val="single" w:sz="8" w:space="0" w:color="D8B25C"/>
          <w:left w:val="nil"/>
          <w:bottom w:val="single" w:sz="8" w:space="0" w:color="D8B25C"/>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5EBD6"/>
      </w:tcPr>
    </w:tblStylePr>
    <w:tblStylePr w:type="band1Horz">
      <w:tblPr/>
      <w:tcPr>
        <w:tcBorders>
          <w:left w:val="nil"/>
          <w:right w:val="nil"/>
          <w:insideH w:val="nil"/>
          <w:insideV w:val="nil"/>
        </w:tcBorders>
        <w:shd w:val="clear" w:color="auto" w:fill="F5EBD6"/>
      </w:tcPr>
    </w:tblStylePr>
  </w:style>
  <w:style w:type="character" w:styleId="IntenseReference">
    <w:name w:val="Intense Reference"/>
    <w:uiPriority w:val="32"/>
    <w:qFormat/>
    <w:rsid w:val="00F450F9"/>
    <w:rPr>
      <w:b/>
      <w:bCs/>
      <w:smallCaps/>
      <w:color w:val="94B6D2"/>
      <w:spacing w:val="5"/>
    </w:rPr>
  </w:style>
  <w:style w:type="paragraph" w:styleId="Quote">
    <w:name w:val="Quote"/>
    <w:basedOn w:val="Normal"/>
    <w:next w:val="Normal"/>
    <w:link w:val="QuoteChar"/>
    <w:uiPriority w:val="29"/>
    <w:qFormat/>
    <w:rsid w:val="00F450F9"/>
    <w:pPr>
      <w:spacing w:before="200" w:after="160"/>
      <w:ind w:left="864" w:right="864"/>
      <w:jc w:val="center"/>
    </w:pPr>
    <w:rPr>
      <w:rFonts w:eastAsia="SimSun" w:cs="Times New Roman"/>
      <w:i/>
      <w:iCs/>
      <w:color w:val="404040"/>
      <w:lang w:val="es-AR" w:eastAsia="zh-CN"/>
    </w:rPr>
  </w:style>
  <w:style w:type="character" w:customStyle="1" w:styleId="QuoteChar">
    <w:name w:val="Quote Char"/>
    <w:basedOn w:val="DefaultParagraphFont"/>
    <w:link w:val="Quote"/>
    <w:uiPriority w:val="29"/>
    <w:rsid w:val="00F450F9"/>
    <w:rPr>
      <w:rFonts w:ascii="Calibri" w:eastAsia="SimSun" w:hAnsi="Calibri" w:cs="Times New Roman"/>
      <w:i/>
      <w:iCs/>
      <w:color w:val="404040"/>
      <w:sz w:val="24"/>
      <w:lang w:val="es-AR" w:eastAsia="zh-CN"/>
    </w:rPr>
  </w:style>
  <w:style w:type="character" w:styleId="BookTitle">
    <w:name w:val="Book Title"/>
    <w:uiPriority w:val="33"/>
    <w:qFormat/>
    <w:rsid w:val="00F450F9"/>
    <w:rPr>
      <w:smallCaps/>
      <w:spacing w:val="5"/>
    </w:rPr>
  </w:style>
  <w:style w:type="table" w:customStyle="1" w:styleId="Tablaconcuadrculaclara1">
    <w:name w:val="Tabla con cuadrícula clara1"/>
    <w:basedOn w:val="TableNormal"/>
    <w:uiPriority w:val="99"/>
    <w:rsid w:val="00F450F9"/>
    <w:pPr>
      <w:spacing w:after="0" w:line="240" w:lineRule="auto"/>
    </w:pPr>
    <w:rPr>
      <w:rFonts w:eastAsia="SimSun" w:cs="Times New Roman"/>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adelista3-nfasis11">
    <w:name w:val="Tabla de lista 3 - Énfasis 11"/>
    <w:basedOn w:val="TableNormal"/>
    <w:uiPriority w:val="48"/>
    <w:rsid w:val="00F450F9"/>
    <w:pPr>
      <w:spacing w:after="0" w:line="240" w:lineRule="auto"/>
    </w:pPr>
    <w:rPr>
      <w:rFonts w:eastAsia="SimSun" w:cs="Times New Roman"/>
      <w:sz w:val="20"/>
      <w:szCs w:val="20"/>
    </w:rPr>
    <w:tblPr>
      <w:tblStyleRowBandSize w:val="1"/>
      <w:tblStyleColBandSize w:val="1"/>
      <w:tblBorders>
        <w:top w:val="single" w:sz="4" w:space="0" w:color="94B6D2"/>
        <w:left w:val="single" w:sz="4" w:space="0" w:color="94B6D2"/>
        <w:bottom w:val="single" w:sz="4" w:space="0" w:color="94B6D2"/>
        <w:right w:val="single" w:sz="4" w:space="0" w:color="94B6D2"/>
      </w:tblBorders>
    </w:tblPr>
    <w:tblStylePr w:type="firstRow">
      <w:rPr>
        <w:b/>
        <w:bCs/>
        <w:color w:val="FFFFFF"/>
      </w:rPr>
      <w:tblPr/>
      <w:tcPr>
        <w:shd w:val="clear" w:color="auto" w:fill="94B6D2"/>
      </w:tcPr>
    </w:tblStylePr>
    <w:tblStylePr w:type="lastRow">
      <w:rPr>
        <w:b/>
        <w:bCs/>
      </w:rPr>
      <w:tblPr/>
      <w:tcPr>
        <w:tcBorders>
          <w:top w:val="double" w:sz="4" w:space="0" w:color="94B6D2"/>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94B6D2"/>
          <w:right w:val="single" w:sz="4" w:space="0" w:color="94B6D2"/>
        </w:tcBorders>
      </w:tcPr>
    </w:tblStylePr>
    <w:tblStylePr w:type="band1Horz">
      <w:tblPr/>
      <w:tcPr>
        <w:tcBorders>
          <w:top w:val="single" w:sz="4" w:space="0" w:color="94B6D2"/>
          <w:bottom w:val="single" w:sz="4" w:space="0" w:color="94B6D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4B6D2"/>
          <w:left w:val="nil"/>
        </w:tcBorders>
      </w:tcPr>
    </w:tblStylePr>
    <w:tblStylePr w:type="swCell">
      <w:tblPr/>
      <w:tcPr>
        <w:tcBorders>
          <w:top w:val="double" w:sz="4" w:space="0" w:color="94B6D2"/>
          <w:right w:val="nil"/>
        </w:tcBorders>
      </w:tcPr>
    </w:tblStylePr>
  </w:style>
  <w:style w:type="character" w:customStyle="1" w:styleId="fontstyle01">
    <w:name w:val="fontstyle01"/>
    <w:rsid w:val="00F450F9"/>
    <w:rPr>
      <w:rFonts w:ascii="Arial" w:hAnsi="Arial" w:cs="Arial" w:hint="default"/>
      <w:b w:val="0"/>
      <w:bCs w:val="0"/>
      <w:i w:val="0"/>
      <w:iCs w:val="0"/>
      <w:color w:val="7E7E7E"/>
      <w:sz w:val="20"/>
      <w:szCs w:val="20"/>
    </w:rPr>
  </w:style>
  <w:style w:type="character" w:customStyle="1" w:styleId="Mencinsinresolver2">
    <w:name w:val="Mención sin resolver2"/>
    <w:uiPriority w:val="99"/>
    <w:semiHidden/>
    <w:unhideWhenUsed/>
    <w:rsid w:val="00F450F9"/>
    <w:rPr>
      <w:color w:val="605E5C"/>
      <w:shd w:val="clear" w:color="auto" w:fill="E1DFDD"/>
    </w:rPr>
  </w:style>
  <w:style w:type="paragraph" w:customStyle="1" w:styleId="font8">
    <w:name w:val="font_8"/>
    <w:basedOn w:val="Normal"/>
    <w:rsid w:val="00F450F9"/>
    <w:pPr>
      <w:spacing w:before="100" w:beforeAutospacing="1" w:after="100" w:afterAutospacing="1"/>
    </w:pPr>
    <w:rPr>
      <w:rFonts w:ascii="Times New Roman" w:eastAsia="Times New Roman" w:hAnsi="Times New Roman" w:cs="Times New Roman"/>
      <w:szCs w:val="24"/>
    </w:rPr>
  </w:style>
  <w:style w:type="character" w:customStyle="1" w:styleId="fontstyle21">
    <w:name w:val="fontstyle21"/>
    <w:basedOn w:val="DefaultParagraphFont"/>
    <w:rsid w:val="00F450F9"/>
    <w:rPr>
      <w:rFonts w:ascii="Times New Roman" w:hAnsi="Times New Roman" w:cs="Times New Roman" w:hint="default"/>
      <w:b w:val="0"/>
      <w:bCs w:val="0"/>
      <w:i/>
      <w:iCs/>
      <w:color w:val="000000"/>
      <w:sz w:val="20"/>
      <w:szCs w:val="20"/>
    </w:rPr>
  </w:style>
  <w:style w:type="character" w:customStyle="1" w:styleId="fontstyle31">
    <w:name w:val="fontstyle31"/>
    <w:basedOn w:val="DefaultParagraphFont"/>
    <w:rsid w:val="00F70591"/>
    <w:rPr>
      <w:rFonts w:ascii="Calibri-Bold" w:hAnsi="Calibri-Bold" w:hint="default"/>
      <w:b/>
      <w:bCs/>
      <w:i w:val="0"/>
      <w:iCs w:val="0"/>
      <w:color w:val="000000"/>
      <w:sz w:val="22"/>
      <w:szCs w:val="22"/>
    </w:rPr>
  </w:style>
  <w:style w:type="paragraph" w:styleId="Caption">
    <w:name w:val="caption"/>
    <w:basedOn w:val="Normal"/>
    <w:next w:val="Normal"/>
    <w:uiPriority w:val="35"/>
    <w:unhideWhenUsed/>
    <w:qFormat/>
    <w:rsid w:val="00F70591"/>
    <w:rPr>
      <w:i/>
      <w:iCs/>
      <w:color w:val="44546A" w:themeColor="text2"/>
      <w:sz w:val="18"/>
      <w:szCs w:val="18"/>
    </w:rPr>
  </w:style>
  <w:style w:type="character" w:customStyle="1" w:styleId="fontstyle11">
    <w:name w:val="fontstyle11"/>
    <w:basedOn w:val="DefaultParagraphFont"/>
    <w:rsid w:val="005B3FB9"/>
    <w:rPr>
      <w:rFonts w:ascii="Calibri" w:hAnsi="Calibri" w:cs="Calibri" w:hint="default"/>
      <w:b w:val="0"/>
      <w:bCs w:val="0"/>
      <w:i w:val="0"/>
      <w:iCs w:val="0"/>
      <w:color w:val="000000"/>
      <w:sz w:val="22"/>
      <w:szCs w:val="22"/>
    </w:rPr>
  </w:style>
  <w:style w:type="table" w:customStyle="1" w:styleId="TableGrid0">
    <w:name w:val="TableGrid"/>
    <w:rsid w:val="0072389F"/>
    <w:pPr>
      <w:spacing w:after="0" w:line="240" w:lineRule="auto"/>
    </w:pPr>
    <w:rPr>
      <w:rFonts w:eastAsiaTheme="minorEastAsia"/>
    </w:rPr>
    <w:tblPr>
      <w:tblCellMar>
        <w:top w:w="0" w:type="dxa"/>
        <w:left w:w="0" w:type="dxa"/>
        <w:bottom w:w="0" w:type="dxa"/>
        <w:right w:w="0" w:type="dxa"/>
      </w:tblCellMar>
    </w:tblPr>
  </w:style>
  <w:style w:type="character" w:customStyle="1" w:styleId="idheading">
    <w:name w:val="idheading"/>
    <w:rsid w:val="00992581"/>
    <w:rPr>
      <w:b/>
      <w:bCs/>
      <w:color w:val="007799"/>
    </w:rPr>
  </w:style>
  <w:style w:type="character" w:styleId="FollowedHyperlink">
    <w:name w:val="FollowedHyperlink"/>
    <w:basedOn w:val="DefaultParagraphFont"/>
    <w:uiPriority w:val="99"/>
    <w:semiHidden/>
    <w:unhideWhenUsed/>
    <w:rsid w:val="00D41BA5"/>
    <w:rPr>
      <w:color w:val="954F72" w:themeColor="followedHyperlink"/>
      <w:u w:val="single"/>
    </w:rPr>
  </w:style>
  <w:style w:type="paragraph" w:customStyle="1" w:styleId="msonormal0">
    <w:name w:val="msonormal"/>
    <w:basedOn w:val="Normal"/>
    <w:rsid w:val="00D41BA5"/>
    <w:pPr>
      <w:spacing w:before="100" w:beforeAutospacing="1" w:after="100" w:afterAutospacing="1"/>
    </w:pPr>
    <w:rPr>
      <w:rFonts w:ascii="Times New Roman" w:eastAsia="Times New Roman" w:hAnsi="Times New Roman" w:cs="Times New Roman"/>
      <w:szCs w:val="24"/>
    </w:rPr>
  </w:style>
  <w:style w:type="character" w:customStyle="1" w:styleId="TextonotapieCar1">
    <w:name w:val="Texto nota pie Car1"/>
    <w:aliases w:val="Char1 Car1"/>
    <w:basedOn w:val="DefaultParagraphFont"/>
    <w:uiPriority w:val="99"/>
    <w:semiHidden/>
    <w:rsid w:val="00D41BA5"/>
    <w:rPr>
      <w:rFonts w:ascii="Calibri" w:eastAsia="SimSun" w:hAnsi="Calibri" w:cs="Times New Roman"/>
      <w:color w:val="7F7F7F"/>
      <w:sz w:val="20"/>
      <w:szCs w:val="20"/>
      <w:lang w:val="es-AR" w:eastAsia="zh-CN"/>
    </w:rPr>
  </w:style>
  <w:style w:type="character" w:customStyle="1" w:styleId="TtuloCar1">
    <w:name w:val="Título Car1"/>
    <w:aliases w:val="Portada Car1"/>
    <w:basedOn w:val="DefaultParagraphFont"/>
    <w:uiPriority w:val="10"/>
    <w:rsid w:val="00D41BA5"/>
    <w:rPr>
      <w:rFonts w:asciiTheme="majorHAnsi" w:eastAsiaTheme="majorEastAsia" w:hAnsiTheme="majorHAnsi" w:cstheme="majorBidi"/>
      <w:spacing w:val="-10"/>
      <w:kern w:val="28"/>
      <w:sz w:val="56"/>
      <w:szCs w:val="56"/>
      <w:lang w:val="es-AR" w:eastAsia="zh-CN"/>
    </w:rPr>
  </w:style>
  <w:style w:type="character" w:customStyle="1" w:styleId="ListParagraphChar">
    <w:name w:val="List Paragraph Char"/>
    <w:aliases w:val="Bolita Char,Párrafo de lista3 Char,Párrafo de lista4 Char,Párrafo de lista5 Char,items Char,Ha Char,BOLA Char,Párrafo de lista21 Char,Guión Char,Fuente Char,HOJA Char,BOLADEF Char,Flor Char,Titulo 8 Char,Viñeta 2 Char,Bolita1 Char"/>
    <w:link w:val="ListParagraph"/>
    <w:uiPriority w:val="34"/>
    <w:qFormat/>
    <w:locked/>
    <w:rsid w:val="00D35BDD"/>
    <w:rPr>
      <w:rFonts w:ascii="Arial Narrow" w:eastAsia="Arial" w:hAnsi="Arial Narrow" w:cs="Arial"/>
      <w:noProof/>
      <w:sz w:val="24"/>
      <w:lang w:val="en-US"/>
    </w:rPr>
  </w:style>
  <w:style w:type="character" w:customStyle="1" w:styleId="Mencinsinresolver3">
    <w:name w:val="Mención sin resolver3"/>
    <w:basedOn w:val="DefaultParagraphFont"/>
    <w:uiPriority w:val="99"/>
    <w:semiHidden/>
    <w:unhideWhenUsed/>
    <w:rsid w:val="00D067A9"/>
    <w:rPr>
      <w:color w:val="605E5C"/>
      <w:shd w:val="clear" w:color="auto" w:fill="E1DFDD"/>
    </w:rPr>
  </w:style>
  <w:style w:type="table" w:customStyle="1" w:styleId="a">
    <w:basedOn w:val="TableNormal3"/>
    <w:tblPr>
      <w:tblStyleRowBandSize w:val="1"/>
      <w:tblStyleColBandSize w:val="1"/>
      <w:tblCellMar>
        <w:left w:w="115" w:type="dxa"/>
        <w:right w:w="115" w:type="dxa"/>
      </w:tblCellMar>
    </w:tblPr>
  </w:style>
  <w:style w:type="table" w:customStyle="1" w:styleId="a0">
    <w:basedOn w:val="TableNormal3"/>
    <w:tblPr>
      <w:tblStyleRowBandSize w:val="1"/>
      <w:tblStyleColBandSize w:val="1"/>
      <w:tblCellMar>
        <w:left w:w="115" w:type="dxa"/>
        <w:right w:w="115" w:type="dxa"/>
      </w:tblCellMar>
    </w:tblPr>
  </w:style>
  <w:style w:type="table" w:customStyle="1" w:styleId="a1">
    <w:basedOn w:val="TableNormal3"/>
    <w:tblPr>
      <w:tblStyleRowBandSize w:val="1"/>
      <w:tblStyleColBandSize w:val="1"/>
      <w:tblCellMar>
        <w:left w:w="115" w:type="dxa"/>
        <w:right w:w="115" w:type="dxa"/>
      </w:tblCellMar>
    </w:tblPr>
  </w:style>
  <w:style w:type="table" w:customStyle="1" w:styleId="a2">
    <w:basedOn w:val="TableNormal3"/>
    <w:tblPr>
      <w:tblStyleRowBandSize w:val="1"/>
      <w:tblStyleColBandSize w:val="1"/>
      <w:tblCellMar>
        <w:left w:w="115" w:type="dxa"/>
        <w:right w:w="115" w:type="dxa"/>
      </w:tblCellMar>
    </w:tblPr>
  </w:style>
  <w:style w:type="table" w:customStyle="1" w:styleId="a3">
    <w:basedOn w:val="TableNormal3"/>
    <w:tblPr>
      <w:tblStyleRowBandSize w:val="1"/>
      <w:tblStyleColBandSize w:val="1"/>
      <w:tblCellMar>
        <w:left w:w="115" w:type="dxa"/>
        <w:right w:w="115" w:type="dxa"/>
      </w:tblCellMar>
    </w:tblPr>
  </w:style>
  <w:style w:type="table" w:customStyle="1" w:styleId="a4">
    <w:basedOn w:val="TableNormal3"/>
    <w:tblPr>
      <w:tblStyleRowBandSize w:val="1"/>
      <w:tblStyleColBandSize w:val="1"/>
      <w:tblCellMar>
        <w:left w:w="115" w:type="dxa"/>
        <w:right w:w="115" w:type="dxa"/>
      </w:tblCellMar>
    </w:tblPr>
  </w:style>
  <w:style w:type="table" w:customStyle="1" w:styleId="a5">
    <w:basedOn w:val="TableNormal3"/>
    <w:tblPr>
      <w:tblStyleRowBandSize w:val="1"/>
      <w:tblStyleColBandSize w:val="1"/>
      <w:tblCellMar>
        <w:left w:w="115" w:type="dxa"/>
        <w:right w:w="115" w:type="dxa"/>
      </w:tblCellMar>
    </w:tblPr>
  </w:style>
  <w:style w:type="table" w:customStyle="1" w:styleId="a6">
    <w:basedOn w:val="TableNormal3"/>
    <w:tblPr>
      <w:tblStyleRowBandSize w:val="1"/>
      <w:tblStyleColBandSize w:val="1"/>
      <w:tblCellMar>
        <w:left w:w="115" w:type="dxa"/>
        <w:right w:w="115" w:type="dxa"/>
      </w:tblCellMar>
    </w:tblPr>
  </w:style>
  <w:style w:type="table" w:customStyle="1" w:styleId="a7">
    <w:basedOn w:val="TableNormal3"/>
    <w:tblPr>
      <w:tblStyleRowBandSize w:val="1"/>
      <w:tblStyleColBandSize w:val="1"/>
      <w:tblCellMar>
        <w:left w:w="115" w:type="dxa"/>
        <w:right w:w="115" w:type="dxa"/>
      </w:tblCellMar>
    </w:tblPr>
  </w:style>
  <w:style w:type="table" w:customStyle="1" w:styleId="a8">
    <w:basedOn w:val="TableNormal3"/>
    <w:tblPr>
      <w:tblStyleRowBandSize w:val="1"/>
      <w:tblStyleColBandSize w:val="1"/>
      <w:tblCellMar>
        <w:left w:w="115" w:type="dxa"/>
        <w:right w:w="115" w:type="dxa"/>
      </w:tblCellMar>
    </w:tblPr>
  </w:style>
  <w:style w:type="table" w:customStyle="1" w:styleId="a9">
    <w:basedOn w:val="TableNormal3"/>
    <w:tblPr>
      <w:tblStyleRowBandSize w:val="1"/>
      <w:tblStyleColBandSize w:val="1"/>
      <w:tblCellMar>
        <w:left w:w="115" w:type="dxa"/>
        <w:right w:w="115" w:type="dxa"/>
      </w:tblCellMar>
    </w:tblPr>
  </w:style>
  <w:style w:type="table" w:customStyle="1" w:styleId="aa">
    <w:basedOn w:val="TableNormal3"/>
    <w:tblPr>
      <w:tblStyleRowBandSize w:val="1"/>
      <w:tblStyleColBandSize w:val="1"/>
      <w:tblCellMar>
        <w:left w:w="115" w:type="dxa"/>
        <w:right w:w="115" w:type="dxa"/>
      </w:tblCellMar>
    </w:tblPr>
  </w:style>
  <w:style w:type="table" w:customStyle="1" w:styleId="ab">
    <w:basedOn w:val="TableNormal3"/>
    <w:tblPr>
      <w:tblStyleRowBandSize w:val="1"/>
      <w:tblStyleColBandSize w:val="1"/>
      <w:tblCellMar>
        <w:left w:w="115" w:type="dxa"/>
        <w:right w:w="115" w:type="dxa"/>
      </w:tblCellMar>
    </w:tblPr>
  </w:style>
  <w:style w:type="table" w:customStyle="1" w:styleId="ac">
    <w:basedOn w:val="TableNormal3"/>
    <w:rPr>
      <w:rFonts w:cs="Calibri"/>
    </w:rPr>
    <w:tblPr>
      <w:tblStyleRowBandSize w:val="1"/>
      <w:tblStyleColBandSize w:val="1"/>
      <w:tblCellMar>
        <w:left w:w="115" w:type="dxa"/>
        <w:right w:w="115" w:type="dxa"/>
      </w:tblCellMar>
    </w:tblPr>
  </w:style>
  <w:style w:type="table" w:customStyle="1" w:styleId="ad">
    <w:basedOn w:val="TableNormal3"/>
    <w:rPr>
      <w:rFonts w:cs="Calibri"/>
    </w:rPr>
    <w:tblPr>
      <w:tblStyleRowBandSize w:val="1"/>
      <w:tblStyleColBandSize w:val="1"/>
      <w:tblCellMar>
        <w:left w:w="115" w:type="dxa"/>
        <w:right w:w="115" w:type="dxa"/>
      </w:tblCellMar>
    </w:tblPr>
  </w:style>
  <w:style w:type="table" w:customStyle="1" w:styleId="ae">
    <w:basedOn w:val="TableNormal3"/>
    <w:rPr>
      <w:rFonts w:cs="Calibri"/>
    </w:rPr>
    <w:tblPr>
      <w:tblStyleRowBandSize w:val="1"/>
      <w:tblStyleColBandSize w:val="1"/>
      <w:tblCellMar>
        <w:left w:w="115" w:type="dxa"/>
        <w:right w:w="115" w:type="dxa"/>
      </w:tblCellMar>
    </w:tblPr>
  </w:style>
  <w:style w:type="table" w:customStyle="1" w:styleId="af">
    <w:basedOn w:val="TableNormal3"/>
    <w:rPr>
      <w:rFonts w:cs="Calibri"/>
    </w:rPr>
    <w:tblPr>
      <w:tblStyleRowBandSize w:val="1"/>
      <w:tblStyleColBandSize w:val="1"/>
      <w:tblCellMar>
        <w:left w:w="115" w:type="dxa"/>
        <w:right w:w="115" w:type="dxa"/>
      </w:tblCellMar>
    </w:tblPr>
  </w:style>
  <w:style w:type="table" w:customStyle="1" w:styleId="af0">
    <w:basedOn w:val="TableNormal3"/>
    <w:rPr>
      <w:rFonts w:cs="Calibri"/>
    </w:rPr>
    <w:tblPr>
      <w:tblStyleRowBandSize w:val="1"/>
      <w:tblStyleColBandSize w:val="1"/>
      <w:tblCellMar>
        <w:left w:w="115" w:type="dxa"/>
        <w:right w:w="115" w:type="dxa"/>
      </w:tblCellMar>
    </w:tblPr>
  </w:style>
  <w:style w:type="table" w:customStyle="1" w:styleId="af1">
    <w:basedOn w:val="TableNormal3"/>
    <w:rPr>
      <w:rFonts w:cs="Calibri"/>
    </w:rPr>
    <w:tblPr>
      <w:tblStyleRowBandSize w:val="1"/>
      <w:tblStyleColBandSize w:val="1"/>
      <w:tblCellMar>
        <w:left w:w="115" w:type="dxa"/>
        <w:right w:w="115" w:type="dxa"/>
      </w:tblCellMar>
    </w:tblPr>
  </w:style>
  <w:style w:type="table" w:customStyle="1" w:styleId="af2">
    <w:basedOn w:val="TableNormal3"/>
    <w:rPr>
      <w:rFonts w:cs="Calibri"/>
    </w:rPr>
    <w:tblPr>
      <w:tblStyleRowBandSize w:val="1"/>
      <w:tblStyleColBandSize w:val="1"/>
      <w:tblCellMar>
        <w:left w:w="115" w:type="dxa"/>
        <w:right w:w="115" w:type="dxa"/>
      </w:tblCellMar>
    </w:tblPr>
  </w:style>
  <w:style w:type="table" w:customStyle="1" w:styleId="af3">
    <w:basedOn w:val="TableNormal3"/>
    <w:rPr>
      <w:rFonts w:cs="Calibri"/>
    </w:rPr>
    <w:tblPr>
      <w:tblStyleRowBandSize w:val="1"/>
      <w:tblStyleColBandSize w:val="1"/>
      <w:tblCellMar>
        <w:left w:w="115" w:type="dxa"/>
        <w:right w:w="115" w:type="dxa"/>
      </w:tblCellMar>
    </w:tblPr>
  </w:style>
  <w:style w:type="table" w:customStyle="1" w:styleId="af4">
    <w:basedOn w:val="TableNormal3"/>
    <w:rPr>
      <w:rFonts w:cs="Calibri"/>
    </w:rPr>
    <w:tblPr>
      <w:tblStyleRowBandSize w:val="1"/>
      <w:tblStyleColBandSize w:val="1"/>
      <w:tblCellMar>
        <w:left w:w="115" w:type="dxa"/>
        <w:right w:w="115" w:type="dxa"/>
      </w:tblCellMar>
    </w:tblPr>
  </w:style>
  <w:style w:type="table" w:customStyle="1" w:styleId="af5">
    <w:basedOn w:val="TableNormal3"/>
    <w:rPr>
      <w:rFonts w:cs="Calibri"/>
    </w:rPr>
    <w:tblPr>
      <w:tblStyleRowBandSize w:val="1"/>
      <w:tblStyleColBandSize w:val="1"/>
      <w:tblCellMar>
        <w:left w:w="115" w:type="dxa"/>
        <w:right w:w="115" w:type="dxa"/>
      </w:tblCellMar>
    </w:tblPr>
  </w:style>
  <w:style w:type="table" w:customStyle="1" w:styleId="af6">
    <w:basedOn w:val="TableNormal3"/>
    <w:rPr>
      <w:rFonts w:cs="Calibri"/>
    </w:rPr>
    <w:tblPr>
      <w:tblStyleRowBandSize w:val="1"/>
      <w:tblStyleColBandSize w:val="1"/>
      <w:tblCellMar>
        <w:left w:w="115" w:type="dxa"/>
        <w:right w:w="115" w:type="dxa"/>
      </w:tblCellMar>
    </w:tblPr>
  </w:style>
  <w:style w:type="table" w:customStyle="1" w:styleId="af7">
    <w:basedOn w:val="TableNormal3"/>
    <w:rPr>
      <w:rFonts w:cs="Calibri"/>
    </w:rPr>
    <w:tblPr>
      <w:tblStyleRowBandSize w:val="1"/>
      <w:tblStyleColBandSize w:val="1"/>
      <w:tblCellMar>
        <w:left w:w="115" w:type="dxa"/>
        <w:right w:w="115" w:type="dxa"/>
      </w:tblCellMar>
    </w:tblPr>
  </w:style>
  <w:style w:type="table" w:customStyle="1" w:styleId="af8">
    <w:basedOn w:val="TableNormal3"/>
    <w:rPr>
      <w:rFonts w:cs="Calibri"/>
    </w:rPr>
    <w:tblPr>
      <w:tblStyleRowBandSize w:val="1"/>
      <w:tblStyleColBandSize w:val="1"/>
      <w:tblCellMar>
        <w:left w:w="115" w:type="dxa"/>
        <w:right w:w="115" w:type="dxa"/>
      </w:tblCellMar>
    </w:tblPr>
  </w:style>
  <w:style w:type="character" w:customStyle="1" w:styleId="il">
    <w:name w:val="il"/>
    <w:basedOn w:val="DefaultParagraphFont"/>
    <w:rsid w:val="00C54093"/>
  </w:style>
  <w:style w:type="character" w:customStyle="1" w:styleId="Mencinsinresolver4">
    <w:name w:val="Mención sin resolver4"/>
    <w:basedOn w:val="DefaultParagraphFont"/>
    <w:uiPriority w:val="99"/>
    <w:semiHidden/>
    <w:unhideWhenUsed/>
    <w:rsid w:val="008F05C9"/>
    <w:rPr>
      <w:color w:val="605E5C"/>
      <w:shd w:val="clear" w:color="auto" w:fill="E1DFDD"/>
    </w:rPr>
  </w:style>
  <w:style w:type="character" w:customStyle="1" w:styleId="Mencinsinresolver5">
    <w:name w:val="Mención sin resolver5"/>
    <w:basedOn w:val="DefaultParagraphFont"/>
    <w:uiPriority w:val="99"/>
    <w:semiHidden/>
    <w:unhideWhenUsed/>
    <w:rsid w:val="00FE0F83"/>
    <w:rPr>
      <w:color w:val="605E5C"/>
      <w:shd w:val="clear" w:color="auto" w:fill="E1DFDD"/>
    </w:rPr>
  </w:style>
  <w:style w:type="paragraph" w:styleId="TableofFigures">
    <w:name w:val="table of figures"/>
    <w:basedOn w:val="Normal"/>
    <w:next w:val="Normal"/>
    <w:uiPriority w:val="99"/>
    <w:unhideWhenUsed/>
    <w:rsid w:val="0068282D"/>
  </w:style>
  <w:style w:type="table" w:customStyle="1" w:styleId="Tablaconcuadrculaclara2">
    <w:name w:val="Tabla con cuadrícula clara2"/>
    <w:basedOn w:val="TableNormal"/>
    <w:uiPriority w:val="40"/>
    <w:rsid w:val="00E2658D"/>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UnresolvedMention1">
    <w:name w:val="Unresolved Mention1"/>
    <w:basedOn w:val="DefaultParagraphFont"/>
    <w:uiPriority w:val="99"/>
    <w:semiHidden/>
    <w:unhideWhenUsed/>
    <w:rsid w:val="000873AA"/>
    <w:rPr>
      <w:color w:val="605E5C"/>
      <w:shd w:val="clear" w:color="auto" w:fill="E1DFDD"/>
    </w:rPr>
  </w:style>
  <w:style w:type="character" w:customStyle="1" w:styleId="Heading8Char">
    <w:name w:val="Heading 8 Char"/>
    <w:basedOn w:val="DefaultParagraphFont"/>
    <w:link w:val="Heading8"/>
    <w:uiPriority w:val="9"/>
    <w:rsid w:val="00B63448"/>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rsid w:val="00B63448"/>
    <w:rPr>
      <w:rFonts w:asciiTheme="majorHAnsi" w:eastAsiaTheme="majorEastAsia" w:hAnsiTheme="majorHAnsi" w:cstheme="majorBidi"/>
      <w:i/>
      <w:iCs/>
      <w:color w:val="272727" w:themeColor="text1" w:themeTint="D8"/>
      <w:sz w:val="21"/>
      <w:szCs w:val="21"/>
    </w:rPr>
  </w:style>
  <w:style w:type="character" w:styleId="SubtleReference">
    <w:name w:val="Subtle Reference"/>
    <w:basedOn w:val="DefaultParagraphFont"/>
    <w:uiPriority w:val="31"/>
    <w:qFormat/>
    <w:rsid w:val="00B63448"/>
    <w:rPr>
      <w:smallCaps/>
      <w:color w:val="5A5A5A" w:themeColor="text1" w:themeTint="A5"/>
    </w:rPr>
  </w:style>
  <w:style w:type="character" w:styleId="UnresolvedMention">
    <w:name w:val="Unresolved Mention"/>
    <w:basedOn w:val="DefaultParagraphFont"/>
    <w:uiPriority w:val="99"/>
    <w:semiHidden/>
    <w:unhideWhenUsed/>
    <w:rsid w:val="004B45D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226939">
      <w:bodyDiv w:val="1"/>
      <w:marLeft w:val="0"/>
      <w:marRight w:val="0"/>
      <w:marTop w:val="0"/>
      <w:marBottom w:val="0"/>
      <w:divBdr>
        <w:top w:val="none" w:sz="0" w:space="0" w:color="auto"/>
        <w:left w:val="none" w:sz="0" w:space="0" w:color="auto"/>
        <w:bottom w:val="none" w:sz="0" w:space="0" w:color="auto"/>
        <w:right w:val="none" w:sz="0" w:space="0" w:color="auto"/>
      </w:divBdr>
    </w:div>
    <w:div w:id="223107424">
      <w:bodyDiv w:val="1"/>
      <w:marLeft w:val="0"/>
      <w:marRight w:val="0"/>
      <w:marTop w:val="0"/>
      <w:marBottom w:val="0"/>
      <w:divBdr>
        <w:top w:val="none" w:sz="0" w:space="0" w:color="auto"/>
        <w:left w:val="none" w:sz="0" w:space="0" w:color="auto"/>
        <w:bottom w:val="none" w:sz="0" w:space="0" w:color="auto"/>
        <w:right w:val="none" w:sz="0" w:space="0" w:color="auto"/>
      </w:divBdr>
    </w:div>
    <w:div w:id="325130199">
      <w:bodyDiv w:val="1"/>
      <w:marLeft w:val="0"/>
      <w:marRight w:val="0"/>
      <w:marTop w:val="0"/>
      <w:marBottom w:val="0"/>
      <w:divBdr>
        <w:top w:val="none" w:sz="0" w:space="0" w:color="auto"/>
        <w:left w:val="none" w:sz="0" w:space="0" w:color="auto"/>
        <w:bottom w:val="none" w:sz="0" w:space="0" w:color="auto"/>
        <w:right w:val="none" w:sz="0" w:space="0" w:color="auto"/>
      </w:divBdr>
    </w:div>
    <w:div w:id="338585460">
      <w:bodyDiv w:val="1"/>
      <w:marLeft w:val="0"/>
      <w:marRight w:val="0"/>
      <w:marTop w:val="0"/>
      <w:marBottom w:val="0"/>
      <w:divBdr>
        <w:top w:val="none" w:sz="0" w:space="0" w:color="auto"/>
        <w:left w:val="none" w:sz="0" w:space="0" w:color="auto"/>
        <w:bottom w:val="none" w:sz="0" w:space="0" w:color="auto"/>
        <w:right w:val="none" w:sz="0" w:space="0" w:color="auto"/>
      </w:divBdr>
    </w:div>
    <w:div w:id="371157812">
      <w:bodyDiv w:val="1"/>
      <w:marLeft w:val="0"/>
      <w:marRight w:val="0"/>
      <w:marTop w:val="0"/>
      <w:marBottom w:val="0"/>
      <w:divBdr>
        <w:top w:val="none" w:sz="0" w:space="0" w:color="auto"/>
        <w:left w:val="none" w:sz="0" w:space="0" w:color="auto"/>
        <w:bottom w:val="none" w:sz="0" w:space="0" w:color="auto"/>
        <w:right w:val="none" w:sz="0" w:space="0" w:color="auto"/>
      </w:divBdr>
    </w:div>
    <w:div w:id="435322460">
      <w:bodyDiv w:val="1"/>
      <w:marLeft w:val="0"/>
      <w:marRight w:val="0"/>
      <w:marTop w:val="0"/>
      <w:marBottom w:val="0"/>
      <w:divBdr>
        <w:top w:val="none" w:sz="0" w:space="0" w:color="auto"/>
        <w:left w:val="none" w:sz="0" w:space="0" w:color="auto"/>
        <w:bottom w:val="none" w:sz="0" w:space="0" w:color="auto"/>
        <w:right w:val="none" w:sz="0" w:space="0" w:color="auto"/>
      </w:divBdr>
    </w:div>
    <w:div w:id="450974952">
      <w:bodyDiv w:val="1"/>
      <w:marLeft w:val="0"/>
      <w:marRight w:val="0"/>
      <w:marTop w:val="0"/>
      <w:marBottom w:val="0"/>
      <w:divBdr>
        <w:top w:val="none" w:sz="0" w:space="0" w:color="auto"/>
        <w:left w:val="none" w:sz="0" w:space="0" w:color="auto"/>
        <w:bottom w:val="none" w:sz="0" w:space="0" w:color="auto"/>
        <w:right w:val="none" w:sz="0" w:space="0" w:color="auto"/>
      </w:divBdr>
    </w:div>
    <w:div w:id="462046098">
      <w:bodyDiv w:val="1"/>
      <w:marLeft w:val="0"/>
      <w:marRight w:val="0"/>
      <w:marTop w:val="0"/>
      <w:marBottom w:val="0"/>
      <w:divBdr>
        <w:top w:val="none" w:sz="0" w:space="0" w:color="auto"/>
        <w:left w:val="none" w:sz="0" w:space="0" w:color="auto"/>
        <w:bottom w:val="none" w:sz="0" w:space="0" w:color="auto"/>
        <w:right w:val="none" w:sz="0" w:space="0" w:color="auto"/>
      </w:divBdr>
    </w:div>
    <w:div w:id="503478538">
      <w:bodyDiv w:val="1"/>
      <w:marLeft w:val="0"/>
      <w:marRight w:val="0"/>
      <w:marTop w:val="0"/>
      <w:marBottom w:val="0"/>
      <w:divBdr>
        <w:top w:val="none" w:sz="0" w:space="0" w:color="auto"/>
        <w:left w:val="none" w:sz="0" w:space="0" w:color="auto"/>
        <w:bottom w:val="none" w:sz="0" w:space="0" w:color="auto"/>
        <w:right w:val="none" w:sz="0" w:space="0" w:color="auto"/>
      </w:divBdr>
    </w:div>
    <w:div w:id="573125044">
      <w:bodyDiv w:val="1"/>
      <w:marLeft w:val="0"/>
      <w:marRight w:val="0"/>
      <w:marTop w:val="0"/>
      <w:marBottom w:val="0"/>
      <w:divBdr>
        <w:top w:val="none" w:sz="0" w:space="0" w:color="auto"/>
        <w:left w:val="none" w:sz="0" w:space="0" w:color="auto"/>
        <w:bottom w:val="none" w:sz="0" w:space="0" w:color="auto"/>
        <w:right w:val="none" w:sz="0" w:space="0" w:color="auto"/>
      </w:divBdr>
    </w:div>
    <w:div w:id="597760701">
      <w:bodyDiv w:val="1"/>
      <w:marLeft w:val="0"/>
      <w:marRight w:val="0"/>
      <w:marTop w:val="0"/>
      <w:marBottom w:val="0"/>
      <w:divBdr>
        <w:top w:val="none" w:sz="0" w:space="0" w:color="auto"/>
        <w:left w:val="none" w:sz="0" w:space="0" w:color="auto"/>
        <w:bottom w:val="none" w:sz="0" w:space="0" w:color="auto"/>
        <w:right w:val="none" w:sz="0" w:space="0" w:color="auto"/>
      </w:divBdr>
    </w:div>
    <w:div w:id="614793938">
      <w:bodyDiv w:val="1"/>
      <w:marLeft w:val="0"/>
      <w:marRight w:val="0"/>
      <w:marTop w:val="0"/>
      <w:marBottom w:val="0"/>
      <w:divBdr>
        <w:top w:val="none" w:sz="0" w:space="0" w:color="auto"/>
        <w:left w:val="none" w:sz="0" w:space="0" w:color="auto"/>
        <w:bottom w:val="none" w:sz="0" w:space="0" w:color="auto"/>
        <w:right w:val="none" w:sz="0" w:space="0" w:color="auto"/>
      </w:divBdr>
    </w:div>
    <w:div w:id="629019756">
      <w:bodyDiv w:val="1"/>
      <w:marLeft w:val="0"/>
      <w:marRight w:val="0"/>
      <w:marTop w:val="0"/>
      <w:marBottom w:val="0"/>
      <w:divBdr>
        <w:top w:val="none" w:sz="0" w:space="0" w:color="auto"/>
        <w:left w:val="none" w:sz="0" w:space="0" w:color="auto"/>
        <w:bottom w:val="none" w:sz="0" w:space="0" w:color="auto"/>
        <w:right w:val="none" w:sz="0" w:space="0" w:color="auto"/>
      </w:divBdr>
    </w:div>
    <w:div w:id="678315990">
      <w:bodyDiv w:val="1"/>
      <w:marLeft w:val="0"/>
      <w:marRight w:val="0"/>
      <w:marTop w:val="0"/>
      <w:marBottom w:val="0"/>
      <w:divBdr>
        <w:top w:val="none" w:sz="0" w:space="0" w:color="auto"/>
        <w:left w:val="none" w:sz="0" w:space="0" w:color="auto"/>
        <w:bottom w:val="none" w:sz="0" w:space="0" w:color="auto"/>
        <w:right w:val="none" w:sz="0" w:space="0" w:color="auto"/>
      </w:divBdr>
    </w:div>
    <w:div w:id="694037403">
      <w:bodyDiv w:val="1"/>
      <w:marLeft w:val="0"/>
      <w:marRight w:val="0"/>
      <w:marTop w:val="0"/>
      <w:marBottom w:val="0"/>
      <w:divBdr>
        <w:top w:val="none" w:sz="0" w:space="0" w:color="auto"/>
        <w:left w:val="none" w:sz="0" w:space="0" w:color="auto"/>
        <w:bottom w:val="none" w:sz="0" w:space="0" w:color="auto"/>
        <w:right w:val="none" w:sz="0" w:space="0" w:color="auto"/>
      </w:divBdr>
    </w:div>
    <w:div w:id="697854478">
      <w:bodyDiv w:val="1"/>
      <w:marLeft w:val="0"/>
      <w:marRight w:val="0"/>
      <w:marTop w:val="0"/>
      <w:marBottom w:val="0"/>
      <w:divBdr>
        <w:top w:val="none" w:sz="0" w:space="0" w:color="auto"/>
        <w:left w:val="none" w:sz="0" w:space="0" w:color="auto"/>
        <w:bottom w:val="none" w:sz="0" w:space="0" w:color="auto"/>
        <w:right w:val="none" w:sz="0" w:space="0" w:color="auto"/>
      </w:divBdr>
    </w:div>
    <w:div w:id="746272889">
      <w:bodyDiv w:val="1"/>
      <w:marLeft w:val="0"/>
      <w:marRight w:val="0"/>
      <w:marTop w:val="0"/>
      <w:marBottom w:val="0"/>
      <w:divBdr>
        <w:top w:val="none" w:sz="0" w:space="0" w:color="auto"/>
        <w:left w:val="none" w:sz="0" w:space="0" w:color="auto"/>
        <w:bottom w:val="none" w:sz="0" w:space="0" w:color="auto"/>
        <w:right w:val="none" w:sz="0" w:space="0" w:color="auto"/>
      </w:divBdr>
    </w:div>
    <w:div w:id="753015057">
      <w:bodyDiv w:val="1"/>
      <w:marLeft w:val="0"/>
      <w:marRight w:val="0"/>
      <w:marTop w:val="0"/>
      <w:marBottom w:val="0"/>
      <w:divBdr>
        <w:top w:val="none" w:sz="0" w:space="0" w:color="auto"/>
        <w:left w:val="none" w:sz="0" w:space="0" w:color="auto"/>
        <w:bottom w:val="none" w:sz="0" w:space="0" w:color="auto"/>
        <w:right w:val="none" w:sz="0" w:space="0" w:color="auto"/>
      </w:divBdr>
    </w:div>
    <w:div w:id="776799579">
      <w:bodyDiv w:val="1"/>
      <w:marLeft w:val="0"/>
      <w:marRight w:val="0"/>
      <w:marTop w:val="0"/>
      <w:marBottom w:val="0"/>
      <w:divBdr>
        <w:top w:val="none" w:sz="0" w:space="0" w:color="auto"/>
        <w:left w:val="none" w:sz="0" w:space="0" w:color="auto"/>
        <w:bottom w:val="none" w:sz="0" w:space="0" w:color="auto"/>
        <w:right w:val="none" w:sz="0" w:space="0" w:color="auto"/>
      </w:divBdr>
    </w:div>
    <w:div w:id="801922706">
      <w:bodyDiv w:val="1"/>
      <w:marLeft w:val="0"/>
      <w:marRight w:val="0"/>
      <w:marTop w:val="0"/>
      <w:marBottom w:val="0"/>
      <w:divBdr>
        <w:top w:val="none" w:sz="0" w:space="0" w:color="auto"/>
        <w:left w:val="none" w:sz="0" w:space="0" w:color="auto"/>
        <w:bottom w:val="none" w:sz="0" w:space="0" w:color="auto"/>
        <w:right w:val="none" w:sz="0" w:space="0" w:color="auto"/>
      </w:divBdr>
    </w:div>
    <w:div w:id="873808634">
      <w:bodyDiv w:val="1"/>
      <w:marLeft w:val="0"/>
      <w:marRight w:val="0"/>
      <w:marTop w:val="0"/>
      <w:marBottom w:val="0"/>
      <w:divBdr>
        <w:top w:val="none" w:sz="0" w:space="0" w:color="auto"/>
        <w:left w:val="none" w:sz="0" w:space="0" w:color="auto"/>
        <w:bottom w:val="none" w:sz="0" w:space="0" w:color="auto"/>
        <w:right w:val="none" w:sz="0" w:space="0" w:color="auto"/>
      </w:divBdr>
    </w:div>
    <w:div w:id="961307796">
      <w:bodyDiv w:val="1"/>
      <w:marLeft w:val="0"/>
      <w:marRight w:val="0"/>
      <w:marTop w:val="0"/>
      <w:marBottom w:val="0"/>
      <w:divBdr>
        <w:top w:val="none" w:sz="0" w:space="0" w:color="auto"/>
        <w:left w:val="none" w:sz="0" w:space="0" w:color="auto"/>
        <w:bottom w:val="none" w:sz="0" w:space="0" w:color="auto"/>
        <w:right w:val="none" w:sz="0" w:space="0" w:color="auto"/>
      </w:divBdr>
    </w:div>
    <w:div w:id="1036660422">
      <w:bodyDiv w:val="1"/>
      <w:marLeft w:val="0"/>
      <w:marRight w:val="0"/>
      <w:marTop w:val="0"/>
      <w:marBottom w:val="0"/>
      <w:divBdr>
        <w:top w:val="none" w:sz="0" w:space="0" w:color="auto"/>
        <w:left w:val="none" w:sz="0" w:space="0" w:color="auto"/>
        <w:bottom w:val="none" w:sz="0" w:space="0" w:color="auto"/>
        <w:right w:val="none" w:sz="0" w:space="0" w:color="auto"/>
      </w:divBdr>
    </w:div>
    <w:div w:id="1068192329">
      <w:bodyDiv w:val="1"/>
      <w:marLeft w:val="0"/>
      <w:marRight w:val="0"/>
      <w:marTop w:val="0"/>
      <w:marBottom w:val="0"/>
      <w:divBdr>
        <w:top w:val="none" w:sz="0" w:space="0" w:color="auto"/>
        <w:left w:val="none" w:sz="0" w:space="0" w:color="auto"/>
        <w:bottom w:val="none" w:sz="0" w:space="0" w:color="auto"/>
        <w:right w:val="none" w:sz="0" w:space="0" w:color="auto"/>
      </w:divBdr>
    </w:div>
    <w:div w:id="1246917366">
      <w:bodyDiv w:val="1"/>
      <w:marLeft w:val="0"/>
      <w:marRight w:val="0"/>
      <w:marTop w:val="0"/>
      <w:marBottom w:val="0"/>
      <w:divBdr>
        <w:top w:val="none" w:sz="0" w:space="0" w:color="auto"/>
        <w:left w:val="none" w:sz="0" w:space="0" w:color="auto"/>
        <w:bottom w:val="none" w:sz="0" w:space="0" w:color="auto"/>
        <w:right w:val="none" w:sz="0" w:space="0" w:color="auto"/>
      </w:divBdr>
    </w:div>
    <w:div w:id="1247769179">
      <w:bodyDiv w:val="1"/>
      <w:marLeft w:val="0"/>
      <w:marRight w:val="0"/>
      <w:marTop w:val="0"/>
      <w:marBottom w:val="0"/>
      <w:divBdr>
        <w:top w:val="none" w:sz="0" w:space="0" w:color="auto"/>
        <w:left w:val="none" w:sz="0" w:space="0" w:color="auto"/>
        <w:bottom w:val="none" w:sz="0" w:space="0" w:color="auto"/>
        <w:right w:val="none" w:sz="0" w:space="0" w:color="auto"/>
      </w:divBdr>
    </w:div>
    <w:div w:id="1251424131">
      <w:bodyDiv w:val="1"/>
      <w:marLeft w:val="0"/>
      <w:marRight w:val="0"/>
      <w:marTop w:val="0"/>
      <w:marBottom w:val="0"/>
      <w:divBdr>
        <w:top w:val="none" w:sz="0" w:space="0" w:color="auto"/>
        <w:left w:val="none" w:sz="0" w:space="0" w:color="auto"/>
        <w:bottom w:val="none" w:sz="0" w:space="0" w:color="auto"/>
        <w:right w:val="none" w:sz="0" w:space="0" w:color="auto"/>
      </w:divBdr>
    </w:div>
    <w:div w:id="1367026354">
      <w:bodyDiv w:val="1"/>
      <w:marLeft w:val="0"/>
      <w:marRight w:val="0"/>
      <w:marTop w:val="0"/>
      <w:marBottom w:val="0"/>
      <w:divBdr>
        <w:top w:val="none" w:sz="0" w:space="0" w:color="auto"/>
        <w:left w:val="none" w:sz="0" w:space="0" w:color="auto"/>
        <w:bottom w:val="none" w:sz="0" w:space="0" w:color="auto"/>
        <w:right w:val="none" w:sz="0" w:space="0" w:color="auto"/>
      </w:divBdr>
    </w:div>
    <w:div w:id="1372219634">
      <w:bodyDiv w:val="1"/>
      <w:marLeft w:val="0"/>
      <w:marRight w:val="0"/>
      <w:marTop w:val="0"/>
      <w:marBottom w:val="0"/>
      <w:divBdr>
        <w:top w:val="none" w:sz="0" w:space="0" w:color="auto"/>
        <w:left w:val="none" w:sz="0" w:space="0" w:color="auto"/>
        <w:bottom w:val="none" w:sz="0" w:space="0" w:color="auto"/>
        <w:right w:val="none" w:sz="0" w:space="0" w:color="auto"/>
      </w:divBdr>
    </w:div>
    <w:div w:id="1406100155">
      <w:bodyDiv w:val="1"/>
      <w:marLeft w:val="0"/>
      <w:marRight w:val="0"/>
      <w:marTop w:val="0"/>
      <w:marBottom w:val="0"/>
      <w:divBdr>
        <w:top w:val="none" w:sz="0" w:space="0" w:color="auto"/>
        <w:left w:val="none" w:sz="0" w:space="0" w:color="auto"/>
        <w:bottom w:val="none" w:sz="0" w:space="0" w:color="auto"/>
        <w:right w:val="none" w:sz="0" w:space="0" w:color="auto"/>
      </w:divBdr>
    </w:div>
    <w:div w:id="1445924358">
      <w:bodyDiv w:val="1"/>
      <w:marLeft w:val="0"/>
      <w:marRight w:val="0"/>
      <w:marTop w:val="0"/>
      <w:marBottom w:val="0"/>
      <w:divBdr>
        <w:top w:val="none" w:sz="0" w:space="0" w:color="auto"/>
        <w:left w:val="none" w:sz="0" w:space="0" w:color="auto"/>
        <w:bottom w:val="none" w:sz="0" w:space="0" w:color="auto"/>
        <w:right w:val="none" w:sz="0" w:space="0" w:color="auto"/>
      </w:divBdr>
    </w:div>
    <w:div w:id="1538201605">
      <w:bodyDiv w:val="1"/>
      <w:marLeft w:val="0"/>
      <w:marRight w:val="0"/>
      <w:marTop w:val="0"/>
      <w:marBottom w:val="0"/>
      <w:divBdr>
        <w:top w:val="none" w:sz="0" w:space="0" w:color="auto"/>
        <w:left w:val="none" w:sz="0" w:space="0" w:color="auto"/>
        <w:bottom w:val="none" w:sz="0" w:space="0" w:color="auto"/>
        <w:right w:val="none" w:sz="0" w:space="0" w:color="auto"/>
      </w:divBdr>
    </w:div>
    <w:div w:id="1566376189">
      <w:bodyDiv w:val="1"/>
      <w:marLeft w:val="0"/>
      <w:marRight w:val="0"/>
      <w:marTop w:val="0"/>
      <w:marBottom w:val="0"/>
      <w:divBdr>
        <w:top w:val="none" w:sz="0" w:space="0" w:color="auto"/>
        <w:left w:val="none" w:sz="0" w:space="0" w:color="auto"/>
        <w:bottom w:val="none" w:sz="0" w:space="0" w:color="auto"/>
        <w:right w:val="none" w:sz="0" w:space="0" w:color="auto"/>
      </w:divBdr>
    </w:div>
    <w:div w:id="1692294943">
      <w:bodyDiv w:val="1"/>
      <w:marLeft w:val="0"/>
      <w:marRight w:val="0"/>
      <w:marTop w:val="0"/>
      <w:marBottom w:val="0"/>
      <w:divBdr>
        <w:top w:val="none" w:sz="0" w:space="0" w:color="auto"/>
        <w:left w:val="none" w:sz="0" w:space="0" w:color="auto"/>
        <w:bottom w:val="none" w:sz="0" w:space="0" w:color="auto"/>
        <w:right w:val="none" w:sz="0" w:space="0" w:color="auto"/>
      </w:divBdr>
    </w:div>
    <w:div w:id="1730491843">
      <w:bodyDiv w:val="1"/>
      <w:marLeft w:val="0"/>
      <w:marRight w:val="0"/>
      <w:marTop w:val="0"/>
      <w:marBottom w:val="0"/>
      <w:divBdr>
        <w:top w:val="none" w:sz="0" w:space="0" w:color="auto"/>
        <w:left w:val="none" w:sz="0" w:space="0" w:color="auto"/>
        <w:bottom w:val="none" w:sz="0" w:space="0" w:color="auto"/>
        <w:right w:val="none" w:sz="0" w:space="0" w:color="auto"/>
      </w:divBdr>
    </w:div>
    <w:div w:id="1751150509">
      <w:bodyDiv w:val="1"/>
      <w:marLeft w:val="0"/>
      <w:marRight w:val="0"/>
      <w:marTop w:val="0"/>
      <w:marBottom w:val="0"/>
      <w:divBdr>
        <w:top w:val="none" w:sz="0" w:space="0" w:color="auto"/>
        <w:left w:val="none" w:sz="0" w:space="0" w:color="auto"/>
        <w:bottom w:val="none" w:sz="0" w:space="0" w:color="auto"/>
        <w:right w:val="none" w:sz="0" w:space="0" w:color="auto"/>
      </w:divBdr>
    </w:div>
    <w:div w:id="1776822933">
      <w:bodyDiv w:val="1"/>
      <w:marLeft w:val="0"/>
      <w:marRight w:val="0"/>
      <w:marTop w:val="0"/>
      <w:marBottom w:val="0"/>
      <w:divBdr>
        <w:top w:val="none" w:sz="0" w:space="0" w:color="auto"/>
        <w:left w:val="none" w:sz="0" w:space="0" w:color="auto"/>
        <w:bottom w:val="none" w:sz="0" w:space="0" w:color="auto"/>
        <w:right w:val="none" w:sz="0" w:space="0" w:color="auto"/>
      </w:divBdr>
    </w:div>
    <w:div w:id="1778672662">
      <w:bodyDiv w:val="1"/>
      <w:marLeft w:val="0"/>
      <w:marRight w:val="0"/>
      <w:marTop w:val="0"/>
      <w:marBottom w:val="0"/>
      <w:divBdr>
        <w:top w:val="none" w:sz="0" w:space="0" w:color="auto"/>
        <w:left w:val="none" w:sz="0" w:space="0" w:color="auto"/>
        <w:bottom w:val="none" w:sz="0" w:space="0" w:color="auto"/>
        <w:right w:val="none" w:sz="0" w:space="0" w:color="auto"/>
      </w:divBdr>
    </w:div>
    <w:div w:id="1814372339">
      <w:bodyDiv w:val="1"/>
      <w:marLeft w:val="0"/>
      <w:marRight w:val="0"/>
      <w:marTop w:val="0"/>
      <w:marBottom w:val="0"/>
      <w:divBdr>
        <w:top w:val="none" w:sz="0" w:space="0" w:color="auto"/>
        <w:left w:val="none" w:sz="0" w:space="0" w:color="auto"/>
        <w:bottom w:val="none" w:sz="0" w:space="0" w:color="auto"/>
        <w:right w:val="none" w:sz="0" w:space="0" w:color="auto"/>
      </w:divBdr>
    </w:div>
    <w:div w:id="1826967882">
      <w:bodyDiv w:val="1"/>
      <w:marLeft w:val="0"/>
      <w:marRight w:val="0"/>
      <w:marTop w:val="0"/>
      <w:marBottom w:val="0"/>
      <w:divBdr>
        <w:top w:val="none" w:sz="0" w:space="0" w:color="auto"/>
        <w:left w:val="none" w:sz="0" w:space="0" w:color="auto"/>
        <w:bottom w:val="none" w:sz="0" w:space="0" w:color="auto"/>
        <w:right w:val="none" w:sz="0" w:space="0" w:color="auto"/>
      </w:divBdr>
    </w:div>
    <w:div w:id="1851330517">
      <w:bodyDiv w:val="1"/>
      <w:marLeft w:val="0"/>
      <w:marRight w:val="0"/>
      <w:marTop w:val="0"/>
      <w:marBottom w:val="0"/>
      <w:divBdr>
        <w:top w:val="none" w:sz="0" w:space="0" w:color="auto"/>
        <w:left w:val="none" w:sz="0" w:space="0" w:color="auto"/>
        <w:bottom w:val="none" w:sz="0" w:space="0" w:color="auto"/>
        <w:right w:val="none" w:sz="0" w:space="0" w:color="auto"/>
      </w:divBdr>
    </w:div>
    <w:div w:id="1852138271">
      <w:bodyDiv w:val="1"/>
      <w:marLeft w:val="0"/>
      <w:marRight w:val="0"/>
      <w:marTop w:val="0"/>
      <w:marBottom w:val="0"/>
      <w:divBdr>
        <w:top w:val="none" w:sz="0" w:space="0" w:color="auto"/>
        <w:left w:val="none" w:sz="0" w:space="0" w:color="auto"/>
        <w:bottom w:val="none" w:sz="0" w:space="0" w:color="auto"/>
        <w:right w:val="none" w:sz="0" w:space="0" w:color="auto"/>
      </w:divBdr>
    </w:div>
    <w:div w:id="1890457971">
      <w:bodyDiv w:val="1"/>
      <w:marLeft w:val="0"/>
      <w:marRight w:val="0"/>
      <w:marTop w:val="0"/>
      <w:marBottom w:val="0"/>
      <w:divBdr>
        <w:top w:val="none" w:sz="0" w:space="0" w:color="auto"/>
        <w:left w:val="none" w:sz="0" w:space="0" w:color="auto"/>
        <w:bottom w:val="none" w:sz="0" w:space="0" w:color="auto"/>
        <w:right w:val="none" w:sz="0" w:space="0" w:color="auto"/>
      </w:divBdr>
    </w:div>
    <w:div w:id="2049329659">
      <w:bodyDiv w:val="1"/>
      <w:marLeft w:val="0"/>
      <w:marRight w:val="0"/>
      <w:marTop w:val="0"/>
      <w:marBottom w:val="0"/>
      <w:divBdr>
        <w:top w:val="none" w:sz="0" w:space="0" w:color="auto"/>
        <w:left w:val="none" w:sz="0" w:space="0" w:color="auto"/>
        <w:bottom w:val="none" w:sz="0" w:space="0" w:color="auto"/>
        <w:right w:val="none" w:sz="0" w:space="0" w:color="auto"/>
      </w:divBdr>
    </w:div>
    <w:div w:id="2070566611">
      <w:bodyDiv w:val="1"/>
      <w:marLeft w:val="0"/>
      <w:marRight w:val="0"/>
      <w:marTop w:val="0"/>
      <w:marBottom w:val="0"/>
      <w:divBdr>
        <w:top w:val="none" w:sz="0" w:space="0" w:color="auto"/>
        <w:left w:val="none" w:sz="0" w:space="0" w:color="auto"/>
        <w:bottom w:val="none" w:sz="0" w:space="0" w:color="auto"/>
        <w:right w:val="none" w:sz="0" w:space="0" w:color="auto"/>
      </w:divBdr>
    </w:div>
    <w:div w:id="209211532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4.png"/><Relationship Id="rId26" Type="http://schemas.openxmlformats.org/officeDocument/2006/relationships/hyperlink" Target="https://drive.google.com/drive/folders/1E8t9vD46MVJWLhrCvkZliDUoeRgAhu9G" TargetMode="External"/><Relationship Id="rId3" Type="http://schemas.openxmlformats.org/officeDocument/2006/relationships/numbering" Target="numbering.xml"/><Relationship Id="rId21" Type="http://schemas.openxmlformats.org/officeDocument/2006/relationships/hyperlink" Target="mailto:buzon.ggci@parquesnacionales.gov.co" TargetMode="External"/><Relationship Id="rId34"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yperlink" Target="https://www.google.com/search?q=programas+de+monitoreo&amp;rlz=1C1CHBF_esCO1076CO1077&amp;oq=monitoreo+a+la+abundancia+de+especies+end%C3%A9micas+terrestres+de+paqies+nacionales+naturales&amp;gs_lcrp=EgZjaHJvbWUyBggAEEUYOdIBCTE0MDIxajBqNKgCALACAQ&amp;sourceid=chrome&amp;ie=UTF-8&amp;mstk=AUtExfA_tC8KBH-wt-KBjNhGCdqH8Ksf1sF0OZOxEsuRMGHu9kAP2RgHNDtGCTNIm6N-sW8ZdG8p1sNMx0MLVinUvYJsE9HEMQLkgHfaE0iEyWhXPwkqFFBbm0I23_KVxE-s25TOnYYk8yzFD-c1H9wXSaaBrUUitNlYf13kZsvqoyGcgPM&amp;csui=3&amp;ved=2ahUKEwjQscLg3ciTAxXmSDABHaOQCbYQgK4QegQIARAB" TargetMode="External"/><Relationship Id="rId25" Type="http://schemas.openxmlformats.org/officeDocument/2006/relationships/hyperlink" Target="https://drive.google.com/drive/folders/1E8t9vD46MVJWLhrCvkZliDUoeRgAhu9G" TargetMode="External"/><Relationship Id="rId33"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yperlink" Target="mailto:buzon.ggci@parquesnacionales.gov.co" TargetMode="External"/><Relationship Id="rId20" Type="http://schemas.openxmlformats.org/officeDocument/2006/relationships/hyperlink" Target="mailto:Luz.Sotelo@parquesnacionales.gov.co" TargetMode="External"/><Relationship Id="rId29" Type="http://schemas.openxmlformats.org/officeDocument/2006/relationships/hyperlink" Target="https://drive.google.com/drive/folders/1E8t9vD46MVJWLhrCvkZliDUoeRgAhu9G"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hyperlink" Target="https://drive.google.com/drive/folders/1E8t9vD46MVJWLhrCvkZliDUoeRgAhu9G" TargetMode="External"/><Relationship Id="rId32" Type="http://schemas.openxmlformats.org/officeDocument/2006/relationships/hyperlink" Target="mailto:buzon.ggci@parquesnacionales.gov.co" TargetMode="External"/><Relationship Id="rId5" Type="http://schemas.openxmlformats.org/officeDocument/2006/relationships/settings" Target="settings.xml"/><Relationship Id="rId15" Type="http://schemas.openxmlformats.org/officeDocument/2006/relationships/hyperlink" Target="mailto:luz.Sotelo@parquesnacionales.gov.co" TargetMode="External"/><Relationship Id="rId23" Type="http://schemas.openxmlformats.org/officeDocument/2006/relationships/hyperlink" Target="https://drive.google.com/drive/folders/1E8t9vD46MVJWLhrCvkZliDUoeRgAhu9G" TargetMode="External"/><Relationship Id="rId28" Type="http://schemas.openxmlformats.org/officeDocument/2006/relationships/hyperlink" Target="https://drive.google.com/drive/folders/1E8t9vD46MVJWLhrCvkZliDUoeRgAhu9G" TargetMode="External"/><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hyperlink" Target="https://drive.google.com/drive/folders/15mRi3-Q1R-zcQRfCztx-pfwu4GxxrmVR?usp=sharing" TargetMode="External"/><Relationship Id="rId31" Type="http://schemas.openxmlformats.org/officeDocument/2006/relationships/hyperlink" Target="mailto:luz.sotelo@parquesnacionales.gov.co"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3.xml"/><Relationship Id="rId22" Type="http://schemas.openxmlformats.org/officeDocument/2006/relationships/hyperlink" Target="https://drive.google.com/drive/folders/1MIk4wk4AGPvwiU92JGCasxgXVOCYxpJb?usp=sharing" TargetMode="External"/><Relationship Id="rId27" Type="http://schemas.openxmlformats.org/officeDocument/2006/relationships/hyperlink" Target="https://drive.google.com/drive/folders/1E8t9vD46MVJWLhrCvkZliDUoeRgAhu9G" TargetMode="External"/><Relationship Id="rId30" Type="http://schemas.openxmlformats.org/officeDocument/2006/relationships/image" Target="media/image5.jpeg"/><Relationship Id="rId35" Type="http://schemas.openxmlformats.org/officeDocument/2006/relationships/fontTable" Target="fontTable.xml"/><Relationship Id="rId8" Type="http://schemas.openxmlformats.org/officeDocument/2006/relationships/endnotes" Target="endnotes.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YUjhV6wDP/wsGvgmfy86ohrT6Eg==">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</go:docsCustomData>
</go:gDocsCustomXmlDataStorage>
</file>

<file path=customXml/itemProps1.xml><?xml version="1.0" encoding="utf-8"?>
<ds:datastoreItem xmlns:ds="http://schemas.openxmlformats.org/officeDocument/2006/customXml" ds:itemID="{D7015266-7446-432F-8CFC-AEB01C984C68}">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407</TotalTime>
  <Pages>1</Pages>
  <Words>9140</Words>
  <Characters>50271</Characters>
  <Application>Microsoft Office Word</Application>
  <DocSecurity>0</DocSecurity>
  <Lines>418</Lines>
  <Paragraphs>118</Paragraphs>
  <ScaleCrop>false</ScaleCrop>
  <HeadingPairs>
    <vt:vector size="2" baseType="variant">
      <vt:variant>
        <vt:lpstr>Título</vt:lpstr>
      </vt:variant>
      <vt:variant>
        <vt:i4>1</vt:i4>
      </vt:variant>
    </vt:vector>
  </HeadingPairs>
  <TitlesOfParts>
    <vt:vector size="1" baseType="lpstr">
      <vt:lpstr/>
    </vt:vector>
  </TitlesOfParts>
  <Company>Luffi</Company>
  <LinksUpToDate>false</LinksUpToDate>
  <CharactersWithSpaces>59293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Juan Antonio Gutierrez Diaz</dc:creator>
  <cp:lastModifiedBy>Stephanie Barreto P.</cp:lastModifiedBy>
  <cp:revision>33</cp:revision>
  <cp:lastPrinted>2024-12-06T19:45:00Z</cp:lastPrinted>
  <dcterms:created xsi:type="dcterms:W3CDTF">2026-03-05T22:40:00Z</dcterms:created>
  <dcterms:modified xsi:type="dcterms:W3CDTF">2026-03-31T00:18:00Z</dcterms:modified>
</cp:coreProperties>
</file>