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08EE33" w14:textId="77777777" w:rsidR="00EC6C49" w:rsidRDefault="00000000">
      <w:pPr>
        <w:spacing w:before="164" w:line="242" w:lineRule="auto"/>
        <w:ind w:left="2618" w:right="2335" w:firstLine="1526"/>
        <w:rPr>
          <w:b/>
          <w:sz w:val="24"/>
        </w:rPr>
      </w:pPr>
      <w:r>
        <w:rPr>
          <w:b/>
          <w:sz w:val="24"/>
        </w:rPr>
        <w:t xml:space="preserve">Formulario No. 5: </w:t>
      </w:r>
      <w:r>
        <w:rPr>
          <w:b/>
          <w:spacing w:val="-2"/>
          <w:sz w:val="24"/>
        </w:rPr>
        <w:t>CERTIFICACIÓN SOBRE CAPACIDAD JURÍDICA</w:t>
      </w:r>
    </w:p>
    <w:p w14:paraId="36A6D0B4" w14:textId="77777777" w:rsidR="00EC6C49" w:rsidRDefault="00000000">
      <w:pPr>
        <w:spacing w:before="289"/>
        <w:ind w:left="141"/>
        <w:rPr>
          <w:b/>
          <w:sz w:val="24"/>
        </w:rPr>
      </w:pPr>
      <w:r>
        <w:rPr>
          <w:b/>
          <w:sz w:val="24"/>
        </w:rPr>
        <w:t>[Ciudad]</w:t>
      </w:r>
      <w:r>
        <w:rPr>
          <w:sz w:val="24"/>
        </w:rPr>
        <w:t>,</w:t>
      </w:r>
      <w:r>
        <w:rPr>
          <w:spacing w:val="-9"/>
          <w:sz w:val="24"/>
        </w:rPr>
        <w:t xml:space="preserve"> </w:t>
      </w:r>
      <w:r>
        <w:rPr>
          <w:b/>
          <w:spacing w:val="-2"/>
          <w:sz w:val="24"/>
        </w:rPr>
        <w:t>[fecha]</w:t>
      </w:r>
    </w:p>
    <w:p w14:paraId="38A14961" w14:textId="77777777" w:rsidR="00EC6C49" w:rsidRDefault="00EC6C49">
      <w:pPr>
        <w:pStyle w:val="Textoindependiente"/>
        <w:rPr>
          <w:b/>
        </w:rPr>
      </w:pPr>
    </w:p>
    <w:p w14:paraId="1E88ECBA" w14:textId="77777777" w:rsidR="00EC6C49" w:rsidRDefault="00000000">
      <w:pPr>
        <w:pStyle w:val="Textoindependiente"/>
        <w:ind w:left="141"/>
      </w:pPr>
      <w:r>
        <w:rPr>
          <w:spacing w:val="-2"/>
        </w:rPr>
        <w:t>Señores</w:t>
      </w:r>
    </w:p>
    <w:p w14:paraId="05EE50EC" w14:textId="77777777" w:rsidR="00EC6C49" w:rsidRDefault="00000000">
      <w:pPr>
        <w:ind w:left="141"/>
        <w:rPr>
          <w:b/>
          <w:sz w:val="24"/>
        </w:rPr>
      </w:pPr>
      <w:r>
        <w:rPr>
          <w:b/>
          <w:sz w:val="24"/>
        </w:rPr>
        <w:t>REFORESTADORA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INTEGRAL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ANTIOQUIA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RIA</w:t>
      </w:r>
      <w:r>
        <w:rPr>
          <w:b/>
          <w:spacing w:val="-5"/>
          <w:sz w:val="24"/>
        </w:rPr>
        <w:t xml:space="preserve"> S.A</w:t>
      </w:r>
    </w:p>
    <w:p w14:paraId="22A32DCD" w14:textId="77777777" w:rsidR="00EC6C49" w:rsidRDefault="00000000">
      <w:pPr>
        <w:pStyle w:val="Textoindependiente"/>
        <w:ind w:left="141" w:right="3422"/>
      </w:pPr>
      <w:r>
        <w:rPr>
          <w:spacing w:val="-2"/>
        </w:rPr>
        <w:t xml:space="preserve">Correo electrónico: </w:t>
      </w:r>
      <w:hyperlink r:id="rId5">
        <w:r w:rsidR="00EC6C49">
          <w:rPr>
            <w:color w:val="0000FF"/>
            <w:spacing w:val="-2"/>
            <w:u w:val="single" w:color="0000FF"/>
          </w:rPr>
          <w:t>gestiondocumental@riaforestal.org</w:t>
        </w:r>
      </w:hyperlink>
      <w:r>
        <w:rPr>
          <w:color w:val="0000FF"/>
          <w:spacing w:val="-2"/>
        </w:rPr>
        <w:t xml:space="preserve"> </w:t>
      </w:r>
      <w:r>
        <w:rPr>
          <w:spacing w:val="-2"/>
        </w:rPr>
        <w:t>Medellín</w:t>
      </w:r>
    </w:p>
    <w:p w14:paraId="6920D08F" w14:textId="77777777" w:rsidR="00EC6C49" w:rsidRDefault="00EC6C49">
      <w:pPr>
        <w:pStyle w:val="Textoindependiente"/>
        <w:spacing w:before="4"/>
      </w:pPr>
    </w:p>
    <w:p w14:paraId="2AEDFBE8" w14:textId="2047E8CB" w:rsidR="00EC6C49" w:rsidRDefault="00000000">
      <w:pPr>
        <w:pStyle w:val="Textoindependiente"/>
        <w:ind w:left="141"/>
      </w:pPr>
      <w:r>
        <w:t>Referencia:</w:t>
      </w:r>
      <w:r>
        <w:rPr>
          <w:spacing w:val="64"/>
        </w:rPr>
        <w:t xml:space="preserve"> </w:t>
      </w:r>
      <w:r>
        <w:t>Invitación</w:t>
      </w:r>
      <w:r>
        <w:rPr>
          <w:spacing w:val="66"/>
        </w:rPr>
        <w:t xml:space="preserve"> </w:t>
      </w:r>
      <w:r>
        <w:t>Pública</w:t>
      </w:r>
      <w:r>
        <w:rPr>
          <w:spacing w:val="64"/>
        </w:rPr>
        <w:t xml:space="preserve"> </w:t>
      </w:r>
      <w:r w:rsidR="005461E0">
        <w:t xml:space="preserve">y términos de referencia </w:t>
      </w:r>
      <w:r w:rsidR="00E01C2E">
        <w:t>________</w:t>
      </w:r>
      <w:r>
        <w:rPr>
          <w:spacing w:val="-4"/>
        </w:rPr>
        <w:t>.</w:t>
      </w:r>
    </w:p>
    <w:p w14:paraId="06E5B3B9" w14:textId="77777777" w:rsidR="00EC6C49" w:rsidRDefault="00000000">
      <w:pPr>
        <w:pStyle w:val="Textoindependiente"/>
        <w:spacing w:before="291"/>
        <w:ind w:left="141"/>
        <w:jc w:val="both"/>
      </w:pPr>
      <w:r>
        <w:t>Respetados</w:t>
      </w:r>
      <w:r>
        <w:rPr>
          <w:spacing w:val="-2"/>
        </w:rPr>
        <w:t xml:space="preserve"> señores:</w:t>
      </w:r>
    </w:p>
    <w:p w14:paraId="352C7BC7" w14:textId="77777777" w:rsidR="00EC6C49" w:rsidRDefault="00EC6C49">
      <w:pPr>
        <w:pStyle w:val="Textoindependiente"/>
        <w:spacing w:before="4"/>
      </w:pPr>
    </w:p>
    <w:p w14:paraId="06954448" w14:textId="77777777" w:rsidR="00EC6C49" w:rsidRDefault="00000000">
      <w:pPr>
        <w:ind w:left="141" w:right="125"/>
        <w:jc w:val="both"/>
        <w:rPr>
          <w:sz w:val="24"/>
        </w:rPr>
      </w:pPr>
      <w:r>
        <w:rPr>
          <w:sz w:val="24"/>
        </w:rPr>
        <w:t>[</w:t>
      </w:r>
      <w:r>
        <w:rPr>
          <w:i/>
          <w:sz w:val="24"/>
        </w:rPr>
        <w:t>nombre</w:t>
      </w:r>
      <w:r>
        <w:rPr>
          <w:sz w:val="24"/>
        </w:rPr>
        <w:t>], identificado[a] con [</w:t>
      </w:r>
      <w:r>
        <w:rPr>
          <w:i/>
          <w:sz w:val="24"/>
        </w:rPr>
        <w:t>documento de identidad</w:t>
      </w:r>
      <w:r>
        <w:rPr>
          <w:sz w:val="24"/>
        </w:rPr>
        <w:t>] [</w:t>
      </w:r>
      <w:r>
        <w:rPr>
          <w:i/>
          <w:sz w:val="24"/>
        </w:rPr>
        <w:t>número</w:t>
      </w:r>
      <w:r>
        <w:rPr>
          <w:sz w:val="24"/>
        </w:rPr>
        <w:t>] de [</w:t>
      </w:r>
      <w:r>
        <w:rPr>
          <w:i/>
          <w:sz w:val="24"/>
        </w:rPr>
        <w:t>lugar de expedición</w:t>
      </w:r>
      <w:r>
        <w:rPr>
          <w:sz w:val="24"/>
        </w:rPr>
        <w:t>], [actuando en mi calidad de representante legal de [</w:t>
      </w:r>
      <w:r>
        <w:rPr>
          <w:i/>
          <w:sz w:val="24"/>
        </w:rPr>
        <w:t>nombre</w:t>
      </w:r>
      <w:r>
        <w:rPr>
          <w:sz w:val="24"/>
        </w:rPr>
        <w:t>], identificada con NIT (</w:t>
      </w:r>
      <w:r>
        <w:rPr>
          <w:i/>
          <w:sz w:val="24"/>
        </w:rPr>
        <w:t>número</w:t>
      </w:r>
      <w:r>
        <w:rPr>
          <w:sz w:val="24"/>
        </w:rPr>
        <w:t>) (</w:t>
      </w:r>
      <w:r>
        <w:rPr>
          <w:i/>
          <w:sz w:val="24"/>
        </w:rPr>
        <w:t>cuando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se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trate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personas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jurídicas, patrimonios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autónomos o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fondos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capital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privado</w:t>
      </w:r>
      <w:r>
        <w:rPr>
          <w:sz w:val="24"/>
        </w:rPr>
        <w:t>)],</w:t>
      </w:r>
      <w:r>
        <w:rPr>
          <w:spacing w:val="-3"/>
          <w:sz w:val="24"/>
        </w:rPr>
        <w:t xml:space="preserve"> </w:t>
      </w:r>
      <w:r>
        <w:rPr>
          <w:sz w:val="24"/>
        </w:rPr>
        <w:t>por medio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presente,</w:t>
      </w:r>
      <w:r>
        <w:rPr>
          <w:spacing w:val="-4"/>
          <w:sz w:val="24"/>
        </w:rPr>
        <w:t xml:space="preserve"> </w:t>
      </w:r>
      <w:r>
        <w:rPr>
          <w:sz w:val="24"/>
        </w:rPr>
        <w:t>certifico[</w:t>
      </w:r>
      <w:r>
        <w:rPr>
          <w:i/>
          <w:sz w:val="24"/>
        </w:rPr>
        <w:t>amos</w:t>
      </w:r>
      <w:r>
        <w:rPr>
          <w:sz w:val="24"/>
        </w:rPr>
        <w:t>],</w:t>
      </w:r>
      <w:r>
        <w:rPr>
          <w:spacing w:val="-5"/>
          <w:sz w:val="24"/>
        </w:rPr>
        <w:t xml:space="preserve"> </w:t>
      </w:r>
      <w:r>
        <w:rPr>
          <w:sz w:val="24"/>
        </w:rPr>
        <w:t>bajo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gravedad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5"/>
          <w:sz w:val="24"/>
        </w:rPr>
        <w:t xml:space="preserve"> </w:t>
      </w:r>
      <w:r>
        <w:rPr>
          <w:sz w:val="24"/>
        </w:rPr>
        <w:t>juramento,</w:t>
      </w:r>
      <w:r>
        <w:rPr>
          <w:spacing w:val="-6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el</w:t>
      </w:r>
      <w:r>
        <w:rPr>
          <w:spacing w:val="-7"/>
          <w:sz w:val="24"/>
        </w:rPr>
        <w:t xml:space="preserve"> </w:t>
      </w:r>
      <w:r>
        <w:rPr>
          <w:sz w:val="24"/>
        </w:rPr>
        <w:t>pleno</w:t>
      </w:r>
      <w:r>
        <w:rPr>
          <w:spacing w:val="-3"/>
          <w:sz w:val="24"/>
        </w:rPr>
        <w:t xml:space="preserve"> </w:t>
      </w:r>
      <w:r>
        <w:rPr>
          <w:sz w:val="24"/>
        </w:rPr>
        <w:t>conocimiento de las implicaciones de dicha figura legal, que:</w:t>
      </w:r>
    </w:p>
    <w:p w14:paraId="27694078" w14:textId="77777777" w:rsidR="00EC6C49" w:rsidRDefault="00000000">
      <w:pPr>
        <w:pStyle w:val="Prrafodelista"/>
        <w:numPr>
          <w:ilvl w:val="0"/>
          <w:numId w:val="1"/>
        </w:numPr>
        <w:tabs>
          <w:tab w:val="left" w:pos="410"/>
        </w:tabs>
        <w:spacing w:before="287"/>
        <w:ind w:right="125" w:firstLine="0"/>
        <w:jc w:val="both"/>
        <w:rPr>
          <w:sz w:val="24"/>
        </w:rPr>
      </w:pPr>
      <w:r>
        <w:rPr>
          <w:i/>
          <w:sz w:val="24"/>
        </w:rPr>
        <w:t>[nombre de la persona natural, persona jurídica, fondo de inversión o patrimonio autónomo oferente]</w:t>
      </w:r>
      <w:r>
        <w:rPr>
          <w:i/>
          <w:spacing w:val="-8"/>
          <w:sz w:val="24"/>
        </w:rPr>
        <w:t xml:space="preserve"> </w:t>
      </w:r>
      <w:r>
        <w:rPr>
          <w:sz w:val="24"/>
        </w:rPr>
        <w:t>cuenta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capacidad</w:t>
      </w:r>
      <w:r>
        <w:rPr>
          <w:spacing w:val="-7"/>
          <w:sz w:val="24"/>
        </w:rPr>
        <w:t xml:space="preserve"> </w:t>
      </w:r>
      <w:r>
        <w:rPr>
          <w:sz w:val="24"/>
        </w:rPr>
        <w:t>jurídica</w:t>
      </w:r>
      <w:r>
        <w:rPr>
          <w:spacing w:val="-11"/>
          <w:sz w:val="24"/>
        </w:rPr>
        <w:t xml:space="preserve"> </w:t>
      </w:r>
      <w:r>
        <w:rPr>
          <w:sz w:val="24"/>
        </w:rPr>
        <w:t>necesaria</w:t>
      </w:r>
      <w:r>
        <w:rPr>
          <w:spacing w:val="-7"/>
          <w:sz w:val="24"/>
        </w:rPr>
        <w:t xml:space="preserve"> </w:t>
      </w:r>
      <w:r>
        <w:rPr>
          <w:sz w:val="24"/>
        </w:rPr>
        <w:t>para</w:t>
      </w:r>
      <w:r>
        <w:rPr>
          <w:spacing w:val="-11"/>
          <w:sz w:val="24"/>
        </w:rPr>
        <w:t xml:space="preserve"> </w:t>
      </w:r>
      <w:r>
        <w:rPr>
          <w:sz w:val="24"/>
        </w:rPr>
        <w:t>presentar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Oferta,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13"/>
          <w:sz w:val="24"/>
        </w:rPr>
        <w:t xml:space="preserve"> </w:t>
      </w:r>
      <w:r>
        <w:rPr>
          <w:sz w:val="24"/>
        </w:rPr>
        <w:t>para</w:t>
      </w:r>
      <w:r>
        <w:rPr>
          <w:spacing w:val="-8"/>
          <w:sz w:val="24"/>
        </w:rPr>
        <w:t xml:space="preserve"> </w:t>
      </w:r>
      <w:r>
        <w:rPr>
          <w:sz w:val="24"/>
        </w:rPr>
        <w:t>que</w:t>
      </w:r>
      <w:r>
        <w:rPr>
          <w:spacing w:val="-9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misma sea válida y vinculante;</w:t>
      </w:r>
    </w:p>
    <w:p w14:paraId="0BDB0BEC" w14:textId="77777777" w:rsidR="00EC6C49" w:rsidRDefault="00EC6C49">
      <w:pPr>
        <w:pStyle w:val="Textoindependiente"/>
      </w:pPr>
    </w:p>
    <w:p w14:paraId="6D65056B" w14:textId="77777777" w:rsidR="00EC6C49" w:rsidRDefault="00000000">
      <w:pPr>
        <w:pStyle w:val="Prrafodelista"/>
        <w:numPr>
          <w:ilvl w:val="0"/>
          <w:numId w:val="1"/>
        </w:numPr>
        <w:tabs>
          <w:tab w:val="left" w:pos="410"/>
        </w:tabs>
        <w:spacing w:before="0"/>
        <w:ind w:firstLine="0"/>
        <w:jc w:val="both"/>
        <w:rPr>
          <w:sz w:val="24"/>
        </w:rPr>
      </w:pPr>
      <w:r>
        <w:rPr>
          <w:sz w:val="24"/>
        </w:rPr>
        <w:t xml:space="preserve">ni la presentación de la Oferta, ni la eventual escogencia de </w:t>
      </w:r>
      <w:r>
        <w:rPr>
          <w:i/>
          <w:sz w:val="24"/>
        </w:rPr>
        <w:t xml:space="preserve">[nombre de la persona natural, persona jurídica, fondo de inversión o patrimonio autónomo oferente] </w:t>
      </w:r>
      <w:r>
        <w:rPr>
          <w:sz w:val="24"/>
        </w:rPr>
        <w:t xml:space="preserve">como Adjudicatario por parte de RIA S.A, significan el desconocimiento, incumplimiento o contravención de ninguna norma constitucional, legal, reglamentaria, contractual ni estatutaria aplicable a </w:t>
      </w:r>
      <w:r>
        <w:rPr>
          <w:i/>
          <w:sz w:val="24"/>
        </w:rPr>
        <w:t>[nombre de la persona natural, persona jurídica, fondo de inversión o patrimonio autónomo oferente]</w:t>
      </w:r>
      <w:r>
        <w:rPr>
          <w:sz w:val="24"/>
        </w:rPr>
        <w:t>;</w:t>
      </w:r>
    </w:p>
    <w:p w14:paraId="578DCBE9" w14:textId="77777777" w:rsidR="00EC6C49" w:rsidRDefault="00EC6C49">
      <w:pPr>
        <w:pStyle w:val="Textoindependiente"/>
        <w:spacing w:before="1"/>
      </w:pPr>
    </w:p>
    <w:p w14:paraId="75D4952A" w14:textId="77777777" w:rsidR="00EC6C49" w:rsidRDefault="00000000">
      <w:pPr>
        <w:pStyle w:val="Prrafodelista"/>
        <w:numPr>
          <w:ilvl w:val="0"/>
          <w:numId w:val="1"/>
        </w:numPr>
        <w:tabs>
          <w:tab w:val="left" w:pos="410"/>
        </w:tabs>
        <w:ind w:right="128" w:firstLine="0"/>
        <w:jc w:val="both"/>
        <w:rPr>
          <w:sz w:val="24"/>
        </w:rPr>
      </w:pPr>
      <w:r>
        <w:rPr>
          <w:sz w:val="24"/>
        </w:rPr>
        <w:t xml:space="preserve">ni la presentación de la Oferta, ni la eventual escogencia de </w:t>
      </w:r>
      <w:r>
        <w:rPr>
          <w:i/>
          <w:sz w:val="24"/>
        </w:rPr>
        <w:t xml:space="preserve">[nombre de la persona natural, persona jurídica, fondo de inversión o patrimonio autónomo oferente] </w:t>
      </w:r>
      <w:r>
        <w:rPr>
          <w:sz w:val="24"/>
        </w:rPr>
        <w:t>como Adjudicatario por parte de RIA S.A, ni la consecuente suscripción del Contrato significan el desconocimiento de alguna</w:t>
      </w:r>
      <w:r>
        <w:rPr>
          <w:spacing w:val="-2"/>
          <w:sz w:val="24"/>
        </w:rPr>
        <w:t xml:space="preserve"> </w:t>
      </w:r>
      <w:r>
        <w:rPr>
          <w:sz w:val="24"/>
        </w:rPr>
        <w:t>restricción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contratación</w:t>
      </w:r>
      <w:r>
        <w:rPr>
          <w:spacing w:val="-1"/>
          <w:sz w:val="24"/>
        </w:rPr>
        <w:t xml:space="preserve"> </w:t>
      </w:r>
      <w:r>
        <w:rPr>
          <w:sz w:val="24"/>
        </w:rPr>
        <w:t>derivada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inhabilidad,</w:t>
      </w:r>
      <w:r>
        <w:rPr>
          <w:spacing w:val="-1"/>
          <w:sz w:val="24"/>
        </w:rPr>
        <w:t xml:space="preserve"> </w:t>
      </w:r>
      <w:r>
        <w:rPr>
          <w:sz w:val="24"/>
        </w:rPr>
        <w:t>incompatibilidad,</w:t>
      </w:r>
      <w:r>
        <w:rPr>
          <w:spacing w:val="-1"/>
          <w:sz w:val="24"/>
        </w:rPr>
        <w:t xml:space="preserve"> </w:t>
      </w:r>
      <w:r>
        <w:rPr>
          <w:sz w:val="24"/>
        </w:rPr>
        <w:t>conflicto de</w:t>
      </w:r>
      <w:r>
        <w:rPr>
          <w:spacing w:val="-3"/>
          <w:sz w:val="24"/>
        </w:rPr>
        <w:t xml:space="preserve"> </w:t>
      </w:r>
      <w:r>
        <w:rPr>
          <w:sz w:val="24"/>
        </w:rPr>
        <w:t>interés o práctica prohibida;</w:t>
      </w:r>
    </w:p>
    <w:p w14:paraId="776B5F32" w14:textId="77777777" w:rsidR="00EC6C49" w:rsidRDefault="00EC6C49">
      <w:pPr>
        <w:pStyle w:val="Textoindependiente"/>
        <w:spacing w:before="1"/>
      </w:pPr>
    </w:p>
    <w:p w14:paraId="6D2FF394" w14:textId="77777777" w:rsidR="00EC6C49" w:rsidRDefault="00000000">
      <w:pPr>
        <w:pStyle w:val="Prrafodelista"/>
        <w:numPr>
          <w:ilvl w:val="0"/>
          <w:numId w:val="1"/>
        </w:numPr>
        <w:tabs>
          <w:tab w:val="left" w:pos="396"/>
        </w:tabs>
        <w:ind w:right="143" w:firstLine="0"/>
        <w:jc w:val="both"/>
        <w:rPr>
          <w:sz w:val="24"/>
        </w:rPr>
      </w:pPr>
      <w:r>
        <w:rPr>
          <w:sz w:val="24"/>
        </w:rPr>
        <w:t>el Oferente está plenamente habilitado para contratar con RIA S.A, dentro de las condiciones de la invitación y los Términos de Referencia; y,</w:t>
      </w:r>
    </w:p>
    <w:p w14:paraId="63A05CB0" w14:textId="77777777" w:rsidR="00EC6C49" w:rsidRDefault="00EC6C49">
      <w:pPr>
        <w:pStyle w:val="Prrafodelista"/>
        <w:rPr>
          <w:sz w:val="24"/>
        </w:rPr>
        <w:sectPr w:rsidR="00EC6C49">
          <w:type w:val="continuous"/>
          <w:pgSz w:w="12250" w:h="15850"/>
          <w:pgMar w:top="1820" w:right="1275" w:bottom="280" w:left="1275" w:header="720" w:footer="720" w:gutter="0"/>
          <w:cols w:space="720"/>
        </w:sectPr>
      </w:pPr>
    </w:p>
    <w:p w14:paraId="1A10C9BF" w14:textId="77777777" w:rsidR="00EC6C49" w:rsidRDefault="00EC6C49">
      <w:pPr>
        <w:pStyle w:val="Textoindependiente"/>
        <w:spacing w:before="166"/>
      </w:pPr>
    </w:p>
    <w:p w14:paraId="111856E4" w14:textId="77777777" w:rsidR="00EC6C49" w:rsidRDefault="00000000">
      <w:pPr>
        <w:pStyle w:val="Prrafodelista"/>
        <w:numPr>
          <w:ilvl w:val="0"/>
          <w:numId w:val="1"/>
        </w:numPr>
        <w:tabs>
          <w:tab w:val="left" w:pos="451"/>
        </w:tabs>
        <w:ind w:firstLine="0"/>
        <w:jc w:val="both"/>
        <w:rPr>
          <w:sz w:val="24"/>
        </w:rPr>
      </w:pPr>
      <w:r>
        <w:rPr>
          <w:sz w:val="24"/>
        </w:rPr>
        <w:t>el Oferente asumirá cualquier responsabilidad derivada de la falsedad o inexactitud de cualquier</w:t>
      </w:r>
      <w:r>
        <w:rPr>
          <w:spacing w:val="-6"/>
          <w:sz w:val="24"/>
        </w:rPr>
        <w:t xml:space="preserve"> </w:t>
      </w:r>
      <w:r>
        <w:rPr>
          <w:sz w:val="24"/>
        </w:rPr>
        <w:t>naturaleza,</w:t>
      </w:r>
      <w:r>
        <w:rPr>
          <w:spacing w:val="-9"/>
          <w:sz w:val="24"/>
        </w:rPr>
        <w:t xml:space="preserve"> </w:t>
      </w:r>
      <w:r>
        <w:rPr>
          <w:sz w:val="24"/>
        </w:rPr>
        <w:t>en</w:t>
      </w:r>
      <w:r>
        <w:rPr>
          <w:spacing w:val="-11"/>
          <w:sz w:val="24"/>
        </w:rPr>
        <w:t xml:space="preserve"> </w:t>
      </w:r>
      <w:r>
        <w:rPr>
          <w:sz w:val="24"/>
        </w:rPr>
        <w:t>relación</w:t>
      </w:r>
      <w:r>
        <w:rPr>
          <w:spacing w:val="-5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lo</w:t>
      </w:r>
      <w:r>
        <w:rPr>
          <w:spacing w:val="-7"/>
          <w:sz w:val="24"/>
        </w:rPr>
        <w:t xml:space="preserve"> </w:t>
      </w:r>
      <w:r>
        <w:rPr>
          <w:sz w:val="24"/>
        </w:rPr>
        <w:t>aquí</w:t>
      </w:r>
      <w:r>
        <w:rPr>
          <w:spacing w:val="-9"/>
          <w:sz w:val="24"/>
        </w:rPr>
        <w:t xml:space="preserve"> </w:t>
      </w:r>
      <w:r>
        <w:rPr>
          <w:sz w:val="24"/>
        </w:rPr>
        <w:t>certificado,</w:t>
      </w:r>
      <w:r>
        <w:rPr>
          <w:spacing w:val="-3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mantendrá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7"/>
          <w:sz w:val="24"/>
        </w:rPr>
        <w:t xml:space="preserve"> </w:t>
      </w:r>
      <w:r>
        <w:rPr>
          <w:sz w:val="24"/>
        </w:rPr>
        <w:t>RIA</w:t>
      </w:r>
      <w:r>
        <w:rPr>
          <w:spacing w:val="-12"/>
          <w:sz w:val="24"/>
        </w:rPr>
        <w:t xml:space="preserve"> </w:t>
      </w:r>
      <w:r>
        <w:rPr>
          <w:sz w:val="24"/>
        </w:rPr>
        <w:t>S.A</w:t>
      </w:r>
      <w:r>
        <w:rPr>
          <w:spacing w:val="-8"/>
          <w:sz w:val="24"/>
        </w:rPr>
        <w:t xml:space="preserve"> </w:t>
      </w:r>
      <w:r>
        <w:rPr>
          <w:sz w:val="24"/>
        </w:rPr>
        <w:t>indemne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9"/>
          <w:sz w:val="24"/>
        </w:rPr>
        <w:t xml:space="preserve"> </w:t>
      </w:r>
      <w:r>
        <w:rPr>
          <w:sz w:val="24"/>
        </w:rPr>
        <w:t>todo daño que se derive de la misma causa.</w:t>
      </w:r>
    </w:p>
    <w:p w14:paraId="6DCA2CA3" w14:textId="77777777" w:rsidR="00EC6C49" w:rsidRDefault="00000000">
      <w:pPr>
        <w:pStyle w:val="Textoindependiente"/>
        <w:spacing w:before="292"/>
        <w:ind w:left="141"/>
      </w:pPr>
      <w:r>
        <w:rPr>
          <w:spacing w:val="-2"/>
        </w:rPr>
        <w:t>Atentamente,</w:t>
      </w:r>
    </w:p>
    <w:p w14:paraId="001F51D2" w14:textId="77777777" w:rsidR="00EC6C49" w:rsidRDefault="00000000">
      <w:pPr>
        <w:ind w:left="141"/>
        <w:rPr>
          <w:b/>
          <w:sz w:val="24"/>
        </w:rPr>
      </w:pPr>
      <w:r>
        <w:rPr>
          <w:b/>
          <w:spacing w:val="-2"/>
          <w:sz w:val="24"/>
        </w:rPr>
        <w:t>[Firma]</w:t>
      </w:r>
    </w:p>
    <w:p w14:paraId="4C928848" w14:textId="77777777" w:rsidR="00EC6C49" w:rsidRDefault="00000000">
      <w:pPr>
        <w:pStyle w:val="Textoindependiente"/>
        <w:spacing w:before="3"/>
        <w:rPr>
          <w:b/>
          <w:sz w:val="19"/>
        </w:rPr>
      </w:pPr>
      <w:r>
        <w:rPr>
          <w:b/>
          <w:noProof/>
          <w:sz w:val="19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28251FE" wp14:editId="7C90388A">
                <wp:simplePos x="0" y="0"/>
                <wp:positionH relativeFrom="page">
                  <wp:posOffset>900430</wp:posOffset>
                </wp:positionH>
                <wp:positionV relativeFrom="paragraph">
                  <wp:posOffset>164838</wp:posOffset>
                </wp:positionV>
                <wp:extent cx="212407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1240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124075">
                              <a:moveTo>
                                <a:pt x="0" y="0"/>
                              </a:moveTo>
                              <a:lnTo>
                                <a:pt x="2124075" y="0"/>
                              </a:lnTo>
                            </a:path>
                          </a:pathLst>
                        </a:custGeom>
                        <a:ln w="1386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81B365" id="Graphic 1" o:spid="_x0000_s1026" style="position:absolute;margin-left:70.9pt;margin-top:13pt;width:167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1240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" path="m,l2124075,e" filled="f" strokeweight=".38522mm">
                <v:path arrowok="t"/>
                <w10:wrap type="topAndBottom" anchorx="page"/>
              </v:shape>
            </w:pict>
          </mc:Fallback>
        </mc:AlternateContent>
      </w:r>
    </w:p>
    <w:p w14:paraId="2C830554" w14:textId="77777777" w:rsidR="00EC6C49" w:rsidRDefault="00000000">
      <w:pPr>
        <w:ind w:left="141" w:right="7129"/>
        <w:rPr>
          <w:b/>
          <w:sz w:val="24"/>
        </w:rPr>
      </w:pPr>
      <w:r>
        <w:rPr>
          <w:b/>
          <w:spacing w:val="-2"/>
          <w:sz w:val="24"/>
        </w:rPr>
        <w:t xml:space="preserve">[Nombre] </w:t>
      </w:r>
      <w:r>
        <w:rPr>
          <w:b/>
          <w:spacing w:val="-4"/>
          <w:sz w:val="24"/>
        </w:rPr>
        <w:t>[Representante</w:t>
      </w:r>
      <w:r>
        <w:rPr>
          <w:b/>
          <w:spacing w:val="-14"/>
          <w:sz w:val="24"/>
        </w:rPr>
        <w:t xml:space="preserve"> </w:t>
      </w:r>
      <w:r>
        <w:rPr>
          <w:b/>
          <w:spacing w:val="-4"/>
          <w:sz w:val="24"/>
        </w:rPr>
        <w:t>legal]</w:t>
      </w:r>
    </w:p>
    <w:p w14:paraId="39704135" w14:textId="77777777" w:rsidR="00EC6C49" w:rsidRDefault="00000000">
      <w:pPr>
        <w:spacing w:line="293" w:lineRule="exact"/>
        <w:ind w:left="141"/>
        <w:rPr>
          <w:b/>
          <w:sz w:val="24"/>
        </w:rPr>
      </w:pPr>
      <w:r>
        <w:rPr>
          <w:b/>
          <w:sz w:val="24"/>
        </w:rPr>
        <w:t>[Nombre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persona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jurídica,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fondo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inversión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patrimonio</w:t>
      </w:r>
      <w:r>
        <w:rPr>
          <w:b/>
          <w:spacing w:val="-2"/>
          <w:sz w:val="24"/>
        </w:rPr>
        <w:t xml:space="preserve"> autónomo]</w:t>
      </w:r>
    </w:p>
    <w:sectPr w:rsidR="00EC6C49">
      <w:pgSz w:w="12250" w:h="15850"/>
      <w:pgMar w:top="1820" w:right="1275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583741"/>
    <w:multiLevelType w:val="hybridMultilevel"/>
    <w:tmpl w:val="FDA0A39E"/>
    <w:lvl w:ilvl="0" w:tplc="8E20EC8C">
      <w:start w:val="1"/>
      <w:numFmt w:val="decimal"/>
      <w:lvlText w:val="%1)"/>
      <w:lvlJc w:val="left"/>
      <w:pPr>
        <w:ind w:left="141" w:hanging="272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5E0A2D46">
      <w:numFmt w:val="bullet"/>
      <w:lvlText w:val="•"/>
      <w:lvlJc w:val="left"/>
      <w:pPr>
        <w:ind w:left="1095" w:hanging="272"/>
      </w:pPr>
      <w:rPr>
        <w:rFonts w:hint="default"/>
        <w:lang w:val="es-ES" w:eastAsia="en-US" w:bidi="ar-SA"/>
      </w:rPr>
    </w:lvl>
    <w:lvl w:ilvl="2" w:tplc="5726A70C">
      <w:numFmt w:val="bullet"/>
      <w:lvlText w:val="•"/>
      <w:lvlJc w:val="left"/>
      <w:pPr>
        <w:ind w:left="2051" w:hanging="272"/>
      </w:pPr>
      <w:rPr>
        <w:rFonts w:hint="default"/>
        <w:lang w:val="es-ES" w:eastAsia="en-US" w:bidi="ar-SA"/>
      </w:rPr>
    </w:lvl>
    <w:lvl w:ilvl="3" w:tplc="09068F36">
      <w:numFmt w:val="bullet"/>
      <w:lvlText w:val="•"/>
      <w:lvlJc w:val="left"/>
      <w:pPr>
        <w:ind w:left="3007" w:hanging="272"/>
      </w:pPr>
      <w:rPr>
        <w:rFonts w:hint="default"/>
        <w:lang w:val="es-ES" w:eastAsia="en-US" w:bidi="ar-SA"/>
      </w:rPr>
    </w:lvl>
    <w:lvl w:ilvl="4" w:tplc="90767D46">
      <w:numFmt w:val="bullet"/>
      <w:lvlText w:val="•"/>
      <w:lvlJc w:val="left"/>
      <w:pPr>
        <w:ind w:left="3963" w:hanging="272"/>
      </w:pPr>
      <w:rPr>
        <w:rFonts w:hint="default"/>
        <w:lang w:val="es-ES" w:eastAsia="en-US" w:bidi="ar-SA"/>
      </w:rPr>
    </w:lvl>
    <w:lvl w:ilvl="5" w:tplc="4CA487BC">
      <w:numFmt w:val="bullet"/>
      <w:lvlText w:val="•"/>
      <w:lvlJc w:val="left"/>
      <w:pPr>
        <w:ind w:left="4919" w:hanging="272"/>
      </w:pPr>
      <w:rPr>
        <w:rFonts w:hint="default"/>
        <w:lang w:val="es-ES" w:eastAsia="en-US" w:bidi="ar-SA"/>
      </w:rPr>
    </w:lvl>
    <w:lvl w:ilvl="6" w:tplc="AA32E040">
      <w:numFmt w:val="bullet"/>
      <w:lvlText w:val="•"/>
      <w:lvlJc w:val="left"/>
      <w:pPr>
        <w:ind w:left="5875" w:hanging="272"/>
      </w:pPr>
      <w:rPr>
        <w:rFonts w:hint="default"/>
        <w:lang w:val="es-ES" w:eastAsia="en-US" w:bidi="ar-SA"/>
      </w:rPr>
    </w:lvl>
    <w:lvl w:ilvl="7" w:tplc="7304CBBC">
      <w:numFmt w:val="bullet"/>
      <w:lvlText w:val="•"/>
      <w:lvlJc w:val="left"/>
      <w:pPr>
        <w:ind w:left="6831" w:hanging="272"/>
      </w:pPr>
      <w:rPr>
        <w:rFonts w:hint="default"/>
        <w:lang w:val="es-ES" w:eastAsia="en-US" w:bidi="ar-SA"/>
      </w:rPr>
    </w:lvl>
    <w:lvl w:ilvl="8" w:tplc="61FA4E6A">
      <w:numFmt w:val="bullet"/>
      <w:lvlText w:val="•"/>
      <w:lvlJc w:val="left"/>
      <w:pPr>
        <w:ind w:left="7787" w:hanging="272"/>
      </w:pPr>
      <w:rPr>
        <w:rFonts w:hint="default"/>
        <w:lang w:val="es-ES" w:eastAsia="en-US" w:bidi="ar-SA"/>
      </w:rPr>
    </w:lvl>
  </w:abstractNum>
  <w:num w:numId="1" w16cid:durableId="13623933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EC6C49"/>
    <w:rsid w:val="005461E0"/>
    <w:rsid w:val="005742E3"/>
    <w:rsid w:val="005D7FD8"/>
    <w:rsid w:val="00B054E5"/>
    <w:rsid w:val="00D62A52"/>
    <w:rsid w:val="00E01C2E"/>
    <w:rsid w:val="00EC6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DAD9B"/>
  <w15:docId w15:val="{28516503-D8B0-4B52-AE34-7B5FC76B9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141" w:right="123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estiondocumental@riaforestal.or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359</Words>
  <Characters>1976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ADMINISTRADOR1</dc:creator>
  <cp:lastModifiedBy>Julian Augusto Betancur Taborda</cp:lastModifiedBy>
  <cp:revision>4</cp:revision>
  <dcterms:created xsi:type="dcterms:W3CDTF">2026-02-27T00:19:00Z</dcterms:created>
  <dcterms:modified xsi:type="dcterms:W3CDTF">2026-03-13T21:01:00Z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2025-02-20T00:00:00Z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2026-02-27T00:00:00Z</vt:filetime>
  </property>
  <property fmtid="{D5CDD505-2E9C-101B-9397-08002B2CF9AE}" pid="5" name="Producer">
    <vt:lpwstr>Microsoft® Word 2021</vt:lpwstr>
  </property>
</Properties>
</file>