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AC327" w14:textId="20780188" w:rsidR="003D10EB" w:rsidRDefault="003D10EB" w:rsidP="003D10EB"/>
    <w:p w14:paraId="36DF7794" w14:textId="77777777" w:rsidR="00960BCE" w:rsidRDefault="00960BCE" w:rsidP="003D10EB"/>
    <w:p w14:paraId="1B1DA03D" w14:textId="0C209A9B" w:rsidR="003D10EB" w:rsidRDefault="001075FF" w:rsidP="003D10EB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F470AD" w:rsidRPr="00F470AD">
        <w:rPr>
          <w:rFonts w:ascii="Arial" w:hAnsi="Arial" w:cs="Arial"/>
          <w:b/>
          <w:bCs/>
          <w:sz w:val="22"/>
          <w:szCs w:val="22"/>
        </w:rPr>
        <w:t>ARNÉS DE CUERPO ENTERO PARA TRABAJO EN ALTURAS DE 4 ARGOLLAS</w:t>
      </w:r>
    </w:p>
    <w:p w14:paraId="27D2A80C" w14:textId="77777777" w:rsidR="00F470AD" w:rsidRDefault="00F470AD" w:rsidP="003D10EB"/>
    <w:tbl>
      <w:tblPr>
        <w:tblW w:w="9118" w:type="dxa"/>
        <w:tblInd w:w="-29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4"/>
        <w:gridCol w:w="5964"/>
      </w:tblGrid>
      <w:tr w:rsidR="003D10EB" w:rsidRPr="000549DE" w14:paraId="22349945" w14:textId="77777777" w:rsidTr="002B22A2">
        <w:trPr>
          <w:trHeight w:val="998"/>
        </w:trPr>
        <w:tc>
          <w:tcPr>
            <w:tcW w:w="31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9977E" w14:textId="77777777" w:rsidR="003D10EB" w:rsidRPr="000549DE" w:rsidRDefault="003D10EB" w:rsidP="002A6DF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5964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5206AD" w14:textId="77777777" w:rsidR="00BB39C0" w:rsidRPr="00BB39C0" w:rsidRDefault="00BB39C0" w:rsidP="00BB39C0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BB39C0">
              <w:rPr>
                <w:rFonts w:ascii="Arial" w:hAnsi="Arial" w:cs="Arial"/>
                <w:b/>
                <w:bCs/>
                <w:sz w:val="22"/>
                <w:szCs w:val="22"/>
              </w:rPr>
              <w:t>Código UNSPSC</w:t>
            </w:r>
            <w:r w:rsidRPr="00BB39C0">
              <w:rPr>
                <w:rFonts w:ascii="Arial" w:hAnsi="Arial" w:cs="Arial"/>
                <w:sz w:val="22"/>
                <w:szCs w:val="22"/>
              </w:rPr>
              <w:t xml:space="preserve"> 46182306</w:t>
            </w:r>
          </w:p>
          <w:p w14:paraId="758248ED" w14:textId="09E1C512" w:rsidR="003D10EB" w:rsidRPr="000549DE" w:rsidRDefault="003D10EB" w:rsidP="002A6DF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10EB" w:rsidRPr="000549DE" w14:paraId="6FD6977D" w14:textId="77777777" w:rsidTr="001823A4">
        <w:trPr>
          <w:trHeight w:val="693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E8B891" w14:textId="77777777" w:rsidR="003D10EB" w:rsidRPr="000549DE" w:rsidRDefault="003D10EB" w:rsidP="002A6DF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D7DF9" w14:textId="54E04FF4" w:rsidR="00CB27EA" w:rsidRPr="00F470AD" w:rsidRDefault="00F470AD" w:rsidP="00E308E3">
            <w:pPr>
              <w:pStyle w:val="Ttulo1"/>
              <w:shd w:val="clear" w:color="auto" w:fill="FFFFFF"/>
              <w:spacing w:before="0" w:after="120"/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</w:pPr>
            <w:r w:rsidRPr="00F470AD"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  <w:t>ARNÉS DE CUERPO ENTERO PARA TRABAJO EN ALTURAS DE 4 ARGOLLAS</w:t>
            </w:r>
          </w:p>
        </w:tc>
      </w:tr>
      <w:tr w:rsidR="003D10EB" w:rsidRPr="000549DE" w14:paraId="58CCC72E" w14:textId="77777777" w:rsidTr="001823A4">
        <w:trPr>
          <w:trHeight w:val="502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E950B" w14:textId="77777777" w:rsidR="003D10EB" w:rsidRPr="000549DE" w:rsidRDefault="003D10EB" w:rsidP="002A6DF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Calidad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1E663" w14:textId="77777777" w:rsidR="003D10EB" w:rsidRPr="002B22A2" w:rsidRDefault="002B22A2" w:rsidP="002B22A2">
            <w:pPr>
              <w:pStyle w:val="Prrafodelista"/>
              <w:numPr>
                <w:ilvl w:val="0"/>
                <w:numId w:val="9"/>
              </w:numPr>
              <w:ind w:left="322"/>
              <w:rPr>
                <w:rFonts w:ascii="Arial" w:hAnsi="Arial" w:cs="Arial"/>
                <w:sz w:val="22"/>
                <w:szCs w:val="22"/>
              </w:rPr>
            </w:pPr>
            <w:r w:rsidRPr="002B22A2">
              <w:rPr>
                <w:rFonts w:ascii="Arial" w:hAnsi="Arial" w:cs="Arial"/>
                <w:sz w:val="22"/>
                <w:szCs w:val="22"/>
              </w:rPr>
              <w:t>1 año contra defectos de fabricación (costuras desatadas, herrajes con porosidad, fallas en el mecanismo de cierre de mosquetones).</w:t>
            </w:r>
          </w:p>
          <w:p w14:paraId="77A55027" w14:textId="77777777" w:rsidR="002B22A2" w:rsidRPr="002B22A2" w:rsidRDefault="002B22A2" w:rsidP="00A978D8">
            <w:pPr>
              <w:pStyle w:val="Prrafodelista"/>
              <w:numPr>
                <w:ilvl w:val="0"/>
                <w:numId w:val="9"/>
              </w:numPr>
              <w:ind w:left="322"/>
              <w:rPr>
                <w:rFonts w:ascii="Arial" w:hAnsi="Arial" w:cs="Arial"/>
                <w:sz w:val="22"/>
                <w:szCs w:val="22"/>
              </w:rPr>
            </w:pPr>
            <w:r w:rsidRPr="002B22A2">
              <w:rPr>
                <w:rFonts w:ascii="Arial" w:hAnsi="Arial" w:cs="Arial"/>
                <w:sz w:val="22"/>
                <w:szCs w:val="22"/>
              </w:rPr>
              <w:t>Debe cubrir cualquier defecto que comprometa la integridad estructural del equipo bajo condiciones de uso normal y almacenamiento adecuado.</w:t>
            </w:r>
          </w:p>
          <w:p w14:paraId="5D1271C0" w14:textId="77777777" w:rsidR="002B22A2" w:rsidRPr="002B22A2" w:rsidRDefault="002B22A2" w:rsidP="00A978D8">
            <w:pPr>
              <w:pStyle w:val="Prrafodelista"/>
              <w:numPr>
                <w:ilvl w:val="0"/>
                <w:numId w:val="9"/>
              </w:numPr>
              <w:ind w:left="322"/>
              <w:rPr>
                <w:rFonts w:ascii="Arial" w:hAnsi="Arial" w:cs="Arial"/>
                <w:sz w:val="22"/>
                <w:szCs w:val="22"/>
              </w:rPr>
            </w:pPr>
            <w:r w:rsidRPr="002B22A2">
              <w:rPr>
                <w:rFonts w:ascii="Arial" w:hAnsi="Arial" w:cs="Arial"/>
                <w:sz w:val="22"/>
                <w:szCs w:val="22"/>
              </w:rPr>
              <w:t>Garantizar que el equipo cumple con las normas vigentes (ANSI/ASSP Z359 o EN).</w:t>
            </w:r>
          </w:p>
          <w:p w14:paraId="11287993" w14:textId="097E6A83" w:rsidR="002B22A2" w:rsidRPr="002B22A2" w:rsidRDefault="002B22A2" w:rsidP="00A978D8">
            <w:pPr>
              <w:pStyle w:val="Prrafodelista"/>
              <w:numPr>
                <w:ilvl w:val="0"/>
                <w:numId w:val="9"/>
              </w:numPr>
              <w:ind w:left="322"/>
              <w:rPr>
                <w:rFonts w:ascii="Arial" w:hAnsi="Arial" w:cs="Arial"/>
                <w:sz w:val="22"/>
                <w:szCs w:val="22"/>
              </w:rPr>
            </w:pPr>
            <w:r w:rsidRPr="002B22A2">
              <w:rPr>
                <w:rFonts w:ascii="Arial" w:hAnsi="Arial" w:cs="Arial"/>
                <w:sz w:val="22"/>
                <w:szCs w:val="22"/>
              </w:rPr>
              <w:t>Garantizar fecha de fabricación reciente, no mayor a un año de fabricación.</w:t>
            </w:r>
          </w:p>
        </w:tc>
      </w:tr>
      <w:tr w:rsidR="003D10EB" w:rsidRPr="000549DE" w14:paraId="7FBCE20D" w14:textId="77777777" w:rsidTr="00DF0B26">
        <w:trPr>
          <w:trHeight w:val="830"/>
        </w:trPr>
        <w:tc>
          <w:tcPr>
            <w:tcW w:w="3154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21431" w14:textId="77777777" w:rsidR="003D10EB" w:rsidRPr="000549DE" w:rsidRDefault="003D10EB" w:rsidP="002A6DF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Generalidades </w:t>
            </w:r>
          </w:p>
        </w:tc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D6588" w14:textId="10BDB5CD" w:rsidR="003D10EB" w:rsidRPr="008B2667" w:rsidRDefault="003506CC" w:rsidP="00D70570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06CC">
              <w:rPr>
                <w:rFonts w:ascii="Arial" w:hAnsi="Arial" w:cs="Arial"/>
                <w:sz w:val="22"/>
                <w:szCs w:val="22"/>
              </w:rPr>
              <w:t>Los elementos de protección contra caídas deben ser diseñados para formar un sistema integral de seguridad. El diseño debe permitir la ergonomía del usuario durante jornadas extensas.</w:t>
            </w:r>
          </w:p>
        </w:tc>
      </w:tr>
      <w:tr w:rsidR="003D10EB" w:rsidRPr="000549DE" w14:paraId="7ED80474" w14:textId="77777777" w:rsidTr="007A34C5">
        <w:trPr>
          <w:trHeight w:val="966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91026" w14:textId="77777777" w:rsidR="003D10EB" w:rsidRPr="000549DE" w:rsidRDefault="003D10EB" w:rsidP="002A6DF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Requisitos generales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A35D9" w14:textId="12B2799B" w:rsidR="003506CC" w:rsidRPr="003506CC" w:rsidRDefault="003506CC" w:rsidP="003506CC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3506C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Compatibilidad:</w:t>
            </w:r>
            <w:r w:rsidRPr="003506CC">
              <w:rPr>
                <w:rFonts w:ascii="Arial" w:hAnsi="Arial" w:cs="Arial"/>
                <w:sz w:val="22"/>
                <w:szCs w:val="22"/>
                <w:lang w:val="es-CO"/>
              </w:rPr>
              <w:t xml:space="preserve"> Todos los componentes (arnés, eslingas, mosquetones) deben ser técnicamente compatibles entre sí para evitar desenganches accidentales.</w:t>
            </w:r>
          </w:p>
          <w:p w14:paraId="13809988" w14:textId="64A41A47" w:rsidR="003506CC" w:rsidRPr="003506CC" w:rsidRDefault="003506CC" w:rsidP="003506CC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3506C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Idioma:</w:t>
            </w:r>
            <w:r w:rsidRPr="003506CC">
              <w:rPr>
                <w:rFonts w:ascii="Arial" w:hAnsi="Arial" w:cs="Arial"/>
                <w:sz w:val="22"/>
                <w:szCs w:val="22"/>
                <w:lang w:val="es-CO"/>
              </w:rPr>
              <w:t xml:space="preserve"> Toda la documentación técnica, manuales de usuario y etiquetas deben estar en </w:t>
            </w:r>
            <w:r w:rsidRPr="003506C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 xml:space="preserve">idioma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español</w:t>
            </w:r>
            <w:r w:rsidRPr="003506CC">
              <w:rPr>
                <w:rFonts w:ascii="Arial" w:hAnsi="Arial" w:cs="Arial"/>
                <w:sz w:val="22"/>
                <w:szCs w:val="22"/>
                <w:lang w:val="es-CO"/>
              </w:rPr>
              <w:t>.</w:t>
            </w:r>
          </w:p>
          <w:p w14:paraId="5318F0BA" w14:textId="484E7B8E" w:rsidR="003D10EB" w:rsidRPr="00505DDE" w:rsidRDefault="003506CC" w:rsidP="001823A4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3506C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Ficha Técnica Original:</w:t>
            </w:r>
            <w:r w:rsidRPr="003506CC">
              <w:rPr>
                <w:rFonts w:ascii="Arial" w:hAnsi="Arial" w:cs="Arial"/>
                <w:sz w:val="22"/>
                <w:szCs w:val="22"/>
                <w:lang w:val="es-CO"/>
              </w:rPr>
              <w:t xml:space="preserve"> adjuntar la ficha técnica emitida por el fabricante original (no solo la del distribuidor).</w:t>
            </w:r>
          </w:p>
        </w:tc>
      </w:tr>
      <w:tr w:rsidR="003D10EB" w:rsidRPr="000549DE" w14:paraId="0E393A86" w14:textId="77777777" w:rsidTr="002A6DFF">
        <w:trPr>
          <w:trHeight w:val="686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2FE421" w14:textId="77777777" w:rsidR="003D10EB" w:rsidRPr="000549DE" w:rsidRDefault="003D10EB" w:rsidP="002A6DF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Requisitos específicos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D4427B" w14:textId="36FCF346" w:rsidR="00E732C8" w:rsidRDefault="00A978D8" w:rsidP="00E732C8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78D8">
              <w:rPr>
                <w:rFonts w:ascii="Arial" w:hAnsi="Arial" w:cs="Arial"/>
                <w:b/>
                <w:bCs/>
                <w:sz w:val="22"/>
                <w:szCs w:val="22"/>
              </w:rPr>
              <w:t>Puntos de anclaje:</w:t>
            </w:r>
            <w:r w:rsidRPr="00A978D8">
              <w:rPr>
                <w:rFonts w:ascii="Arial" w:hAnsi="Arial" w:cs="Arial"/>
                <w:sz w:val="22"/>
                <w:szCs w:val="22"/>
              </w:rPr>
              <w:t xml:space="preserve"> Mínimo </w:t>
            </w:r>
            <w:r>
              <w:rPr>
                <w:rFonts w:ascii="Arial" w:hAnsi="Arial" w:cs="Arial"/>
                <w:sz w:val="22"/>
                <w:szCs w:val="22"/>
              </w:rPr>
              <w:t>dos</w:t>
            </w:r>
            <w:r w:rsidRPr="00A978D8">
              <w:rPr>
                <w:rFonts w:ascii="Arial" w:hAnsi="Arial" w:cs="Arial"/>
                <w:sz w:val="22"/>
                <w:szCs w:val="22"/>
              </w:rPr>
              <w:t xml:space="preserve"> anillo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978D8">
              <w:rPr>
                <w:rFonts w:ascii="Arial" w:hAnsi="Arial" w:cs="Arial"/>
                <w:sz w:val="22"/>
                <w:szCs w:val="22"/>
              </w:rPr>
              <w:t xml:space="preserve"> dorsal</w:t>
            </w:r>
            <w:r>
              <w:rPr>
                <w:rFonts w:ascii="Arial" w:hAnsi="Arial" w:cs="Arial"/>
                <w:sz w:val="22"/>
                <w:szCs w:val="22"/>
              </w:rPr>
              <w:t xml:space="preserve"> y frontal </w:t>
            </w:r>
            <w:r w:rsidRPr="00A978D8">
              <w:rPr>
                <w:rFonts w:ascii="Arial" w:hAnsi="Arial" w:cs="Arial"/>
                <w:sz w:val="22"/>
                <w:szCs w:val="22"/>
              </w:rPr>
              <w:t>(detención de caídas) y dos laterales (posicionamiento).</w:t>
            </w:r>
          </w:p>
          <w:p w14:paraId="1060263D" w14:textId="66D87587" w:rsidR="009D0254" w:rsidRPr="009D0254" w:rsidRDefault="009D0254" w:rsidP="00E732C8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D0254">
              <w:rPr>
                <w:rFonts w:ascii="Arial" w:hAnsi="Arial" w:cs="Arial"/>
                <w:sz w:val="22"/>
                <w:szCs w:val="22"/>
              </w:rPr>
              <w:t>Carga dinámica de detención</w:t>
            </w:r>
          </w:p>
          <w:p w14:paraId="686FAF50" w14:textId="208E5BB0" w:rsidR="00A978D8" w:rsidRDefault="00A978D8" w:rsidP="00E732C8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978D8">
              <w:rPr>
                <w:rFonts w:ascii="Arial" w:hAnsi="Arial" w:cs="Arial"/>
                <w:b/>
                <w:bCs/>
                <w:sz w:val="22"/>
                <w:szCs w:val="22"/>
              </w:rPr>
              <w:t>Material:</w:t>
            </w:r>
            <w:r w:rsidRPr="00A978D8">
              <w:rPr>
                <w:rFonts w:ascii="Arial" w:hAnsi="Arial" w:cs="Arial"/>
                <w:sz w:val="22"/>
                <w:szCs w:val="22"/>
              </w:rPr>
              <w:t xml:space="preserve"> Reata en poliéster de alta tenacidad de 45 </w:t>
            </w:r>
            <w:proofErr w:type="spellStart"/>
            <w:r w:rsidRPr="00A978D8">
              <w:rPr>
                <w:rFonts w:ascii="Arial" w:hAnsi="Arial" w:cs="Arial"/>
                <w:sz w:val="22"/>
                <w:szCs w:val="22"/>
              </w:rPr>
              <w:t>mm.</w:t>
            </w:r>
            <w:proofErr w:type="spellEnd"/>
          </w:p>
          <w:p w14:paraId="05D9149D" w14:textId="77777777" w:rsidR="00A978D8" w:rsidRDefault="00A978D8" w:rsidP="00A978D8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A978D8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Resistencia:</w:t>
            </w:r>
            <w:r w:rsidRPr="00A978D8">
              <w:rPr>
                <w:rFonts w:ascii="Arial" w:hAnsi="Arial" w:cs="Arial"/>
                <w:sz w:val="22"/>
                <w:szCs w:val="22"/>
                <w:lang w:val="es-CO"/>
              </w:rPr>
              <w:t xml:space="preserve"> &gt; 5,000 lb (22.2 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>KN</w:t>
            </w:r>
            <w:r w:rsidRPr="00A978D8">
              <w:rPr>
                <w:rFonts w:ascii="Arial" w:hAnsi="Arial" w:cs="Arial"/>
                <w:sz w:val="22"/>
                <w:szCs w:val="22"/>
                <w:lang w:val="es-CO"/>
              </w:rPr>
              <w:t>).</w:t>
            </w:r>
          </w:p>
          <w:p w14:paraId="72E9CBB8" w14:textId="524609B6" w:rsidR="009D0254" w:rsidRPr="00A978D8" w:rsidRDefault="009D0254" w:rsidP="00A978D8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9D0254">
              <w:rPr>
                <w:rFonts w:ascii="Arial" w:hAnsi="Arial" w:cs="Arial"/>
                <w:b/>
                <w:bCs/>
                <w:sz w:val="22"/>
                <w:szCs w:val="22"/>
              </w:rPr>
              <w:t>ANSI</w:t>
            </w:r>
            <w:r w:rsidRPr="009D0254">
              <w:rPr>
                <w:rFonts w:ascii="Arial" w:hAnsi="Arial" w:cs="Arial"/>
                <w:sz w:val="22"/>
                <w:szCs w:val="22"/>
              </w:rPr>
              <w:t xml:space="preserve"> Z359.11</w:t>
            </w:r>
          </w:p>
        </w:tc>
      </w:tr>
      <w:tr w:rsidR="009D0254" w:rsidRPr="000549DE" w14:paraId="16A744D7" w14:textId="77777777" w:rsidTr="001823A4">
        <w:trPr>
          <w:trHeight w:val="443"/>
        </w:trPr>
        <w:tc>
          <w:tcPr>
            <w:tcW w:w="3154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6D0B7" w14:textId="77777777" w:rsidR="009D0254" w:rsidRPr="000549DE" w:rsidRDefault="009D0254" w:rsidP="009D025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Empaque y rotulado</w:t>
            </w:r>
          </w:p>
        </w:tc>
        <w:tc>
          <w:tcPr>
            <w:tcW w:w="5964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321C1D" w14:textId="77777777" w:rsidR="009D0254" w:rsidRDefault="009D0254" w:rsidP="009D0254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Empaque:</w:t>
            </w: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 xml:space="preserve"> Cada unidad debe entregarse en su empaque original de fábrica que proteja el equipo de la humedad, luz UV y contaminantes durante el transporte.</w:t>
            </w:r>
          </w:p>
          <w:p w14:paraId="7E6D5D8C" w14:textId="77777777" w:rsidR="009D0254" w:rsidRPr="00CE1A9A" w:rsidRDefault="009D0254" w:rsidP="009D0254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  <w:p w14:paraId="44AABBF8" w14:textId="77777777" w:rsidR="009D0254" w:rsidRDefault="009D0254" w:rsidP="009D0254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Rotulado (Etiquetado):</w:t>
            </w: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 xml:space="preserve"> La etiqueta del equipo debe ser permanente (láser, termo-fijada o protegida por funda transparente) y contener:</w:t>
            </w:r>
          </w:p>
          <w:p w14:paraId="64F9F986" w14:textId="77777777" w:rsidR="009D0254" w:rsidRPr="00CE1A9A" w:rsidRDefault="009D0254" w:rsidP="009D0254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  <w:p w14:paraId="64E6811D" w14:textId="77777777" w:rsidR="009D0254" w:rsidRPr="00CE1A9A" w:rsidRDefault="009D0254" w:rsidP="009D0254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Nombre o logo del fabricante.</w:t>
            </w:r>
          </w:p>
          <w:p w14:paraId="79F423E7" w14:textId="77777777" w:rsidR="009D0254" w:rsidRPr="00CE1A9A" w:rsidRDefault="009D0254" w:rsidP="009D0254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Mes y año de fabricación.</w:t>
            </w:r>
          </w:p>
          <w:p w14:paraId="2612441D" w14:textId="77777777" w:rsidR="009D0254" w:rsidRPr="00CE1A9A" w:rsidRDefault="009D0254" w:rsidP="009D0254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Número de serie único (trazabilidad).</w:t>
            </w:r>
          </w:p>
          <w:p w14:paraId="25CBD54B" w14:textId="77777777" w:rsidR="009D0254" w:rsidRPr="00CE1A9A" w:rsidRDefault="009D0254" w:rsidP="009D0254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Norma técnica cumplida (Ej. ANSI Z359.11).</w:t>
            </w:r>
          </w:p>
          <w:p w14:paraId="77F5400E" w14:textId="7E33B627" w:rsidR="009D0254" w:rsidRPr="009D0254" w:rsidRDefault="009D0254" w:rsidP="009D0254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Materiales de composición.</w:t>
            </w:r>
          </w:p>
        </w:tc>
      </w:tr>
      <w:tr w:rsidR="009D0254" w:rsidRPr="000549DE" w14:paraId="7A9DBAB4" w14:textId="77777777" w:rsidTr="001823A4">
        <w:trPr>
          <w:trHeight w:val="676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0897F1" w14:textId="77777777" w:rsidR="009D0254" w:rsidRPr="000549DE" w:rsidRDefault="009D0254" w:rsidP="009D0254">
            <w:pPr>
              <w:tabs>
                <w:tab w:val="left" w:pos="774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Presentación y Unidad de Medida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BCCD5" w14:textId="7A6C7C13" w:rsidR="009D0254" w:rsidRPr="00BB39C0" w:rsidRDefault="009D0254" w:rsidP="009D0254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</w:tr>
    </w:tbl>
    <w:p w14:paraId="1010757E" w14:textId="77777777" w:rsidR="003D10EB" w:rsidRDefault="003D10EB" w:rsidP="003D10EB"/>
    <w:p w14:paraId="244CBBC3" w14:textId="77777777" w:rsidR="00421154" w:rsidRDefault="00421154" w:rsidP="003D10EB"/>
    <w:p w14:paraId="62CE08DD" w14:textId="77777777" w:rsidR="00421154" w:rsidRDefault="00421154" w:rsidP="003D10EB"/>
    <w:p w14:paraId="79CA490C" w14:textId="77777777" w:rsidR="00421154" w:rsidRDefault="00421154" w:rsidP="003D10EB"/>
    <w:p w14:paraId="36501559" w14:textId="77777777" w:rsidR="00F470AD" w:rsidRDefault="00F470AD" w:rsidP="003D10EB"/>
    <w:p w14:paraId="4280800A" w14:textId="77777777" w:rsidR="00F470AD" w:rsidRDefault="00F470AD" w:rsidP="003D10EB"/>
    <w:p w14:paraId="28067093" w14:textId="77777777" w:rsidR="00F470AD" w:rsidRDefault="00F470AD" w:rsidP="003D10EB"/>
    <w:p w14:paraId="61F148AD" w14:textId="77777777" w:rsidR="00F470AD" w:rsidRDefault="00F470AD" w:rsidP="003D10EB"/>
    <w:p w14:paraId="7D70C29E" w14:textId="77777777" w:rsidR="00F470AD" w:rsidRDefault="00F470AD" w:rsidP="003D10EB"/>
    <w:p w14:paraId="1513DC04" w14:textId="0CB8F449" w:rsidR="00F470AD" w:rsidRDefault="001075FF" w:rsidP="003D10EB">
      <w:r>
        <w:rPr>
          <w:rFonts w:ascii="Arial" w:hAnsi="Arial" w:cs="Arial"/>
          <w:b/>
          <w:bCs/>
          <w:sz w:val="22"/>
          <w:szCs w:val="22"/>
        </w:rPr>
        <w:t xml:space="preserve">2. </w:t>
      </w:r>
      <w:r w:rsidR="00F470AD" w:rsidRPr="00F470AD">
        <w:rPr>
          <w:rFonts w:ascii="Arial" w:hAnsi="Arial" w:cs="Arial"/>
          <w:b/>
          <w:bCs/>
          <w:sz w:val="22"/>
          <w:szCs w:val="22"/>
        </w:rPr>
        <w:t>CASCO PARA TRABAJO EN ALTURAS TIPO "II"</w:t>
      </w:r>
    </w:p>
    <w:p w14:paraId="7328F2B8" w14:textId="77777777" w:rsidR="00421154" w:rsidRDefault="00421154" w:rsidP="003D10EB"/>
    <w:tbl>
      <w:tblPr>
        <w:tblW w:w="9118" w:type="dxa"/>
        <w:tblInd w:w="-29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4"/>
        <w:gridCol w:w="5964"/>
      </w:tblGrid>
      <w:tr w:rsidR="00421154" w:rsidRPr="000549DE" w14:paraId="74F190E2" w14:textId="77777777" w:rsidTr="007C5F46">
        <w:trPr>
          <w:trHeight w:val="998"/>
        </w:trPr>
        <w:tc>
          <w:tcPr>
            <w:tcW w:w="31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B8FD8" w14:textId="77777777" w:rsidR="00421154" w:rsidRPr="000549DE" w:rsidRDefault="00421154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5964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A1341" w14:textId="60791A74" w:rsidR="00421154" w:rsidRPr="000549DE" w:rsidRDefault="00421154" w:rsidP="00421154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1154">
              <w:rPr>
                <w:rFonts w:ascii="Arial" w:hAnsi="Arial" w:cs="Arial"/>
                <w:b/>
                <w:bCs/>
                <w:sz w:val="22"/>
                <w:szCs w:val="22"/>
              </w:rPr>
              <w:t>Código UNSPSC</w:t>
            </w:r>
            <w:r w:rsidRPr="00421154">
              <w:rPr>
                <w:rFonts w:ascii="Arial" w:hAnsi="Arial" w:cs="Arial"/>
                <w:sz w:val="22"/>
                <w:szCs w:val="22"/>
              </w:rPr>
              <w:t xml:space="preserve"> 46181701</w:t>
            </w:r>
          </w:p>
        </w:tc>
      </w:tr>
      <w:tr w:rsidR="00421154" w:rsidRPr="00E2522A" w14:paraId="0CE9AF96" w14:textId="77777777" w:rsidTr="007C5F46">
        <w:trPr>
          <w:trHeight w:val="693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501A12" w14:textId="77777777" w:rsidR="00421154" w:rsidRPr="000549DE" w:rsidRDefault="00421154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051B01" w14:textId="03883EC0" w:rsidR="00421154" w:rsidRPr="00F470AD" w:rsidRDefault="00F470AD" w:rsidP="007C5F46">
            <w:pPr>
              <w:pStyle w:val="Ttulo1"/>
              <w:shd w:val="clear" w:color="auto" w:fill="FFFFFF"/>
              <w:spacing w:before="0" w:after="120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F470AD"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  <w:t>CASCO PARA TRABAJO EN ALTURAS TIPO "II"</w:t>
            </w:r>
          </w:p>
        </w:tc>
      </w:tr>
      <w:tr w:rsidR="00421154" w:rsidRPr="002B22A2" w14:paraId="30F43E62" w14:textId="77777777" w:rsidTr="007C5F46">
        <w:trPr>
          <w:trHeight w:val="502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01C622" w14:textId="77777777" w:rsidR="00421154" w:rsidRPr="000549DE" w:rsidRDefault="00421154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Calidad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1B12D7" w14:textId="77777777" w:rsidR="00421154" w:rsidRPr="002B22A2" w:rsidRDefault="00421154" w:rsidP="00661818">
            <w:pPr>
              <w:pStyle w:val="Prrafodelista"/>
              <w:numPr>
                <w:ilvl w:val="0"/>
                <w:numId w:val="12"/>
              </w:numPr>
              <w:ind w:left="322" w:hanging="322"/>
              <w:rPr>
                <w:rFonts w:ascii="Arial" w:hAnsi="Arial" w:cs="Arial"/>
                <w:sz w:val="22"/>
                <w:szCs w:val="22"/>
              </w:rPr>
            </w:pPr>
            <w:r w:rsidRPr="002B22A2">
              <w:rPr>
                <w:rFonts w:ascii="Arial" w:hAnsi="Arial" w:cs="Arial"/>
                <w:sz w:val="22"/>
                <w:szCs w:val="22"/>
              </w:rPr>
              <w:t>1 año contra defectos de fabricación (costuras desatadas, herrajes con porosidad, fallas en el mecanismo de cierre de mosquetones).</w:t>
            </w:r>
          </w:p>
          <w:p w14:paraId="08AEB221" w14:textId="77777777" w:rsidR="00421154" w:rsidRPr="002B22A2" w:rsidRDefault="00421154" w:rsidP="00661818">
            <w:pPr>
              <w:pStyle w:val="Prrafodelista"/>
              <w:numPr>
                <w:ilvl w:val="0"/>
                <w:numId w:val="12"/>
              </w:numPr>
              <w:ind w:left="322"/>
              <w:rPr>
                <w:rFonts w:ascii="Arial" w:hAnsi="Arial" w:cs="Arial"/>
                <w:sz w:val="22"/>
                <w:szCs w:val="22"/>
              </w:rPr>
            </w:pPr>
            <w:r w:rsidRPr="00FD5D5E">
              <w:rPr>
                <w:rFonts w:ascii="Arial" w:hAnsi="Arial" w:cs="Arial"/>
                <w:sz w:val="22"/>
                <w:szCs w:val="22"/>
              </w:rPr>
              <w:t>Debe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D5D5E">
              <w:rPr>
                <w:rFonts w:ascii="Arial" w:hAnsi="Arial" w:cs="Arial"/>
                <w:sz w:val="22"/>
                <w:szCs w:val="22"/>
              </w:rPr>
              <w:t xml:space="preserve">adjuntar el certificado de conformidad emitido por un organismo acreditado (ej. UL, SGS, SEI) que avale el cumplimiento de la norma </w:t>
            </w:r>
            <w:r w:rsidRPr="00FD5D5E">
              <w:rPr>
                <w:rFonts w:ascii="Arial" w:hAnsi="Arial" w:cs="Arial"/>
                <w:b/>
                <w:bCs/>
                <w:sz w:val="22"/>
                <w:szCs w:val="22"/>
              </w:rPr>
              <w:t>ANSI/ISEA Z89.1</w:t>
            </w:r>
            <w:r w:rsidRPr="00FD5D5E">
              <w:rPr>
                <w:rFonts w:ascii="Arial" w:hAnsi="Arial" w:cs="Arial"/>
                <w:sz w:val="22"/>
                <w:szCs w:val="22"/>
              </w:rPr>
              <w:t xml:space="preserve"> (versión vigente) o </w:t>
            </w:r>
            <w:r w:rsidRPr="00FD5D5E">
              <w:rPr>
                <w:rFonts w:ascii="Arial" w:hAnsi="Arial" w:cs="Arial"/>
                <w:b/>
                <w:bCs/>
                <w:sz w:val="22"/>
                <w:szCs w:val="22"/>
              </w:rPr>
              <w:t>EN 12492</w:t>
            </w:r>
            <w:r w:rsidRPr="00FD5D5E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421154" w:rsidRPr="00A54C74" w14:paraId="4EE23FB8" w14:textId="77777777" w:rsidTr="007C5F46">
        <w:trPr>
          <w:trHeight w:val="830"/>
        </w:trPr>
        <w:tc>
          <w:tcPr>
            <w:tcW w:w="3154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09F764" w14:textId="77777777" w:rsidR="00421154" w:rsidRPr="000549DE" w:rsidRDefault="00421154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Generalidades </w:t>
            </w:r>
          </w:p>
        </w:tc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47D3D" w14:textId="77777777" w:rsidR="00421154" w:rsidRPr="00A54C74" w:rsidRDefault="00421154" w:rsidP="00421154">
            <w:pPr>
              <w:pStyle w:val="Prrafodelista"/>
              <w:numPr>
                <w:ilvl w:val="0"/>
                <w:numId w:val="11"/>
              </w:numPr>
              <w:shd w:val="clear" w:color="auto" w:fill="FFFFFF"/>
              <w:ind w:left="322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A54C74">
              <w:rPr>
                <w:rFonts w:ascii="Arial" w:hAnsi="Arial" w:cs="Arial"/>
                <w:sz w:val="22"/>
                <w:szCs w:val="22"/>
                <w:lang w:val="es-CO"/>
              </w:rPr>
              <w:t>El casco debe estar diseñado específicamente para la protección de la cabeza contra impactos, penetración y riesgos eléctricos durante actividades de trabajo en alturas y espacios confinados.</w:t>
            </w:r>
          </w:p>
          <w:p w14:paraId="4C2552B1" w14:textId="77777777" w:rsidR="00421154" w:rsidRPr="00A54C74" w:rsidRDefault="00421154" w:rsidP="00421154">
            <w:pPr>
              <w:pStyle w:val="Prrafodelista"/>
              <w:numPr>
                <w:ilvl w:val="0"/>
                <w:numId w:val="11"/>
              </w:numPr>
              <w:shd w:val="clear" w:color="auto" w:fill="FFFFFF"/>
              <w:ind w:left="322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A54C74">
              <w:rPr>
                <w:rFonts w:ascii="Arial" w:hAnsi="Arial" w:cs="Arial"/>
                <w:sz w:val="22"/>
                <w:szCs w:val="22"/>
                <w:lang w:val="es-CO"/>
              </w:rPr>
              <w:t>Debe ser ergonómico, ligero y permitir la integración de otros elementos de protección personal (EPP) como protección auditiva tipo copa y protección facial.</w:t>
            </w:r>
          </w:p>
        </w:tc>
      </w:tr>
      <w:tr w:rsidR="00421154" w:rsidRPr="00505DDE" w14:paraId="315F7C5C" w14:textId="77777777" w:rsidTr="007C5F46">
        <w:trPr>
          <w:trHeight w:val="966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35381" w14:textId="77777777" w:rsidR="00421154" w:rsidRPr="000549DE" w:rsidRDefault="00421154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Requisitos generales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757A6" w14:textId="77777777" w:rsidR="00421154" w:rsidRDefault="00421154" w:rsidP="007C5F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54C7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Tipo de Protección: </w:t>
            </w:r>
            <w:r w:rsidRPr="00A54C74">
              <w:rPr>
                <w:rFonts w:ascii="Arial" w:hAnsi="Arial" w:cs="Arial"/>
                <w:sz w:val="22"/>
                <w:szCs w:val="22"/>
              </w:rPr>
              <w:t>Debe ser Tipo II, diseñado para mitigar la fuerza de impactos resultantes de golpes en la parte superior, frontal, posterior y laterales de la cabeza.</w:t>
            </w:r>
          </w:p>
          <w:p w14:paraId="330A68B3" w14:textId="77777777" w:rsidR="00421154" w:rsidRPr="00505DDE" w:rsidRDefault="00421154" w:rsidP="007C5F46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A54C74">
              <w:rPr>
                <w:rFonts w:ascii="Arial" w:hAnsi="Arial" w:cs="Arial"/>
                <w:b/>
                <w:bCs/>
                <w:sz w:val="22"/>
                <w:szCs w:val="22"/>
              </w:rPr>
              <w:t>Vida Útil:</w:t>
            </w:r>
            <w:r w:rsidRPr="00A54C7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Se</w:t>
            </w:r>
            <w:r w:rsidRPr="00A54C74">
              <w:rPr>
                <w:rFonts w:ascii="Arial" w:hAnsi="Arial" w:cs="Arial"/>
                <w:sz w:val="22"/>
                <w:szCs w:val="22"/>
              </w:rPr>
              <w:t xml:space="preserve"> debe especificar el tiempo de vida útil recomendado por el fabricante (usualmente 5 años para la suspensión y hasta 10 para la estructura, sujeto a inspección).</w:t>
            </w:r>
          </w:p>
        </w:tc>
      </w:tr>
      <w:tr w:rsidR="00421154" w:rsidRPr="00A978D8" w14:paraId="0D2657D4" w14:textId="77777777" w:rsidTr="007C5F46">
        <w:trPr>
          <w:trHeight w:val="417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32AD63" w14:textId="77777777" w:rsidR="00421154" w:rsidRPr="000549DE" w:rsidRDefault="00421154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Requisitos específicos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32923F" w14:textId="77777777" w:rsidR="00421154" w:rsidRPr="00B55FA2" w:rsidRDefault="00421154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A54C7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Estructura (Carcasa): </w:t>
            </w:r>
            <w:r w:rsidRPr="00A54C74">
              <w:rPr>
                <w:rFonts w:ascii="Arial" w:hAnsi="Arial" w:cs="Arial"/>
                <w:sz w:val="22"/>
                <w:szCs w:val="22"/>
              </w:rPr>
              <w:t>Fabricada en materiales de alta resistencia (ej. ABS o policarbonato) con estabilizador UV.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1D49">
              <w:rPr>
                <w:rFonts w:ascii="Arial" w:hAnsi="Arial" w:cs="Arial"/>
                <w:sz w:val="22"/>
                <w:szCs w:val="22"/>
              </w:rPr>
              <w:t>Protección contra impacto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D41D4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55FA2">
              <w:rPr>
                <w:rFonts w:ascii="Arial" w:hAnsi="Arial" w:cs="Arial"/>
                <w:sz w:val="22"/>
                <w:szCs w:val="22"/>
              </w:rPr>
              <w:t>verticales</w:t>
            </w:r>
            <w:r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Pr="00B55FA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41D49">
              <w:rPr>
                <w:rFonts w:ascii="Arial" w:hAnsi="Arial" w:cs="Arial"/>
                <w:sz w:val="22"/>
                <w:szCs w:val="22"/>
              </w:rPr>
              <w:t>lateral</w:t>
            </w:r>
            <w:r>
              <w:rPr>
                <w:rFonts w:ascii="Arial" w:hAnsi="Arial" w:cs="Arial"/>
                <w:sz w:val="22"/>
                <w:szCs w:val="22"/>
              </w:rPr>
              <w:t>es</w:t>
            </w:r>
            <w:r w:rsidRPr="00B55FA2">
              <w:rPr>
                <w:rFonts w:ascii="Arial" w:hAnsi="Arial" w:cs="Arial"/>
                <w:sz w:val="22"/>
                <w:szCs w:val="22"/>
              </w:rPr>
              <w:t>/descentralizados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5214836" w14:textId="77777777" w:rsidR="00421154" w:rsidRPr="00A54C74" w:rsidRDefault="00421154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A54C74">
              <w:rPr>
                <w:rFonts w:ascii="Arial" w:hAnsi="Arial" w:cs="Arial"/>
                <w:b/>
                <w:bCs/>
                <w:sz w:val="22"/>
                <w:szCs w:val="22"/>
              </w:rPr>
              <w:t>Suspensión:</w:t>
            </w:r>
            <w:r w:rsidRPr="00A54C74">
              <w:rPr>
                <w:rFonts w:ascii="Arial" w:hAnsi="Arial" w:cs="Arial"/>
                <w:sz w:val="22"/>
                <w:szCs w:val="22"/>
              </w:rPr>
              <w:t xml:space="preserve"> Sistema de suspensión interna (tipo araña) de mínimo 4 puntos de apoyo, diseñada para absorber la energía del impacto.</w:t>
            </w:r>
          </w:p>
          <w:p w14:paraId="48DC2AD7" w14:textId="77777777" w:rsidR="00421154" w:rsidRPr="00A54C74" w:rsidRDefault="00421154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A54C74">
              <w:rPr>
                <w:rFonts w:ascii="Arial" w:hAnsi="Arial" w:cs="Arial"/>
                <w:b/>
                <w:bCs/>
                <w:sz w:val="22"/>
                <w:szCs w:val="22"/>
              </w:rPr>
              <w:t>Sistema de Ajuste:</w:t>
            </w:r>
            <w:r w:rsidRPr="00A54C74">
              <w:rPr>
                <w:rFonts w:ascii="Arial" w:hAnsi="Arial" w:cs="Arial"/>
                <w:sz w:val="22"/>
                <w:szCs w:val="22"/>
              </w:rPr>
              <w:t xml:space="preserve"> Ajuste tipo </w:t>
            </w:r>
            <w:proofErr w:type="spellStart"/>
            <w:r w:rsidRPr="00A54C74">
              <w:rPr>
                <w:rFonts w:ascii="Arial" w:hAnsi="Arial" w:cs="Arial"/>
                <w:b/>
                <w:bCs/>
                <w:sz w:val="22"/>
                <w:szCs w:val="22"/>
              </w:rPr>
              <w:t>Rachet</w:t>
            </w:r>
            <w:proofErr w:type="spellEnd"/>
            <w:r w:rsidRPr="00A54C7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 Matraca</w:t>
            </w:r>
            <w:r w:rsidRPr="00A54C74">
              <w:rPr>
                <w:rFonts w:ascii="Arial" w:hAnsi="Arial" w:cs="Arial"/>
                <w:sz w:val="22"/>
                <w:szCs w:val="22"/>
              </w:rPr>
              <w:t xml:space="preserve"> que permita un cierre seguro y rápido, adaptable a diferentes tamaños de cabeza (rango promedio de 52 cm a 64 cm).</w:t>
            </w:r>
          </w:p>
          <w:p w14:paraId="4164512C" w14:textId="77777777" w:rsidR="00421154" w:rsidRPr="00A54C74" w:rsidRDefault="00421154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A54C74">
              <w:rPr>
                <w:rFonts w:ascii="Arial" w:hAnsi="Arial" w:cs="Arial"/>
                <w:b/>
                <w:bCs/>
                <w:sz w:val="22"/>
                <w:szCs w:val="22"/>
              </w:rPr>
              <w:t>Barbuquejo:</w:t>
            </w:r>
            <w:r w:rsidRPr="00A54C74">
              <w:rPr>
                <w:rFonts w:ascii="Arial" w:hAnsi="Arial" w:cs="Arial"/>
                <w:sz w:val="22"/>
                <w:szCs w:val="22"/>
              </w:rPr>
              <w:t xml:space="preserve"> Obligatorio de 4 puntos de apoyo, fabricado en reata resistente, con mentonera de confort y sistema de liberación segura. Debe estar diseñado para que el casco no se desprenda en caso de una caída.</w:t>
            </w:r>
          </w:p>
          <w:p w14:paraId="2AF4D1EE" w14:textId="77777777" w:rsidR="00421154" w:rsidRPr="00A978D8" w:rsidRDefault="00421154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D5D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ANSI/ISEA </w:t>
            </w:r>
            <w:r w:rsidRPr="00FD5D5E">
              <w:rPr>
                <w:rFonts w:ascii="Arial" w:hAnsi="Arial" w:cs="Arial"/>
                <w:sz w:val="22"/>
                <w:szCs w:val="22"/>
              </w:rPr>
              <w:t>Z89.1 o EN 12492.</w:t>
            </w:r>
          </w:p>
        </w:tc>
      </w:tr>
      <w:tr w:rsidR="00421154" w:rsidRPr="00A54C74" w14:paraId="7E34CA96" w14:textId="77777777" w:rsidTr="007C5F46">
        <w:trPr>
          <w:trHeight w:val="443"/>
        </w:trPr>
        <w:tc>
          <w:tcPr>
            <w:tcW w:w="3154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4149E" w14:textId="77777777" w:rsidR="00421154" w:rsidRPr="00A54C74" w:rsidRDefault="00421154" w:rsidP="007C5F46">
            <w:pPr>
              <w:rPr>
                <w:rFonts w:ascii="Arial" w:hAnsi="Arial" w:cs="Arial"/>
                <w:sz w:val="22"/>
                <w:szCs w:val="22"/>
              </w:rPr>
            </w:pPr>
            <w:r w:rsidRPr="00A54C74">
              <w:rPr>
                <w:rFonts w:ascii="Arial" w:hAnsi="Arial" w:cs="Arial"/>
                <w:sz w:val="22"/>
                <w:szCs w:val="22"/>
              </w:rPr>
              <w:t>Empaque y rotulado</w:t>
            </w:r>
          </w:p>
        </w:tc>
        <w:tc>
          <w:tcPr>
            <w:tcW w:w="5964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7B882" w14:textId="77777777" w:rsidR="00421154" w:rsidRPr="00A54C74" w:rsidRDefault="00421154" w:rsidP="007C5F46">
            <w:pPr>
              <w:pStyle w:val="NormalWeb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A54C74">
              <w:rPr>
                <w:rFonts w:ascii="Arial" w:hAnsi="Arial" w:cs="Arial"/>
                <w:b/>
                <w:bCs/>
                <w:sz w:val="22"/>
                <w:szCs w:val="22"/>
                <w:lang w:val="es-ES" w:eastAsia="es-ES"/>
              </w:rPr>
              <w:t>Empaque</w:t>
            </w:r>
            <w:r w:rsidRPr="00A54C74">
              <w:rPr>
                <w:rFonts w:ascii="Arial" w:hAnsi="Arial" w:cs="Arial"/>
                <w:sz w:val="22"/>
                <w:szCs w:val="22"/>
                <w:lang w:val="es-ES" w:eastAsia="es-ES"/>
              </w:rPr>
              <w:t>: Cada unidad debe entregarse en su empaque individual (bolsa o caja) para prevenir rayaduras o contaminación durante el transporte y almacenamiento.</w:t>
            </w:r>
          </w:p>
          <w:p w14:paraId="3D8E152A" w14:textId="77777777" w:rsidR="00421154" w:rsidRPr="00A54C74" w:rsidRDefault="00421154" w:rsidP="007C5F46">
            <w:pPr>
              <w:pStyle w:val="NormalWeb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A54C74">
              <w:rPr>
                <w:rFonts w:ascii="Arial" w:hAnsi="Arial" w:cs="Arial"/>
                <w:b/>
                <w:bCs/>
                <w:sz w:val="22"/>
                <w:szCs w:val="22"/>
                <w:lang w:val="es-ES" w:eastAsia="es-ES"/>
              </w:rPr>
              <w:t>Rotulado</w:t>
            </w:r>
            <w:r w:rsidRPr="00A54C74">
              <w:rPr>
                <w:rFonts w:ascii="Arial" w:hAnsi="Arial" w:cs="Arial"/>
                <w:sz w:val="22"/>
                <w:szCs w:val="22"/>
                <w:lang w:val="es-ES" w:eastAsia="es-ES"/>
              </w:rPr>
              <w:t xml:space="preserve"> </w:t>
            </w:r>
            <w:r w:rsidRPr="00A54C74">
              <w:rPr>
                <w:rFonts w:ascii="Arial" w:hAnsi="Arial" w:cs="Arial"/>
                <w:b/>
                <w:bCs/>
                <w:sz w:val="22"/>
                <w:szCs w:val="22"/>
                <w:lang w:val="es-ES" w:eastAsia="es-ES"/>
              </w:rPr>
              <w:t>Interno</w:t>
            </w:r>
            <w:r w:rsidRPr="00A54C74">
              <w:rPr>
                <w:rFonts w:ascii="Arial" w:hAnsi="Arial" w:cs="Arial"/>
                <w:sz w:val="22"/>
                <w:szCs w:val="22"/>
                <w:lang w:val="es-ES" w:eastAsia="es-ES"/>
              </w:rPr>
              <w:t>: El casco debe tener grabado o fijado de forma permanente en el interior:</w:t>
            </w:r>
          </w:p>
          <w:p w14:paraId="0ECEC01B" w14:textId="77777777" w:rsidR="00421154" w:rsidRPr="00A54C74" w:rsidRDefault="00421154" w:rsidP="007C5F46">
            <w:pPr>
              <w:pStyle w:val="NormalWeb"/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A54C74">
              <w:rPr>
                <w:rFonts w:ascii="Arial" w:hAnsi="Arial" w:cs="Arial"/>
                <w:sz w:val="22"/>
                <w:szCs w:val="22"/>
                <w:lang w:val="es-ES" w:eastAsia="es-ES"/>
              </w:rPr>
              <w:t>Nombre o marca del fabricante.</w:t>
            </w:r>
          </w:p>
          <w:p w14:paraId="2CAC891A" w14:textId="77777777" w:rsidR="00421154" w:rsidRPr="00A54C74" w:rsidRDefault="00421154" w:rsidP="007C5F46">
            <w:pPr>
              <w:pStyle w:val="NormalWeb"/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A54C74">
              <w:rPr>
                <w:rFonts w:ascii="Arial" w:hAnsi="Arial" w:cs="Arial"/>
                <w:sz w:val="22"/>
                <w:szCs w:val="22"/>
                <w:lang w:val="es-ES" w:eastAsia="es-ES"/>
              </w:rPr>
              <w:t>Mes y año de fabricación.</w:t>
            </w:r>
          </w:p>
          <w:p w14:paraId="7214743F" w14:textId="77777777" w:rsidR="00421154" w:rsidRPr="00A54C74" w:rsidRDefault="00421154" w:rsidP="007C5F46">
            <w:pPr>
              <w:pStyle w:val="NormalWeb"/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A54C74">
              <w:rPr>
                <w:rFonts w:ascii="Arial" w:hAnsi="Arial" w:cs="Arial"/>
                <w:sz w:val="22"/>
                <w:szCs w:val="22"/>
                <w:lang w:val="es-ES" w:eastAsia="es-ES"/>
              </w:rPr>
              <w:t>Norma técnica cumplida (ej. ANSI Z89.1 Tipo II, Clase E).</w:t>
            </w:r>
          </w:p>
          <w:p w14:paraId="15BC91DF" w14:textId="77777777" w:rsidR="00421154" w:rsidRPr="00A54C74" w:rsidRDefault="00421154" w:rsidP="007C5F46">
            <w:pPr>
              <w:pStyle w:val="NormalWeb"/>
              <w:numPr>
                <w:ilvl w:val="0"/>
                <w:numId w:val="10"/>
              </w:numPr>
              <w:spacing w:after="0" w:afterAutospacing="0"/>
              <w:rPr>
                <w:rFonts w:ascii="Arial" w:hAnsi="Arial" w:cs="Arial"/>
                <w:sz w:val="22"/>
                <w:szCs w:val="22"/>
                <w:lang w:val="es-ES" w:eastAsia="es-ES"/>
              </w:rPr>
            </w:pPr>
            <w:r w:rsidRPr="00A54C74">
              <w:rPr>
                <w:rFonts w:ascii="Arial" w:hAnsi="Arial" w:cs="Arial"/>
                <w:sz w:val="22"/>
                <w:szCs w:val="22"/>
                <w:lang w:val="es-ES" w:eastAsia="es-ES"/>
              </w:rPr>
              <w:t>Rango de talla</w:t>
            </w:r>
          </w:p>
        </w:tc>
      </w:tr>
      <w:tr w:rsidR="00421154" w:rsidRPr="00E241A3" w14:paraId="5A707640" w14:textId="77777777" w:rsidTr="007C5F46">
        <w:trPr>
          <w:trHeight w:val="676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4CCDA2" w14:textId="77777777" w:rsidR="00421154" w:rsidRPr="000549DE" w:rsidRDefault="00421154" w:rsidP="007C5F46">
            <w:pPr>
              <w:tabs>
                <w:tab w:val="left" w:pos="774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Presentación y Unidad de Medida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A7DA59" w14:textId="66DD084D" w:rsidR="00421154" w:rsidRPr="00421154" w:rsidRDefault="00421154" w:rsidP="007C5F46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</w:tr>
    </w:tbl>
    <w:p w14:paraId="31896048" w14:textId="77777777" w:rsidR="007C2BC6" w:rsidRDefault="007C2BC6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173BF201" w14:textId="53D40B7A" w:rsidR="00421154" w:rsidRDefault="001075FF" w:rsidP="00166BCA">
      <w:pPr>
        <w:tabs>
          <w:tab w:val="left" w:pos="774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 xml:space="preserve">3. </w:t>
      </w:r>
      <w:r w:rsidR="00F470AD" w:rsidRPr="00F470AD">
        <w:rPr>
          <w:rFonts w:ascii="Arial" w:hAnsi="Arial" w:cs="Arial"/>
          <w:b/>
          <w:bCs/>
          <w:sz w:val="22"/>
          <w:szCs w:val="22"/>
        </w:rPr>
        <w:t>ESLINGA DE POSICIONAMIENTO</w:t>
      </w:r>
    </w:p>
    <w:p w14:paraId="6755636B" w14:textId="77777777" w:rsidR="00421154" w:rsidRDefault="00421154" w:rsidP="00166BCA">
      <w:pPr>
        <w:tabs>
          <w:tab w:val="left" w:pos="7740"/>
        </w:tabs>
        <w:jc w:val="both"/>
        <w:rPr>
          <w:rFonts w:ascii="Arial" w:hAnsi="Arial" w:cs="Arial"/>
        </w:rPr>
      </w:pPr>
    </w:p>
    <w:tbl>
      <w:tblPr>
        <w:tblW w:w="9118" w:type="dxa"/>
        <w:tblInd w:w="-29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4"/>
        <w:gridCol w:w="5964"/>
      </w:tblGrid>
      <w:tr w:rsidR="00F470AD" w:rsidRPr="000549DE" w14:paraId="5846448F" w14:textId="77777777" w:rsidTr="007C5F46">
        <w:trPr>
          <w:trHeight w:val="998"/>
        </w:trPr>
        <w:tc>
          <w:tcPr>
            <w:tcW w:w="31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76F404" w14:textId="77777777" w:rsidR="00F470AD" w:rsidRPr="000549DE" w:rsidRDefault="00F470AD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5964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C07DB" w14:textId="5E09C371" w:rsidR="00F470AD" w:rsidRPr="00F470AD" w:rsidRDefault="00F470AD" w:rsidP="00F470AD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470AD">
              <w:rPr>
                <w:rFonts w:ascii="Arial" w:hAnsi="Arial" w:cs="Arial"/>
                <w:b/>
                <w:bCs/>
                <w:sz w:val="22"/>
                <w:szCs w:val="22"/>
              </w:rPr>
              <w:t>Código UNSPSC</w:t>
            </w:r>
            <w:r w:rsidRPr="00F470AD">
              <w:rPr>
                <w:rFonts w:ascii="Arial" w:hAnsi="Arial" w:cs="Arial"/>
                <w:sz w:val="22"/>
                <w:szCs w:val="22"/>
              </w:rPr>
              <w:t xml:space="preserve"> 46182305</w:t>
            </w:r>
          </w:p>
        </w:tc>
      </w:tr>
      <w:tr w:rsidR="00F470AD" w:rsidRPr="000549DE" w14:paraId="777531EA" w14:textId="77777777" w:rsidTr="007C5F46">
        <w:trPr>
          <w:trHeight w:val="693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C10049" w14:textId="77777777" w:rsidR="00F470AD" w:rsidRPr="000549DE" w:rsidRDefault="00F470AD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4BE4B" w14:textId="749D468C" w:rsidR="00F470AD" w:rsidRPr="00F470AD" w:rsidRDefault="00F470AD" w:rsidP="007C5F46">
            <w:pPr>
              <w:pStyle w:val="Ttulo1"/>
              <w:shd w:val="clear" w:color="auto" w:fill="FFFFFF"/>
              <w:spacing w:before="0" w:after="120"/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</w:pPr>
            <w:r w:rsidRPr="00F470AD"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  <w:t>ESLINGA DE POSICIONAMIENTO</w:t>
            </w:r>
          </w:p>
        </w:tc>
      </w:tr>
      <w:tr w:rsidR="00F470AD" w:rsidRPr="000549DE" w14:paraId="19E2849C" w14:textId="77777777" w:rsidTr="007C5F46">
        <w:trPr>
          <w:trHeight w:val="502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08C2C9" w14:textId="77777777" w:rsidR="00F470AD" w:rsidRPr="000549DE" w:rsidRDefault="00F470AD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Calidad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57EB2" w14:textId="77777777" w:rsidR="00F470AD" w:rsidRPr="002B22A2" w:rsidRDefault="00F470AD" w:rsidP="004E4BD0">
            <w:pPr>
              <w:pStyle w:val="Prrafodelista"/>
              <w:numPr>
                <w:ilvl w:val="0"/>
                <w:numId w:val="13"/>
              </w:numPr>
              <w:ind w:left="322" w:hanging="322"/>
              <w:rPr>
                <w:rFonts w:ascii="Arial" w:hAnsi="Arial" w:cs="Arial"/>
                <w:sz w:val="22"/>
                <w:szCs w:val="22"/>
              </w:rPr>
            </w:pPr>
            <w:r w:rsidRPr="002B22A2">
              <w:rPr>
                <w:rFonts w:ascii="Arial" w:hAnsi="Arial" w:cs="Arial"/>
                <w:sz w:val="22"/>
                <w:szCs w:val="22"/>
              </w:rPr>
              <w:t>1 año contra defectos de fabricación (costuras desatadas, herrajes con porosidad, fallas en el mecanismo de cierre de mosquetones).</w:t>
            </w:r>
          </w:p>
          <w:p w14:paraId="2E7A5F29" w14:textId="77777777" w:rsidR="00F470AD" w:rsidRPr="002B22A2" w:rsidRDefault="00F470AD" w:rsidP="00661818">
            <w:pPr>
              <w:pStyle w:val="Prrafodelista"/>
              <w:numPr>
                <w:ilvl w:val="0"/>
                <w:numId w:val="13"/>
              </w:numPr>
              <w:ind w:left="322"/>
              <w:rPr>
                <w:rFonts w:ascii="Arial" w:hAnsi="Arial" w:cs="Arial"/>
                <w:sz w:val="22"/>
                <w:szCs w:val="22"/>
              </w:rPr>
            </w:pPr>
            <w:r w:rsidRPr="002B22A2">
              <w:rPr>
                <w:rFonts w:ascii="Arial" w:hAnsi="Arial" w:cs="Arial"/>
                <w:sz w:val="22"/>
                <w:szCs w:val="22"/>
              </w:rPr>
              <w:t>Debe cubrir cualquier defecto que comprometa la integridad estructural del equipo bajo condiciones de uso normal y almacenamiento adecuado.</w:t>
            </w:r>
          </w:p>
          <w:p w14:paraId="27A18256" w14:textId="77777777" w:rsidR="00F470AD" w:rsidRPr="002B22A2" w:rsidRDefault="00F470AD" w:rsidP="00661818">
            <w:pPr>
              <w:pStyle w:val="Prrafodelista"/>
              <w:numPr>
                <w:ilvl w:val="0"/>
                <w:numId w:val="13"/>
              </w:numPr>
              <w:ind w:left="322"/>
              <w:rPr>
                <w:rFonts w:ascii="Arial" w:hAnsi="Arial" w:cs="Arial"/>
                <w:sz w:val="22"/>
                <w:szCs w:val="22"/>
              </w:rPr>
            </w:pPr>
            <w:r w:rsidRPr="002B22A2">
              <w:rPr>
                <w:rFonts w:ascii="Arial" w:hAnsi="Arial" w:cs="Arial"/>
                <w:sz w:val="22"/>
                <w:szCs w:val="22"/>
              </w:rPr>
              <w:t>Garantizar que el equipo cumple con las normas vigentes (ANSI/ASSP Z359 o EN).</w:t>
            </w:r>
          </w:p>
          <w:p w14:paraId="7A11D9EE" w14:textId="77777777" w:rsidR="00F470AD" w:rsidRPr="002B22A2" w:rsidRDefault="00F470AD" w:rsidP="00661818">
            <w:pPr>
              <w:pStyle w:val="Prrafodelista"/>
              <w:numPr>
                <w:ilvl w:val="0"/>
                <w:numId w:val="13"/>
              </w:numPr>
              <w:ind w:left="322"/>
              <w:rPr>
                <w:rFonts w:ascii="Arial" w:hAnsi="Arial" w:cs="Arial"/>
                <w:sz w:val="22"/>
                <w:szCs w:val="22"/>
              </w:rPr>
            </w:pPr>
            <w:r w:rsidRPr="002B22A2">
              <w:rPr>
                <w:rFonts w:ascii="Arial" w:hAnsi="Arial" w:cs="Arial"/>
                <w:sz w:val="22"/>
                <w:szCs w:val="22"/>
              </w:rPr>
              <w:t>Garantizar fecha de fabricación reciente, no mayor a un año de fabricación.</w:t>
            </w:r>
          </w:p>
        </w:tc>
      </w:tr>
      <w:tr w:rsidR="00F470AD" w:rsidRPr="000549DE" w14:paraId="4467A132" w14:textId="77777777" w:rsidTr="007C5F46">
        <w:trPr>
          <w:trHeight w:val="830"/>
        </w:trPr>
        <w:tc>
          <w:tcPr>
            <w:tcW w:w="3154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0625F9" w14:textId="77777777" w:rsidR="00F470AD" w:rsidRPr="000549DE" w:rsidRDefault="00F470AD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Generalidades </w:t>
            </w:r>
          </w:p>
        </w:tc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EB7801" w14:textId="77777777" w:rsidR="00F470AD" w:rsidRPr="008B2667" w:rsidRDefault="00F470AD" w:rsidP="007C5F46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06CC">
              <w:rPr>
                <w:rFonts w:ascii="Arial" w:hAnsi="Arial" w:cs="Arial"/>
                <w:sz w:val="22"/>
                <w:szCs w:val="22"/>
              </w:rPr>
              <w:t>Los elementos de protección contra caídas deben ser diseñados para formar un sistema integral de seguridad. El diseño debe permitir la ergonomía del usuario durante jornadas extensas.</w:t>
            </w:r>
          </w:p>
        </w:tc>
      </w:tr>
      <w:tr w:rsidR="00F470AD" w:rsidRPr="000549DE" w14:paraId="5C5169EB" w14:textId="77777777" w:rsidTr="007C5F46">
        <w:trPr>
          <w:trHeight w:val="966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9FC50B" w14:textId="77777777" w:rsidR="00F470AD" w:rsidRPr="000549DE" w:rsidRDefault="00F470AD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Requisitos generales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71495" w14:textId="77777777" w:rsidR="00F470AD" w:rsidRPr="003506CC" w:rsidRDefault="00F470AD" w:rsidP="007C5F46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3506C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Compatibilidad:</w:t>
            </w:r>
            <w:r w:rsidRPr="003506CC">
              <w:rPr>
                <w:rFonts w:ascii="Arial" w:hAnsi="Arial" w:cs="Arial"/>
                <w:sz w:val="22"/>
                <w:szCs w:val="22"/>
                <w:lang w:val="es-CO"/>
              </w:rPr>
              <w:t xml:space="preserve"> Todos los componentes (arnés, eslingas, mosquetones) deben ser técnicamente compatibles entre sí para evitar desenganches accidentales.</w:t>
            </w:r>
          </w:p>
          <w:p w14:paraId="09BD6CF4" w14:textId="77777777" w:rsidR="00F470AD" w:rsidRPr="003506CC" w:rsidRDefault="00F470AD" w:rsidP="007C5F46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3506C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Idioma:</w:t>
            </w:r>
            <w:r w:rsidRPr="003506CC">
              <w:rPr>
                <w:rFonts w:ascii="Arial" w:hAnsi="Arial" w:cs="Arial"/>
                <w:sz w:val="22"/>
                <w:szCs w:val="22"/>
                <w:lang w:val="es-CO"/>
              </w:rPr>
              <w:t xml:space="preserve"> Toda la documentación técnica, manuales de usuario y etiquetas deben estar en </w:t>
            </w:r>
            <w:r w:rsidRPr="003506C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 xml:space="preserve">idioma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español</w:t>
            </w:r>
            <w:r w:rsidRPr="003506CC">
              <w:rPr>
                <w:rFonts w:ascii="Arial" w:hAnsi="Arial" w:cs="Arial"/>
                <w:sz w:val="22"/>
                <w:szCs w:val="22"/>
                <w:lang w:val="es-CO"/>
              </w:rPr>
              <w:t>.</w:t>
            </w:r>
          </w:p>
          <w:p w14:paraId="4309716E" w14:textId="77777777" w:rsidR="00F470AD" w:rsidRPr="00505DDE" w:rsidRDefault="00F470AD" w:rsidP="007C5F46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3506C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Ficha Técnica Original:</w:t>
            </w:r>
            <w:r w:rsidRPr="003506CC">
              <w:rPr>
                <w:rFonts w:ascii="Arial" w:hAnsi="Arial" w:cs="Arial"/>
                <w:sz w:val="22"/>
                <w:szCs w:val="22"/>
                <w:lang w:val="es-CO"/>
              </w:rPr>
              <w:t xml:space="preserve"> adjuntar la ficha técnica emitida por el fabricante original (no solo la del distribuidor).</w:t>
            </w:r>
          </w:p>
        </w:tc>
      </w:tr>
      <w:tr w:rsidR="00F470AD" w:rsidRPr="000549DE" w14:paraId="6DE6DAAC" w14:textId="77777777" w:rsidTr="007C5F46">
        <w:trPr>
          <w:trHeight w:val="686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5937DC" w14:textId="77777777" w:rsidR="00F470AD" w:rsidRPr="000549DE" w:rsidRDefault="00F470AD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Requisitos específicos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C0C473" w14:textId="77777777" w:rsidR="00F470AD" w:rsidRPr="001956FF" w:rsidRDefault="00F470AD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956F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Uso: </w:t>
            </w:r>
            <w:r w:rsidRPr="001956FF">
              <w:rPr>
                <w:rFonts w:ascii="Arial" w:hAnsi="Arial" w:cs="Arial"/>
                <w:sz w:val="22"/>
                <w:szCs w:val="22"/>
              </w:rPr>
              <w:t>Mantener al trabajador en manos libres mientras está apoyado; no apta para detención de caídas.</w:t>
            </w:r>
          </w:p>
          <w:p w14:paraId="7D3D14DD" w14:textId="77777777" w:rsidR="00F470AD" w:rsidRPr="001956FF" w:rsidRDefault="00F470AD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956FF">
              <w:rPr>
                <w:rFonts w:ascii="Arial" w:hAnsi="Arial" w:cs="Arial"/>
                <w:b/>
                <w:bCs/>
                <w:sz w:val="22"/>
                <w:szCs w:val="22"/>
              </w:rPr>
              <w:t>Material:</w:t>
            </w:r>
            <w:r w:rsidRPr="001956FF">
              <w:rPr>
                <w:rFonts w:ascii="Arial" w:hAnsi="Arial" w:cs="Arial"/>
                <w:sz w:val="22"/>
                <w:szCs w:val="22"/>
              </w:rPr>
              <w:t xml:space="preserve"> Cuerda de nylon o reata, frecuentemente regulable mediante hebilla o freno manual.</w:t>
            </w:r>
          </w:p>
          <w:p w14:paraId="2B565F1E" w14:textId="77777777" w:rsidR="00F470AD" w:rsidRPr="001956FF" w:rsidRDefault="00F470AD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956FF">
              <w:rPr>
                <w:rFonts w:ascii="Arial" w:hAnsi="Arial" w:cs="Arial"/>
                <w:b/>
                <w:bCs/>
                <w:sz w:val="22"/>
                <w:szCs w:val="22"/>
              </w:rPr>
              <w:t>Conectores:</w:t>
            </w:r>
            <w:r w:rsidRPr="001956FF">
              <w:rPr>
                <w:rFonts w:ascii="Arial" w:hAnsi="Arial" w:cs="Arial"/>
                <w:sz w:val="22"/>
                <w:szCs w:val="22"/>
              </w:rPr>
              <w:t xml:space="preserve"> Ganchos de seguridad en los extremos para anclar a los anillos laterales del arnés.</w:t>
            </w:r>
          </w:p>
          <w:p w14:paraId="2B8BCD0E" w14:textId="77777777" w:rsidR="00F470AD" w:rsidRPr="001956FF" w:rsidRDefault="00F470AD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956FF">
              <w:rPr>
                <w:rFonts w:ascii="Arial" w:hAnsi="Arial" w:cs="Arial"/>
                <w:b/>
                <w:bCs/>
                <w:sz w:val="22"/>
                <w:szCs w:val="22"/>
              </w:rPr>
              <w:t>Función:</w:t>
            </w:r>
            <w:r w:rsidRPr="001956FF">
              <w:rPr>
                <w:rFonts w:ascii="Arial" w:hAnsi="Arial" w:cs="Arial"/>
                <w:sz w:val="22"/>
                <w:szCs w:val="22"/>
              </w:rPr>
              <w:t xml:space="preserve"> Permite al trabajador ubicarse frente a su zona de trabajo manteniendo las manos libres; </w:t>
            </w:r>
            <w:r w:rsidRPr="001956FF">
              <w:rPr>
                <w:rFonts w:ascii="Arial" w:hAnsi="Arial" w:cs="Arial"/>
                <w:b/>
                <w:bCs/>
                <w:sz w:val="22"/>
                <w:szCs w:val="22"/>
              </w:rPr>
              <w:t>no es un elemento de detención de caídas</w:t>
            </w:r>
            <w:r w:rsidRPr="001956F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D464CAE" w14:textId="77777777" w:rsidR="00F470AD" w:rsidRPr="001956FF" w:rsidRDefault="00F470AD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956FF">
              <w:rPr>
                <w:rFonts w:ascii="Arial" w:hAnsi="Arial" w:cs="Arial"/>
                <w:b/>
                <w:bCs/>
                <w:sz w:val="22"/>
                <w:szCs w:val="22"/>
              </w:rPr>
              <w:t>Ajuste:</w:t>
            </w:r>
            <w:r w:rsidRPr="001956FF">
              <w:rPr>
                <w:rFonts w:ascii="Arial" w:hAnsi="Arial" w:cs="Arial"/>
                <w:sz w:val="22"/>
                <w:szCs w:val="22"/>
              </w:rPr>
              <w:t xml:space="preserve"> Regulador de longitud para adaptar la distancia a la estructura.</w:t>
            </w:r>
          </w:p>
          <w:p w14:paraId="65EDC68C" w14:textId="77777777" w:rsidR="00F470AD" w:rsidRPr="00A978D8" w:rsidRDefault="00F470AD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5D5D43">
              <w:rPr>
                <w:rFonts w:ascii="Arial" w:hAnsi="Arial" w:cs="Arial"/>
                <w:b/>
                <w:bCs/>
                <w:sz w:val="22"/>
                <w:szCs w:val="22"/>
              </w:rPr>
              <w:t>ANSI</w:t>
            </w:r>
            <w:r w:rsidRPr="005D5D4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956FF">
              <w:rPr>
                <w:rFonts w:ascii="Arial" w:hAnsi="Arial" w:cs="Arial"/>
                <w:sz w:val="22"/>
                <w:szCs w:val="22"/>
              </w:rPr>
              <w:t>Z359.3 o EN 358.</w:t>
            </w:r>
          </w:p>
        </w:tc>
      </w:tr>
      <w:tr w:rsidR="00F470AD" w:rsidRPr="000549DE" w14:paraId="3B4CFCB0" w14:textId="77777777" w:rsidTr="007C5F46">
        <w:trPr>
          <w:trHeight w:val="443"/>
        </w:trPr>
        <w:tc>
          <w:tcPr>
            <w:tcW w:w="3154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FF551" w14:textId="77777777" w:rsidR="00F470AD" w:rsidRPr="000549DE" w:rsidRDefault="00F470AD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Empaque y rotulado</w:t>
            </w:r>
          </w:p>
        </w:tc>
        <w:tc>
          <w:tcPr>
            <w:tcW w:w="5964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2EF95" w14:textId="77777777" w:rsidR="00F470AD" w:rsidRDefault="00F470AD" w:rsidP="007C5F46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Empaque:</w:t>
            </w: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 xml:space="preserve"> Cada unidad debe entregarse en su empaque original de fábrica que proteja el equipo de la humedad, luz UV y contaminantes durante el transporte.</w:t>
            </w:r>
          </w:p>
          <w:p w14:paraId="40BDE1B9" w14:textId="77777777" w:rsidR="00F470AD" w:rsidRPr="00CE1A9A" w:rsidRDefault="00F470AD" w:rsidP="007C5F46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  <w:p w14:paraId="4F8951B2" w14:textId="77777777" w:rsidR="00F470AD" w:rsidRPr="00CE1A9A" w:rsidRDefault="00F470AD" w:rsidP="007C5F46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Rotulado (Etiquetado):</w:t>
            </w: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 xml:space="preserve"> La etiqueta del equipo debe ser permanente (láser, termo-fijada o protegida por funda transparente) y contener:</w:t>
            </w:r>
          </w:p>
          <w:p w14:paraId="620FEB2F" w14:textId="77777777" w:rsidR="00F470AD" w:rsidRPr="00CE1A9A" w:rsidRDefault="00F470AD" w:rsidP="007C5F46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Nombre o logo del fabricante.</w:t>
            </w:r>
          </w:p>
          <w:p w14:paraId="17BE5BE5" w14:textId="77777777" w:rsidR="00F470AD" w:rsidRPr="00CE1A9A" w:rsidRDefault="00F470AD" w:rsidP="007C5F46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Mes y año de fabricación.</w:t>
            </w:r>
          </w:p>
          <w:p w14:paraId="7CD8104B" w14:textId="77777777" w:rsidR="00F470AD" w:rsidRPr="00CE1A9A" w:rsidRDefault="00F470AD" w:rsidP="007C5F46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Número de serie único (trazabilidad).</w:t>
            </w:r>
          </w:p>
          <w:p w14:paraId="07F5FE9E" w14:textId="77777777" w:rsidR="00F470AD" w:rsidRPr="00CE1A9A" w:rsidRDefault="00F470AD" w:rsidP="007C5F46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Norma técnica cumplida (Ej. ANSI Z359.11).</w:t>
            </w:r>
          </w:p>
          <w:p w14:paraId="0335A022" w14:textId="77777777" w:rsidR="00F470AD" w:rsidRPr="00CE1A9A" w:rsidRDefault="00F470AD" w:rsidP="007C5F46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Materiales de composición.</w:t>
            </w:r>
          </w:p>
        </w:tc>
      </w:tr>
      <w:tr w:rsidR="00F470AD" w:rsidRPr="000549DE" w14:paraId="5351693C" w14:textId="77777777" w:rsidTr="007C5F46">
        <w:trPr>
          <w:trHeight w:val="676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6B898" w14:textId="77777777" w:rsidR="00F470AD" w:rsidRPr="000549DE" w:rsidRDefault="00F470AD" w:rsidP="007C5F46">
            <w:pPr>
              <w:tabs>
                <w:tab w:val="left" w:pos="774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Presentación y Unidad de Medida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2C6CA9" w14:textId="082B0721" w:rsidR="00F470AD" w:rsidRPr="00F470AD" w:rsidRDefault="00F470AD" w:rsidP="007C5F46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</w:tr>
    </w:tbl>
    <w:p w14:paraId="753EF477" w14:textId="77777777" w:rsidR="00F470AD" w:rsidRDefault="00F470AD" w:rsidP="00F470AD"/>
    <w:p w14:paraId="4ACF04B3" w14:textId="77777777" w:rsidR="00421154" w:rsidRDefault="00421154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2F291967" w14:textId="77777777" w:rsidR="00F470AD" w:rsidRDefault="00F470AD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29608484" w14:textId="77777777" w:rsidR="00F470AD" w:rsidRDefault="00F470AD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07C5A2D2" w14:textId="77777777" w:rsidR="00F470AD" w:rsidRDefault="00F470AD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674D19AB" w14:textId="77777777" w:rsidR="00F470AD" w:rsidRDefault="00F470AD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6074D31E" w14:textId="28B5845B" w:rsidR="00F470AD" w:rsidRDefault="001075FF" w:rsidP="00166BCA">
      <w:pPr>
        <w:tabs>
          <w:tab w:val="left" w:pos="7740"/>
        </w:tabs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 xml:space="preserve">4. </w:t>
      </w:r>
      <w:r w:rsidR="008927D4" w:rsidRPr="008927D4">
        <w:rPr>
          <w:rFonts w:ascii="Arial" w:hAnsi="Arial" w:cs="Arial"/>
          <w:b/>
          <w:bCs/>
          <w:sz w:val="22"/>
          <w:szCs w:val="22"/>
        </w:rPr>
        <w:t>ESLINGA DE DETENCIÓN DE CAÍDAS CON ABSORBEDOR</w:t>
      </w:r>
    </w:p>
    <w:p w14:paraId="5BBE8276" w14:textId="77777777" w:rsidR="008927D4" w:rsidRDefault="008927D4" w:rsidP="00166BCA">
      <w:pPr>
        <w:tabs>
          <w:tab w:val="left" w:pos="7740"/>
        </w:tabs>
        <w:jc w:val="both"/>
        <w:rPr>
          <w:rFonts w:ascii="Arial" w:hAnsi="Arial" w:cs="Arial"/>
        </w:rPr>
      </w:pPr>
    </w:p>
    <w:tbl>
      <w:tblPr>
        <w:tblW w:w="9118" w:type="dxa"/>
        <w:tblInd w:w="-29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4"/>
        <w:gridCol w:w="5964"/>
      </w:tblGrid>
      <w:tr w:rsidR="008927D4" w:rsidRPr="000549DE" w14:paraId="53EA6FBF" w14:textId="77777777" w:rsidTr="007C5F46">
        <w:trPr>
          <w:trHeight w:val="998"/>
        </w:trPr>
        <w:tc>
          <w:tcPr>
            <w:tcW w:w="31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DB2E69" w14:textId="77777777" w:rsidR="008927D4" w:rsidRPr="000549DE" w:rsidRDefault="008927D4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5964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0611E" w14:textId="33523DBD" w:rsidR="008927D4" w:rsidRPr="008927D4" w:rsidRDefault="008927D4" w:rsidP="008927D4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8927D4">
              <w:rPr>
                <w:rFonts w:ascii="Arial" w:hAnsi="Arial" w:cs="Arial"/>
                <w:b/>
                <w:bCs/>
                <w:sz w:val="22"/>
                <w:szCs w:val="22"/>
              </w:rPr>
              <w:t>Código UNSPSC</w:t>
            </w:r>
            <w:r w:rsidRPr="008927D4">
              <w:rPr>
                <w:rFonts w:ascii="Arial" w:hAnsi="Arial" w:cs="Arial"/>
                <w:sz w:val="22"/>
                <w:szCs w:val="22"/>
              </w:rPr>
              <w:t xml:space="preserve"> 46182305</w:t>
            </w:r>
          </w:p>
        </w:tc>
      </w:tr>
      <w:tr w:rsidR="008927D4" w:rsidRPr="000549DE" w14:paraId="7D61F97C" w14:textId="77777777" w:rsidTr="007C5F46">
        <w:trPr>
          <w:trHeight w:val="693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DE6E6" w14:textId="77777777" w:rsidR="008927D4" w:rsidRPr="000549DE" w:rsidRDefault="008927D4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FF0B3" w14:textId="5390CB3F" w:rsidR="008927D4" w:rsidRPr="008927D4" w:rsidRDefault="008927D4" w:rsidP="008927D4">
            <w:pPr>
              <w:pStyle w:val="Ttulo1"/>
              <w:shd w:val="clear" w:color="auto" w:fill="FFFFFF"/>
              <w:spacing w:before="0" w:after="120"/>
              <w:jc w:val="both"/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</w:pPr>
            <w:r w:rsidRPr="008927D4"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  <w:t>ESLINGA DE DETENCIÓN DE CAÍDAS CON ABSORBEDOR</w:t>
            </w:r>
          </w:p>
        </w:tc>
      </w:tr>
      <w:tr w:rsidR="008927D4" w:rsidRPr="000549DE" w14:paraId="0D29CF35" w14:textId="77777777" w:rsidTr="007C5F46">
        <w:trPr>
          <w:trHeight w:val="502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AD10FE" w14:textId="77777777" w:rsidR="008927D4" w:rsidRPr="000549DE" w:rsidRDefault="008927D4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Calidad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71BF5C" w14:textId="77777777" w:rsidR="008927D4" w:rsidRPr="002B22A2" w:rsidRDefault="008927D4" w:rsidP="00F6768D">
            <w:pPr>
              <w:pStyle w:val="Prrafodelista"/>
              <w:numPr>
                <w:ilvl w:val="0"/>
                <w:numId w:val="14"/>
              </w:numPr>
              <w:ind w:left="322" w:hanging="322"/>
              <w:rPr>
                <w:rFonts w:ascii="Arial" w:hAnsi="Arial" w:cs="Arial"/>
                <w:sz w:val="22"/>
                <w:szCs w:val="22"/>
              </w:rPr>
            </w:pPr>
            <w:r w:rsidRPr="002B22A2">
              <w:rPr>
                <w:rFonts w:ascii="Arial" w:hAnsi="Arial" w:cs="Arial"/>
                <w:sz w:val="22"/>
                <w:szCs w:val="22"/>
              </w:rPr>
              <w:t>1 año contra defectos de fabricación (costuras desatadas, herrajes con porosidad, fallas en el mecanismo de cierre de mosquetones).</w:t>
            </w:r>
          </w:p>
          <w:p w14:paraId="0AC6F328" w14:textId="77777777" w:rsidR="008927D4" w:rsidRPr="002B22A2" w:rsidRDefault="008927D4" w:rsidP="00F6768D">
            <w:pPr>
              <w:pStyle w:val="Prrafodelista"/>
              <w:numPr>
                <w:ilvl w:val="0"/>
                <w:numId w:val="14"/>
              </w:numPr>
              <w:ind w:left="322"/>
              <w:rPr>
                <w:rFonts w:ascii="Arial" w:hAnsi="Arial" w:cs="Arial"/>
                <w:sz w:val="22"/>
                <w:szCs w:val="22"/>
              </w:rPr>
            </w:pPr>
            <w:r w:rsidRPr="002B22A2">
              <w:rPr>
                <w:rFonts w:ascii="Arial" w:hAnsi="Arial" w:cs="Arial"/>
                <w:sz w:val="22"/>
                <w:szCs w:val="22"/>
              </w:rPr>
              <w:t>Debe cubrir cualquier defecto que comprometa la integridad estructural del equipo bajo condiciones de uso normal y almacenamiento adecuado.</w:t>
            </w:r>
          </w:p>
          <w:p w14:paraId="0D6B0AFE" w14:textId="77777777" w:rsidR="008927D4" w:rsidRPr="002B22A2" w:rsidRDefault="008927D4" w:rsidP="00F6768D">
            <w:pPr>
              <w:pStyle w:val="Prrafodelista"/>
              <w:numPr>
                <w:ilvl w:val="0"/>
                <w:numId w:val="14"/>
              </w:numPr>
              <w:ind w:left="322"/>
              <w:rPr>
                <w:rFonts w:ascii="Arial" w:hAnsi="Arial" w:cs="Arial"/>
                <w:sz w:val="22"/>
                <w:szCs w:val="22"/>
              </w:rPr>
            </w:pPr>
            <w:r w:rsidRPr="002B22A2">
              <w:rPr>
                <w:rFonts w:ascii="Arial" w:hAnsi="Arial" w:cs="Arial"/>
                <w:sz w:val="22"/>
                <w:szCs w:val="22"/>
              </w:rPr>
              <w:t>Garantizar que el equipo cumple con las normas vigentes (ANSI/ASSP Z359 o EN).</w:t>
            </w:r>
          </w:p>
          <w:p w14:paraId="5E91745C" w14:textId="77777777" w:rsidR="008927D4" w:rsidRPr="002B22A2" w:rsidRDefault="008927D4" w:rsidP="00F6768D">
            <w:pPr>
              <w:pStyle w:val="Prrafodelista"/>
              <w:numPr>
                <w:ilvl w:val="0"/>
                <w:numId w:val="14"/>
              </w:numPr>
              <w:ind w:left="322"/>
              <w:rPr>
                <w:rFonts w:ascii="Arial" w:hAnsi="Arial" w:cs="Arial"/>
                <w:sz w:val="22"/>
                <w:szCs w:val="22"/>
              </w:rPr>
            </w:pPr>
            <w:r w:rsidRPr="002B22A2">
              <w:rPr>
                <w:rFonts w:ascii="Arial" w:hAnsi="Arial" w:cs="Arial"/>
                <w:sz w:val="22"/>
                <w:szCs w:val="22"/>
              </w:rPr>
              <w:t>Garantizar fecha de fabricación reciente, no mayor a un año de fabricación.</w:t>
            </w:r>
          </w:p>
        </w:tc>
      </w:tr>
      <w:tr w:rsidR="008927D4" w:rsidRPr="000549DE" w14:paraId="797CAD66" w14:textId="77777777" w:rsidTr="007C5F46">
        <w:trPr>
          <w:trHeight w:val="830"/>
        </w:trPr>
        <w:tc>
          <w:tcPr>
            <w:tcW w:w="3154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ED94E" w14:textId="77777777" w:rsidR="008927D4" w:rsidRPr="000549DE" w:rsidRDefault="008927D4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Generalidades </w:t>
            </w:r>
          </w:p>
        </w:tc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34FE4" w14:textId="77777777" w:rsidR="008927D4" w:rsidRPr="008B2667" w:rsidRDefault="008927D4" w:rsidP="007C5F46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06CC">
              <w:rPr>
                <w:rFonts w:ascii="Arial" w:hAnsi="Arial" w:cs="Arial"/>
                <w:sz w:val="22"/>
                <w:szCs w:val="22"/>
              </w:rPr>
              <w:t>Los elementos de protección contra caídas deben ser diseñados para formar un sistema integral de seguridad. El diseño debe permitir la ergonomía del usuario durante jornadas extensas.</w:t>
            </w:r>
          </w:p>
        </w:tc>
      </w:tr>
      <w:tr w:rsidR="008927D4" w:rsidRPr="000549DE" w14:paraId="72801455" w14:textId="77777777" w:rsidTr="007C5F46">
        <w:trPr>
          <w:trHeight w:val="966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51E83" w14:textId="77777777" w:rsidR="008927D4" w:rsidRPr="000549DE" w:rsidRDefault="008927D4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Requisitos generales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05631" w14:textId="77777777" w:rsidR="008927D4" w:rsidRPr="003506CC" w:rsidRDefault="008927D4" w:rsidP="007C5F46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3506C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Compatibilidad:</w:t>
            </w:r>
            <w:r w:rsidRPr="003506CC">
              <w:rPr>
                <w:rFonts w:ascii="Arial" w:hAnsi="Arial" w:cs="Arial"/>
                <w:sz w:val="22"/>
                <w:szCs w:val="22"/>
                <w:lang w:val="es-CO"/>
              </w:rPr>
              <w:t xml:space="preserve"> Todos los componentes (arnés, eslingas, mosquetones) deben ser técnicamente compatibles entre sí para evitar desenganches accidentales.</w:t>
            </w:r>
          </w:p>
          <w:p w14:paraId="47375E08" w14:textId="77777777" w:rsidR="008927D4" w:rsidRPr="003506CC" w:rsidRDefault="008927D4" w:rsidP="007C5F46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3506C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Idioma:</w:t>
            </w:r>
            <w:r w:rsidRPr="003506CC">
              <w:rPr>
                <w:rFonts w:ascii="Arial" w:hAnsi="Arial" w:cs="Arial"/>
                <w:sz w:val="22"/>
                <w:szCs w:val="22"/>
                <w:lang w:val="es-CO"/>
              </w:rPr>
              <w:t xml:space="preserve"> Toda la documentación técnica, manuales de usuario y etiquetas deben estar en </w:t>
            </w:r>
            <w:r w:rsidRPr="003506C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 xml:space="preserve">idioma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español</w:t>
            </w:r>
            <w:r w:rsidRPr="003506CC">
              <w:rPr>
                <w:rFonts w:ascii="Arial" w:hAnsi="Arial" w:cs="Arial"/>
                <w:sz w:val="22"/>
                <w:szCs w:val="22"/>
                <w:lang w:val="es-CO"/>
              </w:rPr>
              <w:t>.</w:t>
            </w:r>
          </w:p>
          <w:p w14:paraId="321F36A5" w14:textId="77777777" w:rsidR="008927D4" w:rsidRPr="00505DDE" w:rsidRDefault="008927D4" w:rsidP="007C5F46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3506C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Ficha Técnica Original:</w:t>
            </w:r>
            <w:r w:rsidRPr="003506CC">
              <w:rPr>
                <w:rFonts w:ascii="Arial" w:hAnsi="Arial" w:cs="Arial"/>
                <w:sz w:val="22"/>
                <w:szCs w:val="22"/>
                <w:lang w:val="es-CO"/>
              </w:rPr>
              <w:t xml:space="preserve"> adjuntar la ficha técnica emitida por el fabricante original (no solo la del distribuidor).</w:t>
            </w:r>
          </w:p>
        </w:tc>
      </w:tr>
      <w:tr w:rsidR="008927D4" w:rsidRPr="000549DE" w14:paraId="62C6934F" w14:textId="77777777" w:rsidTr="007C5F46">
        <w:trPr>
          <w:trHeight w:val="686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98EA27" w14:textId="77777777" w:rsidR="008927D4" w:rsidRPr="000549DE" w:rsidRDefault="008927D4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Requisitos específicos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BBBF4" w14:textId="77777777" w:rsidR="008927D4" w:rsidRPr="00F47EE8" w:rsidRDefault="008927D4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591B49">
              <w:rPr>
                <w:rFonts w:ascii="Arial" w:hAnsi="Arial" w:cs="Arial"/>
                <w:b/>
                <w:bCs/>
                <w:sz w:val="22"/>
                <w:szCs w:val="22"/>
              </w:rPr>
              <w:t>Longitud:</w:t>
            </w:r>
            <w:r w:rsidRPr="00591B49">
              <w:rPr>
                <w:rFonts w:ascii="Arial" w:hAnsi="Arial" w:cs="Arial"/>
                <w:sz w:val="22"/>
                <w:szCs w:val="22"/>
              </w:rPr>
              <w:t xml:space="preserve"> Estándar de 1.8 metros.</w:t>
            </w:r>
          </w:p>
          <w:p w14:paraId="114634B1" w14:textId="77777777" w:rsidR="008927D4" w:rsidRPr="00F47EE8" w:rsidRDefault="008927D4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47EE8">
              <w:rPr>
                <w:rFonts w:ascii="Arial" w:hAnsi="Arial" w:cs="Arial"/>
                <w:b/>
                <w:bCs/>
                <w:sz w:val="22"/>
                <w:szCs w:val="22"/>
              </w:rPr>
              <w:t>Componentes:</w:t>
            </w:r>
            <w:r w:rsidRPr="00F47EE8">
              <w:rPr>
                <w:rFonts w:ascii="Arial" w:hAnsi="Arial" w:cs="Arial"/>
                <w:sz w:val="22"/>
                <w:szCs w:val="22"/>
              </w:rPr>
              <w:t xml:space="preserve"> Reata de poliamida con absorbedor de choque integrado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91B49">
              <w:rPr>
                <w:rFonts w:ascii="Arial" w:hAnsi="Arial" w:cs="Arial"/>
                <w:sz w:val="22"/>
                <w:szCs w:val="22"/>
              </w:rPr>
              <w:t>para disipar la fuerza generada en una caída</w:t>
            </w:r>
            <w:r w:rsidRPr="00F47EE8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D6034DB" w14:textId="77777777" w:rsidR="008927D4" w:rsidRPr="00591B49" w:rsidRDefault="008927D4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47EE8">
              <w:rPr>
                <w:rFonts w:ascii="Arial" w:hAnsi="Arial" w:cs="Arial"/>
                <w:b/>
                <w:bCs/>
                <w:sz w:val="22"/>
                <w:szCs w:val="22"/>
              </w:rPr>
              <w:t>Función:</w:t>
            </w:r>
            <w:r w:rsidRPr="00F47EE8">
              <w:rPr>
                <w:rFonts w:ascii="Arial" w:hAnsi="Arial" w:cs="Arial"/>
                <w:sz w:val="22"/>
                <w:szCs w:val="22"/>
              </w:rPr>
              <w:t xml:space="preserve"> Diseñada para detener caídas, reduciendo la desaceleración brusca en el cuerpo del usuario.</w:t>
            </w:r>
          </w:p>
          <w:p w14:paraId="7ED88521" w14:textId="77777777" w:rsidR="008927D4" w:rsidRPr="00F47EE8" w:rsidRDefault="008927D4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5D5D43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Longitud de Elongación:</w:t>
            </w:r>
            <w:r w:rsidRPr="005D5D43">
              <w:rPr>
                <w:rFonts w:ascii="Arial" w:hAnsi="Arial" w:cs="Arial"/>
                <w:sz w:val="22"/>
                <w:szCs w:val="22"/>
                <w:lang w:val="es-CO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>d</w:t>
            </w:r>
            <w:r w:rsidRPr="005D5D43">
              <w:rPr>
                <w:rFonts w:ascii="Arial" w:hAnsi="Arial" w:cs="Arial"/>
                <w:sz w:val="22"/>
                <w:szCs w:val="22"/>
                <w:lang w:val="es-CO"/>
              </w:rPr>
              <w:t>el absorbedor (máximo 1.2 m)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>.</w:t>
            </w:r>
          </w:p>
          <w:p w14:paraId="53783F71" w14:textId="77777777" w:rsidR="008927D4" w:rsidRPr="00F47EE8" w:rsidRDefault="008927D4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47EE8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Uso:</w:t>
            </w:r>
            <w:r w:rsidRPr="00F47EE8">
              <w:rPr>
                <w:rFonts w:ascii="Arial" w:hAnsi="Arial" w:cs="Arial"/>
                <w:sz w:val="22"/>
                <w:szCs w:val="22"/>
                <w:lang w:val="es-CO"/>
              </w:rPr>
              <w:t xml:space="preserve"> Conexión directa entre 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>los</w:t>
            </w:r>
            <w:r w:rsidRPr="00F47EE8">
              <w:rPr>
                <w:rFonts w:ascii="Arial" w:hAnsi="Arial" w:cs="Arial"/>
                <w:sz w:val="22"/>
                <w:szCs w:val="22"/>
                <w:lang w:val="es-CO"/>
              </w:rPr>
              <w:t xml:space="preserve"> anillo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 xml:space="preserve">s dorsal y frontal </w:t>
            </w:r>
            <w:r w:rsidRPr="00F47EE8">
              <w:rPr>
                <w:rFonts w:ascii="Arial" w:hAnsi="Arial" w:cs="Arial"/>
                <w:sz w:val="22"/>
                <w:szCs w:val="22"/>
                <w:lang w:val="es-CO"/>
              </w:rPr>
              <w:t>del arnés y el punto de anclaje.</w:t>
            </w:r>
          </w:p>
          <w:p w14:paraId="35ADACAF" w14:textId="77777777" w:rsidR="008927D4" w:rsidRPr="00A978D8" w:rsidRDefault="008927D4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5D5D43">
              <w:rPr>
                <w:rFonts w:ascii="Arial" w:hAnsi="Arial" w:cs="Arial"/>
                <w:b/>
                <w:bCs/>
                <w:sz w:val="22"/>
                <w:szCs w:val="22"/>
              </w:rPr>
              <w:t>ANSI</w:t>
            </w:r>
            <w:r w:rsidRPr="005D5D4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47EE8">
              <w:rPr>
                <w:rFonts w:ascii="Arial" w:hAnsi="Arial" w:cs="Arial"/>
                <w:sz w:val="22"/>
                <w:szCs w:val="22"/>
              </w:rPr>
              <w:t>Z359.13 o EN 355</w:t>
            </w:r>
          </w:p>
        </w:tc>
      </w:tr>
      <w:tr w:rsidR="008927D4" w:rsidRPr="000549DE" w14:paraId="03B83CB7" w14:textId="77777777" w:rsidTr="007C5F46">
        <w:trPr>
          <w:trHeight w:val="443"/>
        </w:trPr>
        <w:tc>
          <w:tcPr>
            <w:tcW w:w="3154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E2074" w14:textId="77777777" w:rsidR="008927D4" w:rsidRPr="000549DE" w:rsidRDefault="008927D4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Empaque y rotulado</w:t>
            </w:r>
          </w:p>
        </w:tc>
        <w:tc>
          <w:tcPr>
            <w:tcW w:w="5964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FEB69" w14:textId="77777777" w:rsidR="008927D4" w:rsidRDefault="008927D4" w:rsidP="007C5F46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Empaque:</w:t>
            </w: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 xml:space="preserve"> Cada unidad debe entregarse en su empaque original de fábrica que proteja el equipo de la humedad, luz UV y contaminantes durante el transporte.</w:t>
            </w:r>
          </w:p>
          <w:p w14:paraId="3BF7234A" w14:textId="77777777" w:rsidR="008927D4" w:rsidRPr="00CE1A9A" w:rsidRDefault="008927D4" w:rsidP="007C5F46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  <w:p w14:paraId="1311A960" w14:textId="77777777" w:rsidR="008927D4" w:rsidRPr="00CE1A9A" w:rsidRDefault="008927D4" w:rsidP="007C5F46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Rotulado (Etiquetado):</w:t>
            </w: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 xml:space="preserve"> La etiqueta del equipo debe ser permanente (láser, termo-fijada o protegida por funda transparente) y contener:</w:t>
            </w:r>
          </w:p>
          <w:p w14:paraId="279B7309" w14:textId="77777777" w:rsidR="008927D4" w:rsidRPr="00CE1A9A" w:rsidRDefault="008927D4" w:rsidP="007C5F46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Nombre o logo del fabricante.</w:t>
            </w:r>
          </w:p>
          <w:p w14:paraId="1198EBBA" w14:textId="77777777" w:rsidR="008927D4" w:rsidRPr="00CE1A9A" w:rsidRDefault="008927D4" w:rsidP="007C5F46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Mes y año de fabricación.</w:t>
            </w:r>
          </w:p>
          <w:p w14:paraId="3297EEAD" w14:textId="77777777" w:rsidR="008927D4" w:rsidRPr="00CE1A9A" w:rsidRDefault="008927D4" w:rsidP="007C5F46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Número de serie único (trazabilidad).</w:t>
            </w:r>
          </w:p>
          <w:p w14:paraId="09AC2DDB" w14:textId="77777777" w:rsidR="008927D4" w:rsidRPr="00CE1A9A" w:rsidRDefault="008927D4" w:rsidP="007C5F46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Norma técnica cumplida (Ej. ANSI Z359.11).</w:t>
            </w:r>
          </w:p>
          <w:p w14:paraId="2D67D738" w14:textId="77777777" w:rsidR="008927D4" w:rsidRPr="00CE1A9A" w:rsidRDefault="008927D4" w:rsidP="007C5F46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Materiales de composición.</w:t>
            </w:r>
          </w:p>
        </w:tc>
      </w:tr>
      <w:tr w:rsidR="008927D4" w:rsidRPr="000549DE" w14:paraId="245756DA" w14:textId="77777777" w:rsidTr="007C5F46">
        <w:trPr>
          <w:trHeight w:val="676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DE2E4" w14:textId="77777777" w:rsidR="008927D4" w:rsidRPr="000549DE" w:rsidRDefault="008927D4" w:rsidP="007C5F46">
            <w:pPr>
              <w:tabs>
                <w:tab w:val="left" w:pos="774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Presentación y Unidad de Medida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9A478" w14:textId="59ED8304" w:rsidR="008927D4" w:rsidRPr="008927D4" w:rsidRDefault="008927D4" w:rsidP="007C5F46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</w:tr>
    </w:tbl>
    <w:p w14:paraId="45ABB912" w14:textId="77777777" w:rsidR="008927D4" w:rsidRDefault="008927D4" w:rsidP="008927D4"/>
    <w:p w14:paraId="6F0924AC" w14:textId="77777777" w:rsidR="00F470AD" w:rsidRDefault="00F470AD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0A58781E" w14:textId="77777777" w:rsidR="006D656B" w:rsidRDefault="006D656B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76672FF3" w14:textId="77777777" w:rsidR="006D656B" w:rsidRDefault="006D656B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04B709C4" w14:textId="77777777" w:rsidR="006D656B" w:rsidRDefault="006D656B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449EBE12" w14:textId="77777777" w:rsidR="006D656B" w:rsidRDefault="006D656B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163B44D7" w14:textId="77777777" w:rsidR="006D656B" w:rsidRDefault="006D656B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191291C9" w14:textId="3F8BC5C7" w:rsidR="006D656B" w:rsidRDefault="001075FF" w:rsidP="00166BCA">
      <w:pPr>
        <w:tabs>
          <w:tab w:val="left" w:pos="7740"/>
        </w:tabs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5. </w:t>
      </w:r>
      <w:r w:rsidR="006D656B" w:rsidRPr="006D656B">
        <w:rPr>
          <w:rFonts w:ascii="Arial" w:hAnsi="Arial" w:cs="Arial"/>
          <w:b/>
          <w:bCs/>
          <w:sz w:val="22"/>
          <w:szCs w:val="22"/>
        </w:rPr>
        <w:t>ESLINGA EN Y, DETENCIÓN Y POSICIONAMIENTO</w:t>
      </w:r>
    </w:p>
    <w:p w14:paraId="47CC4770" w14:textId="77777777" w:rsidR="006D656B" w:rsidRDefault="006D656B" w:rsidP="00166BCA">
      <w:pPr>
        <w:tabs>
          <w:tab w:val="left" w:pos="7740"/>
        </w:tabs>
        <w:jc w:val="both"/>
        <w:rPr>
          <w:rFonts w:ascii="Arial" w:hAnsi="Arial" w:cs="Arial"/>
        </w:rPr>
      </w:pPr>
    </w:p>
    <w:tbl>
      <w:tblPr>
        <w:tblW w:w="9118" w:type="dxa"/>
        <w:tblInd w:w="-29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4"/>
        <w:gridCol w:w="5964"/>
      </w:tblGrid>
      <w:tr w:rsidR="006D656B" w:rsidRPr="000549DE" w14:paraId="00DB1D13" w14:textId="77777777" w:rsidTr="007C5F46">
        <w:trPr>
          <w:trHeight w:val="998"/>
        </w:trPr>
        <w:tc>
          <w:tcPr>
            <w:tcW w:w="31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8D4A2D" w14:textId="77777777" w:rsidR="006D656B" w:rsidRPr="000549DE" w:rsidRDefault="006D656B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5964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636308" w14:textId="760C5B7C" w:rsidR="006D656B" w:rsidRPr="006D656B" w:rsidRDefault="006D656B" w:rsidP="006D656B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6D656B">
              <w:rPr>
                <w:rFonts w:ascii="Arial" w:hAnsi="Arial" w:cs="Arial"/>
                <w:b/>
                <w:bCs/>
                <w:sz w:val="22"/>
                <w:szCs w:val="22"/>
              </w:rPr>
              <w:t>Código UNSPSC</w:t>
            </w:r>
            <w:r w:rsidRPr="006D656B">
              <w:rPr>
                <w:rFonts w:ascii="Arial" w:hAnsi="Arial" w:cs="Arial"/>
                <w:sz w:val="22"/>
                <w:szCs w:val="22"/>
              </w:rPr>
              <w:t xml:space="preserve"> 46182305</w:t>
            </w:r>
          </w:p>
        </w:tc>
      </w:tr>
      <w:tr w:rsidR="006D656B" w:rsidRPr="000549DE" w14:paraId="48D6E04C" w14:textId="77777777" w:rsidTr="007C5F46">
        <w:trPr>
          <w:trHeight w:val="693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71C6B" w14:textId="77777777" w:rsidR="006D656B" w:rsidRPr="000549DE" w:rsidRDefault="006D656B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0A2FC1" w14:textId="42855EEF" w:rsidR="006D656B" w:rsidRPr="006D656B" w:rsidRDefault="006D656B" w:rsidP="008348C6">
            <w:pPr>
              <w:pStyle w:val="Ttulo1"/>
              <w:shd w:val="clear" w:color="auto" w:fill="FFFFFF"/>
              <w:spacing w:before="0" w:after="120"/>
              <w:jc w:val="both"/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</w:pPr>
            <w:r w:rsidRPr="006D656B"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  <w:t>ESLINGA EN Y, DETENCIÓN Y POSICIONAMIENTO</w:t>
            </w:r>
          </w:p>
        </w:tc>
      </w:tr>
      <w:tr w:rsidR="006D656B" w:rsidRPr="000549DE" w14:paraId="0F5CC14F" w14:textId="77777777" w:rsidTr="007C5F46">
        <w:trPr>
          <w:trHeight w:val="502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678DA3" w14:textId="77777777" w:rsidR="006D656B" w:rsidRPr="000549DE" w:rsidRDefault="006D656B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Calidad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191BC" w14:textId="77777777" w:rsidR="006D656B" w:rsidRPr="002B22A2" w:rsidRDefault="006D656B" w:rsidP="006D656B">
            <w:pPr>
              <w:pStyle w:val="Prrafodelista"/>
              <w:numPr>
                <w:ilvl w:val="0"/>
                <w:numId w:val="15"/>
              </w:numPr>
              <w:ind w:left="322" w:hanging="322"/>
              <w:rPr>
                <w:rFonts w:ascii="Arial" w:hAnsi="Arial" w:cs="Arial"/>
                <w:sz w:val="22"/>
                <w:szCs w:val="22"/>
              </w:rPr>
            </w:pPr>
            <w:r w:rsidRPr="002B22A2">
              <w:rPr>
                <w:rFonts w:ascii="Arial" w:hAnsi="Arial" w:cs="Arial"/>
                <w:sz w:val="22"/>
                <w:szCs w:val="22"/>
              </w:rPr>
              <w:t>1 año contra defectos de fabricación (costuras desatadas, herrajes con porosidad, fallas en el mecanismo de cierre de mosquetones).</w:t>
            </w:r>
          </w:p>
          <w:p w14:paraId="2030CC50" w14:textId="77777777" w:rsidR="006D656B" w:rsidRPr="002B22A2" w:rsidRDefault="006D656B" w:rsidP="006D656B">
            <w:pPr>
              <w:pStyle w:val="Prrafodelista"/>
              <w:numPr>
                <w:ilvl w:val="0"/>
                <w:numId w:val="15"/>
              </w:numPr>
              <w:ind w:left="322"/>
              <w:rPr>
                <w:rFonts w:ascii="Arial" w:hAnsi="Arial" w:cs="Arial"/>
                <w:sz w:val="22"/>
                <w:szCs w:val="22"/>
              </w:rPr>
            </w:pPr>
            <w:r w:rsidRPr="002B22A2">
              <w:rPr>
                <w:rFonts w:ascii="Arial" w:hAnsi="Arial" w:cs="Arial"/>
                <w:sz w:val="22"/>
                <w:szCs w:val="22"/>
              </w:rPr>
              <w:t>Debe cubrir cualquier defecto que comprometa la integridad estructural del equipo bajo condiciones de uso normal y almacenamiento adecuado.</w:t>
            </w:r>
          </w:p>
          <w:p w14:paraId="0B1AEC03" w14:textId="77777777" w:rsidR="006D656B" w:rsidRPr="002B22A2" w:rsidRDefault="006D656B" w:rsidP="006D656B">
            <w:pPr>
              <w:pStyle w:val="Prrafodelista"/>
              <w:numPr>
                <w:ilvl w:val="0"/>
                <w:numId w:val="15"/>
              </w:numPr>
              <w:ind w:left="322"/>
              <w:rPr>
                <w:rFonts w:ascii="Arial" w:hAnsi="Arial" w:cs="Arial"/>
                <w:sz w:val="22"/>
                <w:szCs w:val="22"/>
              </w:rPr>
            </w:pPr>
            <w:r w:rsidRPr="002B22A2">
              <w:rPr>
                <w:rFonts w:ascii="Arial" w:hAnsi="Arial" w:cs="Arial"/>
                <w:sz w:val="22"/>
                <w:szCs w:val="22"/>
              </w:rPr>
              <w:t>Garantizar que el equipo cumple con las normas vigentes (ANSI/ASSP Z359 o EN).</w:t>
            </w:r>
          </w:p>
          <w:p w14:paraId="22DCE57D" w14:textId="77777777" w:rsidR="006D656B" w:rsidRPr="002B22A2" w:rsidRDefault="006D656B" w:rsidP="006D656B">
            <w:pPr>
              <w:pStyle w:val="Prrafodelista"/>
              <w:numPr>
                <w:ilvl w:val="0"/>
                <w:numId w:val="15"/>
              </w:numPr>
              <w:ind w:left="322"/>
              <w:rPr>
                <w:rFonts w:ascii="Arial" w:hAnsi="Arial" w:cs="Arial"/>
                <w:sz w:val="22"/>
                <w:szCs w:val="22"/>
              </w:rPr>
            </w:pPr>
            <w:r w:rsidRPr="002B22A2">
              <w:rPr>
                <w:rFonts w:ascii="Arial" w:hAnsi="Arial" w:cs="Arial"/>
                <w:sz w:val="22"/>
                <w:szCs w:val="22"/>
              </w:rPr>
              <w:t>Garantizar fecha de fabricación reciente, no mayor a un año de fabricación.</w:t>
            </w:r>
          </w:p>
        </w:tc>
      </w:tr>
      <w:tr w:rsidR="006D656B" w:rsidRPr="000549DE" w14:paraId="2AF26D8B" w14:textId="77777777" w:rsidTr="007C5F46">
        <w:trPr>
          <w:trHeight w:val="830"/>
        </w:trPr>
        <w:tc>
          <w:tcPr>
            <w:tcW w:w="3154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709F74" w14:textId="77777777" w:rsidR="006D656B" w:rsidRPr="000549DE" w:rsidRDefault="006D656B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Generalidades </w:t>
            </w:r>
          </w:p>
        </w:tc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A22858" w14:textId="77777777" w:rsidR="006D656B" w:rsidRPr="008B2667" w:rsidRDefault="006D656B" w:rsidP="007C5F46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06CC">
              <w:rPr>
                <w:rFonts w:ascii="Arial" w:hAnsi="Arial" w:cs="Arial"/>
                <w:sz w:val="22"/>
                <w:szCs w:val="22"/>
              </w:rPr>
              <w:t>Los elementos de protección contra caídas deben ser diseñados para formar un sistema integral de seguridad. El diseño debe permitir la ergonomía del usuario durante jornadas extensas.</w:t>
            </w:r>
          </w:p>
        </w:tc>
      </w:tr>
      <w:tr w:rsidR="006D656B" w:rsidRPr="000549DE" w14:paraId="0B5C76ED" w14:textId="77777777" w:rsidTr="007C5F46">
        <w:trPr>
          <w:trHeight w:val="966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614277" w14:textId="77777777" w:rsidR="006D656B" w:rsidRPr="000549DE" w:rsidRDefault="006D656B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Requisitos generales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3FA851" w14:textId="77777777" w:rsidR="006D656B" w:rsidRPr="003506CC" w:rsidRDefault="006D656B" w:rsidP="007C5F46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3506C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Compatibilidad:</w:t>
            </w:r>
            <w:r w:rsidRPr="003506CC">
              <w:rPr>
                <w:rFonts w:ascii="Arial" w:hAnsi="Arial" w:cs="Arial"/>
                <w:sz w:val="22"/>
                <w:szCs w:val="22"/>
                <w:lang w:val="es-CO"/>
              </w:rPr>
              <w:t xml:space="preserve"> Todos los componentes (arnés, eslingas, mosquetones) deben ser técnicamente compatibles entre sí para evitar desenganches accidentales.</w:t>
            </w:r>
          </w:p>
          <w:p w14:paraId="54292A81" w14:textId="77777777" w:rsidR="006D656B" w:rsidRPr="003506CC" w:rsidRDefault="006D656B" w:rsidP="007C5F46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3506C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Idioma:</w:t>
            </w:r>
            <w:r w:rsidRPr="003506CC">
              <w:rPr>
                <w:rFonts w:ascii="Arial" w:hAnsi="Arial" w:cs="Arial"/>
                <w:sz w:val="22"/>
                <w:szCs w:val="22"/>
                <w:lang w:val="es-CO"/>
              </w:rPr>
              <w:t xml:space="preserve"> Toda la documentación técnica, manuales de usuario y etiquetas deben estar en </w:t>
            </w:r>
            <w:r w:rsidRPr="003506C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 xml:space="preserve">idioma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español</w:t>
            </w:r>
            <w:r w:rsidRPr="003506CC">
              <w:rPr>
                <w:rFonts w:ascii="Arial" w:hAnsi="Arial" w:cs="Arial"/>
                <w:sz w:val="22"/>
                <w:szCs w:val="22"/>
                <w:lang w:val="es-CO"/>
              </w:rPr>
              <w:t>.</w:t>
            </w:r>
          </w:p>
          <w:p w14:paraId="4A50731A" w14:textId="77777777" w:rsidR="006D656B" w:rsidRPr="00505DDE" w:rsidRDefault="006D656B" w:rsidP="007C5F46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3506CC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Ficha Técnica Original:</w:t>
            </w:r>
            <w:r w:rsidRPr="003506CC">
              <w:rPr>
                <w:rFonts w:ascii="Arial" w:hAnsi="Arial" w:cs="Arial"/>
                <w:sz w:val="22"/>
                <w:szCs w:val="22"/>
                <w:lang w:val="es-CO"/>
              </w:rPr>
              <w:t xml:space="preserve"> adjuntar la ficha técnica emitida por el fabricante original (no solo la del distribuidor).</w:t>
            </w:r>
          </w:p>
        </w:tc>
      </w:tr>
      <w:tr w:rsidR="006D656B" w:rsidRPr="000549DE" w14:paraId="2FE780DD" w14:textId="77777777" w:rsidTr="007C5F46">
        <w:trPr>
          <w:trHeight w:val="686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4B2AB3" w14:textId="77777777" w:rsidR="006D656B" w:rsidRPr="000549DE" w:rsidRDefault="006D656B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Requisitos específicos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B2159A" w14:textId="77777777" w:rsidR="006D656B" w:rsidRPr="00CB417B" w:rsidRDefault="006D656B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B417B">
              <w:rPr>
                <w:rFonts w:ascii="Arial" w:hAnsi="Arial" w:cs="Arial"/>
                <w:b/>
                <w:bCs/>
                <w:sz w:val="22"/>
                <w:szCs w:val="22"/>
              </w:rPr>
              <w:t>Configuración:</w:t>
            </w:r>
            <w:r w:rsidRPr="00CB417B">
              <w:rPr>
                <w:rFonts w:ascii="Arial" w:hAnsi="Arial" w:cs="Arial"/>
                <w:sz w:val="22"/>
                <w:szCs w:val="22"/>
              </w:rPr>
              <w:t xml:space="preserve"> Doble brazo (tipo Y) para permitir el movimiento 100% asegurado.</w:t>
            </w:r>
          </w:p>
          <w:p w14:paraId="4DF3A975" w14:textId="77777777" w:rsidR="006D656B" w:rsidRPr="00CB417B" w:rsidRDefault="006D656B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B417B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Amortiguador:</w:t>
            </w:r>
            <w:r w:rsidRPr="00CB417B">
              <w:rPr>
                <w:rFonts w:ascii="Arial" w:hAnsi="Arial" w:cs="Arial"/>
                <w:sz w:val="22"/>
                <w:szCs w:val="22"/>
                <w:lang w:val="es-CO"/>
              </w:rPr>
              <w:t xml:space="preserve"> Paquete absorbedor que limita la fuerza de impacto a menos de 900 lb (4 kN).</w:t>
            </w:r>
          </w:p>
          <w:p w14:paraId="17B8D8A7" w14:textId="77777777" w:rsidR="006D656B" w:rsidRPr="00CB417B" w:rsidRDefault="006D656B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B417B">
              <w:rPr>
                <w:rFonts w:ascii="Arial" w:hAnsi="Arial" w:cs="Arial"/>
                <w:b/>
                <w:bCs/>
                <w:sz w:val="22"/>
                <w:szCs w:val="22"/>
              </w:rPr>
              <w:t>Regulación:</w:t>
            </w:r>
            <w:r w:rsidRPr="00CB417B">
              <w:rPr>
                <w:rFonts w:ascii="Arial" w:hAnsi="Arial" w:cs="Arial"/>
                <w:sz w:val="22"/>
                <w:szCs w:val="22"/>
              </w:rPr>
              <w:t xml:space="preserve"> Sistema de ajuste que permite reducir la longitud de la eslinga para minimizar la distancia de caída libre.</w:t>
            </w:r>
          </w:p>
          <w:p w14:paraId="295C4EC5" w14:textId="77777777" w:rsidR="006D656B" w:rsidRPr="00CB417B" w:rsidRDefault="006D656B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5D5D43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Longitud de Elongación:</w:t>
            </w:r>
            <w:r w:rsidRPr="005D5D43">
              <w:rPr>
                <w:rFonts w:ascii="Arial" w:hAnsi="Arial" w:cs="Arial"/>
                <w:sz w:val="22"/>
                <w:szCs w:val="22"/>
                <w:lang w:val="es-CO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>d</w:t>
            </w:r>
            <w:r w:rsidRPr="005D5D43">
              <w:rPr>
                <w:rFonts w:ascii="Arial" w:hAnsi="Arial" w:cs="Arial"/>
                <w:sz w:val="22"/>
                <w:szCs w:val="22"/>
                <w:lang w:val="es-CO"/>
              </w:rPr>
              <w:t>el absorbedor (máximo 1.2 m)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>.</w:t>
            </w:r>
          </w:p>
          <w:p w14:paraId="554695B6" w14:textId="77777777" w:rsidR="006D656B" w:rsidRPr="005D5D43" w:rsidRDefault="006D656B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5D5D43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Ganchos:</w:t>
            </w:r>
            <w:r w:rsidRPr="005D5D43">
              <w:rPr>
                <w:rFonts w:ascii="Arial" w:hAnsi="Arial" w:cs="Arial"/>
                <w:sz w:val="22"/>
                <w:szCs w:val="22"/>
                <w:lang w:val="es-CO"/>
              </w:rPr>
              <w:t xml:space="preserve"> Deben ser de doble seguro y con resistencia de 3,600 lb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 xml:space="preserve"> (</w:t>
            </w:r>
            <w:r w:rsidRPr="005D5D43">
              <w:rPr>
                <w:rFonts w:ascii="Arial" w:hAnsi="Arial" w:cs="Arial"/>
                <w:sz w:val="22"/>
                <w:szCs w:val="22"/>
                <w:lang w:val="es-CO"/>
              </w:rPr>
              <w:t xml:space="preserve">16 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>k</w:t>
            </w:r>
            <w:r w:rsidRPr="005D5D43">
              <w:rPr>
                <w:rFonts w:ascii="Arial" w:hAnsi="Arial" w:cs="Arial"/>
                <w:sz w:val="22"/>
                <w:szCs w:val="22"/>
                <w:lang w:val="es-CO"/>
              </w:rPr>
              <w:t>N) específicamente en el gatillo (puerta del gancho).</w:t>
            </w:r>
          </w:p>
          <w:p w14:paraId="2885CBC8" w14:textId="77777777" w:rsidR="006D656B" w:rsidRPr="00A978D8" w:rsidRDefault="006D656B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5D5D43">
              <w:rPr>
                <w:rFonts w:ascii="Arial" w:hAnsi="Arial" w:cs="Arial"/>
                <w:b/>
                <w:bCs/>
                <w:sz w:val="22"/>
                <w:szCs w:val="22"/>
              </w:rPr>
              <w:t>ANSI</w:t>
            </w:r>
            <w:r w:rsidRPr="005D5D4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B417B">
              <w:rPr>
                <w:rFonts w:ascii="Arial" w:hAnsi="Arial" w:cs="Arial"/>
                <w:sz w:val="22"/>
                <w:szCs w:val="22"/>
              </w:rPr>
              <w:t>Z359.13 o EN 355</w:t>
            </w:r>
          </w:p>
        </w:tc>
      </w:tr>
      <w:tr w:rsidR="006D656B" w:rsidRPr="000549DE" w14:paraId="7F9A558F" w14:textId="77777777" w:rsidTr="007C5F46">
        <w:trPr>
          <w:trHeight w:val="443"/>
        </w:trPr>
        <w:tc>
          <w:tcPr>
            <w:tcW w:w="3154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76384" w14:textId="77777777" w:rsidR="006D656B" w:rsidRPr="000549DE" w:rsidRDefault="006D656B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Empaque y rotulado</w:t>
            </w:r>
          </w:p>
        </w:tc>
        <w:tc>
          <w:tcPr>
            <w:tcW w:w="5964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C1B8DC" w14:textId="77777777" w:rsidR="006D656B" w:rsidRDefault="006D656B" w:rsidP="007C5F46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Empaque:</w:t>
            </w: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 xml:space="preserve"> Cada unidad debe entregarse en su empaque original de fábrica que proteja el equipo de la humedad, luz UV y contaminantes durante el transporte.</w:t>
            </w:r>
          </w:p>
          <w:p w14:paraId="32DDBE11" w14:textId="77777777" w:rsidR="006D656B" w:rsidRPr="00CE1A9A" w:rsidRDefault="006D656B" w:rsidP="007C5F46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</w:p>
          <w:p w14:paraId="7FD16C76" w14:textId="77777777" w:rsidR="006D656B" w:rsidRPr="00CE1A9A" w:rsidRDefault="006D656B" w:rsidP="007C5F46">
            <w:p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>Rotulado (Etiquetado):</w:t>
            </w: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 xml:space="preserve"> La etiqueta del equipo debe ser permanente (láser, termo-fijada o protegida por funda transparente) y contener:</w:t>
            </w:r>
          </w:p>
          <w:p w14:paraId="203AE65A" w14:textId="77777777" w:rsidR="006D656B" w:rsidRPr="00CE1A9A" w:rsidRDefault="006D656B" w:rsidP="007C5F46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Nombre o logo del fabricante.</w:t>
            </w:r>
          </w:p>
          <w:p w14:paraId="0EA3CB5D" w14:textId="77777777" w:rsidR="006D656B" w:rsidRPr="00CE1A9A" w:rsidRDefault="006D656B" w:rsidP="007C5F46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Mes y año de fabricación.</w:t>
            </w:r>
          </w:p>
          <w:p w14:paraId="3CBD58E5" w14:textId="77777777" w:rsidR="006D656B" w:rsidRPr="00CE1A9A" w:rsidRDefault="006D656B" w:rsidP="007C5F46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Número de serie único (trazabilidad).</w:t>
            </w:r>
          </w:p>
          <w:p w14:paraId="4708262D" w14:textId="77777777" w:rsidR="006D656B" w:rsidRPr="00CE1A9A" w:rsidRDefault="006D656B" w:rsidP="007C5F46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Norma técnica cumplida (Ej. ANSI Z359.11).</w:t>
            </w:r>
          </w:p>
          <w:p w14:paraId="1EAD7626" w14:textId="77777777" w:rsidR="006D656B" w:rsidRPr="00CE1A9A" w:rsidRDefault="006D656B" w:rsidP="007C5F46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CE1A9A">
              <w:rPr>
                <w:rFonts w:ascii="Arial" w:hAnsi="Arial" w:cs="Arial"/>
                <w:sz w:val="22"/>
                <w:szCs w:val="22"/>
                <w:lang w:val="es-CO"/>
              </w:rPr>
              <w:t>Materiales de composición.</w:t>
            </w:r>
          </w:p>
        </w:tc>
      </w:tr>
      <w:tr w:rsidR="006D656B" w:rsidRPr="000549DE" w14:paraId="59314E4B" w14:textId="77777777" w:rsidTr="007C5F46">
        <w:trPr>
          <w:trHeight w:val="676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D15345" w14:textId="77777777" w:rsidR="006D656B" w:rsidRPr="000549DE" w:rsidRDefault="006D656B" w:rsidP="007C5F46">
            <w:pPr>
              <w:tabs>
                <w:tab w:val="left" w:pos="774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Presentación y Unidad de Medida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AFD39" w14:textId="045B3720" w:rsidR="006D656B" w:rsidRPr="006D656B" w:rsidRDefault="006D656B" w:rsidP="007C5F46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</w:tr>
    </w:tbl>
    <w:p w14:paraId="5395843D" w14:textId="77777777" w:rsidR="006D656B" w:rsidRDefault="006D656B" w:rsidP="006D656B"/>
    <w:p w14:paraId="67B7859A" w14:textId="77777777" w:rsidR="006D656B" w:rsidRDefault="006D656B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551096DA" w14:textId="77777777" w:rsidR="008E7A67" w:rsidRDefault="008E7A67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306C72AF" w14:textId="77777777" w:rsidR="008E7A67" w:rsidRDefault="008E7A67" w:rsidP="00166BCA">
      <w:pPr>
        <w:tabs>
          <w:tab w:val="left" w:pos="7740"/>
        </w:tabs>
        <w:jc w:val="both"/>
        <w:rPr>
          <w:rFonts w:ascii="Arial" w:hAnsi="Arial" w:cs="Arial"/>
        </w:rPr>
      </w:pPr>
    </w:p>
    <w:p w14:paraId="647C4AB3" w14:textId="723ABD14" w:rsidR="008E7A67" w:rsidRDefault="001075FF" w:rsidP="00166BCA">
      <w:pPr>
        <w:tabs>
          <w:tab w:val="left" w:pos="7740"/>
        </w:tabs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 xml:space="preserve">6. </w:t>
      </w:r>
      <w:r w:rsidR="008348C6" w:rsidRPr="008348C6">
        <w:rPr>
          <w:rFonts w:ascii="Arial" w:hAnsi="Arial" w:cs="Arial"/>
          <w:b/>
          <w:bCs/>
          <w:sz w:val="22"/>
          <w:szCs w:val="22"/>
        </w:rPr>
        <w:t>MOSQUETONES CERTIFICADOS DE SEGURIDAD (RESISTENCIA 22,2 KN)</w:t>
      </w:r>
    </w:p>
    <w:p w14:paraId="6F17EA8E" w14:textId="77777777" w:rsidR="008348C6" w:rsidRDefault="008348C6" w:rsidP="00166BCA">
      <w:pPr>
        <w:tabs>
          <w:tab w:val="left" w:pos="7740"/>
        </w:tabs>
        <w:jc w:val="both"/>
        <w:rPr>
          <w:rFonts w:ascii="Arial" w:hAnsi="Arial" w:cs="Arial"/>
        </w:rPr>
      </w:pPr>
    </w:p>
    <w:tbl>
      <w:tblPr>
        <w:tblW w:w="9118" w:type="dxa"/>
        <w:tblInd w:w="-29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4"/>
        <w:gridCol w:w="5964"/>
      </w:tblGrid>
      <w:tr w:rsidR="008D379F" w:rsidRPr="000549DE" w14:paraId="76909244" w14:textId="77777777" w:rsidTr="007C5F46">
        <w:trPr>
          <w:trHeight w:val="998"/>
        </w:trPr>
        <w:tc>
          <w:tcPr>
            <w:tcW w:w="315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6F3042" w14:textId="77777777" w:rsidR="008D379F" w:rsidRPr="000549DE" w:rsidRDefault="008D379F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5964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B0EB9" w14:textId="57B3A58A" w:rsidR="008D379F" w:rsidRPr="00454687" w:rsidRDefault="00454687" w:rsidP="00454687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454687">
              <w:rPr>
                <w:rFonts w:ascii="Arial" w:hAnsi="Arial" w:cs="Arial"/>
                <w:b/>
                <w:bCs/>
                <w:sz w:val="22"/>
                <w:szCs w:val="22"/>
              </w:rPr>
              <w:t>Código UNSPSC</w:t>
            </w:r>
            <w:r w:rsidRPr="00454687">
              <w:rPr>
                <w:rFonts w:ascii="Arial" w:hAnsi="Arial" w:cs="Arial"/>
                <w:sz w:val="22"/>
                <w:szCs w:val="22"/>
              </w:rPr>
              <w:t xml:space="preserve"> 46182302</w:t>
            </w:r>
          </w:p>
        </w:tc>
      </w:tr>
      <w:tr w:rsidR="008D379F" w:rsidRPr="000549DE" w14:paraId="255C6AF0" w14:textId="77777777" w:rsidTr="007C5F46">
        <w:trPr>
          <w:trHeight w:val="693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482A59" w14:textId="77777777" w:rsidR="008D379F" w:rsidRPr="000549DE" w:rsidRDefault="008D379F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D64B0" w14:textId="3F2327CF" w:rsidR="008D379F" w:rsidRPr="008348C6" w:rsidRDefault="008348C6" w:rsidP="008348C6">
            <w:pPr>
              <w:pStyle w:val="Ttulo1"/>
              <w:shd w:val="clear" w:color="auto" w:fill="FFFFFF"/>
              <w:spacing w:before="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8348C6"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  <w:t>MOSQUETONES CERTIFICADOS DE SEGURIDAD (RESISTENCIA 22,2 KN)</w:t>
            </w:r>
          </w:p>
        </w:tc>
      </w:tr>
      <w:tr w:rsidR="008D379F" w:rsidRPr="000549DE" w14:paraId="30C088DC" w14:textId="77777777" w:rsidTr="007C5F46">
        <w:trPr>
          <w:trHeight w:val="502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7F3919" w14:textId="77777777" w:rsidR="008D379F" w:rsidRPr="000549DE" w:rsidRDefault="008D379F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Calidad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E71F6" w14:textId="77777777" w:rsidR="008D379F" w:rsidRDefault="008D379F" w:rsidP="00454687">
            <w:pPr>
              <w:pStyle w:val="Prrafodelista"/>
              <w:numPr>
                <w:ilvl w:val="0"/>
                <w:numId w:val="16"/>
              </w:numPr>
              <w:ind w:left="322" w:hanging="322"/>
              <w:rPr>
                <w:rFonts w:ascii="Arial" w:hAnsi="Arial" w:cs="Arial"/>
                <w:sz w:val="22"/>
                <w:szCs w:val="22"/>
              </w:rPr>
            </w:pPr>
            <w:r w:rsidRPr="00E2449E">
              <w:rPr>
                <w:rFonts w:ascii="Arial" w:hAnsi="Arial" w:cs="Arial"/>
                <w:b/>
                <w:bCs/>
                <w:sz w:val="22"/>
                <w:szCs w:val="22"/>
              </w:rPr>
              <w:t>Certificación de Producto:</w:t>
            </w:r>
            <w:r w:rsidRPr="00E2449E">
              <w:rPr>
                <w:rFonts w:ascii="Arial" w:hAnsi="Arial" w:cs="Arial"/>
                <w:sz w:val="22"/>
                <w:szCs w:val="22"/>
              </w:rPr>
              <w:t xml:space="preserve"> certificado de conformidad bajo la norma </w:t>
            </w:r>
            <w:r w:rsidRPr="00E2449E">
              <w:rPr>
                <w:rFonts w:ascii="Arial" w:hAnsi="Arial" w:cs="Arial"/>
                <w:b/>
                <w:bCs/>
                <w:sz w:val="22"/>
                <w:szCs w:val="22"/>
              </w:rPr>
              <w:t>ANSI/ASSP Z359.12</w:t>
            </w:r>
            <w:r w:rsidRPr="00E2449E">
              <w:rPr>
                <w:rFonts w:ascii="Arial" w:hAnsi="Arial" w:cs="Arial"/>
                <w:sz w:val="22"/>
                <w:szCs w:val="22"/>
              </w:rPr>
              <w:t xml:space="preserve"> (obligatorio para la resistencia del gatillo) o </w:t>
            </w:r>
            <w:r w:rsidRPr="00E2449E">
              <w:rPr>
                <w:rFonts w:ascii="Arial" w:hAnsi="Arial" w:cs="Arial"/>
                <w:b/>
                <w:bCs/>
                <w:sz w:val="22"/>
                <w:szCs w:val="22"/>
              </w:rPr>
              <w:t>EN 362</w:t>
            </w:r>
            <w:r w:rsidRPr="00E2449E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126CA34" w14:textId="77777777" w:rsidR="008D379F" w:rsidRDefault="008D379F" w:rsidP="00454687">
            <w:pPr>
              <w:pStyle w:val="Prrafodelista"/>
              <w:numPr>
                <w:ilvl w:val="0"/>
                <w:numId w:val="16"/>
              </w:numPr>
              <w:ind w:left="322"/>
              <w:rPr>
                <w:rFonts w:ascii="Arial" w:hAnsi="Arial" w:cs="Arial"/>
                <w:sz w:val="22"/>
                <w:szCs w:val="22"/>
              </w:rPr>
            </w:pPr>
            <w:r w:rsidRPr="00E2449E">
              <w:rPr>
                <w:rFonts w:ascii="Arial" w:hAnsi="Arial" w:cs="Arial"/>
                <w:b/>
                <w:bCs/>
                <w:sz w:val="22"/>
                <w:szCs w:val="22"/>
              </w:rPr>
              <w:t>Pruebas de Carga:</w:t>
            </w:r>
            <w:r w:rsidRPr="00E2449E">
              <w:rPr>
                <w:rFonts w:ascii="Arial" w:hAnsi="Arial" w:cs="Arial"/>
                <w:sz w:val="22"/>
                <w:szCs w:val="22"/>
              </w:rPr>
              <w:t xml:space="preserve"> El lote entregado debe haber sido sometido a pruebas de carga al (</w:t>
            </w:r>
            <w:proofErr w:type="spellStart"/>
            <w:r w:rsidRPr="00E2449E">
              <w:rPr>
                <w:rFonts w:ascii="Arial" w:hAnsi="Arial" w:cs="Arial"/>
                <w:sz w:val="22"/>
                <w:szCs w:val="22"/>
              </w:rPr>
              <w:t>Proof</w:t>
            </w:r>
            <w:proofErr w:type="spellEnd"/>
            <w:r w:rsidRPr="00E2449E">
              <w:rPr>
                <w:rFonts w:ascii="Arial" w:hAnsi="Arial" w:cs="Arial"/>
                <w:sz w:val="22"/>
                <w:szCs w:val="22"/>
              </w:rPr>
              <w:t xml:space="preserve"> Load)</w:t>
            </w:r>
            <w:r>
              <w:rPr>
                <w:rFonts w:ascii="Arial" w:hAnsi="Arial" w:cs="Arial"/>
                <w:sz w:val="22"/>
                <w:szCs w:val="22"/>
              </w:rPr>
              <w:t xml:space="preserve"> al </w:t>
            </w:r>
            <w:r w:rsidRPr="00E2449E">
              <w:rPr>
                <w:rFonts w:ascii="Arial" w:hAnsi="Arial" w:cs="Arial"/>
                <w:sz w:val="22"/>
                <w:szCs w:val="22"/>
              </w:rPr>
              <w:t>100% o según muestreo estadístico de la norma.</w:t>
            </w:r>
          </w:p>
          <w:p w14:paraId="1827EC95" w14:textId="77777777" w:rsidR="008D379F" w:rsidRDefault="008D379F" w:rsidP="00454687">
            <w:pPr>
              <w:pStyle w:val="Prrafodelista"/>
              <w:numPr>
                <w:ilvl w:val="0"/>
                <w:numId w:val="16"/>
              </w:numPr>
              <w:ind w:left="322"/>
              <w:rPr>
                <w:rFonts w:ascii="Arial" w:hAnsi="Arial" w:cs="Arial"/>
                <w:sz w:val="22"/>
                <w:szCs w:val="22"/>
              </w:rPr>
            </w:pPr>
            <w:r w:rsidRPr="00E2449E">
              <w:rPr>
                <w:rFonts w:ascii="Arial" w:hAnsi="Arial" w:cs="Arial"/>
                <w:sz w:val="22"/>
                <w:szCs w:val="22"/>
              </w:rPr>
              <w:t xml:space="preserve">Mínimo </w:t>
            </w:r>
            <w:r w:rsidRPr="00E2449E">
              <w:rPr>
                <w:rFonts w:ascii="Arial" w:hAnsi="Arial" w:cs="Arial"/>
                <w:b/>
                <w:bCs/>
                <w:sz w:val="22"/>
                <w:szCs w:val="22"/>
              </w:rPr>
              <w:t>1 año</w:t>
            </w:r>
            <w:r w:rsidRPr="00E2449E">
              <w:rPr>
                <w:rFonts w:ascii="Arial" w:hAnsi="Arial" w:cs="Arial"/>
                <w:sz w:val="22"/>
                <w:szCs w:val="22"/>
              </w:rPr>
              <w:t xml:space="preserve"> a partir de la entrega.</w:t>
            </w:r>
          </w:p>
          <w:p w14:paraId="4EABD2BD" w14:textId="77777777" w:rsidR="008D379F" w:rsidRPr="002B22A2" w:rsidRDefault="008D379F" w:rsidP="00454687">
            <w:pPr>
              <w:pStyle w:val="Prrafodelista"/>
              <w:numPr>
                <w:ilvl w:val="0"/>
                <w:numId w:val="16"/>
              </w:numPr>
              <w:ind w:left="322"/>
              <w:rPr>
                <w:rFonts w:ascii="Arial" w:hAnsi="Arial" w:cs="Arial"/>
                <w:sz w:val="22"/>
                <w:szCs w:val="22"/>
              </w:rPr>
            </w:pPr>
            <w:r w:rsidRPr="00E2449E">
              <w:rPr>
                <w:rFonts w:ascii="Arial" w:hAnsi="Arial" w:cs="Arial"/>
                <w:b/>
                <w:bCs/>
                <w:sz w:val="22"/>
                <w:szCs w:val="22"/>
              </w:rPr>
              <w:t>Cobertura:</w:t>
            </w:r>
            <w:r w:rsidRPr="00E2449E">
              <w:rPr>
                <w:rFonts w:ascii="Arial" w:hAnsi="Arial" w:cs="Arial"/>
                <w:sz w:val="22"/>
                <w:szCs w:val="22"/>
              </w:rPr>
              <w:t xml:space="preserve"> Debe cubrir defectos en el tratamiento térmico del acero, porosidad en el material, fallas en el resorte del gatillo o en el mecanismo de bloqueo automático.</w:t>
            </w:r>
          </w:p>
        </w:tc>
      </w:tr>
      <w:tr w:rsidR="008D379F" w:rsidRPr="000549DE" w14:paraId="4510AA9A" w14:textId="77777777" w:rsidTr="007C5F46">
        <w:trPr>
          <w:trHeight w:val="830"/>
        </w:trPr>
        <w:tc>
          <w:tcPr>
            <w:tcW w:w="3154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4F1E7C" w14:textId="77777777" w:rsidR="008D379F" w:rsidRPr="000549DE" w:rsidRDefault="008D379F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Generalidades </w:t>
            </w:r>
          </w:p>
        </w:tc>
        <w:tc>
          <w:tcPr>
            <w:tcW w:w="5964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516E97" w14:textId="77777777" w:rsidR="008D379F" w:rsidRPr="00102AF6" w:rsidRDefault="008D379F" w:rsidP="008D379F">
            <w:pPr>
              <w:pStyle w:val="Prrafodelista"/>
              <w:numPr>
                <w:ilvl w:val="0"/>
                <w:numId w:val="11"/>
              </w:numPr>
              <w:shd w:val="clear" w:color="auto" w:fill="FFFFFF"/>
              <w:ind w:left="322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2AF6">
              <w:rPr>
                <w:rFonts w:ascii="Arial" w:hAnsi="Arial" w:cs="Arial"/>
                <w:sz w:val="22"/>
                <w:szCs w:val="22"/>
                <w:lang w:val="es-CO"/>
              </w:rPr>
              <w:t>Conector de seguridad diseñado para unir componentes de un sistema de protección contra caídas (arnés, eslingas, puntos de anclaje).</w:t>
            </w:r>
          </w:p>
          <w:p w14:paraId="7A0C4DC6" w14:textId="77777777" w:rsidR="008D379F" w:rsidRPr="00102AF6" w:rsidRDefault="008D379F" w:rsidP="008D379F">
            <w:pPr>
              <w:pStyle w:val="Prrafodelista"/>
              <w:numPr>
                <w:ilvl w:val="0"/>
                <w:numId w:val="11"/>
              </w:numPr>
              <w:shd w:val="clear" w:color="auto" w:fill="FFFFFF"/>
              <w:ind w:left="322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2AF6">
              <w:rPr>
                <w:rFonts w:ascii="Arial" w:hAnsi="Arial" w:cs="Arial"/>
                <w:sz w:val="22"/>
                <w:szCs w:val="22"/>
                <w:lang w:val="es-CO"/>
              </w:rPr>
              <w:t>Debe estar libre de bordes filosos, rebabas o grietas que puedan dañar las reatas textiles del sistema.</w:t>
            </w:r>
          </w:p>
        </w:tc>
      </w:tr>
      <w:tr w:rsidR="008D379F" w:rsidRPr="000549DE" w14:paraId="0B4EE1A8" w14:textId="77777777" w:rsidTr="007C5F46">
        <w:trPr>
          <w:trHeight w:val="966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6DB196" w14:textId="77777777" w:rsidR="008D379F" w:rsidRPr="000549DE" w:rsidRDefault="008D379F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Requisitos generales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28097" w14:textId="77777777" w:rsidR="008D379F" w:rsidRPr="00102AF6" w:rsidRDefault="008D379F" w:rsidP="007C5F46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102AF6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 xml:space="preserve">Material: </w:t>
            </w:r>
            <w:r w:rsidRPr="00102AF6">
              <w:rPr>
                <w:rFonts w:ascii="Arial" w:hAnsi="Arial" w:cs="Arial"/>
                <w:sz w:val="22"/>
                <w:szCs w:val="22"/>
                <w:lang w:val="es-CO"/>
              </w:rPr>
              <w:t>Acero aleado, forjado y tratado térmicamente para alta resistencia. El acabado debe ser galvanizado, resisten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>te</w:t>
            </w:r>
            <w:r w:rsidRPr="00102AF6">
              <w:rPr>
                <w:rFonts w:ascii="Arial" w:hAnsi="Arial" w:cs="Arial"/>
                <w:sz w:val="22"/>
                <w:szCs w:val="22"/>
                <w:lang w:val="es-CO"/>
              </w:rPr>
              <w:t xml:space="preserve"> a la corrosión.</w:t>
            </w:r>
          </w:p>
          <w:p w14:paraId="544BE411" w14:textId="77777777" w:rsidR="008D379F" w:rsidRPr="00102AF6" w:rsidRDefault="008D379F" w:rsidP="007C5F46">
            <w:pPr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102AF6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 xml:space="preserve">Mecanismo de Cierre: </w:t>
            </w:r>
            <w:r w:rsidRPr="00102AF6">
              <w:rPr>
                <w:rFonts w:ascii="Arial" w:hAnsi="Arial" w:cs="Arial"/>
                <w:sz w:val="22"/>
                <w:szCs w:val="22"/>
                <w:lang w:val="es-CO"/>
              </w:rPr>
              <w:t>Debe ser de cierre y bloqueo automáticos (triple acción) que requiera al menos dos movimientos deliberados y diferentes para su apertura.</w:t>
            </w:r>
          </w:p>
          <w:p w14:paraId="7E793764" w14:textId="77777777" w:rsidR="008D379F" w:rsidRPr="00102AF6" w:rsidRDefault="008D379F" w:rsidP="007C5F46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</w:pPr>
            <w:r w:rsidRPr="00102AF6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t xml:space="preserve">Compatibilidad: </w:t>
            </w:r>
            <w:r w:rsidRPr="00102AF6">
              <w:rPr>
                <w:rFonts w:ascii="Arial" w:hAnsi="Arial" w:cs="Arial"/>
                <w:sz w:val="22"/>
                <w:szCs w:val="22"/>
                <w:lang w:val="es-CO"/>
              </w:rPr>
              <w:t>El diámetro y forma del mosquetón deben permitir el libre movimiento del conector en el punto de anclaje y en las argollas del arnés sin generar cargas transversales (palanca).</w:t>
            </w:r>
          </w:p>
        </w:tc>
      </w:tr>
      <w:tr w:rsidR="008D379F" w:rsidRPr="000549DE" w14:paraId="1C42A4E9" w14:textId="77777777" w:rsidTr="007C5F46">
        <w:trPr>
          <w:trHeight w:val="417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393EA" w14:textId="77777777" w:rsidR="008D379F" w:rsidRPr="000549DE" w:rsidRDefault="008D379F" w:rsidP="007C5F4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Requisitos específicos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BE6675" w14:textId="77777777" w:rsidR="008D379F" w:rsidRPr="004527AE" w:rsidRDefault="008D379F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4527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Material: </w:t>
            </w:r>
            <w:r w:rsidRPr="004527AE">
              <w:rPr>
                <w:rFonts w:ascii="Arial" w:hAnsi="Arial" w:cs="Arial"/>
                <w:sz w:val="22"/>
                <w:szCs w:val="22"/>
              </w:rPr>
              <w:t>Acero aleado de alta resistencia.</w:t>
            </w:r>
          </w:p>
          <w:p w14:paraId="506D4017" w14:textId="77777777" w:rsidR="008D379F" w:rsidRPr="00E2449E" w:rsidRDefault="008D379F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4527AE">
              <w:rPr>
                <w:rFonts w:ascii="Arial" w:hAnsi="Arial" w:cs="Arial"/>
                <w:b/>
                <w:bCs/>
                <w:sz w:val="22"/>
                <w:szCs w:val="22"/>
              </w:rPr>
              <w:t>Resistencia Longitudinal:</w:t>
            </w:r>
            <w:r w:rsidRPr="004527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449E">
              <w:rPr>
                <w:rFonts w:ascii="Arial" w:hAnsi="Arial" w:cs="Arial"/>
                <w:sz w:val="22"/>
                <w:szCs w:val="22"/>
                <w:lang w:val="es-CO"/>
              </w:rPr>
              <w:t>5,000 libras (22.2 kN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>)</w:t>
            </w:r>
            <w:r w:rsidRPr="00E2449E">
              <w:rPr>
                <w:rFonts w:ascii="Arial" w:hAnsi="Arial" w:cs="Arial"/>
                <w:sz w:val="22"/>
                <w:szCs w:val="22"/>
                <w:lang w:val="es-CO"/>
              </w:rPr>
              <w:t>.</w:t>
            </w:r>
          </w:p>
          <w:p w14:paraId="0A4084EE" w14:textId="77777777" w:rsidR="008D379F" w:rsidRPr="00A54C74" w:rsidRDefault="008D379F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4527AE">
              <w:rPr>
                <w:rFonts w:ascii="Arial" w:hAnsi="Arial" w:cs="Arial"/>
                <w:b/>
                <w:bCs/>
                <w:sz w:val="22"/>
                <w:szCs w:val="22"/>
              </w:rPr>
              <w:t>Cierre:</w:t>
            </w:r>
            <w:r w:rsidRPr="004527AE">
              <w:rPr>
                <w:rFonts w:ascii="Arial" w:hAnsi="Arial" w:cs="Arial"/>
                <w:sz w:val="22"/>
                <w:szCs w:val="22"/>
              </w:rPr>
              <w:t xml:space="preserve"> Automático (Triple </w:t>
            </w:r>
            <w:r>
              <w:rPr>
                <w:rFonts w:ascii="Arial" w:hAnsi="Arial" w:cs="Arial"/>
                <w:sz w:val="22"/>
                <w:szCs w:val="22"/>
              </w:rPr>
              <w:t>acción</w:t>
            </w:r>
            <w:r w:rsidRPr="004527AE">
              <w:rPr>
                <w:rFonts w:ascii="Arial" w:hAnsi="Arial" w:cs="Arial"/>
                <w:sz w:val="22"/>
                <w:szCs w:val="22"/>
              </w:rPr>
              <w:t>), con resistencia en el gatillo de 16 kN (3,600 lb).</w:t>
            </w:r>
          </w:p>
          <w:p w14:paraId="54A36ABD" w14:textId="77777777" w:rsidR="008D379F" w:rsidRPr="00E2449E" w:rsidRDefault="008D379F" w:rsidP="007C5F46">
            <w:pPr>
              <w:pStyle w:val="Prrafodelista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 w:rsidRPr="00FD5D5E">
              <w:rPr>
                <w:rFonts w:ascii="Arial" w:hAnsi="Arial" w:cs="Arial"/>
                <w:b/>
                <w:bCs/>
                <w:sz w:val="22"/>
                <w:szCs w:val="22"/>
              </w:rPr>
              <w:t>ANSI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E2449E">
              <w:rPr>
                <w:rFonts w:ascii="Arial" w:hAnsi="Arial" w:cs="Arial"/>
                <w:sz w:val="22"/>
                <w:szCs w:val="22"/>
                <w:lang w:val="es-CO"/>
              </w:rPr>
              <w:t>Z359.12 o EN 362.</w:t>
            </w:r>
          </w:p>
        </w:tc>
      </w:tr>
      <w:tr w:rsidR="008D379F" w:rsidRPr="000549DE" w14:paraId="73439CCD" w14:textId="77777777" w:rsidTr="007C5F46">
        <w:trPr>
          <w:trHeight w:val="443"/>
        </w:trPr>
        <w:tc>
          <w:tcPr>
            <w:tcW w:w="3154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BD46BA" w14:textId="77777777" w:rsidR="008D379F" w:rsidRPr="00A54C74" w:rsidRDefault="008D379F" w:rsidP="007C5F46">
            <w:pPr>
              <w:rPr>
                <w:rFonts w:ascii="Arial" w:hAnsi="Arial" w:cs="Arial"/>
                <w:sz w:val="22"/>
                <w:szCs w:val="22"/>
              </w:rPr>
            </w:pPr>
            <w:r w:rsidRPr="00A54C74">
              <w:rPr>
                <w:rFonts w:ascii="Arial" w:hAnsi="Arial" w:cs="Arial"/>
                <w:sz w:val="22"/>
                <w:szCs w:val="22"/>
              </w:rPr>
              <w:t>Empaque y rotulado</w:t>
            </w:r>
          </w:p>
        </w:tc>
        <w:tc>
          <w:tcPr>
            <w:tcW w:w="5964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4F1D5E" w14:textId="77777777" w:rsidR="008D379F" w:rsidRDefault="008D379F" w:rsidP="007C5F46">
            <w:pPr>
              <w:pStyle w:val="NormalWeb"/>
              <w:spacing w:before="0" w:beforeAutospacing="0"/>
              <w:rPr>
                <w:rFonts w:ascii="Arial" w:hAnsi="Arial" w:cs="Arial"/>
              </w:rPr>
            </w:pPr>
            <w:r>
              <w:rPr>
                <w:rFonts w:hAnsi="Symbol"/>
              </w:rPr>
              <w:t></w:t>
            </w:r>
            <w:r>
              <w:t xml:space="preserve"> </w:t>
            </w:r>
            <w:r w:rsidRPr="002435BB">
              <w:rPr>
                <w:rFonts w:ascii="Arial" w:hAnsi="Arial" w:cs="Arial"/>
              </w:rPr>
              <w:t>Empaque</w:t>
            </w:r>
            <w:r>
              <w:rPr>
                <w:rFonts w:ascii="Arial" w:hAnsi="Arial" w:cs="Arial"/>
                <w:b/>
                <w:bCs/>
              </w:rPr>
              <w:t>:</w:t>
            </w:r>
            <w:r>
              <w:rPr>
                <w:rFonts w:ascii="Arial" w:hAnsi="Arial" w:cs="Arial"/>
              </w:rPr>
              <w:t xml:space="preserve"> Embalaje individual que evite el contacto directo entre piezas metálicas para prevenir ralladuras durante el transporte.</w:t>
            </w:r>
          </w:p>
          <w:p w14:paraId="29268A26" w14:textId="77777777" w:rsidR="008D379F" w:rsidRPr="002435BB" w:rsidRDefault="008D379F" w:rsidP="007C5F46">
            <w:pPr>
              <w:pStyle w:val="NormalWeb"/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  <w:r w:rsidRPr="002435BB">
              <w:rPr>
                <w:rFonts w:ascii="Arial" w:hAnsi="Arial" w:cs="Arial"/>
                <w:b/>
                <w:bCs/>
                <w:sz w:val="22"/>
                <w:szCs w:val="22"/>
              </w:rPr>
              <w:t>Rotulado y Marcación:</w:t>
            </w:r>
            <w:r w:rsidRPr="002435BB">
              <w:rPr>
                <w:rFonts w:ascii="Arial" w:hAnsi="Arial" w:cs="Arial"/>
                <w:sz w:val="22"/>
                <w:szCs w:val="22"/>
              </w:rPr>
              <w:t xml:space="preserve"> Según la Resolución 4272, la marcación debe ser permanente (láser o estampado de fábrica) y contener:</w:t>
            </w:r>
          </w:p>
          <w:p w14:paraId="468E95F7" w14:textId="77777777" w:rsidR="008D379F" w:rsidRPr="002435BB" w:rsidRDefault="008D379F" w:rsidP="007C5F46">
            <w:pPr>
              <w:pStyle w:val="NormalWeb"/>
              <w:numPr>
                <w:ilvl w:val="0"/>
                <w:numId w:val="10"/>
              </w:numPr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  <w:r w:rsidRPr="002435BB">
              <w:rPr>
                <w:rFonts w:ascii="Arial" w:hAnsi="Arial" w:cs="Arial"/>
                <w:sz w:val="22"/>
                <w:szCs w:val="22"/>
              </w:rPr>
              <w:t>Marca o nombre del fabricante.</w:t>
            </w:r>
          </w:p>
          <w:p w14:paraId="671C0D7A" w14:textId="77777777" w:rsidR="008D379F" w:rsidRPr="002435BB" w:rsidRDefault="008D379F" w:rsidP="007C5F46">
            <w:pPr>
              <w:pStyle w:val="NormalWeb"/>
              <w:numPr>
                <w:ilvl w:val="0"/>
                <w:numId w:val="10"/>
              </w:numPr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  <w:r w:rsidRPr="002435BB">
              <w:rPr>
                <w:rFonts w:ascii="Arial" w:hAnsi="Arial" w:cs="Arial"/>
                <w:sz w:val="22"/>
                <w:szCs w:val="22"/>
              </w:rPr>
              <w:t>Carga de ruptura mínima (MBS) grabada en el cuerpo (</w:t>
            </w:r>
            <w:r w:rsidRPr="002435BB">
              <w:rPr>
                <w:rStyle w:val="math-inline"/>
                <w:rFonts w:ascii="Arial" w:hAnsi="Arial" w:cs="Arial"/>
                <w:sz w:val="22"/>
                <w:szCs w:val="22"/>
              </w:rPr>
              <w:t>22,2 kN</w:t>
            </w:r>
            <w:r w:rsidRPr="002435BB">
              <w:rPr>
                <w:rFonts w:ascii="Arial" w:hAnsi="Arial" w:cs="Arial"/>
                <w:sz w:val="22"/>
                <w:szCs w:val="22"/>
              </w:rPr>
              <w:t>).</w:t>
            </w:r>
          </w:p>
          <w:p w14:paraId="3A3DFEFA" w14:textId="77777777" w:rsidR="008D379F" w:rsidRPr="002435BB" w:rsidRDefault="008D379F" w:rsidP="007C5F46">
            <w:pPr>
              <w:pStyle w:val="NormalWeb"/>
              <w:numPr>
                <w:ilvl w:val="0"/>
                <w:numId w:val="10"/>
              </w:numPr>
              <w:spacing w:before="0" w:beforeAutospacing="0"/>
              <w:rPr>
                <w:rFonts w:ascii="Arial" w:hAnsi="Arial" w:cs="Arial"/>
                <w:sz w:val="22"/>
                <w:szCs w:val="22"/>
              </w:rPr>
            </w:pPr>
            <w:r w:rsidRPr="002435BB">
              <w:rPr>
                <w:rFonts w:ascii="Arial" w:hAnsi="Arial" w:cs="Arial"/>
                <w:sz w:val="22"/>
                <w:szCs w:val="22"/>
              </w:rPr>
              <w:t>Año de fabricación y número de lote/serie.</w:t>
            </w:r>
          </w:p>
          <w:p w14:paraId="776B87BF" w14:textId="77777777" w:rsidR="008D379F" w:rsidRPr="002435BB" w:rsidRDefault="008D379F" w:rsidP="007C5F46">
            <w:pPr>
              <w:pStyle w:val="Normal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2435BB">
              <w:rPr>
                <w:rFonts w:ascii="Arial" w:hAnsi="Arial" w:cs="Arial"/>
                <w:sz w:val="22"/>
                <w:szCs w:val="22"/>
              </w:rPr>
              <w:t>Sello de certificación de la norma cumplida (ej. ANSI Z359.12).</w:t>
            </w:r>
          </w:p>
        </w:tc>
      </w:tr>
      <w:tr w:rsidR="008D379F" w:rsidRPr="000549DE" w14:paraId="688D432C" w14:textId="77777777" w:rsidTr="007C5F46">
        <w:trPr>
          <w:trHeight w:val="676"/>
        </w:trPr>
        <w:tc>
          <w:tcPr>
            <w:tcW w:w="315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34C67" w14:textId="77777777" w:rsidR="008D379F" w:rsidRPr="000549DE" w:rsidRDefault="008D379F" w:rsidP="007C5F46">
            <w:pPr>
              <w:tabs>
                <w:tab w:val="left" w:pos="7740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549DE">
              <w:rPr>
                <w:rFonts w:ascii="Arial" w:hAnsi="Arial" w:cs="Arial"/>
                <w:b/>
                <w:bCs/>
                <w:sz w:val="22"/>
                <w:szCs w:val="22"/>
              </w:rPr>
              <w:t>Presentación y Unidad de Medida</w:t>
            </w:r>
          </w:p>
        </w:tc>
        <w:tc>
          <w:tcPr>
            <w:tcW w:w="596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A2D01" w14:textId="6F5AA014" w:rsidR="008D379F" w:rsidRPr="00454687" w:rsidRDefault="008D379F" w:rsidP="007C5F46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</w:tr>
    </w:tbl>
    <w:p w14:paraId="0E56D796" w14:textId="77777777" w:rsidR="008D379F" w:rsidRDefault="008D379F" w:rsidP="008D379F"/>
    <w:p w14:paraId="34995ED9" w14:textId="77777777" w:rsidR="008D379F" w:rsidRDefault="008D379F" w:rsidP="008D379F">
      <w:pPr>
        <w:tabs>
          <w:tab w:val="left" w:pos="7740"/>
        </w:tabs>
        <w:jc w:val="both"/>
        <w:rPr>
          <w:rFonts w:ascii="Arial" w:hAnsi="Arial" w:cs="Arial"/>
        </w:rPr>
      </w:pPr>
    </w:p>
    <w:p w14:paraId="3EF2374C" w14:textId="77777777" w:rsidR="008E7A67" w:rsidRDefault="008E7A67" w:rsidP="00166BCA">
      <w:pPr>
        <w:tabs>
          <w:tab w:val="left" w:pos="7740"/>
        </w:tabs>
        <w:jc w:val="both"/>
        <w:rPr>
          <w:rFonts w:ascii="Arial" w:hAnsi="Arial" w:cs="Arial"/>
        </w:rPr>
      </w:pPr>
    </w:p>
    <w:sectPr w:rsidR="008E7A67" w:rsidSect="00421154">
      <w:headerReference w:type="default" r:id="rId12"/>
      <w:footerReference w:type="default" r:id="rId13"/>
      <w:pgSz w:w="12240" w:h="20160" w:code="5"/>
      <w:pgMar w:top="79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BF204" w14:textId="77777777" w:rsidR="009C43E9" w:rsidRDefault="009C43E9">
      <w:r>
        <w:separator/>
      </w:r>
    </w:p>
  </w:endnote>
  <w:endnote w:type="continuationSeparator" w:id="0">
    <w:p w14:paraId="705BE675" w14:textId="77777777" w:rsidR="009C43E9" w:rsidRDefault="009C4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DFDB0" w14:textId="1B55C68F" w:rsidR="00B91845" w:rsidRDefault="00B91845" w:rsidP="00211BD6">
    <w:pPr>
      <w:widowControl w:val="0"/>
      <w:autoSpaceDE w:val="0"/>
      <w:autoSpaceDN w:val="0"/>
      <w:adjustRightInd w:val="0"/>
      <w:ind w:left="441" w:right="44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E0550" w14:textId="77777777" w:rsidR="009C43E9" w:rsidRDefault="009C43E9">
      <w:r>
        <w:separator/>
      </w:r>
    </w:p>
  </w:footnote>
  <w:footnote w:type="continuationSeparator" w:id="0">
    <w:p w14:paraId="339A3DF5" w14:textId="77777777" w:rsidR="009C43E9" w:rsidRDefault="009C4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DEDB8" w14:textId="77777777" w:rsidR="000C34FB" w:rsidRDefault="000C34FB"/>
  <w:tbl>
    <w:tblPr>
      <w:tblW w:w="525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04"/>
      <w:gridCol w:w="8272"/>
    </w:tblGrid>
    <w:tr w:rsidR="00BB39C0" w14:paraId="71943105" w14:textId="77777777" w:rsidTr="00BB39C0">
      <w:trPr>
        <w:trHeight w:val="1080"/>
        <w:jc w:val="center"/>
      </w:trPr>
      <w:tc>
        <w:tcPr>
          <w:tcW w:w="966" w:type="dxa"/>
          <w:noWrap/>
          <w:vAlign w:val="center"/>
          <w:hideMark/>
        </w:tcPr>
        <w:p w14:paraId="6D706E04" w14:textId="77777777" w:rsidR="00BB39C0" w:rsidRDefault="00BB39C0" w:rsidP="00211BD6">
          <w:pPr>
            <w:jc w:val="both"/>
            <w:rPr>
              <w:rFonts w:ascii="Arial" w:hAnsi="Arial" w:cs="Arial"/>
              <w:color w:val="00000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3DB026C1" wp14:editId="29CB8784">
                <wp:simplePos x="0" y="0"/>
                <wp:positionH relativeFrom="column">
                  <wp:posOffset>31115</wp:posOffset>
                </wp:positionH>
                <wp:positionV relativeFrom="paragraph">
                  <wp:posOffset>-52070</wp:posOffset>
                </wp:positionV>
                <wp:extent cx="508635" cy="685800"/>
                <wp:effectExtent l="0" t="0" r="5715" b="0"/>
                <wp:wrapTopAndBottom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8635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959" w:type="dxa"/>
          <w:vAlign w:val="center"/>
          <w:hideMark/>
        </w:tcPr>
        <w:p w14:paraId="0D397D9A" w14:textId="25DC259C" w:rsidR="00BB39C0" w:rsidRDefault="00BB39C0" w:rsidP="00211BD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Cs w:val="20"/>
              <w:lang w:eastAsia="es-CO"/>
            </w:rPr>
            <w:t>ANEXO TÉCNICO</w:t>
          </w:r>
        </w:p>
      </w:tc>
    </w:tr>
  </w:tbl>
  <w:p w14:paraId="49EDD2D0" w14:textId="77777777" w:rsidR="00B91845" w:rsidRDefault="00B91845" w:rsidP="008A5651">
    <w:pPr>
      <w:jc w:val="center"/>
      <w:rPr>
        <w:rFonts w:ascii="Arial" w:hAnsi="Arial" w:cs="Arial"/>
        <w:sz w:val="16"/>
        <w:szCs w:val="16"/>
      </w:rPr>
    </w:pPr>
  </w:p>
  <w:p w14:paraId="43BD564C" w14:textId="77777777" w:rsidR="00B91845" w:rsidRDefault="00B9184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D7DD6"/>
    <w:multiLevelType w:val="hybridMultilevel"/>
    <w:tmpl w:val="187EE0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F4DC4"/>
    <w:multiLevelType w:val="hybridMultilevel"/>
    <w:tmpl w:val="187EE0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A310E"/>
    <w:multiLevelType w:val="hybridMultilevel"/>
    <w:tmpl w:val="187EE0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C683F"/>
    <w:multiLevelType w:val="hybridMultilevel"/>
    <w:tmpl w:val="187EE0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D3CF6"/>
    <w:multiLevelType w:val="hybridMultilevel"/>
    <w:tmpl w:val="187EE0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F4BB2"/>
    <w:multiLevelType w:val="multilevel"/>
    <w:tmpl w:val="7EB09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015959"/>
    <w:multiLevelType w:val="hybridMultilevel"/>
    <w:tmpl w:val="2A7C26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A739F8"/>
    <w:multiLevelType w:val="hybridMultilevel"/>
    <w:tmpl w:val="187EE0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392276"/>
    <w:multiLevelType w:val="hybridMultilevel"/>
    <w:tmpl w:val="5EFA16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9A723C"/>
    <w:multiLevelType w:val="hybridMultilevel"/>
    <w:tmpl w:val="69CC4B9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D23333"/>
    <w:multiLevelType w:val="hybridMultilevel"/>
    <w:tmpl w:val="F12AA32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48049CE"/>
    <w:multiLevelType w:val="hybridMultilevel"/>
    <w:tmpl w:val="0F1626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8B0501"/>
    <w:multiLevelType w:val="hybridMultilevel"/>
    <w:tmpl w:val="B7E0A19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951D74"/>
    <w:multiLevelType w:val="hybridMultilevel"/>
    <w:tmpl w:val="353226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E95820"/>
    <w:multiLevelType w:val="hybridMultilevel"/>
    <w:tmpl w:val="08282D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1239D3"/>
    <w:multiLevelType w:val="hybridMultilevel"/>
    <w:tmpl w:val="124A1350"/>
    <w:lvl w:ilvl="0" w:tplc="871A8B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9461680">
    <w:abstractNumId w:val="8"/>
  </w:num>
  <w:num w:numId="2" w16cid:durableId="1951820635">
    <w:abstractNumId w:val="14"/>
  </w:num>
  <w:num w:numId="3" w16cid:durableId="344478063">
    <w:abstractNumId w:val="12"/>
  </w:num>
  <w:num w:numId="4" w16cid:durableId="960187199">
    <w:abstractNumId w:val="6"/>
  </w:num>
  <w:num w:numId="5" w16cid:durableId="1507749998">
    <w:abstractNumId w:val="13"/>
  </w:num>
  <w:num w:numId="6" w16cid:durableId="1610163637">
    <w:abstractNumId w:val="15"/>
  </w:num>
  <w:num w:numId="7" w16cid:durableId="517088385">
    <w:abstractNumId w:val="10"/>
  </w:num>
  <w:num w:numId="8" w16cid:durableId="858003888">
    <w:abstractNumId w:val="9"/>
  </w:num>
  <w:num w:numId="9" w16cid:durableId="1394086102">
    <w:abstractNumId w:val="7"/>
  </w:num>
  <w:num w:numId="10" w16cid:durableId="628050495">
    <w:abstractNumId w:val="5"/>
  </w:num>
  <w:num w:numId="11" w16cid:durableId="1897156328">
    <w:abstractNumId w:val="11"/>
  </w:num>
  <w:num w:numId="12" w16cid:durableId="443958639">
    <w:abstractNumId w:val="1"/>
  </w:num>
  <w:num w:numId="13" w16cid:durableId="2138405942">
    <w:abstractNumId w:val="3"/>
  </w:num>
  <w:num w:numId="14" w16cid:durableId="2000383118">
    <w:abstractNumId w:val="4"/>
  </w:num>
  <w:num w:numId="15" w16cid:durableId="363337051">
    <w:abstractNumId w:val="2"/>
  </w:num>
  <w:num w:numId="16" w16cid:durableId="1179613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BCA"/>
    <w:rsid w:val="000072D6"/>
    <w:rsid w:val="000100C0"/>
    <w:rsid w:val="00030CE0"/>
    <w:rsid w:val="00033D63"/>
    <w:rsid w:val="0004314C"/>
    <w:rsid w:val="000437D8"/>
    <w:rsid w:val="00044119"/>
    <w:rsid w:val="00047B18"/>
    <w:rsid w:val="00062717"/>
    <w:rsid w:val="00091FC0"/>
    <w:rsid w:val="000A207F"/>
    <w:rsid w:val="000A3804"/>
    <w:rsid w:val="000B0CA7"/>
    <w:rsid w:val="000B44A8"/>
    <w:rsid w:val="000C34FB"/>
    <w:rsid w:val="000D1D70"/>
    <w:rsid w:val="000D5150"/>
    <w:rsid w:val="000D6257"/>
    <w:rsid w:val="000E5F8D"/>
    <w:rsid w:val="000F2AD6"/>
    <w:rsid w:val="000F2C54"/>
    <w:rsid w:val="000F76E2"/>
    <w:rsid w:val="001075FF"/>
    <w:rsid w:val="0011157B"/>
    <w:rsid w:val="001120EC"/>
    <w:rsid w:val="00123E66"/>
    <w:rsid w:val="0013548B"/>
    <w:rsid w:val="001516B0"/>
    <w:rsid w:val="00153476"/>
    <w:rsid w:val="00154E4C"/>
    <w:rsid w:val="001637B8"/>
    <w:rsid w:val="00166BCA"/>
    <w:rsid w:val="0017261C"/>
    <w:rsid w:val="001823A4"/>
    <w:rsid w:val="001B178B"/>
    <w:rsid w:val="001B27E9"/>
    <w:rsid w:val="001E052D"/>
    <w:rsid w:val="001E78A1"/>
    <w:rsid w:val="001F0083"/>
    <w:rsid w:val="001F2E47"/>
    <w:rsid w:val="00211BD6"/>
    <w:rsid w:val="0022699E"/>
    <w:rsid w:val="00226BEE"/>
    <w:rsid w:val="002401CD"/>
    <w:rsid w:val="00241D55"/>
    <w:rsid w:val="00267929"/>
    <w:rsid w:val="00271609"/>
    <w:rsid w:val="00273C31"/>
    <w:rsid w:val="00276578"/>
    <w:rsid w:val="0029395D"/>
    <w:rsid w:val="002B22A2"/>
    <w:rsid w:val="002B3113"/>
    <w:rsid w:val="002B4DFB"/>
    <w:rsid w:val="002C7B03"/>
    <w:rsid w:val="002E1850"/>
    <w:rsid w:val="002E65C0"/>
    <w:rsid w:val="002F348D"/>
    <w:rsid w:val="002F3AAB"/>
    <w:rsid w:val="0032633D"/>
    <w:rsid w:val="00327DD6"/>
    <w:rsid w:val="003429E4"/>
    <w:rsid w:val="00347896"/>
    <w:rsid w:val="00350233"/>
    <w:rsid w:val="003506CC"/>
    <w:rsid w:val="00372005"/>
    <w:rsid w:val="00377F8C"/>
    <w:rsid w:val="003802A6"/>
    <w:rsid w:val="00381E24"/>
    <w:rsid w:val="00390781"/>
    <w:rsid w:val="00393F69"/>
    <w:rsid w:val="00396618"/>
    <w:rsid w:val="003B3B0D"/>
    <w:rsid w:val="003C2D4F"/>
    <w:rsid w:val="003D10EB"/>
    <w:rsid w:val="003E0404"/>
    <w:rsid w:val="003E0567"/>
    <w:rsid w:val="003E25A9"/>
    <w:rsid w:val="003E6E02"/>
    <w:rsid w:val="00404C2C"/>
    <w:rsid w:val="00421154"/>
    <w:rsid w:val="0043375C"/>
    <w:rsid w:val="004473E8"/>
    <w:rsid w:val="00452068"/>
    <w:rsid w:val="00453DC8"/>
    <w:rsid w:val="00454687"/>
    <w:rsid w:val="00457FD4"/>
    <w:rsid w:val="00470F70"/>
    <w:rsid w:val="00472E66"/>
    <w:rsid w:val="00474997"/>
    <w:rsid w:val="00491C85"/>
    <w:rsid w:val="00496B00"/>
    <w:rsid w:val="004B76A9"/>
    <w:rsid w:val="004C14B1"/>
    <w:rsid w:val="004E4BD0"/>
    <w:rsid w:val="004E4F5F"/>
    <w:rsid w:val="004F5097"/>
    <w:rsid w:val="00505DDE"/>
    <w:rsid w:val="005201C8"/>
    <w:rsid w:val="00524EE1"/>
    <w:rsid w:val="00524F38"/>
    <w:rsid w:val="00525CD7"/>
    <w:rsid w:val="005260E9"/>
    <w:rsid w:val="0054396A"/>
    <w:rsid w:val="00544D3F"/>
    <w:rsid w:val="005460C2"/>
    <w:rsid w:val="00550C7B"/>
    <w:rsid w:val="0057021B"/>
    <w:rsid w:val="0057593A"/>
    <w:rsid w:val="00592AFB"/>
    <w:rsid w:val="00597665"/>
    <w:rsid w:val="00597FDF"/>
    <w:rsid w:val="005C105F"/>
    <w:rsid w:val="005F5661"/>
    <w:rsid w:val="00600D8D"/>
    <w:rsid w:val="006022CD"/>
    <w:rsid w:val="00603B65"/>
    <w:rsid w:val="00613B94"/>
    <w:rsid w:val="006151AB"/>
    <w:rsid w:val="00615D6E"/>
    <w:rsid w:val="00615E63"/>
    <w:rsid w:val="0061783C"/>
    <w:rsid w:val="00634FFB"/>
    <w:rsid w:val="006422D0"/>
    <w:rsid w:val="00650F6A"/>
    <w:rsid w:val="0065100E"/>
    <w:rsid w:val="0065418C"/>
    <w:rsid w:val="006562F6"/>
    <w:rsid w:val="00657DC6"/>
    <w:rsid w:val="00661818"/>
    <w:rsid w:val="00665117"/>
    <w:rsid w:val="00665C8C"/>
    <w:rsid w:val="0066667D"/>
    <w:rsid w:val="00666951"/>
    <w:rsid w:val="00680714"/>
    <w:rsid w:val="00681958"/>
    <w:rsid w:val="00685560"/>
    <w:rsid w:val="0068741A"/>
    <w:rsid w:val="006A2553"/>
    <w:rsid w:val="006A7701"/>
    <w:rsid w:val="006C3B92"/>
    <w:rsid w:val="006D4DA9"/>
    <w:rsid w:val="006D626E"/>
    <w:rsid w:val="006D656B"/>
    <w:rsid w:val="006F24E7"/>
    <w:rsid w:val="007244BF"/>
    <w:rsid w:val="0072457C"/>
    <w:rsid w:val="00725720"/>
    <w:rsid w:val="00732029"/>
    <w:rsid w:val="0073736F"/>
    <w:rsid w:val="007623FD"/>
    <w:rsid w:val="00775C3F"/>
    <w:rsid w:val="007814D9"/>
    <w:rsid w:val="007871B4"/>
    <w:rsid w:val="007958C0"/>
    <w:rsid w:val="007A34C5"/>
    <w:rsid w:val="007A4EC0"/>
    <w:rsid w:val="007B6BF2"/>
    <w:rsid w:val="007B6FF1"/>
    <w:rsid w:val="007B782F"/>
    <w:rsid w:val="007C189D"/>
    <w:rsid w:val="007C2BC6"/>
    <w:rsid w:val="007C7684"/>
    <w:rsid w:val="007D3EF7"/>
    <w:rsid w:val="007D7556"/>
    <w:rsid w:val="007E111B"/>
    <w:rsid w:val="007E3F28"/>
    <w:rsid w:val="007F641B"/>
    <w:rsid w:val="008002E9"/>
    <w:rsid w:val="008103C7"/>
    <w:rsid w:val="00810D46"/>
    <w:rsid w:val="0081731F"/>
    <w:rsid w:val="00824186"/>
    <w:rsid w:val="00824194"/>
    <w:rsid w:val="00830171"/>
    <w:rsid w:val="00832073"/>
    <w:rsid w:val="00833D0B"/>
    <w:rsid w:val="008348C6"/>
    <w:rsid w:val="008376E1"/>
    <w:rsid w:val="00837ED3"/>
    <w:rsid w:val="00845323"/>
    <w:rsid w:val="008501C2"/>
    <w:rsid w:val="0085202B"/>
    <w:rsid w:val="0087240A"/>
    <w:rsid w:val="008762D9"/>
    <w:rsid w:val="0088343D"/>
    <w:rsid w:val="00891CC7"/>
    <w:rsid w:val="008927D4"/>
    <w:rsid w:val="008943E6"/>
    <w:rsid w:val="008A5651"/>
    <w:rsid w:val="008A718E"/>
    <w:rsid w:val="008B2667"/>
    <w:rsid w:val="008B4524"/>
    <w:rsid w:val="008B6E66"/>
    <w:rsid w:val="008D16F7"/>
    <w:rsid w:val="008D379F"/>
    <w:rsid w:val="008E7A67"/>
    <w:rsid w:val="0091214F"/>
    <w:rsid w:val="00912EE2"/>
    <w:rsid w:val="009139B2"/>
    <w:rsid w:val="00923D6E"/>
    <w:rsid w:val="00926EED"/>
    <w:rsid w:val="00935536"/>
    <w:rsid w:val="0094431E"/>
    <w:rsid w:val="00945A23"/>
    <w:rsid w:val="0095436C"/>
    <w:rsid w:val="00955520"/>
    <w:rsid w:val="00955947"/>
    <w:rsid w:val="00957036"/>
    <w:rsid w:val="00960B57"/>
    <w:rsid w:val="00960BCE"/>
    <w:rsid w:val="009950A2"/>
    <w:rsid w:val="009A426B"/>
    <w:rsid w:val="009A5062"/>
    <w:rsid w:val="009B1CCE"/>
    <w:rsid w:val="009C43E9"/>
    <w:rsid w:val="009D0254"/>
    <w:rsid w:val="009D310D"/>
    <w:rsid w:val="009E4DF1"/>
    <w:rsid w:val="009F25B9"/>
    <w:rsid w:val="00A1714A"/>
    <w:rsid w:val="00A24B0B"/>
    <w:rsid w:val="00A24EFF"/>
    <w:rsid w:val="00A30D04"/>
    <w:rsid w:val="00A44230"/>
    <w:rsid w:val="00A55E53"/>
    <w:rsid w:val="00A619F5"/>
    <w:rsid w:val="00A65BA8"/>
    <w:rsid w:val="00A77159"/>
    <w:rsid w:val="00A775D3"/>
    <w:rsid w:val="00A82B5A"/>
    <w:rsid w:val="00A9443C"/>
    <w:rsid w:val="00A978D8"/>
    <w:rsid w:val="00AA0D61"/>
    <w:rsid w:val="00AA0E58"/>
    <w:rsid w:val="00AC06E1"/>
    <w:rsid w:val="00AC09BA"/>
    <w:rsid w:val="00AC1C48"/>
    <w:rsid w:val="00AC2532"/>
    <w:rsid w:val="00AC3797"/>
    <w:rsid w:val="00AC74C3"/>
    <w:rsid w:val="00AD2504"/>
    <w:rsid w:val="00AD4CFF"/>
    <w:rsid w:val="00AD5D1B"/>
    <w:rsid w:val="00AF438D"/>
    <w:rsid w:val="00B05051"/>
    <w:rsid w:val="00B15BC5"/>
    <w:rsid w:val="00B164C3"/>
    <w:rsid w:val="00B42BFC"/>
    <w:rsid w:val="00B547F8"/>
    <w:rsid w:val="00B54929"/>
    <w:rsid w:val="00B80651"/>
    <w:rsid w:val="00B82D35"/>
    <w:rsid w:val="00B85A39"/>
    <w:rsid w:val="00B91845"/>
    <w:rsid w:val="00B945E3"/>
    <w:rsid w:val="00BA30B3"/>
    <w:rsid w:val="00BB39C0"/>
    <w:rsid w:val="00BB531C"/>
    <w:rsid w:val="00BB6E3E"/>
    <w:rsid w:val="00BE32CC"/>
    <w:rsid w:val="00BE6E78"/>
    <w:rsid w:val="00BF1C6E"/>
    <w:rsid w:val="00BF3273"/>
    <w:rsid w:val="00BF46BF"/>
    <w:rsid w:val="00C01D55"/>
    <w:rsid w:val="00C03C0D"/>
    <w:rsid w:val="00C06FB1"/>
    <w:rsid w:val="00C15065"/>
    <w:rsid w:val="00C1600B"/>
    <w:rsid w:val="00C3117A"/>
    <w:rsid w:val="00C41CEC"/>
    <w:rsid w:val="00C613BD"/>
    <w:rsid w:val="00C72087"/>
    <w:rsid w:val="00C73FA6"/>
    <w:rsid w:val="00C846FE"/>
    <w:rsid w:val="00C863E7"/>
    <w:rsid w:val="00C961FC"/>
    <w:rsid w:val="00C974E4"/>
    <w:rsid w:val="00CA3970"/>
    <w:rsid w:val="00CB27EA"/>
    <w:rsid w:val="00CD32B4"/>
    <w:rsid w:val="00CE5AE1"/>
    <w:rsid w:val="00CF01FC"/>
    <w:rsid w:val="00CF1882"/>
    <w:rsid w:val="00CF18DF"/>
    <w:rsid w:val="00CF739F"/>
    <w:rsid w:val="00D06D27"/>
    <w:rsid w:val="00D07070"/>
    <w:rsid w:val="00D141B9"/>
    <w:rsid w:val="00D14CC1"/>
    <w:rsid w:val="00D21DE6"/>
    <w:rsid w:val="00D26B96"/>
    <w:rsid w:val="00D26C52"/>
    <w:rsid w:val="00D274F3"/>
    <w:rsid w:val="00D30271"/>
    <w:rsid w:val="00D54D2A"/>
    <w:rsid w:val="00D5614D"/>
    <w:rsid w:val="00D673A8"/>
    <w:rsid w:val="00D70570"/>
    <w:rsid w:val="00D81AC4"/>
    <w:rsid w:val="00D822CD"/>
    <w:rsid w:val="00D861DB"/>
    <w:rsid w:val="00D90572"/>
    <w:rsid w:val="00DA3E1C"/>
    <w:rsid w:val="00DA532D"/>
    <w:rsid w:val="00DB24EB"/>
    <w:rsid w:val="00DD6D9D"/>
    <w:rsid w:val="00DF0B26"/>
    <w:rsid w:val="00DF402B"/>
    <w:rsid w:val="00E17533"/>
    <w:rsid w:val="00E17CC0"/>
    <w:rsid w:val="00E308E3"/>
    <w:rsid w:val="00E37D61"/>
    <w:rsid w:val="00E4524F"/>
    <w:rsid w:val="00E562AF"/>
    <w:rsid w:val="00E57D59"/>
    <w:rsid w:val="00E675B7"/>
    <w:rsid w:val="00E7236D"/>
    <w:rsid w:val="00E72AB1"/>
    <w:rsid w:val="00E72F9A"/>
    <w:rsid w:val="00E732C8"/>
    <w:rsid w:val="00E80F1B"/>
    <w:rsid w:val="00E854EF"/>
    <w:rsid w:val="00EB1CA3"/>
    <w:rsid w:val="00EB3682"/>
    <w:rsid w:val="00EB4AEF"/>
    <w:rsid w:val="00EB6518"/>
    <w:rsid w:val="00EC0E11"/>
    <w:rsid w:val="00EC3B75"/>
    <w:rsid w:val="00EC5665"/>
    <w:rsid w:val="00ED473A"/>
    <w:rsid w:val="00EE1FC5"/>
    <w:rsid w:val="00EE557D"/>
    <w:rsid w:val="00EF2549"/>
    <w:rsid w:val="00EF53C3"/>
    <w:rsid w:val="00F01301"/>
    <w:rsid w:val="00F45087"/>
    <w:rsid w:val="00F470AD"/>
    <w:rsid w:val="00F50A08"/>
    <w:rsid w:val="00F5361F"/>
    <w:rsid w:val="00F53BCC"/>
    <w:rsid w:val="00F54396"/>
    <w:rsid w:val="00F62CF9"/>
    <w:rsid w:val="00F65D90"/>
    <w:rsid w:val="00F6768D"/>
    <w:rsid w:val="00F829F3"/>
    <w:rsid w:val="00F92BFE"/>
    <w:rsid w:val="00FA1C89"/>
    <w:rsid w:val="00FC1233"/>
    <w:rsid w:val="00FD2616"/>
    <w:rsid w:val="00FD677B"/>
    <w:rsid w:val="00FE312A"/>
    <w:rsid w:val="00FF142B"/>
    <w:rsid w:val="00FF1C14"/>
    <w:rsid w:val="00FF4B51"/>
    <w:rsid w:val="00FF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4A319B"/>
  <w15:docId w15:val="{D5AEE18C-31DF-4F7E-A2B4-C7003378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0233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308E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7B6FF1"/>
    <w:pPr>
      <w:keepNext/>
      <w:outlineLvl w:val="1"/>
    </w:pPr>
    <w:rPr>
      <w:rFonts w:ascii="Tahoma" w:hAnsi="Tahoma"/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B6FF1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E84417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417"/>
    <w:rPr>
      <w:rFonts w:asciiTheme="majorHAnsi" w:eastAsiaTheme="majorEastAsia" w:hAnsiTheme="majorHAnsi" w:cstheme="majorBidi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8441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441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8103C7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12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1214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rsid w:val="0017261C"/>
    <w:rPr>
      <w:rFonts w:cs="Times New Roman"/>
    </w:rPr>
  </w:style>
  <w:style w:type="paragraph" w:styleId="Prrafodelista">
    <w:name w:val="List Paragraph"/>
    <w:basedOn w:val="Normal"/>
    <w:uiPriority w:val="34"/>
    <w:qFormat/>
    <w:rsid w:val="00EB4AEF"/>
    <w:pPr>
      <w:ind w:left="720"/>
      <w:contextualSpacing/>
    </w:pPr>
  </w:style>
  <w:style w:type="paragraph" w:styleId="Textonotapie">
    <w:name w:val="footnote text"/>
    <w:aliases w:val="Car3 Car,ft"/>
    <w:basedOn w:val="Normal"/>
    <w:link w:val="TextonotapieCar1"/>
    <w:semiHidden/>
    <w:rsid w:val="00396618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semiHidden/>
    <w:rsid w:val="00396618"/>
    <w:rPr>
      <w:lang w:val="es-ES" w:eastAsia="es-ES"/>
    </w:rPr>
  </w:style>
  <w:style w:type="character" w:customStyle="1" w:styleId="TextonotapieCar1">
    <w:name w:val="Texto nota pie Car1"/>
    <w:aliases w:val="Car3 Car Car,ft Car"/>
    <w:link w:val="Textonotapie"/>
    <w:semiHidden/>
    <w:locked/>
    <w:rsid w:val="00396618"/>
    <w:rPr>
      <w:lang w:val="es-ES_tradnl" w:eastAsia="es-ES"/>
    </w:rPr>
  </w:style>
  <w:style w:type="character" w:styleId="Refdecomentario">
    <w:name w:val="annotation reference"/>
    <w:basedOn w:val="Fuentedeprrafopredeter"/>
    <w:unhideWhenUsed/>
    <w:rsid w:val="002E65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E65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E65C0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E65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E65C0"/>
    <w:rPr>
      <w:b/>
      <w:bCs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E308E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es-ES"/>
    </w:rPr>
  </w:style>
  <w:style w:type="character" w:customStyle="1" w:styleId="l6">
    <w:name w:val="l6"/>
    <w:basedOn w:val="Fuentedeprrafopredeter"/>
    <w:rsid w:val="00E308E3"/>
  </w:style>
  <w:style w:type="character" w:customStyle="1" w:styleId="a">
    <w:name w:val="a"/>
    <w:basedOn w:val="Fuentedeprrafopredeter"/>
    <w:rsid w:val="00615D6E"/>
  </w:style>
  <w:style w:type="paragraph" w:styleId="NormalWeb">
    <w:name w:val="Normal (Web)"/>
    <w:basedOn w:val="Normal"/>
    <w:uiPriority w:val="99"/>
    <w:unhideWhenUsed/>
    <w:rsid w:val="00421154"/>
    <w:pPr>
      <w:spacing w:before="100" w:beforeAutospacing="1" w:after="100" w:afterAutospacing="1"/>
    </w:pPr>
    <w:rPr>
      <w:lang w:val="es-CO" w:eastAsia="es-CO"/>
    </w:rPr>
  </w:style>
  <w:style w:type="character" w:customStyle="1" w:styleId="math-inline">
    <w:name w:val="math-inline"/>
    <w:basedOn w:val="Fuentedeprrafopredeter"/>
    <w:rsid w:val="008D3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4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0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5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9f2e5d0-fb4d-4ec5-9b92-4a788987e163" xsi:nil="true"/>
    <lcf76f155ced4ddcb4097134ff3c332f xmlns="0048671b-f2b2-42c0-b682-0117ea6bd9d3">
      <Terms xmlns="http://schemas.microsoft.com/office/infopath/2007/PartnerControls"/>
    </lcf76f155ced4ddcb4097134ff3c332f>
    <SharedWithUsers xmlns="59f2e5d0-fb4d-4ec5-9b92-4a788987e163">
      <UserInfo>
        <DisplayName/>
        <AccountId xsi:nil="true"/>
        <AccountType/>
      </UserInfo>
    </SharedWithUsers>
    <MediaLengthInSeconds xmlns="0048671b-f2b2-42c0-b682-0117ea6bd9d3" xsi:nil="true"/>
    <_dlc_DocId xmlns="59f2e5d0-fb4d-4ec5-9b92-4a788987e163">5ZJF72X6ZNSQ-1460789784-1393064</_dlc_DocId>
    <_dlc_DocIdUrl xmlns="59f2e5d0-fb4d-4ec5-9b92-4a788987e163">
      <Url>https://quironprevencion.sharepoint.com/sites/FS62XA/_layouts/15/DocIdRedir.aspx?ID=5ZJF72X6ZNSQ-1460789784-1393064</Url>
      <Description>5ZJF72X6ZNSQ-1460789784-1393064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FC0EDB0CB47234FA9F8C8DF808A3597" ma:contentTypeVersion="17" ma:contentTypeDescription="Crear nuevo documento." ma:contentTypeScope="" ma:versionID="e828098eeb992195c2713216445441d9">
  <xsd:schema xmlns:xsd="http://www.w3.org/2001/XMLSchema" xmlns:xs="http://www.w3.org/2001/XMLSchema" xmlns:p="http://schemas.microsoft.com/office/2006/metadata/properties" xmlns:ns2="59f2e5d0-fb4d-4ec5-9b92-4a788987e163" xmlns:ns3="0048671b-f2b2-42c0-b682-0117ea6bd9d3" targetNamespace="http://schemas.microsoft.com/office/2006/metadata/properties" ma:root="true" ma:fieldsID="006fdb19b0eb462d058c1702d517ad7f" ns2:_="" ns3:_="">
    <xsd:import namespace="59f2e5d0-fb4d-4ec5-9b92-4a788987e163"/>
    <xsd:import namespace="0048671b-f2b2-42c0-b682-0117ea6bd9d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f2e5d0-fb4d-4ec5-9b92-4a788987e16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f5bae895-3cd5-4151-82c4-648e44285af2}" ma:internalName="TaxCatchAll" ma:showField="CatchAllData" ma:web="59f2e5d0-fb4d-4ec5-9b92-4a788987e1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48671b-f2b2-42c0-b682-0117ea6bd9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5" nillable="true" ma:taxonomy="true" ma:internalName="lcf76f155ced4ddcb4097134ff3c332f" ma:taxonomyFieldName="MediaServiceImageTags" ma:displayName="Etiquetas de imagen" ma:readOnly="false" ma:fieldId="{5cf76f15-5ced-4ddc-b409-7134ff3c332f}" ma:taxonomyMulti="true" ma:sspId="6a601627-1f98-4a61-b36c-c5131b078f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3F69F6-0949-4EF6-805E-6AA56E161F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1387B6-027B-44EA-947A-0F059C91EBB1}">
  <ds:schemaRefs>
    <ds:schemaRef ds:uri="http://schemas.microsoft.com/office/2006/metadata/properties"/>
    <ds:schemaRef ds:uri="http://schemas.microsoft.com/office/infopath/2007/PartnerControls"/>
    <ds:schemaRef ds:uri="59f2e5d0-fb4d-4ec5-9b92-4a788987e163"/>
    <ds:schemaRef ds:uri="0048671b-f2b2-42c0-b682-0117ea6bd9d3"/>
  </ds:schemaRefs>
</ds:datastoreItem>
</file>

<file path=customXml/itemProps3.xml><?xml version="1.0" encoding="utf-8"?>
<ds:datastoreItem xmlns:ds="http://schemas.openxmlformats.org/officeDocument/2006/customXml" ds:itemID="{A5443327-110A-4919-A8F8-BAA232A29EA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4BA64C-BC76-4760-B9FE-E3785068616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EBDA9C3-42A3-4FCF-A0F8-ABDEE6076C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f2e5d0-fb4d-4ec5-9b92-4a788987e163"/>
    <ds:schemaRef ds:uri="0048671b-f2b2-42c0-b682-0117ea6bd9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79d5b8a-c467-44f9-adf4-877c61adddce}" enabled="0" method="" siteId="{879d5b8a-c467-44f9-adf4-877c61adddc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2059</Words>
  <Characters>11326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bolsa nacional agropecuaria</Company>
  <LinksUpToDate>false</LinksUpToDate>
  <CharactersWithSpaces>13359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Martha Emilia Diaz Cruz</dc:creator>
  <cp:lastModifiedBy>Alfredo de Jesus Camargo Fernandez</cp:lastModifiedBy>
  <cp:revision>17</cp:revision>
  <cp:lastPrinted>2017-06-01T17:28:00Z</cp:lastPrinted>
  <dcterms:created xsi:type="dcterms:W3CDTF">2026-04-15T17:46:00Z</dcterms:created>
  <dcterms:modified xsi:type="dcterms:W3CDTF">2026-04-15T21:32:00Z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0x0101007FC0EDB0CB47234FA9F8C8DF808A3597</vt:lpwstr>
  </property>
  <property fmtid="{D5CDD505-2E9C-101B-9397-08002B2CF9AE}" pid="3" name="Order">
    <vt:r8>175300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_dlc_DocIdItemGuid">
    <vt:lpwstr>ea319843-cd35-43e9-9d48-06cb6aaad53e</vt:lpwstr>
  </property>
</Properties>
</file>