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B8306" w14:textId="2CDD3AE0" w:rsidR="00485EBB" w:rsidRDefault="00485EBB" w:rsidP="00485EBB">
      <w:pPr>
        <w:jc w:val="center"/>
        <w:rPr>
          <w:rFonts w:ascii="Arial" w:hAnsi="Arial" w:cs="Arial"/>
          <w:b/>
          <w:bCs/>
          <w:sz w:val="22"/>
          <w:szCs w:val="22"/>
          <w:lang w:val="es-CO"/>
        </w:rPr>
      </w:pPr>
      <w:r w:rsidRPr="00A3264D">
        <w:rPr>
          <w:rFonts w:ascii="Arial" w:hAnsi="Arial" w:cs="Arial"/>
          <w:b/>
          <w:bCs/>
          <w:sz w:val="22"/>
          <w:szCs w:val="22"/>
          <w:lang w:val="es-CO"/>
        </w:rPr>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1E381D">
        <w:rPr>
          <w:rFonts w:ascii="Arial" w:hAnsi="Arial" w:cs="Arial"/>
          <w:b/>
          <w:bCs/>
          <w:sz w:val="22"/>
          <w:szCs w:val="22"/>
          <w:lang w:val="es-CO"/>
        </w:rPr>
        <w:t>1</w:t>
      </w:r>
    </w:p>
    <w:p w14:paraId="7A9E6AF2" w14:textId="77777777" w:rsidR="00485EBB" w:rsidRDefault="00485EBB" w:rsidP="00485EBB">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2A79CA2A" w14:textId="77777777" w:rsidR="00485EBB" w:rsidRDefault="00485EBB" w:rsidP="00485EBB">
      <w:pPr>
        <w:jc w:val="both"/>
        <w:rPr>
          <w:rFonts w:ascii="Arial" w:hAnsi="Arial" w:cs="Arial"/>
          <w:sz w:val="22"/>
          <w:szCs w:val="22"/>
        </w:rPr>
      </w:pPr>
    </w:p>
    <w:p w14:paraId="1D4D77AA" w14:textId="77777777" w:rsidR="00485EBB" w:rsidRDefault="00485EBB" w:rsidP="00485EBB">
      <w:pPr>
        <w:jc w:val="both"/>
        <w:rPr>
          <w:rFonts w:ascii="Arial" w:hAnsi="Arial" w:cs="Arial"/>
          <w:sz w:val="22"/>
          <w:szCs w:val="22"/>
        </w:rPr>
      </w:pPr>
      <w:r>
        <w:rPr>
          <w:rFonts w:ascii="Arial" w:hAnsi="Arial" w:cs="Arial"/>
          <w:sz w:val="22"/>
          <w:szCs w:val="22"/>
        </w:rPr>
        <w:t>Ciudad y Fecha</w:t>
      </w:r>
    </w:p>
    <w:p w14:paraId="3FF47665" w14:textId="77777777" w:rsidR="00485EBB" w:rsidRDefault="00485EBB" w:rsidP="00485EBB">
      <w:pPr>
        <w:jc w:val="both"/>
        <w:rPr>
          <w:rFonts w:ascii="Arial" w:hAnsi="Arial" w:cs="Arial"/>
          <w:sz w:val="22"/>
          <w:szCs w:val="22"/>
        </w:rPr>
      </w:pPr>
    </w:p>
    <w:p w14:paraId="206EDF07" w14:textId="77777777" w:rsidR="00485EBB" w:rsidRDefault="00485EBB" w:rsidP="00485EBB">
      <w:pPr>
        <w:jc w:val="both"/>
        <w:rPr>
          <w:rFonts w:ascii="Arial" w:hAnsi="Arial" w:cs="Arial"/>
          <w:sz w:val="22"/>
          <w:szCs w:val="22"/>
        </w:rPr>
      </w:pPr>
      <w:r>
        <w:rPr>
          <w:rFonts w:ascii="Arial" w:hAnsi="Arial" w:cs="Arial"/>
          <w:sz w:val="22"/>
          <w:szCs w:val="22"/>
        </w:rPr>
        <w:t>Señores</w:t>
      </w:r>
    </w:p>
    <w:p w14:paraId="586EDD51" w14:textId="77777777" w:rsidR="00485EBB" w:rsidRDefault="00485EBB" w:rsidP="00485EBB">
      <w:pPr>
        <w:jc w:val="both"/>
        <w:rPr>
          <w:rFonts w:ascii="Arial" w:hAnsi="Arial" w:cs="Arial"/>
          <w:b/>
          <w:sz w:val="22"/>
          <w:szCs w:val="22"/>
        </w:rPr>
      </w:pPr>
      <w:r>
        <w:rPr>
          <w:rFonts w:ascii="Arial" w:hAnsi="Arial" w:cs="Arial"/>
          <w:b/>
          <w:sz w:val="22"/>
          <w:szCs w:val="22"/>
        </w:rPr>
        <w:t>MUNICIPIO DE MIRANDA</w:t>
      </w:r>
    </w:p>
    <w:p w14:paraId="302D5B19" w14:textId="77777777" w:rsidR="00485EBB" w:rsidRDefault="00485EBB" w:rsidP="00485EBB">
      <w:pPr>
        <w:autoSpaceDE w:val="0"/>
        <w:autoSpaceDN w:val="0"/>
        <w:adjustRightInd w:val="0"/>
        <w:rPr>
          <w:rFonts w:ascii="Arial" w:hAnsi="Arial" w:cs="Arial"/>
          <w:sz w:val="22"/>
          <w:szCs w:val="22"/>
        </w:rPr>
      </w:pPr>
      <w:r>
        <w:rPr>
          <w:rFonts w:ascii="Arial" w:hAnsi="Arial" w:cs="Arial"/>
          <w:sz w:val="22"/>
          <w:szCs w:val="22"/>
        </w:rPr>
        <w:t>Ciudad</w:t>
      </w:r>
    </w:p>
    <w:p w14:paraId="60C13F5F" w14:textId="77777777" w:rsidR="00476CDF" w:rsidRDefault="00476CDF" w:rsidP="00485EBB">
      <w:pPr>
        <w:autoSpaceDE w:val="0"/>
        <w:autoSpaceDN w:val="0"/>
        <w:adjustRightInd w:val="0"/>
        <w:rPr>
          <w:rFonts w:ascii="Arial" w:hAnsi="Arial" w:cs="Arial"/>
          <w:sz w:val="22"/>
          <w:szCs w:val="22"/>
        </w:rPr>
      </w:pPr>
    </w:p>
    <w:p w14:paraId="2EA4BDA9" w14:textId="77777777" w:rsidR="001D2817" w:rsidRDefault="001D2817" w:rsidP="001D2817">
      <w:pPr>
        <w:tabs>
          <w:tab w:val="left" w:pos="7923"/>
        </w:tabs>
        <w:jc w:val="center"/>
        <w:rPr>
          <w:rFonts w:ascii="Arial" w:hAnsi="Arial" w:cs="Arial"/>
          <w:color w:val="000000"/>
          <w:sz w:val="18"/>
          <w:szCs w:val="18"/>
        </w:rPr>
      </w:pPr>
    </w:p>
    <w:tbl>
      <w:tblPr>
        <w:tblW w:w="9776" w:type="dxa"/>
        <w:tblCellMar>
          <w:left w:w="70" w:type="dxa"/>
          <w:right w:w="70" w:type="dxa"/>
        </w:tblCellMar>
        <w:tblLook w:val="04A0" w:firstRow="1" w:lastRow="0" w:firstColumn="1" w:lastColumn="0" w:noHBand="0" w:noVBand="1"/>
      </w:tblPr>
      <w:tblGrid>
        <w:gridCol w:w="760"/>
        <w:gridCol w:w="3707"/>
        <w:gridCol w:w="1200"/>
        <w:gridCol w:w="1200"/>
        <w:gridCol w:w="1492"/>
        <w:gridCol w:w="1417"/>
      </w:tblGrid>
      <w:tr w:rsidR="001D2817" w:rsidRPr="002E20F5" w14:paraId="61E2EBBB" w14:textId="77777777" w:rsidTr="000B423F">
        <w:trPr>
          <w:trHeight w:val="420"/>
        </w:trPr>
        <w:tc>
          <w:tcPr>
            <w:tcW w:w="9776"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0CC4B4" w14:textId="77777777" w:rsidR="001D2817" w:rsidRPr="002E20F5" w:rsidRDefault="001D2817" w:rsidP="000B423F">
            <w:pPr>
              <w:jc w:val="center"/>
              <w:rPr>
                <w:rFonts w:ascii="Arial" w:hAnsi="Arial" w:cs="Arial"/>
                <w:b/>
                <w:bCs/>
                <w:sz w:val="22"/>
                <w:szCs w:val="22"/>
                <w:lang w:val="es-CO" w:eastAsia="es-CO"/>
              </w:rPr>
            </w:pPr>
            <w:r w:rsidRPr="002E20F5">
              <w:rPr>
                <w:rFonts w:ascii="Arial" w:hAnsi="Arial" w:cs="Arial"/>
                <w:b/>
                <w:bCs/>
                <w:sz w:val="22"/>
                <w:szCs w:val="22"/>
              </w:rPr>
              <w:t xml:space="preserve">CONMEMORACIÓN DIA DE LA NIÑEZ </w:t>
            </w:r>
          </w:p>
        </w:tc>
      </w:tr>
      <w:tr w:rsidR="001D2817" w:rsidRPr="002E20F5" w14:paraId="2AF01027" w14:textId="77777777" w:rsidTr="000B423F">
        <w:trPr>
          <w:trHeight w:val="480"/>
        </w:trPr>
        <w:tc>
          <w:tcPr>
            <w:tcW w:w="760" w:type="dxa"/>
            <w:tcBorders>
              <w:top w:val="nil"/>
              <w:left w:val="single" w:sz="4" w:space="0" w:color="auto"/>
              <w:bottom w:val="single" w:sz="4" w:space="0" w:color="auto"/>
              <w:right w:val="single" w:sz="4" w:space="0" w:color="auto"/>
            </w:tcBorders>
            <w:noWrap/>
            <w:vAlign w:val="center"/>
            <w:hideMark/>
          </w:tcPr>
          <w:p w14:paraId="597A4391" w14:textId="77777777" w:rsidR="001D2817" w:rsidRPr="002E20F5" w:rsidRDefault="001D2817" w:rsidP="000B423F">
            <w:pPr>
              <w:jc w:val="center"/>
              <w:rPr>
                <w:rFonts w:ascii="Arial" w:hAnsi="Arial" w:cs="Arial"/>
                <w:b/>
                <w:bCs/>
                <w:sz w:val="22"/>
                <w:szCs w:val="22"/>
              </w:rPr>
            </w:pPr>
            <w:r w:rsidRPr="002E20F5">
              <w:rPr>
                <w:rFonts w:ascii="Arial" w:hAnsi="Arial" w:cs="Arial"/>
                <w:b/>
                <w:bCs/>
                <w:sz w:val="22"/>
                <w:szCs w:val="22"/>
              </w:rPr>
              <w:t>ITEM</w:t>
            </w:r>
          </w:p>
        </w:tc>
        <w:tc>
          <w:tcPr>
            <w:tcW w:w="3707" w:type="dxa"/>
            <w:tcBorders>
              <w:top w:val="nil"/>
              <w:left w:val="nil"/>
              <w:bottom w:val="single" w:sz="4" w:space="0" w:color="auto"/>
              <w:right w:val="single" w:sz="4" w:space="0" w:color="auto"/>
            </w:tcBorders>
            <w:vAlign w:val="center"/>
            <w:hideMark/>
          </w:tcPr>
          <w:p w14:paraId="427F06CA" w14:textId="77777777" w:rsidR="001D2817" w:rsidRPr="002E20F5" w:rsidRDefault="001D2817" w:rsidP="000B423F">
            <w:pPr>
              <w:jc w:val="center"/>
              <w:rPr>
                <w:rFonts w:ascii="Arial" w:hAnsi="Arial" w:cs="Arial"/>
                <w:b/>
                <w:bCs/>
                <w:sz w:val="22"/>
                <w:szCs w:val="22"/>
              </w:rPr>
            </w:pPr>
            <w:r w:rsidRPr="002E20F5">
              <w:rPr>
                <w:rFonts w:ascii="Arial" w:hAnsi="Arial" w:cs="Arial"/>
                <w:b/>
                <w:bCs/>
                <w:sz w:val="22"/>
                <w:szCs w:val="22"/>
              </w:rPr>
              <w:t>DESCRIPCIÓN DEL ITEM</w:t>
            </w:r>
          </w:p>
        </w:tc>
        <w:tc>
          <w:tcPr>
            <w:tcW w:w="1200" w:type="dxa"/>
            <w:tcBorders>
              <w:top w:val="nil"/>
              <w:left w:val="nil"/>
              <w:bottom w:val="single" w:sz="4" w:space="0" w:color="auto"/>
              <w:right w:val="single" w:sz="4" w:space="0" w:color="auto"/>
            </w:tcBorders>
            <w:noWrap/>
            <w:vAlign w:val="center"/>
            <w:hideMark/>
          </w:tcPr>
          <w:p w14:paraId="1E34498E" w14:textId="77777777" w:rsidR="001D2817" w:rsidRPr="002E20F5" w:rsidRDefault="001D2817" w:rsidP="000B423F">
            <w:pPr>
              <w:jc w:val="center"/>
              <w:rPr>
                <w:rFonts w:ascii="Arial" w:hAnsi="Arial" w:cs="Arial"/>
                <w:b/>
                <w:bCs/>
                <w:sz w:val="22"/>
                <w:szCs w:val="22"/>
              </w:rPr>
            </w:pPr>
            <w:r w:rsidRPr="002E20F5">
              <w:rPr>
                <w:rFonts w:ascii="Arial" w:hAnsi="Arial" w:cs="Arial"/>
                <w:b/>
                <w:bCs/>
                <w:sz w:val="22"/>
                <w:szCs w:val="22"/>
              </w:rPr>
              <w:t>UND</w:t>
            </w:r>
          </w:p>
        </w:tc>
        <w:tc>
          <w:tcPr>
            <w:tcW w:w="1200" w:type="dxa"/>
            <w:tcBorders>
              <w:top w:val="nil"/>
              <w:left w:val="nil"/>
              <w:bottom w:val="single" w:sz="4" w:space="0" w:color="auto"/>
              <w:right w:val="single" w:sz="4" w:space="0" w:color="auto"/>
            </w:tcBorders>
            <w:shd w:val="clear" w:color="000000" w:fill="FFFFFF"/>
            <w:noWrap/>
            <w:vAlign w:val="center"/>
            <w:hideMark/>
          </w:tcPr>
          <w:p w14:paraId="56F67BB7" w14:textId="77777777" w:rsidR="001D2817" w:rsidRPr="002E20F5" w:rsidRDefault="001D2817" w:rsidP="000B423F">
            <w:pPr>
              <w:jc w:val="center"/>
              <w:rPr>
                <w:rFonts w:ascii="Arial" w:hAnsi="Arial" w:cs="Arial"/>
                <w:b/>
                <w:bCs/>
                <w:sz w:val="22"/>
                <w:szCs w:val="22"/>
              </w:rPr>
            </w:pPr>
            <w:r w:rsidRPr="002E20F5">
              <w:rPr>
                <w:rFonts w:ascii="Arial" w:hAnsi="Arial" w:cs="Arial"/>
                <w:b/>
                <w:bCs/>
                <w:sz w:val="22"/>
                <w:szCs w:val="22"/>
              </w:rPr>
              <w:t>CANT.</w:t>
            </w:r>
          </w:p>
        </w:tc>
        <w:tc>
          <w:tcPr>
            <w:tcW w:w="1492" w:type="dxa"/>
            <w:tcBorders>
              <w:top w:val="nil"/>
              <w:left w:val="nil"/>
              <w:bottom w:val="single" w:sz="4" w:space="0" w:color="auto"/>
              <w:right w:val="single" w:sz="4" w:space="0" w:color="auto"/>
            </w:tcBorders>
            <w:vAlign w:val="center"/>
            <w:hideMark/>
          </w:tcPr>
          <w:p w14:paraId="48F4FEFC" w14:textId="77777777" w:rsidR="001D2817" w:rsidRPr="002E20F5" w:rsidRDefault="001D2817" w:rsidP="000B423F">
            <w:pPr>
              <w:jc w:val="center"/>
              <w:rPr>
                <w:rFonts w:ascii="Arial" w:hAnsi="Arial" w:cs="Arial"/>
                <w:b/>
                <w:bCs/>
                <w:sz w:val="22"/>
                <w:szCs w:val="22"/>
              </w:rPr>
            </w:pPr>
            <w:r w:rsidRPr="002E20F5">
              <w:rPr>
                <w:rFonts w:ascii="Arial" w:hAnsi="Arial" w:cs="Arial"/>
                <w:b/>
                <w:bCs/>
                <w:sz w:val="22"/>
                <w:szCs w:val="22"/>
              </w:rPr>
              <w:t xml:space="preserve">Valor </w:t>
            </w:r>
            <w:proofErr w:type="spellStart"/>
            <w:r w:rsidRPr="002E20F5">
              <w:rPr>
                <w:rFonts w:ascii="Arial" w:hAnsi="Arial" w:cs="Arial"/>
                <w:b/>
                <w:bCs/>
                <w:sz w:val="22"/>
                <w:szCs w:val="22"/>
              </w:rPr>
              <w:t>Unit</w:t>
            </w:r>
            <w:proofErr w:type="spellEnd"/>
            <w:r w:rsidRPr="002E20F5">
              <w:rPr>
                <w:rFonts w:ascii="Arial" w:hAnsi="Arial" w:cs="Arial"/>
                <w:b/>
                <w:bCs/>
                <w:sz w:val="22"/>
                <w:szCs w:val="22"/>
              </w:rPr>
              <w:t>.</w:t>
            </w:r>
          </w:p>
        </w:tc>
        <w:tc>
          <w:tcPr>
            <w:tcW w:w="1417" w:type="dxa"/>
            <w:tcBorders>
              <w:top w:val="nil"/>
              <w:left w:val="nil"/>
              <w:bottom w:val="single" w:sz="4" w:space="0" w:color="auto"/>
              <w:right w:val="single" w:sz="4" w:space="0" w:color="auto"/>
            </w:tcBorders>
            <w:vAlign w:val="center"/>
            <w:hideMark/>
          </w:tcPr>
          <w:p w14:paraId="79E6EBC6" w14:textId="77777777" w:rsidR="001D2817" w:rsidRPr="002E20F5" w:rsidRDefault="001D2817" w:rsidP="000B423F">
            <w:pPr>
              <w:jc w:val="center"/>
              <w:rPr>
                <w:rFonts w:ascii="Arial" w:hAnsi="Arial" w:cs="Arial"/>
                <w:b/>
                <w:bCs/>
                <w:sz w:val="22"/>
                <w:szCs w:val="22"/>
              </w:rPr>
            </w:pPr>
            <w:r w:rsidRPr="002E20F5">
              <w:rPr>
                <w:rFonts w:ascii="Arial" w:hAnsi="Arial" w:cs="Arial"/>
                <w:b/>
                <w:bCs/>
                <w:sz w:val="22"/>
                <w:szCs w:val="22"/>
              </w:rPr>
              <w:t>Valor Total</w:t>
            </w:r>
          </w:p>
        </w:tc>
      </w:tr>
      <w:tr w:rsidR="001D2817" w:rsidRPr="002E20F5" w14:paraId="1154575B" w14:textId="77777777" w:rsidTr="000B423F">
        <w:trPr>
          <w:trHeight w:val="2280"/>
        </w:trPr>
        <w:tc>
          <w:tcPr>
            <w:tcW w:w="760" w:type="dxa"/>
            <w:tcBorders>
              <w:top w:val="nil"/>
              <w:left w:val="single" w:sz="4" w:space="0" w:color="auto"/>
              <w:bottom w:val="single" w:sz="4" w:space="0" w:color="auto"/>
              <w:right w:val="single" w:sz="4" w:space="0" w:color="auto"/>
            </w:tcBorders>
            <w:shd w:val="clear" w:color="000000" w:fill="FFFFFF"/>
            <w:vAlign w:val="center"/>
            <w:hideMark/>
          </w:tcPr>
          <w:p w14:paraId="56A8808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tc>
        <w:tc>
          <w:tcPr>
            <w:tcW w:w="3707" w:type="dxa"/>
            <w:tcBorders>
              <w:top w:val="nil"/>
              <w:left w:val="nil"/>
              <w:bottom w:val="single" w:sz="4" w:space="0" w:color="auto"/>
              <w:right w:val="single" w:sz="4" w:space="0" w:color="auto"/>
            </w:tcBorders>
            <w:shd w:val="clear" w:color="000000" w:fill="FFFFFF"/>
            <w:vAlign w:val="center"/>
            <w:hideMark/>
          </w:tcPr>
          <w:p w14:paraId="1956DAFD" w14:textId="77777777" w:rsidR="001D2817" w:rsidRPr="002E20F5" w:rsidRDefault="001D2817" w:rsidP="000B423F">
            <w:pPr>
              <w:rPr>
                <w:rFonts w:ascii="Arial" w:hAnsi="Arial" w:cs="Arial"/>
                <w:sz w:val="22"/>
                <w:szCs w:val="22"/>
              </w:rPr>
            </w:pPr>
            <w:r w:rsidRPr="002E20F5">
              <w:rPr>
                <w:rFonts w:ascii="Arial" w:hAnsi="Arial" w:cs="Arial"/>
                <w:b/>
                <w:bCs/>
                <w:sz w:val="22"/>
                <w:szCs w:val="22"/>
              </w:rPr>
              <w:t xml:space="preserve">Transporte </w:t>
            </w:r>
            <w:r w:rsidRPr="002E20F5">
              <w:rPr>
                <w:rFonts w:ascii="Arial" w:hAnsi="Arial" w:cs="Arial"/>
                <w:sz w:val="22"/>
                <w:szCs w:val="22"/>
              </w:rPr>
              <w:t xml:space="preserve">tipo campero, camioneta o automóvil recorrido veredas ida y regreso para personal. capacidad para 4 personas.  (Miranda - </w:t>
            </w:r>
            <w:proofErr w:type="spellStart"/>
            <w:r w:rsidRPr="002E20F5">
              <w:rPr>
                <w:rFonts w:ascii="Arial" w:hAnsi="Arial" w:cs="Arial"/>
                <w:sz w:val="22"/>
                <w:szCs w:val="22"/>
              </w:rPr>
              <w:t>Monterredondo</w:t>
            </w:r>
            <w:proofErr w:type="spellEnd"/>
            <w:r w:rsidRPr="002E20F5">
              <w:rPr>
                <w:rFonts w:ascii="Arial" w:hAnsi="Arial" w:cs="Arial"/>
                <w:sz w:val="22"/>
                <w:szCs w:val="22"/>
              </w:rPr>
              <w:t xml:space="preserve">), (Miranda - Cabildo) Tiempo de espera en el sitio desde la cabecera municipal hasta la vereda </w:t>
            </w:r>
            <w:proofErr w:type="spellStart"/>
            <w:r w:rsidRPr="002E20F5">
              <w:rPr>
                <w:rFonts w:ascii="Arial" w:hAnsi="Arial" w:cs="Arial"/>
                <w:sz w:val="22"/>
                <w:szCs w:val="22"/>
              </w:rPr>
              <w:t>Monterredondo</w:t>
            </w:r>
            <w:proofErr w:type="spellEnd"/>
            <w:r w:rsidRPr="002E20F5">
              <w:rPr>
                <w:rFonts w:ascii="Arial" w:hAnsi="Arial" w:cs="Arial"/>
                <w:sz w:val="22"/>
                <w:szCs w:val="22"/>
              </w:rPr>
              <w:t xml:space="preserve"> y Cabildo.</w:t>
            </w:r>
          </w:p>
        </w:tc>
        <w:tc>
          <w:tcPr>
            <w:tcW w:w="1200" w:type="dxa"/>
            <w:tcBorders>
              <w:top w:val="nil"/>
              <w:left w:val="nil"/>
              <w:bottom w:val="single" w:sz="4" w:space="0" w:color="auto"/>
              <w:right w:val="single" w:sz="4" w:space="0" w:color="auto"/>
            </w:tcBorders>
            <w:shd w:val="clear" w:color="000000" w:fill="FFFFFF"/>
            <w:vAlign w:val="center"/>
            <w:hideMark/>
          </w:tcPr>
          <w:p w14:paraId="341BD4A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Viaje</w:t>
            </w:r>
          </w:p>
        </w:tc>
        <w:tc>
          <w:tcPr>
            <w:tcW w:w="1200" w:type="dxa"/>
            <w:tcBorders>
              <w:top w:val="nil"/>
              <w:left w:val="nil"/>
              <w:bottom w:val="single" w:sz="4" w:space="0" w:color="auto"/>
              <w:right w:val="single" w:sz="4" w:space="0" w:color="auto"/>
            </w:tcBorders>
            <w:shd w:val="clear" w:color="000000" w:fill="FFFFFF"/>
            <w:vAlign w:val="center"/>
            <w:hideMark/>
          </w:tcPr>
          <w:p w14:paraId="2AB91196"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w:t>
            </w:r>
          </w:p>
        </w:tc>
        <w:tc>
          <w:tcPr>
            <w:tcW w:w="1492" w:type="dxa"/>
            <w:tcBorders>
              <w:top w:val="nil"/>
              <w:left w:val="nil"/>
              <w:bottom w:val="single" w:sz="4" w:space="0" w:color="auto"/>
              <w:right w:val="single" w:sz="4" w:space="0" w:color="auto"/>
            </w:tcBorders>
            <w:shd w:val="clear" w:color="000000" w:fill="FFFFFF"/>
            <w:vAlign w:val="center"/>
            <w:hideMark/>
          </w:tcPr>
          <w:p w14:paraId="18E46CF4" w14:textId="3CED04BA"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0E348EBB" w14:textId="6BDB1D5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AFA893C" w14:textId="77777777" w:rsidTr="000B423F">
        <w:trPr>
          <w:trHeight w:val="2117"/>
        </w:trPr>
        <w:tc>
          <w:tcPr>
            <w:tcW w:w="760" w:type="dxa"/>
            <w:tcBorders>
              <w:top w:val="nil"/>
              <w:left w:val="single" w:sz="4" w:space="0" w:color="auto"/>
              <w:bottom w:val="single" w:sz="4" w:space="0" w:color="auto"/>
              <w:right w:val="single" w:sz="4" w:space="0" w:color="auto"/>
            </w:tcBorders>
            <w:vAlign w:val="center"/>
            <w:hideMark/>
          </w:tcPr>
          <w:p w14:paraId="6BA7F31B"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w:t>
            </w:r>
          </w:p>
        </w:tc>
        <w:tc>
          <w:tcPr>
            <w:tcW w:w="3707" w:type="dxa"/>
            <w:tcBorders>
              <w:top w:val="nil"/>
              <w:left w:val="nil"/>
              <w:bottom w:val="single" w:sz="4" w:space="0" w:color="auto"/>
              <w:right w:val="single" w:sz="4" w:space="0" w:color="auto"/>
            </w:tcBorders>
            <w:shd w:val="clear" w:color="000000" w:fill="FFFFFF"/>
            <w:vAlign w:val="center"/>
            <w:hideMark/>
          </w:tcPr>
          <w:p w14:paraId="252643BA" w14:textId="77777777" w:rsidR="001D2817" w:rsidRPr="002E20F5" w:rsidRDefault="001D2817" w:rsidP="000B423F">
            <w:pPr>
              <w:rPr>
                <w:rFonts w:ascii="Arial" w:hAnsi="Arial" w:cs="Arial"/>
                <w:sz w:val="22"/>
                <w:szCs w:val="22"/>
              </w:rPr>
            </w:pPr>
            <w:r w:rsidRPr="002E20F5">
              <w:rPr>
                <w:rFonts w:ascii="Arial" w:hAnsi="Arial" w:cs="Arial"/>
                <w:b/>
                <w:bCs/>
                <w:sz w:val="22"/>
                <w:szCs w:val="22"/>
              </w:rPr>
              <w:t>Transporte</w:t>
            </w:r>
            <w:r w:rsidRPr="002E20F5">
              <w:rPr>
                <w:rFonts w:ascii="Arial" w:hAnsi="Arial" w:cs="Arial"/>
                <w:sz w:val="22"/>
                <w:szCs w:val="22"/>
              </w:rPr>
              <w:t xml:space="preserve"> tipo campero, camioneta o automóvil, recorrido veredas idas y regreso para personal, capacidad para 4 personas. (Miranda - Tulipán), (Miranda - Santa Ana Tiempo de espera en el sitio desde la cabecera municipal hasta la vereda Tulipán y Santa Ana.</w:t>
            </w:r>
          </w:p>
        </w:tc>
        <w:tc>
          <w:tcPr>
            <w:tcW w:w="1200" w:type="dxa"/>
            <w:tcBorders>
              <w:top w:val="nil"/>
              <w:left w:val="nil"/>
              <w:bottom w:val="single" w:sz="4" w:space="0" w:color="auto"/>
              <w:right w:val="single" w:sz="4" w:space="0" w:color="auto"/>
            </w:tcBorders>
            <w:vAlign w:val="center"/>
            <w:hideMark/>
          </w:tcPr>
          <w:p w14:paraId="48010638"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Viaje</w:t>
            </w:r>
          </w:p>
        </w:tc>
        <w:tc>
          <w:tcPr>
            <w:tcW w:w="1200" w:type="dxa"/>
            <w:tcBorders>
              <w:top w:val="nil"/>
              <w:left w:val="nil"/>
              <w:bottom w:val="single" w:sz="4" w:space="0" w:color="auto"/>
              <w:right w:val="single" w:sz="4" w:space="0" w:color="auto"/>
            </w:tcBorders>
            <w:shd w:val="clear" w:color="000000" w:fill="FFFFFF"/>
            <w:vAlign w:val="center"/>
            <w:hideMark/>
          </w:tcPr>
          <w:p w14:paraId="6A586F6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w:t>
            </w:r>
          </w:p>
        </w:tc>
        <w:tc>
          <w:tcPr>
            <w:tcW w:w="1492" w:type="dxa"/>
            <w:tcBorders>
              <w:top w:val="nil"/>
              <w:left w:val="nil"/>
              <w:bottom w:val="single" w:sz="4" w:space="0" w:color="auto"/>
              <w:right w:val="single" w:sz="4" w:space="0" w:color="auto"/>
            </w:tcBorders>
            <w:vAlign w:val="center"/>
            <w:hideMark/>
          </w:tcPr>
          <w:p w14:paraId="5DB6B32F" w14:textId="5002C27E"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4504FA13" w14:textId="14EC34B7"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4ECC030" w14:textId="77777777" w:rsidTr="000B423F">
        <w:trPr>
          <w:trHeight w:val="2565"/>
        </w:trPr>
        <w:tc>
          <w:tcPr>
            <w:tcW w:w="760" w:type="dxa"/>
            <w:tcBorders>
              <w:top w:val="nil"/>
              <w:left w:val="single" w:sz="4" w:space="0" w:color="auto"/>
              <w:bottom w:val="single" w:sz="4" w:space="0" w:color="auto"/>
              <w:right w:val="single" w:sz="4" w:space="0" w:color="auto"/>
            </w:tcBorders>
            <w:vAlign w:val="center"/>
            <w:hideMark/>
          </w:tcPr>
          <w:p w14:paraId="286FB6F0"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w:t>
            </w:r>
          </w:p>
        </w:tc>
        <w:tc>
          <w:tcPr>
            <w:tcW w:w="3707" w:type="dxa"/>
            <w:tcBorders>
              <w:top w:val="nil"/>
              <w:left w:val="nil"/>
              <w:bottom w:val="single" w:sz="4" w:space="0" w:color="auto"/>
              <w:right w:val="single" w:sz="4" w:space="0" w:color="auto"/>
            </w:tcBorders>
            <w:shd w:val="clear" w:color="000000" w:fill="FFFFFF"/>
            <w:vAlign w:val="center"/>
            <w:hideMark/>
          </w:tcPr>
          <w:p w14:paraId="60C9DDA4" w14:textId="77777777" w:rsidR="001D2817" w:rsidRPr="002E20F5" w:rsidRDefault="001D2817" w:rsidP="000B423F">
            <w:pPr>
              <w:rPr>
                <w:rFonts w:ascii="Arial" w:hAnsi="Arial" w:cs="Arial"/>
                <w:sz w:val="22"/>
                <w:szCs w:val="22"/>
              </w:rPr>
            </w:pPr>
            <w:r w:rsidRPr="002E20F5">
              <w:rPr>
                <w:rFonts w:ascii="Arial" w:hAnsi="Arial" w:cs="Arial"/>
                <w:b/>
                <w:bCs/>
                <w:sz w:val="22"/>
                <w:szCs w:val="22"/>
              </w:rPr>
              <w:t>Transporte</w:t>
            </w:r>
            <w:r w:rsidRPr="002E20F5">
              <w:rPr>
                <w:rFonts w:ascii="Arial" w:hAnsi="Arial" w:cs="Arial"/>
                <w:sz w:val="22"/>
                <w:szCs w:val="22"/>
              </w:rPr>
              <w:t xml:space="preserve"> de pasajeros tipo bus, capacidad para 32 personas, recorrido de 32 kilómetros, veredas ida y regreso.  (La Mina, Horno a </w:t>
            </w:r>
            <w:proofErr w:type="spellStart"/>
            <w:r w:rsidRPr="002E20F5">
              <w:rPr>
                <w:rFonts w:ascii="Arial" w:hAnsi="Arial" w:cs="Arial"/>
                <w:sz w:val="22"/>
                <w:szCs w:val="22"/>
              </w:rPr>
              <w:t>Monterredondo</w:t>
            </w:r>
            <w:proofErr w:type="spellEnd"/>
            <w:r w:rsidRPr="002E20F5">
              <w:rPr>
                <w:rFonts w:ascii="Arial" w:hAnsi="Arial" w:cs="Arial"/>
                <w:sz w:val="22"/>
                <w:szCs w:val="22"/>
              </w:rPr>
              <w:t xml:space="preserve">), (Cañas - </w:t>
            </w:r>
            <w:proofErr w:type="spellStart"/>
            <w:r w:rsidRPr="002E20F5">
              <w:rPr>
                <w:rFonts w:ascii="Arial" w:hAnsi="Arial" w:cs="Arial"/>
                <w:sz w:val="22"/>
                <w:szCs w:val="22"/>
              </w:rPr>
              <w:t>Calandaima</w:t>
            </w:r>
            <w:proofErr w:type="spellEnd"/>
            <w:r w:rsidRPr="002E20F5">
              <w:rPr>
                <w:rFonts w:ascii="Arial" w:hAnsi="Arial" w:cs="Arial"/>
                <w:sz w:val="22"/>
                <w:szCs w:val="22"/>
              </w:rPr>
              <w:t xml:space="preserve"> a </w:t>
            </w:r>
            <w:proofErr w:type="spellStart"/>
            <w:r w:rsidRPr="002E20F5">
              <w:rPr>
                <w:rFonts w:ascii="Arial" w:hAnsi="Arial" w:cs="Arial"/>
                <w:sz w:val="22"/>
                <w:szCs w:val="22"/>
              </w:rPr>
              <w:t>Monterredondo</w:t>
            </w:r>
            <w:proofErr w:type="spellEnd"/>
            <w:r w:rsidRPr="002E20F5">
              <w:rPr>
                <w:rFonts w:ascii="Arial" w:hAnsi="Arial" w:cs="Arial"/>
                <w:sz w:val="22"/>
                <w:szCs w:val="22"/>
              </w:rPr>
              <w:t xml:space="preserve">), (Dantas - La Unión a </w:t>
            </w:r>
            <w:proofErr w:type="spellStart"/>
            <w:r w:rsidRPr="002E20F5">
              <w:rPr>
                <w:rFonts w:ascii="Arial" w:hAnsi="Arial" w:cs="Arial"/>
                <w:sz w:val="22"/>
                <w:szCs w:val="22"/>
              </w:rPr>
              <w:t>Monterredondo</w:t>
            </w:r>
            <w:proofErr w:type="spellEnd"/>
            <w:r w:rsidRPr="002E20F5">
              <w:rPr>
                <w:rFonts w:ascii="Arial" w:hAnsi="Arial" w:cs="Arial"/>
                <w:sz w:val="22"/>
                <w:szCs w:val="22"/>
              </w:rPr>
              <w:t xml:space="preserve">), (Potrerito, Caraqueño a </w:t>
            </w:r>
            <w:proofErr w:type="spellStart"/>
            <w:r w:rsidRPr="002E20F5">
              <w:rPr>
                <w:rFonts w:ascii="Arial" w:hAnsi="Arial" w:cs="Arial"/>
                <w:sz w:val="22"/>
                <w:szCs w:val="22"/>
              </w:rPr>
              <w:t>Monterredondo</w:t>
            </w:r>
            <w:proofErr w:type="spellEnd"/>
            <w:r w:rsidRPr="002E20F5">
              <w:rPr>
                <w:rFonts w:ascii="Arial" w:hAnsi="Arial" w:cs="Arial"/>
                <w:sz w:val="22"/>
                <w:szCs w:val="22"/>
              </w:rPr>
              <w:t xml:space="preserve">) Tiempo de espera en el sitio desde la vereda </w:t>
            </w:r>
            <w:proofErr w:type="spellStart"/>
            <w:r w:rsidRPr="002E20F5">
              <w:rPr>
                <w:rFonts w:ascii="Arial" w:hAnsi="Arial" w:cs="Arial"/>
                <w:sz w:val="22"/>
                <w:szCs w:val="22"/>
              </w:rPr>
              <w:t>Monterredondo</w:t>
            </w:r>
            <w:proofErr w:type="spellEnd"/>
            <w:r w:rsidRPr="002E20F5">
              <w:rPr>
                <w:rFonts w:ascii="Arial" w:hAnsi="Arial" w:cs="Arial"/>
                <w:sz w:val="22"/>
                <w:szCs w:val="22"/>
              </w:rPr>
              <w:t>.</w:t>
            </w:r>
          </w:p>
        </w:tc>
        <w:tc>
          <w:tcPr>
            <w:tcW w:w="1200" w:type="dxa"/>
            <w:tcBorders>
              <w:top w:val="nil"/>
              <w:left w:val="nil"/>
              <w:bottom w:val="single" w:sz="4" w:space="0" w:color="auto"/>
              <w:right w:val="single" w:sz="4" w:space="0" w:color="auto"/>
            </w:tcBorders>
            <w:vAlign w:val="center"/>
            <w:hideMark/>
          </w:tcPr>
          <w:p w14:paraId="3B48CF38"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Viaje</w:t>
            </w:r>
          </w:p>
        </w:tc>
        <w:tc>
          <w:tcPr>
            <w:tcW w:w="1200" w:type="dxa"/>
            <w:tcBorders>
              <w:top w:val="nil"/>
              <w:left w:val="nil"/>
              <w:bottom w:val="single" w:sz="4" w:space="0" w:color="auto"/>
              <w:right w:val="single" w:sz="4" w:space="0" w:color="auto"/>
            </w:tcBorders>
            <w:shd w:val="clear" w:color="000000" w:fill="FFFFFF"/>
            <w:vAlign w:val="center"/>
            <w:hideMark/>
          </w:tcPr>
          <w:p w14:paraId="73426DBC"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4</w:t>
            </w:r>
          </w:p>
        </w:tc>
        <w:tc>
          <w:tcPr>
            <w:tcW w:w="1492" w:type="dxa"/>
            <w:tcBorders>
              <w:top w:val="nil"/>
              <w:left w:val="nil"/>
              <w:bottom w:val="single" w:sz="4" w:space="0" w:color="auto"/>
              <w:right w:val="single" w:sz="4" w:space="0" w:color="auto"/>
            </w:tcBorders>
            <w:vAlign w:val="center"/>
            <w:hideMark/>
          </w:tcPr>
          <w:p w14:paraId="5678AFB2" w14:textId="44AF1B42"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6EF916CE" w14:textId="0CB59775"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C2DB602" w14:textId="77777777" w:rsidTr="000B423F">
        <w:trPr>
          <w:trHeight w:val="1710"/>
        </w:trPr>
        <w:tc>
          <w:tcPr>
            <w:tcW w:w="760" w:type="dxa"/>
            <w:tcBorders>
              <w:top w:val="nil"/>
              <w:left w:val="single" w:sz="4" w:space="0" w:color="auto"/>
              <w:bottom w:val="single" w:sz="4" w:space="0" w:color="auto"/>
              <w:right w:val="single" w:sz="4" w:space="0" w:color="auto"/>
            </w:tcBorders>
            <w:vAlign w:val="center"/>
            <w:hideMark/>
          </w:tcPr>
          <w:p w14:paraId="6995EC3E"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lastRenderedPageBreak/>
              <w:t>4</w:t>
            </w:r>
          </w:p>
        </w:tc>
        <w:tc>
          <w:tcPr>
            <w:tcW w:w="3707" w:type="dxa"/>
            <w:tcBorders>
              <w:top w:val="nil"/>
              <w:left w:val="nil"/>
              <w:bottom w:val="single" w:sz="4" w:space="0" w:color="auto"/>
              <w:right w:val="single" w:sz="4" w:space="0" w:color="auto"/>
            </w:tcBorders>
            <w:shd w:val="clear" w:color="000000" w:fill="FFFFFF"/>
            <w:vAlign w:val="center"/>
            <w:hideMark/>
          </w:tcPr>
          <w:p w14:paraId="3794FB90" w14:textId="77777777" w:rsidR="001D2817" w:rsidRPr="002E20F5" w:rsidRDefault="001D2817" w:rsidP="000B423F">
            <w:pPr>
              <w:rPr>
                <w:rFonts w:ascii="Arial" w:hAnsi="Arial" w:cs="Arial"/>
                <w:sz w:val="22"/>
                <w:szCs w:val="22"/>
              </w:rPr>
            </w:pPr>
            <w:r w:rsidRPr="002E20F5">
              <w:rPr>
                <w:rFonts w:ascii="Arial" w:hAnsi="Arial" w:cs="Arial"/>
                <w:b/>
                <w:bCs/>
                <w:sz w:val="22"/>
                <w:szCs w:val="22"/>
              </w:rPr>
              <w:t xml:space="preserve">Transporte </w:t>
            </w:r>
            <w:r w:rsidRPr="002E20F5">
              <w:rPr>
                <w:rFonts w:ascii="Arial" w:hAnsi="Arial" w:cs="Arial"/>
                <w:sz w:val="22"/>
                <w:szCs w:val="22"/>
              </w:rPr>
              <w:t xml:space="preserve">de pasajeros tipo bus, capacidad para 32 personas recorrido, de 35 kilómetros, veredas ida y regreso. (Calera - </w:t>
            </w:r>
            <w:proofErr w:type="spellStart"/>
            <w:r w:rsidRPr="002E20F5">
              <w:rPr>
                <w:rFonts w:ascii="Arial" w:hAnsi="Arial" w:cs="Arial"/>
                <w:sz w:val="22"/>
                <w:szCs w:val="22"/>
              </w:rPr>
              <w:t>Cilia</w:t>
            </w:r>
            <w:proofErr w:type="spellEnd"/>
            <w:r w:rsidRPr="002E20F5">
              <w:rPr>
                <w:rFonts w:ascii="Arial" w:hAnsi="Arial" w:cs="Arial"/>
                <w:sz w:val="22"/>
                <w:szCs w:val="22"/>
              </w:rPr>
              <w:t xml:space="preserve"> - Cabildo), (Alpes - Cabildo), (Campo Alegre - Cabildo) Tiempo de espera en el sitio desde la vereda el Cabildo.</w:t>
            </w:r>
          </w:p>
        </w:tc>
        <w:tc>
          <w:tcPr>
            <w:tcW w:w="1200" w:type="dxa"/>
            <w:tcBorders>
              <w:top w:val="nil"/>
              <w:left w:val="nil"/>
              <w:bottom w:val="single" w:sz="4" w:space="0" w:color="auto"/>
              <w:right w:val="single" w:sz="4" w:space="0" w:color="auto"/>
            </w:tcBorders>
            <w:vAlign w:val="center"/>
            <w:hideMark/>
          </w:tcPr>
          <w:p w14:paraId="6983928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Viaje</w:t>
            </w:r>
          </w:p>
        </w:tc>
        <w:tc>
          <w:tcPr>
            <w:tcW w:w="1200" w:type="dxa"/>
            <w:tcBorders>
              <w:top w:val="nil"/>
              <w:left w:val="nil"/>
              <w:bottom w:val="single" w:sz="4" w:space="0" w:color="auto"/>
              <w:right w:val="single" w:sz="4" w:space="0" w:color="auto"/>
            </w:tcBorders>
            <w:shd w:val="clear" w:color="000000" w:fill="FFFFFF"/>
            <w:vAlign w:val="center"/>
            <w:hideMark/>
          </w:tcPr>
          <w:p w14:paraId="77988533"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w:t>
            </w:r>
          </w:p>
        </w:tc>
        <w:tc>
          <w:tcPr>
            <w:tcW w:w="1492" w:type="dxa"/>
            <w:tcBorders>
              <w:top w:val="nil"/>
              <w:left w:val="nil"/>
              <w:bottom w:val="single" w:sz="4" w:space="0" w:color="auto"/>
              <w:right w:val="single" w:sz="4" w:space="0" w:color="auto"/>
            </w:tcBorders>
            <w:vAlign w:val="center"/>
            <w:hideMark/>
          </w:tcPr>
          <w:p w14:paraId="313AFF06" w14:textId="2D802D3C"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3F5648A5" w14:textId="29542673"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77528CA3" w14:textId="77777777" w:rsidTr="000B423F">
        <w:trPr>
          <w:trHeight w:val="1710"/>
        </w:trPr>
        <w:tc>
          <w:tcPr>
            <w:tcW w:w="760" w:type="dxa"/>
            <w:tcBorders>
              <w:top w:val="nil"/>
              <w:left w:val="single" w:sz="4" w:space="0" w:color="auto"/>
              <w:bottom w:val="single" w:sz="4" w:space="0" w:color="auto"/>
              <w:right w:val="single" w:sz="4" w:space="0" w:color="auto"/>
            </w:tcBorders>
            <w:vAlign w:val="center"/>
            <w:hideMark/>
          </w:tcPr>
          <w:p w14:paraId="30AC634A"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5</w:t>
            </w:r>
          </w:p>
        </w:tc>
        <w:tc>
          <w:tcPr>
            <w:tcW w:w="3707" w:type="dxa"/>
            <w:tcBorders>
              <w:top w:val="nil"/>
              <w:left w:val="nil"/>
              <w:bottom w:val="single" w:sz="4" w:space="0" w:color="auto"/>
              <w:right w:val="single" w:sz="4" w:space="0" w:color="auto"/>
            </w:tcBorders>
            <w:shd w:val="clear" w:color="000000" w:fill="FFFFFF"/>
            <w:vAlign w:val="center"/>
            <w:hideMark/>
          </w:tcPr>
          <w:p w14:paraId="6069CB66" w14:textId="77777777" w:rsidR="001D2817" w:rsidRPr="002E20F5" w:rsidRDefault="001D2817" w:rsidP="000B423F">
            <w:pPr>
              <w:rPr>
                <w:rFonts w:ascii="Arial" w:hAnsi="Arial" w:cs="Arial"/>
                <w:sz w:val="22"/>
                <w:szCs w:val="22"/>
              </w:rPr>
            </w:pPr>
            <w:r w:rsidRPr="002E20F5">
              <w:rPr>
                <w:rFonts w:ascii="Arial" w:hAnsi="Arial" w:cs="Arial"/>
                <w:b/>
                <w:bCs/>
                <w:sz w:val="22"/>
                <w:szCs w:val="22"/>
              </w:rPr>
              <w:t>Transporte</w:t>
            </w:r>
            <w:r w:rsidRPr="002E20F5">
              <w:rPr>
                <w:rFonts w:ascii="Arial" w:hAnsi="Arial" w:cs="Arial"/>
                <w:sz w:val="22"/>
                <w:szCs w:val="22"/>
              </w:rPr>
              <w:t xml:space="preserve"> de pasajeros tipo bus, capacidad para 32 personas, recorrido veredas ida y regreso vereda (La </w:t>
            </w:r>
            <w:proofErr w:type="spellStart"/>
            <w:r w:rsidRPr="002E20F5">
              <w:rPr>
                <w:rFonts w:ascii="Arial" w:hAnsi="Arial" w:cs="Arial"/>
                <w:sz w:val="22"/>
                <w:szCs w:val="22"/>
              </w:rPr>
              <w:t>Munda</w:t>
            </w:r>
            <w:proofErr w:type="spellEnd"/>
            <w:r w:rsidRPr="002E20F5">
              <w:rPr>
                <w:rFonts w:ascii="Arial" w:hAnsi="Arial" w:cs="Arial"/>
                <w:sz w:val="22"/>
                <w:szCs w:val="22"/>
              </w:rPr>
              <w:t xml:space="preserve"> - Santa Ana) Tiempo de espera en el sitio desde la vereda Santa Ana.</w:t>
            </w:r>
          </w:p>
        </w:tc>
        <w:tc>
          <w:tcPr>
            <w:tcW w:w="1200" w:type="dxa"/>
            <w:tcBorders>
              <w:top w:val="nil"/>
              <w:left w:val="nil"/>
              <w:bottom w:val="single" w:sz="4" w:space="0" w:color="auto"/>
              <w:right w:val="single" w:sz="4" w:space="0" w:color="auto"/>
            </w:tcBorders>
            <w:vAlign w:val="center"/>
            <w:hideMark/>
          </w:tcPr>
          <w:p w14:paraId="55ACE6C3"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Viaje</w:t>
            </w:r>
          </w:p>
        </w:tc>
        <w:tc>
          <w:tcPr>
            <w:tcW w:w="1200" w:type="dxa"/>
            <w:tcBorders>
              <w:top w:val="nil"/>
              <w:left w:val="nil"/>
              <w:bottom w:val="single" w:sz="4" w:space="0" w:color="auto"/>
              <w:right w:val="single" w:sz="4" w:space="0" w:color="auto"/>
            </w:tcBorders>
            <w:shd w:val="clear" w:color="000000" w:fill="FFFFFF"/>
            <w:vAlign w:val="center"/>
            <w:hideMark/>
          </w:tcPr>
          <w:p w14:paraId="651DB775"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w:t>
            </w:r>
          </w:p>
        </w:tc>
        <w:tc>
          <w:tcPr>
            <w:tcW w:w="1492" w:type="dxa"/>
            <w:tcBorders>
              <w:top w:val="nil"/>
              <w:left w:val="nil"/>
              <w:bottom w:val="single" w:sz="4" w:space="0" w:color="auto"/>
              <w:right w:val="single" w:sz="4" w:space="0" w:color="auto"/>
            </w:tcBorders>
            <w:vAlign w:val="center"/>
            <w:hideMark/>
          </w:tcPr>
          <w:p w14:paraId="4013DD91" w14:textId="1C53C07A"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5527EA40" w14:textId="540BD2B9"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13FF50FB" w14:textId="77777777" w:rsidTr="000B423F">
        <w:trPr>
          <w:trHeight w:val="1140"/>
        </w:trPr>
        <w:tc>
          <w:tcPr>
            <w:tcW w:w="760" w:type="dxa"/>
            <w:tcBorders>
              <w:top w:val="nil"/>
              <w:left w:val="single" w:sz="4" w:space="0" w:color="auto"/>
              <w:bottom w:val="single" w:sz="4" w:space="0" w:color="auto"/>
              <w:right w:val="single" w:sz="4" w:space="0" w:color="auto"/>
            </w:tcBorders>
            <w:vAlign w:val="center"/>
            <w:hideMark/>
          </w:tcPr>
          <w:p w14:paraId="34EA3EEE"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7</w:t>
            </w:r>
          </w:p>
        </w:tc>
        <w:tc>
          <w:tcPr>
            <w:tcW w:w="3707" w:type="dxa"/>
            <w:tcBorders>
              <w:top w:val="nil"/>
              <w:left w:val="nil"/>
              <w:bottom w:val="single" w:sz="4" w:space="0" w:color="auto"/>
              <w:right w:val="single" w:sz="4" w:space="0" w:color="auto"/>
            </w:tcBorders>
            <w:shd w:val="clear" w:color="000000" w:fill="FFFFFF"/>
            <w:vAlign w:val="center"/>
            <w:hideMark/>
          </w:tcPr>
          <w:p w14:paraId="197CF1BA" w14:textId="77777777" w:rsidR="001D2817" w:rsidRPr="002E20F5" w:rsidRDefault="001D2817" w:rsidP="000B423F">
            <w:pPr>
              <w:rPr>
                <w:rFonts w:ascii="Arial" w:hAnsi="Arial" w:cs="Arial"/>
                <w:sz w:val="22"/>
                <w:szCs w:val="22"/>
              </w:rPr>
            </w:pPr>
            <w:r w:rsidRPr="002E20F5">
              <w:rPr>
                <w:rFonts w:ascii="Arial" w:hAnsi="Arial" w:cs="Arial"/>
                <w:sz w:val="22"/>
                <w:szCs w:val="22"/>
              </w:rPr>
              <w:t>Personal para realizar el aseo en el sitio de la celebración en la cabecera municipal. Al inicio y al finalizar el evento.</w:t>
            </w:r>
          </w:p>
        </w:tc>
        <w:tc>
          <w:tcPr>
            <w:tcW w:w="1200" w:type="dxa"/>
            <w:tcBorders>
              <w:top w:val="nil"/>
              <w:left w:val="nil"/>
              <w:bottom w:val="single" w:sz="4" w:space="0" w:color="auto"/>
              <w:right w:val="single" w:sz="4" w:space="0" w:color="auto"/>
            </w:tcBorders>
            <w:vAlign w:val="center"/>
            <w:hideMark/>
          </w:tcPr>
          <w:p w14:paraId="69522810"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0FD7D03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w:t>
            </w:r>
          </w:p>
        </w:tc>
        <w:tc>
          <w:tcPr>
            <w:tcW w:w="1492" w:type="dxa"/>
            <w:tcBorders>
              <w:top w:val="nil"/>
              <w:left w:val="nil"/>
              <w:bottom w:val="single" w:sz="4" w:space="0" w:color="auto"/>
              <w:right w:val="single" w:sz="4" w:space="0" w:color="auto"/>
            </w:tcBorders>
            <w:vAlign w:val="center"/>
            <w:hideMark/>
          </w:tcPr>
          <w:p w14:paraId="655AD498" w14:textId="649FEB35"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689AC187" w14:textId="660F2E96"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0FAD5609" w14:textId="77777777" w:rsidTr="000B423F">
        <w:trPr>
          <w:trHeight w:val="1200"/>
        </w:trPr>
        <w:tc>
          <w:tcPr>
            <w:tcW w:w="760" w:type="dxa"/>
            <w:tcBorders>
              <w:top w:val="nil"/>
              <w:left w:val="single" w:sz="4" w:space="0" w:color="auto"/>
              <w:bottom w:val="single" w:sz="4" w:space="0" w:color="auto"/>
              <w:right w:val="single" w:sz="4" w:space="0" w:color="auto"/>
            </w:tcBorders>
            <w:vAlign w:val="center"/>
            <w:hideMark/>
          </w:tcPr>
          <w:p w14:paraId="44D2671A"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8</w:t>
            </w:r>
          </w:p>
        </w:tc>
        <w:tc>
          <w:tcPr>
            <w:tcW w:w="3707" w:type="dxa"/>
            <w:tcBorders>
              <w:top w:val="nil"/>
              <w:left w:val="nil"/>
              <w:bottom w:val="single" w:sz="4" w:space="0" w:color="auto"/>
              <w:right w:val="single" w:sz="4" w:space="0" w:color="auto"/>
            </w:tcBorders>
            <w:shd w:val="clear" w:color="000000" w:fill="FFFFFF"/>
            <w:hideMark/>
          </w:tcPr>
          <w:p w14:paraId="56CA39F1" w14:textId="77777777" w:rsidR="001D2817" w:rsidRPr="002E20F5" w:rsidRDefault="001D2817" w:rsidP="000B423F">
            <w:pPr>
              <w:rPr>
                <w:rFonts w:ascii="Arial" w:hAnsi="Arial" w:cs="Arial"/>
                <w:sz w:val="22"/>
                <w:szCs w:val="22"/>
              </w:rPr>
            </w:pPr>
            <w:r w:rsidRPr="002E20F5">
              <w:rPr>
                <w:rFonts w:ascii="Arial" w:hAnsi="Arial" w:cs="Arial"/>
                <w:sz w:val="22"/>
                <w:szCs w:val="22"/>
              </w:rPr>
              <w:t>Refrigerio: compuesto Ponqué tajado individual sabor a vainilla, de peso aproximado de 60 gr, horneado, con empaque sellado de alta calidad y jugo natural de frutas x 200 ml. Incluye - Entrega en los sitios y desplazamientos.</w:t>
            </w:r>
          </w:p>
        </w:tc>
        <w:tc>
          <w:tcPr>
            <w:tcW w:w="1200" w:type="dxa"/>
            <w:tcBorders>
              <w:top w:val="nil"/>
              <w:left w:val="nil"/>
              <w:bottom w:val="single" w:sz="4" w:space="0" w:color="auto"/>
              <w:right w:val="single" w:sz="4" w:space="0" w:color="auto"/>
            </w:tcBorders>
            <w:vAlign w:val="center"/>
            <w:hideMark/>
          </w:tcPr>
          <w:p w14:paraId="271DC92A"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3CBB185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2.200</w:t>
            </w:r>
          </w:p>
        </w:tc>
        <w:tc>
          <w:tcPr>
            <w:tcW w:w="1492" w:type="dxa"/>
            <w:tcBorders>
              <w:top w:val="nil"/>
              <w:left w:val="nil"/>
              <w:bottom w:val="single" w:sz="4" w:space="0" w:color="auto"/>
              <w:right w:val="single" w:sz="4" w:space="0" w:color="auto"/>
            </w:tcBorders>
            <w:vAlign w:val="center"/>
            <w:hideMark/>
          </w:tcPr>
          <w:p w14:paraId="70A19167" w14:textId="62392328"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0154076B" w14:textId="6F7B24A1"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2CA329E0" w14:textId="77777777" w:rsidTr="000B423F">
        <w:trPr>
          <w:trHeight w:val="1710"/>
        </w:trPr>
        <w:tc>
          <w:tcPr>
            <w:tcW w:w="760" w:type="dxa"/>
            <w:tcBorders>
              <w:top w:val="nil"/>
              <w:left w:val="single" w:sz="4" w:space="0" w:color="auto"/>
              <w:bottom w:val="single" w:sz="4" w:space="0" w:color="auto"/>
              <w:right w:val="single" w:sz="4" w:space="0" w:color="auto"/>
            </w:tcBorders>
            <w:vAlign w:val="center"/>
            <w:hideMark/>
          </w:tcPr>
          <w:p w14:paraId="07CA59A9"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9</w:t>
            </w:r>
          </w:p>
        </w:tc>
        <w:tc>
          <w:tcPr>
            <w:tcW w:w="3707" w:type="dxa"/>
            <w:tcBorders>
              <w:top w:val="nil"/>
              <w:left w:val="nil"/>
              <w:bottom w:val="single" w:sz="4" w:space="0" w:color="auto"/>
              <w:right w:val="single" w:sz="4" w:space="0" w:color="auto"/>
            </w:tcBorders>
            <w:shd w:val="clear" w:color="000000" w:fill="FFFFFF"/>
            <w:vAlign w:val="center"/>
            <w:hideMark/>
          </w:tcPr>
          <w:p w14:paraId="78DE64D2" w14:textId="77777777" w:rsidR="001D2817" w:rsidRPr="002E20F5" w:rsidRDefault="001D2817" w:rsidP="000B423F">
            <w:pPr>
              <w:rPr>
                <w:rFonts w:ascii="Arial" w:hAnsi="Arial" w:cs="Arial"/>
                <w:sz w:val="22"/>
                <w:szCs w:val="22"/>
              </w:rPr>
            </w:pPr>
            <w:r w:rsidRPr="002E20F5">
              <w:rPr>
                <w:rFonts w:ascii="Arial" w:hAnsi="Arial" w:cs="Arial"/>
                <w:sz w:val="22"/>
                <w:szCs w:val="22"/>
              </w:rPr>
              <w:t>Agua en bolsa purificada, de 300 ml, previamente sellada, sin gas, cero grasa, cero calorías. Entrega en sitio zona plana, zona alta y cabecera municipal y desplazamientos. Destino:  (niños, niñas y adolescentes).</w:t>
            </w:r>
          </w:p>
        </w:tc>
        <w:tc>
          <w:tcPr>
            <w:tcW w:w="1200" w:type="dxa"/>
            <w:tcBorders>
              <w:top w:val="nil"/>
              <w:left w:val="nil"/>
              <w:bottom w:val="single" w:sz="4" w:space="0" w:color="auto"/>
              <w:right w:val="single" w:sz="4" w:space="0" w:color="auto"/>
            </w:tcBorders>
            <w:vAlign w:val="center"/>
            <w:hideMark/>
          </w:tcPr>
          <w:p w14:paraId="06CECC3C"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Paca</w:t>
            </w:r>
          </w:p>
        </w:tc>
        <w:tc>
          <w:tcPr>
            <w:tcW w:w="1200" w:type="dxa"/>
            <w:tcBorders>
              <w:top w:val="nil"/>
              <w:left w:val="nil"/>
              <w:bottom w:val="single" w:sz="4" w:space="0" w:color="auto"/>
              <w:right w:val="single" w:sz="4" w:space="0" w:color="auto"/>
            </w:tcBorders>
            <w:shd w:val="clear" w:color="000000" w:fill="FFFFFF"/>
            <w:vAlign w:val="center"/>
            <w:hideMark/>
          </w:tcPr>
          <w:p w14:paraId="467DBFEF"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70</w:t>
            </w:r>
          </w:p>
        </w:tc>
        <w:tc>
          <w:tcPr>
            <w:tcW w:w="1492" w:type="dxa"/>
            <w:tcBorders>
              <w:top w:val="nil"/>
              <w:left w:val="nil"/>
              <w:bottom w:val="single" w:sz="4" w:space="0" w:color="auto"/>
              <w:right w:val="single" w:sz="4" w:space="0" w:color="auto"/>
            </w:tcBorders>
            <w:vAlign w:val="center"/>
            <w:hideMark/>
          </w:tcPr>
          <w:p w14:paraId="61391F1F" w14:textId="45069A4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676BC64B" w14:textId="295AAE4E"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5D3E5BA8" w14:textId="77777777" w:rsidTr="000B423F">
        <w:trPr>
          <w:trHeight w:val="841"/>
        </w:trPr>
        <w:tc>
          <w:tcPr>
            <w:tcW w:w="760" w:type="dxa"/>
            <w:tcBorders>
              <w:top w:val="nil"/>
              <w:left w:val="single" w:sz="4" w:space="0" w:color="auto"/>
              <w:bottom w:val="single" w:sz="4" w:space="0" w:color="auto"/>
              <w:right w:val="single" w:sz="4" w:space="0" w:color="auto"/>
            </w:tcBorders>
            <w:vAlign w:val="center"/>
            <w:hideMark/>
          </w:tcPr>
          <w:p w14:paraId="0A8A4F2B"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10</w:t>
            </w:r>
          </w:p>
        </w:tc>
        <w:tc>
          <w:tcPr>
            <w:tcW w:w="3707" w:type="dxa"/>
            <w:tcBorders>
              <w:top w:val="nil"/>
              <w:left w:val="nil"/>
              <w:bottom w:val="single" w:sz="4" w:space="0" w:color="auto"/>
              <w:right w:val="single" w:sz="4" w:space="0" w:color="auto"/>
            </w:tcBorders>
            <w:shd w:val="clear" w:color="000000" w:fill="FFFFFF"/>
            <w:hideMark/>
          </w:tcPr>
          <w:p w14:paraId="770BE176"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Almuerzos que Contengan: Proteína (pechuga de pollo o pernil de cerdo), 200 gramos por porción servida; un carbohidrato (arroz o papa) 150 gramos por porción servida; leguminosas (lentejas, frijoles, garbanzos u otras), mínimo 100 gramos por porción servida. ensalada de verduras u hortalizas (lechuga, zanahoria, cebolla, berenjena, etc.) 12 onzas debidamente empacada por porción de comida servida; una sopa con contenido proteico 240 ml energético variado 70 gramos; jugo natural servido en vaso de 7 onzas. (Comida servida y empacada en recipiente de material biodegradable o </w:t>
            </w:r>
            <w:proofErr w:type="spellStart"/>
            <w:r w:rsidRPr="002E20F5">
              <w:rPr>
                <w:rFonts w:ascii="Arial" w:hAnsi="Arial" w:cs="Arial"/>
                <w:sz w:val="22"/>
                <w:szCs w:val="22"/>
              </w:rPr>
              <w:t>compostable</w:t>
            </w:r>
            <w:proofErr w:type="spellEnd"/>
            <w:r w:rsidRPr="002E20F5">
              <w:rPr>
                <w:rFonts w:ascii="Arial" w:hAnsi="Arial" w:cs="Arial"/>
                <w:sz w:val="22"/>
                <w:szCs w:val="22"/>
              </w:rPr>
              <w:t>, y servilletas. Incluido el transporte.  Entrega en el sitio zona plana, zona alta y cabecera municipal y desplazamientos al equipo del programa de primera infancia. Para el personal de la oficina de Desarrollo Social.</w:t>
            </w:r>
          </w:p>
        </w:tc>
        <w:tc>
          <w:tcPr>
            <w:tcW w:w="1200" w:type="dxa"/>
            <w:tcBorders>
              <w:top w:val="nil"/>
              <w:left w:val="nil"/>
              <w:bottom w:val="single" w:sz="4" w:space="0" w:color="auto"/>
              <w:right w:val="single" w:sz="4" w:space="0" w:color="auto"/>
            </w:tcBorders>
            <w:vAlign w:val="center"/>
            <w:hideMark/>
          </w:tcPr>
          <w:p w14:paraId="1DD55897"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1CB461EA"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80</w:t>
            </w:r>
          </w:p>
        </w:tc>
        <w:tc>
          <w:tcPr>
            <w:tcW w:w="1492" w:type="dxa"/>
            <w:tcBorders>
              <w:top w:val="nil"/>
              <w:left w:val="nil"/>
              <w:bottom w:val="single" w:sz="4" w:space="0" w:color="auto"/>
              <w:right w:val="single" w:sz="4" w:space="0" w:color="auto"/>
            </w:tcBorders>
            <w:vAlign w:val="center"/>
            <w:hideMark/>
          </w:tcPr>
          <w:p w14:paraId="4F1D054E" w14:textId="5022FE0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27615D20" w14:textId="69796821"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76476A77" w14:textId="77777777" w:rsidTr="000B423F">
        <w:trPr>
          <w:trHeight w:val="570"/>
        </w:trPr>
        <w:tc>
          <w:tcPr>
            <w:tcW w:w="760" w:type="dxa"/>
            <w:tcBorders>
              <w:top w:val="nil"/>
              <w:left w:val="single" w:sz="4" w:space="0" w:color="auto"/>
              <w:bottom w:val="single" w:sz="4" w:space="0" w:color="auto"/>
              <w:right w:val="single" w:sz="4" w:space="0" w:color="auto"/>
            </w:tcBorders>
            <w:vAlign w:val="center"/>
            <w:hideMark/>
          </w:tcPr>
          <w:p w14:paraId="3C4F1D5D"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11</w:t>
            </w:r>
          </w:p>
        </w:tc>
        <w:tc>
          <w:tcPr>
            <w:tcW w:w="3707" w:type="dxa"/>
            <w:tcBorders>
              <w:top w:val="nil"/>
              <w:left w:val="nil"/>
              <w:bottom w:val="single" w:sz="4" w:space="0" w:color="auto"/>
              <w:right w:val="single" w:sz="4" w:space="0" w:color="auto"/>
            </w:tcBorders>
            <w:shd w:val="clear" w:color="000000" w:fill="FFFFFF"/>
            <w:vAlign w:val="center"/>
            <w:hideMark/>
          </w:tcPr>
          <w:p w14:paraId="422650C0" w14:textId="77777777" w:rsidR="001D2817" w:rsidRPr="002E20F5" w:rsidRDefault="001D2817" w:rsidP="000B423F">
            <w:pPr>
              <w:rPr>
                <w:rFonts w:ascii="Arial" w:hAnsi="Arial" w:cs="Arial"/>
                <w:sz w:val="22"/>
                <w:szCs w:val="22"/>
              </w:rPr>
            </w:pPr>
            <w:r w:rsidRPr="002E20F5">
              <w:rPr>
                <w:rFonts w:ascii="Arial" w:hAnsi="Arial" w:cs="Arial"/>
                <w:sz w:val="22"/>
                <w:szCs w:val="22"/>
              </w:rPr>
              <w:t>Chupetas planas espiral de sabores surtidos, paquete por 50 unidades</w:t>
            </w:r>
          </w:p>
        </w:tc>
        <w:tc>
          <w:tcPr>
            <w:tcW w:w="1200" w:type="dxa"/>
            <w:tcBorders>
              <w:top w:val="nil"/>
              <w:left w:val="nil"/>
              <w:bottom w:val="single" w:sz="4" w:space="0" w:color="auto"/>
              <w:right w:val="single" w:sz="4" w:space="0" w:color="auto"/>
            </w:tcBorders>
            <w:shd w:val="clear" w:color="000000" w:fill="FFFFFF"/>
            <w:vAlign w:val="center"/>
            <w:hideMark/>
          </w:tcPr>
          <w:p w14:paraId="52F4B90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Paquete</w:t>
            </w:r>
          </w:p>
        </w:tc>
        <w:tc>
          <w:tcPr>
            <w:tcW w:w="1200" w:type="dxa"/>
            <w:tcBorders>
              <w:top w:val="nil"/>
              <w:left w:val="nil"/>
              <w:bottom w:val="single" w:sz="4" w:space="0" w:color="auto"/>
              <w:right w:val="single" w:sz="4" w:space="0" w:color="auto"/>
            </w:tcBorders>
            <w:shd w:val="clear" w:color="000000" w:fill="FFFFFF"/>
            <w:vAlign w:val="center"/>
            <w:hideMark/>
          </w:tcPr>
          <w:p w14:paraId="116B353C"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120</w:t>
            </w:r>
          </w:p>
        </w:tc>
        <w:tc>
          <w:tcPr>
            <w:tcW w:w="1492" w:type="dxa"/>
            <w:tcBorders>
              <w:top w:val="nil"/>
              <w:left w:val="nil"/>
              <w:bottom w:val="single" w:sz="4" w:space="0" w:color="auto"/>
              <w:right w:val="single" w:sz="4" w:space="0" w:color="auto"/>
            </w:tcBorders>
            <w:vAlign w:val="center"/>
            <w:hideMark/>
          </w:tcPr>
          <w:p w14:paraId="58E603A8" w14:textId="719C9C4B"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0B271B1A" w14:textId="2024CF13"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50F27F3A" w14:textId="77777777" w:rsidTr="000B423F">
        <w:trPr>
          <w:trHeight w:val="360"/>
        </w:trPr>
        <w:tc>
          <w:tcPr>
            <w:tcW w:w="760" w:type="dxa"/>
            <w:tcBorders>
              <w:top w:val="nil"/>
              <w:left w:val="single" w:sz="4" w:space="0" w:color="auto"/>
              <w:bottom w:val="single" w:sz="4" w:space="0" w:color="auto"/>
              <w:right w:val="single" w:sz="4" w:space="0" w:color="auto"/>
            </w:tcBorders>
            <w:vAlign w:val="center"/>
            <w:hideMark/>
          </w:tcPr>
          <w:p w14:paraId="2CCC5603"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12</w:t>
            </w:r>
          </w:p>
        </w:tc>
        <w:tc>
          <w:tcPr>
            <w:tcW w:w="3707" w:type="dxa"/>
            <w:tcBorders>
              <w:top w:val="nil"/>
              <w:left w:val="nil"/>
              <w:bottom w:val="single" w:sz="4" w:space="0" w:color="auto"/>
              <w:right w:val="single" w:sz="4" w:space="0" w:color="auto"/>
            </w:tcBorders>
            <w:shd w:val="clear" w:color="000000" w:fill="FFFFFF"/>
            <w:vAlign w:val="center"/>
            <w:hideMark/>
          </w:tcPr>
          <w:p w14:paraId="360C7174" w14:textId="77777777" w:rsidR="001D2817" w:rsidRPr="002E20F5" w:rsidRDefault="001D2817" w:rsidP="000B423F">
            <w:pPr>
              <w:rPr>
                <w:rFonts w:ascii="Arial" w:hAnsi="Arial" w:cs="Arial"/>
                <w:sz w:val="22"/>
                <w:szCs w:val="22"/>
              </w:rPr>
            </w:pPr>
            <w:r w:rsidRPr="002E20F5">
              <w:rPr>
                <w:rFonts w:ascii="Arial" w:hAnsi="Arial" w:cs="Arial"/>
                <w:sz w:val="22"/>
                <w:szCs w:val="22"/>
              </w:rPr>
              <w:t>Algodón de azúcar</w:t>
            </w:r>
          </w:p>
        </w:tc>
        <w:tc>
          <w:tcPr>
            <w:tcW w:w="1200" w:type="dxa"/>
            <w:tcBorders>
              <w:top w:val="nil"/>
              <w:left w:val="nil"/>
              <w:bottom w:val="single" w:sz="4" w:space="0" w:color="auto"/>
              <w:right w:val="single" w:sz="4" w:space="0" w:color="auto"/>
            </w:tcBorders>
            <w:vAlign w:val="center"/>
            <w:hideMark/>
          </w:tcPr>
          <w:p w14:paraId="16694A1B"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604CB4EA"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500</w:t>
            </w:r>
          </w:p>
        </w:tc>
        <w:tc>
          <w:tcPr>
            <w:tcW w:w="1492" w:type="dxa"/>
            <w:tcBorders>
              <w:top w:val="nil"/>
              <w:left w:val="nil"/>
              <w:bottom w:val="single" w:sz="4" w:space="0" w:color="auto"/>
              <w:right w:val="single" w:sz="4" w:space="0" w:color="auto"/>
            </w:tcBorders>
            <w:vAlign w:val="center"/>
            <w:hideMark/>
          </w:tcPr>
          <w:p w14:paraId="79C55D4E" w14:textId="3F28E00C"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2399738C" w14:textId="1E280587"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CEEFFC3" w14:textId="77777777" w:rsidTr="000B423F">
        <w:trPr>
          <w:trHeight w:val="4195"/>
        </w:trPr>
        <w:tc>
          <w:tcPr>
            <w:tcW w:w="760" w:type="dxa"/>
            <w:tcBorders>
              <w:top w:val="nil"/>
              <w:left w:val="single" w:sz="4" w:space="0" w:color="auto"/>
              <w:bottom w:val="single" w:sz="4" w:space="0" w:color="auto"/>
              <w:right w:val="single" w:sz="4" w:space="0" w:color="auto"/>
            </w:tcBorders>
            <w:vAlign w:val="center"/>
            <w:hideMark/>
          </w:tcPr>
          <w:p w14:paraId="0207A4D9"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13</w:t>
            </w:r>
          </w:p>
        </w:tc>
        <w:tc>
          <w:tcPr>
            <w:tcW w:w="3707" w:type="dxa"/>
            <w:tcBorders>
              <w:top w:val="nil"/>
              <w:left w:val="nil"/>
              <w:bottom w:val="single" w:sz="4" w:space="0" w:color="auto"/>
              <w:right w:val="single" w:sz="4" w:space="0" w:color="auto"/>
            </w:tcBorders>
            <w:shd w:val="clear" w:color="000000" w:fill="FFFFFF"/>
            <w:vAlign w:val="center"/>
            <w:hideMark/>
          </w:tcPr>
          <w:p w14:paraId="7A4BC4F6" w14:textId="77777777" w:rsidR="001D2817" w:rsidRPr="002E20F5" w:rsidRDefault="001D2817" w:rsidP="000B423F">
            <w:pPr>
              <w:rPr>
                <w:rFonts w:ascii="Arial" w:hAnsi="Arial" w:cs="Arial"/>
                <w:sz w:val="22"/>
                <w:szCs w:val="22"/>
              </w:rPr>
            </w:pPr>
            <w:r w:rsidRPr="002E20F5">
              <w:rPr>
                <w:rFonts w:ascii="Arial" w:hAnsi="Arial" w:cs="Arial"/>
                <w:sz w:val="22"/>
                <w:szCs w:val="22"/>
              </w:rPr>
              <w:t>Alquiler de sonido Incluye: Transporte, traslado al lugar del evento cabecera municipal, zona lata y plana. Así como el servicio de un operador encargado del manejo técnico durante toda la jornada, garantizando óptimas condiciones de funcionamiento, calidad de audio y desmontaje al finalizar la actividad. Disponer de Sonido de amplificación</w:t>
            </w:r>
            <w:r w:rsidRPr="002E20F5">
              <w:rPr>
                <w:rFonts w:ascii="Arial" w:hAnsi="Arial" w:cs="Arial"/>
                <w:sz w:val="22"/>
                <w:szCs w:val="22"/>
              </w:rPr>
              <w:br/>
              <w:t>4 Bajos Pasivos 18". PA</w:t>
            </w:r>
            <w:r w:rsidRPr="002E20F5">
              <w:rPr>
                <w:rFonts w:ascii="Arial" w:hAnsi="Arial" w:cs="Arial"/>
                <w:sz w:val="22"/>
                <w:szCs w:val="22"/>
              </w:rPr>
              <w:br/>
              <w:t>4 Cabinas Array 12" PA</w:t>
            </w:r>
            <w:r w:rsidRPr="002E20F5">
              <w:rPr>
                <w:rFonts w:ascii="Arial" w:hAnsi="Arial" w:cs="Arial"/>
                <w:sz w:val="22"/>
                <w:szCs w:val="22"/>
              </w:rPr>
              <w:br/>
              <w:t xml:space="preserve">2 Electro </w:t>
            </w:r>
            <w:proofErr w:type="spellStart"/>
            <w:r w:rsidRPr="002E20F5">
              <w:rPr>
                <w:rFonts w:ascii="Arial" w:hAnsi="Arial" w:cs="Arial"/>
                <w:sz w:val="22"/>
                <w:szCs w:val="22"/>
              </w:rPr>
              <w:t>voice</w:t>
            </w:r>
            <w:proofErr w:type="spellEnd"/>
            <w:r w:rsidRPr="002E20F5">
              <w:rPr>
                <w:rFonts w:ascii="Arial" w:hAnsi="Arial" w:cs="Arial"/>
                <w:sz w:val="22"/>
                <w:szCs w:val="22"/>
              </w:rPr>
              <w:t xml:space="preserve"> ZLX15 monitores en tarima</w:t>
            </w:r>
            <w:r w:rsidRPr="002E20F5">
              <w:rPr>
                <w:rFonts w:ascii="Arial" w:hAnsi="Arial" w:cs="Arial"/>
                <w:sz w:val="22"/>
                <w:szCs w:val="22"/>
              </w:rPr>
              <w:br/>
              <w:t xml:space="preserve">3 Micrófonos alámbricos </w:t>
            </w:r>
            <w:r w:rsidRPr="002E20F5">
              <w:rPr>
                <w:rFonts w:ascii="Arial" w:hAnsi="Arial" w:cs="Arial"/>
                <w:sz w:val="22"/>
                <w:szCs w:val="22"/>
              </w:rPr>
              <w:br/>
              <w:t>1Microfonis inalámbricos</w:t>
            </w:r>
          </w:p>
        </w:tc>
        <w:tc>
          <w:tcPr>
            <w:tcW w:w="1200" w:type="dxa"/>
            <w:tcBorders>
              <w:top w:val="nil"/>
              <w:left w:val="nil"/>
              <w:bottom w:val="single" w:sz="4" w:space="0" w:color="auto"/>
              <w:right w:val="single" w:sz="4" w:space="0" w:color="auto"/>
            </w:tcBorders>
            <w:vAlign w:val="center"/>
            <w:hideMark/>
          </w:tcPr>
          <w:p w14:paraId="47D0110C"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Días</w:t>
            </w:r>
          </w:p>
        </w:tc>
        <w:tc>
          <w:tcPr>
            <w:tcW w:w="1200" w:type="dxa"/>
            <w:tcBorders>
              <w:top w:val="nil"/>
              <w:left w:val="nil"/>
              <w:bottom w:val="single" w:sz="4" w:space="0" w:color="auto"/>
              <w:right w:val="single" w:sz="4" w:space="0" w:color="auto"/>
            </w:tcBorders>
            <w:shd w:val="clear" w:color="000000" w:fill="FFFFFF"/>
            <w:vAlign w:val="center"/>
            <w:hideMark/>
          </w:tcPr>
          <w:p w14:paraId="142AD7B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w:t>
            </w:r>
          </w:p>
        </w:tc>
        <w:tc>
          <w:tcPr>
            <w:tcW w:w="1492" w:type="dxa"/>
            <w:tcBorders>
              <w:top w:val="nil"/>
              <w:left w:val="nil"/>
              <w:bottom w:val="single" w:sz="4" w:space="0" w:color="auto"/>
              <w:right w:val="single" w:sz="4" w:space="0" w:color="auto"/>
            </w:tcBorders>
            <w:vAlign w:val="center"/>
            <w:hideMark/>
          </w:tcPr>
          <w:p w14:paraId="4AA19570" w14:textId="0068C55E"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33EED85C" w14:textId="4E6858E6"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4004374B" w14:textId="77777777" w:rsidTr="000B423F">
        <w:trPr>
          <w:trHeight w:val="1408"/>
        </w:trPr>
        <w:tc>
          <w:tcPr>
            <w:tcW w:w="760" w:type="dxa"/>
            <w:tcBorders>
              <w:top w:val="nil"/>
              <w:left w:val="single" w:sz="4" w:space="0" w:color="auto"/>
              <w:bottom w:val="single" w:sz="4" w:space="0" w:color="auto"/>
              <w:right w:val="single" w:sz="4" w:space="0" w:color="auto"/>
            </w:tcBorders>
            <w:vAlign w:val="center"/>
            <w:hideMark/>
          </w:tcPr>
          <w:p w14:paraId="27D6BA7A"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14</w:t>
            </w:r>
          </w:p>
        </w:tc>
        <w:tc>
          <w:tcPr>
            <w:tcW w:w="3707" w:type="dxa"/>
            <w:tcBorders>
              <w:top w:val="nil"/>
              <w:left w:val="nil"/>
              <w:bottom w:val="single" w:sz="4" w:space="0" w:color="auto"/>
              <w:right w:val="single" w:sz="4" w:space="0" w:color="auto"/>
            </w:tcBorders>
            <w:shd w:val="clear" w:color="000000" w:fill="FFFFFF"/>
            <w:hideMark/>
          </w:tcPr>
          <w:p w14:paraId="73BC9DAE" w14:textId="77777777" w:rsidR="001D2817" w:rsidRPr="002E20F5" w:rsidRDefault="001D2817" w:rsidP="000B423F">
            <w:pPr>
              <w:rPr>
                <w:rFonts w:ascii="Arial" w:hAnsi="Arial" w:cs="Arial"/>
                <w:sz w:val="22"/>
                <w:szCs w:val="22"/>
              </w:rPr>
            </w:pPr>
            <w:r w:rsidRPr="002E20F5">
              <w:rPr>
                <w:rFonts w:ascii="Arial" w:hAnsi="Arial" w:cs="Arial"/>
                <w:sz w:val="22"/>
                <w:szCs w:val="22"/>
              </w:rPr>
              <w:t>Prestación del servicio de decoración y adecuación de escenario, que incluye la instalación de telones en diferentes colores, suministro y disposición de trescientos (300) globos tipo R12 de diversos colores, así como la elaboración de figuras con globos (globoflexia). El servicio comprende el montaje, adecuación, ambientación del espacio y posterior desmontaje de todos los elementos utilizados, garantizando su correcta instalación y retiro en los tiempos acordados.</w:t>
            </w:r>
          </w:p>
        </w:tc>
        <w:tc>
          <w:tcPr>
            <w:tcW w:w="1200" w:type="dxa"/>
            <w:tcBorders>
              <w:top w:val="nil"/>
              <w:left w:val="nil"/>
              <w:bottom w:val="single" w:sz="4" w:space="0" w:color="auto"/>
              <w:right w:val="single" w:sz="4" w:space="0" w:color="auto"/>
            </w:tcBorders>
            <w:vAlign w:val="center"/>
            <w:hideMark/>
          </w:tcPr>
          <w:p w14:paraId="25FA015E"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03132F05" w14:textId="77777777" w:rsidR="001D2817" w:rsidRDefault="001D2817" w:rsidP="000B423F">
            <w:pPr>
              <w:jc w:val="center"/>
              <w:rPr>
                <w:rFonts w:ascii="Arial" w:hAnsi="Arial" w:cs="Arial"/>
                <w:sz w:val="22"/>
                <w:szCs w:val="22"/>
              </w:rPr>
            </w:pPr>
          </w:p>
          <w:p w14:paraId="11FF8B51" w14:textId="77777777" w:rsidR="001D2817" w:rsidRDefault="001D2817" w:rsidP="000B423F">
            <w:pPr>
              <w:jc w:val="center"/>
              <w:rPr>
                <w:rFonts w:ascii="Arial" w:hAnsi="Arial" w:cs="Arial"/>
                <w:sz w:val="22"/>
                <w:szCs w:val="22"/>
              </w:rPr>
            </w:pPr>
          </w:p>
          <w:p w14:paraId="13905442" w14:textId="77777777" w:rsidR="001D2817" w:rsidRDefault="001D2817" w:rsidP="000B423F">
            <w:pPr>
              <w:jc w:val="center"/>
              <w:rPr>
                <w:rFonts w:ascii="Arial" w:hAnsi="Arial" w:cs="Arial"/>
                <w:sz w:val="22"/>
                <w:szCs w:val="22"/>
              </w:rPr>
            </w:pPr>
          </w:p>
          <w:p w14:paraId="22FD2A71"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p w14:paraId="6551E8F2" w14:textId="77777777" w:rsidR="001D2817" w:rsidRPr="002E20F5" w:rsidRDefault="001D2817" w:rsidP="000B423F">
            <w:pPr>
              <w:rPr>
                <w:rFonts w:ascii="Arial" w:hAnsi="Arial" w:cs="Arial"/>
                <w:sz w:val="22"/>
                <w:szCs w:val="22"/>
              </w:rPr>
            </w:pPr>
          </w:p>
          <w:p w14:paraId="12627916" w14:textId="77777777" w:rsidR="001D2817" w:rsidRPr="002E20F5" w:rsidRDefault="001D2817" w:rsidP="000B423F">
            <w:pPr>
              <w:rPr>
                <w:rFonts w:ascii="Arial" w:hAnsi="Arial" w:cs="Arial"/>
                <w:sz w:val="22"/>
                <w:szCs w:val="22"/>
              </w:rPr>
            </w:pPr>
          </w:p>
          <w:p w14:paraId="66CC0D6B" w14:textId="77777777" w:rsidR="001D2817" w:rsidRPr="002E20F5" w:rsidRDefault="001D2817" w:rsidP="000B423F">
            <w:pPr>
              <w:rPr>
                <w:rFonts w:ascii="Arial" w:hAnsi="Arial" w:cs="Arial"/>
                <w:sz w:val="22"/>
                <w:szCs w:val="22"/>
              </w:rPr>
            </w:pPr>
          </w:p>
          <w:p w14:paraId="3D2BA633" w14:textId="77777777" w:rsidR="001D2817" w:rsidRPr="002E20F5" w:rsidRDefault="001D2817" w:rsidP="000B423F">
            <w:pPr>
              <w:rPr>
                <w:rFonts w:ascii="Arial" w:hAnsi="Arial" w:cs="Arial"/>
                <w:sz w:val="22"/>
                <w:szCs w:val="22"/>
              </w:rPr>
            </w:pPr>
          </w:p>
          <w:p w14:paraId="4E93D4AF" w14:textId="77777777" w:rsidR="001D2817" w:rsidRPr="002E20F5" w:rsidRDefault="001D2817" w:rsidP="000B423F">
            <w:pPr>
              <w:rPr>
                <w:rFonts w:ascii="Arial" w:hAnsi="Arial" w:cs="Arial"/>
                <w:sz w:val="22"/>
                <w:szCs w:val="22"/>
              </w:rPr>
            </w:pPr>
          </w:p>
          <w:p w14:paraId="18531578" w14:textId="77777777" w:rsidR="001D2817" w:rsidRPr="002E20F5" w:rsidRDefault="001D2817" w:rsidP="000B423F">
            <w:pPr>
              <w:rPr>
                <w:rFonts w:ascii="Arial" w:hAnsi="Arial" w:cs="Arial"/>
                <w:sz w:val="22"/>
                <w:szCs w:val="22"/>
              </w:rPr>
            </w:pPr>
          </w:p>
          <w:p w14:paraId="466B528B" w14:textId="77777777" w:rsidR="001D2817" w:rsidRPr="002E20F5" w:rsidRDefault="001D2817" w:rsidP="000B423F">
            <w:pPr>
              <w:rPr>
                <w:rFonts w:ascii="Arial" w:hAnsi="Arial" w:cs="Arial"/>
                <w:sz w:val="22"/>
                <w:szCs w:val="22"/>
              </w:rPr>
            </w:pPr>
          </w:p>
          <w:p w14:paraId="1E4A6FF2" w14:textId="77777777" w:rsidR="001D2817" w:rsidRPr="002E20F5" w:rsidRDefault="001D2817" w:rsidP="000B423F">
            <w:pPr>
              <w:rPr>
                <w:rFonts w:ascii="Arial" w:hAnsi="Arial" w:cs="Arial"/>
                <w:sz w:val="22"/>
                <w:szCs w:val="22"/>
              </w:rPr>
            </w:pPr>
          </w:p>
          <w:p w14:paraId="28B55B66" w14:textId="77777777" w:rsidR="001D2817" w:rsidRPr="002E20F5" w:rsidRDefault="001D2817" w:rsidP="000B423F">
            <w:pPr>
              <w:rPr>
                <w:rFonts w:ascii="Arial" w:hAnsi="Arial" w:cs="Arial"/>
                <w:sz w:val="22"/>
                <w:szCs w:val="22"/>
              </w:rPr>
            </w:pPr>
          </w:p>
          <w:p w14:paraId="508032A4" w14:textId="77777777" w:rsidR="001D2817" w:rsidRPr="002E20F5" w:rsidRDefault="001D2817" w:rsidP="000B423F">
            <w:pPr>
              <w:rPr>
                <w:rFonts w:ascii="Arial" w:hAnsi="Arial" w:cs="Arial"/>
                <w:sz w:val="22"/>
                <w:szCs w:val="22"/>
              </w:rPr>
            </w:pPr>
          </w:p>
          <w:p w14:paraId="6123AE91" w14:textId="77777777" w:rsidR="001D2817" w:rsidRPr="002E20F5" w:rsidRDefault="001D2817" w:rsidP="000B423F">
            <w:pPr>
              <w:rPr>
                <w:rFonts w:ascii="Arial" w:hAnsi="Arial" w:cs="Arial"/>
                <w:sz w:val="22"/>
                <w:szCs w:val="22"/>
              </w:rPr>
            </w:pPr>
          </w:p>
          <w:p w14:paraId="30ECED95" w14:textId="77777777" w:rsidR="001D2817" w:rsidRPr="002E20F5" w:rsidRDefault="001D2817" w:rsidP="000B423F">
            <w:pPr>
              <w:rPr>
                <w:rFonts w:ascii="Arial" w:hAnsi="Arial" w:cs="Arial"/>
                <w:sz w:val="22"/>
                <w:szCs w:val="22"/>
              </w:rPr>
            </w:pPr>
          </w:p>
          <w:p w14:paraId="0C633F1B" w14:textId="77777777" w:rsidR="001D2817" w:rsidRPr="002E20F5" w:rsidRDefault="001D2817" w:rsidP="000B423F">
            <w:pPr>
              <w:rPr>
                <w:rFonts w:ascii="Arial" w:hAnsi="Arial" w:cs="Arial"/>
                <w:sz w:val="22"/>
                <w:szCs w:val="22"/>
              </w:rPr>
            </w:pPr>
          </w:p>
          <w:p w14:paraId="56789758" w14:textId="77777777" w:rsidR="001D2817" w:rsidRPr="002E20F5" w:rsidRDefault="001D2817" w:rsidP="000B423F">
            <w:pPr>
              <w:rPr>
                <w:rFonts w:ascii="Arial" w:hAnsi="Arial" w:cs="Arial"/>
                <w:sz w:val="22"/>
                <w:szCs w:val="22"/>
              </w:rPr>
            </w:pPr>
          </w:p>
          <w:p w14:paraId="6B52EF12" w14:textId="77777777" w:rsidR="001D2817" w:rsidRPr="002E20F5" w:rsidRDefault="001D2817" w:rsidP="000B423F">
            <w:pPr>
              <w:rPr>
                <w:rFonts w:ascii="Arial" w:hAnsi="Arial" w:cs="Arial"/>
                <w:sz w:val="22"/>
                <w:szCs w:val="22"/>
              </w:rPr>
            </w:pPr>
          </w:p>
        </w:tc>
        <w:tc>
          <w:tcPr>
            <w:tcW w:w="1492" w:type="dxa"/>
            <w:tcBorders>
              <w:top w:val="nil"/>
              <w:left w:val="nil"/>
              <w:bottom w:val="single" w:sz="4" w:space="0" w:color="auto"/>
              <w:right w:val="single" w:sz="4" w:space="0" w:color="auto"/>
            </w:tcBorders>
            <w:vAlign w:val="center"/>
            <w:hideMark/>
          </w:tcPr>
          <w:p w14:paraId="67AA7927" w14:textId="142760C7"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11F6B180" w14:textId="45B85F66"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7ADF7894" w14:textId="77777777" w:rsidTr="000B423F">
        <w:trPr>
          <w:trHeight w:val="3960"/>
        </w:trPr>
        <w:tc>
          <w:tcPr>
            <w:tcW w:w="760" w:type="dxa"/>
            <w:tcBorders>
              <w:top w:val="nil"/>
              <w:left w:val="single" w:sz="4" w:space="0" w:color="auto"/>
              <w:bottom w:val="single" w:sz="4" w:space="0" w:color="auto"/>
              <w:right w:val="single" w:sz="4" w:space="0" w:color="auto"/>
            </w:tcBorders>
            <w:vAlign w:val="center"/>
            <w:hideMark/>
          </w:tcPr>
          <w:p w14:paraId="7CCA102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15</w:t>
            </w:r>
          </w:p>
        </w:tc>
        <w:tc>
          <w:tcPr>
            <w:tcW w:w="3707" w:type="dxa"/>
            <w:tcBorders>
              <w:top w:val="nil"/>
              <w:left w:val="nil"/>
              <w:bottom w:val="single" w:sz="4" w:space="0" w:color="auto"/>
              <w:right w:val="single" w:sz="4" w:space="0" w:color="auto"/>
            </w:tcBorders>
            <w:shd w:val="clear" w:color="000000" w:fill="FFFFFF"/>
            <w:vAlign w:val="bottom"/>
            <w:hideMark/>
          </w:tcPr>
          <w:p w14:paraId="6ED9EB06" w14:textId="77777777" w:rsidR="001D2817" w:rsidRPr="002E20F5" w:rsidRDefault="001D2817" w:rsidP="000B423F">
            <w:pPr>
              <w:rPr>
                <w:rFonts w:ascii="Arial" w:hAnsi="Arial" w:cs="Arial"/>
                <w:sz w:val="22"/>
                <w:szCs w:val="22"/>
              </w:rPr>
            </w:pPr>
            <w:r w:rsidRPr="002E20F5">
              <w:rPr>
                <w:rFonts w:ascii="Arial" w:hAnsi="Arial" w:cs="Arial"/>
                <w:sz w:val="22"/>
                <w:szCs w:val="22"/>
              </w:rPr>
              <w:t>Publicidad: Pendón Araña de soporte de peso: 1,4 kg, medidas ajustables, de 200×100 cm, dimensiones de embalaje: 125 x 13 x 13 cm y estructura en aluminio liviana y resistente con estuche para portar. Pendón de 150 x 100 cm. material: banner para exteriores - 13 onzas, acabados: ojales o bolsillo, tubo y cordón / según necesidad, diseño suministrado por la entidad) Pendón de 150 x 150 cm. material: banner para exteriores - 13 onzas, acabados: ojales o bolsillo, tubo y cordón / según necesidad, diseño suministrado por la entidad)</w:t>
            </w:r>
            <w:r w:rsidRPr="002E20F5">
              <w:rPr>
                <w:rFonts w:ascii="Arial" w:hAnsi="Arial" w:cs="Arial"/>
                <w:sz w:val="22"/>
                <w:szCs w:val="22"/>
              </w:rPr>
              <w:br w:type="page"/>
            </w:r>
          </w:p>
        </w:tc>
        <w:tc>
          <w:tcPr>
            <w:tcW w:w="1200" w:type="dxa"/>
            <w:tcBorders>
              <w:top w:val="nil"/>
              <w:left w:val="nil"/>
              <w:bottom w:val="single" w:sz="4" w:space="0" w:color="auto"/>
              <w:right w:val="single" w:sz="4" w:space="0" w:color="auto"/>
            </w:tcBorders>
            <w:vAlign w:val="center"/>
            <w:hideMark/>
          </w:tcPr>
          <w:p w14:paraId="391A3CFE"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3EA2A0D5"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w:t>
            </w:r>
          </w:p>
        </w:tc>
        <w:tc>
          <w:tcPr>
            <w:tcW w:w="1492" w:type="dxa"/>
            <w:tcBorders>
              <w:top w:val="nil"/>
              <w:left w:val="nil"/>
              <w:bottom w:val="single" w:sz="4" w:space="0" w:color="auto"/>
              <w:right w:val="single" w:sz="4" w:space="0" w:color="auto"/>
            </w:tcBorders>
            <w:vAlign w:val="center"/>
            <w:hideMark/>
          </w:tcPr>
          <w:p w14:paraId="0000ECF1" w14:textId="4D30B33B"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3E8E79B2" w14:textId="6058BCD7"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0D186F14" w14:textId="77777777" w:rsidTr="000B423F">
        <w:trPr>
          <w:trHeight w:val="3109"/>
        </w:trPr>
        <w:tc>
          <w:tcPr>
            <w:tcW w:w="760" w:type="dxa"/>
            <w:tcBorders>
              <w:top w:val="nil"/>
              <w:left w:val="single" w:sz="4" w:space="0" w:color="auto"/>
              <w:bottom w:val="single" w:sz="4" w:space="0" w:color="auto"/>
              <w:right w:val="single" w:sz="4" w:space="0" w:color="auto"/>
            </w:tcBorders>
            <w:vAlign w:val="center"/>
            <w:hideMark/>
          </w:tcPr>
          <w:p w14:paraId="6A21C85D"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16</w:t>
            </w:r>
          </w:p>
        </w:tc>
        <w:tc>
          <w:tcPr>
            <w:tcW w:w="3707" w:type="dxa"/>
            <w:tcBorders>
              <w:top w:val="nil"/>
              <w:left w:val="nil"/>
              <w:bottom w:val="single" w:sz="4" w:space="0" w:color="auto"/>
              <w:right w:val="single" w:sz="4" w:space="0" w:color="auto"/>
            </w:tcBorders>
            <w:shd w:val="clear" w:color="000000" w:fill="FFFFFF"/>
            <w:vAlign w:val="center"/>
            <w:hideMark/>
          </w:tcPr>
          <w:p w14:paraId="2D1088B4" w14:textId="77777777" w:rsidR="001D2817" w:rsidRPr="002E20F5" w:rsidRDefault="001D2817" w:rsidP="000B423F">
            <w:pPr>
              <w:rPr>
                <w:rFonts w:ascii="Arial" w:hAnsi="Arial" w:cs="Arial"/>
                <w:sz w:val="22"/>
                <w:szCs w:val="22"/>
              </w:rPr>
            </w:pPr>
            <w:r w:rsidRPr="002E20F5">
              <w:rPr>
                <w:rFonts w:ascii="Arial" w:hAnsi="Arial" w:cs="Arial"/>
                <w:sz w:val="22"/>
                <w:szCs w:val="22"/>
              </w:rPr>
              <w:t>Recreacionista: Grupo de cuatro (4) personas con formación certificada mínima de cuarenta (40) horas en recreación, deporte o áreas afines, quien deberá desarrollar actividades durante tres (3) horas por jornada. El servicio se prestará en la zona urbana (cabecera municipal), zona plana y zona rural alta del municipio, incluyendo los desplazamientos requeridos para el cumplimiento de las actividades programadas.</w:t>
            </w:r>
          </w:p>
        </w:tc>
        <w:tc>
          <w:tcPr>
            <w:tcW w:w="1200" w:type="dxa"/>
            <w:tcBorders>
              <w:top w:val="nil"/>
              <w:left w:val="nil"/>
              <w:bottom w:val="single" w:sz="4" w:space="0" w:color="auto"/>
              <w:right w:val="single" w:sz="4" w:space="0" w:color="auto"/>
            </w:tcBorders>
            <w:noWrap/>
            <w:vAlign w:val="center"/>
            <w:hideMark/>
          </w:tcPr>
          <w:p w14:paraId="6E5930F6"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Persona</w:t>
            </w:r>
          </w:p>
        </w:tc>
        <w:tc>
          <w:tcPr>
            <w:tcW w:w="1200" w:type="dxa"/>
            <w:tcBorders>
              <w:top w:val="nil"/>
              <w:left w:val="nil"/>
              <w:bottom w:val="single" w:sz="4" w:space="0" w:color="auto"/>
              <w:right w:val="single" w:sz="4" w:space="0" w:color="auto"/>
            </w:tcBorders>
            <w:shd w:val="clear" w:color="000000" w:fill="FFFFFF"/>
            <w:vAlign w:val="center"/>
            <w:hideMark/>
          </w:tcPr>
          <w:p w14:paraId="6EB849D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tc>
        <w:tc>
          <w:tcPr>
            <w:tcW w:w="1492" w:type="dxa"/>
            <w:tcBorders>
              <w:top w:val="nil"/>
              <w:left w:val="nil"/>
              <w:bottom w:val="single" w:sz="4" w:space="0" w:color="auto"/>
              <w:right w:val="single" w:sz="4" w:space="0" w:color="auto"/>
            </w:tcBorders>
            <w:vAlign w:val="center"/>
            <w:hideMark/>
          </w:tcPr>
          <w:p w14:paraId="2EF4F241" w14:textId="47517F36"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05FE6FEC" w14:textId="1C8A252B"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45FFB06C" w14:textId="77777777" w:rsidTr="000B423F">
        <w:trPr>
          <w:trHeight w:val="2259"/>
        </w:trPr>
        <w:tc>
          <w:tcPr>
            <w:tcW w:w="760" w:type="dxa"/>
            <w:tcBorders>
              <w:top w:val="nil"/>
              <w:left w:val="single" w:sz="4" w:space="0" w:color="auto"/>
              <w:bottom w:val="single" w:sz="4" w:space="0" w:color="auto"/>
              <w:right w:val="single" w:sz="4" w:space="0" w:color="auto"/>
            </w:tcBorders>
            <w:vAlign w:val="center"/>
            <w:hideMark/>
          </w:tcPr>
          <w:p w14:paraId="7D6A0A89"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 </w:t>
            </w:r>
          </w:p>
        </w:tc>
        <w:tc>
          <w:tcPr>
            <w:tcW w:w="3707" w:type="dxa"/>
            <w:tcBorders>
              <w:top w:val="nil"/>
              <w:left w:val="nil"/>
              <w:bottom w:val="single" w:sz="4" w:space="0" w:color="auto"/>
              <w:right w:val="single" w:sz="4" w:space="0" w:color="auto"/>
            </w:tcBorders>
            <w:hideMark/>
          </w:tcPr>
          <w:p w14:paraId="6823136B" w14:textId="77777777" w:rsidR="001D2817" w:rsidRPr="002E20F5" w:rsidRDefault="001D2817" w:rsidP="000B423F">
            <w:pPr>
              <w:rPr>
                <w:rFonts w:ascii="Arial" w:hAnsi="Arial" w:cs="Arial"/>
                <w:color w:val="000000"/>
                <w:sz w:val="22"/>
                <w:szCs w:val="22"/>
              </w:rPr>
            </w:pPr>
            <w:r w:rsidRPr="002E20F5">
              <w:rPr>
                <w:rFonts w:ascii="Arial" w:hAnsi="Arial" w:cs="Arial"/>
                <w:color w:val="000000"/>
                <w:sz w:val="22"/>
                <w:szCs w:val="22"/>
              </w:rPr>
              <w:t>Speaker O presentador que se encargue de la presentación y desarrollo de las actividades del evento. El servicio se prestará en la zona urbana (cabecera municipal), zona plana y zona rural alta del municipio, incluyendo los desplazamientos requeridos para el cumplimiento de las actividades programadas.</w:t>
            </w:r>
          </w:p>
        </w:tc>
        <w:tc>
          <w:tcPr>
            <w:tcW w:w="1200" w:type="dxa"/>
            <w:tcBorders>
              <w:top w:val="nil"/>
              <w:left w:val="nil"/>
              <w:bottom w:val="single" w:sz="4" w:space="0" w:color="auto"/>
              <w:right w:val="single" w:sz="4" w:space="0" w:color="auto"/>
            </w:tcBorders>
            <w:noWrap/>
            <w:vAlign w:val="center"/>
            <w:hideMark/>
          </w:tcPr>
          <w:p w14:paraId="24ACCE35"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Persona</w:t>
            </w:r>
          </w:p>
        </w:tc>
        <w:tc>
          <w:tcPr>
            <w:tcW w:w="1200" w:type="dxa"/>
            <w:tcBorders>
              <w:top w:val="nil"/>
              <w:left w:val="nil"/>
              <w:bottom w:val="single" w:sz="4" w:space="0" w:color="auto"/>
              <w:right w:val="single" w:sz="4" w:space="0" w:color="auto"/>
            </w:tcBorders>
            <w:shd w:val="clear" w:color="000000" w:fill="FFFFFF"/>
            <w:vAlign w:val="center"/>
            <w:hideMark/>
          </w:tcPr>
          <w:p w14:paraId="146F9508"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tc>
        <w:tc>
          <w:tcPr>
            <w:tcW w:w="1492" w:type="dxa"/>
            <w:tcBorders>
              <w:top w:val="nil"/>
              <w:left w:val="nil"/>
              <w:bottom w:val="single" w:sz="4" w:space="0" w:color="auto"/>
              <w:right w:val="single" w:sz="4" w:space="0" w:color="auto"/>
            </w:tcBorders>
            <w:vAlign w:val="center"/>
            <w:hideMark/>
          </w:tcPr>
          <w:p w14:paraId="17B51C37" w14:textId="7AC0A155"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1A082853" w14:textId="4AFA3B5B"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1EC0335" w14:textId="77777777" w:rsidTr="000B423F">
        <w:trPr>
          <w:trHeight w:val="570"/>
        </w:trPr>
        <w:tc>
          <w:tcPr>
            <w:tcW w:w="760" w:type="dxa"/>
            <w:tcBorders>
              <w:top w:val="nil"/>
              <w:left w:val="single" w:sz="4" w:space="0" w:color="auto"/>
              <w:bottom w:val="single" w:sz="4" w:space="0" w:color="auto"/>
              <w:right w:val="single" w:sz="4" w:space="0" w:color="auto"/>
            </w:tcBorders>
            <w:vAlign w:val="center"/>
            <w:hideMark/>
          </w:tcPr>
          <w:p w14:paraId="7D2008E1"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17</w:t>
            </w:r>
          </w:p>
        </w:tc>
        <w:tc>
          <w:tcPr>
            <w:tcW w:w="3707" w:type="dxa"/>
            <w:tcBorders>
              <w:top w:val="nil"/>
              <w:left w:val="nil"/>
              <w:bottom w:val="single" w:sz="4" w:space="0" w:color="auto"/>
              <w:right w:val="single" w:sz="4" w:space="0" w:color="auto"/>
            </w:tcBorders>
            <w:shd w:val="clear" w:color="000000" w:fill="FFFFFF"/>
            <w:vAlign w:val="center"/>
            <w:hideMark/>
          </w:tcPr>
          <w:p w14:paraId="5101A449"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Lazo para salto en material PVC con agarre plástico de 2 </w:t>
            </w:r>
            <w:proofErr w:type="spellStart"/>
            <w:r w:rsidRPr="002E20F5">
              <w:rPr>
                <w:rFonts w:ascii="Arial" w:hAnsi="Arial" w:cs="Arial"/>
                <w:sz w:val="22"/>
                <w:szCs w:val="22"/>
              </w:rPr>
              <w:t>mts</w:t>
            </w:r>
            <w:proofErr w:type="spellEnd"/>
            <w:r w:rsidRPr="002E20F5">
              <w:rPr>
                <w:rFonts w:ascii="Arial" w:hAnsi="Arial" w:cs="Arial"/>
                <w:sz w:val="22"/>
                <w:szCs w:val="22"/>
              </w:rPr>
              <w:t xml:space="preserve"> de largo</w:t>
            </w:r>
          </w:p>
        </w:tc>
        <w:tc>
          <w:tcPr>
            <w:tcW w:w="1200" w:type="dxa"/>
            <w:tcBorders>
              <w:top w:val="nil"/>
              <w:left w:val="nil"/>
              <w:bottom w:val="single" w:sz="4" w:space="0" w:color="auto"/>
              <w:right w:val="single" w:sz="4" w:space="0" w:color="auto"/>
            </w:tcBorders>
            <w:vAlign w:val="center"/>
            <w:hideMark/>
          </w:tcPr>
          <w:p w14:paraId="47086ACC"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28F5EBA1"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5</w:t>
            </w:r>
          </w:p>
        </w:tc>
        <w:tc>
          <w:tcPr>
            <w:tcW w:w="1492" w:type="dxa"/>
            <w:tcBorders>
              <w:top w:val="nil"/>
              <w:left w:val="nil"/>
              <w:bottom w:val="single" w:sz="4" w:space="0" w:color="auto"/>
              <w:right w:val="single" w:sz="4" w:space="0" w:color="auto"/>
            </w:tcBorders>
            <w:vAlign w:val="center"/>
            <w:hideMark/>
          </w:tcPr>
          <w:p w14:paraId="7D5D38F4" w14:textId="7CC3E719"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7C5EF50E" w14:textId="0285B082"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9A6BF42" w14:textId="77777777" w:rsidTr="000B423F">
        <w:trPr>
          <w:trHeight w:val="300"/>
        </w:trPr>
        <w:tc>
          <w:tcPr>
            <w:tcW w:w="760" w:type="dxa"/>
            <w:tcBorders>
              <w:top w:val="nil"/>
              <w:left w:val="single" w:sz="4" w:space="0" w:color="auto"/>
              <w:bottom w:val="single" w:sz="4" w:space="0" w:color="auto"/>
              <w:right w:val="single" w:sz="4" w:space="0" w:color="auto"/>
            </w:tcBorders>
            <w:vAlign w:val="center"/>
            <w:hideMark/>
          </w:tcPr>
          <w:p w14:paraId="36440276"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18</w:t>
            </w:r>
          </w:p>
        </w:tc>
        <w:tc>
          <w:tcPr>
            <w:tcW w:w="3707" w:type="dxa"/>
            <w:tcBorders>
              <w:top w:val="nil"/>
              <w:left w:val="nil"/>
              <w:bottom w:val="single" w:sz="4" w:space="0" w:color="auto"/>
              <w:right w:val="single" w:sz="4" w:space="0" w:color="auto"/>
            </w:tcBorders>
            <w:shd w:val="clear" w:color="000000" w:fill="FFFFFF"/>
            <w:vAlign w:val="center"/>
            <w:hideMark/>
          </w:tcPr>
          <w:p w14:paraId="6A1F4C85"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Aro </w:t>
            </w:r>
            <w:proofErr w:type="spellStart"/>
            <w:r w:rsidRPr="002E20F5">
              <w:rPr>
                <w:rFonts w:ascii="Arial" w:hAnsi="Arial" w:cs="Arial"/>
                <w:sz w:val="22"/>
                <w:szCs w:val="22"/>
              </w:rPr>
              <w:t>Ula</w:t>
            </w:r>
            <w:proofErr w:type="spellEnd"/>
            <w:r w:rsidRPr="002E20F5">
              <w:rPr>
                <w:rFonts w:ascii="Arial" w:hAnsi="Arial" w:cs="Arial"/>
                <w:sz w:val="22"/>
                <w:szCs w:val="22"/>
              </w:rPr>
              <w:t xml:space="preserve"> </w:t>
            </w:r>
            <w:proofErr w:type="spellStart"/>
            <w:r w:rsidRPr="002E20F5">
              <w:rPr>
                <w:rFonts w:ascii="Arial" w:hAnsi="Arial" w:cs="Arial"/>
                <w:sz w:val="22"/>
                <w:szCs w:val="22"/>
              </w:rPr>
              <w:t>Ula</w:t>
            </w:r>
            <w:proofErr w:type="spellEnd"/>
            <w:r w:rsidRPr="002E20F5">
              <w:rPr>
                <w:rFonts w:ascii="Arial" w:hAnsi="Arial" w:cs="Arial"/>
                <w:sz w:val="22"/>
                <w:szCs w:val="22"/>
              </w:rPr>
              <w:t xml:space="preserve"> Wonder Plano 60cm</w:t>
            </w:r>
          </w:p>
        </w:tc>
        <w:tc>
          <w:tcPr>
            <w:tcW w:w="1200" w:type="dxa"/>
            <w:tcBorders>
              <w:top w:val="nil"/>
              <w:left w:val="nil"/>
              <w:bottom w:val="single" w:sz="4" w:space="0" w:color="auto"/>
              <w:right w:val="single" w:sz="4" w:space="0" w:color="auto"/>
            </w:tcBorders>
            <w:vAlign w:val="center"/>
            <w:hideMark/>
          </w:tcPr>
          <w:p w14:paraId="4DC77A7C"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78B2BDA9"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10</w:t>
            </w:r>
          </w:p>
        </w:tc>
        <w:tc>
          <w:tcPr>
            <w:tcW w:w="1492" w:type="dxa"/>
            <w:tcBorders>
              <w:top w:val="nil"/>
              <w:left w:val="nil"/>
              <w:bottom w:val="single" w:sz="4" w:space="0" w:color="auto"/>
              <w:right w:val="single" w:sz="4" w:space="0" w:color="auto"/>
            </w:tcBorders>
            <w:vAlign w:val="center"/>
            <w:hideMark/>
          </w:tcPr>
          <w:p w14:paraId="7C22FBB2" w14:textId="39D039DC"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651ECCE1" w14:textId="5DD1199B"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24A08067" w14:textId="77777777" w:rsidTr="000B423F">
        <w:trPr>
          <w:trHeight w:val="1811"/>
        </w:trPr>
        <w:tc>
          <w:tcPr>
            <w:tcW w:w="760" w:type="dxa"/>
            <w:tcBorders>
              <w:top w:val="nil"/>
              <w:left w:val="single" w:sz="4" w:space="0" w:color="auto"/>
              <w:bottom w:val="single" w:sz="4" w:space="0" w:color="auto"/>
              <w:right w:val="single" w:sz="4" w:space="0" w:color="auto"/>
            </w:tcBorders>
            <w:vAlign w:val="center"/>
            <w:hideMark/>
          </w:tcPr>
          <w:p w14:paraId="3D0439EB"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19</w:t>
            </w:r>
          </w:p>
        </w:tc>
        <w:tc>
          <w:tcPr>
            <w:tcW w:w="3707" w:type="dxa"/>
            <w:tcBorders>
              <w:top w:val="nil"/>
              <w:left w:val="nil"/>
              <w:bottom w:val="single" w:sz="4" w:space="0" w:color="auto"/>
              <w:right w:val="single" w:sz="4" w:space="0" w:color="auto"/>
            </w:tcBorders>
            <w:shd w:val="clear" w:color="000000" w:fill="FFFFFF"/>
            <w:vAlign w:val="center"/>
            <w:hideMark/>
          </w:tcPr>
          <w:p w14:paraId="662EB845"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Kit Entrenamiento Deportivo Incluye: 10 Conos (20 CM de altura) cada uno. 10 hexagonales. 12 platillos demarcación. 1 escalera coordinación (4 </w:t>
            </w:r>
            <w:proofErr w:type="spellStart"/>
            <w:r w:rsidRPr="002E20F5">
              <w:rPr>
                <w:rFonts w:ascii="Arial" w:hAnsi="Arial" w:cs="Arial"/>
                <w:sz w:val="22"/>
                <w:szCs w:val="22"/>
              </w:rPr>
              <w:t>Mts</w:t>
            </w:r>
            <w:proofErr w:type="spellEnd"/>
            <w:r w:rsidRPr="002E20F5">
              <w:rPr>
                <w:rFonts w:ascii="Arial" w:hAnsi="Arial" w:cs="Arial"/>
                <w:sz w:val="22"/>
                <w:szCs w:val="22"/>
              </w:rPr>
              <w:t xml:space="preserve">) Hexágonos Especificaciones: Medidas: 39 Cm. X 44Cm. – 23 Cm cada cara. Peso: 108 gramos </w:t>
            </w:r>
          </w:p>
        </w:tc>
        <w:tc>
          <w:tcPr>
            <w:tcW w:w="1200" w:type="dxa"/>
            <w:tcBorders>
              <w:top w:val="nil"/>
              <w:left w:val="nil"/>
              <w:bottom w:val="single" w:sz="4" w:space="0" w:color="auto"/>
              <w:right w:val="single" w:sz="4" w:space="0" w:color="auto"/>
            </w:tcBorders>
            <w:vAlign w:val="center"/>
            <w:hideMark/>
          </w:tcPr>
          <w:p w14:paraId="29602F58"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6A051B9B"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tc>
        <w:tc>
          <w:tcPr>
            <w:tcW w:w="1492" w:type="dxa"/>
            <w:tcBorders>
              <w:top w:val="nil"/>
              <w:left w:val="nil"/>
              <w:bottom w:val="single" w:sz="4" w:space="0" w:color="auto"/>
              <w:right w:val="single" w:sz="4" w:space="0" w:color="auto"/>
            </w:tcBorders>
            <w:vAlign w:val="center"/>
            <w:hideMark/>
          </w:tcPr>
          <w:p w14:paraId="610104F0" w14:textId="044882A5"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7F276026" w14:textId="6CC89F9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53C9E896" w14:textId="77777777" w:rsidTr="000B423F">
        <w:trPr>
          <w:trHeight w:val="983"/>
        </w:trPr>
        <w:tc>
          <w:tcPr>
            <w:tcW w:w="760" w:type="dxa"/>
            <w:tcBorders>
              <w:top w:val="nil"/>
              <w:left w:val="single" w:sz="4" w:space="0" w:color="auto"/>
              <w:bottom w:val="single" w:sz="4" w:space="0" w:color="auto"/>
              <w:right w:val="single" w:sz="4" w:space="0" w:color="auto"/>
            </w:tcBorders>
            <w:vAlign w:val="center"/>
            <w:hideMark/>
          </w:tcPr>
          <w:p w14:paraId="3C6AA6CA"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20</w:t>
            </w:r>
          </w:p>
        </w:tc>
        <w:tc>
          <w:tcPr>
            <w:tcW w:w="3707" w:type="dxa"/>
            <w:tcBorders>
              <w:top w:val="nil"/>
              <w:left w:val="nil"/>
              <w:bottom w:val="single" w:sz="4" w:space="0" w:color="auto"/>
              <w:right w:val="single" w:sz="4" w:space="0" w:color="auto"/>
            </w:tcBorders>
            <w:shd w:val="clear" w:color="000000" w:fill="FFFFFF"/>
            <w:vAlign w:val="center"/>
            <w:hideMark/>
          </w:tcPr>
          <w:p w14:paraId="628D7623"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Pinturitas maquillaje artístico 2 morados neón, 2 fucsia neón, 2 amarillo neón, 2 verde neón, 2 azul,2 naranja neón   </w:t>
            </w:r>
          </w:p>
        </w:tc>
        <w:tc>
          <w:tcPr>
            <w:tcW w:w="1200" w:type="dxa"/>
            <w:tcBorders>
              <w:top w:val="nil"/>
              <w:left w:val="nil"/>
              <w:bottom w:val="single" w:sz="4" w:space="0" w:color="auto"/>
              <w:right w:val="single" w:sz="4" w:space="0" w:color="auto"/>
            </w:tcBorders>
            <w:shd w:val="clear" w:color="000000" w:fill="FFFFFF"/>
            <w:vAlign w:val="center"/>
            <w:hideMark/>
          </w:tcPr>
          <w:p w14:paraId="67FA05FD"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Paquete</w:t>
            </w:r>
          </w:p>
        </w:tc>
        <w:tc>
          <w:tcPr>
            <w:tcW w:w="1200" w:type="dxa"/>
            <w:tcBorders>
              <w:top w:val="nil"/>
              <w:left w:val="nil"/>
              <w:bottom w:val="single" w:sz="4" w:space="0" w:color="auto"/>
              <w:right w:val="single" w:sz="4" w:space="0" w:color="auto"/>
            </w:tcBorders>
            <w:shd w:val="clear" w:color="000000" w:fill="FFFFFF"/>
            <w:vAlign w:val="center"/>
            <w:hideMark/>
          </w:tcPr>
          <w:p w14:paraId="7DC49C9D"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w:t>
            </w:r>
          </w:p>
        </w:tc>
        <w:tc>
          <w:tcPr>
            <w:tcW w:w="1492" w:type="dxa"/>
            <w:tcBorders>
              <w:top w:val="nil"/>
              <w:left w:val="nil"/>
              <w:bottom w:val="single" w:sz="4" w:space="0" w:color="auto"/>
              <w:right w:val="single" w:sz="4" w:space="0" w:color="auto"/>
            </w:tcBorders>
            <w:vAlign w:val="center"/>
            <w:hideMark/>
          </w:tcPr>
          <w:p w14:paraId="7AB92DD7" w14:textId="67A092FE"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2D208638" w14:textId="1633FA69"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03390BD9" w14:textId="77777777" w:rsidTr="000B423F">
        <w:trPr>
          <w:trHeight w:val="465"/>
        </w:trPr>
        <w:tc>
          <w:tcPr>
            <w:tcW w:w="760" w:type="dxa"/>
            <w:tcBorders>
              <w:top w:val="nil"/>
              <w:left w:val="single" w:sz="4" w:space="0" w:color="auto"/>
              <w:bottom w:val="single" w:sz="4" w:space="0" w:color="auto"/>
              <w:right w:val="single" w:sz="4" w:space="0" w:color="auto"/>
            </w:tcBorders>
            <w:vAlign w:val="center"/>
            <w:hideMark/>
          </w:tcPr>
          <w:p w14:paraId="03EC9EF5"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21</w:t>
            </w:r>
          </w:p>
        </w:tc>
        <w:tc>
          <w:tcPr>
            <w:tcW w:w="3707" w:type="dxa"/>
            <w:tcBorders>
              <w:top w:val="nil"/>
              <w:left w:val="nil"/>
              <w:bottom w:val="single" w:sz="4" w:space="0" w:color="auto"/>
              <w:right w:val="single" w:sz="4" w:space="0" w:color="auto"/>
            </w:tcBorders>
            <w:shd w:val="clear" w:color="000000" w:fill="FFFFFF"/>
            <w:vAlign w:val="center"/>
            <w:hideMark/>
          </w:tcPr>
          <w:p w14:paraId="279AD607" w14:textId="77777777" w:rsidR="001D2817" w:rsidRPr="002E20F5" w:rsidRDefault="001D2817" w:rsidP="000B423F">
            <w:pPr>
              <w:rPr>
                <w:rFonts w:ascii="Arial" w:hAnsi="Arial" w:cs="Arial"/>
                <w:sz w:val="22"/>
                <w:szCs w:val="22"/>
              </w:rPr>
            </w:pPr>
            <w:r w:rsidRPr="002E20F5">
              <w:rPr>
                <w:rFonts w:ascii="Arial" w:hAnsi="Arial" w:cs="Arial"/>
                <w:sz w:val="22"/>
                <w:szCs w:val="22"/>
              </w:rPr>
              <w:t>Set de Pinceles pintura acrílica por 12</w:t>
            </w:r>
          </w:p>
        </w:tc>
        <w:tc>
          <w:tcPr>
            <w:tcW w:w="1200" w:type="dxa"/>
            <w:tcBorders>
              <w:top w:val="nil"/>
              <w:left w:val="nil"/>
              <w:bottom w:val="single" w:sz="4" w:space="0" w:color="auto"/>
              <w:right w:val="single" w:sz="4" w:space="0" w:color="auto"/>
            </w:tcBorders>
            <w:shd w:val="clear" w:color="000000" w:fill="FFFFFF"/>
            <w:vAlign w:val="center"/>
            <w:hideMark/>
          </w:tcPr>
          <w:p w14:paraId="7A1186C8"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Paquete</w:t>
            </w:r>
          </w:p>
        </w:tc>
        <w:tc>
          <w:tcPr>
            <w:tcW w:w="1200" w:type="dxa"/>
            <w:tcBorders>
              <w:top w:val="nil"/>
              <w:left w:val="nil"/>
              <w:bottom w:val="single" w:sz="4" w:space="0" w:color="auto"/>
              <w:right w:val="single" w:sz="4" w:space="0" w:color="auto"/>
            </w:tcBorders>
            <w:shd w:val="clear" w:color="000000" w:fill="FFFFFF"/>
            <w:vAlign w:val="center"/>
            <w:hideMark/>
          </w:tcPr>
          <w:p w14:paraId="0D6CA85C"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tc>
        <w:tc>
          <w:tcPr>
            <w:tcW w:w="1492" w:type="dxa"/>
            <w:tcBorders>
              <w:top w:val="nil"/>
              <w:left w:val="nil"/>
              <w:bottom w:val="single" w:sz="4" w:space="0" w:color="auto"/>
              <w:right w:val="single" w:sz="4" w:space="0" w:color="auto"/>
            </w:tcBorders>
            <w:shd w:val="clear" w:color="000000" w:fill="FFFFFF"/>
            <w:vAlign w:val="center"/>
            <w:hideMark/>
          </w:tcPr>
          <w:p w14:paraId="1C839516" w14:textId="631A4358"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7EFB214A" w14:textId="01965F77"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790C561A" w14:textId="77777777" w:rsidTr="000B423F">
        <w:trPr>
          <w:trHeight w:val="1374"/>
        </w:trPr>
        <w:tc>
          <w:tcPr>
            <w:tcW w:w="760" w:type="dxa"/>
            <w:tcBorders>
              <w:top w:val="nil"/>
              <w:left w:val="single" w:sz="4" w:space="0" w:color="auto"/>
              <w:bottom w:val="single" w:sz="4" w:space="0" w:color="auto"/>
              <w:right w:val="single" w:sz="4" w:space="0" w:color="auto"/>
            </w:tcBorders>
            <w:vAlign w:val="center"/>
            <w:hideMark/>
          </w:tcPr>
          <w:p w14:paraId="3E882FF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22</w:t>
            </w:r>
          </w:p>
        </w:tc>
        <w:tc>
          <w:tcPr>
            <w:tcW w:w="3707" w:type="dxa"/>
            <w:tcBorders>
              <w:top w:val="nil"/>
              <w:left w:val="nil"/>
              <w:bottom w:val="single" w:sz="4" w:space="0" w:color="auto"/>
              <w:right w:val="single" w:sz="4" w:space="0" w:color="auto"/>
            </w:tcBorders>
            <w:shd w:val="clear" w:color="000000" w:fill="FFFFFF"/>
            <w:vAlign w:val="center"/>
            <w:hideMark/>
          </w:tcPr>
          <w:p w14:paraId="09A4F00D"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Crayones cajas de diferentes colores x 12 unidades. Fabricados con más pigmentos de color y menos cera. Alto mínimo de 10 - 12 cm Diámetro de 1- 1,5 cm. </w:t>
            </w:r>
          </w:p>
        </w:tc>
        <w:tc>
          <w:tcPr>
            <w:tcW w:w="1200" w:type="dxa"/>
            <w:tcBorders>
              <w:top w:val="nil"/>
              <w:left w:val="nil"/>
              <w:bottom w:val="single" w:sz="4" w:space="0" w:color="auto"/>
              <w:right w:val="single" w:sz="4" w:space="0" w:color="auto"/>
            </w:tcBorders>
            <w:vAlign w:val="center"/>
            <w:hideMark/>
          </w:tcPr>
          <w:p w14:paraId="1799DA9F"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Caja</w:t>
            </w:r>
          </w:p>
        </w:tc>
        <w:tc>
          <w:tcPr>
            <w:tcW w:w="1200" w:type="dxa"/>
            <w:tcBorders>
              <w:top w:val="nil"/>
              <w:left w:val="nil"/>
              <w:bottom w:val="single" w:sz="4" w:space="0" w:color="auto"/>
              <w:right w:val="single" w:sz="4" w:space="0" w:color="auto"/>
            </w:tcBorders>
            <w:shd w:val="clear" w:color="000000" w:fill="FFFFFF"/>
            <w:vAlign w:val="center"/>
            <w:hideMark/>
          </w:tcPr>
          <w:p w14:paraId="0464CC93"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10</w:t>
            </w:r>
          </w:p>
        </w:tc>
        <w:tc>
          <w:tcPr>
            <w:tcW w:w="1492" w:type="dxa"/>
            <w:tcBorders>
              <w:top w:val="nil"/>
              <w:left w:val="nil"/>
              <w:bottom w:val="single" w:sz="4" w:space="0" w:color="auto"/>
              <w:right w:val="single" w:sz="4" w:space="0" w:color="auto"/>
            </w:tcBorders>
            <w:vAlign w:val="center"/>
            <w:hideMark/>
          </w:tcPr>
          <w:p w14:paraId="2A08C978" w14:textId="00D8F934"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2E25BE90" w14:textId="1EDCF05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27262259" w14:textId="77777777" w:rsidTr="000B423F">
        <w:trPr>
          <w:trHeight w:val="300"/>
        </w:trPr>
        <w:tc>
          <w:tcPr>
            <w:tcW w:w="760" w:type="dxa"/>
            <w:tcBorders>
              <w:top w:val="nil"/>
              <w:left w:val="single" w:sz="4" w:space="0" w:color="auto"/>
              <w:bottom w:val="single" w:sz="4" w:space="0" w:color="auto"/>
              <w:right w:val="single" w:sz="4" w:space="0" w:color="auto"/>
            </w:tcBorders>
            <w:vAlign w:val="center"/>
            <w:hideMark/>
          </w:tcPr>
          <w:p w14:paraId="695021B3"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23</w:t>
            </w:r>
          </w:p>
        </w:tc>
        <w:tc>
          <w:tcPr>
            <w:tcW w:w="3707" w:type="dxa"/>
            <w:tcBorders>
              <w:top w:val="nil"/>
              <w:left w:val="nil"/>
              <w:bottom w:val="single" w:sz="4" w:space="0" w:color="auto"/>
              <w:right w:val="single" w:sz="4" w:space="0" w:color="auto"/>
            </w:tcBorders>
            <w:shd w:val="clear" w:color="000000" w:fill="FFFFFF"/>
            <w:vAlign w:val="center"/>
            <w:hideMark/>
          </w:tcPr>
          <w:p w14:paraId="4229AC6A"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Pelotas plástica </w:t>
            </w:r>
            <w:proofErr w:type="spellStart"/>
            <w:r w:rsidRPr="002E20F5">
              <w:rPr>
                <w:rFonts w:ascii="Arial" w:hAnsi="Arial" w:cs="Arial"/>
                <w:sz w:val="22"/>
                <w:szCs w:val="22"/>
              </w:rPr>
              <w:t>N°</w:t>
            </w:r>
            <w:proofErr w:type="spellEnd"/>
            <w:r w:rsidRPr="002E20F5">
              <w:rPr>
                <w:rFonts w:ascii="Arial" w:hAnsi="Arial" w:cs="Arial"/>
                <w:sz w:val="22"/>
                <w:szCs w:val="22"/>
              </w:rPr>
              <w:t xml:space="preserve"> 5</w:t>
            </w:r>
          </w:p>
        </w:tc>
        <w:tc>
          <w:tcPr>
            <w:tcW w:w="1200" w:type="dxa"/>
            <w:tcBorders>
              <w:top w:val="nil"/>
              <w:left w:val="nil"/>
              <w:bottom w:val="single" w:sz="4" w:space="0" w:color="auto"/>
              <w:right w:val="single" w:sz="4" w:space="0" w:color="auto"/>
            </w:tcBorders>
            <w:vAlign w:val="center"/>
            <w:hideMark/>
          </w:tcPr>
          <w:p w14:paraId="53C836EC"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42EFE276"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10</w:t>
            </w:r>
          </w:p>
        </w:tc>
        <w:tc>
          <w:tcPr>
            <w:tcW w:w="1492" w:type="dxa"/>
            <w:tcBorders>
              <w:top w:val="nil"/>
              <w:left w:val="nil"/>
              <w:bottom w:val="single" w:sz="4" w:space="0" w:color="auto"/>
              <w:right w:val="single" w:sz="4" w:space="0" w:color="auto"/>
            </w:tcBorders>
            <w:vAlign w:val="center"/>
            <w:hideMark/>
          </w:tcPr>
          <w:p w14:paraId="07CFA3D5" w14:textId="60D6A132"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43CCE97C" w14:textId="24F2EA3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40C5E8ED" w14:textId="77777777" w:rsidTr="000B423F">
        <w:trPr>
          <w:trHeight w:val="300"/>
        </w:trPr>
        <w:tc>
          <w:tcPr>
            <w:tcW w:w="760" w:type="dxa"/>
            <w:tcBorders>
              <w:top w:val="nil"/>
              <w:left w:val="single" w:sz="4" w:space="0" w:color="auto"/>
              <w:bottom w:val="single" w:sz="4" w:space="0" w:color="auto"/>
              <w:right w:val="single" w:sz="4" w:space="0" w:color="auto"/>
            </w:tcBorders>
            <w:vAlign w:val="center"/>
            <w:hideMark/>
          </w:tcPr>
          <w:p w14:paraId="7D00842C"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24</w:t>
            </w:r>
          </w:p>
        </w:tc>
        <w:tc>
          <w:tcPr>
            <w:tcW w:w="3707" w:type="dxa"/>
            <w:tcBorders>
              <w:top w:val="nil"/>
              <w:left w:val="nil"/>
              <w:bottom w:val="single" w:sz="4" w:space="0" w:color="auto"/>
              <w:right w:val="single" w:sz="4" w:space="0" w:color="auto"/>
            </w:tcBorders>
            <w:shd w:val="clear" w:color="000000" w:fill="FFFFFF"/>
            <w:vAlign w:val="center"/>
            <w:hideMark/>
          </w:tcPr>
          <w:p w14:paraId="17DB9601"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Pelotas de ping </w:t>
            </w:r>
            <w:proofErr w:type="spellStart"/>
            <w:r w:rsidRPr="002E20F5">
              <w:rPr>
                <w:rFonts w:ascii="Arial" w:hAnsi="Arial" w:cs="Arial"/>
                <w:sz w:val="22"/>
                <w:szCs w:val="22"/>
              </w:rPr>
              <w:t>pong</w:t>
            </w:r>
            <w:proofErr w:type="spellEnd"/>
          </w:p>
        </w:tc>
        <w:tc>
          <w:tcPr>
            <w:tcW w:w="1200" w:type="dxa"/>
            <w:tcBorders>
              <w:top w:val="nil"/>
              <w:left w:val="nil"/>
              <w:bottom w:val="single" w:sz="4" w:space="0" w:color="auto"/>
              <w:right w:val="single" w:sz="4" w:space="0" w:color="auto"/>
            </w:tcBorders>
            <w:vAlign w:val="center"/>
            <w:hideMark/>
          </w:tcPr>
          <w:p w14:paraId="5E166E51"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Paquete</w:t>
            </w:r>
          </w:p>
        </w:tc>
        <w:tc>
          <w:tcPr>
            <w:tcW w:w="1200" w:type="dxa"/>
            <w:tcBorders>
              <w:top w:val="nil"/>
              <w:left w:val="nil"/>
              <w:bottom w:val="single" w:sz="4" w:space="0" w:color="auto"/>
              <w:right w:val="single" w:sz="4" w:space="0" w:color="auto"/>
            </w:tcBorders>
            <w:shd w:val="clear" w:color="000000" w:fill="FFFFFF"/>
            <w:vAlign w:val="center"/>
            <w:hideMark/>
          </w:tcPr>
          <w:p w14:paraId="1D92FDFB"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tc>
        <w:tc>
          <w:tcPr>
            <w:tcW w:w="1492" w:type="dxa"/>
            <w:tcBorders>
              <w:top w:val="nil"/>
              <w:left w:val="nil"/>
              <w:bottom w:val="single" w:sz="4" w:space="0" w:color="auto"/>
              <w:right w:val="single" w:sz="4" w:space="0" w:color="auto"/>
            </w:tcBorders>
            <w:vAlign w:val="center"/>
            <w:hideMark/>
          </w:tcPr>
          <w:p w14:paraId="2B2656E2" w14:textId="2F7A3B99"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78DFE7A0" w14:textId="16114469"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7F615E8" w14:textId="77777777" w:rsidTr="000B423F">
        <w:trPr>
          <w:trHeight w:val="570"/>
        </w:trPr>
        <w:tc>
          <w:tcPr>
            <w:tcW w:w="760" w:type="dxa"/>
            <w:tcBorders>
              <w:top w:val="nil"/>
              <w:left w:val="single" w:sz="4" w:space="0" w:color="auto"/>
              <w:bottom w:val="single" w:sz="4" w:space="0" w:color="auto"/>
              <w:right w:val="single" w:sz="4" w:space="0" w:color="auto"/>
            </w:tcBorders>
            <w:vAlign w:val="center"/>
            <w:hideMark/>
          </w:tcPr>
          <w:p w14:paraId="0385930F"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25</w:t>
            </w:r>
          </w:p>
        </w:tc>
        <w:tc>
          <w:tcPr>
            <w:tcW w:w="3707" w:type="dxa"/>
            <w:tcBorders>
              <w:top w:val="nil"/>
              <w:left w:val="nil"/>
              <w:bottom w:val="single" w:sz="4" w:space="0" w:color="auto"/>
              <w:right w:val="single" w:sz="4" w:space="0" w:color="auto"/>
            </w:tcBorders>
            <w:shd w:val="clear" w:color="000000" w:fill="FFFFFF"/>
            <w:vAlign w:val="center"/>
            <w:hideMark/>
          </w:tcPr>
          <w:p w14:paraId="36675A73" w14:textId="77777777" w:rsidR="001D2817" w:rsidRPr="002E20F5" w:rsidRDefault="001D2817" w:rsidP="000B423F">
            <w:pPr>
              <w:rPr>
                <w:rFonts w:ascii="Arial" w:hAnsi="Arial" w:cs="Arial"/>
                <w:sz w:val="22"/>
                <w:szCs w:val="22"/>
              </w:rPr>
            </w:pPr>
            <w:r w:rsidRPr="002E20F5">
              <w:rPr>
                <w:rFonts w:ascii="Arial" w:hAnsi="Arial" w:cs="Arial"/>
                <w:sz w:val="22"/>
                <w:szCs w:val="22"/>
              </w:rPr>
              <w:t>Globos R12 paquete por 50 unidades, colores surtidos</w:t>
            </w:r>
          </w:p>
        </w:tc>
        <w:tc>
          <w:tcPr>
            <w:tcW w:w="1200" w:type="dxa"/>
            <w:tcBorders>
              <w:top w:val="nil"/>
              <w:left w:val="nil"/>
              <w:bottom w:val="single" w:sz="4" w:space="0" w:color="auto"/>
              <w:right w:val="single" w:sz="4" w:space="0" w:color="auto"/>
            </w:tcBorders>
            <w:vAlign w:val="center"/>
            <w:hideMark/>
          </w:tcPr>
          <w:p w14:paraId="3605C9DD"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Paquete</w:t>
            </w:r>
          </w:p>
        </w:tc>
        <w:tc>
          <w:tcPr>
            <w:tcW w:w="1200" w:type="dxa"/>
            <w:tcBorders>
              <w:top w:val="nil"/>
              <w:left w:val="nil"/>
              <w:bottom w:val="single" w:sz="4" w:space="0" w:color="auto"/>
              <w:right w:val="single" w:sz="4" w:space="0" w:color="auto"/>
            </w:tcBorders>
            <w:shd w:val="clear" w:color="000000" w:fill="FFFFFF"/>
            <w:vAlign w:val="center"/>
            <w:hideMark/>
          </w:tcPr>
          <w:p w14:paraId="171E0631"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12</w:t>
            </w:r>
          </w:p>
        </w:tc>
        <w:tc>
          <w:tcPr>
            <w:tcW w:w="1492" w:type="dxa"/>
            <w:tcBorders>
              <w:top w:val="nil"/>
              <w:left w:val="nil"/>
              <w:bottom w:val="single" w:sz="4" w:space="0" w:color="auto"/>
              <w:right w:val="single" w:sz="4" w:space="0" w:color="auto"/>
            </w:tcBorders>
            <w:vAlign w:val="center"/>
            <w:hideMark/>
          </w:tcPr>
          <w:p w14:paraId="75E056A5" w14:textId="7F4D330C"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3A68F7C5" w14:textId="4FAC44BA"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1951B4C4" w14:textId="77777777" w:rsidTr="000B423F">
        <w:trPr>
          <w:trHeight w:val="570"/>
        </w:trPr>
        <w:tc>
          <w:tcPr>
            <w:tcW w:w="760" w:type="dxa"/>
            <w:tcBorders>
              <w:top w:val="nil"/>
              <w:left w:val="single" w:sz="4" w:space="0" w:color="auto"/>
              <w:bottom w:val="single" w:sz="4" w:space="0" w:color="auto"/>
              <w:right w:val="single" w:sz="4" w:space="0" w:color="auto"/>
            </w:tcBorders>
            <w:vAlign w:val="center"/>
            <w:hideMark/>
          </w:tcPr>
          <w:p w14:paraId="66B36136"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26</w:t>
            </w:r>
          </w:p>
        </w:tc>
        <w:tc>
          <w:tcPr>
            <w:tcW w:w="3707" w:type="dxa"/>
            <w:tcBorders>
              <w:top w:val="nil"/>
              <w:left w:val="nil"/>
              <w:bottom w:val="single" w:sz="4" w:space="0" w:color="auto"/>
              <w:right w:val="single" w:sz="4" w:space="0" w:color="auto"/>
            </w:tcBorders>
            <w:shd w:val="clear" w:color="000000" w:fill="FFFFFF"/>
            <w:vAlign w:val="center"/>
            <w:hideMark/>
          </w:tcPr>
          <w:p w14:paraId="0AA53F18" w14:textId="77777777" w:rsidR="001D2817" w:rsidRPr="002E20F5" w:rsidRDefault="001D2817" w:rsidP="000B423F">
            <w:pPr>
              <w:rPr>
                <w:rFonts w:ascii="Arial" w:hAnsi="Arial" w:cs="Arial"/>
                <w:sz w:val="22"/>
                <w:szCs w:val="22"/>
              </w:rPr>
            </w:pPr>
            <w:r w:rsidRPr="002E20F5">
              <w:rPr>
                <w:rFonts w:ascii="Arial" w:hAnsi="Arial" w:cs="Arial"/>
                <w:sz w:val="22"/>
                <w:szCs w:val="22"/>
              </w:rPr>
              <w:t>Globos R9 paquete por 50 unidades, colores surtidos</w:t>
            </w:r>
          </w:p>
        </w:tc>
        <w:tc>
          <w:tcPr>
            <w:tcW w:w="1200" w:type="dxa"/>
            <w:tcBorders>
              <w:top w:val="nil"/>
              <w:left w:val="nil"/>
              <w:bottom w:val="single" w:sz="4" w:space="0" w:color="auto"/>
              <w:right w:val="single" w:sz="4" w:space="0" w:color="auto"/>
            </w:tcBorders>
            <w:vAlign w:val="center"/>
            <w:hideMark/>
          </w:tcPr>
          <w:p w14:paraId="00723378"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Paquete</w:t>
            </w:r>
          </w:p>
        </w:tc>
        <w:tc>
          <w:tcPr>
            <w:tcW w:w="1200" w:type="dxa"/>
            <w:tcBorders>
              <w:top w:val="nil"/>
              <w:left w:val="nil"/>
              <w:bottom w:val="single" w:sz="4" w:space="0" w:color="auto"/>
              <w:right w:val="single" w:sz="4" w:space="0" w:color="auto"/>
            </w:tcBorders>
            <w:shd w:val="clear" w:color="000000" w:fill="FFFFFF"/>
            <w:vAlign w:val="center"/>
            <w:hideMark/>
          </w:tcPr>
          <w:p w14:paraId="382D3B7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12</w:t>
            </w:r>
          </w:p>
        </w:tc>
        <w:tc>
          <w:tcPr>
            <w:tcW w:w="1492" w:type="dxa"/>
            <w:tcBorders>
              <w:top w:val="nil"/>
              <w:left w:val="nil"/>
              <w:bottom w:val="single" w:sz="4" w:space="0" w:color="auto"/>
              <w:right w:val="single" w:sz="4" w:space="0" w:color="auto"/>
            </w:tcBorders>
            <w:vAlign w:val="center"/>
            <w:hideMark/>
          </w:tcPr>
          <w:p w14:paraId="3A4F18E7" w14:textId="7BD07274"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077B1E9A" w14:textId="1ED566AB"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66C8C519" w14:textId="77777777" w:rsidTr="000B423F">
        <w:trPr>
          <w:trHeight w:val="570"/>
        </w:trPr>
        <w:tc>
          <w:tcPr>
            <w:tcW w:w="760" w:type="dxa"/>
            <w:tcBorders>
              <w:top w:val="nil"/>
              <w:left w:val="single" w:sz="4" w:space="0" w:color="auto"/>
              <w:bottom w:val="single" w:sz="4" w:space="0" w:color="auto"/>
              <w:right w:val="single" w:sz="4" w:space="0" w:color="auto"/>
            </w:tcBorders>
            <w:vAlign w:val="center"/>
            <w:hideMark/>
          </w:tcPr>
          <w:p w14:paraId="6E908D3B"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27</w:t>
            </w:r>
          </w:p>
        </w:tc>
        <w:tc>
          <w:tcPr>
            <w:tcW w:w="3707" w:type="dxa"/>
            <w:tcBorders>
              <w:top w:val="nil"/>
              <w:left w:val="nil"/>
              <w:bottom w:val="single" w:sz="4" w:space="0" w:color="auto"/>
              <w:right w:val="single" w:sz="4" w:space="0" w:color="auto"/>
            </w:tcBorders>
            <w:shd w:val="clear" w:color="000000" w:fill="FFFFFF"/>
            <w:vAlign w:val="center"/>
            <w:hideMark/>
          </w:tcPr>
          <w:p w14:paraId="3A86FBF5" w14:textId="77777777" w:rsidR="001D2817" w:rsidRPr="002E20F5" w:rsidRDefault="001D2817" w:rsidP="000B423F">
            <w:pPr>
              <w:rPr>
                <w:rFonts w:ascii="Arial" w:hAnsi="Arial" w:cs="Arial"/>
                <w:sz w:val="22"/>
                <w:szCs w:val="22"/>
              </w:rPr>
            </w:pPr>
            <w:r w:rsidRPr="002E20F5">
              <w:rPr>
                <w:rFonts w:ascii="Arial" w:hAnsi="Arial" w:cs="Arial"/>
                <w:sz w:val="22"/>
                <w:szCs w:val="22"/>
              </w:rPr>
              <w:t>Globos mil figuras paquete por 50 unidades, colores surtidos</w:t>
            </w:r>
          </w:p>
        </w:tc>
        <w:tc>
          <w:tcPr>
            <w:tcW w:w="1200" w:type="dxa"/>
            <w:tcBorders>
              <w:top w:val="nil"/>
              <w:left w:val="nil"/>
              <w:bottom w:val="single" w:sz="4" w:space="0" w:color="auto"/>
              <w:right w:val="single" w:sz="4" w:space="0" w:color="auto"/>
            </w:tcBorders>
            <w:vAlign w:val="center"/>
            <w:hideMark/>
          </w:tcPr>
          <w:p w14:paraId="677CB2A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Paquete</w:t>
            </w:r>
          </w:p>
        </w:tc>
        <w:tc>
          <w:tcPr>
            <w:tcW w:w="1200" w:type="dxa"/>
            <w:tcBorders>
              <w:top w:val="nil"/>
              <w:left w:val="nil"/>
              <w:bottom w:val="single" w:sz="4" w:space="0" w:color="auto"/>
              <w:right w:val="single" w:sz="4" w:space="0" w:color="auto"/>
            </w:tcBorders>
            <w:shd w:val="clear" w:color="000000" w:fill="FFFFFF"/>
            <w:vAlign w:val="center"/>
            <w:hideMark/>
          </w:tcPr>
          <w:p w14:paraId="35DEA9E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12</w:t>
            </w:r>
          </w:p>
        </w:tc>
        <w:tc>
          <w:tcPr>
            <w:tcW w:w="1492" w:type="dxa"/>
            <w:tcBorders>
              <w:top w:val="nil"/>
              <w:left w:val="nil"/>
              <w:bottom w:val="single" w:sz="4" w:space="0" w:color="auto"/>
              <w:right w:val="single" w:sz="4" w:space="0" w:color="auto"/>
            </w:tcBorders>
            <w:vAlign w:val="center"/>
            <w:hideMark/>
          </w:tcPr>
          <w:p w14:paraId="3A28D8B6" w14:textId="06C3BF29"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4C0E9722" w14:textId="1E89347B"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069E2DBC" w14:textId="77777777" w:rsidTr="000B423F">
        <w:trPr>
          <w:trHeight w:val="1140"/>
        </w:trPr>
        <w:tc>
          <w:tcPr>
            <w:tcW w:w="760" w:type="dxa"/>
            <w:tcBorders>
              <w:top w:val="nil"/>
              <w:left w:val="single" w:sz="4" w:space="0" w:color="auto"/>
              <w:bottom w:val="single" w:sz="4" w:space="0" w:color="auto"/>
              <w:right w:val="single" w:sz="4" w:space="0" w:color="auto"/>
            </w:tcBorders>
            <w:vAlign w:val="center"/>
            <w:hideMark/>
          </w:tcPr>
          <w:p w14:paraId="3F3E3071"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28</w:t>
            </w:r>
          </w:p>
        </w:tc>
        <w:tc>
          <w:tcPr>
            <w:tcW w:w="3707" w:type="dxa"/>
            <w:tcBorders>
              <w:top w:val="nil"/>
              <w:left w:val="nil"/>
              <w:bottom w:val="single" w:sz="4" w:space="0" w:color="auto"/>
              <w:right w:val="single" w:sz="4" w:space="0" w:color="auto"/>
            </w:tcBorders>
            <w:shd w:val="clear" w:color="000000" w:fill="FFFFFF"/>
            <w:vAlign w:val="center"/>
            <w:hideMark/>
          </w:tcPr>
          <w:p w14:paraId="4FD52927"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Espuma carnavalera: super tamaño de 1380 c, color blanco, que no manche la </w:t>
            </w:r>
            <w:proofErr w:type="spellStart"/>
            <w:r w:rsidRPr="002E20F5">
              <w:rPr>
                <w:rFonts w:ascii="Arial" w:hAnsi="Arial" w:cs="Arial"/>
                <w:sz w:val="22"/>
                <w:szCs w:val="22"/>
              </w:rPr>
              <w:t>ropa,m</w:t>
            </w:r>
            <w:proofErr w:type="spellEnd"/>
            <w:r w:rsidRPr="002E20F5">
              <w:rPr>
                <w:rFonts w:ascii="Arial" w:hAnsi="Arial" w:cs="Arial"/>
                <w:sz w:val="22"/>
                <w:szCs w:val="22"/>
              </w:rPr>
              <w:t xml:space="preserve"> con olor a chicle, caja x 16 unidades.</w:t>
            </w:r>
          </w:p>
        </w:tc>
        <w:tc>
          <w:tcPr>
            <w:tcW w:w="1200" w:type="dxa"/>
            <w:tcBorders>
              <w:top w:val="nil"/>
              <w:left w:val="nil"/>
              <w:bottom w:val="single" w:sz="4" w:space="0" w:color="auto"/>
              <w:right w:val="single" w:sz="4" w:space="0" w:color="auto"/>
            </w:tcBorders>
            <w:vAlign w:val="center"/>
            <w:hideMark/>
          </w:tcPr>
          <w:p w14:paraId="3F98AFA9"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Caja</w:t>
            </w:r>
          </w:p>
        </w:tc>
        <w:tc>
          <w:tcPr>
            <w:tcW w:w="1200" w:type="dxa"/>
            <w:tcBorders>
              <w:top w:val="nil"/>
              <w:left w:val="nil"/>
              <w:bottom w:val="single" w:sz="4" w:space="0" w:color="auto"/>
              <w:right w:val="single" w:sz="4" w:space="0" w:color="auto"/>
            </w:tcBorders>
            <w:shd w:val="clear" w:color="000000" w:fill="FFFFFF"/>
            <w:vAlign w:val="center"/>
            <w:hideMark/>
          </w:tcPr>
          <w:p w14:paraId="5F97AED9"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w:t>
            </w:r>
          </w:p>
        </w:tc>
        <w:tc>
          <w:tcPr>
            <w:tcW w:w="1492" w:type="dxa"/>
            <w:tcBorders>
              <w:top w:val="nil"/>
              <w:left w:val="nil"/>
              <w:bottom w:val="single" w:sz="4" w:space="0" w:color="auto"/>
              <w:right w:val="single" w:sz="4" w:space="0" w:color="auto"/>
            </w:tcBorders>
            <w:vAlign w:val="center"/>
            <w:hideMark/>
          </w:tcPr>
          <w:p w14:paraId="591BAD79" w14:textId="10AF0916"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15DAD15A" w14:textId="25FC3F86"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083FF0B2" w14:textId="77777777" w:rsidTr="000B423F">
        <w:trPr>
          <w:trHeight w:val="2967"/>
        </w:trPr>
        <w:tc>
          <w:tcPr>
            <w:tcW w:w="760" w:type="dxa"/>
            <w:tcBorders>
              <w:top w:val="nil"/>
              <w:left w:val="single" w:sz="4" w:space="0" w:color="auto"/>
              <w:bottom w:val="single" w:sz="4" w:space="0" w:color="auto"/>
              <w:right w:val="single" w:sz="4" w:space="0" w:color="auto"/>
            </w:tcBorders>
            <w:vAlign w:val="center"/>
            <w:hideMark/>
          </w:tcPr>
          <w:p w14:paraId="7D4D3612"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29</w:t>
            </w:r>
          </w:p>
        </w:tc>
        <w:tc>
          <w:tcPr>
            <w:tcW w:w="3707" w:type="dxa"/>
            <w:tcBorders>
              <w:top w:val="nil"/>
              <w:left w:val="nil"/>
              <w:bottom w:val="single" w:sz="4" w:space="0" w:color="auto"/>
              <w:right w:val="single" w:sz="4" w:space="0" w:color="auto"/>
            </w:tcBorders>
            <w:shd w:val="clear" w:color="000000" w:fill="FFFFFF"/>
            <w:vAlign w:val="center"/>
            <w:hideMark/>
          </w:tcPr>
          <w:p w14:paraId="16205A43"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Inflables para niños: Suministro, transporte, instalación, operación y desmontaje de juegos inflables recreativos para niños y niñas, en óptimas condiciones de calidad y seguridad, incluyendo personal responsable para su supervisión durante el tiempo de uso, garantizando el adecuado desarrollo de las actividades lúdicas. medidas 5mts de frente x 6 </w:t>
            </w:r>
            <w:proofErr w:type="spellStart"/>
            <w:r w:rsidRPr="002E20F5">
              <w:rPr>
                <w:rFonts w:ascii="Arial" w:hAnsi="Arial" w:cs="Arial"/>
                <w:sz w:val="22"/>
                <w:szCs w:val="22"/>
              </w:rPr>
              <w:t>mts</w:t>
            </w:r>
            <w:proofErr w:type="spellEnd"/>
            <w:r w:rsidRPr="002E20F5">
              <w:rPr>
                <w:rFonts w:ascii="Arial" w:hAnsi="Arial" w:cs="Arial"/>
                <w:sz w:val="22"/>
                <w:szCs w:val="22"/>
              </w:rPr>
              <w:t xml:space="preserve"> de largo.</w:t>
            </w:r>
          </w:p>
        </w:tc>
        <w:tc>
          <w:tcPr>
            <w:tcW w:w="1200" w:type="dxa"/>
            <w:tcBorders>
              <w:top w:val="nil"/>
              <w:left w:val="nil"/>
              <w:bottom w:val="single" w:sz="4" w:space="0" w:color="auto"/>
              <w:right w:val="single" w:sz="4" w:space="0" w:color="auto"/>
            </w:tcBorders>
            <w:vAlign w:val="center"/>
            <w:hideMark/>
          </w:tcPr>
          <w:p w14:paraId="72336A6B"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39867FE9"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5</w:t>
            </w:r>
          </w:p>
        </w:tc>
        <w:tc>
          <w:tcPr>
            <w:tcW w:w="1492" w:type="dxa"/>
            <w:tcBorders>
              <w:top w:val="nil"/>
              <w:left w:val="nil"/>
              <w:bottom w:val="single" w:sz="4" w:space="0" w:color="auto"/>
              <w:right w:val="single" w:sz="4" w:space="0" w:color="auto"/>
            </w:tcBorders>
            <w:vAlign w:val="center"/>
            <w:hideMark/>
          </w:tcPr>
          <w:p w14:paraId="77E5DCFE" w14:textId="591DC9CD"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485BE3D3" w14:textId="66D39A4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4E5ACD46" w14:textId="77777777" w:rsidTr="000B423F">
        <w:trPr>
          <w:trHeight w:val="1550"/>
        </w:trPr>
        <w:tc>
          <w:tcPr>
            <w:tcW w:w="760" w:type="dxa"/>
            <w:tcBorders>
              <w:top w:val="nil"/>
              <w:left w:val="single" w:sz="4" w:space="0" w:color="auto"/>
              <w:bottom w:val="single" w:sz="4" w:space="0" w:color="auto"/>
              <w:right w:val="single" w:sz="4" w:space="0" w:color="auto"/>
            </w:tcBorders>
            <w:vAlign w:val="center"/>
            <w:hideMark/>
          </w:tcPr>
          <w:p w14:paraId="18018461"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30</w:t>
            </w:r>
          </w:p>
        </w:tc>
        <w:tc>
          <w:tcPr>
            <w:tcW w:w="3707" w:type="dxa"/>
            <w:tcBorders>
              <w:top w:val="nil"/>
              <w:left w:val="nil"/>
              <w:bottom w:val="single" w:sz="4" w:space="0" w:color="auto"/>
              <w:right w:val="single" w:sz="4" w:space="0" w:color="auto"/>
            </w:tcBorders>
            <w:shd w:val="clear" w:color="000000" w:fill="FFFFFF"/>
            <w:vAlign w:val="center"/>
            <w:hideMark/>
          </w:tcPr>
          <w:p w14:paraId="0D403B0F"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Alquiler de mesas tipo bufet, plegable, en aluminio y plástico, con alta resistencia y estabilidad, de color blanco, rectangular, para exteriores, resistente a golpes como mínimo con dimensiones extendida: Alto: 75 cm, Ancho; 74 cm y Largo: 1.81 </w:t>
            </w:r>
            <w:proofErr w:type="spellStart"/>
            <w:r w:rsidRPr="002E20F5">
              <w:rPr>
                <w:rFonts w:ascii="Arial" w:hAnsi="Arial" w:cs="Arial"/>
                <w:sz w:val="22"/>
                <w:szCs w:val="22"/>
              </w:rPr>
              <w:t>mts</w:t>
            </w:r>
            <w:proofErr w:type="spellEnd"/>
            <w:r w:rsidRPr="002E20F5">
              <w:rPr>
                <w:rFonts w:ascii="Arial" w:hAnsi="Arial" w:cs="Arial"/>
                <w:sz w:val="22"/>
                <w:szCs w:val="22"/>
              </w:rPr>
              <w:t xml:space="preserve">. (Puesta en los sitios de las actividades) </w:t>
            </w:r>
          </w:p>
        </w:tc>
        <w:tc>
          <w:tcPr>
            <w:tcW w:w="1200" w:type="dxa"/>
            <w:tcBorders>
              <w:top w:val="nil"/>
              <w:left w:val="nil"/>
              <w:bottom w:val="single" w:sz="4" w:space="0" w:color="auto"/>
              <w:right w:val="single" w:sz="4" w:space="0" w:color="auto"/>
            </w:tcBorders>
            <w:vAlign w:val="center"/>
            <w:hideMark/>
          </w:tcPr>
          <w:p w14:paraId="74265C4D"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7EAFFC77"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10</w:t>
            </w:r>
          </w:p>
        </w:tc>
        <w:tc>
          <w:tcPr>
            <w:tcW w:w="1492" w:type="dxa"/>
            <w:tcBorders>
              <w:top w:val="nil"/>
              <w:left w:val="nil"/>
              <w:bottom w:val="single" w:sz="4" w:space="0" w:color="auto"/>
              <w:right w:val="single" w:sz="4" w:space="0" w:color="auto"/>
            </w:tcBorders>
            <w:shd w:val="clear" w:color="000000" w:fill="FFFFFF"/>
            <w:vAlign w:val="center"/>
            <w:hideMark/>
          </w:tcPr>
          <w:p w14:paraId="4075633B" w14:textId="785CF64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726CADF7" w14:textId="5ED3A48F"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3E6F618B" w14:textId="77777777" w:rsidTr="000B423F">
        <w:trPr>
          <w:trHeight w:val="300"/>
        </w:trPr>
        <w:tc>
          <w:tcPr>
            <w:tcW w:w="760" w:type="dxa"/>
            <w:tcBorders>
              <w:top w:val="nil"/>
              <w:left w:val="single" w:sz="4" w:space="0" w:color="auto"/>
              <w:bottom w:val="single" w:sz="4" w:space="0" w:color="auto"/>
              <w:right w:val="single" w:sz="4" w:space="0" w:color="auto"/>
            </w:tcBorders>
            <w:vAlign w:val="center"/>
            <w:hideMark/>
          </w:tcPr>
          <w:p w14:paraId="0C81C9AE"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31</w:t>
            </w:r>
          </w:p>
        </w:tc>
        <w:tc>
          <w:tcPr>
            <w:tcW w:w="3707" w:type="dxa"/>
            <w:tcBorders>
              <w:top w:val="nil"/>
              <w:left w:val="nil"/>
              <w:bottom w:val="single" w:sz="4" w:space="0" w:color="auto"/>
              <w:right w:val="single" w:sz="4" w:space="0" w:color="auto"/>
            </w:tcBorders>
            <w:vAlign w:val="center"/>
            <w:hideMark/>
          </w:tcPr>
          <w:p w14:paraId="6A22C41E" w14:textId="77777777" w:rsidR="001D2817" w:rsidRPr="002E20F5" w:rsidRDefault="001D2817" w:rsidP="000B423F">
            <w:pPr>
              <w:rPr>
                <w:rFonts w:ascii="Arial" w:hAnsi="Arial" w:cs="Arial"/>
                <w:sz w:val="22"/>
                <w:szCs w:val="22"/>
              </w:rPr>
            </w:pPr>
            <w:r w:rsidRPr="002E20F5">
              <w:rPr>
                <w:rFonts w:ascii="Arial" w:hAnsi="Arial" w:cs="Arial"/>
                <w:sz w:val="22"/>
                <w:szCs w:val="22"/>
              </w:rPr>
              <w:t>Manillas</w:t>
            </w:r>
          </w:p>
        </w:tc>
        <w:tc>
          <w:tcPr>
            <w:tcW w:w="1200" w:type="dxa"/>
            <w:tcBorders>
              <w:top w:val="nil"/>
              <w:left w:val="nil"/>
              <w:bottom w:val="single" w:sz="4" w:space="0" w:color="auto"/>
              <w:right w:val="single" w:sz="4" w:space="0" w:color="auto"/>
            </w:tcBorders>
            <w:vAlign w:val="center"/>
            <w:hideMark/>
          </w:tcPr>
          <w:p w14:paraId="52CA9DAC"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420FA31B"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2200</w:t>
            </w:r>
          </w:p>
        </w:tc>
        <w:tc>
          <w:tcPr>
            <w:tcW w:w="1492" w:type="dxa"/>
            <w:tcBorders>
              <w:top w:val="nil"/>
              <w:left w:val="nil"/>
              <w:bottom w:val="single" w:sz="4" w:space="0" w:color="auto"/>
              <w:right w:val="single" w:sz="4" w:space="0" w:color="auto"/>
            </w:tcBorders>
            <w:vAlign w:val="center"/>
            <w:hideMark/>
          </w:tcPr>
          <w:p w14:paraId="6CF1118E" w14:textId="21623847"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773B711D" w14:textId="5015ADC5"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rsidRPr="002E20F5" w14:paraId="10123DAC" w14:textId="77777777" w:rsidTr="000B423F">
        <w:trPr>
          <w:trHeight w:val="300"/>
        </w:trPr>
        <w:tc>
          <w:tcPr>
            <w:tcW w:w="760" w:type="dxa"/>
            <w:tcBorders>
              <w:top w:val="nil"/>
              <w:left w:val="single" w:sz="4" w:space="0" w:color="auto"/>
              <w:bottom w:val="single" w:sz="4" w:space="0" w:color="auto"/>
              <w:right w:val="single" w:sz="4" w:space="0" w:color="auto"/>
            </w:tcBorders>
            <w:vAlign w:val="center"/>
            <w:hideMark/>
          </w:tcPr>
          <w:p w14:paraId="51FDDCA6"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32</w:t>
            </w:r>
          </w:p>
        </w:tc>
        <w:tc>
          <w:tcPr>
            <w:tcW w:w="3707" w:type="dxa"/>
            <w:tcBorders>
              <w:top w:val="nil"/>
              <w:left w:val="nil"/>
              <w:bottom w:val="single" w:sz="4" w:space="0" w:color="auto"/>
              <w:right w:val="single" w:sz="4" w:space="0" w:color="auto"/>
            </w:tcBorders>
            <w:vAlign w:val="center"/>
            <w:hideMark/>
          </w:tcPr>
          <w:p w14:paraId="1306AD44" w14:textId="77777777" w:rsidR="001D2817" w:rsidRPr="002E20F5" w:rsidRDefault="001D2817" w:rsidP="000B423F">
            <w:pPr>
              <w:rPr>
                <w:rFonts w:ascii="Arial" w:hAnsi="Arial" w:cs="Arial"/>
                <w:sz w:val="22"/>
                <w:szCs w:val="22"/>
              </w:rPr>
            </w:pPr>
            <w:r w:rsidRPr="002E20F5">
              <w:rPr>
                <w:rFonts w:ascii="Arial" w:hAnsi="Arial" w:cs="Arial"/>
                <w:sz w:val="22"/>
                <w:szCs w:val="22"/>
              </w:rPr>
              <w:t xml:space="preserve">Impuesto Sayco y </w:t>
            </w:r>
            <w:proofErr w:type="spellStart"/>
            <w:r w:rsidRPr="002E20F5">
              <w:rPr>
                <w:rFonts w:ascii="Arial" w:hAnsi="Arial" w:cs="Arial"/>
                <w:sz w:val="22"/>
                <w:szCs w:val="22"/>
              </w:rPr>
              <w:t>Acinpro</w:t>
            </w:r>
            <w:proofErr w:type="spellEnd"/>
          </w:p>
        </w:tc>
        <w:tc>
          <w:tcPr>
            <w:tcW w:w="1200" w:type="dxa"/>
            <w:tcBorders>
              <w:top w:val="nil"/>
              <w:left w:val="nil"/>
              <w:bottom w:val="single" w:sz="4" w:space="0" w:color="auto"/>
              <w:right w:val="single" w:sz="4" w:space="0" w:color="auto"/>
            </w:tcBorders>
            <w:vAlign w:val="center"/>
            <w:hideMark/>
          </w:tcPr>
          <w:p w14:paraId="0231BED5" w14:textId="77777777" w:rsidR="001D2817" w:rsidRPr="002E20F5" w:rsidRDefault="001D2817" w:rsidP="000B423F">
            <w:pPr>
              <w:jc w:val="center"/>
              <w:rPr>
                <w:rFonts w:ascii="Arial" w:hAnsi="Arial" w:cs="Arial"/>
                <w:sz w:val="22"/>
                <w:szCs w:val="22"/>
              </w:rPr>
            </w:pPr>
            <w:proofErr w:type="spellStart"/>
            <w:r w:rsidRPr="002E20F5">
              <w:rPr>
                <w:rFonts w:ascii="Arial" w:hAnsi="Arial" w:cs="Arial"/>
                <w:sz w:val="22"/>
                <w:szCs w:val="22"/>
              </w:rPr>
              <w:t>Und</w:t>
            </w:r>
            <w:proofErr w:type="spellEnd"/>
          </w:p>
        </w:tc>
        <w:tc>
          <w:tcPr>
            <w:tcW w:w="1200" w:type="dxa"/>
            <w:tcBorders>
              <w:top w:val="nil"/>
              <w:left w:val="nil"/>
              <w:bottom w:val="single" w:sz="4" w:space="0" w:color="auto"/>
              <w:right w:val="single" w:sz="4" w:space="0" w:color="auto"/>
            </w:tcBorders>
            <w:shd w:val="clear" w:color="000000" w:fill="FFFFFF"/>
            <w:vAlign w:val="center"/>
            <w:hideMark/>
          </w:tcPr>
          <w:p w14:paraId="49729C8A" w14:textId="77777777" w:rsidR="001D2817" w:rsidRPr="002E20F5" w:rsidRDefault="001D2817" w:rsidP="000B423F">
            <w:pPr>
              <w:jc w:val="center"/>
              <w:rPr>
                <w:rFonts w:ascii="Arial" w:hAnsi="Arial" w:cs="Arial"/>
                <w:sz w:val="22"/>
                <w:szCs w:val="22"/>
              </w:rPr>
            </w:pPr>
            <w:r w:rsidRPr="002E20F5">
              <w:rPr>
                <w:rFonts w:ascii="Arial" w:hAnsi="Arial" w:cs="Arial"/>
                <w:sz w:val="22"/>
                <w:szCs w:val="22"/>
              </w:rPr>
              <w:t>1</w:t>
            </w:r>
          </w:p>
        </w:tc>
        <w:tc>
          <w:tcPr>
            <w:tcW w:w="1492" w:type="dxa"/>
            <w:tcBorders>
              <w:top w:val="nil"/>
              <w:left w:val="nil"/>
              <w:bottom w:val="single" w:sz="4" w:space="0" w:color="auto"/>
              <w:right w:val="single" w:sz="4" w:space="0" w:color="auto"/>
            </w:tcBorders>
            <w:vAlign w:val="center"/>
            <w:hideMark/>
          </w:tcPr>
          <w:p w14:paraId="4CEC2596" w14:textId="6AB83E53"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c>
          <w:tcPr>
            <w:tcW w:w="1417" w:type="dxa"/>
            <w:tcBorders>
              <w:top w:val="nil"/>
              <w:left w:val="nil"/>
              <w:bottom w:val="single" w:sz="4" w:space="0" w:color="auto"/>
              <w:right w:val="single" w:sz="4" w:space="0" w:color="auto"/>
            </w:tcBorders>
            <w:shd w:val="clear" w:color="000000" w:fill="FFFFFF"/>
            <w:vAlign w:val="center"/>
            <w:hideMark/>
          </w:tcPr>
          <w:p w14:paraId="1A6AD8F7" w14:textId="393BD53D" w:rsidR="001D2817" w:rsidRPr="002E20F5" w:rsidRDefault="001D2817" w:rsidP="000B423F">
            <w:pPr>
              <w:jc w:val="center"/>
              <w:rPr>
                <w:rFonts w:ascii="Arial" w:hAnsi="Arial" w:cs="Arial"/>
                <w:sz w:val="22"/>
                <w:szCs w:val="22"/>
              </w:rPr>
            </w:pPr>
            <w:r w:rsidRPr="002E20F5">
              <w:rPr>
                <w:rFonts w:ascii="Arial" w:hAnsi="Arial" w:cs="Arial"/>
                <w:sz w:val="22"/>
                <w:szCs w:val="22"/>
              </w:rPr>
              <w:t xml:space="preserve">$ </w:t>
            </w:r>
          </w:p>
        </w:tc>
      </w:tr>
      <w:tr w:rsidR="001D2817" w14:paraId="3CA106C5" w14:textId="77777777" w:rsidTr="000B423F">
        <w:trPr>
          <w:trHeight w:val="615"/>
        </w:trPr>
        <w:tc>
          <w:tcPr>
            <w:tcW w:w="8359" w:type="dxa"/>
            <w:gridSpan w:val="5"/>
            <w:tcBorders>
              <w:top w:val="single" w:sz="4" w:space="0" w:color="auto"/>
              <w:left w:val="single" w:sz="4" w:space="0" w:color="auto"/>
              <w:bottom w:val="single" w:sz="4" w:space="0" w:color="auto"/>
              <w:right w:val="single" w:sz="4" w:space="0" w:color="auto"/>
            </w:tcBorders>
            <w:vAlign w:val="center"/>
            <w:hideMark/>
          </w:tcPr>
          <w:p w14:paraId="26D49CF8" w14:textId="77777777" w:rsidR="001D2817" w:rsidRPr="002E20F5" w:rsidRDefault="001D2817" w:rsidP="000B423F">
            <w:pPr>
              <w:jc w:val="center"/>
              <w:rPr>
                <w:rFonts w:ascii="Arial" w:hAnsi="Arial" w:cs="Arial"/>
                <w:b/>
                <w:bCs/>
                <w:sz w:val="22"/>
                <w:szCs w:val="22"/>
              </w:rPr>
            </w:pPr>
            <w:r w:rsidRPr="002E20F5">
              <w:rPr>
                <w:rFonts w:ascii="Arial" w:hAnsi="Arial" w:cs="Arial"/>
                <w:b/>
                <w:bCs/>
                <w:sz w:val="22"/>
                <w:szCs w:val="22"/>
              </w:rPr>
              <w:t>TOTAL</w:t>
            </w:r>
          </w:p>
        </w:tc>
        <w:tc>
          <w:tcPr>
            <w:tcW w:w="1417" w:type="dxa"/>
            <w:tcBorders>
              <w:top w:val="nil"/>
              <w:left w:val="nil"/>
              <w:bottom w:val="single" w:sz="4" w:space="0" w:color="auto"/>
              <w:right w:val="single" w:sz="4" w:space="0" w:color="auto"/>
            </w:tcBorders>
            <w:vAlign w:val="center"/>
            <w:hideMark/>
          </w:tcPr>
          <w:p w14:paraId="45969363" w14:textId="47704BE4" w:rsidR="001D2817" w:rsidRDefault="001D2817" w:rsidP="000B423F">
            <w:pPr>
              <w:jc w:val="center"/>
              <w:rPr>
                <w:rFonts w:ascii="Arial" w:hAnsi="Arial" w:cs="Arial"/>
                <w:b/>
                <w:bCs/>
                <w:sz w:val="22"/>
                <w:szCs w:val="22"/>
              </w:rPr>
            </w:pPr>
            <w:r w:rsidRPr="002E20F5">
              <w:rPr>
                <w:rFonts w:ascii="Arial" w:hAnsi="Arial" w:cs="Arial"/>
                <w:b/>
                <w:bCs/>
                <w:sz w:val="22"/>
                <w:szCs w:val="22"/>
              </w:rPr>
              <w:t xml:space="preserve">$ </w:t>
            </w:r>
          </w:p>
        </w:tc>
      </w:tr>
    </w:tbl>
    <w:p w14:paraId="224C8B80" w14:textId="77777777" w:rsidR="00476CDF" w:rsidRDefault="00476CDF" w:rsidP="00485EBB">
      <w:pPr>
        <w:autoSpaceDE w:val="0"/>
        <w:autoSpaceDN w:val="0"/>
        <w:adjustRightInd w:val="0"/>
        <w:rPr>
          <w:rFonts w:ascii="Arial" w:hAnsi="Arial" w:cs="Arial"/>
          <w:sz w:val="22"/>
          <w:szCs w:val="22"/>
        </w:rPr>
      </w:pPr>
    </w:p>
    <w:p w14:paraId="7F346AC5" w14:textId="77777777" w:rsidR="00485EBB" w:rsidRDefault="00485EBB" w:rsidP="00485EBB">
      <w:pPr>
        <w:jc w:val="both"/>
        <w:rPr>
          <w:rFonts w:ascii="Arial" w:hAnsi="Arial" w:cs="Arial"/>
          <w:sz w:val="22"/>
          <w:szCs w:val="22"/>
        </w:rPr>
      </w:pPr>
    </w:p>
    <w:p w14:paraId="18F0F0FE" w14:textId="77777777" w:rsidR="00485EBB" w:rsidRDefault="00485EBB" w:rsidP="00485EBB">
      <w:pPr>
        <w:jc w:val="both"/>
        <w:rPr>
          <w:rFonts w:ascii="Arial" w:hAnsi="Arial" w:cs="Arial"/>
          <w:sz w:val="22"/>
          <w:szCs w:val="22"/>
        </w:rPr>
      </w:pPr>
      <w:r>
        <w:rPr>
          <w:rFonts w:ascii="Arial" w:hAnsi="Arial" w:cs="Arial"/>
          <w:sz w:val="22"/>
          <w:szCs w:val="22"/>
        </w:rPr>
        <w:t>__________________________</w:t>
      </w:r>
    </w:p>
    <w:p w14:paraId="6E5A09A0" w14:textId="77777777" w:rsidR="00485EBB" w:rsidRDefault="00485EBB" w:rsidP="00485EBB">
      <w:pPr>
        <w:jc w:val="both"/>
        <w:rPr>
          <w:rFonts w:ascii="Arial" w:hAnsi="Arial" w:cs="Arial"/>
          <w:lang w:val="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p>
    <w:p w14:paraId="512CAFC6" w14:textId="77777777" w:rsidR="00485EBB" w:rsidRPr="00485EBB" w:rsidRDefault="00485EBB" w:rsidP="006273BD">
      <w:pPr>
        <w:widowControl w:val="0"/>
        <w:autoSpaceDE w:val="0"/>
        <w:autoSpaceDN w:val="0"/>
        <w:adjustRightInd w:val="0"/>
        <w:jc w:val="center"/>
        <w:rPr>
          <w:rFonts w:ascii="Arial" w:hAnsi="Arial" w:cs="Arial"/>
          <w:b/>
          <w:bCs/>
          <w:sz w:val="22"/>
          <w:szCs w:val="22"/>
          <w:lang w:val="es-CO"/>
        </w:rPr>
      </w:pPr>
    </w:p>
    <w:p w14:paraId="13FC2B3B" w14:textId="77777777" w:rsidR="00485EBB" w:rsidRDefault="00485EBB" w:rsidP="006273BD">
      <w:pPr>
        <w:widowControl w:val="0"/>
        <w:autoSpaceDE w:val="0"/>
        <w:autoSpaceDN w:val="0"/>
        <w:adjustRightInd w:val="0"/>
        <w:jc w:val="center"/>
        <w:rPr>
          <w:rFonts w:ascii="Arial" w:hAnsi="Arial" w:cs="Arial"/>
          <w:b/>
          <w:bCs/>
          <w:sz w:val="22"/>
          <w:szCs w:val="22"/>
        </w:rPr>
      </w:pPr>
    </w:p>
    <w:p w14:paraId="1A0455BC" w14:textId="77777777" w:rsidR="00485EBB" w:rsidRDefault="00485EBB" w:rsidP="006273BD">
      <w:pPr>
        <w:widowControl w:val="0"/>
        <w:autoSpaceDE w:val="0"/>
        <w:autoSpaceDN w:val="0"/>
        <w:adjustRightInd w:val="0"/>
        <w:jc w:val="center"/>
        <w:rPr>
          <w:rFonts w:ascii="Arial" w:hAnsi="Arial" w:cs="Arial"/>
          <w:b/>
          <w:bCs/>
          <w:sz w:val="22"/>
          <w:szCs w:val="22"/>
        </w:rPr>
      </w:pPr>
    </w:p>
    <w:p w14:paraId="19CBA97C" w14:textId="77777777" w:rsidR="00485EBB" w:rsidRDefault="00485EBB" w:rsidP="006273BD">
      <w:pPr>
        <w:widowControl w:val="0"/>
        <w:autoSpaceDE w:val="0"/>
        <w:autoSpaceDN w:val="0"/>
        <w:adjustRightInd w:val="0"/>
        <w:jc w:val="center"/>
        <w:rPr>
          <w:rFonts w:ascii="Arial" w:hAnsi="Arial" w:cs="Arial"/>
          <w:b/>
          <w:bCs/>
          <w:sz w:val="22"/>
          <w:szCs w:val="22"/>
        </w:rPr>
      </w:pPr>
    </w:p>
    <w:p w14:paraId="51DCF12E" w14:textId="77777777" w:rsidR="00485EBB" w:rsidRDefault="00485EBB" w:rsidP="006273BD">
      <w:pPr>
        <w:widowControl w:val="0"/>
        <w:autoSpaceDE w:val="0"/>
        <w:autoSpaceDN w:val="0"/>
        <w:adjustRightInd w:val="0"/>
        <w:jc w:val="center"/>
        <w:rPr>
          <w:rFonts w:ascii="Arial" w:hAnsi="Arial" w:cs="Arial"/>
          <w:b/>
          <w:bCs/>
          <w:sz w:val="22"/>
          <w:szCs w:val="22"/>
        </w:rPr>
      </w:pPr>
    </w:p>
    <w:p w14:paraId="1694279C" w14:textId="77777777" w:rsidR="00485EBB" w:rsidRDefault="00485EBB" w:rsidP="006273BD">
      <w:pPr>
        <w:widowControl w:val="0"/>
        <w:autoSpaceDE w:val="0"/>
        <w:autoSpaceDN w:val="0"/>
        <w:adjustRightInd w:val="0"/>
        <w:jc w:val="center"/>
        <w:rPr>
          <w:rFonts w:ascii="Arial" w:hAnsi="Arial" w:cs="Arial"/>
          <w:b/>
          <w:bCs/>
          <w:sz w:val="22"/>
          <w:szCs w:val="22"/>
        </w:rPr>
      </w:pPr>
    </w:p>
    <w:p w14:paraId="71B22512" w14:textId="77777777" w:rsidR="00FC75AB" w:rsidRDefault="00FC75AB">
      <w:pPr>
        <w:rPr>
          <w:rFonts w:ascii="Arial" w:hAnsi="Arial" w:cs="Arial"/>
          <w:b/>
          <w:bCs/>
          <w:sz w:val="22"/>
          <w:szCs w:val="22"/>
        </w:rPr>
      </w:pPr>
      <w:r>
        <w:rPr>
          <w:rFonts w:ascii="Arial" w:hAnsi="Arial" w:cs="Arial"/>
          <w:b/>
          <w:bCs/>
          <w:sz w:val="22"/>
          <w:szCs w:val="22"/>
        </w:rPr>
        <w:br w:type="page"/>
      </w:r>
    </w:p>
    <w:p w14:paraId="3CDF6F66" w14:textId="284B2F6D" w:rsidR="00F57544" w:rsidRPr="00A3264D" w:rsidRDefault="00F57544" w:rsidP="006273BD">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w:t>
      </w:r>
      <w:proofErr w:type="spellStart"/>
      <w:r w:rsidRPr="00A3264D">
        <w:rPr>
          <w:rFonts w:ascii="Arial" w:hAnsi="Arial" w:cs="Arial"/>
          <w:b/>
          <w:bCs/>
          <w:sz w:val="22"/>
          <w:szCs w:val="22"/>
        </w:rPr>
        <w:t>Nº</w:t>
      </w:r>
      <w:proofErr w:type="spellEnd"/>
      <w:r w:rsidRPr="00A3264D">
        <w:rPr>
          <w:rFonts w:ascii="Arial" w:hAnsi="Arial" w:cs="Arial"/>
          <w:b/>
          <w:bCs/>
          <w:sz w:val="22"/>
          <w:szCs w:val="22"/>
        </w:rPr>
        <w:t xml:space="preserve"> </w:t>
      </w:r>
      <w:r w:rsidR="00FC75AB">
        <w:rPr>
          <w:rFonts w:ascii="Arial" w:hAnsi="Arial" w:cs="Arial"/>
          <w:b/>
          <w:bCs/>
          <w:sz w:val="22"/>
          <w:szCs w:val="22"/>
        </w:rPr>
        <w:t>2</w:t>
      </w:r>
    </w:p>
    <w:p w14:paraId="62C17525" w14:textId="7777777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2B7E528" w14:textId="77777777" w:rsidR="00F57544" w:rsidRPr="00A3264D" w:rsidRDefault="00F57544" w:rsidP="006273BD">
      <w:pPr>
        <w:jc w:val="both"/>
        <w:rPr>
          <w:rFonts w:ascii="Arial" w:hAnsi="Arial" w:cs="Arial"/>
          <w:sz w:val="22"/>
          <w:szCs w:val="22"/>
        </w:rPr>
      </w:pPr>
    </w:p>
    <w:p w14:paraId="53DF0BC4"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2ED34F0C" w14:textId="77777777" w:rsidR="00F57544" w:rsidRPr="00A3264D" w:rsidRDefault="00F57544" w:rsidP="006273BD">
      <w:pPr>
        <w:jc w:val="both"/>
        <w:rPr>
          <w:rFonts w:ascii="Arial" w:hAnsi="Arial" w:cs="Arial"/>
          <w:sz w:val="22"/>
          <w:szCs w:val="22"/>
        </w:rPr>
      </w:pPr>
    </w:p>
    <w:p w14:paraId="7B8C47F6"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4FB1A8F2"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MIRANDA</w:t>
      </w:r>
    </w:p>
    <w:p w14:paraId="6DAB1A10" w14:textId="77777777" w:rsidR="00F57544" w:rsidRPr="00A3264D" w:rsidRDefault="00F57544" w:rsidP="006273BD">
      <w:pPr>
        <w:autoSpaceDE w:val="0"/>
        <w:autoSpaceDN w:val="0"/>
        <w:adjustRightInd w:val="0"/>
        <w:rPr>
          <w:rFonts w:ascii="Arial" w:hAnsi="Arial" w:cs="Arial"/>
          <w:sz w:val="22"/>
          <w:szCs w:val="22"/>
        </w:rPr>
      </w:pPr>
      <w:r w:rsidRPr="00A3264D">
        <w:rPr>
          <w:rFonts w:ascii="Arial" w:hAnsi="Arial" w:cs="Arial"/>
          <w:sz w:val="22"/>
          <w:szCs w:val="22"/>
        </w:rPr>
        <w:t>Ciudad</w:t>
      </w:r>
    </w:p>
    <w:p w14:paraId="5813C2F5" w14:textId="77777777" w:rsidR="00F57544" w:rsidRPr="00A3264D" w:rsidRDefault="00F57544" w:rsidP="006273BD">
      <w:pPr>
        <w:autoSpaceDE w:val="0"/>
        <w:autoSpaceDN w:val="0"/>
        <w:adjustRightInd w:val="0"/>
        <w:rPr>
          <w:rFonts w:ascii="Arial" w:hAnsi="Arial" w:cs="Arial"/>
          <w:sz w:val="22"/>
          <w:szCs w:val="22"/>
        </w:rPr>
      </w:pPr>
    </w:p>
    <w:p w14:paraId="092B279E" w14:textId="77777777" w:rsidR="00F57544" w:rsidRPr="00A3264D" w:rsidRDefault="00F57544" w:rsidP="006273BD">
      <w:pPr>
        <w:autoSpaceDE w:val="0"/>
        <w:autoSpaceDN w:val="0"/>
        <w:adjustRightInd w:val="0"/>
        <w:rPr>
          <w:rFonts w:ascii="Arial" w:hAnsi="Arial" w:cs="Arial"/>
          <w:sz w:val="22"/>
          <w:szCs w:val="22"/>
        </w:rPr>
      </w:pPr>
    </w:p>
    <w:p w14:paraId="685801B7" w14:textId="072D821B" w:rsidR="00DB5ADB" w:rsidRPr="00A3264D" w:rsidRDefault="00F57544" w:rsidP="006273BD">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A3264D">
        <w:rPr>
          <w:rFonts w:ascii="Arial" w:hAnsi="Arial" w:cs="Arial"/>
          <w:sz w:val="20"/>
          <w:szCs w:val="20"/>
        </w:rPr>
        <w:t>_____</w:t>
      </w:r>
      <w:r w:rsidRPr="00A3264D">
        <w:rPr>
          <w:rFonts w:ascii="Arial" w:hAnsi="Arial" w:cs="Arial"/>
          <w:sz w:val="20"/>
          <w:szCs w:val="20"/>
        </w:rPr>
        <w:t xml:space="preserve">__de </w:t>
      </w:r>
      <w:r w:rsidR="0016427F" w:rsidRPr="00A3264D">
        <w:rPr>
          <w:rFonts w:ascii="Arial" w:hAnsi="Arial" w:cs="Arial"/>
          <w:sz w:val="20"/>
          <w:szCs w:val="20"/>
        </w:rPr>
        <w:t>202</w:t>
      </w:r>
      <w:r w:rsidR="00DD666F">
        <w:rPr>
          <w:rFonts w:ascii="Arial" w:hAnsi="Arial" w:cs="Arial"/>
          <w:sz w:val="20"/>
          <w:szCs w:val="20"/>
        </w:rPr>
        <w:t>6</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w:t>
      </w:r>
      <w:r w:rsidR="00FD62B8" w:rsidRPr="00A3264D">
        <w:rPr>
          <w:rFonts w:ascii="Arial" w:hAnsi="Arial" w:cs="Arial"/>
          <w:b/>
          <w:bCs/>
          <w:sz w:val="20"/>
          <w:szCs w:val="20"/>
        </w:rPr>
        <w:t xml:space="preserve"> </w:t>
      </w:r>
      <w:r w:rsidR="00FD62B8" w:rsidRPr="00A3264D">
        <w:rPr>
          <w:rFonts w:ascii="Arial" w:hAnsi="Arial" w:cs="Arial"/>
          <w:sz w:val="20"/>
          <w:szCs w:val="20"/>
        </w:rPr>
        <w:t>además manifiesto, bajo la gravedad del juramento, que:</w:t>
      </w:r>
    </w:p>
    <w:p w14:paraId="1983E07D" w14:textId="77777777" w:rsidR="00DB5ADB" w:rsidRPr="00A3264D" w:rsidRDefault="00DB5ADB" w:rsidP="006273BD">
      <w:pPr>
        <w:autoSpaceDE w:val="0"/>
        <w:autoSpaceDN w:val="0"/>
        <w:adjustRightInd w:val="0"/>
        <w:jc w:val="both"/>
        <w:rPr>
          <w:rFonts w:ascii="Arial" w:hAnsi="Arial" w:cs="Arial"/>
          <w:b/>
          <w:bCs/>
          <w:sz w:val="20"/>
          <w:szCs w:val="20"/>
        </w:rPr>
      </w:pPr>
    </w:p>
    <w:p w14:paraId="20A57461" w14:textId="77777777" w:rsidR="00FD62B8" w:rsidRPr="00A3264D"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5B7A6144"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65C4A9E9" w14:textId="437D36B2" w:rsidR="00831729" w:rsidRPr="00A3264D"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9C3862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B2ED2A6"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A3264D"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77A2C705" w14:textId="77777777" w:rsidR="00777E2C" w:rsidRPr="00A3264D"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6"/>
        <w:gridCol w:w="7720"/>
      </w:tblGrid>
      <w:tr w:rsidR="00777E2C" w:rsidRPr="00A3264D"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A3264D" w:rsidRDefault="00777E2C" w:rsidP="000D2F1E">
            <w:pPr>
              <w:rPr>
                <w:rFonts w:ascii="Arial" w:hAnsi="Arial" w:cs="Arial"/>
                <w:sz w:val="16"/>
                <w:szCs w:val="16"/>
              </w:rPr>
            </w:pPr>
            <w:r w:rsidRPr="00A3264D">
              <w:rPr>
                <w:rFonts w:ascii="Arial" w:hAnsi="Arial" w:cs="Arial"/>
                <w:sz w:val="16"/>
                <w:szCs w:val="16"/>
              </w:rPr>
              <w:t>Persona natural__</w:t>
            </w:r>
          </w:p>
          <w:p w14:paraId="5944C4B9"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Persona jurídica nacional ___ </w:t>
            </w:r>
          </w:p>
          <w:p w14:paraId="3E3BD7FB"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Persona jurídica extranjera sin Sucursal en Colombia___ </w:t>
            </w:r>
          </w:p>
          <w:p w14:paraId="18D98BCE"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Sucursal de sociedad extranjera ___ </w:t>
            </w:r>
          </w:p>
          <w:p w14:paraId="6CD52C95"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Unión Temporal ___ </w:t>
            </w:r>
          </w:p>
          <w:p w14:paraId="491C4CA9" w14:textId="77777777" w:rsidR="00777E2C" w:rsidRPr="00A3264D" w:rsidRDefault="00777E2C" w:rsidP="000D2F1E">
            <w:pPr>
              <w:rPr>
                <w:rFonts w:ascii="Arial" w:hAnsi="Arial" w:cs="Arial"/>
                <w:sz w:val="16"/>
                <w:szCs w:val="16"/>
              </w:rPr>
            </w:pPr>
            <w:r w:rsidRPr="00A3264D">
              <w:rPr>
                <w:rFonts w:ascii="Arial" w:hAnsi="Arial" w:cs="Arial"/>
                <w:sz w:val="16"/>
                <w:szCs w:val="16"/>
              </w:rPr>
              <w:t>Consorcio ___</w:t>
            </w:r>
          </w:p>
          <w:p w14:paraId="5DB5C509" w14:textId="77777777" w:rsidR="00777E2C" w:rsidRPr="00A3264D" w:rsidRDefault="00777E2C" w:rsidP="000D2F1E">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777E2C" w:rsidRPr="00A3264D"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A3264D" w:rsidRDefault="00777E2C" w:rsidP="000D2F1E">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A3264D" w:rsidRDefault="00777E2C" w:rsidP="000D2F1E">
            <w:pPr>
              <w:rPr>
                <w:rFonts w:ascii="Arial" w:hAnsi="Arial" w:cs="Arial"/>
                <w:sz w:val="16"/>
                <w:szCs w:val="16"/>
              </w:rPr>
            </w:pPr>
          </w:p>
          <w:p w14:paraId="4AD8AECA"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75B66674" w14:textId="77777777" w:rsidR="00777E2C" w:rsidRPr="00A3264D" w:rsidRDefault="00777E2C" w:rsidP="000D2F1E">
            <w:pPr>
              <w:rPr>
                <w:rFonts w:ascii="Arial" w:hAnsi="Arial" w:cs="Arial"/>
                <w:sz w:val="16"/>
                <w:szCs w:val="16"/>
              </w:rPr>
            </w:pPr>
          </w:p>
          <w:p w14:paraId="71855FA2"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Matriz ___ </w:t>
            </w:r>
          </w:p>
          <w:p w14:paraId="24B2AE7B"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Subsidiaria ___ </w:t>
            </w:r>
          </w:p>
          <w:p w14:paraId="75DC7C6C"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Subordinada ___ </w:t>
            </w:r>
          </w:p>
          <w:p w14:paraId="269E2FF9"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Filial ___ </w:t>
            </w:r>
          </w:p>
          <w:p w14:paraId="1DA33D4C" w14:textId="77777777" w:rsidR="00777E2C" w:rsidRPr="00A3264D" w:rsidRDefault="00777E2C" w:rsidP="000D2F1E">
            <w:pPr>
              <w:rPr>
                <w:rFonts w:ascii="Arial" w:hAnsi="Arial" w:cs="Arial"/>
                <w:sz w:val="16"/>
                <w:szCs w:val="16"/>
              </w:rPr>
            </w:pPr>
            <w:r w:rsidRPr="00A3264D">
              <w:rPr>
                <w:rFonts w:ascii="Arial" w:hAnsi="Arial" w:cs="Arial"/>
                <w:sz w:val="16"/>
                <w:szCs w:val="16"/>
              </w:rPr>
              <w:t>Otro (indicar cuál) ___________</w:t>
            </w:r>
          </w:p>
          <w:p w14:paraId="1A735E49" w14:textId="77777777" w:rsidR="00777E2C" w:rsidRPr="00A3264D" w:rsidRDefault="00777E2C" w:rsidP="000D2F1E">
            <w:pPr>
              <w:rPr>
                <w:rFonts w:ascii="Arial" w:hAnsi="Arial" w:cs="Arial"/>
                <w:sz w:val="16"/>
                <w:szCs w:val="16"/>
              </w:rPr>
            </w:pPr>
          </w:p>
          <w:p w14:paraId="56F4C98B" w14:textId="77777777" w:rsidR="00777E2C" w:rsidRPr="00A3264D" w:rsidRDefault="00777E2C" w:rsidP="000D2F1E">
            <w:pPr>
              <w:rPr>
                <w:rFonts w:ascii="Arial" w:hAnsi="Arial" w:cs="Arial"/>
                <w:sz w:val="16"/>
                <w:szCs w:val="16"/>
              </w:rPr>
            </w:pPr>
          </w:p>
        </w:tc>
      </w:tr>
      <w:tr w:rsidR="00777E2C" w:rsidRPr="00A3264D"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A3264D" w:rsidRDefault="00777E2C" w:rsidP="000D2F1E">
            <w:pPr>
              <w:rPr>
                <w:rFonts w:ascii="Arial" w:hAnsi="Arial" w:cs="Arial"/>
                <w:sz w:val="16"/>
                <w:szCs w:val="16"/>
              </w:rPr>
            </w:pPr>
            <w:r w:rsidRPr="00A3264D">
              <w:rPr>
                <w:rFonts w:ascii="Arial" w:hAnsi="Arial" w:cs="Arial"/>
                <w:sz w:val="16"/>
                <w:szCs w:val="16"/>
              </w:rPr>
              <w:t>El Proponente cotiza en bolsa: sí___ no____</w:t>
            </w:r>
          </w:p>
          <w:p w14:paraId="1B0DC4D2" w14:textId="77777777" w:rsidR="00777E2C" w:rsidRPr="00A3264D" w:rsidRDefault="00777E2C" w:rsidP="000D2F1E">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A3264D" w:rsidRDefault="00777E2C" w:rsidP="000D2F1E">
            <w:pPr>
              <w:rPr>
                <w:rFonts w:ascii="Arial" w:hAnsi="Arial" w:cs="Arial"/>
                <w:sz w:val="16"/>
                <w:szCs w:val="16"/>
              </w:rPr>
            </w:pPr>
          </w:p>
          <w:p w14:paraId="2D654501" w14:textId="77777777" w:rsidR="00777E2C" w:rsidRPr="00A3264D" w:rsidRDefault="00777E2C" w:rsidP="000D2F1E">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21150345" w14:textId="77777777" w:rsidR="00777E2C" w:rsidRPr="00A3264D" w:rsidRDefault="00777E2C" w:rsidP="000D2F1E">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A3264D" w14:paraId="6C16CB84" w14:textId="77777777" w:rsidTr="00332D95">
              <w:trPr>
                <w:trHeight w:val="20"/>
                <w:tblHeader/>
              </w:trPr>
              <w:tc>
                <w:tcPr>
                  <w:tcW w:w="1927" w:type="dxa"/>
                  <w:shd w:val="clear" w:color="auto" w:fill="auto"/>
                  <w:tcMar>
                    <w:top w:w="100" w:type="dxa"/>
                    <w:left w:w="100" w:type="dxa"/>
                    <w:bottom w:w="100" w:type="dxa"/>
                    <w:right w:w="100" w:type="dxa"/>
                  </w:tcMar>
                </w:tcPr>
                <w:p w14:paraId="3E2B219E" w14:textId="77777777" w:rsidR="00777E2C" w:rsidRPr="00A3264D" w:rsidRDefault="00777E2C" w:rsidP="000D2F1E">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shd w:val="clear" w:color="auto" w:fill="auto"/>
                  <w:tcMar>
                    <w:top w:w="100" w:type="dxa"/>
                    <w:left w:w="100" w:type="dxa"/>
                    <w:bottom w:w="100" w:type="dxa"/>
                    <w:right w:w="100" w:type="dxa"/>
                  </w:tcMar>
                </w:tcPr>
                <w:p w14:paraId="17B5830B" w14:textId="77777777" w:rsidR="00777E2C" w:rsidRPr="00A3264D" w:rsidRDefault="00777E2C" w:rsidP="000D2F1E">
                  <w:pPr>
                    <w:rPr>
                      <w:rFonts w:ascii="Arial" w:hAnsi="Arial" w:cs="Arial"/>
                      <w:b/>
                      <w:sz w:val="16"/>
                      <w:szCs w:val="16"/>
                    </w:rPr>
                  </w:pPr>
                  <w:r w:rsidRPr="00A3264D">
                    <w:rPr>
                      <w:rFonts w:ascii="Arial" w:hAnsi="Arial" w:cs="Arial"/>
                      <w:b/>
                      <w:sz w:val="16"/>
                      <w:szCs w:val="16"/>
                    </w:rPr>
                    <w:t>NIT, Cédula o Documento de Identificación</w:t>
                  </w:r>
                </w:p>
              </w:tc>
              <w:tc>
                <w:tcPr>
                  <w:tcW w:w="2409" w:type="dxa"/>
                  <w:shd w:val="clear" w:color="auto" w:fill="auto"/>
                  <w:tcMar>
                    <w:top w:w="100" w:type="dxa"/>
                    <w:left w:w="100" w:type="dxa"/>
                    <w:bottom w:w="100" w:type="dxa"/>
                    <w:right w:w="100" w:type="dxa"/>
                  </w:tcMar>
                </w:tcPr>
                <w:p w14:paraId="2970EBE7" w14:textId="77777777" w:rsidR="00777E2C" w:rsidRPr="00A3264D" w:rsidRDefault="00777E2C" w:rsidP="000D2F1E">
                  <w:pPr>
                    <w:rPr>
                      <w:rFonts w:ascii="Arial" w:hAnsi="Arial" w:cs="Arial"/>
                      <w:b/>
                      <w:sz w:val="16"/>
                      <w:szCs w:val="16"/>
                    </w:rPr>
                  </w:pPr>
                  <w:r w:rsidRPr="00A3264D">
                    <w:rPr>
                      <w:rFonts w:ascii="Arial" w:hAnsi="Arial" w:cs="Arial"/>
                      <w:b/>
                      <w:sz w:val="16"/>
                      <w:szCs w:val="16"/>
                    </w:rPr>
                    <w:t>Nombre o Razón social del Accionista</w:t>
                  </w:r>
                </w:p>
              </w:tc>
            </w:tr>
            <w:tr w:rsidR="00777E2C" w:rsidRPr="00A3264D" w14:paraId="1F2CF4B4" w14:textId="77777777" w:rsidTr="00332D95">
              <w:trPr>
                <w:trHeight w:val="20"/>
              </w:trPr>
              <w:tc>
                <w:tcPr>
                  <w:tcW w:w="1927" w:type="dxa"/>
                  <w:shd w:val="clear" w:color="auto" w:fill="auto"/>
                  <w:tcMar>
                    <w:top w:w="100" w:type="dxa"/>
                    <w:left w:w="100" w:type="dxa"/>
                    <w:bottom w:w="100" w:type="dxa"/>
                    <w:right w:w="100" w:type="dxa"/>
                  </w:tcMar>
                </w:tcPr>
                <w:p w14:paraId="022DCA76" w14:textId="77777777" w:rsidR="00777E2C" w:rsidRPr="00A3264D" w:rsidRDefault="00777E2C" w:rsidP="000D2F1E">
                  <w:pPr>
                    <w:rPr>
                      <w:rFonts w:ascii="Arial" w:hAnsi="Arial" w:cs="Arial"/>
                      <w:sz w:val="16"/>
                      <w:szCs w:val="16"/>
                    </w:rPr>
                  </w:pPr>
                </w:p>
              </w:tc>
              <w:tc>
                <w:tcPr>
                  <w:tcW w:w="2410" w:type="dxa"/>
                  <w:shd w:val="clear" w:color="auto" w:fill="auto"/>
                  <w:tcMar>
                    <w:top w:w="100" w:type="dxa"/>
                    <w:left w:w="100" w:type="dxa"/>
                    <w:bottom w:w="100" w:type="dxa"/>
                    <w:right w:w="100" w:type="dxa"/>
                  </w:tcMar>
                </w:tcPr>
                <w:p w14:paraId="31BCBDAD" w14:textId="77777777" w:rsidR="00777E2C" w:rsidRPr="00A3264D" w:rsidRDefault="00777E2C" w:rsidP="000D2F1E">
                  <w:pPr>
                    <w:rPr>
                      <w:rFonts w:ascii="Arial" w:hAnsi="Arial" w:cs="Arial"/>
                      <w:sz w:val="16"/>
                      <w:szCs w:val="16"/>
                    </w:rPr>
                  </w:pPr>
                </w:p>
              </w:tc>
              <w:tc>
                <w:tcPr>
                  <w:tcW w:w="2409" w:type="dxa"/>
                  <w:shd w:val="clear" w:color="auto" w:fill="auto"/>
                  <w:tcMar>
                    <w:top w:w="100" w:type="dxa"/>
                    <w:left w:w="100" w:type="dxa"/>
                    <w:bottom w:w="100" w:type="dxa"/>
                    <w:right w:w="100" w:type="dxa"/>
                  </w:tcMar>
                </w:tcPr>
                <w:p w14:paraId="30C56127" w14:textId="77777777" w:rsidR="00777E2C" w:rsidRPr="00A3264D" w:rsidRDefault="00777E2C" w:rsidP="000D2F1E">
                  <w:pPr>
                    <w:rPr>
                      <w:rFonts w:ascii="Arial" w:hAnsi="Arial" w:cs="Arial"/>
                      <w:sz w:val="16"/>
                      <w:szCs w:val="16"/>
                    </w:rPr>
                  </w:pPr>
                </w:p>
              </w:tc>
            </w:tr>
            <w:tr w:rsidR="00777E2C" w:rsidRPr="00A3264D" w14:paraId="312D2D60" w14:textId="77777777" w:rsidTr="00332D95">
              <w:trPr>
                <w:trHeight w:val="20"/>
              </w:trPr>
              <w:tc>
                <w:tcPr>
                  <w:tcW w:w="1927" w:type="dxa"/>
                  <w:shd w:val="clear" w:color="auto" w:fill="auto"/>
                  <w:tcMar>
                    <w:top w:w="100" w:type="dxa"/>
                    <w:left w:w="100" w:type="dxa"/>
                    <w:bottom w:w="100" w:type="dxa"/>
                    <w:right w:w="100" w:type="dxa"/>
                  </w:tcMar>
                </w:tcPr>
                <w:p w14:paraId="1AB46792" w14:textId="77777777" w:rsidR="00777E2C" w:rsidRPr="00A3264D" w:rsidRDefault="00777E2C" w:rsidP="000D2F1E">
                  <w:pPr>
                    <w:rPr>
                      <w:rFonts w:ascii="Arial" w:hAnsi="Arial" w:cs="Arial"/>
                      <w:sz w:val="16"/>
                      <w:szCs w:val="16"/>
                    </w:rPr>
                  </w:pPr>
                </w:p>
              </w:tc>
              <w:tc>
                <w:tcPr>
                  <w:tcW w:w="2410" w:type="dxa"/>
                  <w:shd w:val="clear" w:color="auto" w:fill="auto"/>
                  <w:tcMar>
                    <w:top w:w="100" w:type="dxa"/>
                    <w:left w:w="100" w:type="dxa"/>
                    <w:bottom w:w="100" w:type="dxa"/>
                    <w:right w:w="100" w:type="dxa"/>
                  </w:tcMar>
                </w:tcPr>
                <w:p w14:paraId="15F61F23" w14:textId="77777777" w:rsidR="00777E2C" w:rsidRPr="00A3264D" w:rsidRDefault="00777E2C" w:rsidP="000D2F1E">
                  <w:pPr>
                    <w:rPr>
                      <w:rFonts w:ascii="Arial" w:hAnsi="Arial" w:cs="Arial"/>
                      <w:sz w:val="16"/>
                      <w:szCs w:val="16"/>
                    </w:rPr>
                  </w:pPr>
                </w:p>
              </w:tc>
              <w:tc>
                <w:tcPr>
                  <w:tcW w:w="2409" w:type="dxa"/>
                  <w:shd w:val="clear" w:color="auto" w:fill="auto"/>
                  <w:tcMar>
                    <w:top w:w="100" w:type="dxa"/>
                    <w:left w:w="100" w:type="dxa"/>
                    <w:bottom w:w="100" w:type="dxa"/>
                    <w:right w:w="100" w:type="dxa"/>
                  </w:tcMar>
                </w:tcPr>
                <w:p w14:paraId="1E15460D" w14:textId="77777777" w:rsidR="00777E2C" w:rsidRPr="00A3264D" w:rsidRDefault="00777E2C" w:rsidP="000D2F1E">
                  <w:pPr>
                    <w:rPr>
                      <w:rFonts w:ascii="Arial" w:hAnsi="Arial" w:cs="Arial"/>
                      <w:sz w:val="16"/>
                      <w:szCs w:val="16"/>
                    </w:rPr>
                  </w:pPr>
                </w:p>
              </w:tc>
            </w:tr>
          </w:tbl>
          <w:p w14:paraId="6208BCB9" w14:textId="77777777" w:rsidR="00777E2C" w:rsidRPr="00A3264D" w:rsidRDefault="00777E2C" w:rsidP="000D2F1E">
            <w:pPr>
              <w:rPr>
                <w:rFonts w:ascii="Arial" w:hAnsi="Arial" w:cs="Arial"/>
                <w:sz w:val="16"/>
                <w:szCs w:val="16"/>
              </w:rPr>
            </w:pPr>
          </w:p>
        </w:tc>
      </w:tr>
    </w:tbl>
    <w:p w14:paraId="32CEECC9" w14:textId="77777777" w:rsidR="00777E2C" w:rsidRPr="00A3264D" w:rsidRDefault="00777E2C" w:rsidP="00777E2C">
      <w:pPr>
        <w:ind w:left="720"/>
        <w:rPr>
          <w:rFonts w:ascii="Arial" w:hAnsi="Arial" w:cs="Arial"/>
          <w:sz w:val="20"/>
          <w:szCs w:val="20"/>
        </w:rPr>
      </w:pPr>
    </w:p>
    <w:p w14:paraId="475EA520" w14:textId="77777777" w:rsidR="00777E2C" w:rsidRPr="00A3264D" w:rsidRDefault="00777E2C" w:rsidP="00777E2C">
      <w:pPr>
        <w:ind w:left="720"/>
        <w:rPr>
          <w:rFonts w:ascii="Arial" w:hAnsi="Arial" w:cs="Arial"/>
          <w:sz w:val="20"/>
          <w:szCs w:val="20"/>
        </w:rPr>
      </w:pPr>
    </w:p>
    <w:p w14:paraId="14F188C1" w14:textId="77777777" w:rsidR="00777E2C" w:rsidRPr="00505A84"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650CD950" w14:textId="77777777" w:rsidR="00777E2C" w:rsidRPr="00505A84"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505A84" w:rsidRDefault="00777E2C" w:rsidP="00472E64">
      <w:pPr>
        <w:pStyle w:val="Prrafodelista"/>
        <w:numPr>
          <w:ilvl w:val="0"/>
          <w:numId w:val="24"/>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3DFF0BEB" w14:textId="77777777" w:rsidR="00AE5619" w:rsidRPr="00A3264D"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62"/>
        <w:gridCol w:w="2608"/>
        <w:gridCol w:w="962"/>
        <w:gridCol w:w="2753"/>
      </w:tblGrid>
      <w:tr w:rsidR="00AE5619" w:rsidRPr="00A3264D"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A3264D" w:rsidRDefault="00777E2C" w:rsidP="00472E64">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A3264D" w:rsidRDefault="00777E2C" w:rsidP="00472E64">
            <w:pPr>
              <w:rPr>
                <w:rFonts w:ascii="Arial" w:hAnsi="Arial" w:cs="Arial"/>
                <w:sz w:val="22"/>
                <w:szCs w:val="22"/>
              </w:rPr>
            </w:pPr>
          </w:p>
        </w:tc>
      </w:tr>
      <w:tr w:rsidR="00AE5619" w:rsidRPr="00A3264D"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A3264D" w:rsidRDefault="00777E2C" w:rsidP="00472E64">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A3264D" w:rsidRDefault="00777E2C" w:rsidP="00472E64">
            <w:pPr>
              <w:rPr>
                <w:rFonts w:ascii="Arial" w:hAnsi="Arial" w:cs="Arial"/>
                <w:sz w:val="22"/>
                <w:szCs w:val="22"/>
              </w:rPr>
            </w:pPr>
          </w:p>
        </w:tc>
      </w:tr>
      <w:tr w:rsidR="00505A84" w:rsidRPr="00A3264D"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A3264D" w:rsidRDefault="00505A84" w:rsidP="00472E64">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A3264D" w:rsidRDefault="00505A84" w:rsidP="00472E64">
            <w:pPr>
              <w:rPr>
                <w:rFonts w:ascii="Arial" w:hAnsi="Arial" w:cs="Arial"/>
                <w:sz w:val="22"/>
                <w:szCs w:val="22"/>
              </w:rPr>
            </w:pPr>
          </w:p>
        </w:tc>
      </w:tr>
      <w:tr w:rsidR="00AE5619" w:rsidRPr="00A3264D"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A3264D" w:rsidRDefault="00777E2C" w:rsidP="00472E64">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A3264D"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A3264D" w:rsidRDefault="00777E2C" w:rsidP="00472E64">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A3264D" w:rsidRDefault="00777E2C" w:rsidP="00472E64">
            <w:pPr>
              <w:rPr>
                <w:rFonts w:ascii="Arial" w:hAnsi="Arial" w:cs="Arial"/>
                <w:sz w:val="22"/>
                <w:szCs w:val="22"/>
              </w:rPr>
            </w:pPr>
          </w:p>
        </w:tc>
      </w:tr>
      <w:tr w:rsidR="00AE5619" w:rsidRPr="00A3264D"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A3264D" w:rsidRDefault="00777E2C" w:rsidP="00472E64">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A3264D" w:rsidRDefault="00777E2C" w:rsidP="00472E64">
            <w:pPr>
              <w:rPr>
                <w:rFonts w:ascii="Arial" w:hAnsi="Arial" w:cs="Arial"/>
                <w:sz w:val="22"/>
                <w:szCs w:val="22"/>
              </w:rPr>
            </w:pPr>
          </w:p>
        </w:tc>
      </w:tr>
      <w:bookmarkEnd w:id="0"/>
    </w:tbl>
    <w:p w14:paraId="1524FF62" w14:textId="77777777" w:rsidR="00777E2C" w:rsidRPr="00A3264D" w:rsidRDefault="00777E2C" w:rsidP="00472E64">
      <w:pPr>
        <w:pStyle w:val="Prrafodelista"/>
        <w:spacing w:after="0" w:line="240" w:lineRule="auto"/>
        <w:rPr>
          <w:rFonts w:ascii="Arial" w:hAnsi="Arial" w:cs="Arial"/>
          <w:color w:val="000000" w:themeColor="text1"/>
        </w:rPr>
      </w:pPr>
    </w:p>
    <w:p w14:paraId="47661044" w14:textId="38BBB713" w:rsidR="00777E2C" w:rsidRPr="00A3264D" w:rsidRDefault="00777E2C" w:rsidP="00472E64">
      <w:pPr>
        <w:pStyle w:val="Prrafodelista"/>
        <w:numPr>
          <w:ilvl w:val="0"/>
          <w:numId w:val="24"/>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69425455" w14:textId="77777777" w:rsidR="009079D8" w:rsidRPr="00A3264D" w:rsidRDefault="009079D8" w:rsidP="00472E64">
      <w:pPr>
        <w:numPr>
          <w:ilvl w:val="12"/>
          <w:numId w:val="0"/>
        </w:numPr>
        <w:rPr>
          <w:rFonts w:ascii="Arial" w:hAnsi="Arial" w:cs="Arial"/>
          <w:sz w:val="22"/>
          <w:szCs w:val="22"/>
        </w:rPr>
      </w:pPr>
    </w:p>
    <w:p w14:paraId="0B25BB9F" w14:textId="77777777" w:rsidR="009079D8" w:rsidRPr="00A3264D" w:rsidRDefault="009079D8" w:rsidP="00472E64">
      <w:pPr>
        <w:numPr>
          <w:ilvl w:val="12"/>
          <w:numId w:val="0"/>
        </w:numPr>
        <w:rPr>
          <w:rFonts w:ascii="Arial" w:hAnsi="Arial" w:cs="Arial"/>
          <w:sz w:val="22"/>
          <w:szCs w:val="22"/>
        </w:rPr>
      </w:pPr>
    </w:p>
    <w:p w14:paraId="39C057B5" w14:textId="30AA2A4E" w:rsidR="00777E2C" w:rsidRPr="00A3264D" w:rsidRDefault="00777E2C" w:rsidP="00472E64">
      <w:pPr>
        <w:numPr>
          <w:ilvl w:val="12"/>
          <w:numId w:val="0"/>
        </w:numPr>
        <w:rPr>
          <w:rFonts w:ascii="Arial" w:hAnsi="Arial" w:cs="Arial"/>
          <w:sz w:val="22"/>
          <w:szCs w:val="22"/>
        </w:rPr>
      </w:pPr>
      <w:r w:rsidRPr="00A3264D">
        <w:rPr>
          <w:rFonts w:ascii="Arial" w:hAnsi="Arial" w:cs="Arial"/>
          <w:sz w:val="22"/>
          <w:szCs w:val="22"/>
        </w:rPr>
        <w:t>Atentamente,</w:t>
      </w:r>
    </w:p>
    <w:p w14:paraId="22F19592" w14:textId="77777777" w:rsidR="00777E2C" w:rsidRPr="00A3264D" w:rsidRDefault="00777E2C" w:rsidP="00472E64">
      <w:pPr>
        <w:pStyle w:val="InviasNormal"/>
        <w:spacing w:before="0" w:after="0"/>
        <w:rPr>
          <w:rFonts w:ascii="Arial" w:hAnsi="Arial" w:cs="Arial"/>
          <w:sz w:val="22"/>
          <w:szCs w:val="22"/>
        </w:rPr>
      </w:pPr>
    </w:p>
    <w:p w14:paraId="2903BB36" w14:textId="2B748487"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009079D8" w:rsidRPr="00A3264D">
        <w:rPr>
          <w:rFonts w:ascii="Arial" w:hAnsi="Arial" w:cs="Arial"/>
          <w:sz w:val="22"/>
          <w:szCs w:val="22"/>
        </w:rPr>
        <w:tab/>
      </w:r>
      <w:r w:rsidR="009079D8"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F31D0CD" w14:textId="301A0C59"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w:t>
      </w:r>
      <w:r w:rsidR="009079D8" w:rsidRPr="00A3264D">
        <w:rPr>
          <w:rFonts w:ascii="Arial" w:hAnsi="Arial" w:cs="Arial"/>
          <w:color w:val="000000" w:themeColor="text1"/>
          <w:sz w:val="22"/>
          <w:szCs w:val="22"/>
          <w:lang w:val="es-CO"/>
        </w:rPr>
        <w:t>_______</w:t>
      </w:r>
    </w:p>
    <w:p w14:paraId="0523F535" w14:textId="71A4533C"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w:t>
      </w:r>
      <w:r w:rsidR="009079D8" w:rsidRPr="00A3264D">
        <w:rPr>
          <w:rFonts w:ascii="Arial" w:hAnsi="Arial" w:cs="Arial"/>
          <w:color w:val="000000" w:themeColor="text1"/>
          <w:sz w:val="22"/>
          <w:szCs w:val="22"/>
          <w:lang w:val="es-CO"/>
        </w:rPr>
        <w:t>_________________</w:t>
      </w:r>
    </w:p>
    <w:p w14:paraId="64A38B81" w14:textId="6A6DC90B"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0533DB"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712BCD18" w14:textId="567EAD22"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 xml:space="preserve">Correo </w:t>
      </w:r>
      <w:r w:rsidR="00505A84" w:rsidRPr="00A3264D">
        <w:rPr>
          <w:rFonts w:ascii="Arial" w:hAnsi="Arial" w:cs="Arial"/>
          <w:color w:val="000000" w:themeColor="text1"/>
          <w:sz w:val="22"/>
          <w:szCs w:val="22"/>
        </w:rPr>
        <w:t>Electrónico</w:t>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t>_____________</w:t>
      </w:r>
      <w:r w:rsidR="00505A84" w:rsidRPr="00A3264D">
        <w:rPr>
          <w:rFonts w:ascii="Arial" w:hAnsi="Arial" w:cs="Arial"/>
          <w:color w:val="000000" w:themeColor="text1"/>
          <w:sz w:val="22"/>
          <w:szCs w:val="22"/>
          <w:lang w:val="es-CO"/>
        </w:rPr>
        <w:t>_______</w:t>
      </w:r>
      <w:r w:rsidR="00505A84" w:rsidRPr="00A3264D">
        <w:rPr>
          <w:rFonts w:ascii="Arial" w:hAnsi="Arial" w:cs="Arial"/>
          <w:color w:val="000000" w:themeColor="text1"/>
          <w:sz w:val="22"/>
          <w:szCs w:val="22"/>
        </w:rPr>
        <w:t>_____________________</w:t>
      </w:r>
    </w:p>
    <w:p w14:paraId="38680DE0" w14:textId="6685A9BB" w:rsidR="00777E2C" w:rsidRPr="00A3264D" w:rsidRDefault="00505A84" w:rsidP="00472E6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00777E2C"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777E2C" w:rsidRPr="00A3264D">
        <w:rPr>
          <w:rFonts w:ascii="Arial" w:hAnsi="Arial" w:cs="Arial"/>
          <w:color w:val="000000" w:themeColor="text1"/>
          <w:sz w:val="22"/>
          <w:szCs w:val="22"/>
        </w:rPr>
        <w:t>_____________________________________</w:t>
      </w:r>
      <w:r w:rsidR="000533DB" w:rsidRPr="00A3264D">
        <w:rPr>
          <w:rFonts w:ascii="Arial" w:hAnsi="Arial" w:cs="Arial"/>
          <w:color w:val="000000" w:themeColor="text1"/>
          <w:sz w:val="22"/>
          <w:szCs w:val="22"/>
          <w:lang w:val="es-CO"/>
        </w:rPr>
        <w:t>_</w:t>
      </w:r>
      <w:r w:rsidR="00777E2C" w:rsidRPr="00A3264D">
        <w:rPr>
          <w:rFonts w:ascii="Arial" w:hAnsi="Arial" w:cs="Arial"/>
          <w:color w:val="000000" w:themeColor="text1"/>
          <w:sz w:val="22"/>
          <w:szCs w:val="22"/>
        </w:rPr>
        <w:t>___</w:t>
      </w:r>
    </w:p>
    <w:p w14:paraId="54F67DDD" w14:textId="6C4B9D54" w:rsidR="00505A84" w:rsidRPr="00A3264D" w:rsidRDefault="00505A84" w:rsidP="00505A8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w:t>
      </w:r>
      <w:proofErr w:type="spellStart"/>
      <w:r>
        <w:rPr>
          <w:rFonts w:ascii="Arial" w:hAnsi="Arial" w:cs="Arial"/>
          <w:color w:val="000000" w:themeColor="text1"/>
          <w:sz w:val="22"/>
          <w:szCs w:val="22"/>
          <w:lang w:val="es-CO"/>
        </w:rPr>
        <w:t>Movil</w:t>
      </w:r>
      <w:proofErr w:type="spellEnd"/>
      <w:r>
        <w:rPr>
          <w:rFonts w:ascii="Arial" w:hAnsi="Arial" w:cs="Arial"/>
          <w:color w:val="000000" w:themeColor="text1"/>
          <w:sz w:val="22"/>
          <w:szCs w:val="22"/>
          <w:lang w:val="es-CO"/>
        </w:rPr>
        <w:t xml:space="preserve">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0AE92378" w14:textId="30CD5A5A" w:rsidR="00777E2C" w:rsidRPr="00A3264D" w:rsidRDefault="00777E2C" w:rsidP="00472E6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________________________________________</w:t>
      </w:r>
      <w:r w:rsidR="000533DB" w:rsidRPr="00A3264D">
        <w:rPr>
          <w:rFonts w:ascii="Arial" w:hAnsi="Arial" w:cs="Arial"/>
          <w:color w:val="000000" w:themeColor="text1"/>
          <w:sz w:val="22"/>
          <w:szCs w:val="22"/>
          <w:lang w:val="es-CO"/>
        </w:rPr>
        <w:t>_</w:t>
      </w:r>
    </w:p>
    <w:p w14:paraId="2D0264F2" w14:textId="77777777" w:rsidR="00777E2C" w:rsidRPr="00A3264D" w:rsidRDefault="00777E2C" w:rsidP="00472E64">
      <w:pPr>
        <w:pStyle w:val="InviasNormal"/>
        <w:spacing w:before="0" w:after="0"/>
        <w:rPr>
          <w:rFonts w:ascii="Arial" w:hAnsi="Arial" w:cs="Arial"/>
          <w:sz w:val="22"/>
          <w:szCs w:val="22"/>
        </w:rPr>
      </w:pPr>
    </w:p>
    <w:p w14:paraId="5E407027" w14:textId="77777777" w:rsidR="006068AA" w:rsidRPr="00A3264D" w:rsidRDefault="006068AA" w:rsidP="00472E64">
      <w:pPr>
        <w:pStyle w:val="InviasNormal"/>
        <w:spacing w:before="0" w:after="0"/>
        <w:rPr>
          <w:rFonts w:ascii="Arial" w:hAnsi="Arial" w:cs="Arial"/>
          <w:sz w:val="22"/>
          <w:szCs w:val="22"/>
        </w:rPr>
      </w:pPr>
    </w:p>
    <w:p w14:paraId="4FE77426" w14:textId="77777777" w:rsidR="00777E2C" w:rsidRPr="00A3264D" w:rsidRDefault="00777E2C" w:rsidP="00472E6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7D5FC6A5" w14:textId="77777777" w:rsidR="00777E2C" w:rsidRPr="00A3264D" w:rsidRDefault="00777E2C" w:rsidP="00472E6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370B03B0" w14:textId="77777777" w:rsidR="00F57544" w:rsidRPr="00A3264D" w:rsidRDefault="00F57544" w:rsidP="006273BD">
      <w:pPr>
        <w:widowControl w:val="0"/>
        <w:autoSpaceDE w:val="0"/>
        <w:autoSpaceDN w:val="0"/>
        <w:adjustRightInd w:val="0"/>
        <w:rPr>
          <w:rFonts w:ascii="Arial" w:hAnsi="Arial" w:cs="Arial"/>
          <w:bCs/>
          <w:sz w:val="22"/>
          <w:szCs w:val="22"/>
        </w:rPr>
      </w:pPr>
    </w:p>
    <w:p w14:paraId="3C9940F8" w14:textId="77777777" w:rsidR="00F57544" w:rsidRPr="00A3264D" w:rsidRDefault="00F57544" w:rsidP="006273BD">
      <w:pPr>
        <w:rPr>
          <w:rFonts w:ascii="Arial" w:hAnsi="Arial" w:cs="Arial"/>
          <w:sz w:val="22"/>
          <w:szCs w:val="22"/>
        </w:rPr>
      </w:pPr>
      <w:r w:rsidRPr="00A3264D">
        <w:rPr>
          <w:rFonts w:ascii="Arial" w:hAnsi="Arial" w:cs="Arial"/>
          <w:sz w:val="22"/>
          <w:szCs w:val="22"/>
        </w:rPr>
        <w:br w:type="page"/>
      </w:r>
    </w:p>
    <w:p w14:paraId="5E5E2F40" w14:textId="7D4D4CCC"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FC75AB">
        <w:rPr>
          <w:rFonts w:ascii="Arial" w:hAnsi="Arial" w:cs="Arial"/>
          <w:b/>
          <w:bCs/>
          <w:sz w:val="22"/>
          <w:szCs w:val="22"/>
          <w:lang w:val="es-CO"/>
        </w:rPr>
        <w:t>3</w:t>
      </w:r>
    </w:p>
    <w:p w14:paraId="7CE9030F"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2275B26" w14:textId="77777777" w:rsidR="00835EE8" w:rsidRPr="00A3264D" w:rsidRDefault="00835EE8" w:rsidP="00835EE8">
      <w:pPr>
        <w:jc w:val="center"/>
        <w:rPr>
          <w:rFonts w:ascii="Arial" w:hAnsi="Arial" w:cs="Arial"/>
          <w:b/>
          <w:bCs/>
          <w:sz w:val="22"/>
          <w:szCs w:val="22"/>
        </w:rPr>
      </w:pPr>
    </w:p>
    <w:p w14:paraId="0AE08EA9"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63CD924E"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(PERSONAS JURÍDICAS)</w:t>
      </w:r>
    </w:p>
    <w:p w14:paraId="60729AEB" w14:textId="77777777" w:rsidR="00835EE8" w:rsidRPr="00A3264D" w:rsidRDefault="00835EE8" w:rsidP="00835EE8">
      <w:pPr>
        <w:jc w:val="center"/>
        <w:rPr>
          <w:rFonts w:ascii="Arial" w:hAnsi="Arial" w:cs="Arial"/>
          <w:b/>
          <w:bCs/>
          <w:sz w:val="22"/>
          <w:szCs w:val="22"/>
        </w:rPr>
      </w:pPr>
    </w:p>
    <w:p w14:paraId="27AE0862" w14:textId="77777777" w:rsidR="00835EE8" w:rsidRPr="00A3264D" w:rsidRDefault="00835EE8" w:rsidP="00835EE8">
      <w:pPr>
        <w:jc w:val="both"/>
        <w:rPr>
          <w:rFonts w:ascii="Arial" w:hAnsi="Arial" w:cs="Arial"/>
          <w:sz w:val="22"/>
          <w:szCs w:val="22"/>
        </w:rPr>
      </w:pPr>
    </w:p>
    <w:p w14:paraId="5A84575D"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A3264D" w:rsidRDefault="00835EE8" w:rsidP="00835EE8">
      <w:pPr>
        <w:jc w:val="both"/>
        <w:rPr>
          <w:rFonts w:ascii="Arial" w:hAnsi="Arial" w:cs="Arial"/>
          <w:sz w:val="22"/>
          <w:szCs w:val="22"/>
        </w:rPr>
      </w:pPr>
    </w:p>
    <w:p w14:paraId="202919A6"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A3264D" w:rsidRDefault="00835EE8" w:rsidP="00835EE8">
      <w:pPr>
        <w:jc w:val="both"/>
        <w:rPr>
          <w:rFonts w:ascii="Arial" w:hAnsi="Arial" w:cs="Arial"/>
          <w:sz w:val="22"/>
          <w:szCs w:val="22"/>
        </w:rPr>
      </w:pPr>
    </w:p>
    <w:p w14:paraId="4C149E8A"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A3264D" w:rsidRDefault="00835EE8" w:rsidP="00835EE8">
      <w:pPr>
        <w:jc w:val="both"/>
        <w:rPr>
          <w:rFonts w:ascii="Arial" w:hAnsi="Arial" w:cs="Arial"/>
          <w:sz w:val="22"/>
          <w:szCs w:val="22"/>
        </w:rPr>
      </w:pPr>
    </w:p>
    <w:p w14:paraId="4A6DB688"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A3264D" w:rsidRDefault="00835EE8" w:rsidP="00835EE8">
      <w:pPr>
        <w:jc w:val="both"/>
        <w:rPr>
          <w:rFonts w:ascii="Arial" w:hAnsi="Arial" w:cs="Arial"/>
          <w:sz w:val="22"/>
          <w:szCs w:val="22"/>
        </w:rPr>
      </w:pPr>
    </w:p>
    <w:p w14:paraId="1C0E12D9"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A3264D" w:rsidRDefault="00835EE8" w:rsidP="00835EE8">
      <w:pPr>
        <w:jc w:val="both"/>
        <w:rPr>
          <w:rFonts w:ascii="Arial" w:hAnsi="Arial" w:cs="Arial"/>
          <w:sz w:val="22"/>
          <w:szCs w:val="22"/>
        </w:rPr>
      </w:pPr>
    </w:p>
    <w:p w14:paraId="0CF1F6EC"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A3264D" w:rsidRDefault="00835EE8" w:rsidP="00835EE8">
      <w:pPr>
        <w:jc w:val="both"/>
        <w:rPr>
          <w:rFonts w:ascii="Arial" w:hAnsi="Arial" w:cs="Arial"/>
          <w:sz w:val="22"/>
          <w:szCs w:val="22"/>
        </w:rPr>
      </w:pPr>
    </w:p>
    <w:p w14:paraId="740E0345" w14:textId="77777777" w:rsidR="00835EE8" w:rsidRPr="00A3264D" w:rsidRDefault="00835EE8" w:rsidP="00835EE8">
      <w:pPr>
        <w:jc w:val="both"/>
        <w:rPr>
          <w:rFonts w:ascii="Arial" w:hAnsi="Arial" w:cs="Arial"/>
          <w:sz w:val="22"/>
          <w:szCs w:val="22"/>
        </w:rPr>
      </w:pPr>
    </w:p>
    <w:p w14:paraId="58A0662D" w14:textId="77777777" w:rsidR="00835EE8" w:rsidRPr="00A3264D" w:rsidRDefault="00835EE8" w:rsidP="00835EE8">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1C7CACC8" w14:textId="77777777" w:rsidR="00835EE8" w:rsidRPr="00A3264D" w:rsidRDefault="00835EE8" w:rsidP="00835EE8">
      <w:pPr>
        <w:rPr>
          <w:rFonts w:ascii="Arial" w:hAnsi="Arial" w:cs="Arial"/>
          <w:sz w:val="22"/>
          <w:szCs w:val="22"/>
        </w:rPr>
      </w:pPr>
    </w:p>
    <w:p w14:paraId="75FD45BA" w14:textId="77777777" w:rsidR="00835EE8" w:rsidRPr="00A3264D" w:rsidRDefault="00835EE8" w:rsidP="00835EE8">
      <w:pPr>
        <w:rPr>
          <w:rFonts w:ascii="Arial" w:hAnsi="Arial" w:cs="Arial"/>
          <w:sz w:val="22"/>
          <w:szCs w:val="22"/>
        </w:rPr>
      </w:pPr>
    </w:p>
    <w:p w14:paraId="1068DEF1" w14:textId="77777777" w:rsidR="00835EE8" w:rsidRPr="00A3264D" w:rsidRDefault="00835EE8" w:rsidP="00835EE8">
      <w:pPr>
        <w:rPr>
          <w:rFonts w:ascii="Arial" w:hAnsi="Arial" w:cs="Arial"/>
          <w:sz w:val="22"/>
          <w:szCs w:val="22"/>
        </w:rPr>
      </w:pPr>
      <w:r w:rsidRPr="00A3264D">
        <w:rPr>
          <w:rFonts w:ascii="Arial" w:hAnsi="Arial" w:cs="Arial"/>
          <w:sz w:val="22"/>
          <w:szCs w:val="22"/>
        </w:rPr>
        <w:t>_____________________________________________________________________</w:t>
      </w:r>
    </w:p>
    <w:p w14:paraId="223D8C75"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E42343B" w14:textId="77777777" w:rsidR="00835EE8" w:rsidRPr="00A3264D" w:rsidRDefault="00835EE8" w:rsidP="00835EE8">
      <w:pPr>
        <w:jc w:val="both"/>
        <w:rPr>
          <w:rFonts w:ascii="Arial" w:hAnsi="Arial" w:cs="Arial"/>
          <w:sz w:val="22"/>
          <w:szCs w:val="22"/>
        </w:rPr>
      </w:pPr>
    </w:p>
    <w:p w14:paraId="3CDA791A" w14:textId="77777777" w:rsidR="00835EE8" w:rsidRPr="00A3264D" w:rsidRDefault="00835EE8" w:rsidP="00835EE8">
      <w:pPr>
        <w:jc w:val="both"/>
        <w:rPr>
          <w:rFonts w:ascii="Arial" w:hAnsi="Arial" w:cs="Arial"/>
          <w:sz w:val="22"/>
          <w:szCs w:val="22"/>
        </w:rPr>
      </w:pPr>
    </w:p>
    <w:p w14:paraId="2464A0BB" w14:textId="77777777" w:rsidR="00835EE8" w:rsidRPr="00A3264D" w:rsidRDefault="00835EE8" w:rsidP="00835EE8">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A3264D" w:rsidRDefault="00835EE8" w:rsidP="00835EE8">
      <w:pPr>
        <w:rPr>
          <w:rFonts w:ascii="Arial" w:hAnsi="Arial" w:cs="Arial"/>
          <w:b/>
          <w:bCs/>
          <w:sz w:val="22"/>
          <w:szCs w:val="22"/>
        </w:rPr>
      </w:pPr>
      <w:r w:rsidRPr="00A3264D">
        <w:rPr>
          <w:rFonts w:ascii="Arial" w:hAnsi="Arial" w:cs="Arial"/>
          <w:b/>
          <w:bCs/>
          <w:sz w:val="22"/>
          <w:szCs w:val="22"/>
        </w:rPr>
        <w:br w:type="page"/>
      </w:r>
    </w:p>
    <w:p w14:paraId="42A1EBBB" w14:textId="1A11D178"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FC75AB">
        <w:rPr>
          <w:rFonts w:ascii="Arial" w:hAnsi="Arial" w:cs="Arial"/>
          <w:b/>
          <w:bCs/>
          <w:sz w:val="22"/>
          <w:szCs w:val="22"/>
          <w:lang w:val="es-CO"/>
        </w:rPr>
        <w:t>4</w:t>
      </w:r>
      <w:r w:rsidR="00723DF3">
        <w:rPr>
          <w:rFonts w:ascii="Arial" w:hAnsi="Arial" w:cs="Arial"/>
          <w:b/>
          <w:bCs/>
          <w:sz w:val="22"/>
          <w:szCs w:val="22"/>
          <w:lang w:val="es-CO"/>
        </w:rPr>
        <w:t>A</w:t>
      </w:r>
    </w:p>
    <w:p w14:paraId="0DE6AD4F"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659379CD" w14:textId="77777777" w:rsidR="005A5AF1" w:rsidRDefault="005A5AF1" w:rsidP="005A5AF1">
      <w:pPr>
        <w:jc w:val="both"/>
        <w:rPr>
          <w:rFonts w:ascii="Arial" w:hAnsi="Arial" w:cs="Arial"/>
          <w:lang w:val="es-CO"/>
        </w:rPr>
      </w:pPr>
    </w:p>
    <w:p w14:paraId="65B49FF6" w14:textId="77777777" w:rsidR="005A5AF1" w:rsidRDefault="005A5AF1" w:rsidP="005A5AF1">
      <w:pPr>
        <w:jc w:val="center"/>
        <w:rPr>
          <w:rFonts w:ascii="Arial" w:hAnsi="Arial" w:cs="Arial"/>
          <w:lang w:val="es-CO"/>
        </w:rPr>
      </w:pPr>
      <w:r>
        <w:rPr>
          <w:rFonts w:ascii="Arial" w:hAnsi="Arial" w:cs="Arial"/>
          <w:lang w:val="es-CO"/>
        </w:rPr>
        <w:t>SOLO PARA LA ETAPA PREVIA AL CIERRE DEL PROCESO</w:t>
      </w:r>
    </w:p>
    <w:p w14:paraId="5D698F2F" w14:textId="77777777" w:rsidR="005A5AF1" w:rsidRDefault="005A5AF1" w:rsidP="005A5AF1">
      <w:pPr>
        <w:jc w:val="both"/>
        <w:rPr>
          <w:rFonts w:ascii="Arial" w:hAnsi="Arial" w:cs="Arial"/>
          <w:lang w:val="es-CO"/>
        </w:rPr>
      </w:pPr>
    </w:p>
    <w:p w14:paraId="35A6F0B7" w14:textId="77777777" w:rsidR="005A5AF1" w:rsidRPr="00A3264D" w:rsidRDefault="005A5AF1" w:rsidP="005A5AF1">
      <w:pPr>
        <w:jc w:val="both"/>
        <w:rPr>
          <w:rFonts w:ascii="Arial" w:hAnsi="Arial" w:cs="Arial"/>
          <w:sz w:val="22"/>
          <w:szCs w:val="22"/>
        </w:rPr>
      </w:pPr>
    </w:p>
    <w:p w14:paraId="606D72DF" w14:textId="77777777" w:rsidR="005A5AF1" w:rsidRPr="00A3264D" w:rsidRDefault="005A5AF1" w:rsidP="005A5AF1">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61DCBF68" w14:textId="77777777" w:rsidR="005A5AF1" w:rsidRPr="00A3264D"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w:t>
      </w:r>
    </w:p>
    <w:p w14:paraId="02A031E1" w14:textId="77777777" w:rsidR="005A5AF1" w:rsidRPr="00A3264D" w:rsidRDefault="005A5AF1" w:rsidP="005A5AF1">
      <w:pPr>
        <w:jc w:val="both"/>
        <w:rPr>
          <w:rFonts w:ascii="Arial" w:eastAsiaTheme="minorHAnsi" w:hAnsi="Arial" w:cs="Arial"/>
          <w:sz w:val="22"/>
          <w:szCs w:val="22"/>
          <w:lang w:eastAsia="en-US"/>
        </w:rPr>
      </w:pPr>
    </w:p>
    <w:p w14:paraId="56A632D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40F870F7" w14:textId="77777777" w:rsidR="005A5AF1" w:rsidRPr="00A3264D" w:rsidRDefault="005A5AF1" w:rsidP="005A5AF1">
      <w:pPr>
        <w:jc w:val="both"/>
        <w:rPr>
          <w:rFonts w:ascii="Arial" w:hAnsi="Arial" w:cs="Arial"/>
          <w:sz w:val="22"/>
          <w:szCs w:val="22"/>
        </w:rPr>
      </w:pPr>
    </w:p>
    <w:p w14:paraId="161299EF"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62A8365F"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A3ABE77"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6AA9C0E8"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0D5A70C8" w14:textId="77777777" w:rsidR="005A5AF1" w:rsidRPr="00A3264D" w:rsidRDefault="005A5AF1" w:rsidP="005A5AF1">
      <w:pPr>
        <w:autoSpaceDE w:val="0"/>
        <w:autoSpaceDN w:val="0"/>
        <w:adjustRightInd w:val="0"/>
        <w:rPr>
          <w:rFonts w:ascii="Arial" w:hAnsi="Arial" w:cs="Arial"/>
          <w:sz w:val="22"/>
          <w:szCs w:val="22"/>
        </w:rPr>
      </w:pPr>
    </w:p>
    <w:p w14:paraId="61A55CB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1FE354FE" w14:textId="77777777" w:rsidR="005A5AF1" w:rsidRPr="00A3264D" w:rsidRDefault="005A5AF1" w:rsidP="005A5AF1">
      <w:pPr>
        <w:jc w:val="both"/>
        <w:rPr>
          <w:rFonts w:ascii="Arial" w:eastAsiaTheme="minorHAnsi" w:hAnsi="Arial" w:cs="Arial"/>
          <w:sz w:val="22"/>
          <w:szCs w:val="22"/>
          <w:lang w:eastAsia="en-US"/>
        </w:rPr>
      </w:pPr>
    </w:p>
    <w:p w14:paraId="6F404CB1"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0CB19E4" w14:textId="77777777" w:rsidR="005A5AF1" w:rsidRPr="00A3264D" w:rsidRDefault="005A5AF1" w:rsidP="005A5AF1">
      <w:pPr>
        <w:jc w:val="both"/>
        <w:rPr>
          <w:rFonts w:ascii="Arial" w:eastAsiaTheme="minorHAnsi" w:hAnsi="Arial" w:cs="Arial"/>
          <w:sz w:val="22"/>
          <w:szCs w:val="22"/>
          <w:lang w:eastAsia="en-US"/>
        </w:rPr>
      </w:pPr>
    </w:p>
    <w:p w14:paraId="5AACEF68" w14:textId="77777777" w:rsidR="005A5AF1" w:rsidRPr="00A3264D" w:rsidRDefault="005A5AF1" w:rsidP="005A5AF1">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5E24A8CD"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0F0614CE" w14:textId="77777777" w:rsidTr="00402A9C">
        <w:tc>
          <w:tcPr>
            <w:tcW w:w="1852" w:type="dxa"/>
            <w:vMerge w:val="restart"/>
            <w:vAlign w:val="center"/>
          </w:tcPr>
          <w:p w14:paraId="3F6CA195" w14:textId="77777777" w:rsidR="005A5AF1" w:rsidRPr="00A3264D" w:rsidRDefault="005A5AF1" w:rsidP="00F41B02">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457F9431" w14:textId="77777777" w:rsidR="005A5AF1" w:rsidRPr="00A3264D" w:rsidRDefault="005A5AF1" w:rsidP="00F41B02">
            <w:pPr>
              <w:widowControl w:val="0"/>
              <w:jc w:val="center"/>
              <w:rPr>
                <w:rFonts w:ascii="Arial" w:hAnsi="Arial" w:cs="Arial"/>
                <w:b/>
                <w:bCs/>
              </w:rPr>
            </w:pPr>
            <w:r w:rsidRPr="00A3264D">
              <w:rPr>
                <w:rFonts w:ascii="Arial" w:hAnsi="Arial" w:cs="Arial"/>
                <w:b/>
                <w:bCs/>
              </w:rPr>
              <w:t>Mipyme nacional</w:t>
            </w:r>
          </w:p>
        </w:tc>
        <w:tc>
          <w:tcPr>
            <w:tcW w:w="3391" w:type="dxa"/>
            <w:vAlign w:val="center"/>
          </w:tcPr>
          <w:p w14:paraId="4A64E515" w14:textId="77777777" w:rsidR="005A5AF1" w:rsidRPr="00A3264D" w:rsidRDefault="005A5AF1" w:rsidP="00F41B02">
            <w:pPr>
              <w:widowControl w:val="0"/>
              <w:jc w:val="center"/>
              <w:rPr>
                <w:rFonts w:ascii="Arial" w:hAnsi="Arial" w:cs="Arial"/>
                <w:b/>
                <w:bCs/>
              </w:rPr>
            </w:pPr>
            <w:r w:rsidRPr="00A3264D">
              <w:rPr>
                <w:rFonts w:ascii="Arial" w:hAnsi="Arial" w:cs="Arial"/>
                <w:b/>
                <w:bCs/>
              </w:rPr>
              <w:t>Mipyme nacional domiciliada en el Departamento del cauca</w:t>
            </w:r>
          </w:p>
        </w:tc>
        <w:tc>
          <w:tcPr>
            <w:tcW w:w="2738" w:type="dxa"/>
            <w:vAlign w:val="center"/>
          </w:tcPr>
          <w:p w14:paraId="1BB522D5" w14:textId="77777777" w:rsidR="005A5AF1" w:rsidRPr="00A3264D" w:rsidRDefault="005A5AF1" w:rsidP="00F41B02">
            <w:pPr>
              <w:widowControl w:val="0"/>
              <w:jc w:val="center"/>
              <w:rPr>
                <w:rFonts w:ascii="Arial" w:hAnsi="Arial" w:cs="Arial"/>
                <w:b/>
                <w:bCs/>
              </w:rPr>
            </w:pPr>
            <w:r w:rsidRPr="00A3264D">
              <w:rPr>
                <w:rFonts w:ascii="Arial" w:hAnsi="Arial" w:cs="Arial"/>
                <w:b/>
                <w:bCs/>
              </w:rPr>
              <w:t>Mipyme nacional domiciliada en el Municipio de Miranda</w:t>
            </w:r>
          </w:p>
        </w:tc>
      </w:tr>
      <w:tr w:rsidR="005A5AF1" w:rsidRPr="00A3264D" w14:paraId="420A7BC9" w14:textId="77777777" w:rsidTr="00402A9C">
        <w:tc>
          <w:tcPr>
            <w:tcW w:w="1852" w:type="dxa"/>
            <w:vMerge/>
            <w:vAlign w:val="center"/>
          </w:tcPr>
          <w:p w14:paraId="7758EAFD" w14:textId="77777777" w:rsidR="005A5AF1" w:rsidRPr="00A3264D" w:rsidRDefault="005A5AF1" w:rsidP="00F41B02">
            <w:pPr>
              <w:widowControl w:val="0"/>
              <w:jc w:val="both"/>
              <w:rPr>
                <w:rFonts w:ascii="Arial" w:hAnsi="Arial" w:cs="Arial"/>
              </w:rPr>
            </w:pPr>
          </w:p>
        </w:tc>
        <w:tc>
          <w:tcPr>
            <w:tcW w:w="1658" w:type="dxa"/>
            <w:vAlign w:val="center"/>
          </w:tcPr>
          <w:p w14:paraId="293BE90B" w14:textId="77777777" w:rsidR="005A5AF1" w:rsidRPr="00A3264D" w:rsidRDefault="005A5AF1" w:rsidP="00F41B02">
            <w:pPr>
              <w:widowControl w:val="0"/>
              <w:jc w:val="both"/>
              <w:rPr>
                <w:rFonts w:ascii="Arial" w:hAnsi="Arial" w:cs="Arial"/>
              </w:rPr>
            </w:pPr>
          </w:p>
        </w:tc>
        <w:tc>
          <w:tcPr>
            <w:tcW w:w="3391" w:type="dxa"/>
            <w:vAlign w:val="center"/>
          </w:tcPr>
          <w:p w14:paraId="7A680BA8" w14:textId="77777777" w:rsidR="005A5AF1" w:rsidRPr="00A3264D" w:rsidRDefault="005A5AF1" w:rsidP="00F41B02">
            <w:pPr>
              <w:widowControl w:val="0"/>
              <w:jc w:val="both"/>
              <w:rPr>
                <w:rFonts w:ascii="Arial" w:hAnsi="Arial" w:cs="Arial"/>
              </w:rPr>
            </w:pPr>
          </w:p>
        </w:tc>
        <w:tc>
          <w:tcPr>
            <w:tcW w:w="2738" w:type="dxa"/>
            <w:vAlign w:val="center"/>
          </w:tcPr>
          <w:p w14:paraId="049422DF" w14:textId="77777777" w:rsidR="005A5AF1" w:rsidRPr="00A3264D" w:rsidRDefault="005A5AF1" w:rsidP="00F41B02">
            <w:pPr>
              <w:widowControl w:val="0"/>
              <w:jc w:val="both"/>
              <w:rPr>
                <w:rFonts w:ascii="Arial" w:hAnsi="Arial" w:cs="Arial"/>
              </w:rPr>
            </w:pPr>
          </w:p>
        </w:tc>
      </w:tr>
    </w:tbl>
    <w:p w14:paraId="273B9F65" w14:textId="77777777" w:rsidR="005A5AF1" w:rsidRPr="00A3264D" w:rsidRDefault="005A5AF1" w:rsidP="005A5AF1">
      <w:pPr>
        <w:widowControl w:val="0"/>
        <w:jc w:val="both"/>
        <w:rPr>
          <w:rFonts w:ascii="Arial" w:hAnsi="Arial" w:cs="Arial"/>
          <w:sz w:val="22"/>
          <w:szCs w:val="22"/>
        </w:rPr>
      </w:pPr>
    </w:p>
    <w:p w14:paraId="355EA335"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AA806F8" w14:textId="77777777" w:rsidR="005A5AF1" w:rsidRPr="00A3264D" w:rsidRDefault="005A5AF1" w:rsidP="005A5AF1">
      <w:pPr>
        <w:rPr>
          <w:rFonts w:ascii="Arial" w:eastAsia="Arial" w:hAnsi="Arial" w:cs="Arial"/>
          <w:sz w:val="22"/>
          <w:szCs w:val="22"/>
          <w:u w:val="single"/>
          <w:lang w:eastAsia="en-US"/>
        </w:rPr>
      </w:pPr>
    </w:p>
    <w:p w14:paraId="6B1FFBFB" w14:textId="77777777" w:rsidR="005A5AF1" w:rsidRPr="00A3264D" w:rsidRDefault="005A5AF1" w:rsidP="005A5AF1">
      <w:pPr>
        <w:rPr>
          <w:rFonts w:ascii="Arial" w:eastAsia="Arial" w:hAnsi="Arial" w:cs="Arial"/>
          <w:sz w:val="22"/>
          <w:szCs w:val="22"/>
          <w:u w:val="single"/>
          <w:lang w:eastAsia="en-US"/>
        </w:rPr>
      </w:pPr>
    </w:p>
    <w:p w14:paraId="4512CC9C"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D40636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2A321B05" w14:textId="77777777" w:rsidR="005A5AF1" w:rsidRPr="00A3264D" w:rsidRDefault="005A5AF1" w:rsidP="005A5AF1">
      <w:pPr>
        <w:pStyle w:val="Default"/>
        <w:jc w:val="center"/>
        <w:rPr>
          <w:rFonts w:ascii="Arial" w:hAnsi="Arial" w:cs="Arial"/>
          <w:color w:val="auto"/>
          <w:sz w:val="22"/>
          <w:szCs w:val="22"/>
        </w:rPr>
      </w:pPr>
    </w:p>
    <w:p w14:paraId="5F435612" w14:textId="77777777" w:rsidR="005A5AF1" w:rsidRPr="00A3264D" w:rsidRDefault="005A5AF1" w:rsidP="005A5AF1">
      <w:pPr>
        <w:pStyle w:val="Default"/>
        <w:jc w:val="center"/>
        <w:rPr>
          <w:rFonts w:ascii="Arial" w:hAnsi="Arial" w:cs="Arial"/>
          <w:color w:val="auto"/>
          <w:sz w:val="22"/>
          <w:szCs w:val="22"/>
        </w:rPr>
      </w:pPr>
    </w:p>
    <w:p w14:paraId="3549E6C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6F272BE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contador público]</w:t>
      </w:r>
    </w:p>
    <w:p w14:paraId="4CCBD498" w14:textId="77777777" w:rsidR="005A5AF1" w:rsidRPr="00A3264D" w:rsidRDefault="005A5AF1" w:rsidP="005A5AF1">
      <w:pPr>
        <w:spacing w:after="200" w:line="276" w:lineRule="auto"/>
        <w:rPr>
          <w:rFonts w:ascii="Arial" w:hAnsi="Arial" w:cs="Arial"/>
        </w:rPr>
      </w:pPr>
      <w:r w:rsidRPr="00A3264D">
        <w:rPr>
          <w:rFonts w:ascii="Arial" w:hAnsi="Arial" w:cs="Arial"/>
        </w:rPr>
        <w:br w:type="page"/>
      </w:r>
    </w:p>
    <w:p w14:paraId="42A7B458" w14:textId="115F5161" w:rsidR="005A5AF1" w:rsidRPr="00A3264D" w:rsidRDefault="005A5AF1" w:rsidP="005A5AF1">
      <w:pPr>
        <w:jc w:val="center"/>
        <w:rPr>
          <w:rFonts w:ascii="Arial" w:hAnsi="Arial" w:cs="Arial"/>
          <w:b/>
          <w:bCs/>
          <w:sz w:val="22"/>
          <w:szCs w:val="22"/>
          <w:lang w:val="es-CO"/>
        </w:rPr>
      </w:pPr>
      <w:r w:rsidRPr="00A3264D">
        <w:rPr>
          <w:rFonts w:ascii="Arial" w:hAnsi="Arial" w:cs="Arial"/>
          <w:b/>
          <w:bCs/>
          <w:sz w:val="22"/>
          <w:szCs w:val="22"/>
          <w:lang w:val="es-CO"/>
        </w:rPr>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FC75AB">
        <w:rPr>
          <w:rFonts w:ascii="Arial" w:hAnsi="Arial" w:cs="Arial"/>
          <w:b/>
          <w:bCs/>
          <w:sz w:val="22"/>
          <w:szCs w:val="22"/>
          <w:lang w:val="es-CO"/>
        </w:rPr>
        <w:t>4</w:t>
      </w:r>
      <w:r>
        <w:rPr>
          <w:rFonts w:ascii="Arial" w:hAnsi="Arial" w:cs="Arial"/>
          <w:b/>
          <w:bCs/>
          <w:sz w:val="22"/>
          <w:szCs w:val="22"/>
          <w:lang w:val="es-CO"/>
        </w:rPr>
        <w:t>b</w:t>
      </w:r>
    </w:p>
    <w:p w14:paraId="36BE67BD"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419E9A59" w14:textId="77777777" w:rsidR="005A5AF1" w:rsidRDefault="005A5AF1" w:rsidP="005A5AF1">
      <w:pPr>
        <w:spacing w:line="256" w:lineRule="auto"/>
        <w:jc w:val="center"/>
        <w:rPr>
          <w:rFonts w:ascii="Arial" w:eastAsiaTheme="minorHAnsi" w:hAnsi="Arial" w:cs="Arial"/>
          <w:b/>
          <w:bCs/>
          <w:sz w:val="22"/>
          <w:szCs w:val="22"/>
          <w:lang w:eastAsia="en-US"/>
        </w:rPr>
      </w:pPr>
    </w:p>
    <w:p w14:paraId="7C941641" w14:textId="77777777" w:rsidR="005A5AF1" w:rsidRDefault="005A5AF1" w:rsidP="005A5AF1">
      <w:pPr>
        <w:spacing w:line="256" w:lineRule="auto"/>
        <w:jc w:val="center"/>
        <w:rPr>
          <w:rFonts w:ascii="Arial" w:hAnsi="Arial" w:cs="Arial"/>
          <w:lang w:val="es-CO"/>
        </w:rPr>
      </w:pPr>
      <w:r>
        <w:rPr>
          <w:rFonts w:ascii="Arial" w:hAnsi="Arial" w:cs="Arial"/>
          <w:lang w:val="es-CO"/>
        </w:rPr>
        <w:t>SOLO PARA LA ETAPA PREVIA AL CIERRE DEL PROCESO</w:t>
      </w:r>
    </w:p>
    <w:p w14:paraId="5826B838" w14:textId="77777777" w:rsidR="005A5AF1" w:rsidRDefault="005A5AF1" w:rsidP="005A5AF1">
      <w:pPr>
        <w:spacing w:line="256" w:lineRule="auto"/>
        <w:jc w:val="center"/>
        <w:rPr>
          <w:rFonts w:ascii="Arial" w:eastAsiaTheme="minorHAnsi" w:hAnsi="Arial" w:cs="Arial"/>
          <w:b/>
          <w:bCs/>
          <w:sz w:val="22"/>
          <w:szCs w:val="22"/>
          <w:lang w:eastAsia="en-US"/>
        </w:rPr>
      </w:pPr>
    </w:p>
    <w:p w14:paraId="607618E1" w14:textId="77777777" w:rsidR="005A5AF1" w:rsidRPr="00A3264D" w:rsidRDefault="005A5AF1" w:rsidP="005A5AF1">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2DA55617"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3AE48ED7"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w:t>
      </w:r>
    </w:p>
    <w:p w14:paraId="6D48A9D1"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17A79D5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144C6B3A" w14:textId="77777777" w:rsidR="005A5AF1" w:rsidRPr="00A3264D" w:rsidRDefault="005A5AF1" w:rsidP="005A5AF1">
      <w:pPr>
        <w:jc w:val="both"/>
        <w:rPr>
          <w:rFonts w:ascii="Arial" w:hAnsi="Arial" w:cs="Arial"/>
          <w:sz w:val="22"/>
          <w:szCs w:val="22"/>
        </w:rPr>
      </w:pPr>
    </w:p>
    <w:p w14:paraId="52BA4844"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4F733B6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12BA00E9"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04C1AA1D"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14A7C83F" w14:textId="77777777" w:rsidR="005A5AF1" w:rsidRPr="00A3264D" w:rsidRDefault="005A5AF1" w:rsidP="005A5AF1">
      <w:pPr>
        <w:autoSpaceDE w:val="0"/>
        <w:autoSpaceDN w:val="0"/>
        <w:adjustRightInd w:val="0"/>
        <w:rPr>
          <w:rFonts w:ascii="Arial" w:hAnsi="Arial" w:cs="Arial"/>
          <w:sz w:val="22"/>
          <w:szCs w:val="22"/>
        </w:rPr>
      </w:pPr>
    </w:p>
    <w:p w14:paraId="03B9C4B9"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08BCAAA7" w14:textId="77777777" w:rsidR="005A5AF1" w:rsidRPr="00A3264D" w:rsidRDefault="005A5AF1" w:rsidP="005A5AF1">
      <w:pPr>
        <w:jc w:val="both"/>
        <w:rPr>
          <w:rFonts w:ascii="Arial" w:eastAsiaTheme="minorHAnsi" w:hAnsi="Arial" w:cs="Arial"/>
          <w:sz w:val="22"/>
          <w:szCs w:val="22"/>
          <w:lang w:eastAsia="en-US"/>
        </w:rPr>
      </w:pPr>
    </w:p>
    <w:p w14:paraId="48EB7A0C"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0CB5ECBD" w14:textId="77777777" w:rsidR="005A5AF1" w:rsidRPr="00A3264D" w:rsidRDefault="005A5AF1" w:rsidP="005A5AF1">
      <w:pPr>
        <w:tabs>
          <w:tab w:val="left" w:pos="-142"/>
        </w:tabs>
        <w:autoSpaceDE w:val="0"/>
        <w:autoSpaceDN w:val="0"/>
        <w:adjustRightInd w:val="0"/>
        <w:outlineLvl w:val="0"/>
        <w:rPr>
          <w:rFonts w:ascii="Arial" w:hAnsi="Arial" w:cs="Arial"/>
          <w:sz w:val="22"/>
          <w:szCs w:val="22"/>
          <w:lang w:val="es-CO"/>
        </w:rPr>
      </w:pPr>
    </w:p>
    <w:p w14:paraId="3A47C1FD"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DE9CAA5" w14:textId="77777777" w:rsidR="005A5AF1" w:rsidRPr="00A3264D" w:rsidRDefault="005A5AF1" w:rsidP="005A5AF1">
      <w:pPr>
        <w:widowControl w:val="0"/>
        <w:jc w:val="both"/>
        <w:rPr>
          <w:rFonts w:ascii="Arial" w:hAnsi="Arial" w:cs="Arial"/>
          <w:sz w:val="22"/>
          <w:szCs w:val="22"/>
        </w:rPr>
      </w:pPr>
    </w:p>
    <w:p w14:paraId="3D0FFD93"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297FBDF4"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73D0DBD2" w14:textId="77777777" w:rsidTr="00402A9C">
        <w:tc>
          <w:tcPr>
            <w:tcW w:w="1852" w:type="dxa"/>
            <w:vMerge w:val="restart"/>
            <w:vAlign w:val="center"/>
          </w:tcPr>
          <w:p w14:paraId="24A71368" w14:textId="77777777" w:rsidR="005A5AF1" w:rsidRPr="00A3264D" w:rsidRDefault="005A5AF1" w:rsidP="00F41B02">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38A0477C" w14:textId="77777777" w:rsidR="005A5AF1" w:rsidRPr="00A3264D" w:rsidRDefault="005A5AF1" w:rsidP="00F41B02">
            <w:pPr>
              <w:widowControl w:val="0"/>
              <w:jc w:val="center"/>
              <w:rPr>
                <w:rFonts w:ascii="Arial" w:hAnsi="Arial" w:cs="Arial"/>
                <w:b/>
                <w:bCs/>
              </w:rPr>
            </w:pPr>
            <w:r w:rsidRPr="00A3264D">
              <w:rPr>
                <w:rFonts w:ascii="Arial" w:hAnsi="Arial" w:cs="Arial"/>
                <w:b/>
                <w:bCs/>
              </w:rPr>
              <w:t>Mipyme nacional</w:t>
            </w:r>
          </w:p>
        </w:tc>
        <w:tc>
          <w:tcPr>
            <w:tcW w:w="3391" w:type="dxa"/>
            <w:vAlign w:val="center"/>
          </w:tcPr>
          <w:p w14:paraId="77E33D8E" w14:textId="77777777" w:rsidR="005A5AF1" w:rsidRPr="00A3264D" w:rsidRDefault="005A5AF1" w:rsidP="00F41B02">
            <w:pPr>
              <w:widowControl w:val="0"/>
              <w:jc w:val="center"/>
              <w:rPr>
                <w:rFonts w:ascii="Arial" w:hAnsi="Arial" w:cs="Arial"/>
                <w:b/>
                <w:bCs/>
              </w:rPr>
            </w:pPr>
            <w:r w:rsidRPr="00A3264D">
              <w:rPr>
                <w:rFonts w:ascii="Arial" w:hAnsi="Arial" w:cs="Arial"/>
                <w:b/>
                <w:bCs/>
              </w:rPr>
              <w:t>Mipyme nacional domiciliada en el Departamento del cauca</w:t>
            </w:r>
          </w:p>
        </w:tc>
        <w:tc>
          <w:tcPr>
            <w:tcW w:w="2738" w:type="dxa"/>
            <w:vAlign w:val="center"/>
          </w:tcPr>
          <w:p w14:paraId="63BD64CC" w14:textId="77777777" w:rsidR="005A5AF1" w:rsidRPr="00A3264D" w:rsidRDefault="005A5AF1" w:rsidP="00F41B02">
            <w:pPr>
              <w:widowControl w:val="0"/>
              <w:jc w:val="center"/>
              <w:rPr>
                <w:rFonts w:ascii="Arial" w:hAnsi="Arial" w:cs="Arial"/>
                <w:b/>
                <w:bCs/>
              </w:rPr>
            </w:pPr>
            <w:r w:rsidRPr="00A3264D">
              <w:rPr>
                <w:rFonts w:ascii="Arial" w:hAnsi="Arial" w:cs="Arial"/>
                <w:b/>
                <w:bCs/>
              </w:rPr>
              <w:t>Mipyme nacional domiciliada en el Municipio de Miranda</w:t>
            </w:r>
          </w:p>
        </w:tc>
      </w:tr>
      <w:tr w:rsidR="005A5AF1" w:rsidRPr="00A3264D" w14:paraId="47EFF692" w14:textId="77777777" w:rsidTr="00402A9C">
        <w:tc>
          <w:tcPr>
            <w:tcW w:w="1852" w:type="dxa"/>
            <w:vMerge/>
            <w:vAlign w:val="center"/>
          </w:tcPr>
          <w:p w14:paraId="2E8DEED7" w14:textId="77777777" w:rsidR="005A5AF1" w:rsidRPr="00A3264D" w:rsidRDefault="005A5AF1" w:rsidP="00F41B02">
            <w:pPr>
              <w:widowControl w:val="0"/>
              <w:jc w:val="both"/>
              <w:rPr>
                <w:rFonts w:ascii="Arial" w:hAnsi="Arial" w:cs="Arial"/>
              </w:rPr>
            </w:pPr>
          </w:p>
        </w:tc>
        <w:tc>
          <w:tcPr>
            <w:tcW w:w="1658" w:type="dxa"/>
            <w:vAlign w:val="center"/>
          </w:tcPr>
          <w:p w14:paraId="16108925" w14:textId="77777777" w:rsidR="005A5AF1" w:rsidRPr="00A3264D" w:rsidRDefault="005A5AF1" w:rsidP="00F41B02">
            <w:pPr>
              <w:widowControl w:val="0"/>
              <w:jc w:val="both"/>
              <w:rPr>
                <w:rFonts w:ascii="Arial" w:hAnsi="Arial" w:cs="Arial"/>
              </w:rPr>
            </w:pPr>
          </w:p>
        </w:tc>
        <w:tc>
          <w:tcPr>
            <w:tcW w:w="3391" w:type="dxa"/>
            <w:vAlign w:val="center"/>
          </w:tcPr>
          <w:p w14:paraId="136A1E85" w14:textId="77777777" w:rsidR="005A5AF1" w:rsidRPr="00A3264D" w:rsidRDefault="005A5AF1" w:rsidP="00F41B02">
            <w:pPr>
              <w:widowControl w:val="0"/>
              <w:jc w:val="both"/>
              <w:rPr>
                <w:rFonts w:ascii="Arial" w:hAnsi="Arial" w:cs="Arial"/>
              </w:rPr>
            </w:pPr>
          </w:p>
        </w:tc>
        <w:tc>
          <w:tcPr>
            <w:tcW w:w="2738" w:type="dxa"/>
            <w:vAlign w:val="center"/>
          </w:tcPr>
          <w:p w14:paraId="69219221" w14:textId="77777777" w:rsidR="005A5AF1" w:rsidRPr="00A3264D" w:rsidRDefault="005A5AF1" w:rsidP="00F41B02">
            <w:pPr>
              <w:widowControl w:val="0"/>
              <w:jc w:val="both"/>
              <w:rPr>
                <w:rFonts w:ascii="Arial" w:hAnsi="Arial" w:cs="Arial"/>
              </w:rPr>
            </w:pPr>
          </w:p>
        </w:tc>
      </w:tr>
    </w:tbl>
    <w:p w14:paraId="5BD31F2C" w14:textId="77777777" w:rsidR="005A5AF1" w:rsidRPr="00A3264D" w:rsidRDefault="005A5AF1" w:rsidP="005A5AF1">
      <w:pPr>
        <w:widowControl w:val="0"/>
        <w:jc w:val="both"/>
        <w:rPr>
          <w:rFonts w:ascii="Arial" w:hAnsi="Arial" w:cs="Arial"/>
          <w:sz w:val="22"/>
          <w:szCs w:val="22"/>
        </w:rPr>
      </w:pPr>
    </w:p>
    <w:p w14:paraId="4D5FB68C"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6BEAF159" w14:textId="77777777" w:rsidR="005A5AF1" w:rsidRPr="00A3264D" w:rsidRDefault="005A5AF1" w:rsidP="005A5AF1">
      <w:pPr>
        <w:rPr>
          <w:rFonts w:ascii="Arial" w:eastAsia="Arial" w:hAnsi="Arial" w:cs="Arial"/>
          <w:sz w:val="22"/>
          <w:szCs w:val="22"/>
          <w:u w:val="single"/>
          <w:lang w:eastAsia="en-US"/>
        </w:rPr>
      </w:pPr>
    </w:p>
    <w:p w14:paraId="2F39D10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814D062"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318B2D73" w14:textId="77777777" w:rsidR="005A5AF1" w:rsidRDefault="005A5AF1" w:rsidP="005A5AF1">
      <w:pPr>
        <w:pStyle w:val="Default"/>
        <w:jc w:val="center"/>
        <w:rPr>
          <w:rFonts w:ascii="Arial" w:hAnsi="Arial" w:cs="Arial"/>
          <w:color w:val="auto"/>
          <w:sz w:val="22"/>
          <w:szCs w:val="22"/>
        </w:rPr>
      </w:pPr>
    </w:p>
    <w:p w14:paraId="435B5331" w14:textId="77777777" w:rsidR="005A5AF1" w:rsidRPr="00A3264D" w:rsidRDefault="005A5AF1" w:rsidP="005A5AF1">
      <w:pPr>
        <w:pStyle w:val="Default"/>
        <w:jc w:val="center"/>
        <w:rPr>
          <w:rFonts w:ascii="Arial" w:hAnsi="Arial" w:cs="Arial"/>
          <w:color w:val="auto"/>
          <w:sz w:val="22"/>
          <w:szCs w:val="22"/>
        </w:rPr>
      </w:pPr>
    </w:p>
    <w:p w14:paraId="21936468"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E7FA8F2" w14:textId="77777777" w:rsidR="005A5AF1" w:rsidRDefault="005A5AF1" w:rsidP="005A5AF1">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2812A79" w14:textId="70568620" w:rsidR="005A5AF1" w:rsidRPr="00C85B90" w:rsidRDefault="005A5AF1" w:rsidP="005A5AF1">
      <w:pPr>
        <w:jc w:val="center"/>
        <w:rPr>
          <w:rFonts w:ascii="Arial" w:hAnsi="Arial" w:cs="Arial"/>
          <w:b/>
          <w:bCs/>
          <w:sz w:val="22"/>
          <w:szCs w:val="22"/>
          <w:lang w:val="es-CO"/>
        </w:rPr>
      </w:pPr>
      <w:r w:rsidRPr="00C85B90">
        <w:rPr>
          <w:rFonts w:ascii="Arial" w:hAnsi="Arial" w:cs="Arial"/>
          <w:b/>
          <w:bCs/>
          <w:sz w:val="22"/>
          <w:szCs w:val="22"/>
          <w:lang w:val="es-CO"/>
        </w:rPr>
        <w:t xml:space="preserve">ANEXO </w:t>
      </w:r>
      <w:proofErr w:type="spellStart"/>
      <w:r w:rsidRPr="00C85B90">
        <w:rPr>
          <w:rFonts w:ascii="Arial" w:hAnsi="Arial" w:cs="Arial"/>
          <w:b/>
          <w:bCs/>
          <w:sz w:val="22"/>
          <w:szCs w:val="22"/>
          <w:lang w:val="es-CO"/>
        </w:rPr>
        <w:t>Nº</w:t>
      </w:r>
      <w:proofErr w:type="spellEnd"/>
      <w:r w:rsidRPr="00C85B90">
        <w:rPr>
          <w:rFonts w:ascii="Arial" w:hAnsi="Arial" w:cs="Arial"/>
          <w:b/>
          <w:bCs/>
          <w:sz w:val="22"/>
          <w:szCs w:val="22"/>
          <w:lang w:val="es-CO"/>
        </w:rPr>
        <w:t xml:space="preserve"> </w:t>
      </w:r>
      <w:r w:rsidR="00FC75AB">
        <w:rPr>
          <w:rFonts w:ascii="Arial" w:hAnsi="Arial" w:cs="Arial"/>
          <w:b/>
          <w:bCs/>
          <w:sz w:val="22"/>
          <w:szCs w:val="22"/>
          <w:lang w:val="es-CO"/>
        </w:rPr>
        <w:t>4</w:t>
      </w:r>
      <w:r w:rsidRPr="00C85B90">
        <w:rPr>
          <w:rFonts w:ascii="Arial" w:hAnsi="Arial" w:cs="Arial"/>
          <w:b/>
          <w:bCs/>
          <w:sz w:val="22"/>
          <w:szCs w:val="22"/>
          <w:lang w:val="es-CO"/>
        </w:rPr>
        <w:t>c</w:t>
      </w:r>
    </w:p>
    <w:p w14:paraId="604746A3" w14:textId="77777777" w:rsidR="005A5AF1" w:rsidRDefault="005A5AF1" w:rsidP="005A5AF1">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296DBD99" w14:textId="77777777" w:rsidR="005A5AF1" w:rsidRPr="00C85B90" w:rsidRDefault="005A5AF1" w:rsidP="005A5AF1">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720F5D03" w14:textId="77777777" w:rsidR="005A5AF1" w:rsidRPr="00C85B90"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354A6C11" w14:textId="77777777" w:rsidR="005A5AF1" w:rsidRPr="00A3264D" w:rsidRDefault="005A5AF1" w:rsidP="005A5AF1">
      <w:pPr>
        <w:jc w:val="both"/>
        <w:rPr>
          <w:rFonts w:ascii="Arial" w:hAnsi="Arial" w:cs="Arial"/>
          <w:sz w:val="22"/>
          <w:szCs w:val="22"/>
        </w:rPr>
      </w:pPr>
    </w:p>
    <w:p w14:paraId="0320891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1237103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574F86D"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536B4929"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55E28262" w14:textId="77777777" w:rsidR="005A5AF1" w:rsidRPr="00A3264D" w:rsidRDefault="005A5AF1" w:rsidP="005A5AF1">
      <w:pPr>
        <w:autoSpaceDE w:val="0"/>
        <w:autoSpaceDN w:val="0"/>
        <w:adjustRightInd w:val="0"/>
        <w:rPr>
          <w:rFonts w:ascii="Arial" w:hAnsi="Arial" w:cs="Arial"/>
          <w:sz w:val="22"/>
          <w:szCs w:val="22"/>
        </w:rPr>
      </w:pPr>
    </w:p>
    <w:p w14:paraId="6DB0D74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34405574" w14:textId="77777777" w:rsidR="005A5AF1" w:rsidRPr="00A3264D" w:rsidRDefault="005A5AF1" w:rsidP="005A5AF1">
      <w:pPr>
        <w:jc w:val="both"/>
        <w:rPr>
          <w:rFonts w:ascii="Arial" w:eastAsiaTheme="minorHAnsi" w:hAnsi="Arial" w:cs="Arial"/>
          <w:sz w:val="22"/>
          <w:szCs w:val="22"/>
          <w:lang w:eastAsia="en-US"/>
        </w:rPr>
      </w:pPr>
    </w:p>
    <w:p w14:paraId="231B0AB3"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F763A69" w14:textId="77777777" w:rsidR="005A5AF1" w:rsidRPr="00C85B90" w:rsidRDefault="005A5AF1" w:rsidP="005A5AF1">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55ABAFA0" w14:textId="77777777" w:rsidR="005A5AF1" w:rsidRPr="00C85B90" w:rsidRDefault="005A5AF1" w:rsidP="005A5AF1">
      <w:pPr>
        <w:pStyle w:val="InviasNormal"/>
        <w:spacing w:before="0" w:after="0"/>
        <w:rPr>
          <w:rFonts w:ascii="Arial" w:hAnsi="Arial" w:cs="Arial"/>
          <w:color w:val="auto"/>
          <w:sz w:val="22"/>
          <w:szCs w:val="22"/>
        </w:rPr>
      </w:pPr>
    </w:p>
    <w:p w14:paraId="367D7307" w14:textId="77777777" w:rsidR="005A5AF1" w:rsidRPr="00C85B90" w:rsidRDefault="005A5AF1" w:rsidP="005A5AF1">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5B2AE96" w14:textId="77777777" w:rsidR="005A5AF1" w:rsidRPr="00C85B90" w:rsidRDefault="005A5AF1" w:rsidP="005A5AF1">
      <w:pPr>
        <w:jc w:val="both"/>
        <w:rPr>
          <w:rFonts w:ascii="Arial" w:eastAsiaTheme="minorHAnsi" w:hAnsi="Arial" w:cs="Arial"/>
          <w:sz w:val="22"/>
          <w:szCs w:val="22"/>
          <w:lang w:val="es-CO" w:eastAsia="en-US"/>
        </w:rPr>
      </w:pPr>
    </w:p>
    <w:p w14:paraId="32E05835" w14:textId="77777777" w:rsidR="005A5AF1"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63A4A711" w14:textId="77777777" w:rsidR="005A5AF1" w:rsidRPr="00C85B90" w:rsidRDefault="005A5AF1" w:rsidP="005A5AF1">
      <w:pPr>
        <w:jc w:val="both"/>
        <w:rPr>
          <w:rFonts w:ascii="Arial" w:eastAsiaTheme="minorHAnsi" w:hAnsi="Arial" w:cs="Arial"/>
          <w:sz w:val="22"/>
          <w:szCs w:val="22"/>
          <w:lang w:val="es-CO" w:eastAsia="en-US"/>
        </w:rPr>
      </w:pPr>
    </w:p>
    <w:p w14:paraId="3EAA31C2" w14:textId="77777777" w:rsidR="005A5AF1" w:rsidRPr="00C85B90"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243BF9D" w14:textId="77777777" w:rsidR="005A5AF1" w:rsidRDefault="005A5AF1" w:rsidP="005A5AF1">
      <w:pPr>
        <w:widowControl w:val="0"/>
        <w:jc w:val="both"/>
        <w:rPr>
          <w:rFonts w:ascii="Arial" w:hAnsi="Arial" w:cs="Arial"/>
          <w:sz w:val="22"/>
          <w:szCs w:val="22"/>
          <w:lang w:val="es-CO"/>
        </w:rPr>
      </w:pPr>
    </w:p>
    <w:p w14:paraId="1C1A9F3D"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445B994A" w14:textId="77777777" w:rsidR="005A5AF1" w:rsidRPr="00C85B90" w:rsidRDefault="005A5AF1" w:rsidP="005A5AF1">
      <w:pPr>
        <w:widowControl w:val="0"/>
        <w:jc w:val="both"/>
        <w:rPr>
          <w:rFonts w:ascii="Arial" w:hAnsi="Arial" w:cs="Arial"/>
          <w:sz w:val="22"/>
          <w:szCs w:val="22"/>
          <w:lang w:val="es-CO"/>
        </w:rPr>
      </w:pPr>
    </w:p>
    <w:p w14:paraId="09147338" w14:textId="77777777" w:rsidR="005A5AF1" w:rsidRPr="00C85B90" w:rsidRDefault="005A5AF1" w:rsidP="005A5AF1">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7094DBD2" w14:textId="77777777" w:rsidR="005A5AF1" w:rsidRPr="00C85B90" w:rsidRDefault="005A5AF1" w:rsidP="005A5AF1">
      <w:pPr>
        <w:rPr>
          <w:rFonts w:ascii="Arial" w:eastAsia="Arial" w:hAnsi="Arial" w:cs="Arial"/>
          <w:sz w:val="22"/>
          <w:szCs w:val="22"/>
          <w:highlight w:val="lightGray"/>
          <w:u w:val="single"/>
          <w:lang w:val="es-CO" w:eastAsia="en-US"/>
        </w:rPr>
      </w:pPr>
    </w:p>
    <w:p w14:paraId="19C1F523" w14:textId="77777777" w:rsidR="005A5AF1" w:rsidRPr="00C85B90" w:rsidRDefault="005A5AF1" w:rsidP="005A5AF1">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40E5FE48" w14:textId="77777777" w:rsidR="005A5AF1" w:rsidRPr="00C85B90" w:rsidRDefault="005A5AF1" w:rsidP="005A5AF1">
      <w:pPr>
        <w:rPr>
          <w:rFonts w:ascii="Arial" w:eastAsia="Arial" w:hAnsi="Arial" w:cs="Arial"/>
          <w:sz w:val="22"/>
          <w:szCs w:val="22"/>
          <w:lang w:eastAsia="en-US"/>
        </w:rPr>
      </w:pPr>
    </w:p>
    <w:p w14:paraId="5258DD5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362FE32A"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662AA191" w14:textId="77777777" w:rsidR="005A5AF1" w:rsidRPr="00C85B90" w:rsidRDefault="005A5AF1" w:rsidP="005A5AF1">
      <w:pPr>
        <w:jc w:val="center"/>
        <w:rPr>
          <w:rFonts w:ascii="Arial" w:eastAsia="Arial" w:hAnsi="Arial" w:cs="Arial"/>
          <w:sz w:val="22"/>
          <w:szCs w:val="22"/>
          <w:lang w:eastAsia="en-US"/>
        </w:rPr>
      </w:pPr>
    </w:p>
    <w:p w14:paraId="0C851351" w14:textId="77777777" w:rsidR="005A5AF1" w:rsidRPr="00C85B90" w:rsidRDefault="005A5AF1" w:rsidP="005A5AF1">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6842C38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6453AEE3" w14:textId="77777777" w:rsidR="005A5AF1" w:rsidRPr="00C85B90" w:rsidRDefault="005A5AF1" w:rsidP="005A5AF1">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7969380B" w14:textId="77777777" w:rsidR="005A5AF1" w:rsidRDefault="005A5AF1" w:rsidP="005A5AF1">
      <w:pPr>
        <w:rPr>
          <w:rFonts w:ascii="Arial" w:eastAsia="Calibri" w:hAnsi="Arial" w:cs="Arial"/>
          <w:color w:val="000000"/>
          <w:lang w:val="es-CO" w:eastAsia="en-US"/>
        </w:rPr>
      </w:pPr>
      <w:r>
        <w:rPr>
          <w:rFonts w:ascii="Arial" w:hAnsi="Arial" w:cs="Arial"/>
          <w:lang w:val="es-CO"/>
        </w:rPr>
        <w:br w:type="page"/>
      </w:r>
    </w:p>
    <w:p w14:paraId="569575C8" w14:textId="20864FAA" w:rsidR="00541DEE" w:rsidRPr="00A3264D" w:rsidRDefault="00541DEE" w:rsidP="00541DEE">
      <w:pPr>
        <w:jc w:val="center"/>
        <w:rPr>
          <w:rFonts w:ascii="Arial" w:hAnsi="Arial" w:cs="Arial"/>
          <w:b/>
          <w:bCs/>
          <w:sz w:val="22"/>
          <w:szCs w:val="22"/>
          <w:lang w:val="es-CO"/>
        </w:rPr>
      </w:pPr>
      <w:r w:rsidRPr="00A3264D">
        <w:rPr>
          <w:rFonts w:ascii="Arial" w:hAnsi="Arial" w:cs="Arial"/>
          <w:b/>
          <w:bCs/>
          <w:sz w:val="22"/>
          <w:szCs w:val="22"/>
          <w:lang w:val="es-CO"/>
        </w:rPr>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FC75AB">
        <w:rPr>
          <w:rFonts w:ascii="Arial" w:hAnsi="Arial" w:cs="Arial"/>
          <w:b/>
          <w:bCs/>
          <w:sz w:val="22"/>
          <w:szCs w:val="22"/>
          <w:lang w:val="es-CO"/>
        </w:rPr>
        <w:t>5</w:t>
      </w:r>
    </w:p>
    <w:p w14:paraId="58DD2B37" w14:textId="7D809AC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37CFC55B" w14:textId="77777777" w:rsidR="00F57544" w:rsidRPr="00A3264D" w:rsidRDefault="00F57544" w:rsidP="006273BD">
      <w:pPr>
        <w:jc w:val="both"/>
        <w:rPr>
          <w:rFonts w:ascii="Arial" w:hAnsi="Arial" w:cs="Arial"/>
          <w:sz w:val="22"/>
          <w:szCs w:val="22"/>
        </w:rPr>
      </w:pPr>
    </w:p>
    <w:p w14:paraId="2A730BC8" w14:textId="77777777" w:rsidR="00351A84" w:rsidRPr="00A3264D" w:rsidRDefault="00351A84" w:rsidP="006273BD">
      <w:pPr>
        <w:jc w:val="both"/>
        <w:rPr>
          <w:rFonts w:ascii="Arial" w:hAnsi="Arial" w:cs="Arial"/>
          <w:sz w:val="22"/>
          <w:szCs w:val="22"/>
        </w:rPr>
      </w:pPr>
    </w:p>
    <w:p w14:paraId="38D30EDF"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13EE608C" w14:textId="77777777" w:rsidR="00F57544" w:rsidRPr="00A3264D" w:rsidRDefault="00F57544" w:rsidP="006273BD">
      <w:pPr>
        <w:jc w:val="both"/>
        <w:rPr>
          <w:rFonts w:ascii="Arial" w:hAnsi="Arial" w:cs="Arial"/>
          <w:sz w:val="22"/>
          <w:szCs w:val="22"/>
        </w:rPr>
      </w:pPr>
    </w:p>
    <w:p w14:paraId="3AFAA50A"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3C9A43BB"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_____</w:t>
      </w:r>
    </w:p>
    <w:p w14:paraId="05252146" w14:textId="77777777" w:rsidR="00F57544" w:rsidRPr="00A3264D" w:rsidRDefault="00F57544" w:rsidP="006273BD">
      <w:pPr>
        <w:jc w:val="both"/>
        <w:rPr>
          <w:rFonts w:ascii="Arial" w:hAnsi="Arial" w:cs="Arial"/>
          <w:sz w:val="22"/>
          <w:szCs w:val="22"/>
          <w:lang w:val="es-CO"/>
        </w:rPr>
      </w:pPr>
      <w:r w:rsidRPr="00A3264D">
        <w:rPr>
          <w:rFonts w:ascii="Arial" w:hAnsi="Arial" w:cs="Arial"/>
          <w:sz w:val="22"/>
          <w:szCs w:val="22"/>
          <w:lang w:val="es-CO"/>
        </w:rPr>
        <w:t>Ciudad</w:t>
      </w:r>
    </w:p>
    <w:p w14:paraId="78BF2C02" w14:textId="77777777" w:rsidR="00351A84" w:rsidRPr="00A3264D" w:rsidRDefault="00351A84" w:rsidP="006273BD">
      <w:pPr>
        <w:jc w:val="both"/>
        <w:rPr>
          <w:rFonts w:ascii="Arial" w:hAnsi="Arial" w:cs="Arial"/>
          <w:sz w:val="22"/>
          <w:szCs w:val="22"/>
          <w:lang w:val="es-CO"/>
        </w:rPr>
      </w:pPr>
    </w:p>
    <w:p w14:paraId="3D56136C" w14:textId="77777777" w:rsidR="00F57544" w:rsidRPr="00A3264D" w:rsidRDefault="00F57544" w:rsidP="006273BD">
      <w:pPr>
        <w:jc w:val="both"/>
        <w:rPr>
          <w:rFonts w:ascii="Arial" w:hAnsi="Arial" w:cs="Arial"/>
          <w:sz w:val="22"/>
          <w:szCs w:val="22"/>
          <w:highlight w:val="yellow"/>
          <w:lang w:val="es-CO"/>
        </w:rPr>
      </w:pPr>
    </w:p>
    <w:p w14:paraId="4C74282C" w14:textId="77777777" w:rsidR="00AF634E" w:rsidRPr="00A3264D" w:rsidRDefault="00AF634E" w:rsidP="006273BD">
      <w:pPr>
        <w:jc w:val="both"/>
        <w:rPr>
          <w:rFonts w:ascii="Arial" w:hAnsi="Arial" w:cs="Arial"/>
          <w:sz w:val="22"/>
          <w:szCs w:val="22"/>
          <w:highlight w:val="yellow"/>
          <w:lang w:val="es-CO"/>
        </w:rPr>
      </w:pPr>
    </w:p>
    <w:p w14:paraId="3EBFC94D" w14:textId="0E348F3D" w:rsidR="00AF634E" w:rsidRPr="00A3264D" w:rsidRDefault="00AF634E" w:rsidP="00AF634E">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5E9A5554" w14:textId="77777777" w:rsidR="00AF634E" w:rsidRDefault="00AF634E" w:rsidP="00AF634E">
      <w:pPr>
        <w:autoSpaceDE w:val="0"/>
        <w:autoSpaceDN w:val="0"/>
        <w:adjustRightInd w:val="0"/>
        <w:jc w:val="both"/>
        <w:rPr>
          <w:rFonts w:ascii="Arial" w:hAnsi="Arial" w:cs="Arial"/>
          <w:color w:val="000000"/>
          <w:sz w:val="22"/>
        </w:rPr>
      </w:pPr>
    </w:p>
    <w:p w14:paraId="5B41D72B" w14:textId="77777777" w:rsidR="002E6710" w:rsidRPr="008B2827" w:rsidRDefault="002E6710" w:rsidP="002E6710">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42"/>
        <w:gridCol w:w="1084"/>
      </w:tblGrid>
      <w:tr w:rsidR="002E6710" w:rsidRPr="008B2827" w14:paraId="160FC3EB" w14:textId="77777777" w:rsidTr="00A42E9B">
        <w:trPr>
          <w:trHeight w:val="20"/>
          <w:tblHeader/>
          <w:jc w:val="center"/>
        </w:trPr>
        <w:tc>
          <w:tcPr>
            <w:tcW w:w="4431" w:type="pct"/>
            <w:shd w:val="clear" w:color="auto" w:fill="BFBFBF" w:themeFill="background1" w:themeFillShade="BF"/>
            <w:vAlign w:val="center"/>
          </w:tcPr>
          <w:p w14:paraId="07E868F0" w14:textId="77777777" w:rsidR="002E6710" w:rsidRPr="008B2827" w:rsidRDefault="002E6710" w:rsidP="00A42E9B">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7A0E6A45" w14:textId="77777777" w:rsidR="002E6710" w:rsidRPr="008B2827" w:rsidRDefault="002E6710" w:rsidP="00A42E9B">
            <w:pPr>
              <w:jc w:val="center"/>
              <w:rPr>
                <w:rFonts w:ascii="Arial" w:hAnsi="Arial" w:cs="Arial"/>
                <w:b/>
                <w:bCs/>
              </w:rPr>
            </w:pPr>
            <w:r w:rsidRPr="008B2827">
              <w:rPr>
                <w:rFonts w:ascii="Arial" w:hAnsi="Arial" w:cs="Arial"/>
                <w:b/>
                <w:bCs/>
                <w:sz w:val="22"/>
              </w:rPr>
              <w:t>SI/NO</w:t>
            </w:r>
          </w:p>
        </w:tc>
      </w:tr>
      <w:tr w:rsidR="002E6710" w:rsidRPr="004729C2" w14:paraId="26B0EC18" w14:textId="77777777" w:rsidTr="00A42E9B">
        <w:trPr>
          <w:trHeight w:val="20"/>
          <w:jc w:val="center"/>
        </w:trPr>
        <w:tc>
          <w:tcPr>
            <w:tcW w:w="4431" w:type="pct"/>
            <w:shd w:val="clear" w:color="auto" w:fill="auto"/>
            <w:vAlign w:val="center"/>
          </w:tcPr>
          <w:p w14:paraId="75DBC2BE" w14:textId="203107C5" w:rsidR="002E6710" w:rsidRPr="004729C2" w:rsidRDefault="00596D99" w:rsidP="00A42E9B">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numeral 3 del estudio previo y la invitación </w:t>
            </w:r>
            <w:r w:rsidR="001D2817">
              <w:rPr>
                <w:rFonts w:ascii="Arial" w:hAnsi="Arial" w:cs="Arial"/>
                <w:bCs/>
                <w:sz w:val="22"/>
                <w:szCs w:val="22"/>
              </w:rPr>
              <w:t>pública</w:t>
            </w:r>
            <w:r>
              <w:rPr>
                <w:rFonts w:ascii="Arial" w:hAnsi="Arial" w:cs="Arial"/>
                <w:bCs/>
                <w:sz w:val="22"/>
                <w:szCs w:val="22"/>
              </w:rPr>
              <w:t xml:space="preserve"> del presente proceso de selección </w:t>
            </w:r>
            <w:r>
              <w:rPr>
                <w:rFonts w:ascii="Arial" w:hAnsi="Arial" w:cs="Arial"/>
                <w:b/>
                <w:bCs/>
                <w:color w:val="FF0000"/>
                <w:sz w:val="22"/>
                <w:szCs w:val="22"/>
              </w:rPr>
              <w:t>PSMINC-1010-12-</w:t>
            </w:r>
            <w:r w:rsidR="00FC75AB">
              <w:rPr>
                <w:rFonts w:ascii="Arial" w:hAnsi="Arial" w:cs="Arial"/>
                <w:b/>
                <w:bCs/>
                <w:color w:val="FF0000"/>
                <w:sz w:val="22"/>
                <w:szCs w:val="22"/>
              </w:rPr>
              <w:t>0</w:t>
            </w:r>
            <w:r w:rsidR="00476CDF">
              <w:rPr>
                <w:rFonts w:ascii="Arial" w:hAnsi="Arial" w:cs="Arial"/>
                <w:b/>
                <w:bCs/>
                <w:color w:val="FF0000"/>
                <w:sz w:val="22"/>
                <w:szCs w:val="22"/>
              </w:rPr>
              <w:t>2</w:t>
            </w:r>
            <w:r w:rsidR="00DD666F">
              <w:rPr>
                <w:rFonts w:ascii="Arial" w:hAnsi="Arial" w:cs="Arial"/>
                <w:b/>
                <w:bCs/>
                <w:color w:val="FF0000"/>
                <w:sz w:val="22"/>
                <w:szCs w:val="22"/>
              </w:rPr>
              <w:t>8</w:t>
            </w:r>
            <w:r>
              <w:rPr>
                <w:rFonts w:ascii="Arial" w:hAnsi="Arial" w:cs="Arial"/>
                <w:b/>
                <w:bCs/>
                <w:color w:val="FF0000"/>
                <w:sz w:val="22"/>
                <w:szCs w:val="22"/>
              </w:rPr>
              <w:t>-202</w:t>
            </w:r>
            <w:r w:rsidR="00476CDF">
              <w:rPr>
                <w:rFonts w:ascii="Arial" w:hAnsi="Arial" w:cs="Arial"/>
                <w:b/>
                <w:bCs/>
                <w:color w:val="FF0000"/>
                <w:sz w:val="22"/>
                <w:szCs w:val="22"/>
              </w:rPr>
              <w:t>6</w:t>
            </w:r>
            <w:r w:rsidR="002E6710" w:rsidRPr="00E17EF0">
              <w:rPr>
                <w:rFonts w:ascii="Arial" w:hAnsi="Arial" w:cs="Arial"/>
                <w:sz w:val="22"/>
                <w:szCs w:val="22"/>
              </w:rPr>
              <w:t>.</w:t>
            </w:r>
          </w:p>
        </w:tc>
        <w:tc>
          <w:tcPr>
            <w:tcW w:w="569" w:type="pct"/>
            <w:shd w:val="clear" w:color="auto" w:fill="auto"/>
            <w:vAlign w:val="center"/>
          </w:tcPr>
          <w:p w14:paraId="0ACAF1F5" w14:textId="77777777" w:rsidR="002E6710" w:rsidRPr="004729C2" w:rsidRDefault="002E6710" w:rsidP="00A42E9B">
            <w:pPr>
              <w:jc w:val="both"/>
              <w:rPr>
                <w:rFonts w:ascii="Arial" w:hAnsi="Arial" w:cs="Arial"/>
                <w:bCs/>
                <w:highlight w:val="yellow"/>
              </w:rPr>
            </w:pPr>
          </w:p>
        </w:tc>
      </w:tr>
    </w:tbl>
    <w:p w14:paraId="3928AD4E" w14:textId="77777777" w:rsidR="002E6710" w:rsidRDefault="002E6710" w:rsidP="00AF634E">
      <w:pPr>
        <w:autoSpaceDE w:val="0"/>
        <w:autoSpaceDN w:val="0"/>
        <w:adjustRightInd w:val="0"/>
        <w:jc w:val="both"/>
        <w:rPr>
          <w:rFonts w:ascii="Arial" w:hAnsi="Arial" w:cs="Arial"/>
          <w:color w:val="000000"/>
          <w:sz w:val="22"/>
        </w:rPr>
      </w:pPr>
    </w:p>
    <w:p w14:paraId="129B6D1A" w14:textId="77777777" w:rsidR="002E6710" w:rsidRDefault="002E6710" w:rsidP="00AF634E">
      <w:pPr>
        <w:autoSpaceDE w:val="0"/>
        <w:autoSpaceDN w:val="0"/>
        <w:adjustRightInd w:val="0"/>
        <w:jc w:val="both"/>
        <w:rPr>
          <w:rFonts w:ascii="Arial" w:hAnsi="Arial" w:cs="Arial"/>
          <w:color w:val="000000"/>
          <w:sz w:val="22"/>
        </w:rPr>
      </w:pPr>
    </w:p>
    <w:p w14:paraId="157F99F4" w14:textId="77777777" w:rsidR="002E6710" w:rsidRDefault="002E6710" w:rsidP="00AF634E">
      <w:pPr>
        <w:autoSpaceDE w:val="0"/>
        <w:autoSpaceDN w:val="0"/>
        <w:adjustRightInd w:val="0"/>
        <w:jc w:val="both"/>
        <w:rPr>
          <w:rFonts w:ascii="Arial" w:hAnsi="Arial" w:cs="Arial"/>
          <w:color w:val="000000"/>
          <w:sz w:val="22"/>
        </w:rPr>
      </w:pPr>
    </w:p>
    <w:p w14:paraId="7D293EDF" w14:textId="77777777" w:rsidR="00EE6208" w:rsidRPr="00A3264D" w:rsidRDefault="00EE6208" w:rsidP="00AF634E">
      <w:pPr>
        <w:jc w:val="both"/>
        <w:rPr>
          <w:rFonts w:ascii="Arial" w:hAnsi="Arial" w:cs="Arial"/>
          <w:sz w:val="22"/>
        </w:rPr>
      </w:pPr>
    </w:p>
    <w:p w14:paraId="56CF528D" w14:textId="77777777" w:rsidR="00AF634E" w:rsidRPr="00A3264D" w:rsidRDefault="00AF634E" w:rsidP="00AF634E">
      <w:pPr>
        <w:jc w:val="both"/>
        <w:rPr>
          <w:rFonts w:ascii="Arial" w:hAnsi="Arial" w:cs="Arial"/>
          <w:sz w:val="22"/>
        </w:rPr>
      </w:pPr>
    </w:p>
    <w:p w14:paraId="6A9ED2EC" w14:textId="77777777" w:rsidR="00AF634E" w:rsidRPr="00A3264D" w:rsidRDefault="00AF634E" w:rsidP="00AF634E">
      <w:pPr>
        <w:jc w:val="both"/>
        <w:rPr>
          <w:rFonts w:ascii="Arial" w:hAnsi="Arial" w:cs="Arial"/>
          <w:sz w:val="22"/>
        </w:rPr>
      </w:pPr>
    </w:p>
    <w:p w14:paraId="6A0E908F" w14:textId="77777777" w:rsidR="00AF634E" w:rsidRPr="00A3264D" w:rsidRDefault="00AF634E" w:rsidP="00AF634E">
      <w:pPr>
        <w:jc w:val="both"/>
        <w:rPr>
          <w:rFonts w:ascii="Arial" w:hAnsi="Arial" w:cs="Arial"/>
          <w:sz w:val="22"/>
        </w:rPr>
      </w:pPr>
      <w:r w:rsidRPr="00A3264D">
        <w:rPr>
          <w:rFonts w:ascii="Arial" w:hAnsi="Arial" w:cs="Arial"/>
          <w:sz w:val="22"/>
        </w:rPr>
        <w:t>_______________________________</w:t>
      </w:r>
    </w:p>
    <w:p w14:paraId="4BCC9C35"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03918A6E"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Nombre: [Insertar información]</w:t>
      </w:r>
    </w:p>
    <w:p w14:paraId="01784407"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Cargo: [Insertar información]</w:t>
      </w:r>
    </w:p>
    <w:p w14:paraId="7300595E" w14:textId="3FAEC3AF" w:rsidR="00AF634E" w:rsidRPr="00A3264D" w:rsidRDefault="00AF634E" w:rsidP="006273BD">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6B1C6571" w14:textId="77777777" w:rsidR="00AF634E" w:rsidRPr="00A3264D" w:rsidRDefault="00AF634E" w:rsidP="006273BD">
      <w:pPr>
        <w:jc w:val="both"/>
        <w:rPr>
          <w:rFonts w:ascii="Arial" w:hAnsi="Arial" w:cs="Arial"/>
          <w:sz w:val="22"/>
          <w:szCs w:val="22"/>
          <w:highlight w:val="yellow"/>
          <w:lang w:val="es-CO"/>
        </w:rPr>
      </w:pPr>
    </w:p>
    <w:p w14:paraId="29A7092F" w14:textId="41872CD7" w:rsidR="00876451" w:rsidRDefault="00876451">
      <w:pPr>
        <w:rPr>
          <w:rFonts w:ascii="Arial" w:hAnsi="Arial" w:cs="Arial"/>
          <w:b/>
          <w:lang w:val="es-CO" w:eastAsia="es-CO"/>
        </w:rPr>
      </w:pPr>
    </w:p>
    <w:sectPr w:rsidR="00876451" w:rsidSect="00266137">
      <w:headerReference w:type="default" r:id="rId8"/>
      <w:footerReference w:type="default" r:id="rId9"/>
      <w:pgSz w:w="12240" w:h="15840" w:code="1"/>
      <w:pgMar w:top="1814" w:right="1264" w:bottom="1843" w:left="1440" w:header="425"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C3F32" w14:textId="77777777" w:rsidR="00AD2079" w:rsidRDefault="00AD2079">
      <w:r>
        <w:separator/>
      </w:r>
    </w:p>
  </w:endnote>
  <w:endnote w:type="continuationSeparator" w:id="0">
    <w:p w14:paraId="25B86601" w14:textId="77777777" w:rsidR="00AD2079" w:rsidRDefault="00AD2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Arial,">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BA69" w14:textId="77777777" w:rsidR="008D3567" w:rsidRPr="00800711" w:rsidRDefault="008D3567" w:rsidP="008D3567">
    <w:pPr>
      <w:tabs>
        <w:tab w:val="center" w:pos="4252"/>
        <w:tab w:val="right" w:pos="8504"/>
      </w:tabs>
      <w:rPr>
        <w:rFonts w:ascii="Arial" w:hAnsi="Arial"/>
        <w:b/>
        <w:color w:val="3B3838"/>
        <w:sz w:val="28"/>
        <w:szCs w:val="20"/>
      </w:rPr>
    </w:pPr>
    <w:bookmarkStart w:id="1" w:name="_Hlk155095300"/>
    <w:r w:rsidRPr="00800711">
      <w:rPr>
        <w:noProof/>
        <w:color w:val="3B3838"/>
        <w:sz w:val="22"/>
      </w:rPr>
      <w:drawing>
        <wp:anchor distT="0" distB="0" distL="114300" distR="114300" simplePos="0" relativeHeight="251659264" behindDoc="0" locked="0" layoutInCell="1" allowOverlap="1" wp14:anchorId="4A3AC947" wp14:editId="4C48821B">
          <wp:simplePos x="0" y="0"/>
          <wp:positionH relativeFrom="margin">
            <wp:posOffset>4698365</wp:posOffset>
          </wp:positionH>
          <wp:positionV relativeFrom="paragraph">
            <wp:posOffset>52070</wp:posOffset>
          </wp:positionV>
          <wp:extent cx="1036955" cy="662305"/>
          <wp:effectExtent l="0" t="0" r="0" b="4445"/>
          <wp:wrapSquare wrapText="bothSides"/>
          <wp:docPr id="119806387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711">
      <w:rPr>
        <w:rFonts w:ascii="Arial" w:hAnsi="Arial"/>
        <w:b/>
        <w:color w:val="3B3838"/>
        <w:szCs w:val="20"/>
      </w:rPr>
      <w:t>Alcaldía de Miranda</w:t>
    </w:r>
  </w:p>
  <w:p w14:paraId="690E50AB"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b/>
        <w:color w:val="3B3838"/>
        <w:sz w:val="18"/>
        <w:szCs w:val="20"/>
      </w:rPr>
      <w:t>Teléfono</w:t>
    </w:r>
    <w:r w:rsidRPr="00800711">
      <w:rPr>
        <w:rFonts w:ascii="Arial" w:hAnsi="Arial"/>
        <w:color w:val="3B3838"/>
        <w:sz w:val="18"/>
        <w:szCs w:val="20"/>
      </w:rPr>
      <w:t xml:space="preserve">: (602) 8476013 </w:t>
    </w:r>
    <w:r w:rsidRPr="00800711">
      <w:rPr>
        <w:rFonts w:ascii="Arial" w:hAnsi="Arial"/>
        <w:b/>
        <w:color w:val="3B3838"/>
        <w:sz w:val="18"/>
        <w:szCs w:val="20"/>
      </w:rPr>
      <w:t>Fax</w:t>
    </w:r>
    <w:r w:rsidRPr="00800711">
      <w:rPr>
        <w:rFonts w:ascii="Arial" w:hAnsi="Arial"/>
        <w:color w:val="3B3838"/>
        <w:sz w:val="18"/>
        <w:szCs w:val="20"/>
      </w:rPr>
      <w:t xml:space="preserve">: (602) 8476090 </w:t>
    </w:r>
    <w:r w:rsidRPr="00800711">
      <w:rPr>
        <w:rFonts w:ascii="Arial" w:hAnsi="Arial"/>
        <w:b/>
        <w:color w:val="3B3838"/>
        <w:sz w:val="18"/>
        <w:szCs w:val="20"/>
      </w:rPr>
      <w:t>Código Postal:</w:t>
    </w:r>
    <w:r w:rsidRPr="00800711">
      <w:rPr>
        <w:rFonts w:ascii="Arial" w:hAnsi="Arial"/>
        <w:color w:val="3B3838"/>
        <w:sz w:val="18"/>
        <w:szCs w:val="20"/>
      </w:rPr>
      <w:t xml:space="preserve"> 191520</w:t>
    </w:r>
  </w:p>
  <w:p w14:paraId="65399A25"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color w:val="3B3838"/>
        <w:sz w:val="18"/>
        <w:szCs w:val="20"/>
      </w:rPr>
      <w:t>Centro Administrativo Municipal, Calle 6 # 5-21 B/ Central – Miranda, C.</w:t>
    </w:r>
  </w:p>
  <w:p w14:paraId="6DDB581A" w14:textId="77777777" w:rsidR="008D3567" w:rsidRPr="00800711" w:rsidRDefault="008D3567" w:rsidP="008D3567">
    <w:pPr>
      <w:tabs>
        <w:tab w:val="center" w:pos="4136"/>
        <w:tab w:val="center" w:pos="4252"/>
        <w:tab w:val="right" w:pos="8504"/>
      </w:tabs>
      <w:rPr>
        <w:rFonts w:ascii="Arial" w:hAnsi="Arial"/>
        <w:color w:val="3B3838"/>
        <w:sz w:val="18"/>
        <w:szCs w:val="20"/>
      </w:rPr>
    </w:pPr>
    <w:r w:rsidRPr="00800711">
      <w:rPr>
        <w:rFonts w:ascii="Arial" w:hAnsi="Arial"/>
        <w:b/>
        <w:color w:val="3B3838"/>
        <w:sz w:val="18"/>
        <w:szCs w:val="20"/>
      </w:rPr>
      <w:t>Correo electrónico:</w:t>
    </w:r>
    <w:r w:rsidRPr="00800711">
      <w:rPr>
        <w:rFonts w:ascii="Arial" w:hAnsi="Arial"/>
        <w:color w:val="3B3838"/>
        <w:sz w:val="18"/>
        <w:szCs w:val="20"/>
      </w:rPr>
      <w:t xml:space="preserve"> </w:t>
    </w:r>
    <w:hyperlink r:id="rId2" w:history="1">
      <w:r w:rsidRPr="00800711">
        <w:rPr>
          <w:rFonts w:ascii="Arial" w:hAnsi="Arial"/>
          <w:color w:val="3B3838"/>
          <w:sz w:val="18"/>
          <w:szCs w:val="20"/>
        </w:rPr>
        <w:t>contactenos@miranda-cauca.gov.co</w:t>
      </w:r>
    </w:hyperlink>
  </w:p>
  <w:p w14:paraId="12CFD569" w14:textId="77777777" w:rsidR="008D3567" w:rsidRPr="00800711" w:rsidRDefault="008D3567" w:rsidP="008D3567">
    <w:pPr>
      <w:tabs>
        <w:tab w:val="center" w:pos="4252"/>
        <w:tab w:val="right" w:pos="8504"/>
      </w:tabs>
      <w:rPr>
        <w:rFonts w:cs="Arial"/>
        <w:b/>
        <w:color w:val="3B3838"/>
        <w:sz w:val="20"/>
        <w:szCs w:val="22"/>
        <w:lang w:val="es-MX"/>
      </w:rPr>
    </w:pPr>
    <w:hyperlink r:id="rId3" w:history="1">
      <w:r w:rsidRPr="00800711">
        <w:rPr>
          <w:rFonts w:ascii="Arial" w:hAnsi="Arial"/>
          <w:b/>
          <w:color w:val="3B3838"/>
          <w:sz w:val="22"/>
          <w:szCs w:val="22"/>
        </w:rPr>
        <w:t>www.miranda-cauca.gov.co</w:t>
      </w:r>
    </w:hyperlink>
  </w:p>
  <w:bookmarkEnd w:id="1"/>
  <w:p w14:paraId="7D16F79A" w14:textId="059947E8" w:rsidR="00044708" w:rsidRPr="008D3567" w:rsidRDefault="00044708" w:rsidP="008D35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312EC" w14:textId="77777777" w:rsidR="00AD2079" w:rsidRDefault="00AD2079">
      <w:r>
        <w:separator/>
      </w:r>
    </w:p>
  </w:footnote>
  <w:footnote w:type="continuationSeparator" w:id="0">
    <w:p w14:paraId="7E756D1C" w14:textId="77777777" w:rsidR="00AD2079" w:rsidRDefault="00AD2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5"/>
      <w:gridCol w:w="5455"/>
      <w:gridCol w:w="2624"/>
    </w:tblGrid>
    <w:tr w:rsidR="00CE23EF" w:rsidRPr="000A7B90" w14:paraId="108B8BBA" w14:textId="77777777" w:rsidTr="002D72D3">
      <w:trPr>
        <w:trHeight w:val="288"/>
      </w:trPr>
      <w:tc>
        <w:tcPr>
          <w:tcW w:w="816" w:type="pct"/>
          <w:vMerge w:val="restart"/>
          <w:vAlign w:val="center"/>
        </w:tcPr>
        <w:p w14:paraId="0A301C37" w14:textId="77777777" w:rsidR="00CE23EF" w:rsidRPr="000A7B90" w:rsidRDefault="00CE23EF" w:rsidP="002D72D3">
          <w:pPr>
            <w:tabs>
              <w:tab w:val="center" w:pos="4252"/>
              <w:tab w:val="right" w:pos="8504"/>
            </w:tabs>
            <w:jc w:val="center"/>
            <w:rPr>
              <w:rFonts w:ascii="Arial" w:hAnsi="Arial"/>
              <w:sz w:val="22"/>
              <w:szCs w:val="20"/>
            </w:rPr>
          </w:pPr>
          <w:r w:rsidRPr="000A7B90">
            <w:rPr>
              <w:rFonts w:ascii="Arial" w:hAnsi="Arial"/>
              <w:noProof/>
              <w:sz w:val="22"/>
              <w:szCs w:val="20"/>
            </w:rPr>
            <w:drawing>
              <wp:inline distT="0" distB="0" distL="0" distR="0" wp14:anchorId="6E60DA72" wp14:editId="14A94718">
                <wp:extent cx="771525" cy="815512"/>
                <wp:effectExtent l="0" t="0" r="0" b="3810"/>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178" cy="831000"/>
                        </a:xfrm>
                        <a:prstGeom prst="rect">
                          <a:avLst/>
                        </a:prstGeom>
                      </pic:spPr>
                    </pic:pic>
                  </a:graphicData>
                </a:graphic>
              </wp:inline>
            </w:drawing>
          </w:r>
        </w:p>
      </w:tc>
      <w:tc>
        <w:tcPr>
          <w:tcW w:w="2825" w:type="pct"/>
          <w:vMerge w:val="restart"/>
          <w:vAlign w:val="center"/>
        </w:tcPr>
        <w:p w14:paraId="72B726D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MUNICIPIO DE MIRANDA CAUCA</w:t>
          </w:r>
        </w:p>
        <w:p w14:paraId="7759330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NIT: 891500841-6</w:t>
          </w:r>
        </w:p>
        <w:p w14:paraId="3406C325" w14:textId="77777777" w:rsidR="00CE23EF" w:rsidRPr="000A7B90" w:rsidRDefault="00CE23EF" w:rsidP="00CE23EF">
          <w:pPr>
            <w:autoSpaceDE w:val="0"/>
            <w:autoSpaceDN w:val="0"/>
            <w:adjustRightInd w:val="0"/>
            <w:jc w:val="center"/>
            <w:rPr>
              <w:rFonts w:ascii="Arial" w:hAnsi="Arial" w:cs="Arial"/>
              <w:b/>
            </w:rPr>
          </w:pPr>
        </w:p>
        <w:p w14:paraId="0279402E" w14:textId="60284ABC" w:rsidR="00CE23EF" w:rsidRPr="000A7B90" w:rsidRDefault="00AD2733" w:rsidP="00CE23EF">
          <w:pPr>
            <w:autoSpaceDE w:val="0"/>
            <w:autoSpaceDN w:val="0"/>
            <w:adjustRightInd w:val="0"/>
            <w:jc w:val="center"/>
            <w:rPr>
              <w:rFonts w:ascii="Arial" w:hAnsi="Arial" w:cs="Arial"/>
              <w:b/>
            </w:rPr>
          </w:pPr>
          <w:r w:rsidRPr="00AD2733">
            <w:rPr>
              <w:rFonts w:ascii="Arial" w:hAnsi="Arial" w:cs="Arial"/>
              <w:b/>
            </w:rPr>
            <w:t>Invitación Pública Proceso Selección Mínima Cuantía</w:t>
          </w:r>
        </w:p>
      </w:tc>
      <w:tc>
        <w:tcPr>
          <w:tcW w:w="1359" w:type="pct"/>
          <w:vAlign w:val="center"/>
        </w:tcPr>
        <w:p w14:paraId="009FE11B" w14:textId="09FE6ACD"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Código: RE-AP-CO-</w:t>
          </w:r>
          <w:r w:rsidR="00AD2733">
            <w:rPr>
              <w:rFonts w:ascii="Arial" w:hAnsi="Arial" w:cs="Arial"/>
              <w:sz w:val="20"/>
              <w:szCs w:val="20"/>
            </w:rPr>
            <w:t>18</w:t>
          </w:r>
        </w:p>
      </w:tc>
    </w:tr>
    <w:tr w:rsidR="008D3567" w:rsidRPr="000A7B90" w14:paraId="103F7CEB" w14:textId="77777777" w:rsidTr="00C47758">
      <w:trPr>
        <w:trHeight w:val="289"/>
      </w:trPr>
      <w:tc>
        <w:tcPr>
          <w:tcW w:w="816" w:type="pct"/>
          <w:vMerge/>
        </w:tcPr>
        <w:p w14:paraId="547C0A8C"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5AD7B7A"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5B66C279" w14:textId="75D1DC2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Versión: 06</w:t>
          </w:r>
        </w:p>
      </w:tc>
    </w:tr>
    <w:tr w:rsidR="008D3567" w:rsidRPr="000A7B90" w14:paraId="21B87A4D" w14:textId="77777777" w:rsidTr="00C47758">
      <w:trPr>
        <w:trHeight w:val="288"/>
      </w:trPr>
      <w:tc>
        <w:tcPr>
          <w:tcW w:w="816" w:type="pct"/>
          <w:vMerge/>
        </w:tcPr>
        <w:p w14:paraId="6EA7F87E"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CF4F1A9"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1BE7ABDA" w14:textId="0EF6BF4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Fecha: 05-01-2024</w:t>
          </w:r>
        </w:p>
      </w:tc>
    </w:tr>
    <w:tr w:rsidR="008D3567" w:rsidRPr="000A7B90" w14:paraId="63BD4083" w14:textId="77777777" w:rsidTr="00C47758">
      <w:trPr>
        <w:trHeight w:val="415"/>
      </w:trPr>
      <w:tc>
        <w:tcPr>
          <w:tcW w:w="816" w:type="pct"/>
          <w:vMerge/>
        </w:tcPr>
        <w:p w14:paraId="3D38A6FA"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416A97D7"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314FF6D6" w14:textId="77777777" w:rsidR="008D3567" w:rsidRPr="000A7B90" w:rsidRDefault="008D3567" w:rsidP="008D3567">
          <w:pPr>
            <w:tabs>
              <w:tab w:val="center" w:pos="4252"/>
              <w:tab w:val="right" w:pos="8504"/>
            </w:tabs>
            <w:rPr>
              <w:rFonts w:ascii="Arial" w:hAnsi="Arial" w:cs="Arial"/>
              <w:sz w:val="20"/>
              <w:szCs w:val="20"/>
            </w:rPr>
          </w:pPr>
          <w:r w:rsidRPr="000A7B90">
            <w:rPr>
              <w:rFonts w:ascii="Arial" w:hAnsi="Arial" w:cs="Arial"/>
              <w:sz w:val="20"/>
              <w:szCs w:val="20"/>
            </w:rPr>
            <w:t xml:space="preserve">Página </w:t>
          </w:r>
          <w:r w:rsidRPr="000A7B90">
            <w:rPr>
              <w:rFonts w:ascii="Arial" w:hAnsi="Arial" w:cs="Arial"/>
              <w:b/>
              <w:sz w:val="20"/>
              <w:szCs w:val="20"/>
            </w:rPr>
            <w:fldChar w:fldCharType="begin"/>
          </w:r>
          <w:r w:rsidRPr="000A7B90">
            <w:rPr>
              <w:rFonts w:ascii="Arial" w:hAnsi="Arial" w:cs="Arial"/>
              <w:b/>
              <w:sz w:val="20"/>
              <w:szCs w:val="20"/>
            </w:rPr>
            <w:instrText>PAGE  \* Arabic  \* MERGEFORMAT</w:instrText>
          </w:r>
          <w:r w:rsidRPr="000A7B90">
            <w:rPr>
              <w:rFonts w:ascii="Arial" w:hAnsi="Arial" w:cs="Arial"/>
              <w:b/>
              <w:sz w:val="20"/>
              <w:szCs w:val="20"/>
            </w:rPr>
            <w:fldChar w:fldCharType="separate"/>
          </w:r>
          <w:r w:rsidRPr="000A7B90">
            <w:rPr>
              <w:rFonts w:ascii="Arial" w:hAnsi="Arial" w:cs="Arial"/>
              <w:b/>
              <w:noProof/>
              <w:sz w:val="20"/>
              <w:szCs w:val="20"/>
            </w:rPr>
            <w:t>7</w:t>
          </w:r>
          <w:r w:rsidRPr="000A7B90">
            <w:rPr>
              <w:rFonts w:ascii="Arial" w:hAnsi="Arial" w:cs="Arial"/>
              <w:b/>
              <w:sz w:val="20"/>
              <w:szCs w:val="20"/>
            </w:rPr>
            <w:fldChar w:fldCharType="end"/>
          </w:r>
          <w:r w:rsidRPr="000A7B90">
            <w:rPr>
              <w:rFonts w:ascii="Arial" w:hAnsi="Arial" w:cs="Arial"/>
              <w:sz w:val="20"/>
              <w:szCs w:val="20"/>
            </w:rPr>
            <w:t xml:space="preserve"> de </w:t>
          </w:r>
          <w:r w:rsidRPr="000A7B90">
            <w:rPr>
              <w:rFonts w:ascii="Arial" w:hAnsi="Arial"/>
              <w:sz w:val="22"/>
              <w:szCs w:val="20"/>
            </w:rPr>
            <w:fldChar w:fldCharType="begin"/>
          </w:r>
          <w:r w:rsidRPr="000A7B90">
            <w:rPr>
              <w:rFonts w:ascii="Arial" w:hAnsi="Arial"/>
              <w:sz w:val="22"/>
              <w:szCs w:val="20"/>
            </w:rPr>
            <w:instrText>NUMPAGES  \* Arabic  \* MERGEFORMAT</w:instrText>
          </w:r>
          <w:r w:rsidRPr="000A7B90">
            <w:rPr>
              <w:rFonts w:ascii="Arial" w:hAnsi="Arial"/>
              <w:sz w:val="22"/>
              <w:szCs w:val="20"/>
            </w:rPr>
            <w:fldChar w:fldCharType="separate"/>
          </w:r>
          <w:r w:rsidRPr="000A7B90">
            <w:rPr>
              <w:rFonts w:ascii="Arial" w:hAnsi="Arial" w:cs="Arial"/>
              <w:b/>
              <w:noProof/>
              <w:sz w:val="20"/>
              <w:szCs w:val="20"/>
            </w:rPr>
            <w:t>9</w:t>
          </w:r>
          <w:r w:rsidRPr="000A7B90">
            <w:rPr>
              <w:rFonts w:ascii="Arial" w:hAnsi="Arial" w:cs="Arial"/>
              <w:b/>
              <w:noProof/>
              <w:sz w:val="20"/>
              <w:szCs w:val="20"/>
            </w:rPr>
            <w:fldChar w:fldCharType="end"/>
          </w: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0"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30"/>
  </w:num>
  <w:num w:numId="2" w16cid:durableId="981229774">
    <w:abstractNumId w:val="7"/>
  </w:num>
  <w:num w:numId="3" w16cid:durableId="372652192">
    <w:abstractNumId w:val="8"/>
  </w:num>
  <w:num w:numId="4" w16cid:durableId="941841225">
    <w:abstractNumId w:val="16"/>
  </w:num>
  <w:num w:numId="5" w16cid:durableId="1601330917">
    <w:abstractNumId w:val="22"/>
  </w:num>
  <w:num w:numId="6" w16cid:durableId="379549260">
    <w:abstractNumId w:val="24"/>
  </w:num>
  <w:num w:numId="7" w16cid:durableId="1825050270">
    <w:abstractNumId w:val="0"/>
  </w:num>
  <w:num w:numId="8" w16cid:durableId="2069842621">
    <w:abstractNumId w:val="12"/>
  </w:num>
  <w:num w:numId="9" w16cid:durableId="71700465">
    <w:abstractNumId w:val="29"/>
  </w:num>
  <w:num w:numId="10" w16cid:durableId="1184827779">
    <w:abstractNumId w:val="31"/>
  </w:num>
  <w:num w:numId="11" w16cid:durableId="1726952942">
    <w:abstractNumId w:val="5"/>
  </w:num>
  <w:num w:numId="12" w16cid:durableId="998801230">
    <w:abstractNumId w:val="26"/>
  </w:num>
  <w:num w:numId="13" w16cid:durableId="1306929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9"/>
  </w:num>
  <w:num w:numId="15" w16cid:durableId="253512110">
    <w:abstractNumId w:val="23"/>
  </w:num>
  <w:num w:numId="16" w16cid:durableId="1548030707">
    <w:abstractNumId w:val="18"/>
  </w:num>
  <w:num w:numId="17" w16cid:durableId="1435905632">
    <w:abstractNumId w:val="15"/>
  </w:num>
  <w:num w:numId="18" w16cid:durableId="1468939498">
    <w:abstractNumId w:val="28"/>
  </w:num>
  <w:num w:numId="19" w16cid:durableId="1405840371">
    <w:abstractNumId w:val="14"/>
  </w:num>
  <w:num w:numId="20" w16cid:durableId="899443099">
    <w:abstractNumId w:val="3"/>
  </w:num>
  <w:num w:numId="21" w16cid:durableId="1341856290">
    <w:abstractNumId w:val="11"/>
  </w:num>
  <w:num w:numId="22" w16cid:durableId="1698701537">
    <w:abstractNumId w:val="27"/>
  </w:num>
  <w:num w:numId="23" w16cid:durableId="919676867">
    <w:abstractNumId w:val="13"/>
  </w:num>
  <w:num w:numId="24" w16cid:durableId="1327439815">
    <w:abstractNumId w:val="10"/>
  </w:num>
  <w:num w:numId="25" w16cid:durableId="1965892440">
    <w:abstractNumId w:val="17"/>
  </w:num>
  <w:num w:numId="26" w16cid:durableId="2133667179">
    <w:abstractNumId w:val="19"/>
  </w:num>
  <w:num w:numId="27" w16cid:durableId="1988629322">
    <w:abstractNumId w:val="20"/>
  </w:num>
  <w:num w:numId="28" w16cid:durableId="476722039">
    <w:abstractNumId w:val="6"/>
  </w:num>
  <w:num w:numId="29" w16cid:durableId="577834050">
    <w:abstractNumId w:val="4"/>
  </w:num>
  <w:num w:numId="30" w16cid:durableId="6403535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A61"/>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9D"/>
    <w:rsid w:val="00081708"/>
    <w:rsid w:val="000823AC"/>
    <w:rsid w:val="000824D5"/>
    <w:rsid w:val="00082583"/>
    <w:rsid w:val="00082954"/>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1800"/>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203"/>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2817"/>
    <w:rsid w:val="001D42DF"/>
    <w:rsid w:val="001D46D3"/>
    <w:rsid w:val="001D51C2"/>
    <w:rsid w:val="001D5A55"/>
    <w:rsid w:val="001D5AD2"/>
    <w:rsid w:val="001D5BC4"/>
    <w:rsid w:val="001D6483"/>
    <w:rsid w:val="001D6C2C"/>
    <w:rsid w:val="001D71E0"/>
    <w:rsid w:val="001D7379"/>
    <w:rsid w:val="001E07FE"/>
    <w:rsid w:val="001E0924"/>
    <w:rsid w:val="001E12BC"/>
    <w:rsid w:val="001E1B25"/>
    <w:rsid w:val="001E1C07"/>
    <w:rsid w:val="001E1C32"/>
    <w:rsid w:val="001E1D23"/>
    <w:rsid w:val="001E3351"/>
    <w:rsid w:val="001E381D"/>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137"/>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2C3"/>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733C"/>
    <w:rsid w:val="00310C12"/>
    <w:rsid w:val="003111FA"/>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C53"/>
    <w:rsid w:val="003D7F8A"/>
    <w:rsid w:val="003E014D"/>
    <w:rsid w:val="003E028F"/>
    <w:rsid w:val="003E07E6"/>
    <w:rsid w:val="003E0BEA"/>
    <w:rsid w:val="003E0E77"/>
    <w:rsid w:val="003E18CF"/>
    <w:rsid w:val="003E2C70"/>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5096"/>
    <w:rsid w:val="004669A4"/>
    <w:rsid w:val="0047091C"/>
    <w:rsid w:val="004717EB"/>
    <w:rsid w:val="00472E64"/>
    <w:rsid w:val="00472FD0"/>
    <w:rsid w:val="004730F2"/>
    <w:rsid w:val="0047342D"/>
    <w:rsid w:val="0047610A"/>
    <w:rsid w:val="00476772"/>
    <w:rsid w:val="004767BC"/>
    <w:rsid w:val="00476B23"/>
    <w:rsid w:val="00476B65"/>
    <w:rsid w:val="00476CDF"/>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5EBB"/>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18F"/>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91E"/>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17F7"/>
    <w:rsid w:val="00642B26"/>
    <w:rsid w:val="00642F67"/>
    <w:rsid w:val="0064412D"/>
    <w:rsid w:val="00644164"/>
    <w:rsid w:val="006447AF"/>
    <w:rsid w:val="006454FC"/>
    <w:rsid w:val="006460AF"/>
    <w:rsid w:val="0064620B"/>
    <w:rsid w:val="00647199"/>
    <w:rsid w:val="00647463"/>
    <w:rsid w:val="00647616"/>
    <w:rsid w:val="00647706"/>
    <w:rsid w:val="00650C0A"/>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0C24"/>
    <w:rsid w:val="006615AE"/>
    <w:rsid w:val="00661688"/>
    <w:rsid w:val="00661828"/>
    <w:rsid w:val="006630B6"/>
    <w:rsid w:val="00663419"/>
    <w:rsid w:val="006637C9"/>
    <w:rsid w:val="00663857"/>
    <w:rsid w:val="00663EC9"/>
    <w:rsid w:val="00664BD6"/>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25"/>
    <w:rsid w:val="0069166C"/>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42CD"/>
    <w:rsid w:val="00754302"/>
    <w:rsid w:val="00754AFD"/>
    <w:rsid w:val="00754F1D"/>
    <w:rsid w:val="00754F2F"/>
    <w:rsid w:val="007553D0"/>
    <w:rsid w:val="00756020"/>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7F8"/>
    <w:rsid w:val="00770955"/>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A0939"/>
    <w:rsid w:val="007A09C3"/>
    <w:rsid w:val="007A0C5A"/>
    <w:rsid w:val="007A1902"/>
    <w:rsid w:val="007A1D9E"/>
    <w:rsid w:val="007A23C2"/>
    <w:rsid w:val="007A33FA"/>
    <w:rsid w:val="007A3670"/>
    <w:rsid w:val="007A3722"/>
    <w:rsid w:val="007A37C0"/>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8E0"/>
    <w:rsid w:val="007C1252"/>
    <w:rsid w:val="007C2AB5"/>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6686"/>
    <w:rsid w:val="007D6F8D"/>
    <w:rsid w:val="007D7AB2"/>
    <w:rsid w:val="007E06E3"/>
    <w:rsid w:val="007E21BC"/>
    <w:rsid w:val="007E29B4"/>
    <w:rsid w:val="007E30D7"/>
    <w:rsid w:val="007E3EDE"/>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53B"/>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4ED0"/>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6A7"/>
    <w:rsid w:val="008D5988"/>
    <w:rsid w:val="008D6D95"/>
    <w:rsid w:val="008D7AB9"/>
    <w:rsid w:val="008E0695"/>
    <w:rsid w:val="008E0E63"/>
    <w:rsid w:val="008E258D"/>
    <w:rsid w:val="008E2E7D"/>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5B5A"/>
    <w:rsid w:val="00936EBC"/>
    <w:rsid w:val="00937010"/>
    <w:rsid w:val="00937336"/>
    <w:rsid w:val="009405F3"/>
    <w:rsid w:val="00940B0C"/>
    <w:rsid w:val="00941429"/>
    <w:rsid w:val="009429D9"/>
    <w:rsid w:val="00943539"/>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12D"/>
    <w:rsid w:val="009678BE"/>
    <w:rsid w:val="0096799F"/>
    <w:rsid w:val="009707F3"/>
    <w:rsid w:val="00972C12"/>
    <w:rsid w:val="00973815"/>
    <w:rsid w:val="00973E98"/>
    <w:rsid w:val="00973FAC"/>
    <w:rsid w:val="009750DE"/>
    <w:rsid w:val="00975611"/>
    <w:rsid w:val="009756E7"/>
    <w:rsid w:val="00975736"/>
    <w:rsid w:val="00975ECD"/>
    <w:rsid w:val="009763E4"/>
    <w:rsid w:val="009767E2"/>
    <w:rsid w:val="009772B2"/>
    <w:rsid w:val="0097745B"/>
    <w:rsid w:val="0097778A"/>
    <w:rsid w:val="009805FD"/>
    <w:rsid w:val="00980A95"/>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F78"/>
    <w:rsid w:val="009F4BFC"/>
    <w:rsid w:val="009F5495"/>
    <w:rsid w:val="009F6A34"/>
    <w:rsid w:val="009F7F1F"/>
    <w:rsid w:val="00A005E2"/>
    <w:rsid w:val="00A00E2A"/>
    <w:rsid w:val="00A01AFC"/>
    <w:rsid w:val="00A01DDF"/>
    <w:rsid w:val="00A021F2"/>
    <w:rsid w:val="00A02AD1"/>
    <w:rsid w:val="00A02EBB"/>
    <w:rsid w:val="00A035B3"/>
    <w:rsid w:val="00A03C06"/>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1B7F"/>
    <w:rsid w:val="00A62314"/>
    <w:rsid w:val="00A6240B"/>
    <w:rsid w:val="00A641EB"/>
    <w:rsid w:val="00A644A8"/>
    <w:rsid w:val="00A64F93"/>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775A"/>
    <w:rsid w:val="00AD01BA"/>
    <w:rsid w:val="00AD0987"/>
    <w:rsid w:val="00AD1144"/>
    <w:rsid w:val="00AD2079"/>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C8D"/>
    <w:rsid w:val="00B04F3C"/>
    <w:rsid w:val="00B05481"/>
    <w:rsid w:val="00B056E5"/>
    <w:rsid w:val="00B05BD0"/>
    <w:rsid w:val="00B060F9"/>
    <w:rsid w:val="00B07602"/>
    <w:rsid w:val="00B07B66"/>
    <w:rsid w:val="00B07C25"/>
    <w:rsid w:val="00B1107A"/>
    <w:rsid w:val="00B1120C"/>
    <w:rsid w:val="00B1314E"/>
    <w:rsid w:val="00B13631"/>
    <w:rsid w:val="00B13959"/>
    <w:rsid w:val="00B13BE4"/>
    <w:rsid w:val="00B149E6"/>
    <w:rsid w:val="00B14B7D"/>
    <w:rsid w:val="00B15294"/>
    <w:rsid w:val="00B161F0"/>
    <w:rsid w:val="00B1651D"/>
    <w:rsid w:val="00B176E8"/>
    <w:rsid w:val="00B213B4"/>
    <w:rsid w:val="00B215C2"/>
    <w:rsid w:val="00B21D67"/>
    <w:rsid w:val="00B21E65"/>
    <w:rsid w:val="00B226CD"/>
    <w:rsid w:val="00B233A6"/>
    <w:rsid w:val="00B234B8"/>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03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3B7"/>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B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1DF4"/>
    <w:rsid w:val="00C72063"/>
    <w:rsid w:val="00C722F5"/>
    <w:rsid w:val="00C723DF"/>
    <w:rsid w:val="00C72985"/>
    <w:rsid w:val="00C73569"/>
    <w:rsid w:val="00C736EF"/>
    <w:rsid w:val="00C7406D"/>
    <w:rsid w:val="00C740FA"/>
    <w:rsid w:val="00C74164"/>
    <w:rsid w:val="00C744B3"/>
    <w:rsid w:val="00C74720"/>
    <w:rsid w:val="00C74B6D"/>
    <w:rsid w:val="00C74F0C"/>
    <w:rsid w:val="00C753DA"/>
    <w:rsid w:val="00C75CEF"/>
    <w:rsid w:val="00C7644A"/>
    <w:rsid w:val="00C7734B"/>
    <w:rsid w:val="00C77B7A"/>
    <w:rsid w:val="00C77FB3"/>
    <w:rsid w:val="00C80054"/>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1D80"/>
    <w:rsid w:val="00D12227"/>
    <w:rsid w:val="00D12949"/>
    <w:rsid w:val="00D12EB4"/>
    <w:rsid w:val="00D14489"/>
    <w:rsid w:val="00D1551E"/>
    <w:rsid w:val="00D155CF"/>
    <w:rsid w:val="00D1599D"/>
    <w:rsid w:val="00D15AE9"/>
    <w:rsid w:val="00D15CB4"/>
    <w:rsid w:val="00D15E4A"/>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67B"/>
    <w:rsid w:val="00DD27DF"/>
    <w:rsid w:val="00DD2848"/>
    <w:rsid w:val="00DD3213"/>
    <w:rsid w:val="00DD47E9"/>
    <w:rsid w:val="00DD5174"/>
    <w:rsid w:val="00DD582A"/>
    <w:rsid w:val="00DD5951"/>
    <w:rsid w:val="00DD59DF"/>
    <w:rsid w:val="00DD6098"/>
    <w:rsid w:val="00DD64DF"/>
    <w:rsid w:val="00DD65E6"/>
    <w:rsid w:val="00DD666F"/>
    <w:rsid w:val="00DD7866"/>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10087"/>
    <w:rsid w:val="00E1063D"/>
    <w:rsid w:val="00E10D46"/>
    <w:rsid w:val="00E1142E"/>
    <w:rsid w:val="00E11B71"/>
    <w:rsid w:val="00E12072"/>
    <w:rsid w:val="00E12789"/>
    <w:rsid w:val="00E12CAA"/>
    <w:rsid w:val="00E12E4E"/>
    <w:rsid w:val="00E132E5"/>
    <w:rsid w:val="00E13E60"/>
    <w:rsid w:val="00E1427B"/>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E9C"/>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E51"/>
    <w:rsid w:val="00EF6AE0"/>
    <w:rsid w:val="00EF7881"/>
    <w:rsid w:val="00EF7C3B"/>
    <w:rsid w:val="00EF7E00"/>
    <w:rsid w:val="00F00150"/>
    <w:rsid w:val="00F00D67"/>
    <w:rsid w:val="00F00F24"/>
    <w:rsid w:val="00F0206B"/>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087D"/>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5AB"/>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8F"/>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E3639"/>
  <w15:docId w15:val="{39C1DEC8-ADD3-4755-90C1-23A68ED7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iranda-cauca.gov.co" TargetMode="External"/><Relationship Id="rId2" Type="http://schemas.openxmlformats.org/officeDocument/2006/relationships/hyperlink" Target="mailto:contactenos@miranda-cau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3912</Words>
  <Characters>21519</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25381</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creator>sos</dc:creator>
  <cp:lastModifiedBy>CÉSAR GAMBOA</cp:lastModifiedBy>
  <cp:revision>5</cp:revision>
  <cp:lastPrinted>2025-03-17T16:17:00Z</cp:lastPrinted>
  <dcterms:created xsi:type="dcterms:W3CDTF">2026-04-07T15:41:00Z</dcterms:created>
  <dcterms:modified xsi:type="dcterms:W3CDTF">2026-04-27T20:37:00Z</dcterms:modified>
</cp:coreProperties>
</file>