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54A87E" w14:textId="77777777" w:rsidR="00F31F5D" w:rsidRDefault="00F31F5D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05D0DD2B" w14:textId="77777777" w:rsidR="00F31F5D" w:rsidRDefault="006C5C05">
      <w:pPr>
        <w:spacing w:after="0" w:line="240" w:lineRule="auto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MEMORANDO</w:t>
      </w:r>
    </w:p>
    <w:p w14:paraId="38C1639C" w14:textId="77777777" w:rsidR="00F31F5D" w:rsidRDefault="00F31F5D">
      <w:pPr>
        <w:spacing w:after="0" w:line="240" w:lineRule="auto"/>
        <w:rPr>
          <w:rFonts w:ascii="Arial" w:eastAsia="Arial" w:hAnsi="Arial" w:cs="Arial"/>
        </w:rPr>
      </w:pPr>
    </w:p>
    <w:p w14:paraId="6E1718DB" w14:textId="77777777" w:rsidR="00996F25" w:rsidRDefault="00996F25">
      <w:pPr>
        <w:spacing w:after="0" w:line="240" w:lineRule="auto"/>
        <w:rPr>
          <w:rFonts w:ascii="Arial" w:eastAsia="Arial" w:hAnsi="Arial" w:cs="Arial"/>
        </w:rPr>
      </w:pPr>
    </w:p>
    <w:p w14:paraId="07218AD0" w14:textId="66608D37" w:rsidR="00F31F5D" w:rsidRDefault="006C5C0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Bogotá D.C. </w:t>
      </w:r>
      <w:r w:rsidR="0064418F">
        <w:rPr>
          <w:rFonts w:ascii="Arial" w:eastAsia="Arial" w:hAnsi="Arial" w:cs="Arial"/>
        </w:rPr>
        <w:t>martes</w:t>
      </w:r>
      <w:r>
        <w:rPr>
          <w:rFonts w:ascii="Arial" w:eastAsia="Arial" w:hAnsi="Arial" w:cs="Arial"/>
        </w:rPr>
        <w:t xml:space="preserve">, </w:t>
      </w:r>
      <w:r w:rsidR="0064418F">
        <w:rPr>
          <w:rFonts w:ascii="Arial" w:eastAsia="Arial" w:hAnsi="Arial" w:cs="Arial"/>
        </w:rPr>
        <w:t>15</w:t>
      </w:r>
      <w:r>
        <w:rPr>
          <w:rFonts w:ascii="Arial" w:eastAsia="Arial" w:hAnsi="Arial" w:cs="Arial"/>
        </w:rPr>
        <w:t xml:space="preserve"> de </w:t>
      </w:r>
      <w:r w:rsidR="0064418F">
        <w:rPr>
          <w:rFonts w:ascii="Arial" w:eastAsia="Arial" w:hAnsi="Arial" w:cs="Arial"/>
        </w:rPr>
        <w:t>diciembre</w:t>
      </w:r>
      <w:r>
        <w:rPr>
          <w:rFonts w:ascii="Arial" w:eastAsia="Arial" w:hAnsi="Arial" w:cs="Arial"/>
        </w:rPr>
        <w:t xml:space="preserve"> de 2020</w:t>
      </w:r>
    </w:p>
    <w:p w14:paraId="2CD70DC7" w14:textId="77777777" w:rsidR="00F31F5D" w:rsidRDefault="00F31F5D">
      <w:pPr>
        <w:spacing w:after="0" w:line="240" w:lineRule="auto"/>
        <w:rPr>
          <w:rFonts w:ascii="Arial" w:eastAsia="Arial" w:hAnsi="Arial" w:cs="Arial"/>
        </w:rPr>
      </w:pPr>
    </w:p>
    <w:p w14:paraId="51385852" w14:textId="77777777" w:rsidR="00F31F5D" w:rsidRDefault="00F31F5D">
      <w:pPr>
        <w:spacing w:after="0" w:line="240" w:lineRule="auto"/>
        <w:rPr>
          <w:rFonts w:ascii="Arial" w:eastAsia="Arial" w:hAnsi="Arial" w:cs="Arial"/>
        </w:rPr>
      </w:pPr>
    </w:p>
    <w:p w14:paraId="79A11123" w14:textId="77777777" w:rsidR="00F31F5D" w:rsidRDefault="006C5C05">
      <w:pPr>
        <w:tabs>
          <w:tab w:val="left" w:pos="1134"/>
        </w:tabs>
        <w:spacing w:after="0" w:line="240" w:lineRule="auto"/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t>PARA:</w:t>
      </w:r>
      <w:r>
        <w:rPr>
          <w:rFonts w:ascii="Arial" w:eastAsia="Arial" w:hAnsi="Arial" w:cs="Arial"/>
          <w:lang w:val="en-US"/>
        </w:rPr>
        <w:tab/>
      </w:r>
      <w:r>
        <w:rPr>
          <w:rFonts w:ascii="Arial" w:eastAsia="Arial" w:hAnsi="Arial" w:cs="Arial"/>
          <w:b/>
          <w:bCs/>
          <w:lang w:val="en-US"/>
        </w:rPr>
        <w:t>VALERIE SANGREGORIO GUARNIZO</w:t>
      </w:r>
    </w:p>
    <w:p w14:paraId="331B5344" w14:textId="77777777" w:rsidR="00F31F5D" w:rsidRDefault="006C5C05">
      <w:pPr>
        <w:tabs>
          <w:tab w:val="left" w:pos="1134"/>
        </w:tabs>
        <w:spacing w:after="0" w:line="240" w:lineRule="auto"/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tab/>
        <w:t>Subdirectora de Gestión Contractual</w:t>
      </w:r>
    </w:p>
    <w:p w14:paraId="3A5632BE" w14:textId="77777777" w:rsidR="00F31F5D" w:rsidRDefault="00F31F5D">
      <w:pPr>
        <w:spacing w:after="0" w:line="240" w:lineRule="auto"/>
        <w:rPr>
          <w:rFonts w:ascii="Arial" w:eastAsia="Arial" w:hAnsi="Arial" w:cs="Arial"/>
          <w:lang w:val="en-US"/>
        </w:rPr>
      </w:pPr>
    </w:p>
    <w:p w14:paraId="17E5711A" w14:textId="77777777" w:rsidR="00F31F5D" w:rsidRDefault="006C5C05">
      <w:pPr>
        <w:tabs>
          <w:tab w:val="left" w:pos="1134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DE:</w:t>
      </w:r>
      <w:r>
        <w:rPr>
          <w:rFonts w:ascii="Arial" w:eastAsia="Arial" w:hAnsi="Arial" w:cs="Arial"/>
        </w:rPr>
        <w:tab/>
        <w:t>Subdirector para la Seguridad y Convivencia Ciudadana</w:t>
      </w:r>
    </w:p>
    <w:p w14:paraId="5830B043" w14:textId="77777777" w:rsidR="00F31F5D" w:rsidRDefault="00F31F5D">
      <w:pPr>
        <w:spacing w:after="0" w:line="240" w:lineRule="auto"/>
        <w:rPr>
          <w:rFonts w:ascii="Arial" w:eastAsia="Arial" w:hAnsi="Arial" w:cs="Arial"/>
        </w:rPr>
      </w:pPr>
    </w:p>
    <w:p w14:paraId="5EE6CE8F" w14:textId="77777777" w:rsidR="00F31F5D" w:rsidRDefault="006C5C05">
      <w:pPr>
        <w:tabs>
          <w:tab w:val="left" w:pos="1134"/>
        </w:tabs>
        <w:spacing w:after="0" w:line="240" w:lineRule="auto"/>
        <w:ind w:left="1134" w:hanging="113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ASUNTO:</w:t>
      </w:r>
      <w:r>
        <w:rPr>
          <w:rFonts w:ascii="Arial" w:eastAsia="Arial" w:hAnsi="Arial" w:cs="Arial"/>
        </w:rPr>
        <w:tab/>
        <w:t>Memorando de radicación de proyecto para la elaboración de convenio interadministrativo.</w:t>
      </w:r>
    </w:p>
    <w:p w14:paraId="578F2415" w14:textId="77777777" w:rsidR="00F31F5D" w:rsidRDefault="00F31F5D">
      <w:pPr>
        <w:spacing w:after="0" w:line="240" w:lineRule="auto"/>
        <w:jc w:val="both"/>
        <w:rPr>
          <w:rFonts w:ascii="Arial" w:eastAsia="Arial" w:hAnsi="Arial" w:cs="Arial"/>
        </w:rPr>
      </w:pPr>
    </w:p>
    <w:p w14:paraId="29681531" w14:textId="77777777" w:rsidR="00F31F5D" w:rsidRDefault="00F31F5D">
      <w:pPr>
        <w:spacing w:after="0" w:line="240" w:lineRule="auto"/>
        <w:jc w:val="both"/>
        <w:rPr>
          <w:rFonts w:ascii="Arial" w:eastAsia="Arial" w:hAnsi="Arial" w:cs="Arial"/>
        </w:rPr>
      </w:pPr>
    </w:p>
    <w:p w14:paraId="1901D14B" w14:textId="77777777" w:rsidR="00F31F5D" w:rsidRDefault="006C5C05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Cordial saludo, </w:t>
      </w:r>
    </w:p>
    <w:p w14:paraId="75C6F193" w14:textId="77777777" w:rsidR="00F31F5D" w:rsidRDefault="00F31F5D">
      <w:pPr>
        <w:spacing w:after="0" w:line="240" w:lineRule="auto"/>
        <w:jc w:val="both"/>
        <w:rPr>
          <w:rFonts w:ascii="Arial" w:eastAsia="Arial" w:hAnsi="Arial" w:cs="Arial"/>
        </w:rPr>
      </w:pPr>
    </w:p>
    <w:p w14:paraId="5194D53A" w14:textId="4CDEB681" w:rsidR="00F31F5D" w:rsidRDefault="006C5C05" w:rsidP="004B2113">
      <w:pPr>
        <w:pStyle w:val="Prrafodelista"/>
        <w:tabs>
          <w:tab w:val="left" w:pos="434"/>
        </w:tabs>
        <w:spacing w:line="276" w:lineRule="auto"/>
        <w:ind w:left="0" w:right="30"/>
        <w:jc w:val="both"/>
        <w:rPr>
          <w:rFonts w:ascii="Arial" w:eastAsia="Arial" w:hAnsi="Arial" w:cs="Arial"/>
        </w:rPr>
      </w:pPr>
      <w:r>
        <w:rPr>
          <w:rFonts w:ascii="Arial" w:eastAsia="Calibri" w:hAnsi="Arial" w:cs="Arial"/>
          <w:color w:val="000000"/>
        </w:rPr>
        <w:t xml:space="preserve">Por medio de la presente me permito hacer entrega de las carpetas con los estudios previos y demás documentos soporte de </w:t>
      </w:r>
      <w:proofErr w:type="gramStart"/>
      <w:r>
        <w:rPr>
          <w:rFonts w:ascii="Arial" w:eastAsia="Calibri" w:hAnsi="Arial" w:cs="Arial"/>
          <w:color w:val="000000"/>
        </w:rPr>
        <w:t>los mismos</w:t>
      </w:r>
      <w:proofErr w:type="gramEnd"/>
      <w:r>
        <w:rPr>
          <w:rFonts w:ascii="Arial" w:eastAsia="Calibri" w:hAnsi="Arial" w:cs="Arial"/>
          <w:color w:val="000000"/>
        </w:rPr>
        <w:t xml:space="preserve">, para la elaboración del convenio interadministrativo aprobado por el Comité FONSECON en la Acta No. </w:t>
      </w:r>
      <w:r w:rsidR="0064418F">
        <w:rPr>
          <w:rFonts w:ascii="Arial" w:eastAsia="Calibri" w:hAnsi="Arial" w:cs="Arial"/>
          <w:color w:val="000000"/>
        </w:rPr>
        <w:t>9</w:t>
      </w:r>
      <w:r>
        <w:rPr>
          <w:rFonts w:ascii="Arial" w:eastAsia="Calibri" w:hAnsi="Arial" w:cs="Arial"/>
          <w:color w:val="000000"/>
        </w:rPr>
        <w:t xml:space="preserve"> de </w:t>
      </w:r>
      <w:r w:rsidR="0064418F">
        <w:rPr>
          <w:rFonts w:ascii="Arial" w:eastAsia="Calibri" w:hAnsi="Arial" w:cs="Arial"/>
          <w:color w:val="000000"/>
        </w:rPr>
        <w:t>2</w:t>
      </w:r>
      <w:r>
        <w:rPr>
          <w:rFonts w:ascii="Arial" w:eastAsia="Calibri" w:hAnsi="Arial" w:cs="Arial"/>
          <w:color w:val="000000"/>
        </w:rPr>
        <w:t xml:space="preserve"> de </w:t>
      </w:r>
      <w:r w:rsidR="0064418F">
        <w:rPr>
          <w:rFonts w:ascii="Arial" w:eastAsia="Calibri" w:hAnsi="Arial" w:cs="Arial"/>
          <w:color w:val="000000"/>
        </w:rPr>
        <w:t>diciembre</w:t>
      </w:r>
      <w:r>
        <w:rPr>
          <w:rFonts w:ascii="Arial" w:eastAsia="Calibri" w:hAnsi="Arial" w:cs="Arial"/>
          <w:color w:val="000000"/>
        </w:rPr>
        <w:t xml:space="preserve"> de 2020 que tiene por objeto “</w:t>
      </w:r>
      <w:r w:rsidR="00763D36" w:rsidRPr="00D9026B">
        <w:rPr>
          <w:rFonts w:ascii="Arial" w:hAnsi="Arial" w:cs="Arial"/>
          <w:lang w:val="es-ES_tradnl"/>
        </w:rPr>
        <w:t xml:space="preserve">AUNAR ESFUERZOS TÉCNICOS, ADMINISTRATIVOS Y FINANCIEROS ENTRE LAS PARTES PARA PROMOVER LA CONVIVENCIA CIUDADANA, A </w:t>
      </w:r>
      <w:r w:rsidR="00763D36" w:rsidRPr="00C525CF">
        <w:rPr>
          <w:rFonts w:ascii="Arial" w:hAnsi="Arial" w:cs="Arial"/>
          <w:lang w:val="es-ES_tradnl"/>
        </w:rPr>
        <w:t xml:space="preserve">TRAVÉS DE LA EJECUCIÓN DE UN PROYECTO SACUDETE AL </w:t>
      </w:r>
      <w:r w:rsidR="00763D36" w:rsidRPr="004B2113">
        <w:rPr>
          <w:rFonts w:ascii="Arial" w:hAnsi="Arial" w:cs="Arial"/>
          <w:lang w:val="es-ES_tradnl"/>
        </w:rPr>
        <w:t xml:space="preserve">PARQUE TIPO 1 EN EL </w:t>
      </w:r>
      <w:r w:rsidR="004B2113" w:rsidRPr="004B2113">
        <w:rPr>
          <w:rFonts w:ascii="Arial" w:hAnsi="Arial" w:cs="Arial"/>
          <w:lang w:val="es-ES_tradnl"/>
        </w:rPr>
        <w:t>MUNICIPIO DE MORALES -BOLÍVAR</w:t>
      </w:r>
    </w:p>
    <w:p w14:paraId="55C4FDE4" w14:textId="77777777" w:rsidR="00F31F5D" w:rsidRDefault="006C5C05" w:rsidP="00905F5E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Arial" w:hAnsi="Arial" w:cs="Arial"/>
          <w:color w:val="000000"/>
          <w:lang w:val="es-ES" w:eastAsia="es-ES"/>
        </w:rPr>
      </w:pPr>
      <w:r>
        <w:rPr>
          <w:rFonts w:ascii="Arial" w:eastAsia="Arial" w:hAnsi="Arial" w:cs="Arial"/>
        </w:rPr>
        <w:t>Se anexa carpeta con la documentación del proyecto.</w:t>
      </w:r>
    </w:p>
    <w:p w14:paraId="014CFC48" w14:textId="77777777" w:rsidR="00F31F5D" w:rsidRDefault="00F31F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  <w:color w:val="000000"/>
          <w:lang w:val="es-ES" w:eastAsia="es-ES"/>
        </w:rPr>
      </w:pPr>
    </w:p>
    <w:p w14:paraId="01771194" w14:textId="77777777" w:rsidR="00F31F5D" w:rsidRDefault="00F31F5D">
      <w:pPr>
        <w:spacing w:after="0"/>
        <w:rPr>
          <w:rFonts w:ascii="Arial" w:eastAsia="Arial" w:hAnsi="Arial" w:cs="Arial"/>
        </w:rPr>
      </w:pPr>
    </w:p>
    <w:p w14:paraId="4FEA0FD1" w14:textId="77777777" w:rsidR="00F31F5D" w:rsidRDefault="006C5C05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Atentamente</w:t>
      </w:r>
    </w:p>
    <w:p w14:paraId="616D9AFA" w14:textId="77777777" w:rsidR="00F31F5D" w:rsidRDefault="00F31F5D">
      <w:pPr>
        <w:rPr>
          <w:rFonts w:ascii="Arial" w:eastAsia="Arial" w:hAnsi="Arial" w:cs="Arial"/>
          <w:b/>
        </w:rPr>
      </w:pPr>
    </w:p>
    <w:p w14:paraId="071A8B9D" w14:textId="77777777" w:rsidR="00E50AE6" w:rsidRPr="00D9026B" w:rsidRDefault="00E50AE6" w:rsidP="00E50AE6">
      <w:pPr>
        <w:widowControl w:val="0"/>
        <w:autoSpaceDE w:val="0"/>
        <w:autoSpaceDN w:val="0"/>
        <w:adjustRightInd w:val="0"/>
        <w:spacing w:after="0" w:line="240" w:lineRule="auto"/>
        <w:ind w:right="4063"/>
        <w:rPr>
          <w:rFonts w:ascii="Arial" w:hAnsi="Arial" w:cs="Arial"/>
          <w:lang w:val="es-ES_tradnl" w:eastAsia="es-MX"/>
        </w:rPr>
      </w:pPr>
      <w:r>
        <w:rPr>
          <w:rFonts w:ascii="Arial" w:hAnsi="Arial" w:cs="Arial"/>
          <w:b/>
          <w:lang w:val="es-ES_tradnl"/>
        </w:rPr>
        <w:t>LUIS FERNANDO PINZÓN GALINDO</w:t>
      </w:r>
    </w:p>
    <w:p w14:paraId="206ABCCF" w14:textId="2F5B5751" w:rsidR="00E50AE6" w:rsidRPr="00D9026B" w:rsidRDefault="00E50AE6" w:rsidP="00E50AE6">
      <w:pPr>
        <w:widowControl w:val="0"/>
        <w:autoSpaceDE w:val="0"/>
        <w:autoSpaceDN w:val="0"/>
        <w:adjustRightInd w:val="0"/>
        <w:spacing w:after="0" w:line="240" w:lineRule="auto"/>
        <w:ind w:right="4063"/>
        <w:rPr>
          <w:rFonts w:ascii="Arial" w:hAnsi="Arial" w:cs="Arial"/>
          <w:bCs/>
          <w:lang w:val="es-ES_tradnl"/>
        </w:rPr>
      </w:pPr>
      <w:r w:rsidRPr="00D9026B">
        <w:rPr>
          <w:rFonts w:ascii="Arial" w:hAnsi="Arial" w:cs="Arial"/>
          <w:lang w:val="es-ES_tradnl" w:eastAsia="es-MX"/>
        </w:rPr>
        <w:t>Subdirector</w:t>
      </w:r>
      <w:r>
        <w:rPr>
          <w:rFonts w:ascii="Arial" w:hAnsi="Arial" w:cs="Arial"/>
          <w:lang w:val="es-ES_tradnl" w:eastAsia="es-MX"/>
        </w:rPr>
        <w:t xml:space="preserve"> </w:t>
      </w:r>
      <w:r w:rsidRPr="00D9026B">
        <w:rPr>
          <w:rFonts w:ascii="Arial" w:hAnsi="Arial" w:cs="Arial"/>
          <w:lang w:val="es-ES_tradnl" w:eastAsia="es-MX"/>
        </w:rPr>
        <w:t>para la Seguridad y Convivencia</w:t>
      </w:r>
      <w:r>
        <w:rPr>
          <w:rFonts w:ascii="Arial" w:hAnsi="Arial" w:cs="Arial"/>
          <w:lang w:val="es-ES_tradnl" w:eastAsia="es-MX"/>
        </w:rPr>
        <w:t xml:space="preserve"> </w:t>
      </w:r>
      <w:r w:rsidRPr="00D9026B">
        <w:rPr>
          <w:rFonts w:ascii="Arial" w:hAnsi="Arial" w:cs="Arial"/>
          <w:lang w:val="es-ES_tradnl" w:eastAsia="es-MX"/>
        </w:rPr>
        <w:t>Ciudadana</w:t>
      </w:r>
    </w:p>
    <w:p w14:paraId="5E9B466E" w14:textId="77777777" w:rsidR="00F31F5D" w:rsidRDefault="00F31F5D">
      <w:pPr>
        <w:spacing w:after="0"/>
        <w:jc w:val="both"/>
        <w:rPr>
          <w:rFonts w:ascii="Arial" w:eastAsia="Arial" w:hAnsi="Arial" w:cs="Arial"/>
          <w:sz w:val="18"/>
          <w:szCs w:val="18"/>
        </w:rPr>
      </w:pPr>
    </w:p>
    <w:p w14:paraId="05E9D317" w14:textId="77777777" w:rsidR="00F31F5D" w:rsidRDefault="006C5C05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t>[CODIGO-QR]</w:t>
      </w:r>
    </w:p>
    <w:p w14:paraId="7653C6C2" w14:textId="77777777" w:rsidR="00F31F5D" w:rsidRDefault="006C5C05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Arial" w:hAnsi="Arial" w:cs="Arial"/>
          <w:color w:val="000000"/>
          <w:sz w:val="16"/>
          <w:szCs w:val="16"/>
          <w:lang w:eastAsia="es-ES"/>
        </w:rPr>
      </w:pPr>
      <w:r>
        <w:rPr>
          <w:rFonts w:ascii="Arial" w:eastAsia="Arial" w:hAnsi="Arial" w:cs="Arial"/>
          <w:color w:val="000000"/>
          <w:sz w:val="16"/>
          <w:szCs w:val="16"/>
        </w:rPr>
        <w:t>Documento emitido por el Ministerio del Interior</w:t>
      </w:r>
      <w:r>
        <w:rPr>
          <w:rFonts w:ascii="Arial" w:eastAsia="Arial" w:hAnsi="Arial" w:cs="Arial"/>
          <w:color w:val="4F81BD"/>
          <w:sz w:val="16"/>
          <w:szCs w:val="16"/>
        </w:rPr>
        <w:t>. URL de verificación</w:t>
      </w:r>
      <w:r>
        <w:rPr>
          <w:rFonts w:ascii="Arial" w:eastAsia="Arial" w:hAnsi="Arial" w:cs="Arial"/>
          <w:color w:val="000000"/>
          <w:sz w:val="16"/>
          <w:szCs w:val="16"/>
        </w:rPr>
        <w:t>:</w:t>
      </w:r>
    </w:p>
    <w:p w14:paraId="06FD0388" w14:textId="77777777" w:rsidR="00F31F5D" w:rsidRDefault="006C5C05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t>[URL-DOCUMENTO]</w:t>
      </w:r>
    </w:p>
    <w:p w14:paraId="337D200B" w14:textId="77777777" w:rsidR="00F31F5D" w:rsidRDefault="00F31F5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62432335" w14:textId="77777777" w:rsidR="00F31F5D" w:rsidRDefault="00F31F5D">
      <w:pPr>
        <w:spacing w:after="0"/>
        <w:jc w:val="both"/>
        <w:rPr>
          <w:rFonts w:ascii="Arial" w:eastAsia="Arial" w:hAnsi="Arial" w:cs="Arial"/>
          <w:sz w:val="16"/>
          <w:szCs w:val="18"/>
        </w:rPr>
      </w:pPr>
    </w:p>
    <w:p w14:paraId="44AA8098" w14:textId="77777777" w:rsidR="00F31F5D" w:rsidRDefault="006C5C05">
      <w:pPr>
        <w:spacing w:after="0"/>
        <w:jc w:val="both"/>
        <w:rPr>
          <w:rFonts w:ascii="Arial" w:eastAsia="Arial" w:hAnsi="Arial" w:cs="Arial"/>
          <w:sz w:val="16"/>
          <w:szCs w:val="18"/>
        </w:rPr>
      </w:pPr>
      <w:r>
        <w:rPr>
          <w:rFonts w:ascii="Arial" w:eastAsia="Arial" w:hAnsi="Arial" w:cs="Arial"/>
          <w:sz w:val="16"/>
          <w:szCs w:val="18"/>
        </w:rPr>
        <w:t>Elaboró: Adalberto Franco – Abogado SSCC</w:t>
      </w:r>
    </w:p>
    <w:p w14:paraId="5C1426FA" w14:textId="59AF90CA" w:rsidR="00F31F5D" w:rsidRDefault="006C5C05">
      <w:pPr>
        <w:spacing w:after="0"/>
        <w:jc w:val="both"/>
        <w:rPr>
          <w:rFonts w:ascii="Arial" w:eastAsia="Arial" w:hAnsi="Arial" w:cs="Arial"/>
          <w:b/>
          <w:sz w:val="16"/>
          <w:szCs w:val="18"/>
        </w:rPr>
      </w:pPr>
      <w:r>
        <w:rPr>
          <w:rFonts w:ascii="Arial" w:eastAsia="Arial" w:hAnsi="Arial" w:cs="Arial"/>
          <w:sz w:val="16"/>
          <w:szCs w:val="18"/>
        </w:rPr>
        <w:t xml:space="preserve">Revisó y aprobó: </w:t>
      </w:r>
      <w:r w:rsidR="00E50AE6">
        <w:rPr>
          <w:rFonts w:ascii="Arial" w:eastAsia="Arial" w:hAnsi="Arial" w:cs="Arial"/>
          <w:sz w:val="16"/>
          <w:szCs w:val="18"/>
        </w:rPr>
        <w:t>Luis Fernando Pinzón Galindo</w:t>
      </w:r>
      <w:r>
        <w:rPr>
          <w:rFonts w:ascii="Arial" w:eastAsia="Arial" w:hAnsi="Arial" w:cs="Arial"/>
          <w:sz w:val="16"/>
          <w:szCs w:val="18"/>
        </w:rPr>
        <w:t xml:space="preserve">. </w:t>
      </w:r>
    </w:p>
    <w:p w14:paraId="0C2823E8" w14:textId="77777777" w:rsidR="00F31F5D" w:rsidRDefault="00F31F5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sectPr w:rsidR="00F31F5D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701" w:bottom="1418" w:left="1701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F0B6F6" w14:textId="77777777" w:rsidR="007435B7" w:rsidRDefault="007435B7">
      <w:pPr>
        <w:spacing w:after="0" w:line="240" w:lineRule="auto"/>
      </w:pPr>
      <w:r>
        <w:separator/>
      </w:r>
    </w:p>
  </w:endnote>
  <w:endnote w:type="continuationSeparator" w:id="0">
    <w:p w14:paraId="48A5E6B7" w14:textId="77777777" w:rsidR="007435B7" w:rsidRDefault="00743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ork Sans SemiBold">
    <w:altName w:val="Courier New"/>
    <w:charset w:val="00"/>
    <w:family w:val="auto"/>
    <w:pitch w:val="variable"/>
    <w:sig w:usb0="20000007" w:usb1="00000001" w:usb2="00000000" w:usb3="00000000" w:csb0="00000193" w:csb1="00000000"/>
  </w:font>
  <w:font w:name="Work Sans">
    <w:altName w:val="Courier New"/>
    <w:charset w:val="00"/>
    <w:family w:val="auto"/>
    <w:pitch w:val="variable"/>
    <w:sig w:usb0="20000007" w:usb1="00000001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15FF96" w14:textId="77777777" w:rsidR="00F31F5D" w:rsidRDefault="006C5C05">
    <w:pPr>
      <w:pStyle w:val="Piedepgina"/>
      <w:rPr>
        <w:rFonts w:ascii="Work Sans" w:eastAsia="Work Sans" w:hAnsi="Work Sans" w:cs="Work Sans"/>
        <w:color w:val="31849B"/>
        <w:sz w:val="16"/>
        <w:szCs w:val="16"/>
      </w:rPr>
    </w:pPr>
    <w:r>
      <w:rPr>
        <w:rFonts w:ascii="Work Sans SemiBold" w:eastAsia="Work Sans SemiBold" w:hAnsi="Work Sans SemiBold" w:cs="Work Sans SemiBold"/>
        <w:color w:val="365F91"/>
        <w:sz w:val="16"/>
        <w:szCs w:val="16"/>
      </w:rPr>
      <w:br/>
      <w:t>Sede Correspondencias</w:t>
    </w:r>
    <w:r>
      <w:rPr>
        <w:rFonts w:ascii="Work Sans" w:eastAsia="Work Sans" w:hAnsi="Work Sans" w:cs="Work Sans"/>
        <w:color w:val="365F91"/>
        <w:sz w:val="16"/>
        <w:szCs w:val="16"/>
      </w:rPr>
      <w:t xml:space="preserve"> </w:t>
    </w:r>
    <w:r>
      <w:rPr>
        <w:rFonts w:ascii="Work Sans" w:eastAsia="Work Sans" w:hAnsi="Work Sans" w:cs="Work Sans"/>
        <w:color w:val="365F91"/>
        <w:sz w:val="16"/>
        <w:szCs w:val="16"/>
      </w:rPr>
      <w:tab/>
      <w:t xml:space="preserve">                           </w:t>
    </w:r>
    <w:r>
      <w:rPr>
        <w:rFonts w:ascii="Work Sans SemiBold" w:eastAsia="Work Sans SemiBold" w:hAnsi="Work Sans SemiBold" w:cs="Work Sans SemiBold"/>
        <w:color w:val="365F91"/>
        <w:sz w:val="16"/>
        <w:szCs w:val="16"/>
      </w:rPr>
      <w:t>Servicio al Ciudadano</w:t>
    </w:r>
    <w:r>
      <w:rPr>
        <w:rFonts w:ascii="Work Sans" w:eastAsia="Work Sans" w:hAnsi="Work Sans" w:cs="Work Sans"/>
        <w:color w:val="365F91"/>
        <w:sz w:val="16"/>
        <w:szCs w:val="16"/>
      </w:rPr>
      <w:t xml:space="preserve"> </w:t>
    </w:r>
    <w:r>
      <w:rPr>
        <w:rFonts w:ascii="Work Sans" w:eastAsia="Work Sans" w:hAnsi="Work Sans" w:cs="Work Sans"/>
        <w:color w:val="365F91"/>
        <w:sz w:val="16"/>
        <w:szCs w:val="16"/>
      </w:rPr>
      <w:br/>
    </w:r>
    <w:r>
      <w:rPr>
        <w:rFonts w:ascii="Work Sans" w:eastAsia="Work Sans" w:hAnsi="Work Sans" w:cs="Work Sans"/>
        <w:color w:val="31849B"/>
        <w:sz w:val="16"/>
        <w:szCs w:val="16"/>
      </w:rPr>
      <w:t xml:space="preserve">Edificio Camargo, calle 12B n° 8-46 </w:t>
    </w:r>
    <w:r>
      <w:rPr>
        <w:rFonts w:ascii="Work Sans" w:eastAsia="Work Sans" w:hAnsi="Work Sans" w:cs="Work Sans"/>
        <w:color w:val="31849B"/>
        <w:sz w:val="16"/>
        <w:szCs w:val="16"/>
      </w:rPr>
      <w:tab/>
      <w:t xml:space="preserve">             </w:t>
    </w:r>
    <w:hyperlink r:id="rId1" w:history="1">
      <w:r>
        <w:rPr>
          <w:rStyle w:val="Hipervnculo"/>
          <w:rFonts w:ascii="Work Sans" w:eastAsia="Work Sans" w:hAnsi="Work Sans" w:cs="Work Sans"/>
          <w:sz w:val="16"/>
          <w:szCs w:val="16"/>
        </w:rPr>
        <w:t>servicioalciudadano@mininterior.gov.co</w:t>
      </w:r>
    </w:hyperlink>
    <w:r>
      <w:rPr>
        <w:rStyle w:val="Hipervnculo"/>
        <w:rFonts w:ascii="Work Sans" w:eastAsia="Work Sans" w:hAnsi="Work Sans" w:cs="Work Sans"/>
        <w:color w:val="31849B"/>
        <w:sz w:val="16"/>
        <w:szCs w:val="16"/>
      </w:rPr>
      <w:t xml:space="preserve"> </w:t>
    </w:r>
    <w:r>
      <w:rPr>
        <w:rStyle w:val="Hipervnculo"/>
        <w:rFonts w:ascii="Work Sans" w:eastAsia="Work Sans" w:hAnsi="Work Sans" w:cs="Work Sans"/>
        <w:color w:val="31849B"/>
        <w:sz w:val="16"/>
        <w:szCs w:val="16"/>
      </w:rPr>
      <w:br/>
    </w:r>
    <w:r>
      <w:rPr>
        <w:rFonts w:ascii="Work Sans" w:eastAsia="Work Sans" w:hAnsi="Work Sans" w:cs="Work Sans"/>
        <w:color w:val="31849B"/>
        <w:sz w:val="16"/>
        <w:szCs w:val="16"/>
      </w:rPr>
      <w:t>Tel: 242 7400.   www.mininterior.gov.co          Línea gratuita 01 8000 91 04 03</w:t>
    </w:r>
    <w:r>
      <w:rPr>
        <w:rFonts w:ascii="Work Sans" w:eastAsia="Work Sans" w:hAnsi="Work Sans" w:cs="Work Sans"/>
        <w:color w:val="31849B"/>
        <w:sz w:val="16"/>
        <w:szCs w:val="16"/>
      </w:rPr>
      <w:br/>
      <w:t>Bogotá, D.C. Colombia – Sur América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D78AE6" w14:textId="77777777" w:rsidR="00F31F5D" w:rsidRDefault="006C5C05">
    <w:pPr>
      <w:pStyle w:val="Piedepgina"/>
      <w:rPr>
        <w:rFonts w:ascii="Work Sans" w:eastAsia="Work Sans" w:hAnsi="Work Sans" w:cs="Work Sans"/>
        <w:color w:val="31849B"/>
        <w:sz w:val="16"/>
        <w:szCs w:val="16"/>
      </w:rPr>
    </w:pPr>
    <w:r>
      <w:rPr>
        <w:rFonts w:ascii="Work Sans SemiBold" w:eastAsia="Work Sans SemiBold" w:hAnsi="Work Sans SemiBold" w:cs="Work Sans SemiBold"/>
        <w:color w:val="365F91"/>
        <w:sz w:val="16"/>
        <w:szCs w:val="16"/>
      </w:rPr>
      <w:br/>
      <w:t>Sede Correspondencias</w:t>
    </w:r>
    <w:r>
      <w:rPr>
        <w:rFonts w:ascii="Work Sans" w:eastAsia="Work Sans" w:hAnsi="Work Sans" w:cs="Work Sans"/>
        <w:color w:val="365F91"/>
        <w:sz w:val="16"/>
        <w:szCs w:val="16"/>
      </w:rPr>
      <w:t xml:space="preserve"> </w:t>
    </w:r>
    <w:r>
      <w:rPr>
        <w:rFonts w:ascii="Work Sans" w:eastAsia="Work Sans" w:hAnsi="Work Sans" w:cs="Work Sans"/>
        <w:color w:val="365F91"/>
        <w:sz w:val="16"/>
        <w:szCs w:val="16"/>
      </w:rPr>
      <w:tab/>
      <w:t xml:space="preserve">                           </w:t>
    </w:r>
    <w:r>
      <w:rPr>
        <w:rFonts w:ascii="Work Sans SemiBold" w:eastAsia="Work Sans SemiBold" w:hAnsi="Work Sans SemiBold" w:cs="Work Sans SemiBold"/>
        <w:color w:val="365F91"/>
        <w:sz w:val="16"/>
        <w:szCs w:val="16"/>
      </w:rPr>
      <w:t>Servicio al Ciudadano</w:t>
    </w:r>
    <w:r>
      <w:rPr>
        <w:rFonts w:ascii="Work Sans" w:eastAsia="Work Sans" w:hAnsi="Work Sans" w:cs="Work Sans"/>
        <w:color w:val="365F91"/>
        <w:sz w:val="16"/>
        <w:szCs w:val="16"/>
      </w:rPr>
      <w:t xml:space="preserve"> </w:t>
    </w:r>
    <w:r>
      <w:rPr>
        <w:rFonts w:ascii="Work Sans" w:eastAsia="Work Sans" w:hAnsi="Work Sans" w:cs="Work Sans"/>
        <w:color w:val="365F91"/>
        <w:sz w:val="16"/>
        <w:szCs w:val="16"/>
      </w:rPr>
      <w:br/>
    </w:r>
    <w:r>
      <w:rPr>
        <w:rFonts w:ascii="Work Sans" w:eastAsia="Work Sans" w:hAnsi="Work Sans" w:cs="Work Sans"/>
        <w:color w:val="31849B"/>
        <w:sz w:val="16"/>
        <w:szCs w:val="16"/>
      </w:rPr>
      <w:t xml:space="preserve">Edificio Camargo, calle 12B n° 8-46 </w:t>
    </w:r>
    <w:r>
      <w:rPr>
        <w:rFonts w:ascii="Work Sans" w:eastAsia="Work Sans" w:hAnsi="Work Sans" w:cs="Work Sans"/>
        <w:color w:val="31849B"/>
        <w:sz w:val="16"/>
        <w:szCs w:val="16"/>
      </w:rPr>
      <w:tab/>
      <w:t xml:space="preserve">             </w:t>
    </w:r>
    <w:hyperlink r:id="rId1" w:history="1">
      <w:r>
        <w:rPr>
          <w:rStyle w:val="Hipervnculo"/>
          <w:rFonts w:ascii="Work Sans" w:eastAsia="Work Sans" w:hAnsi="Work Sans" w:cs="Work Sans"/>
          <w:sz w:val="16"/>
          <w:szCs w:val="16"/>
        </w:rPr>
        <w:t>servicioalciudadano@mininterior.gov.co</w:t>
      </w:r>
    </w:hyperlink>
    <w:r>
      <w:rPr>
        <w:rStyle w:val="Hipervnculo"/>
        <w:rFonts w:ascii="Work Sans" w:eastAsia="Work Sans" w:hAnsi="Work Sans" w:cs="Work Sans"/>
        <w:color w:val="31849B"/>
        <w:sz w:val="16"/>
        <w:szCs w:val="16"/>
      </w:rPr>
      <w:t xml:space="preserve"> </w:t>
    </w:r>
    <w:r>
      <w:rPr>
        <w:rStyle w:val="Hipervnculo"/>
        <w:rFonts w:ascii="Work Sans" w:eastAsia="Work Sans" w:hAnsi="Work Sans" w:cs="Work Sans"/>
        <w:color w:val="31849B"/>
        <w:sz w:val="16"/>
        <w:szCs w:val="16"/>
      </w:rPr>
      <w:br/>
    </w:r>
    <w:r>
      <w:rPr>
        <w:rFonts w:ascii="Work Sans" w:eastAsia="Work Sans" w:hAnsi="Work Sans" w:cs="Work Sans"/>
        <w:color w:val="31849B"/>
        <w:sz w:val="16"/>
        <w:szCs w:val="16"/>
      </w:rPr>
      <w:t>Tel: 242 7400.   www.mininterior.gov.co          Línea gratuita 01 8000 91 04 03</w:t>
    </w:r>
    <w:r>
      <w:rPr>
        <w:rFonts w:ascii="Work Sans" w:eastAsia="Work Sans" w:hAnsi="Work Sans" w:cs="Work Sans"/>
        <w:color w:val="31849B"/>
        <w:sz w:val="16"/>
        <w:szCs w:val="16"/>
      </w:rPr>
      <w:br/>
      <w:t>Bogotá, D.C. Colombia – Sur América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5B78DD" w14:textId="77777777" w:rsidR="007435B7" w:rsidRDefault="007435B7">
      <w:pPr>
        <w:spacing w:after="0" w:line="240" w:lineRule="auto"/>
      </w:pPr>
      <w:r>
        <w:separator/>
      </w:r>
    </w:p>
  </w:footnote>
  <w:footnote w:type="continuationSeparator" w:id="0">
    <w:p w14:paraId="75AF4BE0" w14:textId="77777777" w:rsidR="007435B7" w:rsidRDefault="00743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4E6684" w14:textId="77777777" w:rsidR="00F31F5D" w:rsidRDefault="00F31F5D">
    <w:pPr>
      <w:pStyle w:val="Encabezado"/>
      <w:rPr>
        <w:rFonts w:ascii="Arial" w:eastAsia="Arial" w:hAnsi="Arial" w:cs="Arial"/>
      </w:rPr>
    </w:pPr>
  </w:p>
  <w:p w14:paraId="03BFAFDF" w14:textId="77777777" w:rsidR="00F31F5D" w:rsidRDefault="00F31F5D">
    <w:pPr>
      <w:pStyle w:val="Encabezado"/>
      <w:rPr>
        <w:rFonts w:ascii="Arial" w:eastAsia="Arial" w:hAnsi="Arial" w:cs="Arial"/>
      </w:rPr>
    </w:pPr>
  </w:p>
  <w:p w14:paraId="6BCAB049" w14:textId="77777777" w:rsidR="00F31F5D" w:rsidRDefault="00F31F5D">
    <w:pPr>
      <w:pStyle w:val="Encabezado"/>
      <w:rPr>
        <w:rFonts w:ascii="Arial" w:eastAsia="Arial" w:hAnsi="Arial" w:cs="Arial"/>
      </w:rPr>
    </w:pPr>
  </w:p>
  <w:p w14:paraId="59D9DC26" w14:textId="77777777" w:rsidR="00F31F5D" w:rsidRDefault="006C5C05">
    <w:pPr>
      <w:pStyle w:val="Encabezado"/>
      <w:spacing w:after="240"/>
      <w:jc w:val="both"/>
      <w:rPr>
        <w:rFonts w:ascii="Arial" w:eastAsia="Arial" w:hAnsi="Arial" w:cs="Arial"/>
        <w:i/>
        <w:sz w:val="18"/>
        <w:szCs w:val="18"/>
      </w:rPr>
    </w:pPr>
    <w:r>
      <w:rPr>
        <w:rFonts w:ascii="Arial" w:eastAsia="Arial" w:hAnsi="Arial" w:cs="Arial"/>
        <w:i/>
        <w:sz w:val="18"/>
        <w:szCs w:val="18"/>
      </w:rPr>
      <w:t>Continuación MEM2020-17432-SSC-3110</w:t>
    </w:r>
    <w:r>
      <w:rPr>
        <w:rFonts w:ascii="Arial" w:eastAsia="Arial" w:hAnsi="Arial" w:cs="Arial"/>
        <w:i/>
        <w:sz w:val="18"/>
        <w:szCs w:val="18"/>
      </w:rPr>
      <w:tab/>
    </w:r>
    <w:r>
      <w:rPr>
        <w:rFonts w:ascii="Arial" w:eastAsia="Arial" w:hAnsi="Arial" w:cs="Arial"/>
        <w:i/>
        <w:sz w:val="18"/>
        <w:szCs w:val="18"/>
      </w:rPr>
      <w:tab/>
      <w:t xml:space="preserve">Página </w:t>
    </w:r>
    <w:r>
      <w:rPr>
        <w:rFonts w:ascii="Arial" w:eastAsia="Arial" w:hAnsi="Arial" w:cs="Arial"/>
        <w:i/>
        <w:sz w:val="18"/>
        <w:szCs w:val="18"/>
      </w:rPr>
      <w:fldChar w:fldCharType="begin"/>
    </w:r>
    <w:r>
      <w:rPr>
        <w:rFonts w:ascii="Arial" w:eastAsia="Arial" w:hAnsi="Arial" w:cs="Arial"/>
        <w:i/>
        <w:sz w:val="18"/>
        <w:szCs w:val="18"/>
      </w:rPr>
      <w:instrText xml:space="preserve"> PAGE   \* MERGEFORMAT </w:instrText>
    </w:r>
    <w:r>
      <w:rPr>
        <w:rFonts w:ascii="Arial" w:eastAsia="Arial" w:hAnsi="Arial" w:cs="Arial"/>
        <w:i/>
        <w:sz w:val="18"/>
        <w:szCs w:val="18"/>
      </w:rPr>
      <w:fldChar w:fldCharType="separate"/>
    </w:r>
    <w:r>
      <w:rPr>
        <w:rFonts w:ascii="Arial" w:eastAsia="Arial" w:hAnsi="Arial" w:cs="Arial"/>
        <w:i/>
        <w:noProof/>
        <w:sz w:val="18"/>
        <w:szCs w:val="18"/>
      </w:rPr>
      <w:t>2</w:t>
    </w:r>
    <w:r>
      <w:rPr>
        <w:rFonts w:ascii="Arial" w:eastAsia="Arial" w:hAnsi="Arial" w:cs="Arial"/>
        <w:i/>
        <w:sz w:val="18"/>
        <w:szCs w:val="18"/>
      </w:rPr>
      <w:fldChar w:fldCharType="end"/>
    </w:r>
    <w:r>
      <w:rPr>
        <w:rFonts w:ascii="Arial" w:eastAsia="Arial" w:hAnsi="Arial" w:cs="Arial"/>
        <w:i/>
        <w:sz w:val="18"/>
        <w:szCs w:val="18"/>
      </w:rPr>
      <w:t xml:space="preserve"> de </w:t>
    </w:r>
    <w:r>
      <w:rPr>
        <w:rFonts w:ascii="Arial" w:eastAsia="Arial" w:hAnsi="Arial" w:cs="Arial"/>
        <w:i/>
        <w:sz w:val="18"/>
        <w:szCs w:val="18"/>
      </w:rPr>
      <w:fldChar w:fldCharType="begin"/>
    </w:r>
    <w:r>
      <w:rPr>
        <w:rFonts w:ascii="Arial" w:eastAsia="Arial" w:hAnsi="Arial" w:cs="Arial"/>
        <w:i/>
        <w:sz w:val="18"/>
        <w:szCs w:val="18"/>
      </w:rPr>
      <w:instrText xml:space="preserve"> NUMPAGES   \* MERGEFORMAT </w:instrText>
    </w:r>
    <w:r>
      <w:rPr>
        <w:rFonts w:ascii="Arial" w:eastAsia="Arial" w:hAnsi="Arial" w:cs="Arial"/>
        <w:i/>
        <w:sz w:val="18"/>
        <w:szCs w:val="18"/>
      </w:rPr>
      <w:fldChar w:fldCharType="separate"/>
    </w:r>
    <w:r>
      <w:rPr>
        <w:rFonts w:ascii="Arial" w:eastAsia="Arial" w:hAnsi="Arial" w:cs="Arial"/>
        <w:i/>
        <w:noProof/>
        <w:sz w:val="18"/>
        <w:szCs w:val="18"/>
      </w:rPr>
      <w:t>3</w:t>
    </w:r>
    <w:r>
      <w:rPr>
        <w:rFonts w:ascii="Arial" w:eastAsia="Arial" w:hAnsi="Arial" w:cs="Arial"/>
        <w:i/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14178A" w14:textId="77777777" w:rsidR="00F31F5D" w:rsidRDefault="00F31F5D">
    <w:pPr>
      <w:pStyle w:val="Encabezado"/>
      <w:rPr>
        <w:rFonts w:ascii="Arial" w:eastAsia="Arial" w:hAnsi="Arial" w:cs="Arial"/>
      </w:rPr>
    </w:pPr>
  </w:p>
  <w:p w14:paraId="46D7DEA0" w14:textId="77777777" w:rsidR="00F31F5D" w:rsidRDefault="00F31F5D">
    <w:pPr>
      <w:pStyle w:val="Encabezado"/>
      <w:rPr>
        <w:rFonts w:ascii="Arial" w:eastAsia="Arial" w:hAnsi="Arial" w:cs="Arial"/>
      </w:rPr>
    </w:pPr>
  </w:p>
  <w:p w14:paraId="628483A1" w14:textId="77777777" w:rsidR="00F31F5D" w:rsidRDefault="00F31F5D">
    <w:pPr>
      <w:pStyle w:val="Encabezado"/>
      <w:rPr>
        <w:rFonts w:ascii="Arial" w:eastAsia="Arial" w:hAnsi="Arial" w:cs="Arial"/>
      </w:rPr>
    </w:pPr>
  </w:p>
  <w:p w14:paraId="10BA99B9" w14:textId="77777777" w:rsidR="00F31F5D" w:rsidRDefault="006C5C05">
    <w:pPr>
      <w:pStyle w:val="Encabezado"/>
      <w:spacing w:after="240"/>
      <w:jc w:val="both"/>
      <w:rPr>
        <w:rFonts w:ascii="Arial" w:eastAsia="Arial" w:hAnsi="Arial" w:cs="Arial"/>
        <w:i/>
        <w:sz w:val="18"/>
        <w:szCs w:val="18"/>
      </w:rPr>
    </w:pPr>
    <w:r>
      <w:rPr>
        <w:rFonts w:ascii="Arial" w:eastAsia="Arial" w:hAnsi="Arial" w:cs="Arial"/>
        <w:i/>
        <w:sz w:val="18"/>
        <w:szCs w:val="18"/>
      </w:rPr>
      <w:t>Continuación MEM2020-17432-SSC-3110</w:t>
    </w:r>
    <w:r>
      <w:rPr>
        <w:rFonts w:ascii="Arial" w:eastAsia="Arial" w:hAnsi="Arial" w:cs="Arial"/>
        <w:i/>
        <w:sz w:val="18"/>
        <w:szCs w:val="18"/>
      </w:rPr>
      <w:tab/>
    </w:r>
    <w:r>
      <w:rPr>
        <w:rFonts w:ascii="Arial" w:eastAsia="Arial" w:hAnsi="Arial" w:cs="Arial"/>
        <w:i/>
        <w:sz w:val="18"/>
        <w:szCs w:val="18"/>
      </w:rPr>
      <w:tab/>
      <w:t xml:space="preserve">Página </w:t>
    </w:r>
    <w:r>
      <w:rPr>
        <w:rFonts w:ascii="Arial" w:eastAsia="Arial" w:hAnsi="Arial" w:cs="Arial"/>
        <w:i/>
        <w:sz w:val="18"/>
        <w:szCs w:val="18"/>
      </w:rPr>
      <w:fldChar w:fldCharType="begin"/>
    </w:r>
    <w:r>
      <w:rPr>
        <w:rFonts w:ascii="Arial" w:eastAsia="Arial" w:hAnsi="Arial" w:cs="Arial"/>
        <w:i/>
        <w:sz w:val="18"/>
        <w:szCs w:val="18"/>
      </w:rPr>
      <w:instrText xml:space="preserve"> PAGE   \* MERGEFORMAT </w:instrText>
    </w:r>
    <w:r>
      <w:rPr>
        <w:rFonts w:ascii="Arial" w:eastAsia="Arial" w:hAnsi="Arial" w:cs="Arial"/>
        <w:i/>
        <w:sz w:val="18"/>
        <w:szCs w:val="18"/>
      </w:rPr>
      <w:fldChar w:fldCharType="separate"/>
    </w:r>
    <w:r>
      <w:rPr>
        <w:rFonts w:ascii="Arial" w:eastAsia="Arial" w:hAnsi="Arial" w:cs="Arial"/>
        <w:i/>
        <w:noProof/>
        <w:sz w:val="18"/>
        <w:szCs w:val="18"/>
      </w:rPr>
      <w:t>3</w:t>
    </w:r>
    <w:r>
      <w:rPr>
        <w:rFonts w:ascii="Arial" w:eastAsia="Arial" w:hAnsi="Arial" w:cs="Arial"/>
        <w:i/>
        <w:sz w:val="18"/>
        <w:szCs w:val="18"/>
      </w:rPr>
      <w:fldChar w:fldCharType="end"/>
    </w:r>
    <w:r>
      <w:rPr>
        <w:rFonts w:ascii="Arial" w:eastAsia="Arial" w:hAnsi="Arial" w:cs="Arial"/>
        <w:i/>
        <w:sz w:val="18"/>
        <w:szCs w:val="18"/>
      </w:rPr>
      <w:t xml:space="preserve"> de </w:t>
    </w:r>
    <w:r>
      <w:rPr>
        <w:rFonts w:ascii="Arial" w:eastAsia="Arial" w:hAnsi="Arial" w:cs="Arial"/>
        <w:i/>
        <w:sz w:val="18"/>
        <w:szCs w:val="18"/>
      </w:rPr>
      <w:fldChar w:fldCharType="begin"/>
    </w:r>
    <w:r>
      <w:rPr>
        <w:rFonts w:ascii="Arial" w:eastAsia="Arial" w:hAnsi="Arial" w:cs="Arial"/>
        <w:i/>
        <w:sz w:val="18"/>
        <w:szCs w:val="18"/>
      </w:rPr>
      <w:instrText xml:space="preserve"> NUMPAGES   \* MERGEFORMAT </w:instrText>
    </w:r>
    <w:r>
      <w:rPr>
        <w:rFonts w:ascii="Arial" w:eastAsia="Arial" w:hAnsi="Arial" w:cs="Arial"/>
        <w:i/>
        <w:sz w:val="18"/>
        <w:szCs w:val="18"/>
      </w:rPr>
      <w:fldChar w:fldCharType="separate"/>
    </w:r>
    <w:r>
      <w:rPr>
        <w:rFonts w:ascii="Arial" w:eastAsia="Arial" w:hAnsi="Arial" w:cs="Arial"/>
        <w:i/>
        <w:noProof/>
        <w:sz w:val="18"/>
        <w:szCs w:val="18"/>
      </w:rPr>
      <w:t>3</w:t>
    </w:r>
    <w:r>
      <w:rPr>
        <w:rFonts w:ascii="Arial" w:eastAsia="Arial" w:hAnsi="Arial" w:cs="Arial"/>
        <w:i/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FBF99A" w14:textId="77777777" w:rsidR="00F31F5D" w:rsidRDefault="006C5C0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7DF4058" wp14:editId="5AB441B7">
          <wp:simplePos x="0" y="0"/>
          <wp:positionH relativeFrom="column">
            <wp:posOffset>140335</wp:posOffset>
          </wp:positionH>
          <wp:positionV relativeFrom="paragraph">
            <wp:posOffset>169545</wp:posOffset>
          </wp:positionV>
          <wp:extent cx="2647666" cy="548660"/>
          <wp:effectExtent l="0" t="0" r="635" b="3810"/>
          <wp:wrapNone/>
          <wp:docPr id="1" name="Imagen 1" descr="C:\Users\camilo.ramirez\Downloads\Logo Mininterior 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47666" cy="54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448557"/>
    <w:multiLevelType w:val="multilevel"/>
    <w:tmpl w:val="342AB41C"/>
    <w:lvl w:ilvl="0">
      <w:start w:val="1"/>
      <w:numFmt w:val="decimal"/>
      <w:lvlText w:val="%1."/>
      <w:lvlJc w:val="left"/>
      <w:pPr>
        <w:ind w:left="720"/>
      </w:pPr>
    </w:lvl>
    <w:lvl w:ilvl="1">
      <w:start w:val="1"/>
      <w:numFmt w:val="lowerLetter"/>
      <w:lvlText w:val="%2."/>
      <w:lvlJc w:val="right"/>
      <w:pPr>
        <w:ind w:left="1440"/>
      </w:pPr>
    </w:lvl>
    <w:lvl w:ilvl="2">
      <w:start w:val="1"/>
      <w:numFmt w:val="lowerRoman"/>
      <w:lvlText w:val="%3."/>
      <w:lvlJc w:val="left"/>
      <w:pPr>
        <w:ind w:left="2160"/>
      </w:pPr>
    </w:lvl>
    <w:lvl w:ilvl="3">
      <w:start w:val="1"/>
      <w:numFmt w:val="decimal"/>
      <w:lvlText w:val="%4."/>
      <w:lvlJc w:val="left"/>
      <w:pPr>
        <w:ind w:left="2880"/>
      </w:pPr>
    </w:lvl>
    <w:lvl w:ilvl="4">
      <w:start w:val="1"/>
      <w:numFmt w:val="lowerLetter"/>
      <w:lvlText w:val="%5."/>
      <w:lvlJc w:val="right"/>
      <w:pPr>
        <w:ind w:left="3600"/>
      </w:pPr>
    </w:lvl>
    <w:lvl w:ilvl="5">
      <w:start w:val="1"/>
      <w:numFmt w:val="lowerRoman"/>
      <w:lvlText w:val="%6."/>
      <w:lvlJc w:val="left"/>
      <w:pPr>
        <w:ind w:left="4320"/>
      </w:pPr>
    </w:lvl>
    <w:lvl w:ilvl="6">
      <w:start w:val="1"/>
      <w:numFmt w:val="decimal"/>
      <w:lvlText w:val="%7."/>
      <w:lvlJc w:val="left"/>
      <w:pPr>
        <w:ind w:left="5040"/>
      </w:pPr>
    </w:lvl>
    <w:lvl w:ilvl="7">
      <w:start w:val="1"/>
      <w:numFmt w:val="lowerLetter"/>
      <w:lvlText w:val="%8."/>
      <w:lvlJc w:val="right"/>
      <w:pPr>
        <w:ind w:left="5760"/>
      </w:pPr>
    </w:lvl>
    <w:lvl w:ilvl="8">
      <w:start w:val="1"/>
      <w:numFmt w:val="lowerRoman"/>
      <w:lvlText w:val="%9."/>
      <w:lvlJc w:val="left"/>
      <w:pPr>
        <w:ind w:left="6480"/>
      </w:pPr>
    </w:lvl>
  </w:abstractNum>
  <w:abstractNum w:abstractNumId="1" w15:restartNumberingAfterBreak="0">
    <w:nsid w:val="2E1041D5"/>
    <w:multiLevelType w:val="multilevel"/>
    <w:tmpl w:val="079A17D2"/>
    <w:lvl w:ilvl="0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36269B1C"/>
    <w:multiLevelType w:val="multilevel"/>
    <w:tmpl w:val="7F0EAC8A"/>
    <w:lvl w:ilvl="0">
      <w:start w:val="1"/>
      <w:numFmt w:val="decimal"/>
      <w:lvlText w:val="%1."/>
      <w:lvlJc w:val="left"/>
      <w:pPr>
        <w:ind w:left="720"/>
      </w:pPr>
    </w:lvl>
    <w:lvl w:ilvl="1">
      <w:start w:val="1"/>
      <w:numFmt w:val="lowerLetter"/>
      <w:lvlText w:val="%2."/>
      <w:lvlJc w:val="right"/>
      <w:pPr>
        <w:ind w:left="1440"/>
      </w:pPr>
    </w:lvl>
    <w:lvl w:ilvl="2">
      <w:start w:val="1"/>
      <w:numFmt w:val="lowerRoman"/>
      <w:lvlText w:val="%3."/>
      <w:lvlJc w:val="left"/>
      <w:pPr>
        <w:ind w:left="2160"/>
      </w:pPr>
    </w:lvl>
    <w:lvl w:ilvl="3">
      <w:start w:val="1"/>
      <w:numFmt w:val="decimal"/>
      <w:lvlText w:val="%4."/>
      <w:lvlJc w:val="left"/>
      <w:pPr>
        <w:ind w:left="2880"/>
      </w:pPr>
    </w:lvl>
    <w:lvl w:ilvl="4">
      <w:start w:val="1"/>
      <w:numFmt w:val="lowerLetter"/>
      <w:lvlText w:val="%5."/>
      <w:lvlJc w:val="right"/>
      <w:pPr>
        <w:ind w:left="3600"/>
      </w:pPr>
    </w:lvl>
    <w:lvl w:ilvl="5">
      <w:start w:val="1"/>
      <w:numFmt w:val="lowerRoman"/>
      <w:lvlText w:val="%6."/>
      <w:lvlJc w:val="left"/>
      <w:pPr>
        <w:ind w:left="4320"/>
      </w:pPr>
    </w:lvl>
    <w:lvl w:ilvl="6">
      <w:start w:val="1"/>
      <w:numFmt w:val="decimal"/>
      <w:lvlText w:val="%7."/>
      <w:lvlJc w:val="left"/>
      <w:pPr>
        <w:ind w:left="5040"/>
      </w:pPr>
    </w:lvl>
    <w:lvl w:ilvl="7">
      <w:start w:val="1"/>
      <w:numFmt w:val="lowerLetter"/>
      <w:lvlText w:val="%8."/>
      <w:lvlJc w:val="right"/>
      <w:pPr>
        <w:ind w:left="5760"/>
      </w:pPr>
    </w:lvl>
    <w:lvl w:ilvl="8">
      <w:start w:val="1"/>
      <w:numFmt w:val="lowerRoman"/>
      <w:lvlText w:val="%9."/>
      <w:lvlJc w:val="left"/>
      <w:pPr>
        <w:ind w:left="6480"/>
      </w:pPr>
    </w:lvl>
  </w:abstractNum>
  <w:abstractNum w:abstractNumId="3" w15:restartNumberingAfterBreak="0">
    <w:nsid w:val="6579672D"/>
    <w:multiLevelType w:val="multilevel"/>
    <w:tmpl w:val="DE3EA896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4" w15:restartNumberingAfterBreak="0">
    <w:nsid w:val="65B8B1D0"/>
    <w:multiLevelType w:val="multilevel"/>
    <w:tmpl w:val="3B6E5CEA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F5D"/>
    <w:rsid w:val="00002C4A"/>
    <w:rsid w:val="00011574"/>
    <w:rsid w:val="00067D13"/>
    <w:rsid w:val="000A3C93"/>
    <w:rsid w:val="001A7035"/>
    <w:rsid w:val="001C4448"/>
    <w:rsid w:val="002D28CA"/>
    <w:rsid w:val="003D7C15"/>
    <w:rsid w:val="003F655A"/>
    <w:rsid w:val="004B2113"/>
    <w:rsid w:val="004D5C1B"/>
    <w:rsid w:val="0054166A"/>
    <w:rsid w:val="005841E3"/>
    <w:rsid w:val="005C65E5"/>
    <w:rsid w:val="005E3C17"/>
    <w:rsid w:val="0064418F"/>
    <w:rsid w:val="006C5C05"/>
    <w:rsid w:val="007435B7"/>
    <w:rsid w:val="00763D36"/>
    <w:rsid w:val="008171A9"/>
    <w:rsid w:val="00862BB2"/>
    <w:rsid w:val="008B144F"/>
    <w:rsid w:val="00905F5E"/>
    <w:rsid w:val="00996F25"/>
    <w:rsid w:val="00B00E89"/>
    <w:rsid w:val="00B4207C"/>
    <w:rsid w:val="00B640C9"/>
    <w:rsid w:val="00B7393D"/>
    <w:rsid w:val="00BA034B"/>
    <w:rsid w:val="00BD4D47"/>
    <w:rsid w:val="00C1305F"/>
    <w:rsid w:val="00CD5094"/>
    <w:rsid w:val="00D23718"/>
    <w:rsid w:val="00DB7AE2"/>
    <w:rsid w:val="00E50AE6"/>
    <w:rsid w:val="00E73DF8"/>
    <w:rsid w:val="00EC0E38"/>
    <w:rsid w:val="00EF2379"/>
    <w:rsid w:val="00F3028F"/>
    <w:rsid w:val="00F31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CA736"/>
  <w15:docId w15:val="{A04F8A7B-B4EC-438B-BFBF-5C125DABB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inlista1">
    <w:name w:val="Sin lista1"/>
    <w:semiHidden/>
    <w:unhideWhenUsed/>
  </w:style>
  <w:style w:type="table" w:styleId="Tablaconcuadrcula">
    <w:name w:val="Table Gri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inlista10">
    <w:name w:val="Sin lista1"/>
    <w:basedOn w:val="Fuentedeprrafopredeter"/>
    <w:semiHidden/>
    <w:unhideWhenUsed/>
  </w:style>
  <w:style w:type="paragraph" w:styleId="Encabezado">
    <w:name w:val="header"/>
    <w:basedOn w:val="Normal"/>
    <w:next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</w:style>
  <w:style w:type="paragraph" w:styleId="Piedepgina">
    <w:name w:val="footer"/>
    <w:basedOn w:val="Normal"/>
    <w:next w:val="Normal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</w:style>
  <w:style w:type="paragraph" w:styleId="Prrafodelista">
    <w:name w:val="List Paragraph"/>
    <w:basedOn w:val="Normal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pPr>
      <w:spacing w:after="0" w:line="240" w:lineRule="auto"/>
    </w:pPr>
    <w:rPr>
      <w:rFonts w:ascii="Tahoma" w:eastAsia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Pr>
      <w:rFonts w:ascii="Tahoma" w:eastAsia="Tahoma" w:hAnsi="Tahoma" w:cs="Tahoma"/>
      <w:sz w:val="16"/>
      <w:szCs w:val="16"/>
    </w:rPr>
  </w:style>
  <w:style w:type="character" w:styleId="Hipervnculo">
    <w:name w:val="Hyperlink"/>
    <w:basedOn w:val="Fuentedeprrafopredeter"/>
    <w:unhideWhenUsed/>
    <w:rPr>
      <w:color w:val="0000FF"/>
      <w:u w:val="single"/>
    </w:rPr>
  </w:style>
  <w:style w:type="character" w:customStyle="1" w:styleId="PrrafodelistaCar">
    <w:name w:val="Párrafo de lista Car"/>
    <w:basedOn w:val="Fuentedeprrafopredeter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rvicioalciudadano@mininterior.gov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rvicioalciudadano@mininterior.gov.co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>
          <a:solidFill>
            <a:schemeClr val="phClr"/>
          </a:solidFill>
          <a:prstDash val="solid"/>
        </a:ln>
        <a:ln w="38100" cap="flat" cmpd="sng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Iana Kalioujnaia</dc:creator>
  <cp:lastModifiedBy>natalia cañon</cp:lastModifiedBy>
  <cp:revision>2</cp:revision>
  <cp:lastPrinted>2020-10-22T03:24:00Z</cp:lastPrinted>
  <dcterms:created xsi:type="dcterms:W3CDTF">2020-12-16T20:43:00Z</dcterms:created>
  <dcterms:modified xsi:type="dcterms:W3CDTF">2020-12-16T20:43:00Z</dcterms:modified>
</cp:coreProperties>
</file>