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16du wp14">
  <w:body>
    <w:p w:rsidRPr="005F5BB0" w:rsidR="00FC5852" w:rsidP="00057D80" w:rsidRDefault="00FE40A1" w14:paraId="0EC8B0B7" w14:textId="36F87AE1">
      <w:pPr>
        <w:pStyle w:val="Default"/>
        <w:jc w:val="both"/>
        <w:rPr>
          <w:sz w:val="22"/>
          <w:szCs w:val="22"/>
        </w:rPr>
      </w:pPr>
      <w:bookmarkStart w:name="_Hlk131150625" w:id="0"/>
      <w:bookmarkEnd w:id="0"/>
      <w:r w:rsidRPr="005F5BB0">
        <w:rPr>
          <w:sz w:val="22"/>
          <w:szCs w:val="22"/>
        </w:rPr>
        <w:t xml:space="preserve">En cumplimiento de las normas contractuales, en especial las contenidas en la ley 80 de </w:t>
      </w:r>
      <w:r w:rsidRPr="005F5BB0" w:rsidR="004654F7">
        <w:rPr>
          <w:sz w:val="22"/>
          <w:szCs w:val="22"/>
        </w:rPr>
        <w:t>1993, la</w:t>
      </w:r>
      <w:r w:rsidRPr="005F5BB0">
        <w:rPr>
          <w:sz w:val="22"/>
          <w:szCs w:val="22"/>
        </w:rPr>
        <w:t xml:space="preserve"> ley 1474 de </w:t>
      </w:r>
      <w:r w:rsidRPr="005F5BB0" w:rsidR="004654F7">
        <w:rPr>
          <w:sz w:val="22"/>
          <w:szCs w:val="22"/>
        </w:rPr>
        <w:t>2011, de</w:t>
      </w:r>
      <w:r w:rsidRPr="005F5BB0" w:rsidR="00FA6F96">
        <w:rPr>
          <w:sz w:val="22"/>
          <w:szCs w:val="22"/>
        </w:rPr>
        <w:t xml:space="preserve"> la ley 489 de 1998, del decreto 777 de </w:t>
      </w:r>
      <w:r w:rsidRPr="005F5BB0" w:rsidR="004654F7">
        <w:rPr>
          <w:sz w:val="22"/>
          <w:szCs w:val="22"/>
        </w:rPr>
        <w:t>1992 y</w:t>
      </w:r>
      <w:r w:rsidRPr="005F5BB0">
        <w:rPr>
          <w:sz w:val="22"/>
          <w:szCs w:val="22"/>
        </w:rPr>
        <w:t xml:space="preserve"> en especial </w:t>
      </w:r>
      <w:r w:rsidRPr="005F5BB0" w:rsidR="00057D80">
        <w:rPr>
          <w:sz w:val="22"/>
          <w:szCs w:val="22"/>
        </w:rPr>
        <w:t>el manual de interventoría y supervisión de la entidad</w:t>
      </w:r>
      <w:r w:rsidRPr="005F5BB0" w:rsidR="00DA72D5">
        <w:rPr>
          <w:sz w:val="22"/>
          <w:szCs w:val="22"/>
        </w:rPr>
        <w:t>, Área</w:t>
      </w:r>
      <w:r w:rsidRPr="005F5BB0" w:rsidR="00057D80">
        <w:rPr>
          <w:sz w:val="22"/>
          <w:szCs w:val="22"/>
        </w:rPr>
        <w:t xml:space="preserve"> Metropolitana </w:t>
      </w:r>
      <w:r w:rsidRPr="005F5BB0" w:rsidR="00DA72D5">
        <w:rPr>
          <w:sz w:val="22"/>
          <w:szCs w:val="22"/>
        </w:rPr>
        <w:t xml:space="preserve">del Valle de Aburrá (AMVA), </w:t>
      </w:r>
      <w:r w:rsidRPr="005F5BB0" w:rsidR="00057D80">
        <w:rPr>
          <w:sz w:val="22"/>
          <w:szCs w:val="22"/>
        </w:rPr>
        <w:t xml:space="preserve">adoptado mediante </w:t>
      </w:r>
      <w:r w:rsidRPr="005F5BB0" w:rsidR="00DA72D5">
        <w:rPr>
          <w:sz w:val="22"/>
          <w:szCs w:val="22"/>
        </w:rPr>
        <w:t>l</w:t>
      </w:r>
      <w:r w:rsidRPr="005F5BB0">
        <w:rPr>
          <w:sz w:val="22"/>
          <w:szCs w:val="22"/>
        </w:rPr>
        <w:t xml:space="preserve">a resolución No 00144 de </w:t>
      </w:r>
      <w:r w:rsidRPr="005F5BB0" w:rsidR="004654F7">
        <w:rPr>
          <w:sz w:val="22"/>
          <w:szCs w:val="22"/>
        </w:rPr>
        <w:t>2014</w:t>
      </w:r>
      <w:r w:rsidRPr="005F5BB0" w:rsidR="00057D80">
        <w:rPr>
          <w:sz w:val="22"/>
          <w:szCs w:val="22"/>
        </w:rPr>
        <w:t xml:space="preserve">, </w:t>
      </w:r>
      <w:r w:rsidRPr="005F5BB0" w:rsidR="00DA72D5">
        <w:rPr>
          <w:sz w:val="22"/>
          <w:szCs w:val="22"/>
        </w:rPr>
        <w:t>el manual</w:t>
      </w:r>
      <w:r w:rsidRPr="005F5BB0" w:rsidR="00057D80">
        <w:rPr>
          <w:sz w:val="22"/>
          <w:szCs w:val="22"/>
        </w:rPr>
        <w:t xml:space="preserve"> de contratación y buenas prácticas de la entidad Área Metropolitana adoptado mediante </w:t>
      </w:r>
      <w:r w:rsidRPr="005F5BB0" w:rsidR="00DA72D5">
        <w:rPr>
          <w:sz w:val="22"/>
          <w:szCs w:val="22"/>
        </w:rPr>
        <w:t>resolución 001129</w:t>
      </w:r>
      <w:r w:rsidRPr="005F5BB0" w:rsidR="00057D80">
        <w:rPr>
          <w:sz w:val="22"/>
          <w:szCs w:val="22"/>
        </w:rPr>
        <w:t xml:space="preserve"> de 2016, se presenta </w:t>
      </w:r>
      <w:r w:rsidRPr="005F5BB0">
        <w:rPr>
          <w:sz w:val="22"/>
          <w:szCs w:val="22"/>
        </w:rPr>
        <w:t>informe final de supervisión</w:t>
      </w:r>
      <w:r w:rsidRPr="005F5BB0" w:rsidR="00057D80">
        <w:rPr>
          <w:sz w:val="22"/>
          <w:szCs w:val="22"/>
        </w:rPr>
        <w:t>.</w:t>
      </w:r>
    </w:p>
    <w:p w:rsidRPr="005F5BB0" w:rsidR="00F51349" w:rsidP="002A1ABD" w:rsidRDefault="00F51349" w14:paraId="44301EDE" w14:textId="5B8672AF">
      <w:pPr>
        <w:jc w:val="both"/>
        <w:rPr>
          <w:rFonts w:cs="Arial"/>
          <w:sz w:val="22"/>
          <w:szCs w:val="22"/>
        </w:rPr>
      </w:pPr>
    </w:p>
    <w:tbl>
      <w:tblPr>
        <w:tblW w:w="9067"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70" w:type="dxa"/>
          <w:right w:w="70" w:type="dxa"/>
        </w:tblCellMar>
        <w:tblLook w:val="04A0" w:firstRow="1" w:lastRow="0" w:firstColumn="1" w:lastColumn="0" w:noHBand="0" w:noVBand="1"/>
      </w:tblPr>
      <w:tblGrid>
        <w:gridCol w:w="2689"/>
        <w:gridCol w:w="2126"/>
        <w:gridCol w:w="1276"/>
        <w:gridCol w:w="2976"/>
      </w:tblGrid>
      <w:tr w:rsidRPr="005F5BB0" w:rsidR="00290DD5" w:rsidTr="55B2010D" w14:paraId="59C6C4AA" w14:textId="1F7FA14D">
        <w:trPr>
          <w:trHeight w:val="604"/>
          <w:jc w:val="center"/>
        </w:trPr>
        <w:tc>
          <w:tcPr>
            <w:tcW w:w="2689" w:type="dxa"/>
            <w:shd w:val="clear" w:color="auto" w:fill="auto"/>
            <w:noWrap/>
            <w:tcMar/>
            <w:vAlign w:val="center"/>
            <w:hideMark/>
          </w:tcPr>
          <w:p w:rsidRPr="005F5BB0" w:rsidR="00290DD5" w:rsidP="006142B3" w:rsidRDefault="00290DD5" w14:paraId="68D97557" w14:textId="77777777">
            <w:pPr>
              <w:rPr>
                <w:rFonts w:cs="Arial"/>
                <w:color w:val="000000"/>
                <w:sz w:val="22"/>
                <w:szCs w:val="22"/>
              </w:rPr>
            </w:pPr>
            <w:r w:rsidRPr="005F5BB0">
              <w:rPr>
                <w:rFonts w:cs="Arial"/>
                <w:color w:val="000000"/>
                <w:sz w:val="22"/>
                <w:szCs w:val="22"/>
              </w:rPr>
              <w:t> </w:t>
            </w:r>
          </w:p>
          <w:p w:rsidRPr="005F5BB0" w:rsidR="00290DD5" w:rsidP="006142B3" w:rsidRDefault="00290DD5" w14:paraId="79777740" w14:textId="489ECFA3">
            <w:pPr>
              <w:rPr>
                <w:rFonts w:cs="Arial"/>
                <w:b/>
                <w:bCs/>
                <w:color w:val="000000"/>
                <w:sz w:val="22"/>
                <w:szCs w:val="22"/>
              </w:rPr>
            </w:pPr>
            <w:r w:rsidRPr="005F5BB0">
              <w:rPr>
                <w:rFonts w:cs="Arial"/>
                <w:b/>
                <w:bCs/>
                <w:color w:val="000000" w:themeColor="text1"/>
                <w:sz w:val="22"/>
                <w:szCs w:val="22"/>
              </w:rPr>
              <w:t>INFORME N</w:t>
            </w:r>
            <w:r w:rsidRPr="005F5BB0" w:rsidR="00AB5C98">
              <w:rPr>
                <w:rFonts w:cs="Arial"/>
                <w:b/>
                <w:bCs/>
                <w:color w:val="000000" w:themeColor="text1"/>
                <w:sz w:val="22"/>
                <w:szCs w:val="22"/>
              </w:rPr>
              <w:t>o.</w:t>
            </w:r>
          </w:p>
          <w:p w:rsidRPr="005F5BB0" w:rsidR="00290DD5" w:rsidP="006142B3" w:rsidRDefault="00290DD5" w14:paraId="7726BA9F" w14:textId="77777777">
            <w:pPr>
              <w:rPr>
                <w:rFonts w:cs="Arial"/>
                <w:color w:val="000000"/>
                <w:sz w:val="22"/>
                <w:szCs w:val="22"/>
              </w:rPr>
            </w:pPr>
            <w:r w:rsidRPr="005F5BB0">
              <w:rPr>
                <w:rFonts w:cs="Arial"/>
                <w:color w:val="000000"/>
                <w:sz w:val="22"/>
                <w:szCs w:val="22"/>
              </w:rPr>
              <w:t> </w:t>
            </w:r>
          </w:p>
        </w:tc>
        <w:tc>
          <w:tcPr>
            <w:tcW w:w="2126" w:type="dxa"/>
            <w:shd w:val="clear" w:color="auto" w:fill="FFFFFF" w:themeFill="background1"/>
            <w:tcMar/>
            <w:vAlign w:val="center"/>
            <w:hideMark/>
          </w:tcPr>
          <w:p w:rsidRPr="005F5BB0" w:rsidR="00290DD5" w:rsidP="55B2010D" w:rsidRDefault="008569F4" w14:paraId="23D26704" w14:textId="762ACB74">
            <w:pPr>
              <w:pStyle w:val="Subttulo"/>
              <w:suppressLineNumbers w:val="0"/>
              <w:bidi w:val="0"/>
              <w:spacing w:before="0" w:beforeAutospacing="off" w:after="0" w:afterAutospacing="off" w:line="259" w:lineRule="auto"/>
              <w:ind w:left="0" w:right="0"/>
              <w:jc w:val="center"/>
            </w:pPr>
            <w:r w:rsidRPr="55B2010D" w:rsidR="5AE29A58">
              <w:rPr>
                <w:rFonts w:ascii="Arial" w:hAnsi="Arial" w:cs="Arial"/>
                <w:color w:val="000000" w:themeColor="text1" w:themeTint="FF" w:themeShade="FF"/>
                <w:sz w:val="22"/>
                <w:szCs w:val="22"/>
              </w:rPr>
              <w:t>24</w:t>
            </w:r>
          </w:p>
        </w:tc>
        <w:tc>
          <w:tcPr>
            <w:tcW w:w="1276" w:type="dxa"/>
            <w:shd w:val="clear" w:color="auto" w:fill="FFFFFF" w:themeFill="background1"/>
            <w:tcMar/>
            <w:vAlign w:val="center"/>
          </w:tcPr>
          <w:p w:rsidRPr="005F5BB0" w:rsidR="00290DD5" w:rsidP="00290DD5" w:rsidRDefault="00290DD5" w14:paraId="55D06F59" w14:textId="56971E42">
            <w:pPr>
              <w:rPr>
                <w:rFonts w:cs="Arial"/>
                <w:b/>
                <w:bCs/>
                <w:color w:val="000000" w:themeColor="text1"/>
                <w:sz w:val="22"/>
                <w:szCs w:val="22"/>
              </w:rPr>
            </w:pPr>
            <w:r w:rsidRPr="005F5BB0">
              <w:rPr>
                <w:rFonts w:cs="Arial"/>
                <w:b/>
                <w:bCs/>
                <w:color w:val="000000" w:themeColor="text1"/>
                <w:sz w:val="22"/>
                <w:szCs w:val="22"/>
              </w:rPr>
              <w:t>FECHA:</w:t>
            </w:r>
          </w:p>
        </w:tc>
        <w:tc>
          <w:tcPr>
            <w:tcW w:w="2976" w:type="dxa"/>
            <w:shd w:val="clear" w:color="auto" w:fill="FFFFFF" w:themeFill="background1"/>
            <w:tcMar/>
            <w:vAlign w:val="center"/>
          </w:tcPr>
          <w:p w:rsidRPr="005F5BB0" w:rsidR="00290DD5" w:rsidP="006142B3" w:rsidRDefault="008569F4" w14:paraId="7E5BC323" w14:textId="03D7227E">
            <w:pPr>
              <w:pStyle w:val="Subttulo"/>
              <w:jc w:val="left"/>
              <w:rPr>
                <w:rFonts w:ascii="Arial" w:hAnsi="Arial" w:cs="Arial"/>
                <w:color w:val="000000"/>
                <w:sz w:val="22"/>
                <w:szCs w:val="22"/>
              </w:rPr>
            </w:pPr>
            <w:r w:rsidRPr="08E2198A" w:rsidR="71B27C39">
              <w:rPr>
                <w:rFonts w:ascii="Arial" w:hAnsi="Arial" w:cs="Arial"/>
                <w:color w:val="000000" w:themeColor="text1" w:themeTint="FF" w:themeShade="FF"/>
                <w:sz w:val="22"/>
                <w:szCs w:val="22"/>
              </w:rPr>
              <w:t xml:space="preserve">ABRIL </w:t>
            </w:r>
            <w:r w:rsidRPr="08E2198A" w:rsidR="0098355D">
              <w:rPr>
                <w:rFonts w:ascii="Arial" w:hAnsi="Arial" w:cs="Arial"/>
                <w:color w:val="000000" w:themeColor="text1" w:themeTint="FF" w:themeShade="FF"/>
                <w:sz w:val="22"/>
                <w:szCs w:val="22"/>
              </w:rPr>
              <w:t xml:space="preserve"> 30</w:t>
            </w:r>
            <w:r w:rsidRPr="08E2198A" w:rsidR="004B3F66">
              <w:rPr>
                <w:rFonts w:ascii="Arial" w:hAnsi="Arial" w:cs="Arial"/>
                <w:color w:val="000000" w:themeColor="text1" w:themeTint="FF" w:themeShade="FF"/>
                <w:sz w:val="22"/>
                <w:szCs w:val="22"/>
              </w:rPr>
              <w:t xml:space="preserve"> </w:t>
            </w:r>
            <w:r w:rsidRPr="08E2198A" w:rsidR="00731935">
              <w:rPr>
                <w:rFonts w:ascii="Arial" w:hAnsi="Arial" w:cs="Arial"/>
                <w:color w:val="000000" w:themeColor="text1" w:themeTint="FF" w:themeShade="FF"/>
                <w:sz w:val="22"/>
                <w:szCs w:val="22"/>
              </w:rPr>
              <w:t>del 202</w:t>
            </w:r>
            <w:r w:rsidRPr="08E2198A" w:rsidR="17C85F40">
              <w:rPr>
                <w:rFonts w:ascii="Arial" w:hAnsi="Arial" w:cs="Arial"/>
                <w:color w:val="000000" w:themeColor="text1" w:themeTint="FF" w:themeShade="FF"/>
                <w:sz w:val="22"/>
                <w:szCs w:val="22"/>
              </w:rPr>
              <w:t>4</w:t>
            </w:r>
          </w:p>
        </w:tc>
      </w:tr>
      <w:tr w:rsidRPr="005F5BB0" w:rsidR="00290DD5" w:rsidTr="55B2010D" w14:paraId="0B203EBC" w14:textId="77777777">
        <w:trPr>
          <w:trHeight w:val="413"/>
          <w:jc w:val="center"/>
        </w:trPr>
        <w:tc>
          <w:tcPr>
            <w:tcW w:w="2689" w:type="dxa"/>
            <w:shd w:val="clear" w:color="auto" w:fill="auto"/>
            <w:noWrap/>
            <w:tcMar/>
            <w:vAlign w:val="center"/>
            <w:hideMark/>
          </w:tcPr>
          <w:p w:rsidRPr="005F5BB0" w:rsidR="00290DD5" w:rsidP="006142B3" w:rsidRDefault="00290DD5" w14:paraId="3973A126" w14:textId="3B054E14">
            <w:pPr>
              <w:rPr>
                <w:rFonts w:eastAsia="Arial" w:cs="Arial"/>
                <w:sz w:val="22"/>
                <w:szCs w:val="22"/>
              </w:rPr>
            </w:pPr>
            <w:r w:rsidRPr="005F5BB0">
              <w:rPr>
                <w:rFonts w:eastAsia="Arial" w:cs="Arial"/>
                <w:b/>
                <w:bCs/>
                <w:sz w:val="22"/>
                <w:szCs w:val="22"/>
              </w:rPr>
              <w:t>MES DEL PROYECTO:</w:t>
            </w:r>
          </w:p>
          <w:p w:rsidRPr="005F5BB0" w:rsidR="00290DD5" w:rsidP="006142B3" w:rsidRDefault="00290DD5" w14:paraId="23F9FE28" w14:textId="77777777">
            <w:pPr>
              <w:rPr>
                <w:rFonts w:eastAsia="Arial" w:cs="Arial"/>
                <w:sz w:val="22"/>
                <w:szCs w:val="22"/>
              </w:rPr>
            </w:pPr>
          </w:p>
        </w:tc>
        <w:tc>
          <w:tcPr>
            <w:tcW w:w="6378" w:type="dxa"/>
            <w:gridSpan w:val="3"/>
            <w:tcBorders>
              <w:right w:val="single" w:color="auto" w:sz="4" w:space="0"/>
            </w:tcBorders>
            <w:tcMar/>
          </w:tcPr>
          <w:p w:rsidRPr="005F5BB0" w:rsidR="00290DD5" w:rsidP="08E2198A" w:rsidRDefault="008569F4" w14:paraId="489805B8" w14:textId="558B10B6">
            <w:pPr>
              <w:pStyle w:val="Normal"/>
              <w:suppressLineNumbers w:val="0"/>
              <w:bidi w:val="0"/>
              <w:spacing w:before="0" w:beforeAutospacing="off" w:after="0" w:afterAutospacing="off" w:line="259" w:lineRule="auto"/>
              <w:ind w:left="0" w:right="0"/>
              <w:jc w:val="left"/>
            </w:pPr>
            <w:r w:rsidRPr="08E2198A" w:rsidR="4ADF7142">
              <w:rPr>
                <w:rFonts w:eastAsia="Arial" w:cs="Arial"/>
                <w:sz w:val="22"/>
                <w:szCs w:val="22"/>
                <w:lang w:val="es"/>
              </w:rPr>
              <w:t>ABRIL 30 DE 2024</w:t>
            </w:r>
          </w:p>
        </w:tc>
      </w:tr>
    </w:tbl>
    <w:p w:rsidRPr="005F5BB0" w:rsidR="00A3165A" w:rsidP="002A1ABD" w:rsidRDefault="00A3165A" w14:paraId="0AA5EB28" w14:textId="1A3B0120">
      <w:pPr>
        <w:jc w:val="both"/>
        <w:rPr>
          <w:rFonts w:cs="Arial"/>
          <w:sz w:val="22"/>
          <w:szCs w:val="22"/>
        </w:rPr>
      </w:pPr>
    </w:p>
    <w:tbl>
      <w:tblPr>
        <w:tblW w:w="10207"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70" w:type="dxa"/>
          <w:right w:w="70" w:type="dxa"/>
        </w:tblCellMar>
        <w:tblLook w:val="04A0" w:firstRow="1" w:lastRow="0" w:firstColumn="1" w:lastColumn="0" w:noHBand="0" w:noVBand="1"/>
      </w:tblPr>
      <w:tblGrid>
        <w:gridCol w:w="1631"/>
        <w:gridCol w:w="1489"/>
        <w:gridCol w:w="2404"/>
        <w:gridCol w:w="294"/>
        <w:gridCol w:w="1276"/>
        <w:gridCol w:w="136"/>
        <w:gridCol w:w="2977"/>
      </w:tblGrid>
      <w:tr w:rsidRPr="005F5BB0" w:rsidR="00F506A5" w:rsidTr="00D12EF6" w14:paraId="6AD64BBC" w14:textId="77777777">
        <w:trPr>
          <w:trHeight w:val="315"/>
          <w:jc w:val="center"/>
        </w:trPr>
        <w:tc>
          <w:tcPr>
            <w:tcW w:w="10207" w:type="dxa"/>
            <w:gridSpan w:val="7"/>
            <w:shd w:val="clear" w:color="auto" w:fill="EEECE1" w:themeFill="background2"/>
            <w:noWrap/>
            <w:vAlign w:val="center"/>
            <w:hideMark/>
          </w:tcPr>
          <w:p w:rsidRPr="005F5BB0" w:rsidR="00F506A5" w:rsidP="00A3165A" w:rsidRDefault="00F506A5" w14:paraId="44E0457B" w14:textId="77777777">
            <w:pPr>
              <w:jc w:val="center"/>
              <w:rPr>
                <w:rFonts w:cs="Arial"/>
                <w:b/>
                <w:bCs/>
                <w:color w:val="000000"/>
                <w:sz w:val="22"/>
                <w:szCs w:val="22"/>
              </w:rPr>
            </w:pPr>
            <w:r w:rsidRPr="005F5BB0">
              <w:rPr>
                <w:rFonts w:cs="Arial"/>
                <w:b/>
                <w:bCs/>
                <w:color w:val="000000"/>
                <w:sz w:val="22"/>
                <w:szCs w:val="22"/>
              </w:rPr>
              <w:t>DATOS CONVENIO</w:t>
            </w:r>
            <w:r w:rsidRPr="005F5BB0" w:rsidR="00E006D0">
              <w:rPr>
                <w:rFonts w:cs="Arial"/>
                <w:b/>
                <w:bCs/>
                <w:color w:val="000000"/>
                <w:sz w:val="22"/>
                <w:szCs w:val="22"/>
              </w:rPr>
              <w:t>/ CONTRATO INTERADMINISTRATIVO</w:t>
            </w:r>
          </w:p>
        </w:tc>
      </w:tr>
      <w:tr w:rsidRPr="005F5BB0" w:rsidR="00F506A5" w:rsidTr="00D12EF6" w14:paraId="247438A7" w14:textId="77777777">
        <w:trPr>
          <w:trHeight w:val="604"/>
          <w:jc w:val="center"/>
        </w:trPr>
        <w:tc>
          <w:tcPr>
            <w:tcW w:w="1631" w:type="dxa"/>
            <w:shd w:val="clear" w:color="auto" w:fill="auto"/>
            <w:noWrap/>
            <w:vAlign w:val="bottom"/>
            <w:hideMark/>
          </w:tcPr>
          <w:p w:rsidRPr="005F5BB0" w:rsidR="00F506A5" w:rsidP="00A3165A" w:rsidRDefault="00F506A5" w14:paraId="3A245326" w14:textId="53DFF05E">
            <w:pPr>
              <w:jc w:val="center"/>
              <w:rPr>
                <w:rFonts w:cs="Arial"/>
                <w:color w:val="000000"/>
                <w:sz w:val="22"/>
                <w:szCs w:val="22"/>
              </w:rPr>
            </w:pPr>
          </w:p>
          <w:p w:rsidRPr="005F5BB0" w:rsidR="00F506A5" w:rsidP="00A3165A" w:rsidRDefault="00F506A5" w14:paraId="1E96A95B" w14:textId="77777777">
            <w:pPr>
              <w:jc w:val="center"/>
              <w:rPr>
                <w:rFonts w:cs="Arial"/>
                <w:b/>
                <w:bCs/>
                <w:color w:val="000000"/>
                <w:sz w:val="22"/>
                <w:szCs w:val="22"/>
              </w:rPr>
            </w:pPr>
            <w:r w:rsidRPr="005F5BB0">
              <w:rPr>
                <w:rFonts w:cs="Arial"/>
                <w:b/>
                <w:bCs/>
                <w:color w:val="000000" w:themeColor="text1"/>
                <w:sz w:val="22"/>
                <w:szCs w:val="22"/>
              </w:rPr>
              <w:t>OBJETO:</w:t>
            </w:r>
          </w:p>
          <w:p w:rsidRPr="005F5BB0" w:rsidR="00F506A5" w:rsidP="00A3165A" w:rsidRDefault="00F506A5" w14:paraId="14EBC5A7" w14:textId="51152E13">
            <w:pPr>
              <w:jc w:val="center"/>
              <w:rPr>
                <w:rFonts w:cs="Arial"/>
                <w:color w:val="000000"/>
                <w:sz w:val="22"/>
                <w:szCs w:val="22"/>
              </w:rPr>
            </w:pPr>
          </w:p>
        </w:tc>
        <w:tc>
          <w:tcPr>
            <w:tcW w:w="8576" w:type="dxa"/>
            <w:gridSpan w:val="6"/>
            <w:shd w:val="clear" w:color="auto" w:fill="FFFFFF" w:themeFill="background1"/>
            <w:hideMark/>
          </w:tcPr>
          <w:p w:rsidRPr="005F5BB0" w:rsidR="00B83CBB" w:rsidP="00675353" w:rsidRDefault="00675353" w14:paraId="0BB7C7AF" w14:textId="652315E6">
            <w:pPr>
              <w:rPr>
                <w:rFonts w:eastAsia="Arial" w:cs="Arial"/>
                <w:bCs/>
                <w:sz w:val="22"/>
                <w:szCs w:val="22"/>
              </w:rPr>
            </w:pPr>
            <w:r w:rsidRPr="005F5BB0">
              <w:rPr>
                <w:rFonts w:cs="Arial"/>
                <w:sz w:val="22"/>
                <w:szCs w:val="22"/>
                <w:lang w:val="es"/>
              </w:rPr>
              <w:t>CONVENIO INTERADMINISTRATIVO DE COLABORACIÓN PARA COFINANCIAR LA AMPLIACIÓN DE LA CARRERA 43 A EN EL MUNICIPIO DE SABANETA.</w:t>
            </w:r>
          </w:p>
        </w:tc>
      </w:tr>
      <w:tr w:rsidRPr="005F5BB0" w:rsidR="006F700C" w:rsidTr="00D12EF6" w14:paraId="3CD92AFC" w14:textId="77777777">
        <w:trPr>
          <w:trHeight w:val="413"/>
          <w:jc w:val="center"/>
        </w:trPr>
        <w:tc>
          <w:tcPr>
            <w:tcW w:w="3120" w:type="dxa"/>
            <w:gridSpan w:val="2"/>
            <w:shd w:val="clear" w:color="auto" w:fill="auto"/>
            <w:noWrap/>
            <w:vAlign w:val="center"/>
            <w:hideMark/>
          </w:tcPr>
          <w:p w:rsidRPr="005F5BB0" w:rsidR="006F700C" w:rsidP="00A3165A" w:rsidRDefault="006F700C" w14:paraId="4155FD7A" w14:textId="34956645">
            <w:pPr>
              <w:jc w:val="center"/>
              <w:rPr>
                <w:rFonts w:eastAsia="Arial" w:cs="Arial"/>
                <w:sz w:val="22"/>
                <w:szCs w:val="22"/>
              </w:rPr>
            </w:pPr>
            <w:r w:rsidRPr="005F5BB0">
              <w:rPr>
                <w:rFonts w:eastAsia="Arial" w:cs="Arial"/>
                <w:b/>
                <w:bCs/>
                <w:sz w:val="22"/>
                <w:szCs w:val="22"/>
              </w:rPr>
              <w:t>No. CONVENIO / CONTRATO:</w:t>
            </w:r>
          </w:p>
          <w:p w:rsidRPr="005F5BB0" w:rsidR="006F700C" w:rsidP="00A3165A" w:rsidRDefault="006F700C" w14:paraId="1AEA0744" w14:textId="77777777">
            <w:pPr>
              <w:jc w:val="center"/>
              <w:rPr>
                <w:rFonts w:eastAsia="Arial" w:cs="Arial"/>
                <w:sz w:val="22"/>
                <w:szCs w:val="22"/>
              </w:rPr>
            </w:pPr>
          </w:p>
        </w:tc>
        <w:tc>
          <w:tcPr>
            <w:tcW w:w="7087" w:type="dxa"/>
            <w:gridSpan w:val="5"/>
            <w:tcBorders>
              <w:right w:val="single" w:color="auto" w:sz="4" w:space="0"/>
            </w:tcBorders>
            <w:shd w:val="clear" w:color="auto" w:fill="auto"/>
            <w:noWrap/>
            <w:vAlign w:val="center"/>
          </w:tcPr>
          <w:p w:rsidRPr="005F5BB0" w:rsidR="006F700C" w:rsidP="00A97EB4" w:rsidRDefault="000D0043" w14:paraId="28C230DC" w14:textId="3AD77789">
            <w:pPr>
              <w:rPr>
                <w:rFonts w:eastAsia="Arial" w:cs="Arial"/>
                <w:sz w:val="22"/>
                <w:szCs w:val="22"/>
                <w:lang w:val="es"/>
              </w:rPr>
            </w:pPr>
            <w:r w:rsidRPr="005F5BB0">
              <w:rPr>
                <w:rFonts w:eastAsia="Arial" w:cs="Arial"/>
                <w:sz w:val="22"/>
                <w:szCs w:val="22"/>
                <w:lang w:val="es"/>
              </w:rPr>
              <w:t xml:space="preserve">Convenio </w:t>
            </w:r>
            <w:r w:rsidRPr="005F5BB0" w:rsidR="0028036B">
              <w:rPr>
                <w:rFonts w:eastAsia="Arial" w:cs="Arial"/>
                <w:sz w:val="22"/>
                <w:szCs w:val="22"/>
                <w:lang w:val="es"/>
              </w:rPr>
              <w:t>1016</w:t>
            </w:r>
            <w:r w:rsidRPr="005F5BB0">
              <w:rPr>
                <w:rFonts w:eastAsia="Arial" w:cs="Arial"/>
                <w:sz w:val="22"/>
                <w:szCs w:val="22"/>
                <w:lang w:val="es"/>
              </w:rPr>
              <w:t xml:space="preserve"> de 202</w:t>
            </w:r>
            <w:r w:rsidRPr="005F5BB0" w:rsidR="00A97EB4">
              <w:rPr>
                <w:rFonts w:eastAsia="Arial" w:cs="Arial"/>
                <w:sz w:val="22"/>
                <w:szCs w:val="22"/>
                <w:lang w:val="es"/>
              </w:rPr>
              <w:t>1</w:t>
            </w:r>
          </w:p>
        </w:tc>
      </w:tr>
      <w:tr w:rsidRPr="005F5BB0" w:rsidR="00F506A5" w:rsidTr="00D12EF6" w14:paraId="2EE59ED8" w14:textId="77777777">
        <w:trPr>
          <w:trHeight w:val="315"/>
          <w:jc w:val="center"/>
        </w:trPr>
        <w:tc>
          <w:tcPr>
            <w:tcW w:w="3120" w:type="dxa"/>
            <w:gridSpan w:val="2"/>
            <w:tcBorders>
              <w:bottom w:val="single" w:color="000000" w:themeColor="text1" w:sz="4" w:space="0"/>
            </w:tcBorders>
            <w:shd w:val="clear" w:color="auto" w:fill="auto"/>
            <w:noWrap/>
            <w:vAlign w:val="center"/>
            <w:hideMark/>
          </w:tcPr>
          <w:p w:rsidRPr="005F5BB0" w:rsidR="00F506A5" w:rsidP="60EA64EC" w:rsidRDefault="00F506A5" w14:paraId="7252CED3" w14:textId="77777777">
            <w:pPr>
              <w:rPr>
                <w:rFonts w:eastAsia="Arial" w:cs="Arial"/>
                <w:b/>
                <w:bCs/>
                <w:sz w:val="22"/>
                <w:szCs w:val="22"/>
              </w:rPr>
            </w:pPr>
            <w:r w:rsidRPr="005F5BB0">
              <w:rPr>
                <w:rFonts w:eastAsia="Arial" w:cs="Arial"/>
                <w:b/>
                <w:bCs/>
                <w:sz w:val="22"/>
                <w:szCs w:val="22"/>
              </w:rPr>
              <w:t>SUPERVISOR AMVA:</w:t>
            </w:r>
          </w:p>
        </w:tc>
        <w:tc>
          <w:tcPr>
            <w:tcW w:w="7087" w:type="dxa"/>
            <w:gridSpan w:val="5"/>
            <w:tcBorders>
              <w:bottom w:val="single" w:color="000000" w:themeColor="text1" w:sz="4" w:space="0"/>
            </w:tcBorders>
            <w:shd w:val="clear" w:color="auto" w:fill="auto"/>
            <w:noWrap/>
            <w:vAlign w:val="center"/>
          </w:tcPr>
          <w:p w:rsidRPr="005F5BB0" w:rsidR="006F700C" w:rsidP="2A5E7C29" w:rsidRDefault="000D0043" w14:paraId="6DD56737" w14:textId="3C59C0BE">
            <w:pPr>
              <w:rPr>
                <w:rFonts w:cs="Arial"/>
                <w:sz w:val="22"/>
                <w:szCs w:val="22"/>
                <w:lang w:val="es"/>
              </w:rPr>
            </w:pPr>
            <w:r w:rsidRPr="005F5BB0">
              <w:rPr>
                <w:rFonts w:cs="Arial"/>
                <w:sz w:val="22"/>
                <w:szCs w:val="22"/>
                <w:lang w:val="es"/>
              </w:rPr>
              <w:t xml:space="preserve">Santiago León </w:t>
            </w:r>
            <w:r w:rsidRPr="005F5BB0" w:rsidR="0009186E">
              <w:rPr>
                <w:rFonts w:cs="Arial"/>
                <w:sz w:val="22"/>
                <w:szCs w:val="22"/>
                <w:lang w:val="es"/>
              </w:rPr>
              <w:t>Rodríguez</w:t>
            </w:r>
            <w:r w:rsidRPr="005F5BB0">
              <w:rPr>
                <w:rFonts w:cs="Arial"/>
                <w:sz w:val="22"/>
                <w:szCs w:val="22"/>
                <w:lang w:val="es"/>
              </w:rPr>
              <w:t xml:space="preserve"> Hernández</w:t>
            </w:r>
          </w:p>
        </w:tc>
      </w:tr>
      <w:tr w:rsidRPr="005F5BB0" w:rsidR="00F506A5" w:rsidTr="00D12EF6" w14:paraId="65254036" w14:textId="77777777">
        <w:trPr>
          <w:trHeight w:val="315"/>
          <w:jc w:val="center"/>
        </w:trPr>
        <w:tc>
          <w:tcPr>
            <w:tcW w:w="10207" w:type="dxa"/>
            <w:gridSpan w:val="7"/>
            <w:shd w:val="clear" w:color="auto" w:fill="auto"/>
            <w:noWrap/>
            <w:vAlign w:val="center"/>
            <w:hideMark/>
          </w:tcPr>
          <w:p w:rsidRPr="005F5BB0" w:rsidR="00F506A5" w:rsidP="00686B2A" w:rsidRDefault="00F506A5" w14:paraId="11AAEBD0" w14:textId="2655B15F">
            <w:pPr>
              <w:jc w:val="center"/>
              <w:rPr>
                <w:rFonts w:cs="Arial"/>
                <w:b/>
                <w:bCs/>
                <w:color w:val="000000"/>
                <w:sz w:val="22"/>
                <w:szCs w:val="22"/>
              </w:rPr>
            </w:pPr>
            <w:r w:rsidRPr="005F5BB0">
              <w:rPr>
                <w:rFonts w:cs="Arial"/>
                <w:b/>
                <w:bCs/>
                <w:color w:val="000000"/>
                <w:sz w:val="22"/>
                <w:szCs w:val="22"/>
              </w:rPr>
              <w:t xml:space="preserve">DATOS ENTIDAD </w:t>
            </w:r>
            <w:r w:rsidRPr="005F5BB0" w:rsidR="007B22CA">
              <w:rPr>
                <w:rFonts w:cs="Arial"/>
                <w:b/>
                <w:bCs/>
                <w:color w:val="000000"/>
                <w:sz w:val="22"/>
                <w:szCs w:val="22"/>
              </w:rPr>
              <w:t>CONVENIANTE</w:t>
            </w:r>
          </w:p>
        </w:tc>
      </w:tr>
      <w:tr w:rsidRPr="005F5BB0" w:rsidR="00F506A5" w:rsidTr="00D12EF6" w14:paraId="624257AD" w14:textId="77777777">
        <w:trPr>
          <w:trHeight w:val="300"/>
          <w:jc w:val="center"/>
        </w:trPr>
        <w:tc>
          <w:tcPr>
            <w:tcW w:w="1631" w:type="dxa"/>
            <w:shd w:val="clear" w:color="auto" w:fill="auto"/>
            <w:noWrap/>
            <w:vAlign w:val="center"/>
            <w:hideMark/>
          </w:tcPr>
          <w:p w:rsidRPr="005F5BB0" w:rsidR="00F506A5" w:rsidP="60EA64EC" w:rsidRDefault="00F506A5" w14:paraId="611D338D" w14:textId="77777777">
            <w:pPr>
              <w:rPr>
                <w:rFonts w:cs="Arial"/>
                <w:color w:val="000000"/>
                <w:sz w:val="22"/>
                <w:szCs w:val="22"/>
              </w:rPr>
            </w:pPr>
            <w:r w:rsidRPr="005F5BB0">
              <w:rPr>
                <w:rFonts w:cs="Arial"/>
                <w:color w:val="000000" w:themeColor="text1"/>
                <w:sz w:val="22"/>
                <w:szCs w:val="22"/>
              </w:rPr>
              <w:t>ENTIDAD:</w:t>
            </w:r>
          </w:p>
        </w:tc>
        <w:tc>
          <w:tcPr>
            <w:tcW w:w="8576" w:type="dxa"/>
            <w:gridSpan w:val="6"/>
            <w:shd w:val="clear" w:color="auto" w:fill="auto"/>
            <w:noWrap/>
            <w:vAlign w:val="center"/>
            <w:hideMark/>
          </w:tcPr>
          <w:p w:rsidRPr="005F5BB0" w:rsidR="006F700C" w:rsidP="2A5E7C29" w:rsidRDefault="006A1DFB" w14:paraId="384FA38E" w14:textId="498EBD12">
            <w:pPr>
              <w:rPr>
                <w:rFonts w:cs="Arial"/>
                <w:color w:val="000000"/>
                <w:sz w:val="22"/>
                <w:szCs w:val="22"/>
              </w:rPr>
            </w:pPr>
            <w:r w:rsidRPr="005F5BB0">
              <w:rPr>
                <w:rFonts w:cs="Arial"/>
                <w:color w:val="000000"/>
                <w:sz w:val="22"/>
                <w:szCs w:val="22"/>
              </w:rPr>
              <w:t>MUNICIPIO DE SABANETA</w:t>
            </w:r>
          </w:p>
        </w:tc>
      </w:tr>
      <w:tr w:rsidRPr="005F5BB0" w:rsidR="00F506A5" w:rsidTr="00D12EF6" w14:paraId="34F0BAB4" w14:textId="77777777">
        <w:trPr>
          <w:trHeight w:val="300"/>
          <w:jc w:val="center"/>
        </w:trPr>
        <w:tc>
          <w:tcPr>
            <w:tcW w:w="5818" w:type="dxa"/>
            <w:gridSpan w:val="4"/>
            <w:tcBorders>
              <w:bottom w:val="single" w:color="000000" w:themeColor="text1" w:sz="4" w:space="0"/>
            </w:tcBorders>
            <w:shd w:val="clear" w:color="auto" w:fill="auto"/>
            <w:noWrap/>
            <w:vAlign w:val="center"/>
          </w:tcPr>
          <w:p w:rsidRPr="005F5BB0" w:rsidR="00F506A5" w:rsidP="2A5E7C29" w:rsidRDefault="2D76F413" w14:paraId="00CF40EE" w14:textId="4C4CAB44">
            <w:pPr>
              <w:rPr>
                <w:rFonts w:eastAsia="Arial" w:cs="Arial"/>
                <w:b/>
                <w:bCs/>
                <w:sz w:val="22"/>
                <w:szCs w:val="22"/>
              </w:rPr>
            </w:pPr>
            <w:r w:rsidRPr="005F5BB0">
              <w:rPr>
                <w:rFonts w:cs="Arial"/>
                <w:color w:val="000000" w:themeColor="text1"/>
                <w:sz w:val="22"/>
                <w:szCs w:val="22"/>
              </w:rPr>
              <w:t>CARGO:</w:t>
            </w:r>
            <w:r w:rsidRPr="005F5BB0" w:rsidR="2005E598">
              <w:rPr>
                <w:rFonts w:cs="Arial"/>
                <w:color w:val="000000" w:themeColor="text1"/>
                <w:sz w:val="22"/>
                <w:szCs w:val="22"/>
              </w:rPr>
              <w:t xml:space="preserve"> </w:t>
            </w:r>
            <w:r w:rsidRPr="005F5BB0" w:rsidR="657A0899">
              <w:rPr>
                <w:rFonts w:cs="Arial"/>
                <w:color w:val="000000" w:themeColor="text1"/>
                <w:sz w:val="22"/>
                <w:szCs w:val="22"/>
              </w:rPr>
              <w:t>SUPERVISOR</w:t>
            </w:r>
            <w:r w:rsidRPr="005F5BB0" w:rsidR="000D0043">
              <w:rPr>
                <w:rFonts w:cs="Arial"/>
                <w:color w:val="000000" w:themeColor="text1"/>
                <w:sz w:val="22"/>
                <w:szCs w:val="22"/>
              </w:rPr>
              <w:t xml:space="preserve"> (Ingeniero Civil)</w:t>
            </w:r>
          </w:p>
          <w:p w:rsidRPr="005F5BB0" w:rsidR="002A005B" w:rsidP="00960CB8" w:rsidRDefault="002A005B" w14:paraId="29FA9938" w14:textId="77777777">
            <w:pPr>
              <w:rPr>
                <w:rFonts w:cs="Arial"/>
                <w:color w:val="000000"/>
                <w:sz w:val="22"/>
                <w:szCs w:val="22"/>
              </w:rPr>
            </w:pPr>
          </w:p>
        </w:tc>
        <w:tc>
          <w:tcPr>
            <w:tcW w:w="4389" w:type="dxa"/>
            <w:gridSpan w:val="3"/>
            <w:tcBorders>
              <w:bottom w:val="single" w:color="000000" w:themeColor="text1" w:sz="4" w:space="0"/>
            </w:tcBorders>
            <w:shd w:val="clear" w:color="auto" w:fill="auto"/>
            <w:vAlign w:val="center"/>
          </w:tcPr>
          <w:p w:rsidRPr="005F5BB0" w:rsidR="00F506A5" w:rsidP="2A5E7C29" w:rsidRDefault="00FB5761" w14:paraId="0DD4BA03" w14:textId="74DA1C2A">
            <w:pPr>
              <w:rPr>
                <w:rFonts w:cs="Arial"/>
                <w:color w:val="000000"/>
                <w:sz w:val="22"/>
                <w:szCs w:val="22"/>
              </w:rPr>
            </w:pPr>
            <w:r>
              <w:rPr>
                <w:rFonts w:cs="Arial"/>
                <w:color w:val="000000"/>
                <w:sz w:val="22"/>
                <w:szCs w:val="22"/>
              </w:rPr>
              <w:t>C</w:t>
            </w:r>
            <w:r w:rsidRPr="005F5BB0">
              <w:rPr>
                <w:rFonts w:cs="Arial"/>
                <w:color w:val="000000"/>
                <w:sz w:val="22"/>
                <w:szCs w:val="22"/>
              </w:rPr>
              <w:t xml:space="preserve">arlos </w:t>
            </w:r>
            <w:r>
              <w:rPr>
                <w:rFonts w:cs="Arial"/>
                <w:color w:val="000000"/>
                <w:sz w:val="22"/>
                <w:szCs w:val="22"/>
              </w:rPr>
              <w:t>M</w:t>
            </w:r>
            <w:r w:rsidRPr="005F5BB0">
              <w:rPr>
                <w:rFonts w:cs="Arial"/>
                <w:color w:val="000000"/>
                <w:sz w:val="22"/>
                <w:szCs w:val="22"/>
              </w:rPr>
              <w:t>ejía</w:t>
            </w:r>
          </w:p>
        </w:tc>
      </w:tr>
      <w:tr w:rsidRPr="005F5BB0" w:rsidR="00C80E51" w:rsidTr="008D65B9" w14:paraId="78940C35" w14:textId="77777777">
        <w:trPr>
          <w:trHeight w:val="382"/>
          <w:jc w:val="center"/>
        </w:trPr>
        <w:tc>
          <w:tcPr>
            <w:tcW w:w="5524" w:type="dxa"/>
            <w:gridSpan w:val="3"/>
            <w:shd w:val="clear" w:color="auto" w:fill="auto"/>
            <w:noWrap/>
            <w:vAlign w:val="center"/>
          </w:tcPr>
          <w:p w:rsidRPr="005F5BB0" w:rsidR="00C80E51" w:rsidP="00686B2A" w:rsidRDefault="00B83CBB" w14:paraId="123750AA" w14:textId="77777777">
            <w:pPr>
              <w:jc w:val="center"/>
              <w:rPr>
                <w:rFonts w:cs="Arial"/>
                <w:color w:val="000000"/>
                <w:sz w:val="22"/>
                <w:szCs w:val="22"/>
              </w:rPr>
            </w:pPr>
            <w:r w:rsidRPr="005F5BB0">
              <w:rPr>
                <w:rFonts w:cs="Arial"/>
                <w:b/>
                <w:bCs/>
                <w:color w:val="000000"/>
                <w:sz w:val="22"/>
                <w:szCs w:val="22"/>
              </w:rPr>
              <w:t xml:space="preserve">DATOS </w:t>
            </w:r>
            <w:r w:rsidRPr="005F5BB0" w:rsidR="00C80E51">
              <w:rPr>
                <w:rFonts w:cs="Arial"/>
                <w:b/>
                <w:bCs/>
                <w:color w:val="000000"/>
                <w:sz w:val="22"/>
                <w:szCs w:val="22"/>
              </w:rPr>
              <w:t xml:space="preserve">FINANCIEROS </w:t>
            </w:r>
          </w:p>
        </w:tc>
        <w:tc>
          <w:tcPr>
            <w:tcW w:w="4683" w:type="dxa"/>
            <w:gridSpan w:val="4"/>
            <w:shd w:val="clear" w:color="auto" w:fill="auto"/>
            <w:vAlign w:val="center"/>
          </w:tcPr>
          <w:p w:rsidRPr="005F5BB0" w:rsidR="00C80E51" w:rsidP="00686B2A" w:rsidRDefault="00C80E51" w14:paraId="6F1E4D9A" w14:textId="77777777">
            <w:pPr>
              <w:jc w:val="center"/>
              <w:rPr>
                <w:rFonts w:cs="Arial"/>
                <w:color w:val="000000"/>
                <w:sz w:val="22"/>
                <w:szCs w:val="22"/>
              </w:rPr>
            </w:pPr>
            <w:r w:rsidRPr="005F5BB0">
              <w:rPr>
                <w:rFonts w:cs="Arial"/>
                <w:b/>
                <w:bCs/>
                <w:color w:val="000000"/>
                <w:sz w:val="22"/>
                <w:szCs w:val="22"/>
              </w:rPr>
              <w:t xml:space="preserve">PLAZOS </w:t>
            </w:r>
          </w:p>
        </w:tc>
      </w:tr>
      <w:tr w:rsidRPr="005F5BB0" w:rsidR="00C80E51" w:rsidTr="008D65B9" w14:paraId="5227581C" w14:textId="77777777">
        <w:trPr>
          <w:trHeight w:val="359"/>
          <w:jc w:val="center"/>
        </w:trPr>
        <w:tc>
          <w:tcPr>
            <w:tcW w:w="3120" w:type="dxa"/>
            <w:gridSpan w:val="2"/>
            <w:shd w:val="clear" w:color="auto" w:fill="auto"/>
            <w:noWrap/>
            <w:vAlign w:val="center"/>
          </w:tcPr>
          <w:p w:rsidRPr="005F5BB0" w:rsidR="00C80E51" w:rsidP="00686B2A" w:rsidRDefault="00C80E51" w14:paraId="62A54E34" w14:textId="77777777">
            <w:pPr>
              <w:rPr>
                <w:rFonts w:cs="Arial"/>
                <w:color w:val="000000"/>
                <w:sz w:val="22"/>
                <w:szCs w:val="22"/>
              </w:rPr>
            </w:pPr>
            <w:r w:rsidRPr="005F5BB0">
              <w:rPr>
                <w:rFonts w:cs="Arial"/>
                <w:sz w:val="22"/>
                <w:szCs w:val="22"/>
              </w:rPr>
              <w:t xml:space="preserve">Valor total Inicial:  </w:t>
            </w:r>
          </w:p>
        </w:tc>
        <w:tc>
          <w:tcPr>
            <w:tcW w:w="2404" w:type="dxa"/>
            <w:shd w:val="clear" w:color="auto" w:fill="auto"/>
            <w:noWrap/>
            <w:vAlign w:val="center"/>
          </w:tcPr>
          <w:p w:rsidRPr="005F5BB0" w:rsidR="00C80E51" w:rsidP="2A5E7C29" w:rsidRDefault="00676D9A" w14:paraId="7AB611F4" w14:textId="4AE5835C">
            <w:pPr>
              <w:rPr>
                <w:rFonts w:cs="Arial"/>
                <w:b/>
                <w:bCs/>
                <w:sz w:val="22"/>
                <w:szCs w:val="22"/>
              </w:rPr>
            </w:pPr>
            <w:r w:rsidRPr="005F5BB0">
              <w:rPr>
                <w:rFonts w:cs="Arial"/>
                <w:b/>
                <w:bCs/>
                <w:sz w:val="22"/>
                <w:szCs w:val="22"/>
              </w:rPr>
              <w:t xml:space="preserve">$ </w:t>
            </w:r>
            <w:r w:rsidRPr="005F5BB0" w:rsidR="00507805">
              <w:rPr>
                <w:rFonts w:cs="Arial"/>
                <w:b/>
                <w:bCs/>
                <w:sz w:val="22"/>
                <w:szCs w:val="22"/>
              </w:rPr>
              <w:t>60.850.969.859</w:t>
            </w:r>
          </w:p>
        </w:tc>
        <w:tc>
          <w:tcPr>
            <w:tcW w:w="1706" w:type="dxa"/>
            <w:gridSpan w:val="3"/>
            <w:shd w:val="clear" w:color="auto" w:fill="auto"/>
            <w:vAlign w:val="center"/>
          </w:tcPr>
          <w:p w:rsidRPr="005F5BB0" w:rsidR="00C80E51" w:rsidP="00C80E51" w:rsidRDefault="00C80E51" w14:paraId="35DBC184" w14:textId="5E3DEC3D">
            <w:pPr>
              <w:rPr>
                <w:rFonts w:cs="Arial"/>
                <w:sz w:val="22"/>
                <w:szCs w:val="22"/>
              </w:rPr>
            </w:pPr>
            <w:r w:rsidRPr="005F5BB0">
              <w:rPr>
                <w:rFonts w:cs="Arial"/>
                <w:sz w:val="22"/>
                <w:szCs w:val="22"/>
              </w:rPr>
              <w:t xml:space="preserve">Plazo </w:t>
            </w:r>
            <w:r w:rsidRPr="005F5BB0" w:rsidR="00DA72D5">
              <w:rPr>
                <w:rFonts w:cs="Arial"/>
                <w:sz w:val="22"/>
                <w:szCs w:val="22"/>
              </w:rPr>
              <w:t>inicial:</w:t>
            </w:r>
          </w:p>
        </w:tc>
        <w:tc>
          <w:tcPr>
            <w:tcW w:w="2977" w:type="dxa"/>
            <w:shd w:val="clear" w:color="auto" w:fill="auto"/>
            <w:vAlign w:val="center"/>
          </w:tcPr>
          <w:p w:rsidRPr="005F5BB0" w:rsidR="00C80E51" w:rsidP="00A97EB4" w:rsidRDefault="006319E4" w14:paraId="4A9BB2CE" w14:textId="5393E74A">
            <w:pPr>
              <w:jc w:val="both"/>
              <w:rPr>
                <w:rFonts w:eastAsia="Arial" w:cs="Arial"/>
                <w:color w:val="000000" w:themeColor="text1"/>
                <w:sz w:val="22"/>
                <w:szCs w:val="22"/>
                <w:lang w:val="es"/>
              </w:rPr>
            </w:pPr>
            <w:r w:rsidRPr="005F5BB0">
              <w:rPr>
                <w:rFonts w:eastAsia="Arial" w:cs="Arial"/>
                <w:color w:val="000000" w:themeColor="text1"/>
                <w:sz w:val="22"/>
                <w:szCs w:val="22"/>
                <w:lang w:val="es"/>
              </w:rPr>
              <w:t>24 meses</w:t>
            </w:r>
          </w:p>
        </w:tc>
      </w:tr>
      <w:tr w:rsidRPr="005F5BB0" w:rsidR="00C80E51" w:rsidTr="008D65B9" w14:paraId="074B655E" w14:textId="77777777">
        <w:trPr>
          <w:trHeight w:val="300"/>
          <w:jc w:val="center"/>
        </w:trPr>
        <w:tc>
          <w:tcPr>
            <w:tcW w:w="3120" w:type="dxa"/>
            <w:gridSpan w:val="2"/>
            <w:shd w:val="clear" w:color="auto" w:fill="auto"/>
            <w:noWrap/>
            <w:vAlign w:val="bottom"/>
          </w:tcPr>
          <w:p w:rsidRPr="005F5BB0" w:rsidR="00C80E51" w:rsidP="002A005B" w:rsidRDefault="00C80E51" w14:paraId="4A6C0AC1" w14:textId="77777777">
            <w:pPr>
              <w:rPr>
                <w:rFonts w:cs="Arial"/>
                <w:color w:val="000000"/>
                <w:sz w:val="22"/>
                <w:szCs w:val="22"/>
              </w:rPr>
            </w:pPr>
            <w:r w:rsidRPr="005F5BB0">
              <w:rPr>
                <w:rFonts w:cs="Arial"/>
                <w:color w:val="000000"/>
                <w:sz w:val="22"/>
                <w:szCs w:val="22"/>
              </w:rPr>
              <w:t xml:space="preserve">Aporte inicial AMVA </w:t>
            </w:r>
          </w:p>
        </w:tc>
        <w:tc>
          <w:tcPr>
            <w:tcW w:w="2404" w:type="dxa"/>
            <w:shd w:val="clear" w:color="auto" w:fill="auto"/>
            <w:noWrap/>
            <w:vAlign w:val="bottom"/>
          </w:tcPr>
          <w:p w:rsidRPr="005F5BB0" w:rsidR="00C80E51" w:rsidP="2A5E7C29" w:rsidRDefault="00676D9A" w14:paraId="2DE56D20" w14:textId="42657622">
            <w:pPr>
              <w:rPr>
                <w:rFonts w:eastAsia="Calibri" w:cs="Arial"/>
                <w:b/>
                <w:bCs/>
                <w:color w:val="000000"/>
                <w:sz w:val="22"/>
                <w:szCs w:val="22"/>
              </w:rPr>
            </w:pPr>
            <w:r w:rsidRPr="005F5BB0">
              <w:rPr>
                <w:rFonts w:cs="Arial"/>
                <w:sz w:val="22"/>
                <w:szCs w:val="22"/>
              </w:rPr>
              <w:t>$</w:t>
            </w:r>
            <w:r w:rsidRPr="005F5BB0" w:rsidR="00675353">
              <w:rPr>
                <w:rFonts w:cs="Arial"/>
                <w:sz w:val="22"/>
                <w:szCs w:val="22"/>
              </w:rPr>
              <w:t xml:space="preserve"> </w:t>
            </w:r>
            <w:r w:rsidRPr="005F5BB0" w:rsidR="00507805">
              <w:rPr>
                <w:rFonts w:cs="Arial"/>
                <w:sz w:val="22"/>
                <w:szCs w:val="22"/>
              </w:rPr>
              <w:t>57.850.969.859</w:t>
            </w:r>
          </w:p>
        </w:tc>
        <w:tc>
          <w:tcPr>
            <w:tcW w:w="1706" w:type="dxa"/>
            <w:gridSpan w:val="3"/>
            <w:shd w:val="clear" w:color="auto" w:fill="auto"/>
            <w:vAlign w:val="center"/>
          </w:tcPr>
          <w:p w:rsidRPr="005F5BB0" w:rsidR="00C80E51" w:rsidP="00686B2A" w:rsidRDefault="00DA72D5" w14:paraId="55982463" w14:textId="14E0C927">
            <w:pPr>
              <w:rPr>
                <w:rFonts w:cs="Arial"/>
                <w:sz w:val="22"/>
                <w:szCs w:val="22"/>
              </w:rPr>
            </w:pPr>
            <w:r w:rsidRPr="005F5BB0">
              <w:rPr>
                <w:rFonts w:cs="Arial"/>
                <w:sz w:val="22"/>
                <w:szCs w:val="22"/>
              </w:rPr>
              <w:t>F</w:t>
            </w:r>
            <w:r w:rsidRPr="005F5BB0" w:rsidR="00C80E51">
              <w:rPr>
                <w:rFonts w:cs="Arial"/>
                <w:sz w:val="22"/>
                <w:szCs w:val="22"/>
              </w:rPr>
              <w:t>echa de inicio:</w:t>
            </w:r>
          </w:p>
        </w:tc>
        <w:tc>
          <w:tcPr>
            <w:tcW w:w="2977" w:type="dxa"/>
            <w:shd w:val="clear" w:color="auto" w:fill="auto"/>
            <w:vAlign w:val="center"/>
          </w:tcPr>
          <w:p w:rsidRPr="005F5BB0" w:rsidR="002A005B" w:rsidP="00A97EB4" w:rsidRDefault="00675353" w14:paraId="768C815B" w14:textId="39E79718">
            <w:pPr>
              <w:rPr>
                <w:rFonts w:eastAsia="Arial" w:cs="Arial"/>
                <w:color w:val="000000" w:themeColor="text1"/>
                <w:sz w:val="22"/>
                <w:szCs w:val="22"/>
                <w:lang w:val="es"/>
              </w:rPr>
            </w:pPr>
            <w:r w:rsidRPr="005F5BB0">
              <w:rPr>
                <w:rFonts w:eastAsia="Arial" w:cs="Arial"/>
                <w:color w:val="000000" w:themeColor="text1"/>
                <w:sz w:val="22"/>
                <w:szCs w:val="22"/>
                <w:lang w:val="es"/>
              </w:rPr>
              <w:t xml:space="preserve">30 de </w:t>
            </w:r>
            <w:r w:rsidRPr="005F5BB0" w:rsidR="00BD6D9B">
              <w:rPr>
                <w:rFonts w:eastAsia="Arial" w:cs="Arial"/>
                <w:color w:val="000000" w:themeColor="text1"/>
                <w:sz w:val="22"/>
                <w:szCs w:val="22"/>
                <w:lang w:val="es"/>
              </w:rPr>
              <w:t>diciembre</w:t>
            </w:r>
            <w:r w:rsidRPr="005F5BB0">
              <w:rPr>
                <w:rFonts w:eastAsia="Arial" w:cs="Arial"/>
                <w:color w:val="000000" w:themeColor="text1"/>
                <w:sz w:val="22"/>
                <w:szCs w:val="22"/>
                <w:lang w:val="es"/>
              </w:rPr>
              <w:t xml:space="preserve"> de 2021</w:t>
            </w:r>
          </w:p>
        </w:tc>
      </w:tr>
      <w:tr w:rsidRPr="005F5BB0" w:rsidR="00C80E51" w:rsidTr="008D65B9" w14:paraId="2DB727BF" w14:textId="77777777">
        <w:trPr>
          <w:trHeight w:val="276"/>
          <w:jc w:val="center"/>
        </w:trPr>
        <w:tc>
          <w:tcPr>
            <w:tcW w:w="3120" w:type="dxa"/>
            <w:gridSpan w:val="2"/>
            <w:shd w:val="clear" w:color="auto" w:fill="auto"/>
            <w:noWrap/>
            <w:vAlign w:val="bottom"/>
          </w:tcPr>
          <w:p w:rsidRPr="005F5BB0" w:rsidR="002A005B" w:rsidP="002A005B" w:rsidRDefault="00C80E51" w14:paraId="727C6A70" w14:textId="04B8588D">
            <w:pPr>
              <w:rPr>
                <w:rFonts w:cs="Arial"/>
                <w:color w:val="000000"/>
                <w:sz w:val="22"/>
                <w:szCs w:val="22"/>
              </w:rPr>
            </w:pPr>
            <w:r w:rsidRPr="005F5BB0">
              <w:rPr>
                <w:rFonts w:cs="Arial"/>
                <w:color w:val="000000"/>
                <w:sz w:val="22"/>
                <w:szCs w:val="22"/>
              </w:rPr>
              <w:t xml:space="preserve">Aporte </w:t>
            </w:r>
            <w:r w:rsidRPr="005F5BB0" w:rsidR="000C0A93">
              <w:rPr>
                <w:rFonts w:cs="Arial"/>
                <w:color w:val="000000"/>
                <w:sz w:val="22"/>
                <w:szCs w:val="22"/>
              </w:rPr>
              <w:t xml:space="preserve">inicial </w:t>
            </w:r>
            <w:proofErr w:type="spellStart"/>
            <w:r w:rsidRPr="005F5BB0" w:rsidR="000C0A93">
              <w:rPr>
                <w:rFonts w:cs="Arial"/>
                <w:color w:val="000000"/>
                <w:sz w:val="22"/>
                <w:szCs w:val="22"/>
              </w:rPr>
              <w:t>Conveniante</w:t>
            </w:r>
            <w:proofErr w:type="spellEnd"/>
          </w:p>
          <w:p w:rsidRPr="005F5BB0" w:rsidR="00C80E51" w:rsidP="002A005B" w:rsidRDefault="002A005B" w14:paraId="2A0C39BC" w14:textId="77777777">
            <w:pPr>
              <w:rPr>
                <w:rFonts w:cs="Arial"/>
                <w:color w:val="000000"/>
                <w:sz w:val="22"/>
                <w:szCs w:val="22"/>
              </w:rPr>
            </w:pPr>
            <w:r w:rsidRPr="005F5BB0">
              <w:rPr>
                <w:rFonts w:cs="Arial"/>
                <w:color w:val="000000"/>
                <w:sz w:val="22"/>
                <w:szCs w:val="22"/>
              </w:rPr>
              <w:t xml:space="preserve">(contrapartida) </w:t>
            </w:r>
          </w:p>
        </w:tc>
        <w:tc>
          <w:tcPr>
            <w:tcW w:w="2404" w:type="dxa"/>
            <w:shd w:val="clear" w:color="auto" w:fill="auto"/>
            <w:noWrap/>
            <w:vAlign w:val="bottom"/>
          </w:tcPr>
          <w:p w:rsidRPr="005F5BB0" w:rsidR="00C80E51" w:rsidP="60EA64EC" w:rsidRDefault="00675353" w14:paraId="320F9C44" w14:textId="3BAC3258">
            <w:pPr>
              <w:rPr>
                <w:rFonts w:cs="Arial"/>
                <w:color w:val="000000"/>
                <w:sz w:val="22"/>
                <w:szCs w:val="22"/>
              </w:rPr>
            </w:pPr>
            <w:r w:rsidRPr="005F5BB0">
              <w:rPr>
                <w:rFonts w:cs="Arial"/>
                <w:sz w:val="22"/>
                <w:szCs w:val="22"/>
              </w:rPr>
              <w:t>$ 3.000.000.000</w:t>
            </w:r>
          </w:p>
        </w:tc>
        <w:tc>
          <w:tcPr>
            <w:tcW w:w="1706" w:type="dxa"/>
            <w:gridSpan w:val="3"/>
            <w:shd w:val="clear" w:color="auto" w:fill="auto"/>
            <w:vAlign w:val="center"/>
          </w:tcPr>
          <w:p w:rsidRPr="005F5BB0" w:rsidR="00C80E51" w:rsidP="00686B2A" w:rsidRDefault="002A005B" w14:paraId="1BEAB4AC" w14:textId="77777777">
            <w:pPr>
              <w:rPr>
                <w:rFonts w:cs="Arial"/>
                <w:sz w:val="22"/>
                <w:szCs w:val="22"/>
              </w:rPr>
            </w:pPr>
            <w:r w:rsidRPr="005F5BB0">
              <w:rPr>
                <w:rFonts w:cs="Arial"/>
                <w:sz w:val="22"/>
                <w:szCs w:val="22"/>
              </w:rPr>
              <w:t>Plazos suspendidos (meses y días)</w:t>
            </w:r>
            <w:r w:rsidRPr="005F5BB0" w:rsidR="00C80E51">
              <w:rPr>
                <w:rFonts w:cs="Arial"/>
                <w:sz w:val="22"/>
                <w:szCs w:val="22"/>
              </w:rPr>
              <w:t>:</w:t>
            </w:r>
          </w:p>
        </w:tc>
        <w:tc>
          <w:tcPr>
            <w:tcW w:w="2977" w:type="dxa"/>
            <w:shd w:val="clear" w:color="auto" w:fill="auto"/>
            <w:vAlign w:val="center"/>
          </w:tcPr>
          <w:p w:rsidRPr="005F5BB0" w:rsidR="00C80E51" w:rsidP="2A5E7C29" w:rsidRDefault="00E54DBC" w14:paraId="1621E767" w14:textId="17E12CD6">
            <w:pPr>
              <w:rPr>
                <w:rFonts w:cs="Arial"/>
                <w:color w:val="000000"/>
                <w:sz w:val="22"/>
                <w:szCs w:val="22"/>
              </w:rPr>
            </w:pPr>
            <w:r w:rsidRPr="005F5BB0">
              <w:rPr>
                <w:rFonts w:cs="Arial"/>
                <w:color w:val="000000"/>
                <w:sz w:val="22"/>
                <w:szCs w:val="22"/>
              </w:rPr>
              <w:t>N/A</w:t>
            </w:r>
          </w:p>
        </w:tc>
      </w:tr>
      <w:tr w:rsidRPr="005F5BB0" w:rsidR="00C80E51" w:rsidTr="008D65B9" w14:paraId="467E28BB" w14:textId="77777777">
        <w:trPr>
          <w:trHeight w:val="392"/>
          <w:jc w:val="center"/>
        </w:trPr>
        <w:tc>
          <w:tcPr>
            <w:tcW w:w="3120" w:type="dxa"/>
            <w:gridSpan w:val="2"/>
            <w:shd w:val="clear" w:color="auto" w:fill="auto"/>
            <w:noWrap/>
            <w:vAlign w:val="bottom"/>
          </w:tcPr>
          <w:p w:rsidRPr="005F5BB0" w:rsidR="00C80E51" w:rsidP="002A005B" w:rsidRDefault="00C80E51" w14:paraId="667C8F3E" w14:textId="72CC931E">
            <w:pPr>
              <w:rPr>
                <w:rFonts w:cs="Arial"/>
                <w:color w:val="000000"/>
                <w:sz w:val="22"/>
                <w:szCs w:val="22"/>
              </w:rPr>
            </w:pPr>
            <w:r w:rsidRPr="005F5BB0">
              <w:rPr>
                <w:rFonts w:cs="Arial"/>
                <w:color w:val="000000"/>
                <w:sz w:val="22"/>
                <w:szCs w:val="22"/>
              </w:rPr>
              <w:t xml:space="preserve">Aportes </w:t>
            </w:r>
            <w:r w:rsidRPr="005F5BB0" w:rsidR="000C0A93">
              <w:rPr>
                <w:rFonts w:cs="Arial"/>
                <w:color w:val="000000"/>
                <w:sz w:val="22"/>
                <w:szCs w:val="22"/>
              </w:rPr>
              <w:t>adicionales AMVA</w:t>
            </w:r>
            <w:r w:rsidRPr="005F5BB0">
              <w:rPr>
                <w:rFonts w:cs="Arial"/>
                <w:color w:val="000000"/>
                <w:sz w:val="22"/>
                <w:szCs w:val="22"/>
              </w:rPr>
              <w:t xml:space="preserve"> </w:t>
            </w:r>
          </w:p>
        </w:tc>
        <w:tc>
          <w:tcPr>
            <w:tcW w:w="2404" w:type="dxa"/>
            <w:shd w:val="clear" w:color="auto" w:fill="auto"/>
            <w:noWrap/>
            <w:vAlign w:val="bottom"/>
          </w:tcPr>
          <w:p w:rsidRPr="005F5BB0" w:rsidR="00C80E51" w:rsidP="60EA64EC" w:rsidRDefault="00C8787D" w14:paraId="53903AF4" w14:textId="5FE731AE">
            <w:pPr>
              <w:rPr>
                <w:rFonts w:cs="Arial"/>
                <w:color w:val="000000" w:themeColor="text1"/>
                <w:sz w:val="22"/>
                <w:szCs w:val="22"/>
              </w:rPr>
            </w:pPr>
            <w:r w:rsidRPr="005F5BB0">
              <w:rPr>
                <w:rFonts w:cs="Arial"/>
                <w:color w:val="000000" w:themeColor="text1"/>
                <w:sz w:val="22"/>
                <w:szCs w:val="22"/>
              </w:rPr>
              <w:t>$0.00</w:t>
            </w:r>
          </w:p>
        </w:tc>
        <w:tc>
          <w:tcPr>
            <w:tcW w:w="1706" w:type="dxa"/>
            <w:gridSpan w:val="3"/>
            <w:shd w:val="clear" w:color="auto" w:fill="auto"/>
            <w:vAlign w:val="center"/>
          </w:tcPr>
          <w:p w:rsidRPr="005F5BB0" w:rsidR="00C80E51" w:rsidP="00686B2A" w:rsidRDefault="002A005B" w14:paraId="5F327F07" w14:textId="758EE479">
            <w:pPr>
              <w:rPr>
                <w:rFonts w:cs="Arial"/>
                <w:sz w:val="22"/>
                <w:szCs w:val="22"/>
              </w:rPr>
            </w:pPr>
            <w:r w:rsidRPr="005F5BB0">
              <w:rPr>
                <w:rFonts w:cs="Arial"/>
                <w:sz w:val="22"/>
                <w:szCs w:val="22"/>
              </w:rPr>
              <w:t xml:space="preserve">Plazos adicionados </w:t>
            </w:r>
            <w:r w:rsidRPr="005F5BB0" w:rsidR="00DA72D5">
              <w:rPr>
                <w:rFonts w:cs="Arial"/>
                <w:sz w:val="22"/>
                <w:szCs w:val="22"/>
              </w:rPr>
              <w:t>(</w:t>
            </w:r>
            <w:r w:rsidRPr="005F5BB0">
              <w:rPr>
                <w:rFonts w:cs="Arial"/>
                <w:sz w:val="22"/>
                <w:szCs w:val="22"/>
              </w:rPr>
              <w:t>Meses y días):</w:t>
            </w:r>
          </w:p>
        </w:tc>
        <w:tc>
          <w:tcPr>
            <w:tcW w:w="2977" w:type="dxa"/>
            <w:shd w:val="clear" w:color="auto" w:fill="auto"/>
            <w:vAlign w:val="center"/>
          </w:tcPr>
          <w:p w:rsidRPr="005F5BB0" w:rsidR="00C80E51" w:rsidP="2A5E7C29" w:rsidRDefault="00E54DBC" w14:paraId="2F4007F6" w14:textId="2D9EF5BD">
            <w:pPr>
              <w:rPr>
                <w:rFonts w:cs="Arial"/>
                <w:color w:val="000000"/>
                <w:sz w:val="22"/>
                <w:szCs w:val="22"/>
              </w:rPr>
            </w:pPr>
            <w:r w:rsidRPr="005F5BB0">
              <w:rPr>
                <w:rFonts w:cs="Arial"/>
                <w:color w:val="000000"/>
                <w:sz w:val="22"/>
                <w:szCs w:val="22"/>
              </w:rPr>
              <w:t>N/A</w:t>
            </w:r>
          </w:p>
        </w:tc>
      </w:tr>
      <w:tr w:rsidRPr="005F5BB0" w:rsidR="002A005B" w:rsidTr="008D65B9" w14:paraId="27C12F67" w14:textId="77777777">
        <w:trPr>
          <w:trHeight w:val="497"/>
          <w:jc w:val="center"/>
        </w:trPr>
        <w:tc>
          <w:tcPr>
            <w:tcW w:w="3120" w:type="dxa"/>
            <w:gridSpan w:val="2"/>
            <w:shd w:val="clear" w:color="auto" w:fill="auto"/>
            <w:noWrap/>
            <w:vAlign w:val="center"/>
          </w:tcPr>
          <w:p w:rsidRPr="005F5BB0" w:rsidR="002A005B" w:rsidP="002A005B" w:rsidRDefault="002A005B" w14:paraId="70ED68E5" w14:textId="22E44F4B">
            <w:pPr>
              <w:rPr>
                <w:rFonts w:cs="Arial"/>
                <w:color w:val="000000"/>
                <w:sz w:val="22"/>
                <w:szCs w:val="22"/>
              </w:rPr>
            </w:pPr>
            <w:r w:rsidRPr="005F5BB0">
              <w:rPr>
                <w:rFonts w:cs="Arial"/>
                <w:color w:val="000000"/>
                <w:sz w:val="22"/>
                <w:szCs w:val="22"/>
              </w:rPr>
              <w:t xml:space="preserve">Aportes adicionales </w:t>
            </w:r>
            <w:proofErr w:type="spellStart"/>
            <w:r w:rsidRPr="005F5BB0">
              <w:rPr>
                <w:rFonts w:cs="Arial"/>
                <w:color w:val="000000"/>
                <w:sz w:val="22"/>
                <w:szCs w:val="22"/>
              </w:rPr>
              <w:t>Conveniante</w:t>
            </w:r>
            <w:proofErr w:type="spellEnd"/>
            <w:r w:rsidRPr="005F5BB0" w:rsidR="00A3165A">
              <w:rPr>
                <w:rFonts w:cs="Arial"/>
                <w:color w:val="000000"/>
                <w:sz w:val="22"/>
                <w:szCs w:val="22"/>
              </w:rPr>
              <w:t>:</w:t>
            </w:r>
          </w:p>
        </w:tc>
        <w:tc>
          <w:tcPr>
            <w:tcW w:w="2404" w:type="dxa"/>
            <w:shd w:val="clear" w:color="auto" w:fill="auto"/>
            <w:noWrap/>
            <w:vAlign w:val="center"/>
          </w:tcPr>
          <w:p w:rsidRPr="005F5BB0" w:rsidR="002A005B" w:rsidP="002A005B" w:rsidRDefault="00C8787D" w14:paraId="05908562" w14:textId="6BC97828">
            <w:pPr>
              <w:rPr>
                <w:rFonts w:cs="Arial"/>
                <w:color w:val="000000"/>
                <w:sz w:val="22"/>
                <w:szCs w:val="22"/>
              </w:rPr>
            </w:pPr>
            <w:r w:rsidRPr="005F5BB0">
              <w:rPr>
                <w:rFonts w:cs="Arial"/>
                <w:color w:val="000000" w:themeColor="text1"/>
                <w:sz w:val="22"/>
                <w:szCs w:val="22"/>
              </w:rPr>
              <w:t>$0.00</w:t>
            </w:r>
          </w:p>
        </w:tc>
        <w:tc>
          <w:tcPr>
            <w:tcW w:w="1706" w:type="dxa"/>
            <w:gridSpan w:val="3"/>
            <w:shd w:val="clear" w:color="auto" w:fill="auto"/>
            <w:vAlign w:val="center"/>
          </w:tcPr>
          <w:p w:rsidRPr="005F5BB0" w:rsidR="002A005B" w:rsidP="002A005B" w:rsidRDefault="00DA72D5" w14:paraId="1459B9C6" w14:textId="16D2C75D">
            <w:pPr>
              <w:rPr>
                <w:rFonts w:cs="Arial"/>
                <w:sz w:val="22"/>
                <w:szCs w:val="22"/>
              </w:rPr>
            </w:pPr>
            <w:r w:rsidRPr="005F5BB0">
              <w:rPr>
                <w:rFonts w:cs="Arial"/>
                <w:sz w:val="22"/>
                <w:szCs w:val="22"/>
              </w:rPr>
              <w:t>F</w:t>
            </w:r>
            <w:r w:rsidRPr="005F5BB0" w:rsidR="002A005B">
              <w:rPr>
                <w:rFonts w:cs="Arial"/>
                <w:sz w:val="22"/>
                <w:szCs w:val="22"/>
              </w:rPr>
              <w:t>echa terminación</w:t>
            </w:r>
            <w:r w:rsidRPr="005F5BB0" w:rsidR="00A3165A">
              <w:rPr>
                <w:rFonts w:cs="Arial"/>
                <w:sz w:val="22"/>
                <w:szCs w:val="22"/>
              </w:rPr>
              <w:t xml:space="preserve"> proyectada</w:t>
            </w:r>
            <w:r w:rsidRPr="005F5BB0" w:rsidR="002A005B">
              <w:rPr>
                <w:rFonts w:cs="Arial"/>
                <w:sz w:val="22"/>
                <w:szCs w:val="22"/>
              </w:rPr>
              <w:t>:</w:t>
            </w:r>
          </w:p>
        </w:tc>
        <w:tc>
          <w:tcPr>
            <w:tcW w:w="2977" w:type="dxa"/>
            <w:shd w:val="clear" w:color="auto" w:fill="auto"/>
            <w:vAlign w:val="center"/>
          </w:tcPr>
          <w:p w:rsidRPr="005F5BB0" w:rsidR="002A005B" w:rsidP="2A5E7C29" w:rsidRDefault="006319E4" w14:paraId="06092445" w14:textId="15412C43">
            <w:pPr>
              <w:spacing w:line="259" w:lineRule="auto"/>
              <w:rPr>
                <w:rFonts w:cs="Arial"/>
                <w:color w:val="000000" w:themeColor="text1"/>
                <w:sz w:val="22"/>
                <w:szCs w:val="22"/>
                <w:lang w:val="es"/>
              </w:rPr>
            </w:pPr>
            <w:r w:rsidRPr="005F5BB0">
              <w:rPr>
                <w:rFonts w:cs="Arial"/>
                <w:color w:val="000000" w:themeColor="text1"/>
                <w:sz w:val="22"/>
                <w:szCs w:val="22"/>
                <w:lang w:val="es"/>
              </w:rPr>
              <w:t>29</w:t>
            </w:r>
            <w:r w:rsidRPr="005F5BB0" w:rsidR="00675353">
              <w:rPr>
                <w:rFonts w:cs="Arial"/>
                <w:color w:val="000000" w:themeColor="text1"/>
                <w:sz w:val="22"/>
                <w:szCs w:val="22"/>
                <w:lang w:val="es"/>
              </w:rPr>
              <w:t xml:space="preserve"> de </w:t>
            </w:r>
            <w:r w:rsidRPr="005F5BB0" w:rsidR="00BD6D9B">
              <w:rPr>
                <w:rFonts w:cs="Arial"/>
                <w:color w:val="000000" w:themeColor="text1"/>
                <w:sz w:val="22"/>
                <w:szCs w:val="22"/>
                <w:lang w:val="es"/>
              </w:rPr>
              <w:t>diciembre</w:t>
            </w:r>
            <w:r w:rsidRPr="005F5BB0" w:rsidR="00675353">
              <w:rPr>
                <w:rFonts w:cs="Arial"/>
                <w:color w:val="000000" w:themeColor="text1"/>
                <w:sz w:val="22"/>
                <w:szCs w:val="22"/>
                <w:lang w:val="es"/>
              </w:rPr>
              <w:t xml:space="preserve"> de 2023</w:t>
            </w:r>
          </w:p>
        </w:tc>
      </w:tr>
      <w:tr w:rsidRPr="005F5BB0" w:rsidR="002A005B" w:rsidTr="008D65B9" w14:paraId="45F3D693" w14:textId="77777777">
        <w:trPr>
          <w:trHeight w:val="257"/>
          <w:jc w:val="center"/>
        </w:trPr>
        <w:tc>
          <w:tcPr>
            <w:tcW w:w="3120" w:type="dxa"/>
            <w:gridSpan w:val="2"/>
            <w:shd w:val="clear" w:color="auto" w:fill="auto"/>
            <w:noWrap/>
            <w:vAlign w:val="bottom"/>
          </w:tcPr>
          <w:p w:rsidRPr="005F5BB0" w:rsidR="002A005B" w:rsidP="002A005B" w:rsidRDefault="002A005B" w14:paraId="39444F12" w14:textId="77777777">
            <w:pPr>
              <w:rPr>
                <w:rFonts w:cs="Arial"/>
                <w:color w:val="000000"/>
                <w:sz w:val="22"/>
                <w:szCs w:val="22"/>
              </w:rPr>
            </w:pPr>
            <w:r w:rsidRPr="005F5BB0">
              <w:rPr>
                <w:rFonts w:cs="Arial"/>
                <w:sz w:val="22"/>
                <w:szCs w:val="22"/>
              </w:rPr>
              <w:t xml:space="preserve">Valor Actualizado incluye adiciones </w:t>
            </w:r>
          </w:p>
        </w:tc>
        <w:tc>
          <w:tcPr>
            <w:tcW w:w="2404" w:type="dxa"/>
            <w:shd w:val="clear" w:color="auto" w:fill="auto"/>
            <w:noWrap/>
            <w:vAlign w:val="bottom"/>
          </w:tcPr>
          <w:p w:rsidRPr="005F5BB0" w:rsidR="002A005B" w:rsidP="2A5E7C29" w:rsidRDefault="00870C3A" w14:paraId="0C9A386A" w14:textId="320CD3A3">
            <w:pPr>
              <w:rPr>
                <w:rFonts w:cs="Arial"/>
                <w:color w:val="000000"/>
                <w:sz w:val="22"/>
                <w:szCs w:val="22"/>
              </w:rPr>
            </w:pPr>
            <w:r w:rsidRPr="005F5BB0">
              <w:rPr>
                <w:rFonts w:cs="Arial"/>
                <w:sz w:val="22"/>
                <w:szCs w:val="22"/>
              </w:rPr>
              <w:t>$ 60.850.969.859</w:t>
            </w:r>
          </w:p>
        </w:tc>
        <w:tc>
          <w:tcPr>
            <w:tcW w:w="1706" w:type="dxa"/>
            <w:gridSpan w:val="3"/>
            <w:shd w:val="clear" w:color="auto" w:fill="auto"/>
            <w:vAlign w:val="center"/>
          </w:tcPr>
          <w:p w:rsidRPr="005F5BB0" w:rsidR="002A005B" w:rsidP="002A005B" w:rsidRDefault="00A3165A" w14:paraId="3A857534" w14:textId="03A50545">
            <w:pPr>
              <w:rPr>
                <w:rFonts w:cs="Arial"/>
                <w:sz w:val="22"/>
                <w:szCs w:val="22"/>
              </w:rPr>
            </w:pPr>
            <w:r w:rsidRPr="005F5BB0">
              <w:rPr>
                <w:rFonts w:cs="Arial"/>
                <w:sz w:val="22"/>
                <w:szCs w:val="22"/>
              </w:rPr>
              <w:t>Estado del plazo:</w:t>
            </w:r>
          </w:p>
        </w:tc>
        <w:tc>
          <w:tcPr>
            <w:tcW w:w="2977" w:type="dxa"/>
            <w:shd w:val="clear" w:color="auto" w:fill="auto"/>
            <w:vAlign w:val="center"/>
          </w:tcPr>
          <w:p w:rsidRPr="005F5BB0" w:rsidR="002A005B" w:rsidP="2A5E7C29" w:rsidRDefault="00BC1C26" w14:paraId="2CEE1DA4" w14:textId="789B538C">
            <w:pPr>
              <w:rPr>
                <w:rFonts w:cs="Arial"/>
                <w:color w:val="000000"/>
                <w:sz w:val="22"/>
                <w:szCs w:val="22"/>
              </w:rPr>
            </w:pPr>
            <w:r w:rsidRPr="005F5BB0">
              <w:rPr>
                <w:rFonts w:cs="Arial"/>
                <w:color w:val="000000"/>
                <w:sz w:val="22"/>
                <w:szCs w:val="22"/>
              </w:rPr>
              <w:t>Vigente</w:t>
            </w:r>
          </w:p>
        </w:tc>
      </w:tr>
      <w:tr w:rsidRPr="005F5BB0" w:rsidR="002A005B" w:rsidTr="00D12EF6" w14:paraId="70F47D83" w14:textId="77777777">
        <w:trPr>
          <w:trHeight w:val="405"/>
          <w:jc w:val="center"/>
        </w:trPr>
        <w:tc>
          <w:tcPr>
            <w:tcW w:w="10207" w:type="dxa"/>
            <w:gridSpan w:val="7"/>
            <w:shd w:val="clear" w:color="auto" w:fill="EEECE1" w:themeFill="background2"/>
            <w:noWrap/>
            <w:vAlign w:val="center"/>
            <w:hideMark/>
          </w:tcPr>
          <w:p w:rsidRPr="005F5BB0" w:rsidR="003416A3" w:rsidP="003416A3" w:rsidRDefault="002A005B" w14:paraId="367B8F82" w14:textId="358329B5">
            <w:pPr>
              <w:jc w:val="center"/>
              <w:rPr>
                <w:rFonts w:cs="Arial"/>
                <w:b/>
                <w:bCs/>
                <w:color w:val="000000"/>
                <w:sz w:val="22"/>
                <w:szCs w:val="22"/>
              </w:rPr>
            </w:pPr>
            <w:r w:rsidRPr="005F5BB0">
              <w:rPr>
                <w:rFonts w:cs="Arial"/>
                <w:b/>
                <w:bCs/>
                <w:color w:val="000000"/>
                <w:sz w:val="22"/>
                <w:szCs w:val="22"/>
              </w:rPr>
              <w:t xml:space="preserve">DATOS CONTRATISTA CONTRATADO POR EL </w:t>
            </w:r>
            <w:r w:rsidR="00144AF4">
              <w:rPr>
                <w:rFonts w:cs="Arial"/>
                <w:b/>
                <w:bCs/>
                <w:color w:val="000000"/>
                <w:sz w:val="22"/>
                <w:szCs w:val="22"/>
              </w:rPr>
              <w:t>MUNICIPIO DE SABANETA</w:t>
            </w:r>
            <w:r w:rsidRPr="005F5BB0">
              <w:rPr>
                <w:rFonts w:cs="Arial"/>
                <w:b/>
                <w:bCs/>
                <w:color w:val="000000"/>
                <w:sz w:val="22"/>
                <w:szCs w:val="22"/>
              </w:rPr>
              <w:t xml:space="preserve"> </w:t>
            </w:r>
          </w:p>
          <w:p w:rsidRPr="005F5BB0" w:rsidR="002A005B" w:rsidP="003416A3" w:rsidRDefault="002A005B" w14:paraId="3D3D3A5B" w14:textId="4B1CC740">
            <w:pPr>
              <w:jc w:val="center"/>
              <w:rPr>
                <w:rFonts w:cs="Arial"/>
                <w:b/>
                <w:bCs/>
                <w:color w:val="000000"/>
                <w:sz w:val="22"/>
                <w:szCs w:val="22"/>
              </w:rPr>
            </w:pPr>
          </w:p>
        </w:tc>
      </w:tr>
      <w:tr w:rsidRPr="005F5BB0" w:rsidR="002A005B" w:rsidTr="008D65B9" w14:paraId="2D06C6DE" w14:textId="77777777">
        <w:trPr>
          <w:trHeight w:val="292"/>
          <w:jc w:val="center"/>
        </w:trPr>
        <w:tc>
          <w:tcPr>
            <w:tcW w:w="5524" w:type="dxa"/>
            <w:gridSpan w:val="3"/>
            <w:shd w:val="clear" w:color="auto" w:fill="auto"/>
            <w:noWrap/>
            <w:vAlign w:val="center"/>
            <w:hideMark/>
          </w:tcPr>
          <w:p w:rsidRPr="005F5BB0" w:rsidR="002A005B" w:rsidP="2A5E7C29" w:rsidRDefault="015A8F57" w14:paraId="6E7FFD3A" w14:textId="64AED334">
            <w:pPr>
              <w:rPr>
                <w:rFonts w:cs="Arial"/>
                <w:color w:val="000000"/>
                <w:sz w:val="22"/>
                <w:szCs w:val="22"/>
              </w:rPr>
            </w:pPr>
            <w:r w:rsidRPr="005F5BB0">
              <w:rPr>
                <w:rFonts w:cs="Arial"/>
                <w:color w:val="000000" w:themeColor="text1"/>
                <w:sz w:val="22"/>
                <w:szCs w:val="22"/>
              </w:rPr>
              <w:t>RAZON SOCIAL: </w:t>
            </w:r>
            <w:r w:rsidR="00F43D82">
              <w:t>EICE EDU HABITAT</w:t>
            </w:r>
          </w:p>
        </w:tc>
        <w:tc>
          <w:tcPr>
            <w:tcW w:w="4683" w:type="dxa"/>
            <w:gridSpan w:val="4"/>
            <w:shd w:val="clear" w:color="auto" w:fill="auto"/>
            <w:noWrap/>
            <w:vAlign w:val="bottom"/>
            <w:hideMark/>
          </w:tcPr>
          <w:p w:rsidRPr="005F5BB0" w:rsidR="002A005B" w:rsidP="7AF971BE" w:rsidRDefault="002A005B" w14:paraId="3F2296FA" w14:textId="5FB2F737">
            <w:pPr>
              <w:rPr>
                <w:rFonts w:cs="Arial"/>
                <w:sz w:val="22"/>
                <w:szCs w:val="22"/>
              </w:rPr>
            </w:pPr>
            <w:r w:rsidRPr="005F5BB0">
              <w:rPr>
                <w:rFonts w:cs="Arial"/>
                <w:color w:val="000000" w:themeColor="text1"/>
                <w:sz w:val="22"/>
                <w:szCs w:val="22"/>
              </w:rPr>
              <w:t>CONTRATO</w:t>
            </w:r>
            <w:r w:rsidRPr="005F5BB0" w:rsidR="00287434">
              <w:rPr>
                <w:rFonts w:cs="Arial"/>
                <w:color w:val="000000" w:themeColor="text1"/>
                <w:sz w:val="22"/>
                <w:szCs w:val="22"/>
              </w:rPr>
              <w:t xml:space="preserve">: </w:t>
            </w:r>
            <w:r w:rsidRPr="005F5BB0" w:rsidR="000B45D9">
              <w:rPr>
                <w:rFonts w:cs="Arial"/>
                <w:color w:val="000000" w:themeColor="text1"/>
                <w:sz w:val="22"/>
                <w:szCs w:val="22"/>
              </w:rPr>
              <w:t xml:space="preserve"> </w:t>
            </w:r>
            <w:r w:rsidR="00F43D82">
              <w:t>ESPECÍFICO 3</w:t>
            </w:r>
          </w:p>
        </w:tc>
      </w:tr>
      <w:tr w:rsidRPr="005F5BB0" w:rsidR="002A005B" w:rsidTr="008D65B9" w14:paraId="730DB7E3" w14:textId="77777777">
        <w:trPr>
          <w:trHeight w:val="292"/>
          <w:jc w:val="center"/>
        </w:trPr>
        <w:tc>
          <w:tcPr>
            <w:tcW w:w="5524" w:type="dxa"/>
            <w:gridSpan w:val="3"/>
            <w:shd w:val="clear" w:color="auto" w:fill="auto"/>
            <w:noWrap/>
            <w:vAlign w:val="center"/>
            <w:hideMark/>
          </w:tcPr>
          <w:p w:rsidRPr="005F5BB0" w:rsidR="002A005B" w:rsidP="002A005B" w:rsidRDefault="002A005B" w14:paraId="78080883" w14:textId="4CFA34FA">
            <w:pPr>
              <w:rPr>
                <w:rFonts w:cs="Arial"/>
                <w:color w:val="000000"/>
                <w:sz w:val="22"/>
                <w:szCs w:val="22"/>
              </w:rPr>
            </w:pPr>
            <w:r w:rsidRPr="005F5BB0">
              <w:rPr>
                <w:rFonts w:cs="Arial"/>
                <w:color w:val="000000"/>
                <w:sz w:val="22"/>
                <w:szCs w:val="22"/>
              </w:rPr>
              <w:t xml:space="preserve">DIRECCION: </w:t>
            </w:r>
          </w:p>
        </w:tc>
        <w:tc>
          <w:tcPr>
            <w:tcW w:w="4683" w:type="dxa"/>
            <w:gridSpan w:val="4"/>
            <w:shd w:val="clear" w:color="auto" w:fill="auto"/>
            <w:noWrap/>
            <w:vAlign w:val="bottom"/>
            <w:hideMark/>
          </w:tcPr>
          <w:p w:rsidRPr="005F5BB0" w:rsidR="002A005B" w:rsidP="7AF971BE" w:rsidRDefault="002A005B" w14:paraId="673B8FEF" w14:textId="7EEFB016">
            <w:pPr>
              <w:rPr>
                <w:rFonts w:cs="Arial"/>
                <w:sz w:val="22"/>
                <w:szCs w:val="22"/>
              </w:rPr>
            </w:pPr>
            <w:r w:rsidRPr="005F5BB0">
              <w:rPr>
                <w:rFonts w:cs="Arial"/>
                <w:color w:val="000000" w:themeColor="text1"/>
                <w:sz w:val="22"/>
                <w:szCs w:val="22"/>
              </w:rPr>
              <w:t xml:space="preserve">NIT: </w:t>
            </w:r>
            <w:r w:rsidR="00F43D82">
              <w:t>900.272.057-0</w:t>
            </w:r>
          </w:p>
        </w:tc>
      </w:tr>
      <w:tr w:rsidRPr="005F5BB0" w:rsidR="002A005B" w:rsidTr="008D65B9" w14:paraId="2611C6F7" w14:textId="77777777">
        <w:trPr>
          <w:trHeight w:val="256"/>
          <w:jc w:val="center"/>
        </w:trPr>
        <w:tc>
          <w:tcPr>
            <w:tcW w:w="5524" w:type="dxa"/>
            <w:gridSpan w:val="3"/>
            <w:shd w:val="clear" w:color="auto" w:fill="auto"/>
            <w:noWrap/>
            <w:vAlign w:val="center"/>
            <w:hideMark/>
          </w:tcPr>
          <w:p w:rsidRPr="005F5BB0" w:rsidR="002A005B" w:rsidP="002A005B" w:rsidRDefault="002A005B" w14:paraId="7054672A" w14:textId="6B62EF33">
            <w:pPr>
              <w:rPr>
                <w:rFonts w:cs="Arial"/>
                <w:color w:val="0000FF"/>
                <w:sz w:val="22"/>
                <w:szCs w:val="22"/>
                <w:u w:val="single"/>
              </w:rPr>
            </w:pPr>
            <w:r w:rsidRPr="005F5BB0">
              <w:rPr>
                <w:rFonts w:cs="Arial"/>
                <w:color w:val="000000"/>
                <w:sz w:val="22"/>
                <w:szCs w:val="22"/>
              </w:rPr>
              <w:t>EMAIL:</w:t>
            </w:r>
            <w:r w:rsidRPr="005F5BB0" w:rsidR="00675353">
              <w:rPr>
                <w:rFonts w:cs="Arial"/>
                <w:color w:val="0000FF"/>
                <w:sz w:val="22"/>
                <w:szCs w:val="22"/>
                <w:u w:val="single"/>
              </w:rPr>
              <w:t xml:space="preserve"> </w:t>
            </w:r>
          </w:p>
        </w:tc>
        <w:tc>
          <w:tcPr>
            <w:tcW w:w="4683" w:type="dxa"/>
            <w:gridSpan w:val="4"/>
            <w:shd w:val="clear" w:color="auto" w:fill="auto"/>
            <w:noWrap/>
            <w:vAlign w:val="center"/>
            <w:hideMark/>
          </w:tcPr>
          <w:p w:rsidRPr="005F5BB0" w:rsidR="002A005B" w:rsidP="002A005B" w:rsidRDefault="002A005B" w14:paraId="71069F14" w14:textId="77777777">
            <w:pPr>
              <w:rPr>
                <w:rFonts w:cs="Arial"/>
                <w:color w:val="000000"/>
                <w:sz w:val="22"/>
                <w:szCs w:val="22"/>
              </w:rPr>
            </w:pPr>
            <w:r w:rsidRPr="005F5BB0">
              <w:rPr>
                <w:rFonts w:cs="Arial"/>
                <w:color w:val="000000"/>
                <w:sz w:val="22"/>
                <w:szCs w:val="22"/>
              </w:rPr>
              <w:t xml:space="preserve">CELULAR: </w:t>
            </w:r>
          </w:p>
        </w:tc>
      </w:tr>
      <w:tr w:rsidRPr="005F5BB0" w:rsidR="002A005B" w:rsidTr="008D65B9" w14:paraId="1184FE01" w14:textId="77777777">
        <w:trPr>
          <w:trHeight w:val="329"/>
          <w:jc w:val="center"/>
        </w:trPr>
        <w:tc>
          <w:tcPr>
            <w:tcW w:w="5524" w:type="dxa"/>
            <w:gridSpan w:val="3"/>
            <w:tcBorders>
              <w:bottom w:val="single" w:color="000000" w:themeColor="text1" w:sz="4" w:space="0"/>
            </w:tcBorders>
            <w:shd w:val="clear" w:color="auto" w:fill="auto"/>
            <w:noWrap/>
            <w:vAlign w:val="center"/>
            <w:hideMark/>
          </w:tcPr>
          <w:p w:rsidRPr="005F5BB0" w:rsidR="002A005B" w:rsidP="002A005B" w:rsidRDefault="002A005B" w14:paraId="130ABF96" w14:textId="4D7F64B3">
            <w:pPr>
              <w:rPr>
                <w:rFonts w:cs="Arial"/>
                <w:color w:val="000000"/>
                <w:sz w:val="22"/>
                <w:szCs w:val="22"/>
              </w:rPr>
            </w:pPr>
            <w:r w:rsidRPr="005F5BB0">
              <w:rPr>
                <w:rFonts w:cs="Arial"/>
                <w:color w:val="000000"/>
                <w:sz w:val="22"/>
                <w:szCs w:val="22"/>
              </w:rPr>
              <w:t xml:space="preserve">WEB: </w:t>
            </w:r>
          </w:p>
        </w:tc>
        <w:tc>
          <w:tcPr>
            <w:tcW w:w="4683" w:type="dxa"/>
            <w:gridSpan w:val="4"/>
            <w:tcBorders>
              <w:bottom w:val="single" w:color="000000" w:themeColor="text1" w:sz="4" w:space="0"/>
            </w:tcBorders>
            <w:shd w:val="clear" w:color="auto" w:fill="auto"/>
            <w:noWrap/>
            <w:vAlign w:val="center"/>
            <w:hideMark/>
          </w:tcPr>
          <w:p w:rsidRPr="005F5BB0" w:rsidR="002A005B" w:rsidP="002A005B" w:rsidRDefault="002A005B" w14:paraId="1E648668" w14:textId="0AE480A5">
            <w:pPr>
              <w:rPr>
                <w:rFonts w:cs="Arial"/>
                <w:color w:val="000000"/>
                <w:sz w:val="22"/>
                <w:szCs w:val="22"/>
              </w:rPr>
            </w:pPr>
            <w:r w:rsidRPr="005F5BB0">
              <w:rPr>
                <w:rFonts w:cs="Arial"/>
                <w:color w:val="000000"/>
                <w:sz w:val="22"/>
                <w:szCs w:val="22"/>
              </w:rPr>
              <w:t xml:space="preserve">TELEFONO: </w:t>
            </w:r>
          </w:p>
        </w:tc>
      </w:tr>
      <w:tr w:rsidRPr="005F5BB0" w:rsidR="00F43D82" w:rsidTr="008D65B9" w14:paraId="7CE3B021" w14:textId="77777777">
        <w:trPr>
          <w:trHeight w:val="329"/>
          <w:jc w:val="center"/>
        </w:trPr>
        <w:tc>
          <w:tcPr>
            <w:tcW w:w="5524" w:type="dxa"/>
            <w:gridSpan w:val="3"/>
            <w:tcBorders>
              <w:bottom w:val="single" w:color="000000" w:themeColor="text1" w:sz="4" w:space="0"/>
            </w:tcBorders>
            <w:shd w:val="clear" w:color="auto" w:fill="auto"/>
            <w:noWrap/>
            <w:vAlign w:val="center"/>
          </w:tcPr>
          <w:p w:rsidRPr="005F5BB0" w:rsidR="00F43D82" w:rsidP="002A005B" w:rsidRDefault="00F43D82" w14:paraId="4F865D48" w14:textId="760D2F54">
            <w:pPr>
              <w:rPr>
                <w:rFonts w:cs="Arial"/>
                <w:color w:val="000000"/>
                <w:sz w:val="22"/>
                <w:szCs w:val="22"/>
              </w:rPr>
            </w:pPr>
            <w:r>
              <w:rPr>
                <w:rFonts w:cs="Arial"/>
                <w:color w:val="000000"/>
                <w:sz w:val="22"/>
                <w:szCs w:val="22"/>
              </w:rPr>
              <w:t xml:space="preserve">OBJETO: </w:t>
            </w:r>
            <w:r>
              <w:t xml:space="preserve">“CONTRATO DE MANDATO SIN REPRESENTACIÓN BAJO LA MODALIDAD DE ADMINISTRACIÓN DELEGADA DE RECURSOS </w:t>
            </w:r>
            <w:r>
              <w:t>PARA LA GERENCIA INTEGRAL PARA LA AMPLIACIÓN DE LA CARRERA 43 A ENTRE LAS CALLES 50 SUR Y 66 SUR Y LAS CONEXIONES Y/O CRUCES VIALES, DERIVADO DEL CONVENIO MARCO NO SAB-08-002-2021”</w:t>
            </w:r>
          </w:p>
        </w:tc>
        <w:tc>
          <w:tcPr>
            <w:tcW w:w="4683" w:type="dxa"/>
            <w:gridSpan w:val="4"/>
            <w:tcBorders>
              <w:bottom w:val="single" w:color="000000" w:themeColor="text1" w:sz="4" w:space="0"/>
            </w:tcBorders>
            <w:shd w:val="clear" w:color="auto" w:fill="auto"/>
            <w:noWrap/>
            <w:vAlign w:val="center"/>
          </w:tcPr>
          <w:p w:rsidRPr="005F5BB0" w:rsidR="00F43D82" w:rsidP="002A005B" w:rsidRDefault="00F43D82" w14:paraId="70B578AE" w14:textId="7610A0A3">
            <w:pPr>
              <w:rPr>
                <w:rFonts w:cs="Arial"/>
                <w:color w:val="000000"/>
                <w:sz w:val="22"/>
                <w:szCs w:val="22"/>
              </w:rPr>
            </w:pPr>
            <w:r>
              <w:t xml:space="preserve">TERMINACIÓN: DIECISIETE (17) MESES DIECISIETE (17) DÍAS contados a partir de la fecha de inicio establecida </w:t>
            </w:r>
            <w:r>
              <w:t>en la plataforma SECOP II y hasta el treinta y uno (31) de diciembre de 2023</w:t>
            </w:r>
          </w:p>
        </w:tc>
      </w:tr>
      <w:tr w:rsidRPr="005F5BB0" w:rsidR="002A005B" w:rsidTr="008D65B9" w14:paraId="1B2BD224" w14:textId="77777777">
        <w:trPr>
          <w:trHeight w:val="329"/>
          <w:jc w:val="center"/>
        </w:trPr>
        <w:tc>
          <w:tcPr>
            <w:tcW w:w="5524" w:type="dxa"/>
            <w:gridSpan w:val="3"/>
            <w:shd w:val="clear" w:color="auto" w:fill="auto"/>
            <w:noWrap/>
            <w:vAlign w:val="center"/>
          </w:tcPr>
          <w:p w:rsidRPr="005F5BB0" w:rsidR="002A005B" w:rsidP="002A005B" w:rsidRDefault="002A005B" w14:paraId="36112503" w14:textId="77777777">
            <w:pPr>
              <w:jc w:val="center"/>
              <w:rPr>
                <w:rFonts w:cs="Arial"/>
                <w:color w:val="000000"/>
                <w:sz w:val="22"/>
                <w:szCs w:val="22"/>
              </w:rPr>
            </w:pPr>
            <w:r w:rsidRPr="005F5BB0">
              <w:rPr>
                <w:rFonts w:cs="Arial"/>
                <w:b/>
                <w:bCs/>
                <w:color w:val="000000"/>
                <w:sz w:val="22"/>
                <w:szCs w:val="22"/>
              </w:rPr>
              <w:t xml:space="preserve">DATOS FINANCIEROS DEL CONTRATO </w:t>
            </w:r>
          </w:p>
        </w:tc>
        <w:tc>
          <w:tcPr>
            <w:tcW w:w="4683" w:type="dxa"/>
            <w:gridSpan w:val="4"/>
            <w:shd w:val="clear" w:color="auto" w:fill="auto"/>
            <w:vAlign w:val="center"/>
          </w:tcPr>
          <w:p w:rsidRPr="005F5BB0" w:rsidR="002A005B" w:rsidP="002A005B" w:rsidRDefault="002A005B" w14:paraId="4AC5A3DA" w14:textId="77777777">
            <w:pPr>
              <w:jc w:val="center"/>
              <w:rPr>
                <w:rFonts w:cs="Arial"/>
                <w:color w:val="000000"/>
                <w:sz w:val="22"/>
                <w:szCs w:val="22"/>
              </w:rPr>
            </w:pPr>
            <w:r w:rsidRPr="005F5BB0">
              <w:rPr>
                <w:rFonts w:cs="Arial"/>
                <w:b/>
                <w:bCs/>
                <w:color w:val="000000"/>
                <w:sz w:val="22"/>
                <w:szCs w:val="22"/>
              </w:rPr>
              <w:t xml:space="preserve">PLAZOS DEL CONTRATO </w:t>
            </w:r>
          </w:p>
        </w:tc>
      </w:tr>
      <w:tr w:rsidRPr="005F5BB0" w:rsidR="002A005B" w:rsidTr="008D65B9" w14:paraId="27E79E9C" w14:textId="77777777">
        <w:trPr>
          <w:trHeight w:val="329"/>
          <w:jc w:val="center"/>
        </w:trPr>
        <w:tc>
          <w:tcPr>
            <w:tcW w:w="3120" w:type="dxa"/>
            <w:gridSpan w:val="2"/>
            <w:shd w:val="clear" w:color="auto" w:fill="auto"/>
            <w:noWrap/>
            <w:vAlign w:val="center"/>
          </w:tcPr>
          <w:p w:rsidRPr="005F5BB0" w:rsidR="002A005B" w:rsidP="002A005B" w:rsidRDefault="002A005B" w14:paraId="7B2970C9" w14:textId="77777777">
            <w:pPr>
              <w:rPr>
                <w:rFonts w:cs="Arial"/>
                <w:color w:val="000000"/>
                <w:sz w:val="22"/>
                <w:szCs w:val="22"/>
              </w:rPr>
            </w:pPr>
            <w:r w:rsidRPr="005F5BB0">
              <w:rPr>
                <w:rFonts w:cs="Arial"/>
                <w:sz w:val="22"/>
                <w:szCs w:val="22"/>
              </w:rPr>
              <w:t xml:space="preserve">Valor total Inicial </w:t>
            </w:r>
          </w:p>
        </w:tc>
        <w:tc>
          <w:tcPr>
            <w:tcW w:w="2404" w:type="dxa"/>
            <w:shd w:val="clear" w:color="auto" w:fill="auto"/>
            <w:noWrap/>
            <w:vAlign w:val="center"/>
          </w:tcPr>
          <w:p w:rsidRPr="005F5BB0" w:rsidR="002A005B" w:rsidP="60EA64EC" w:rsidRDefault="00F43D82" w14:paraId="7FD8DAAF" w14:textId="6700940A">
            <w:pPr>
              <w:rPr>
                <w:rFonts w:cs="Arial"/>
                <w:color w:val="000000"/>
                <w:sz w:val="22"/>
                <w:szCs w:val="22"/>
              </w:rPr>
            </w:pPr>
            <w:r>
              <w:t>$59.227.822.941</w:t>
            </w:r>
          </w:p>
        </w:tc>
        <w:tc>
          <w:tcPr>
            <w:tcW w:w="1570" w:type="dxa"/>
            <w:gridSpan w:val="2"/>
            <w:shd w:val="clear" w:color="auto" w:fill="auto"/>
            <w:vAlign w:val="center"/>
          </w:tcPr>
          <w:p w:rsidRPr="005F5BB0" w:rsidR="002A005B" w:rsidP="002A005B" w:rsidRDefault="002A005B" w14:paraId="3D4A5B98" w14:textId="6E58CFAA">
            <w:pPr>
              <w:rPr>
                <w:rFonts w:cs="Arial"/>
                <w:sz w:val="22"/>
                <w:szCs w:val="22"/>
              </w:rPr>
            </w:pPr>
            <w:r w:rsidRPr="005F5BB0">
              <w:rPr>
                <w:rFonts w:cs="Arial"/>
                <w:sz w:val="22"/>
                <w:szCs w:val="22"/>
              </w:rPr>
              <w:t xml:space="preserve">Plazo </w:t>
            </w:r>
            <w:r w:rsidRPr="005F5BB0" w:rsidR="00DA72D5">
              <w:rPr>
                <w:rFonts w:cs="Arial"/>
                <w:sz w:val="22"/>
                <w:szCs w:val="22"/>
              </w:rPr>
              <w:t>total:</w:t>
            </w:r>
          </w:p>
        </w:tc>
        <w:tc>
          <w:tcPr>
            <w:tcW w:w="3113" w:type="dxa"/>
            <w:gridSpan w:val="2"/>
            <w:shd w:val="clear" w:color="auto" w:fill="auto"/>
            <w:vAlign w:val="center"/>
          </w:tcPr>
          <w:p w:rsidRPr="005F5BB0" w:rsidR="002A005B" w:rsidP="7AF971BE" w:rsidRDefault="005B0C77" w14:paraId="68A89EF9" w14:textId="6FC1BCEE">
            <w:pPr>
              <w:rPr>
                <w:rFonts w:cs="Arial"/>
                <w:color w:val="000000"/>
                <w:sz w:val="22"/>
                <w:szCs w:val="22"/>
              </w:rPr>
            </w:pPr>
            <w:r w:rsidRPr="005F5BB0">
              <w:rPr>
                <w:rFonts w:cs="Arial"/>
                <w:color w:val="000000"/>
                <w:sz w:val="22"/>
                <w:szCs w:val="22"/>
              </w:rPr>
              <w:t>21 MESES</w:t>
            </w:r>
          </w:p>
        </w:tc>
      </w:tr>
      <w:tr w:rsidRPr="005F5BB0" w:rsidR="002A005B" w:rsidTr="008D65B9" w14:paraId="40A846A5" w14:textId="77777777">
        <w:trPr>
          <w:trHeight w:val="240"/>
          <w:jc w:val="center"/>
        </w:trPr>
        <w:tc>
          <w:tcPr>
            <w:tcW w:w="3120" w:type="dxa"/>
            <w:gridSpan w:val="2"/>
            <w:shd w:val="clear" w:color="auto" w:fill="auto"/>
            <w:noWrap/>
            <w:vAlign w:val="bottom"/>
          </w:tcPr>
          <w:p w:rsidRPr="005F5BB0" w:rsidR="002A005B" w:rsidP="002A005B" w:rsidRDefault="00DA72D5" w14:paraId="7BBC8C94" w14:textId="4FC6D81E">
            <w:pPr>
              <w:rPr>
                <w:rFonts w:cs="Arial"/>
                <w:color w:val="000000"/>
                <w:sz w:val="22"/>
                <w:szCs w:val="22"/>
              </w:rPr>
            </w:pPr>
            <w:r w:rsidRPr="005F5BB0">
              <w:rPr>
                <w:rFonts w:cs="Arial"/>
                <w:color w:val="000000"/>
                <w:sz w:val="22"/>
                <w:szCs w:val="22"/>
              </w:rPr>
              <w:t>A</w:t>
            </w:r>
            <w:r w:rsidRPr="005F5BB0" w:rsidR="002A005B">
              <w:rPr>
                <w:rFonts w:cs="Arial"/>
                <w:color w:val="000000"/>
                <w:sz w:val="22"/>
                <w:szCs w:val="22"/>
              </w:rPr>
              <w:t xml:space="preserve">diciones  </w:t>
            </w:r>
          </w:p>
        </w:tc>
        <w:tc>
          <w:tcPr>
            <w:tcW w:w="2404" w:type="dxa"/>
            <w:shd w:val="clear" w:color="auto" w:fill="auto"/>
            <w:noWrap/>
            <w:vAlign w:val="bottom"/>
          </w:tcPr>
          <w:p w:rsidRPr="005F5BB0" w:rsidR="002A005B" w:rsidP="60EA64EC" w:rsidRDefault="002A005B" w14:paraId="0B69F5AA" w14:textId="46EB2795">
            <w:pPr>
              <w:rPr>
                <w:rFonts w:cs="Arial"/>
                <w:color w:val="000000"/>
                <w:sz w:val="22"/>
                <w:szCs w:val="22"/>
              </w:rPr>
            </w:pPr>
            <w:r w:rsidRPr="005F5BB0">
              <w:rPr>
                <w:rFonts w:cs="Arial"/>
                <w:color w:val="000000" w:themeColor="text1"/>
                <w:sz w:val="22"/>
                <w:szCs w:val="22"/>
              </w:rPr>
              <w:t xml:space="preserve">$ </w:t>
            </w:r>
          </w:p>
        </w:tc>
        <w:tc>
          <w:tcPr>
            <w:tcW w:w="1570" w:type="dxa"/>
            <w:gridSpan w:val="2"/>
            <w:shd w:val="clear" w:color="auto" w:fill="auto"/>
            <w:vAlign w:val="center"/>
          </w:tcPr>
          <w:p w:rsidRPr="005F5BB0" w:rsidR="002A005B" w:rsidP="002A005B" w:rsidRDefault="00DA72D5" w14:paraId="7B0243CF" w14:textId="1F4B2FBC">
            <w:pPr>
              <w:rPr>
                <w:rFonts w:cs="Arial"/>
                <w:sz w:val="22"/>
                <w:szCs w:val="22"/>
              </w:rPr>
            </w:pPr>
            <w:r w:rsidRPr="005F5BB0">
              <w:rPr>
                <w:rFonts w:cs="Arial"/>
                <w:sz w:val="22"/>
                <w:szCs w:val="22"/>
              </w:rPr>
              <w:t>F</w:t>
            </w:r>
            <w:r w:rsidRPr="005F5BB0" w:rsidR="002A005B">
              <w:rPr>
                <w:rFonts w:cs="Arial"/>
                <w:sz w:val="22"/>
                <w:szCs w:val="22"/>
              </w:rPr>
              <w:t>echa de inicio:</w:t>
            </w:r>
          </w:p>
        </w:tc>
        <w:tc>
          <w:tcPr>
            <w:tcW w:w="3113" w:type="dxa"/>
            <w:gridSpan w:val="2"/>
            <w:shd w:val="clear" w:color="auto" w:fill="auto"/>
            <w:vAlign w:val="center"/>
          </w:tcPr>
          <w:p w:rsidRPr="005F5BB0" w:rsidR="002A005B" w:rsidP="7AF971BE" w:rsidRDefault="00F43D82" w14:paraId="20F0603A" w14:textId="0148FEB2">
            <w:pPr>
              <w:rPr>
                <w:rFonts w:cs="Arial"/>
                <w:color w:val="000000"/>
                <w:sz w:val="22"/>
                <w:szCs w:val="22"/>
              </w:rPr>
            </w:pPr>
            <w:r>
              <w:rPr>
                <w:rFonts w:cs="Arial"/>
                <w:color w:val="000000"/>
                <w:sz w:val="22"/>
                <w:szCs w:val="22"/>
              </w:rPr>
              <w:t>15/07/2022</w:t>
            </w:r>
          </w:p>
        </w:tc>
      </w:tr>
      <w:tr w:rsidRPr="005F5BB0" w:rsidR="003416A3" w:rsidTr="008D65B9" w14:paraId="59D18C11" w14:textId="77777777">
        <w:trPr>
          <w:trHeight w:val="298"/>
          <w:jc w:val="center"/>
        </w:trPr>
        <w:tc>
          <w:tcPr>
            <w:tcW w:w="3120" w:type="dxa"/>
            <w:gridSpan w:val="2"/>
            <w:shd w:val="clear" w:color="auto" w:fill="auto"/>
            <w:noWrap/>
            <w:vAlign w:val="bottom"/>
          </w:tcPr>
          <w:p w:rsidRPr="005F5BB0" w:rsidR="003416A3" w:rsidP="002E50F4" w:rsidRDefault="003416A3" w14:paraId="12AAFCEA" w14:textId="77777777">
            <w:pPr>
              <w:rPr>
                <w:rFonts w:cs="Arial"/>
                <w:color w:val="000000"/>
                <w:sz w:val="22"/>
                <w:szCs w:val="22"/>
              </w:rPr>
            </w:pPr>
            <w:r w:rsidRPr="005F5BB0">
              <w:rPr>
                <w:rFonts w:cs="Arial"/>
                <w:sz w:val="22"/>
                <w:szCs w:val="22"/>
              </w:rPr>
              <w:t>Valor Actualizado incluye adiciones</w:t>
            </w:r>
          </w:p>
        </w:tc>
        <w:tc>
          <w:tcPr>
            <w:tcW w:w="2404" w:type="dxa"/>
            <w:shd w:val="clear" w:color="auto" w:fill="auto"/>
            <w:noWrap/>
            <w:vAlign w:val="bottom"/>
          </w:tcPr>
          <w:p w:rsidRPr="005F5BB0" w:rsidR="003416A3" w:rsidP="7AF971BE" w:rsidRDefault="003416A3" w14:paraId="44B54FBC" w14:textId="3344C513">
            <w:pPr>
              <w:rPr>
                <w:rFonts w:cs="Arial"/>
                <w:color w:val="000000"/>
                <w:sz w:val="22"/>
                <w:szCs w:val="22"/>
              </w:rPr>
            </w:pPr>
            <w:r w:rsidRPr="005F5BB0">
              <w:rPr>
                <w:rFonts w:cs="Arial"/>
                <w:color w:val="000000" w:themeColor="text1"/>
                <w:sz w:val="22"/>
                <w:szCs w:val="22"/>
              </w:rPr>
              <w:t>$</w:t>
            </w:r>
            <w:r w:rsidRPr="005F5BB0" w:rsidR="07A6523C">
              <w:rPr>
                <w:rFonts w:cs="Arial"/>
                <w:color w:val="000000" w:themeColor="text1"/>
                <w:sz w:val="22"/>
                <w:szCs w:val="22"/>
              </w:rPr>
              <w:t xml:space="preserve"> </w:t>
            </w:r>
          </w:p>
        </w:tc>
        <w:tc>
          <w:tcPr>
            <w:tcW w:w="1570" w:type="dxa"/>
            <w:gridSpan w:val="2"/>
            <w:shd w:val="clear" w:color="auto" w:fill="auto"/>
            <w:vAlign w:val="center"/>
          </w:tcPr>
          <w:p w:rsidRPr="005F5BB0" w:rsidR="003416A3" w:rsidP="002E50F4" w:rsidRDefault="00DA72D5" w14:paraId="7AC0B802" w14:textId="3239A0AD">
            <w:pPr>
              <w:rPr>
                <w:rFonts w:cs="Arial"/>
                <w:sz w:val="22"/>
                <w:szCs w:val="22"/>
              </w:rPr>
            </w:pPr>
            <w:r w:rsidRPr="005F5BB0">
              <w:rPr>
                <w:rFonts w:cs="Arial"/>
                <w:sz w:val="22"/>
                <w:szCs w:val="22"/>
              </w:rPr>
              <w:t>F</w:t>
            </w:r>
            <w:r w:rsidRPr="005F5BB0" w:rsidR="003416A3">
              <w:rPr>
                <w:rFonts w:cs="Arial"/>
                <w:sz w:val="22"/>
                <w:szCs w:val="22"/>
              </w:rPr>
              <w:t>echa terminación:</w:t>
            </w:r>
          </w:p>
        </w:tc>
        <w:tc>
          <w:tcPr>
            <w:tcW w:w="3113" w:type="dxa"/>
            <w:gridSpan w:val="2"/>
            <w:shd w:val="clear" w:color="auto" w:fill="auto"/>
            <w:vAlign w:val="center"/>
          </w:tcPr>
          <w:p w:rsidRPr="005F5BB0" w:rsidR="003416A3" w:rsidP="002E50F4" w:rsidRDefault="00F43D82" w14:paraId="4E602753" w14:textId="497463D9">
            <w:pPr>
              <w:rPr>
                <w:rFonts w:cs="Arial"/>
                <w:color w:val="000000"/>
                <w:sz w:val="22"/>
                <w:szCs w:val="22"/>
              </w:rPr>
            </w:pPr>
            <w:r>
              <w:rPr>
                <w:rFonts w:cs="Arial"/>
                <w:color w:val="000000"/>
                <w:sz w:val="22"/>
                <w:szCs w:val="22"/>
              </w:rPr>
              <w:t>31/12/2023</w:t>
            </w:r>
          </w:p>
        </w:tc>
      </w:tr>
      <w:tr w:rsidRPr="005F5BB0" w:rsidR="002A005B" w:rsidTr="008D65B9" w14:paraId="73DC4B55" w14:textId="77777777">
        <w:trPr>
          <w:trHeight w:val="298"/>
          <w:jc w:val="center"/>
        </w:trPr>
        <w:tc>
          <w:tcPr>
            <w:tcW w:w="3120" w:type="dxa"/>
            <w:gridSpan w:val="2"/>
            <w:shd w:val="clear" w:color="auto" w:fill="auto"/>
            <w:noWrap/>
            <w:vAlign w:val="bottom"/>
          </w:tcPr>
          <w:p w:rsidRPr="005F5BB0" w:rsidR="002A005B" w:rsidP="002A005B" w:rsidRDefault="003416A3" w14:paraId="56F75E1D" w14:textId="77777777">
            <w:pPr>
              <w:rPr>
                <w:rFonts w:cs="Arial"/>
                <w:color w:val="000000"/>
                <w:sz w:val="22"/>
                <w:szCs w:val="22"/>
              </w:rPr>
            </w:pPr>
            <w:r w:rsidRPr="005F5BB0">
              <w:rPr>
                <w:rFonts w:cs="Arial"/>
                <w:sz w:val="22"/>
                <w:szCs w:val="22"/>
              </w:rPr>
              <w:t>Saldo liberado del valor total del contrato:</w:t>
            </w:r>
          </w:p>
        </w:tc>
        <w:tc>
          <w:tcPr>
            <w:tcW w:w="2404" w:type="dxa"/>
            <w:shd w:val="clear" w:color="auto" w:fill="auto"/>
            <w:noWrap/>
            <w:vAlign w:val="bottom"/>
          </w:tcPr>
          <w:p w:rsidRPr="005F5BB0" w:rsidR="002A005B" w:rsidP="002A005B" w:rsidRDefault="002A005B" w14:paraId="6AE254A0" w14:textId="77777777">
            <w:pPr>
              <w:rPr>
                <w:rFonts w:cs="Arial"/>
                <w:color w:val="000000"/>
                <w:sz w:val="22"/>
                <w:szCs w:val="22"/>
              </w:rPr>
            </w:pPr>
            <w:r w:rsidRPr="005F5BB0">
              <w:rPr>
                <w:rFonts w:cs="Arial"/>
                <w:color w:val="000000"/>
                <w:sz w:val="22"/>
                <w:szCs w:val="22"/>
              </w:rPr>
              <w:t>$</w:t>
            </w:r>
          </w:p>
        </w:tc>
        <w:tc>
          <w:tcPr>
            <w:tcW w:w="1570" w:type="dxa"/>
            <w:gridSpan w:val="2"/>
            <w:shd w:val="clear" w:color="auto" w:fill="auto"/>
            <w:vAlign w:val="center"/>
          </w:tcPr>
          <w:p w:rsidRPr="005F5BB0" w:rsidR="002A005B" w:rsidP="002A005B" w:rsidRDefault="00DA72D5" w14:paraId="07D57304" w14:textId="1202F681">
            <w:pPr>
              <w:rPr>
                <w:rFonts w:cs="Arial"/>
                <w:sz w:val="22"/>
                <w:szCs w:val="22"/>
              </w:rPr>
            </w:pPr>
            <w:r w:rsidRPr="005F5BB0">
              <w:rPr>
                <w:rFonts w:cs="Arial"/>
                <w:sz w:val="22"/>
                <w:szCs w:val="22"/>
              </w:rPr>
              <w:t>F</w:t>
            </w:r>
            <w:r w:rsidRPr="005F5BB0" w:rsidR="002A005B">
              <w:rPr>
                <w:rFonts w:cs="Arial"/>
                <w:sz w:val="22"/>
                <w:szCs w:val="22"/>
              </w:rPr>
              <w:t>echa liquidación:</w:t>
            </w:r>
          </w:p>
        </w:tc>
        <w:tc>
          <w:tcPr>
            <w:tcW w:w="3113" w:type="dxa"/>
            <w:gridSpan w:val="2"/>
            <w:shd w:val="clear" w:color="auto" w:fill="auto"/>
            <w:vAlign w:val="center"/>
          </w:tcPr>
          <w:p w:rsidRPr="005F5BB0" w:rsidR="002A005B" w:rsidP="002A005B" w:rsidRDefault="002A005B" w14:paraId="22AA21B8" w14:textId="77777777">
            <w:pPr>
              <w:rPr>
                <w:rFonts w:cs="Arial"/>
                <w:color w:val="000000"/>
                <w:sz w:val="22"/>
                <w:szCs w:val="22"/>
              </w:rPr>
            </w:pPr>
          </w:p>
        </w:tc>
      </w:tr>
      <w:tr w:rsidRPr="005F5BB0" w:rsidR="002A005B" w:rsidTr="00D12EF6" w14:paraId="639101C4" w14:textId="77777777">
        <w:trPr>
          <w:trHeight w:val="298"/>
          <w:jc w:val="center"/>
        </w:trPr>
        <w:tc>
          <w:tcPr>
            <w:tcW w:w="10207" w:type="dxa"/>
            <w:gridSpan w:val="7"/>
            <w:shd w:val="clear" w:color="auto" w:fill="auto"/>
            <w:noWrap/>
            <w:vAlign w:val="bottom"/>
          </w:tcPr>
          <w:p w:rsidRPr="005F5BB0" w:rsidR="002A005B" w:rsidP="002A005B" w:rsidRDefault="002A005B" w14:paraId="571534A2" w14:textId="77777777">
            <w:pPr>
              <w:rPr>
                <w:rFonts w:cs="Arial"/>
                <w:color w:val="000000"/>
                <w:sz w:val="22"/>
                <w:szCs w:val="22"/>
              </w:rPr>
            </w:pPr>
          </w:p>
        </w:tc>
      </w:tr>
      <w:tr w:rsidRPr="005F5BB0" w:rsidR="002A005B" w:rsidTr="00D12EF6" w14:paraId="3CEF6326" w14:textId="77777777">
        <w:trPr>
          <w:trHeight w:val="405"/>
          <w:jc w:val="center"/>
        </w:trPr>
        <w:tc>
          <w:tcPr>
            <w:tcW w:w="10207" w:type="dxa"/>
            <w:gridSpan w:val="7"/>
            <w:shd w:val="clear" w:color="auto" w:fill="EEECE1" w:themeFill="background2"/>
            <w:noWrap/>
            <w:vAlign w:val="center"/>
            <w:hideMark/>
          </w:tcPr>
          <w:p w:rsidRPr="005F5BB0" w:rsidR="002A005B" w:rsidP="00144AF4" w:rsidRDefault="002A005B" w14:paraId="3B7CC71C" w14:textId="7F5C0FA1">
            <w:pPr>
              <w:jc w:val="center"/>
              <w:rPr>
                <w:rFonts w:cs="Arial"/>
                <w:b/>
                <w:bCs/>
                <w:color w:val="000000"/>
                <w:sz w:val="22"/>
                <w:szCs w:val="22"/>
              </w:rPr>
            </w:pPr>
            <w:r w:rsidRPr="005F5BB0">
              <w:rPr>
                <w:rFonts w:cs="Arial"/>
                <w:b/>
                <w:bCs/>
                <w:color w:val="000000"/>
                <w:sz w:val="22"/>
                <w:szCs w:val="22"/>
              </w:rPr>
              <w:t xml:space="preserve">DATOS CONTRATISTA </w:t>
            </w:r>
            <w:r w:rsidR="00F43D82">
              <w:rPr>
                <w:rFonts w:cs="Arial"/>
                <w:b/>
                <w:bCs/>
                <w:color w:val="000000"/>
                <w:sz w:val="22"/>
                <w:szCs w:val="22"/>
              </w:rPr>
              <w:t>DE OBRA</w:t>
            </w:r>
            <w:r w:rsidRPr="005F5BB0" w:rsidR="003416A3">
              <w:rPr>
                <w:rFonts w:cs="Arial"/>
                <w:b/>
                <w:bCs/>
                <w:color w:val="000000"/>
                <w:sz w:val="22"/>
                <w:szCs w:val="22"/>
              </w:rPr>
              <w:t xml:space="preserve"> CONTRATADO POR </w:t>
            </w:r>
            <w:r w:rsidR="00144AF4">
              <w:rPr>
                <w:rFonts w:cs="Arial"/>
                <w:b/>
                <w:bCs/>
                <w:color w:val="000000"/>
                <w:sz w:val="22"/>
                <w:szCs w:val="22"/>
              </w:rPr>
              <w:t>EDU SABANETA</w:t>
            </w:r>
          </w:p>
        </w:tc>
      </w:tr>
      <w:tr w:rsidRPr="005F5BB0" w:rsidR="003416A3" w:rsidTr="008D65B9" w14:paraId="74980781" w14:textId="77777777">
        <w:trPr>
          <w:trHeight w:val="292"/>
          <w:jc w:val="center"/>
        </w:trPr>
        <w:tc>
          <w:tcPr>
            <w:tcW w:w="5524" w:type="dxa"/>
            <w:gridSpan w:val="3"/>
            <w:shd w:val="clear" w:color="auto" w:fill="auto"/>
            <w:noWrap/>
            <w:vAlign w:val="center"/>
            <w:hideMark/>
          </w:tcPr>
          <w:p w:rsidRPr="005F5BB0" w:rsidR="003416A3" w:rsidP="60EA64EC" w:rsidRDefault="003416A3" w14:paraId="46BB8AD0" w14:textId="2C8E7AEF">
            <w:pPr>
              <w:rPr>
                <w:rFonts w:cs="Arial"/>
                <w:sz w:val="22"/>
                <w:szCs w:val="22"/>
              </w:rPr>
            </w:pPr>
            <w:r w:rsidRPr="005F5BB0">
              <w:rPr>
                <w:rFonts w:cs="Arial"/>
                <w:color w:val="000000" w:themeColor="text1"/>
                <w:sz w:val="22"/>
                <w:szCs w:val="22"/>
              </w:rPr>
              <w:t>RAZON SOCIAL: </w:t>
            </w:r>
            <w:r w:rsidRPr="005F5BB0" w:rsidR="2FC02ED8">
              <w:rPr>
                <w:rFonts w:eastAsia="Arial" w:cs="Arial"/>
                <w:sz w:val="22"/>
                <w:szCs w:val="22"/>
              </w:rPr>
              <w:t xml:space="preserve"> </w:t>
            </w:r>
            <w:r w:rsidRPr="00F43D82" w:rsidR="00F43D82">
              <w:t>C</w:t>
            </w:r>
            <w:r w:rsidR="00F43D82">
              <w:t>ONSORCIO AMPLIACION VIA SABANETA-KC</w:t>
            </w:r>
          </w:p>
        </w:tc>
        <w:tc>
          <w:tcPr>
            <w:tcW w:w="4683" w:type="dxa"/>
            <w:gridSpan w:val="4"/>
            <w:shd w:val="clear" w:color="auto" w:fill="auto"/>
            <w:noWrap/>
            <w:vAlign w:val="bottom"/>
            <w:hideMark/>
          </w:tcPr>
          <w:p w:rsidRPr="005F5BB0" w:rsidR="003416A3" w:rsidP="002E50F4" w:rsidRDefault="003416A3" w14:paraId="23C91785" w14:textId="325B31FE">
            <w:pPr>
              <w:rPr>
                <w:rFonts w:cs="Arial"/>
                <w:color w:val="000000"/>
                <w:sz w:val="22"/>
                <w:szCs w:val="22"/>
              </w:rPr>
            </w:pPr>
            <w:r w:rsidRPr="005F5BB0">
              <w:rPr>
                <w:rFonts w:cs="Arial"/>
                <w:color w:val="000000"/>
                <w:sz w:val="22"/>
                <w:szCs w:val="22"/>
              </w:rPr>
              <w:t>CONTRATO No</w:t>
            </w:r>
            <w:r w:rsidR="00F43D82">
              <w:rPr>
                <w:rFonts w:cs="Arial"/>
                <w:color w:val="000000"/>
                <w:sz w:val="22"/>
                <w:szCs w:val="22"/>
              </w:rPr>
              <w:t xml:space="preserve"> </w:t>
            </w:r>
            <w:r w:rsidR="00F43D82">
              <w:t>051 DE 2022</w:t>
            </w:r>
          </w:p>
        </w:tc>
      </w:tr>
      <w:tr w:rsidRPr="005F5BB0" w:rsidR="003416A3" w:rsidTr="008D65B9" w14:paraId="1198706F" w14:textId="77777777">
        <w:trPr>
          <w:trHeight w:val="292"/>
          <w:jc w:val="center"/>
        </w:trPr>
        <w:tc>
          <w:tcPr>
            <w:tcW w:w="5524" w:type="dxa"/>
            <w:gridSpan w:val="3"/>
            <w:shd w:val="clear" w:color="auto" w:fill="auto"/>
            <w:noWrap/>
            <w:vAlign w:val="center"/>
            <w:hideMark/>
          </w:tcPr>
          <w:p w:rsidRPr="005F5BB0" w:rsidR="003416A3" w:rsidP="002E50F4" w:rsidRDefault="003416A3" w14:paraId="0764D6EE" w14:textId="77777777">
            <w:pPr>
              <w:rPr>
                <w:rFonts w:cs="Arial"/>
                <w:color w:val="000000"/>
                <w:sz w:val="22"/>
                <w:szCs w:val="22"/>
              </w:rPr>
            </w:pPr>
            <w:r w:rsidRPr="005F5BB0">
              <w:rPr>
                <w:rFonts w:cs="Arial"/>
                <w:color w:val="000000"/>
                <w:sz w:val="22"/>
                <w:szCs w:val="22"/>
              </w:rPr>
              <w:t xml:space="preserve">DIRECCION: </w:t>
            </w:r>
          </w:p>
        </w:tc>
        <w:tc>
          <w:tcPr>
            <w:tcW w:w="4683" w:type="dxa"/>
            <w:gridSpan w:val="4"/>
            <w:shd w:val="clear" w:color="auto" w:fill="auto"/>
            <w:noWrap/>
            <w:vAlign w:val="bottom"/>
            <w:hideMark/>
          </w:tcPr>
          <w:p w:rsidRPr="005F5BB0" w:rsidR="003416A3" w:rsidP="60EA64EC" w:rsidRDefault="003416A3" w14:paraId="42960DB3" w14:textId="735D8BFA">
            <w:pPr>
              <w:rPr>
                <w:rFonts w:eastAsia="Arial" w:cs="Arial"/>
                <w:sz w:val="22"/>
                <w:szCs w:val="22"/>
              </w:rPr>
            </w:pPr>
            <w:r w:rsidRPr="005F5BB0">
              <w:rPr>
                <w:rFonts w:cs="Arial"/>
                <w:color w:val="000000" w:themeColor="text1"/>
                <w:sz w:val="22"/>
                <w:szCs w:val="22"/>
              </w:rPr>
              <w:t xml:space="preserve">NIT: </w:t>
            </w:r>
            <w:r w:rsidR="00F43D82">
              <w:rPr>
                <w:rFonts w:cs="Arial"/>
                <w:color w:val="000000" w:themeColor="text1"/>
                <w:sz w:val="22"/>
                <w:szCs w:val="22"/>
              </w:rPr>
              <w:t>9</w:t>
            </w:r>
            <w:r w:rsidR="00F43D82">
              <w:t>01.634.639-5</w:t>
            </w:r>
          </w:p>
        </w:tc>
      </w:tr>
      <w:tr w:rsidRPr="005F5BB0" w:rsidR="003416A3" w:rsidTr="008D65B9" w14:paraId="6CBED586" w14:textId="77777777">
        <w:trPr>
          <w:trHeight w:val="256"/>
          <w:jc w:val="center"/>
        </w:trPr>
        <w:tc>
          <w:tcPr>
            <w:tcW w:w="5524" w:type="dxa"/>
            <w:gridSpan w:val="3"/>
            <w:shd w:val="clear" w:color="auto" w:fill="auto"/>
            <w:noWrap/>
            <w:vAlign w:val="center"/>
            <w:hideMark/>
          </w:tcPr>
          <w:p w:rsidRPr="005F5BB0" w:rsidR="003416A3" w:rsidP="002E50F4" w:rsidRDefault="003416A3" w14:paraId="201E1516" w14:textId="77777777">
            <w:pPr>
              <w:rPr>
                <w:rFonts w:cs="Arial"/>
                <w:color w:val="0000FF"/>
                <w:sz w:val="22"/>
                <w:szCs w:val="22"/>
                <w:u w:val="single"/>
              </w:rPr>
            </w:pPr>
            <w:r w:rsidRPr="005F5BB0">
              <w:rPr>
                <w:rFonts w:cs="Arial"/>
                <w:color w:val="000000"/>
                <w:sz w:val="22"/>
                <w:szCs w:val="22"/>
              </w:rPr>
              <w:t>EMAIL:</w:t>
            </w:r>
          </w:p>
        </w:tc>
        <w:tc>
          <w:tcPr>
            <w:tcW w:w="4683" w:type="dxa"/>
            <w:gridSpan w:val="4"/>
            <w:shd w:val="clear" w:color="auto" w:fill="auto"/>
            <w:noWrap/>
            <w:vAlign w:val="center"/>
            <w:hideMark/>
          </w:tcPr>
          <w:p w:rsidRPr="005F5BB0" w:rsidR="003416A3" w:rsidP="002E50F4" w:rsidRDefault="003416A3" w14:paraId="3D1BC0C3" w14:textId="77777777">
            <w:pPr>
              <w:rPr>
                <w:rFonts w:cs="Arial"/>
                <w:color w:val="000000"/>
                <w:sz w:val="22"/>
                <w:szCs w:val="22"/>
              </w:rPr>
            </w:pPr>
            <w:r w:rsidRPr="005F5BB0">
              <w:rPr>
                <w:rFonts w:cs="Arial"/>
                <w:color w:val="000000"/>
                <w:sz w:val="22"/>
                <w:szCs w:val="22"/>
              </w:rPr>
              <w:t xml:space="preserve">CELULAR: </w:t>
            </w:r>
          </w:p>
        </w:tc>
      </w:tr>
      <w:tr w:rsidRPr="005F5BB0" w:rsidR="003416A3" w:rsidTr="008D65B9" w14:paraId="553D30C7" w14:textId="77777777">
        <w:trPr>
          <w:trHeight w:val="329"/>
          <w:jc w:val="center"/>
        </w:trPr>
        <w:tc>
          <w:tcPr>
            <w:tcW w:w="5524" w:type="dxa"/>
            <w:gridSpan w:val="3"/>
            <w:shd w:val="clear" w:color="auto" w:fill="auto"/>
            <w:noWrap/>
            <w:vAlign w:val="center"/>
            <w:hideMark/>
          </w:tcPr>
          <w:p w:rsidRPr="005F5BB0" w:rsidR="003416A3" w:rsidP="002E50F4" w:rsidRDefault="003416A3" w14:paraId="701269F7" w14:textId="77777777">
            <w:pPr>
              <w:rPr>
                <w:rFonts w:cs="Arial"/>
                <w:color w:val="000000"/>
                <w:sz w:val="22"/>
                <w:szCs w:val="22"/>
              </w:rPr>
            </w:pPr>
            <w:r w:rsidRPr="005F5BB0">
              <w:rPr>
                <w:rFonts w:cs="Arial"/>
                <w:color w:val="000000"/>
                <w:sz w:val="22"/>
                <w:szCs w:val="22"/>
              </w:rPr>
              <w:t xml:space="preserve">WEB: </w:t>
            </w:r>
          </w:p>
        </w:tc>
        <w:tc>
          <w:tcPr>
            <w:tcW w:w="4683" w:type="dxa"/>
            <w:gridSpan w:val="4"/>
            <w:shd w:val="clear" w:color="auto" w:fill="auto"/>
            <w:noWrap/>
            <w:vAlign w:val="center"/>
            <w:hideMark/>
          </w:tcPr>
          <w:p w:rsidRPr="005F5BB0" w:rsidR="003416A3" w:rsidP="002E50F4" w:rsidRDefault="003416A3" w14:paraId="0D782557" w14:textId="77777777">
            <w:pPr>
              <w:rPr>
                <w:rFonts w:cs="Arial"/>
                <w:color w:val="000000"/>
                <w:sz w:val="22"/>
                <w:szCs w:val="22"/>
              </w:rPr>
            </w:pPr>
            <w:r w:rsidRPr="005F5BB0">
              <w:rPr>
                <w:rFonts w:cs="Arial"/>
                <w:color w:val="000000"/>
                <w:sz w:val="22"/>
                <w:szCs w:val="22"/>
              </w:rPr>
              <w:t xml:space="preserve">TELEFONO:  </w:t>
            </w:r>
          </w:p>
        </w:tc>
      </w:tr>
      <w:tr w:rsidRPr="005F5BB0" w:rsidR="00F43D82" w:rsidTr="008D65B9" w14:paraId="6BCFD645" w14:textId="77777777">
        <w:trPr>
          <w:trHeight w:val="329"/>
          <w:jc w:val="center"/>
        </w:trPr>
        <w:tc>
          <w:tcPr>
            <w:tcW w:w="5524" w:type="dxa"/>
            <w:gridSpan w:val="3"/>
            <w:shd w:val="clear" w:color="auto" w:fill="auto"/>
            <w:noWrap/>
            <w:vAlign w:val="center"/>
          </w:tcPr>
          <w:p w:rsidRPr="005F5BB0" w:rsidR="00F43D82" w:rsidP="002E50F4" w:rsidRDefault="00F43D82" w14:paraId="0DE7C51A" w14:textId="0E0AEE8E">
            <w:pPr>
              <w:rPr>
                <w:rFonts w:cs="Arial"/>
                <w:color w:val="000000"/>
                <w:sz w:val="22"/>
                <w:szCs w:val="22"/>
              </w:rPr>
            </w:pPr>
            <w:r>
              <w:t>“OBRAS PARA LA AMPLIACIÓN DE LA CARRERA 43 A ENTRE CALLES 50 SUR Y 66 SUR Y LAS CONEXIONES Y/O CRUCES VIALES NECESARIAS EN EL MUNICIPIO DE SABANETA, SEGÚN CONTRATO ESPECÍFICO Nº3 DERIVADO DEL CONVENIO MARCO No. SAB-08-002-2021 ENTRE EL MUNICIPIO DE SABANETA Y LA EMPRESA DE DESARROLLO URBANO Y HABITAT - EICE EDU HABITAT”</w:t>
            </w:r>
          </w:p>
        </w:tc>
        <w:tc>
          <w:tcPr>
            <w:tcW w:w="4683" w:type="dxa"/>
            <w:gridSpan w:val="4"/>
            <w:shd w:val="clear" w:color="auto" w:fill="auto"/>
            <w:noWrap/>
            <w:vAlign w:val="center"/>
          </w:tcPr>
          <w:p w:rsidRPr="005F5BB0" w:rsidR="00F43D82" w:rsidP="002E50F4" w:rsidRDefault="00F43D82" w14:paraId="0F813B62" w14:textId="77777777">
            <w:pPr>
              <w:rPr>
                <w:rFonts w:cs="Arial"/>
                <w:color w:val="000000"/>
                <w:sz w:val="22"/>
                <w:szCs w:val="22"/>
              </w:rPr>
            </w:pPr>
          </w:p>
        </w:tc>
      </w:tr>
      <w:tr w:rsidRPr="005F5BB0" w:rsidR="00A3165A" w:rsidTr="008D65B9" w14:paraId="30241725" w14:textId="77777777">
        <w:trPr>
          <w:trHeight w:val="382"/>
          <w:jc w:val="center"/>
        </w:trPr>
        <w:tc>
          <w:tcPr>
            <w:tcW w:w="5524" w:type="dxa"/>
            <w:gridSpan w:val="3"/>
            <w:shd w:val="clear" w:color="auto" w:fill="auto"/>
            <w:noWrap/>
            <w:vAlign w:val="center"/>
          </w:tcPr>
          <w:p w:rsidRPr="005F5BB0" w:rsidR="00A3165A" w:rsidP="006142B3" w:rsidRDefault="00A3165A" w14:paraId="30922684" w14:textId="77777777">
            <w:pPr>
              <w:jc w:val="center"/>
              <w:rPr>
                <w:rFonts w:cs="Arial"/>
                <w:color w:val="000000"/>
                <w:sz w:val="22"/>
                <w:szCs w:val="22"/>
              </w:rPr>
            </w:pPr>
            <w:r w:rsidRPr="005F5BB0">
              <w:rPr>
                <w:rFonts w:cs="Arial"/>
                <w:b/>
                <w:bCs/>
                <w:color w:val="000000"/>
                <w:sz w:val="22"/>
                <w:szCs w:val="22"/>
              </w:rPr>
              <w:t xml:space="preserve">DATOS FINANCIEROS </w:t>
            </w:r>
          </w:p>
        </w:tc>
        <w:tc>
          <w:tcPr>
            <w:tcW w:w="4683" w:type="dxa"/>
            <w:gridSpan w:val="4"/>
            <w:shd w:val="clear" w:color="auto" w:fill="auto"/>
            <w:vAlign w:val="center"/>
          </w:tcPr>
          <w:p w:rsidRPr="005F5BB0" w:rsidR="00A3165A" w:rsidP="006142B3" w:rsidRDefault="00A3165A" w14:paraId="71DC6BE5" w14:textId="77777777">
            <w:pPr>
              <w:jc w:val="center"/>
              <w:rPr>
                <w:rFonts w:cs="Arial"/>
                <w:color w:val="000000"/>
                <w:sz w:val="22"/>
                <w:szCs w:val="22"/>
              </w:rPr>
            </w:pPr>
            <w:r w:rsidRPr="005F5BB0">
              <w:rPr>
                <w:rFonts w:cs="Arial"/>
                <w:b/>
                <w:bCs/>
                <w:color w:val="000000"/>
                <w:sz w:val="22"/>
                <w:szCs w:val="22"/>
              </w:rPr>
              <w:t xml:space="preserve">PLAZOS </w:t>
            </w:r>
          </w:p>
        </w:tc>
      </w:tr>
      <w:tr w:rsidRPr="005F5BB0" w:rsidR="00A3165A" w:rsidTr="008D65B9" w14:paraId="273D5D8F" w14:textId="77777777">
        <w:trPr>
          <w:trHeight w:val="329"/>
          <w:jc w:val="center"/>
        </w:trPr>
        <w:tc>
          <w:tcPr>
            <w:tcW w:w="3120" w:type="dxa"/>
            <w:gridSpan w:val="2"/>
            <w:shd w:val="clear" w:color="auto" w:fill="auto"/>
            <w:noWrap/>
            <w:vAlign w:val="center"/>
          </w:tcPr>
          <w:p w:rsidRPr="005F5BB0" w:rsidR="00A3165A" w:rsidP="006142B3" w:rsidRDefault="00A3165A" w14:paraId="7398B018" w14:textId="77777777">
            <w:pPr>
              <w:rPr>
                <w:rFonts w:cs="Arial"/>
                <w:color w:val="000000"/>
                <w:sz w:val="22"/>
                <w:szCs w:val="22"/>
              </w:rPr>
            </w:pPr>
            <w:r w:rsidRPr="005F5BB0">
              <w:rPr>
                <w:rFonts w:cs="Arial"/>
                <w:sz w:val="22"/>
                <w:szCs w:val="22"/>
              </w:rPr>
              <w:t xml:space="preserve">Valor total Inicial:  </w:t>
            </w:r>
          </w:p>
        </w:tc>
        <w:tc>
          <w:tcPr>
            <w:tcW w:w="2404" w:type="dxa"/>
            <w:shd w:val="clear" w:color="auto" w:fill="auto"/>
            <w:noWrap/>
            <w:vAlign w:val="center"/>
          </w:tcPr>
          <w:p w:rsidRPr="005F5BB0" w:rsidR="00A3165A" w:rsidP="006142B3" w:rsidRDefault="005B0C77" w14:paraId="43A877C3" w14:textId="09AC1884">
            <w:pPr>
              <w:rPr>
                <w:rFonts w:cs="Arial"/>
                <w:color w:val="000000"/>
                <w:sz w:val="22"/>
                <w:szCs w:val="22"/>
              </w:rPr>
            </w:pPr>
            <w:r w:rsidRPr="005F5BB0">
              <w:rPr>
                <w:rFonts w:cs="Arial"/>
                <w:color w:val="000000"/>
                <w:sz w:val="22"/>
                <w:szCs w:val="22"/>
              </w:rPr>
              <w:t xml:space="preserve"> $ </w:t>
            </w:r>
            <w:r w:rsidR="00F43D82">
              <w:t>53.642.184.096</w:t>
            </w:r>
          </w:p>
        </w:tc>
        <w:tc>
          <w:tcPr>
            <w:tcW w:w="1706" w:type="dxa"/>
            <w:gridSpan w:val="3"/>
            <w:shd w:val="clear" w:color="auto" w:fill="auto"/>
            <w:vAlign w:val="center"/>
          </w:tcPr>
          <w:p w:rsidRPr="005F5BB0" w:rsidR="00A3165A" w:rsidP="006142B3" w:rsidRDefault="00A3165A" w14:paraId="3107552C" w14:textId="77777777">
            <w:pPr>
              <w:rPr>
                <w:rFonts w:cs="Arial"/>
                <w:sz w:val="22"/>
                <w:szCs w:val="22"/>
              </w:rPr>
            </w:pPr>
            <w:r w:rsidRPr="005F5BB0">
              <w:rPr>
                <w:rFonts w:cs="Arial"/>
                <w:sz w:val="22"/>
                <w:szCs w:val="22"/>
              </w:rPr>
              <w:t>Plazo inicial:</w:t>
            </w:r>
          </w:p>
        </w:tc>
        <w:tc>
          <w:tcPr>
            <w:tcW w:w="2977" w:type="dxa"/>
            <w:shd w:val="clear" w:color="auto" w:fill="auto"/>
            <w:vAlign w:val="center"/>
          </w:tcPr>
          <w:p w:rsidRPr="005F5BB0" w:rsidR="00A3165A" w:rsidP="006142B3" w:rsidRDefault="005B0C77" w14:paraId="015B50F4" w14:textId="5A18B9EE">
            <w:pPr>
              <w:rPr>
                <w:rFonts w:eastAsia="Arial" w:cs="Arial"/>
                <w:color w:val="000000" w:themeColor="text1"/>
                <w:sz w:val="22"/>
                <w:szCs w:val="22"/>
                <w:lang w:val="es"/>
              </w:rPr>
            </w:pPr>
            <w:r w:rsidRPr="005F5BB0">
              <w:rPr>
                <w:rFonts w:eastAsia="Arial" w:cs="Arial"/>
                <w:color w:val="000000" w:themeColor="text1"/>
                <w:sz w:val="22"/>
                <w:szCs w:val="22"/>
                <w:lang w:val="es"/>
              </w:rPr>
              <w:t>21 MESES</w:t>
            </w:r>
          </w:p>
        </w:tc>
      </w:tr>
      <w:tr w:rsidRPr="005F5BB0" w:rsidR="00A3165A" w:rsidTr="008D65B9" w14:paraId="074D80F4" w14:textId="77777777">
        <w:trPr>
          <w:trHeight w:val="201"/>
          <w:jc w:val="center"/>
        </w:trPr>
        <w:tc>
          <w:tcPr>
            <w:tcW w:w="3120" w:type="dxa"/>
            <w:gridSpan w:val="2"/>
            <w:shd w:val="clear" w:color="auto" w:fill="auto"/>
            <w:noWrap/>
            <w:vAlign w:val="bottom"/>
          </w:tcPr>
          <w:p w:rsidRPr="005F5BB0" w:rsidR="00A3165A" w:rsidP="006142B3" w:rsidRDefault="00A3165A" w14:paraId="783B0446" w14:textId="77777777">
            <w:pPr>
              <w:rPr>
                <w:rFonts w:cs="Arial"/>
                <w:color w:val="000000"/>
                <w:sz w:val="22"/>
                <w:szCs w:val="22"/>
              </w:rPr>
            </w:pPr>
            <w:r w:rsidRPr="005F5BB0">
              <w:rPr>
                <w:rFonts w:cs="Arial"/>
                <w:color w:val="000000"/>
                <w:sz w:val="22"/>
                <w:szCs w:val="22"/>
              </w:rPr>
              <w:t xml:space="preserve">Aporte inicial AMVA </w:t>
            </w:r>
          </w:p>
        </w:tc>
        <w:tc>
          <w:tcPr>
            <w:tcW w:w="2404" w:type="dxa"/>
            <w:shd w:val="clear" w:color="auto" w:fill="auto"/>
            <w:noWrap/>
            <w:vAlign w:val="bottom"/>
          </w:tcPr>
          <w:p w:rsidRPr="005F5BB0" w:rsidR="00A3165A" w:rsidP="006142B3" w:rsidRDefault="00A3165A" w14:paraId="0B1FE828" w14:textId="0D12DBC3">
            <w:pPr>
              <w:rPr>
                <w:rFonts w:cs="Arial"/>
                <w:color w:val="000000"/>
                <w:sz w:val="22"/>
                <w:szCs w:val="22"/>
              </w:rPr>
            </w:pPr>
          </w:p>
        </w:tc>
        <w:tc>
          <w:tcPr>
            <w:tcW w:w="1706" w:type="dxa"/>
            <w:gridSpan w:val="3"/>
            <w:shd w:val="clear" w:color="auto" w:fill="auto"/>
            <w:vAlign w:val="center"/>
          </w:tcPr>
          <w:p w:rsidRPr="005F5BB0" w:rsidR="00A3165A" w:rsidP="006142B3" w:rsidRDefault="00A3165A" w14:paraId="621A05FE" w14:textId="77777777">
            <w:pPr>
              <w:rPr>
                <w:rFonts w:cs="Arial"/>
                <w:sz w:val="22"/>
                <w:szCs w:val="22"/>
              </w:rPr>
            </w:pPr>
            <w:r w:rsidRPr="005F5BB0">
              <w:rPr>
                <w:rFonts w:cs="Arial"/>
                <w:sz w:val="22"/>
                <w:szCs w:val="22"/>
              </w:rPr>
              <w:t>Fecha de inicio:</w:t>
            </w:r>
          </w:p>
        </w:tc>
        <w:tc>
          <w:tcPr>
            <w:tcW w:w="2977" w:type="dxa"/>
            <w:shd w:val="clear" w:color="auto" w:fill="auto"/>
            <w:vAlign w:val="center"/>
          </w:tcPr>
          <w:p w:rsidRPr="005F5BB0" w:rsidR="00A3165A" w:rsidP="006142B3" w:rsidRDefault="00F43D82" w14:paraId="1B64DBB5" w14:textId="5F33E725">
            <w:pPr>
              <w:rPr>
                <w:rFonts w:eastAsia="Arial" w:cs="Arial"/>
                <w:color w:val="000000" w:themeColor="text1"/>
                <w:sz w:val="22"/>
                <w:szCs w:val="22"/>
                <w:lang w:val="es"/>
              </w:rPr>
            </w:pPr>
            <w:r>
              <w:rPr>
                <w:rFonts w:eastAsia="Arial" w:cs="Arial"/>
                <w:color w:val="000000" w:themeColor="text1"/>
                <w:sz w:val="22"/>
                <w:szCs w:val="22"/>
                <w:lang w:val="es"/>
              </w:rPr>
              <w:t>17/11/2022</w:t>
            </w:r>
          </w:p>
        </w:tc>
      </w:tr>
      <w:tr w:rsidRPr="005F5BB0" w:rsidR="00A3165A" w:rsidTr="008D65B9" w14:paraId="0A7ACD9D" w14:textId="77777777">
        <w:trPr>
          <w:trHeight w:val="276"/>
          <w:jc w:val="center"/>
        </w:trPr>
        <w:tc>
          <w:tcPr>
            <w:tcW w:w="3120" w:type="dxa"/>
            <w:gridSpan w:val="2"/>
            <w:shd w:val="clear" w:color="auto" w:fill="auto"/>
            <w:noWrap/>
            <w:vAlign w:val="bottom"/>
          </w:tcPr>
          <w:p w:rsidRPr="005F5BB0" w:rsidR="00A3165A" w:rsidP="006142B3" w:rsidRDefault="00A3165A" w14:paraId="4358CE15" w14:textId="77777777">
            <w:pPr>
              <w:rPr>
                <w:rFonts w:cs="Arial"/>
                <w:color w:val="000000"/>
                <w:sz w:val="22"/>
                <w:szCs w:val="22"/>
              </w:rPr>
            </w:pPr>
            <w:r w:rsidRPr="005F5BB0">
              <w:rPr>
                <w:rFonts w:cs="Arial"/>
                <w:color w:val="000000"/>
                <w:sz w:val="22"/>
                <w:szCs w:val="22"/>
              </w:rPr>
              <w:t xml:space="preserve">Aporte inicial </w:t>
            </w:r>
            <w:proofErr w:type="spellStart"/>
            <w:r w:rsidRPr="005F5BB0">
              <w:rPr>
                <w:rFonts w:cs="Arial"/>
                <w:color w:val="000000"/>
                <w:sz w:val="22"/>
                <w:szCs w:val="22"/>
              </w:rPr>
              <w:t>Conveniante</w:t>
            </w:r>
            <w:proofErr w:type="spellEnd"/>
          </w:p>
          <w:p w:rsidRPr="005F5BB0" w:rsidR="00A3165A" w:rsidP="006142B3" w:rsidRDefault="00A3165A" w14:paraId="40E6D35F" w14:textId="77777777">
            <w:pPr>
              <w:rPr>
                <w:rFonts w:cs="Arial"/>
                <w:color w:val="000000"/>
                <w:sz w:val="22"/>
                <w:szCs w:val="22"/>
              </w:rPr>
            </w:pPr>
            <w:r w:rsidRPr="005F5BB0">
              <w:rPr>
                <w:rFonts w:cs="Arial"/>
                <w:color w:val="000000"/>
                <w:sz w:val="22"/>
                <w:szCs w:val="22"/>
              </w:rPr>
              <w:t xml:space="preserve">(contrapartida) </w:t>
            </w:r>
          </w:p>
        </w:tc>
        <w:tc>
          <w:tcPr>
            <w:tcW w:w="2404" w:type="dxa"/>
            <w:shd w:val="clear" w:color="auto" w:fill="auto"/>
            <w:noWrap/>
            <w:vAlign w:val="bottom"/>
          </w:tcPr>
          <w:p w:rsidRPr="005F5BB0" w:rsidR="00A3165A" w:rsidP="006142B3" w:rsidRDefault="00A3165A" w14:paraId="43802B27" w14:textId="77777777">
            <w:pPr>
              <w:rPr>
                <w:rFonts w:cs="Arial"/>
                <w:color w:val="000000"/>
                <w:sz w:val="22"/>
                <w:szCs w:val="22"/>
              </w:rPr>
            </w:pPr>
          </w:p>
        </w:tc>
        <w:tc>
          <w:tcPr>
            <w:tcW w:w="1706" w:type="dxa"/>
            <w:gridSpan w:val="3"/>
            <w:shd w:val="clear" w:color="auto" w:fill="auto"/>
            <w:vAlign w:val="center"/>
          </w:tcPr>
          <w:p w:rsidRPr="005F5BB0" w:rsidR="00A3165A" w:rsidP="006142B3" w:rsidRDefault="00A3165A" w14:paraId="27046158" w14:textId="77777777">
            <w:pPr>
              <w:rPr>
                <w:rFonts w:cs="Arial"/>
                <w:sz w:val="22"/>
                <w:szCs w:val="22"/>
              </w:rPr>
            </w:pPr>
            <w:r w:rsidRPr="005F5BB0">
              <w:rPr>
                <w:rFonts w:cs="Arial"/>
                <w:sz w:val="22"/>
                <w:szCs w:val="22"/>
              </w:rPr>
              <w:t>Plazos suspendidos (meses y días):</w:t>
            </w:r>
          </w:p>
        </w:tc>
        <w:tc>
          <w:tcPr>
            <w:tcW w:w="2977" w:type="dxa"/>
            <w:shd w:val="clear" w:color="auto" w:fill="auto"/>
            <w:vAlign w:val="center"/>
          </w:tcPr>
          <w:p w:rsidRPr="005F5BB0" w:rsidR="00A3165A" w:rsidP="006142B3" w:rsidRDefault="00A3165A" w14:paraId="6E172F34" w14:textId="138676A9">
            <w:pPr>
              <w:rPr>
                <w:rFonts w:cs="Arial"/>
                <w:color w:val="000000"/>
                <w:sz w:val="22"/>
                <w:szCs w:val="22"/>
              </w:rPr>
            </w:pPr>
          </w:p>
        </w:tc>
      </w:tr>
      <w:tr w:rsidRPr="005F5BB0" w:rsidR="00A3165A" w:rsidTr="008D65B9" w14:paraId="2744892D" w14:textId="77777777">
        <w:trPr>
          <w:trHeight w:val="392"/>
          <w:jc w:val="center"/>
        </w:trPr>
        <w:tc>
          <w:tcPr>
            <w:tcW w:w="3120" w:type="dxa"/>
            <w:gridSpan w:val="2"/>
            <w:shd w:val="clear" w:color="auto" w:fill="auto"/>
            <w:noWrap/>
            <w:vAlign w:val="bottom"/>
          </w:tcPr>
          <w:p w:rsidRPr="005F5BB0" w:rsidR="00A3165A" w:rsidP="006142B3" w:rsidRDefault="00A3165A" w14:paraId="242EACEB" w14:textId="77777777">
            <w:pPr>
              <w:rPr>
                <w:rFonts w:cs="Arial"/>
                <w:color w:val="000000"/>
                <w:sz w:val="22"/>
                <w:szCs w:val="22"/>
              </w:rPr>
            </w:pPr>
            <w:r w:rsidRPr="005F5BB0">
              <w:rPr>
                <w:rFonts w:cs="Arial"/>
                <w:color w:val="000000"/>
                <w:sz w:val="22"/>
                <w:szCs w:val="22"/>
              </w:rPr>
              <w:t xml:space="preserve">Aportes adicionales AMVA </w:t>
            </w:r>
          </w:p>
        </w:tc>
        <w:tc>
          <w:tcPr>
            <w:tcW w:w="2404" w:type="dxa"/>
            <w:shd w:val="clear" w:color="auto" w:fill="auto"/>
            <w:noWrap/>
            <w:vAlign w:val="bottom"/>
          </w:tcPr>
          <w:p w:rsidRPr="005F5BB0" w:rsidR="00A3165A" w:rsidP="006142B3" w:rsidRDefault="00A3165A" w14:paraId="2DAC85A5" w14:textId="27858090">
            <w:pPr>
              <w:rPr>
                <w:rFonts w:cs="Arial"/>
                <w:color w:val="000000" w:themeColor="text1"/>
                <w:sz w:val="22"/>
                <w:szCs w:val="22"/>
              </w:rPr>
            </w:pPr>
          </w:p>
        </w:tc>
        <w:tc>
          <w:tcPr>
            <w:tcW w:w="1706" w:type="dxa"/>
            <w:gridSpan w:val="3"/>
            <w:shd w:val="clear" w:color="auto" w:fill="auto"/>
            <w:vAlign w:val="center"/>
          </w:tcPr>
          <w:p w:rsidRPr="005F5BB0" w:rsidR="00A3165A" w:rsidP="006142B3" w:rsidRDefault="00A3165A" w14:paraId="4E8FCF5A" w14:textId="77777777">
            <w:pPr>
              <w:rPr>
                <w:rFonts w:cs="Arial"/>
                <w:sz w:val="22"/>
                <w:szCs w:val="22"/>
              </w:rPr>
            </w:pPr>
            <w:r w:rsidRPr="005F5BB0">
              <w:rPr>
                <w:rFonts w:cs="Arial"/>
                <w:sz w:val="22"/>
                <w:szCs w:val="22"/>
              </w:rPr>
              <w:t>Plazos adicionados (Meses y días):</w:t>
            </w:r>
          </w:p>
        </w:tc>
        <w:tc>
          <w:tcPr>
            <w:tcW w:w="2977" w:type="dxa"/>
            <w:shd w:val="clear" w:color="auto" w:fill="auto"/>
            <w:vAlign w:val="center"/>
          </w:tcPr>
          <w:p w:rsidRPr="005F5BB0" w:rsidR="00A3165A" w:rsidP="006142B3" w:rsidRDefault="00A3165A" w14:paraId="7E128350" w14:textId="2882E672">
            <w:pPr>
              <w:rPr>
                <w:rFonts w:cs="Arial"/>
                <w:color w:val="000000"/>
                <w:sz w:val="22"/>
                <w:szCs w:val="22"/>
              </w:rPr>
            </w:pPr>
          </w:p>
        </w:tc>
      </w:tr>
      <w:tr w:rsidRPr="005F5BB0" w:rsidR="00A3165A" w:rsidTr="008D65B9" w14:paraId="00E50D8F" w14:textId="77777777">
        <w:trPr>
          <w:trHeight w:val="497"/>
          <w:jc w:val="center"/>
        </w:trPr>
        <w:tc>
          <w:tcPr>
            <w:tcW w:w="3120" w:type="dxa"/>
            <w:gridSpan w:val="2"/>
            <w:shd w:val="clear" w:color="auto" w:fill="auto"/>
            <w:noWrap/>
            <w:vAlign w:val="center"/>
          </w:tcPr>
          <w:p w:rsidRPr="005F5BB0" w:rsidR="00A3165A" w:rsidP="006142B3" w:rsidRDefault="00A3165A" w14:paraId="0B4F5998" w14:textId="77777777">
            <w:pPr>
              <w:rPr>
                <w:rFonts w:cs="Arial"/>
                <w:color w:val="000000"/>
                <w:sz w:val="22"/>
                <w:szCs w:val="22"/>
              </w:rPr>
            </w:pPr>
            <w:r w:rsidRPr="005F5BB0">
              <w:rPr>
                <w:rFonts w:cs="Arial"/>
                <w:color w:val="000000"/>
                <w:sz w:val="22"/>
                <w:szCs w:val="22"/>
              </w:rPr>
              <w:t xml:space="preserve">Aportes adicionales </w:t>
            </w:r>
            <w:proofErr w:type="spellStart"/>
            <w:r w:rsidRPr="005F5BB0">
              <w:rPr>
                <w:rFonts w:cs="Arial"/>
                <w:color w:val="000000"/>
                <w:sz w:val="22"/>
                <w:szCs w:val="22"/>
              </w:rPr>
              <w:t>Conveniante</w:t>
            </w:r>
            <w:proofErr w:type="spellEnd"/>
            <w:r w:rsidRPr="005F5BB0">
              <w:rPr>
                <w:rFonts w:cs="Arial"/>
                <w:color w:val="000000"/>
                <w:sz w:val="22"/>
                <w:szCs w:val="22"/>
              </w:rPr>
              <w:t>:</w:t>
            </w:r>
          </w:p>
        </w:tc>
        <w:tc>
          <w:tcPr>
            <w:tcW w:w="2404" w:type="dxa"/>
            <w:shd w:val="clear" w:color="auto" w:fill="auto"/>
            <w:noWrap/>
            <w:vAlign w:val="center"/>
          </w:tcPr>
          <w:p w:rsidRPr="005F5BB0" w:rsidR="00A3165A" w:rsidP="006142B3" w:rsidRDefault="00A3165A" w14:paraId="7FC883E0" w14:textId="77777777">
            <w:pPr>
              <w:rPr>
                <w:rFonts w:cs="Arial"/>
                <w:color w:val="000000"/>
                <w:sz w:val="22"/>
                <w:szCs w:val="22"/>
              </w:rPr>
            </w:pPr>
          </w:p>
        </w:tc>
        <w:tc>
          <w:tcPr>
            <w:tcW w:w="1706" w:type="dxa"/>
            <w:gridSpan w:val="3"/>
            <w:shd w:val="clear" w:color="auto" w:fill="auto"/>
            <w:vAlign w:val="center"/>
          </w:tcPr>
          <w:p w:rsidRPr="005F5BB0" w:rsidR="00A3165A" w:rsidP="006142B3" w:rsidRDefault="00A3165A" w14:paraId="4A78310B" w14:textId="77777777">
            <w:pPr>
              <w:rPr>
                <w:rFonts w:cs="Arial"/>
                <w:sz w:val="22"/>
                <w:szCs w:val="22"/>
              </w:rPr>
            </w:pPr>
            <w:r w:rsidRPr="005F5BB0">
              <w:rPr>
                <w:rFonts w:cs="Arial"/>
                <w:sz w:val="22"/>
                <w:szCs w:val="22"/>
              </w:rPr>
              <w:t>Fecha terminación proyectada:</w:t>
            </w:r>
          </w:p>
        </w:tc>
        <w:tc>
          <w:tcPr>
            <w:tcW w:w="2977" w:type="dxa"/>
            <w:shd w:val="clear" w:color="auto" w:fill="auto"/>
            <w:vAlign w:val="center"/>
          </w:tcPr>
          <w:p w:rsidRPr="005F5BB0" w:rsidR="00A3165A" w:rsidP="006142B3" w:rsidRDefault="00A3165A" w14:paraId="5BA26AB8" w14:textId="77777777">
            <w:pPr>
              <w:spacing w:line="259" w:lineRule="auto"/>
              <w:rPr>
                <w:rFonts w:cs="Arial"/>
                <w:color w:val="000000" w:themeColor="text1"/>
                <w:sz w:val="22"/>
                <w:szCs w:val="22"/>
                <w:lang w:val="es"/>
              </w:rPr>
            </w:pPr>
          </w:p>
        </w:tc>
      </w:tr>
      <w:tr w:rsidRPr="005F5BB0" w:rsidR="00A3165A" w:rsidTr="008D65B9" w14:paraId="43BD3BAC" w14:textId="77777777">
        <w:trPr>
          <w:trHeight w:val="257"/>
          <w:jc w:val="center"/>
        </w:trPr>
        <w:tc>
          <w:tcPr>
            <w:tcW w:w="3120" w:type="dxa"/>
            <w:gridSpan w:val="2"/>
            <w:shd w:val="clear" w:color="auto" w:fill="auto"/>
            <w:noWrap/>
            <w:vAlign w:val="bottom"/>
          </w:tcPr>
          <w:p w:rsidRPr="005F5BB0" w:rsidR="00A3165A" w:rsidP="006142B3" w:rsidRDefault="00A3165A" w14:paraId="6E45CBF6" w14:textId="77777777">
            <w:pPr>
              <w:rPr>
                <w:rFonts w:cs="Arial"/>
                <w:color w:val="000000"/>
                <w:sz w:val="22"/>
                <w:szCs w:val="22"/>
              </w:rPr>
            </w:pPr>
            <w:r w:rsidRPr="005F5BB0">
              <w:rPr>
                <w:rFonts w:cs="Arial"/>
                <w:sz w:val="22"/>
                <w:szCs w:val="22"/>
              </w:rPr>
              <w:t xml:space="preserve">Valor Actualizado incluye adiciones </w:t>
            </w:r>
          </w:p>
        </w:tc>
        <w:tc>
          <w:tcPr>
            <w:tcW w:w="2404" w:type="dxa"/>
            <w:shd w:val="clear" w:color="auto" w:fill="auto"/>
            <w:noWrap/>
            <w:vAlign w:val="bottom"/>
          </w:tcPr>
          <w:p w:rsidRPr="005F5BB0" w:rsidR="00A3165A" w:rsidP="006142B3" w:rsidRDefault="00A3165A" w14:paraId="06AE923C" w14:textId="47A1DB0B">
            <w:pPr>
              <w:rPr>
                <w:rFonts w:cs="Arial"/>
                <w:color w:val="000000"/>
                <w:sz w:val="22"/>
                <w:szCs w:val="22"/>
              </w:rPr>
            </w:pPr>
          </w:p>
        </w:tc>
        <w:tc>
          <w:tcPr>
            <w:tcW w:w="1706" w:type="dxa"/>
            <w:gridSpan w:val="3"/>
            <w:shd w:val="clear" w:color="auto" w:fill="auto"/>
            <w:vAlign w:val="center"/>
          </w:tcPr>
          <w:p w:rsidRPr="005F5BB0" w:rsidR="00A3165A" w:rsidP="006142B3" w:rsidRDefault="00A3165A" w14:paraId="722CBC2B" w14:textId="77777777">
            <w:pPr>
              <w:rPr>
                <w:rFonts w:cs="Arial"/>
                <w:sz w:val="22"/>
                <w:szCs w:val="22"/>
              </w:rPr>
            </w:pPr>
            <w:r w:rsidRPr="005F5BB0">
              <w:rPr>
                <w:rFonts w:cs="Arial"/>
                <w:sz w:val="22"/>
                <w:szCs w:val="22"/>
              </w:rPr>
              <w:t>Estado del plazo:</w:t>
            </w:r>
          </w:p>
        </w:tc>
        <w:tc>
          <w:tcPr>
            <w:tcW w:w="2977" w:type="dxa"/>
            <w:shd w:val="clear" w:color="auto" w:fill="auto"/>
            <w:vAlign w:val="center"/>
          </w:tcPr>
          <w:p w:rsidRPr="005F5BB0" w:rsidR="00A3165A" w:rsidP="006142B3" w:rsidRDefault="00A3165A" w14:paraId="393BBC8D" w14:textId="40CF6DF8">
            <w:pPr>
              <w:rPr>
                <w:rFonts w:cs="Arial"/>
                <w:color w:val="000000"/>
                <w:sz w:val="22"/>
                <w:szCs w:val="22"/>
              </w:rPr>
            </w:pPr>
          </w:p>
        </w:tc>
      </w:tr>
    </w:tbl>
    <w:p w:rsidR="00C8312D" w:rsidP="00534C08" w:rsidRDefault="00C8312D" w14:paraId="67A599F3" w14:textId="77777777">
      <w:pPr>
        <w:jc w:val="both"/>
        <w:rPr>
          <w:rFonts w:eastAsia="Calibri" w:cs="Arial"/>
          <w:b/>
          <w:sz w:val="22"/>
          <w:szCs w:val="22"/>
          <w:u w:val="single"/>
        </w:rPr>
      </w:pPr>
    </w:p>
    <w:p w:rsidR="00C8312D" w:rsidP="00534C08" w:rsidRDefault="00C8312D" w14:paraId="194D9FF0" w14:textId="008D4AC6">
      <w:pPr>
        <w:jc w:val="both"/>
        <w:rPr>
          <w:rFonts w:eastAsia="Calibri" w:cs="Arial"/>
          <w:b/>
          <w:sz w:val="22"/>
          <w:szCs w:val="22"/>
          <w:u w:val="single"/>
        </w:rPr>
      </w:pPr>
    </w:p>
    <w:tbl>
      <w:tblPr>
        <w:tblW w:w="10207"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70" w:type="dxa"/>
          <w:right w:w="70" w:type="dxa"/>
        </w:tblCellMar>
        <w:tblLook w:val="04A0" w:firstRow="1" w:lastRow="0" w:firstColumn="1" w:lastColumn="0" w:noHBand="0" w:noVBand="1"/>
      </w:tblPr>
      <w:tblGrid>
        <w:gridCol w:w="3120"/>
        <w:gridCol w:w="2404"/>
        <w:gridCol w:w="1706"/>
        <w:gridCol w:w="2977"/>
      </w:tblGrid>
      <w:tr w:rsidRPr="005F5BB0" w:rsidR="00F43D82" w:rsidTr="00C8472B" w14:paraId="111DD7BB" w14:textId="77777777">
        <w:trPr>
          <w:trHeight w:val="405"/>
          <w:jc w:val="center"/>
        </w:trPr>
        <w:tc>
          <w:tcPr>
            <w:tcW w:w="10207" w:type="dxa"/>
            <w:gridSpan w:val="4"/>
            <w:shd w:val="clear" w:color="auto" w:fill="EEECE1" w:themeFill="background2"/>
            <w:noWrap/>
            <w:vAlign w:val="center"/>
            <w:hideMark/>
          </w:tcPr>
          <w:p w:rsidRPr="005F5BB0" w:rsidR="00F43D82" w:rsidP="00144AF4" w:rsidRDefault="00F43D82" w14:paraId="70589375" w14:textId="0F5FA4B2">
            <w:pPr>
              <w:jc w:val="center"/>
              <w:rPr>
                <w:rFonts w:cs="Arial"/>
                <w:b/>
                <w:bCs/>
                <w:color w:val="000000"/>
                <w:sz w:val="22"/>
                <w:szCs w:val="22"/>
              </w:rPr>
            </w:pPr>
            <w:r w:rsidRPr="005F5BB0">
              <w:rPr>
                <w:rFonts w:cs="Arial"/>
                <w:b/>
                <w:bCs/>
                <w:color w:val="000000"/>
                <w:sz w:val="22"/>
                <w:szCs w:val="22"/>
              </w:rPr>
              <w:t xml:space="preserve">DATOS CONTRATISTA </w:t>
            </w:r>
            <w:r>
              <w:rPr>
                <w:rFonts w:cs="Arial"/>
                <w:b/>
                <w:bCs/>
                <w:color w:val="000000"/>
                <w:sz w:val="22"/>
                <w:szCs w:val="22"/>
              </w:rPr>
              <w:t>DE INTERVENTORIA CO</w:t>
            </w:r>
            <w:r w:rsidRPr="005F5BB0">
              <w:rPr>
                <w:rFonts w:cs="Arial"/>
                <w:b/>
                <w:bCs/>
                <w:color w:val="000000"/>
                <w:sz w:val="22"/>
                <w:szCs w:val="22"/>
              </w:rPr>
              <w:t xml:space="preserve">NTRATADO POR </w:t>
            </w:r>
            <w:r w:rsidR="00144AF4">
              <w:rPr>
                <w:rFonts w:cs="Arial"/>
                <w:b/>
                <w:bCs/>
                <w:color w:val="000000"/>
                <w:sz w:val="22"/>
                <w:szCs w:val="22"/>
              </w:rPr>
              <w:t>EDU SABANETA</w:t>
            </w:r>
          </w:p>
        </w:tc>
      </w:tr>
      <w:tr w:rsidRPr="005F5BB0" w:rsidR="00F43D82" w:rsidTr="00C8472B" w14:paraId="6C197B23" w14:textId="77777777">
        <w:trPr>
          <w:trHeight w:val="292"/>
          <w:jc w:val="center"/>
        </w:trPr>
        <w:tc>
          <w:tcPr>
            <w:tcW w:w="5524" w:type="dxa"/>
            <w:gridSpan w:val="2"/>
            <w:shd w:val="clear" w:color="auto" w:fill="auto"/>
            <w:noWrap/>
            <w:vAlign w:val="center"/>
            <w:hideMark/>
          </w:tcPr>
          <w:p w:rsidRPr="005F5BB0" w:rsidR="00F43D82" w:rsidP="00C8472B" w:rsidRDefault="00F43D82" w14:paraId="40E9EDE3" w14:textId="3FB9A3C7">
            <w:pPr>
              <w:rPr>
                <w:rFonts w:cs="Arial"/>
                <w:sz w:val="22"/>
                <w:szCs w:val="22"/>
              </w:rPr>
            </w:pPr>
            <w:r w:rsidRPr="005F5BB0">
              <w:rPr>
                <w:rFonts w:cs="Arial"/>
                <w:color w:val="000000" w:themeColor="text1"/>
                <w:sz w:val="22"/>
                <w:szCs w:val="22"/>
              </w:rPr>
              <w:t>RAZON SOCIAL: </w:t>
            </w:r>
            <w:r w:rsidRPr="005F5BB0">
              <w:rPr>
                <w:rFonts w:eastAsia="Arial" w:cs="Arial"/>
                <w:sz w:val="22"/>
                <w:szCs w:val="22"/>
              </w:rPr>
              <w:t xml:space="preserve"> </w:t>
            </w:r>
            <w:r>
              <w:rPr>
                <w:rFonts w:eastAsia="Arial" w:cs="Arial"/>
                <w:sz w:val="22"/>
                <w:szCs w:val="22"/>
              </w:rPr>
              <w:t>C</w:t>
            </w:r>
            <w:r>
              <w:t>ONSORCIO INTERVENTORIA LA 43</w:t>
            </w:r>
          </w:p>
        </w:tc>
        <w:tc>
          <w:tcPr>
            <w:tcW w:w="4683" w:type="dxa"/>
            <w:gridSpan w:val="2"/>
            <w:shd w:val="clear" w:color="auto" w:fill="auto"/>
            <w:noWrap/>
            <w:vAlign w:val="bottom"/>
            <w:hideMark/>
          </w:tcPr>
          <w:p w:rsidRPr="005F5BB0" w:rsidR="00F43D82" w:rsidP="00C8472B" w:rsidRDefault="00F43D82" w14:paraId="6957E5D8" w14:textId="32B3AB15">
            <w:pPr>
              <w:rPr>
                <w:rFonts w:cs="Arial"/>
                <w:color w:val="000000"/>
                <w:sz w:val="22"/>
                <w:szCs w:val="22"/>
              </w:rPr>
            </w:pPr>
            <w:r w:rsidRPr="005F5BB0">
              <w:rPr>
                <w:rFonts w:cs="Arial"/>
                <w:color w:val="000000"/>
                <w:sz w:val="22"/>
                <w:szCs w:val="22"/>
              </w:rPr>
              <w:t>CONTRATO No</w:t>
            </w:r>
            <w:r>
              <w:rPr>
                <w:rFonts w:cs="Arial"/>
                <w:color w:val="000000"/>
                <w:sz w:val="22"/>
                <w:szCs w:val="22"/>
              </w:rPr>
              <w:t xml:space="preserve"> </w:t>
            </w:r>
            <w:r>
              <w:t>047 DE 2022</w:t>
            </w:r>
          </w:p>
        </w:tc>
      </w:tr>
      <w:tr w:rsidRPr="005F5BB0" w:rsidR="00F43D82" w:rsidTr="00C8472B" w14:paraId="5E019266" w14:textId="77777777">
        <w:trPr>
          <w:trHeight w:val="292"/>
          <w:jc w:val="center"/>
        </w:trPr>
        <w:tc>
          <w:tcPr>
            <w:tcW w:w="5524" w:type="dxa"/>
            <w:gridSpan w:val="2"/>
            <w:shd w:val="clear" w:color="auto" w:fill="auto"/>
            <w:noWrap/>
            <w:vAlign w:val="center"/>
            <w:hideMark/>
          </w:tcPr>
          <w:p w:rsidRPr="005F5BB0" w:rsidR="00F43D82" w:rsidP="00C8472B" w:rsidRDefault="00F43D82" w14:paraId="2895EE98" w14:textId="77777777">
            <w:pPr>
              <w:rPr>
                <w:rFonts w:cs="Arial"/>
                <w:color w:val="000000"/>
                <w:sz w:val="22"/>
                <w:szCs w:val="22"/>
              </w:rPr>
            </w:pPr>
            <w:r w:rsidRPr="005F5BB0">
              <w:rPr>
                <w:rFonts w:cs="Arial"/>
                <w:color w:val="000000"/>
                <w:sz w:val="22"/>
                <w:szCs w:val="22"/>
              </w:rPr>
              <w:t xml:space="preserve">DIRECCION: </w:t>
            </w:r>
          </w:p>
        </w:tc>
        <w:tc>
          <w:tcPr>
            <w:tcW w:w="4683" w:type="dxa"/>
            <w:gridSpan w:val="2"/>
            <w:shd w:val="clear" w:color="auto" w:fill="auto"/>
            <w:noWrap/>
            <w:vAlign w:val="bottom"/>
            <w:hideMark/>
          </w:tcPr>
          <w:p w:rsidRPr="005F5BB0" w:rsidR="00F43D82" w:rsidP="00C8472B" w:rsidRDefault="00F43D82" w14:paraId="1AEF00E2" w14:textId="2AC4D98E">
            <w:pPr>
              <w:rPr>
                <w:rFonts w:eastAsia="Arial" w:cs="Arial"/>
                <w:sz w:val="22"/>
                <w:szCs w:val="22"/>
              </w:rPr>
            </w:pPr>
            <w:r w:rsidRPr="005F5BB0">
              <w:rPr>
                <w:rFonts w:cs="Arial"/>
                <w:color w:val="000000" w:themeColor="text1"/>
                <w:sz w:val="22"/>
                <w:szCs w:val="22"/>
              </w:rPr>
              <w:t xml:space="preserve">NIT: </w:t>
            </w:r>
            <w:r>
              <w:t>901.626.514-1</w:t>
            </w:r>
          </w:p>
        </w:tc>
      </w:tr>
      <w:tr w:rsidRPr="005F5BB0" w:rsidR="00F43D82" w:rsidTr="00C8472B" w14:paraId="773425B8" w14:textId="77777777">
        <w:trPr>
          <w:trHeight w:val="256"/>
          <w:jc w:val="center"/>
        </w:trPr>
        <w:tc>
          <w:tcPr>
            <w:tcW w:w="5524" w:type="dxa"/>
            <w:gridSpan w:val="2"/>
            <w:shd w:val="clear" w:color="auto" w:fill="auto"/>
            <w:noWrap/>
            <w:vAlign w:val="center"/>
            <w:hideMark/>
          </w:tcPr>
          <w:p w:rsidRPr="005F5BB0" w:rsidR="00F43D82" w:rsidP="00C8472B" w:rsidRDefault="00F43D82" w14:paraId="7D5A4B03" w14:textId="77777777">
            <w:pPr>
              <w:rPr>
                <w:rFonts w:cs="Arial"/>
                <w:color w:val="0000FF"/>
                <w:sz w:val="22"/>
                <w:szCs w:val="22"/>
                <w:u w:val="single"/>
              </w:rPr>
            </w:pPr>
            <w:r w:rsidRPr="005F5BB0">
              <w:rPr>
                <w:rFonts w:cs="Arial"/>
                <w:color w:val="000000"/>
                <w:sz w:val="22"/>
                <w:szCs w:val="22"/>
              </w:rPr>
              <w:t>EMAIL:</w:t>
            </w:r>
          </w:p>
        </w:tc>
        <w:tc>
          <w:tcPr>
            <w:tcW w:w="4683" w:type="dxa"/>
            <w:gridSpan w:val="2"/>
            <w:shd w:val="clear" w:color="auto" w:fill="auto"/>
            <w:noWrap/>
            <w:vAlign w:val="center"/>
            <w:hideMark/>
          </w:tcPr>
          <w:p w:rsidRPr="005F5BB0" w:rsidR="00F43D82" w:rsidP="00C8472B" w:rsidRDefault="00F43D82" w14:paraId="0BFCAAE1" w14:textId="77777777">
            <w:pPr>
              <w:rPr>
                <w:rFonts w:cs="Arial"/>
                <w:color w:val="000000"/>
                <w:sz w:val="22"/>
                <w:szCs w:val="22"/>
              </w:rPr>
            </w:pPr>
            <w:r w:rsidRPr="005F5BB0">
              <w:rPr>
                <w:rFonts w:cs="Arial"/>
                <w:color w:val="000000"/>
                <w:sz w:val="22"/>
                <w:szCs w:val="22"/>
              </w:rPr>
              <w:t xml:space="preserve">CELULAR: </w:t>
            </w:r>
          </w:p>
        </w:tc>
      </w:tr>
      <w:tr w:rsidRPr="005F5BB0" w:rsidR="00F43D82" w:rsidTr="00C8472B" w14:paraId="7C108123" w14:textId="77777777">
        <w:trPr>
          <w:trHeight w:val="329"/>
          <w:jc w:val="center"/>
        </w:trPr>
        <w:tc>
          <w:tcPr>
            <w:tcW w:w="5524" w:type="dxa"/>
            <w:gridSpan w:val="2"/>
            <w:shd w:val="clear" w:color="auto" w:fill="auto"/>
            <w:noWrap/>
            <w:vAlign w:val="center"/>
            <w:hideMark/>
          </w:tcPr>
          <w:p w:rsidRPr="005F5BB0" w:rsidR="00F43D82" w:rsidP="00C8472B" w:rsidRDefault="00F43D82" w14:paraId="2697F596" w14:textId="77777777">
            <w:pPr>
              <w:rPr>
                <w:rFonts w:cs="Arial"/>
                <w:color w:val="000000"/>
                <w:sz w:val="22"/>
                <w:szCs w:val="22"/>
              </w:rPr>
            </w:pPr>
            <w:r w:rsidRPr="005F5BB0">
              <w:rPr>
                <w:rFonts w:cs="Arial"/>
                <w:color w:val="000000"/>
                <w:sz w:val="22"/>
                <w:szCs w:val="22"/>
              </w:rPr>
              <w:t xml:space="preserve">WEB: </w:t>
            </w:r>
          </w:p>
        </w:tc>
        <w:tc>
          <w:tcPr>
            <w:tcW w:w="4683" w:type="dxa"/>
            <w:gridSpan w:val="2"/>
            <w:shd w:val="clear" w:color="auto" w:fill="auto"/>
            <w:noWrap/>
            <w:vAlign w:val="center"/>
            <w:hideMark/>
          </w:tcPr>
          <w:p w:rsidRPr="005F5BB0" w:rsidR="00F43D82" w:rsidP="00C8472B" w:rsidRDefault="00F43D82" w14:paraId="2EB54B24" w14:textId="77777777">
            <w:pPr>
              <w:rPr>
                <w:rFonts w:cs="Arial"/>
                <w:color w:val="000000"/>
                <w:sz w:val="22"/>
                <w:szCs w:val="22"/>
              </w:rPr>
            </w:pPr>
            <w:r w:rsidRPr="005F5BB0">
              <w:rPr>
                <w:rFonts w:cs="Arial"/>
                <w:color w:val="000000"/>
                <w:sz w:val="22"/>
                <w:szCs w:val="22"/>
              </w:rPr>
              <w:t xml:space="preserve">TELEFONO:  </w:t>
            </w:r>
          </w:p>
        </w:tc>
      </w:tr>
      <w:tr w:rsidRPr="005F5BB0" w:rsidR="00F43D82" w:rsidTr="00C8472B" w14:paraId="7F64A1C7" w14:textId="77777777">
        <w:trPr>
          <w:trHeight w:val="329"/>
          <w:jc w:val="center"/>
        </w:trPr>
        <w:tc>
          <w:tcPr>
            <w:tcW w:w="5524" w:type="dxa"/>
            <w:gridSpan w:val="2"/>
            <w:shd w:val="clear" w:color="auto" w:fill="auto"/>
            <w:noWrap/>
            <w:vAlign w:val="center"/>
          </w:tcPr>
          <w:p w:rsidRPr="005F5BB0" w:rsidR="00F43D82" w:rsidP="00C8472B" w:rsidRDefault="00F43D82" w14:paraId="20370C7C" w14:textId="3A54A4CD">
            <w:pPr>
              <w:rPr>
                <w:rFonts w:cs="Arial"/>
                <w:color w:val="000000"/>
                <w:sz w:val="22"/>
                <w:szCs w:val="22"/>
              </w:rPr>
            </w:pPr>
            <w:r>
              <w:t>“INTERVENTORÍA TÉCNICA, ADMINISTRATIVA, FINANCIERA Y AMBIENTAL DE LA AMPLIACIÓN DE LA CARRERA 43 A ENTRE CALLES 50 SUR Y 66 SUR Y LAS CONEXIONES Y/O CRUCES VIALES NECESARIAS EN EL MUNICIPIO DE SABANETA, SEGÚN CONTRATO ESPECÍFICO Nº3 DERIVADO DEL CONVENIO MARCO No. SAB-08-002-2021 ENTRE EL MUNICIPIO DE SABANETA Y LA EMPRESA DE DESARROLLO URBANO Y HABITAT - EICE EDU HABITAT”</w:t>
            </w:r>
          </w:p>
        </w:tc>
        <w:tc>
          <w:tcPr>
            <w:tcW w:w="4683" w:type="dxa"/>
            <w:gridSpan w:val="2"/>
            <w:shd w:val="clear" w:color="auto" w:fill="auto"/>
            <w:noWrap/>
            <w:vAlign w:val="center"/>
          </w:tcPr>
          <w:p w:rsidRPr="005F5BB0" w:rsidR="00F43D82" w:rsidP="00C8472B" w:rsidRDefault="00F43D82" w14:paraId="7AE6B2C1" w14:textId="77777777">
            <w:pPr>
              <w:rPr>
                <w:rFonts w:cs="Arial"/>
                <w:color w:val="000000"/>
                <w:sz w:val="22"/>
                <w:szCs w:val="22"/>
              </w:rPr>
            </w:pPr>
          </w:p>
        </w:tc>
      </w:tr>
      <w:tr w:rsidRPr="005F5BB0" w:rsidR="00F43D82" w:rsidTr="00C8472B" w14:paraId="11F54214" w14:textId="77777777">
        <w:trPr>
          <w:trHeight w:val="382"/>
          <w:jc w:val="center"/>
        </w:trPr>
        <w:tc>
          <w:tcPr>
            <w:tcW w:w="5524" w:type="dxa"/>
            <w:gridSpan w:val="2"/>
            <w:shd w:val="clear" w:color="auto" w:fill="auto"/>
            <w:noWrap/>
            <w:vAlign w:val="center"/>
          </w:tcPr>
          <w:p w:rsidRPr="005F5BB0" w:rsidR="00F43D82" w:rsidP="00C8472B" w:rsidRDefault="00F43D82" w14:paraId="529F3F4F" w14:textId="77777777">
            <w:pPr>
              <w:jc w:val="center"/>
              <w:rPr>
                <w:rFonts w:cs="Arial"/>
                <w:color w:val="000000"/>
                <w:sz w:val="22"/>
                <w:szCs w:val="22"/>
              </w:rPr>
            </w:pPr>
            <w:r w:rsidRPr="005F5BB0">
              <w:rPr>
                <w:rFonts w:cs="Arial"/>
                <w:b/>
                <w:bCs/>
                <w:color w:val="000000"/>
                <w:sz w:val="22"/>
                <w:szCs w:val="22"/>
              </w:rPr>
              <w:t xml:space="preserve">DATOS FINANCIEROS </w:t>
            </w:r>
          </w:p>
        </w:tc>
        <w:tc>
          <w:tcPr>
            <w:tcW w:w="4683" w:type="dxa"/>
            <w:gridSpan w:val="2"/>
            <w:shd w:val="clear" w:color="auto" w:fill="auto"/>
            <w:vAlign w:val="center"/>
          </w:tcPr>
          <w:p w:rsidRPr="005F5BB0" w:rsidR="00F43D82" w:rsidP="00C8472B" w:rsidRDefault="00F43D82" w14:paraId="424CA8D1" w14:textId="77777777">
            <w:pPr>
              <w:jc w:val="center"/>
              <w:rPr>
                <w:rFonts w:cs="Arial"/>
                <w:color w:val="000000"/>
                <w:sz w:val="22"/>
                <w:szCs w:val="22"/>
              </w:rPr>
            </w:pPr>
            <w:r w:rsidRPr="005F5BB0">
              <w:rPr>
                <w:rFonts w:cs="Arial"/>
                <w:b/>
                <w:bCs/>
                <w:color w:val="000000"/>
                <w:sz w:val="22"/>
                <w:szCs w:val="22"/>
              </w:rPr>
              <w:t xml:space="preserve">PLAZOS </w:t>
            </w:r>
          </w:p>
        </w:tc>
      </w:tr>
      <w:tr w:rsidRPr="005F5BB0" w:rsidR="00F43D82" w:rsidTr="00C8472B" w14:paraId="06E4BC97" w14:textId="77777777">
        <w:trPr>
          <w:trHeight w:val="329"/>
          <w:jc w:val="center"/>
        </w:trPr>
        <w:tc>
          <w:tcPr>
            <w:tcW w:w="3120" w:type="dxa"/>
            <w:shd w:val="clear" w:color="auto" w:fill="auto"/>
            <w:noWrap/>
            <w:vAlign w:val="center"/>
          </w:tcPr>
          <w:p w:rsidRPr="005F5BB0" w:rsidR="00F43D82" w:rsidP="00C8472B" w:rsidRDefault="00F43D82" w14:paraId="08F4BF2D" w14:textId="77777777">
            <w:pPr>
              <w:rPr>
                <w:rFonts w:cs="Arial"/>
                <w:color w:val="000000"/>
                <w:sz w:val="22"/>
                <w:szCs w:val="22"/>
              </w:rPr>
            </w:pPr>
            <w:r w:rsidRPr="005F5BB0">
              <w:rPr>
                <w:rFonts w:cs="Arial"/>
                <w:sz w:val="22"/>
                <w:szCs w:val="22"/>
              </w:rPr>
              <w:t xml:space="preserve">Valor total Inicial:  </w:t>
            </w:r>
          </w:p>
        </w:tc>
        <w:tc>
          <w:tcPr>
            <w:tcW w:w="2404" w:type="dxa"/>
            <w:shd w:val="clear" w:color="auto" w:fill="auto"/>
            <w:noWrap/>
            <w:vAlign w:val="center"/>
          </w:tcPr>
          <w:p w:rsidRPr="005F5BB0" w:rsidR="00F43D82" w:rsidP="00C8472B" w:rsidRDefault="00F43D82" w14:paraId="3056E6E2" w14:textId="3C2C0DAC">
            <w:pPr>
              <w:rPr>
                <w:rFonts w:cs="Arial"/>
                <w:color w:val="000000"/>
                <w:sz w:val="22"/>
                <w:szCs w:val="22"/>
              </w:rPr>
            </w:pPr>
            <w:r>
              <w:t>$4.202.788.376</w:t>
            </w:r>
          </w:p>
        </w:tc>
        <w:tc>
          <w:tcPr>
            <w:tcW w:w="1706" w:type="dxa"/>
            <w:shd w:val="clear" w:color="auto" w:fill="auto"/>
            <w:vAlign w:val="center"/>
          </w:tcPr>
          <w:p w:rsidRPr="005F5BB0" w:rsidR="00F43D82" w:rsidP="00C8472B" w:rsidRDefault="00F43D82" w14:paraId="10E43529" w14:textId="77777777">
            <w:pPr>
              <w:rPr>
                <w:rFonts w:cs="Arial"/>
                <w:sz w:val="22"/>
                <w:szCs w:val="22"/>
              </w:rPr>
            </w:pPr>
            <w:r w:rsidRPr="005F5BB0">
              <w:rPr>
                <w:rFonts w:cs="Arial"/>
                <w:sz w:val="22"/>
                <w:szCs w:val="22"/>
              </w:rPr>
              <w:t>Plazo inicial:</w:t>
            </w:r>
          </w:p>
        </w:tc>
        <w:tc>
          <w:tcPr>
            <w:tcW w:w="2977" w:type="dxa"/>
            <w:shd w:val="clear" w:color="auto" w:fill="auto"/>
            <w:vAlign w:val="center"/>
          </w:tcPr>
          <w:p w:rsidRPr="005F5BB0" w:rsidR="00F43D82" w:rsidP="00C8472B" w:rsidRDefault="00F43D82" w14:paraId="1DD81D32" w14:textId="77777777">
            <w:pPr>
              <w:rPr>
                <w:rFonts w:eastAsia="Arial" w:cs="Arial"/>
                <w:color w:val="000000" w:themeColor="text1"/>
                <w:sz w:val="22"/>
                <w:szCs w:val="22"/>
                <w:lang w:val="es"/>
              </w:rPr>
            </w:pPr>
            <w:r w:rsidRPr="005F5BB0">
              <w:rPr>
                <w:rFonts w:eastAsia="Arial" w:cs="Arial"/>
                <w:color w:val="000000" w:themeColor="text1"/>
                <w:sz w:val="22"/>
                <w:szCs w:val="22"/>
                <w:lang w:val="es"/>
              </w:rPr>
              <w:t>21 MESES</w:t>
            </w:r>
          </w:p>
        </w:tc>
      </w:tr>
      <w:tr w:rsidRPr="005F5BB0" w:rsidR="00F43D82" w:rsidTr="00C8472B" w14:paraId="1207FA67" w14:textId="77777777">
        <w:trPr>
          <w:trHeight w:val="201"/>
          <w:jc w:val="center"/>
        </w:trPr>
        <w:tc>
          <w:tcPr>
            <w:tcW w:w="3120" w:type="dxa"/>
            <w:shd w:val="clear" w:color="auto" w:fill="auto"/>
            <w:noWrap/>
            <w:vAlign w:val="bottom"/>
          </w:tcPr>
          <w:p w:rsidRPr="005F5BB0" w:rsidR="00F43D82" w:rsidP="00C8472B" w:rsidRDefault="00F43D82" w14:paraId="1023B3E4" w14:textId="77777777">
            <w:pPr>
              <w:rPr>
                <w:rFonts w:cs="Arial"/>
                <w:color w:val="000000"/>
                <w:sz w:val="22"/>
                <w:szCs w:val="22"/>
              </w:rPr>
            </w:pPr>
            <w:r w:rsidRPr="005F5BB0">
              <w:rPr>
                <w:rFonts w:cs="Arial"/>
                <w:color w:val="000000"/>
                <w:sz w:val="22"/>
                <w:szCs w:val="22"/>
              </w:rPr>
              <w:t xml:space="preserve">Aporte inicial AMVA </w:t>
            </w:r>
          </w:p>
        </w:tc>
        <w:tc>
          <w:tcPr>
            <w:tcW w:w="2404" w:type="dxa"/>
            <w:shd w:val="clear" w:color="auto" w:fill="auto"/>
            <w:noWrap/>
            <w:vAlign w:val="bottom"/>
          </w:tcPr>
          <w:p w:rsidRPr="005F5BB0" w:rsidR="00F43D82" w:rsidP="00C8472B" w:rsidRDefault="00F43D82" w14:paraId="44B8ECCC" w14:textId="77777777">
            <w:pPr>
              <w:rPr>
                <w:rFonts w:cs="Arial"/>
                <w:color w:val="000000"/>
                <w:sz w:val="22"/>
                <w:szCs w:val="22"/>
              </w:rPr>
            </w:pPr>
          </w:p>
        </w:tc>
        <w:tc>
          <w:tcPr>
            <w:tcW w:w="1706" w:type="dxa"/>
            <w:shd w:val="clear" w:color="auto" w:fill="auto"/>
            <w:vAlign w:val="center"/>
          </w:tcPr>
          <w:p w:rsidRPr="005F5BB0" w:rsidR="00F43D82" w:rsidP="00C8472B" w:rsidRDefault="00F43D82" w14:paraId="05612614" w14:textId="77777777">
            <w:pPr>
              <w:rPr>
                <w:rFonts w:cs="Arial"/>
                <w:sz w:val="22"/>
                <w:szCs w:val="22"/>
              </w:rPr>
            </w:pPr>
            <w:r w:rsidRPr="005F5BB0">
              <w:rPr>
                <w:rFonts w:cs="Arial"/>
                <w:sz w:val="22"/>
                <w:szCs w:val="22"/>
              </w:rPr>
              <w:t>Fecha de inicio:</w:t>
            </w:r>
          </w:p>
        </w:tc>
        <w:tc>
          <w:tcPr>
            <w:tcW w:w="2977" w:type="dxa"/>
            <w:shd w:val="clear" w:color="auto" w:fill="auto"/>
            <w:vAlign w:val="center"/>
          </w:tcPr>
          <w:p w:rsidRPr="005F5BB0" w:rsidR="00F43D82" w:rsidP="00C8472B" w:rsidRDefault="00F43D82" w14:paraId="7AFE8A2E" w14:textId="77777777">
            <w:pPr>
              <w:rPr>
                <w:rFonts w:eastAsia="Arial" w:cs="Arial"/>
                <w:color w:val="000000" w:themeColor="text1"/>
                <w:sz w:val="22"/>
                <w:szCs w:val="22"/>
                <w:lang w:val="es"/>
              </w:rPr>
            </w:pPr>
            <w:r>
              <w:rPr>
                <w:rFonts w:eastAsia="Arial" w:cs="Arial"/>
                <w:color w:val="000000" w:themeColor="text1"/>
                <w:sz w:val="22"/>
                <w:szCs w:val="22"/>
                <w:lang w:val="es"/>
              </w:rPr>
              <w:t>17/11/2022</w:t>
            </w:r>
          </w:p>
        </w:tc>
      </w:tr>
      <w:tr w:rsidRPr="005F5BB0" w:rsidR="00F43D82" w:rsidTr="00C8472B" w14:paraId="39427B4E" w14:textId="77777777">
        <w:trPr>
          <w:trHeight w:val="276"/>
          <w:jc w:val="center"/>
        </w:trPr>
        <w:tc>
          <w:tcPr>
            <w:tcW w:w="3120" w:type="dxa"/>
            <w:shd w:val="clear" w:color="auto" w:fill="auto"/>
            <w:noWrap/>
            <w:vAlign w:val="bottom"/>
          </w:tcPr>
          <w:p w:rsidRPr="005F5BB0" w:rsidR="00F43D82" w:rsidP="00C8472B" w:rsidRDefault="00F43D82" w14:paraId="571E0647" w14:textId="77777777">
            <w:pPr>
              <w:rPr>
                <w:rFonts w:cs="Arial"/>
                <w:color w:val="000000"/>
                <w:sz w:val="22"/>
                <w:szCs w:val="22"/>
              </w:rPr>
            </w:pPr>
            <w:r w:rsidRPr="005F5BB0">
              <w:rPr>
                <w:rFonts w:cs="Arial"/>
                <w:color w:val="000000"/>
                <w:sz w:val="22"/>
                <w:szCs w:val="22"/>
              </w:rPr>
              <w:t xml:space="preserve">Aporte inicial </w:t>
            </w:r>
            <w:proofErr w:type="spellStart"/>
            <w:r w:rsidRPr="005F5BB0">
              <w:rPr>
                <w:rFonts w:cs="Arial"/>
                <w:color w:val="000000"/>
                <w:sz w:val="22"/>
                <w:szCs w:val="22"/>
              </w:rPr>
              <w:t>Conveniante</w:t>
            </w:r>
            <w:proofErr w:type="spellEnd"/>
          </w:p>
          <w:p w:rsidRPr="005F5BB0" w:rsidR="00F43D82" w:rsidP="00C8472B" w:rsidRDefault="00F43D82" w14:paraId="35E3A8DC" w14:textId="77777777">
            <w:pPr>
              <w:rPr>
                <w:rFonts w:cs="Arial"/>
                <w:color w:val="000000"/>
                <w:sz w:val="22"/>
                <w:szCs w:val="22"/>
              </w:rPr>
            </w:pPr>
            <w:r w:rsidRPr="005F5BB0">
              <w:rPr>
                <w:rFonts w:cs="Arial"/>
                <w:color w:val="000000"/>
                <w:sz w:val="22"/>
                <w:szCs w:val="22"/>
              </w:rPr>
              <w:t xml:space="preserve">(contrapartida) </w:t>
            </w:r>
          </w:p>
        </w:tc>
        <w:tc>
          <w:tcPr>
            <w:tcW w:w="2404" w:type="dxa"/>
            <w:shd w:val="clear" w:color="auto" w:fill="auto"/>
            <w:noWrap/>
            <w:vAlign w:val="bottom"/>
          </w:tcPr>
          <w:p w:rsidRPr="005F5BB0" w:rsidR="00F43D82" w:rsidP="00C8472B" w:rsidRDefault="00F43D82" w14:paraId="79D1DC4E" w14:textId="77777777">
            <w:pPr>
              <w:rPr>
                <w:rFonts w:cs="Arial"/>
                <w:color w:val="000000"/>
                <w:sz w:val="22"/>
                <w:szCs w:val="22"/>
              </w:rPr>
            </w:pPr>
          </w:p>
        </w:tc>
        <w:tc>
          <w:tcPr>
            <w:tcW w:w="1706" w:type="dxa"/>
            <w:shd w:val="clear" w:color="auto" w:fill="auto"/>
            <w:vAlign w:val="center"/>
          </w:tcPr>
          <w:p w:rsidRPr="005F5BB0" w:rsidR="00F43D82" w:rsidP="00C8472B" w:rsidRDefault="00F43D82" w14:paraId="02FD9B1E" w14:textId="77777777">
            <w:pPr>
              <w:rPr>
                <w:rFonts w:cs="Arial"/>
                <w:sz w:val="22"/>
                <w:szCs w:val="22"/>
              </w:rPr>
            </w:pPr>
            <w:r w:rsidRPr="005F5BB0">
              <w:rPr>
                <w:rFonts w:cs="Arial"/>
                <w:sz w:val="22"/>
                <w:szCs w:val="22"/>
              </w:rPr>
              <w:t>Plazos suspendidos (meses y días):</w:t>
            </w:r>
          </w:p>
        </w:tc>
        <w:tc>
          <w:tcPr>
            <w:tcW w:w="2977" w:type="dxa"/>
            <w:shd w:val="clear" w:color="auto" w:fill="auto"/>
            <w:vAlign w:val="center"/>
          </w:tcPr>
          <w:p w:rsidRPr="005F5BB0" w:rsidR="00F43D82" w:rsidP="00C8472B" w:rsidRDefault="00F43D82" w14:paraId="56348E43" w14:textId="77777777">
            <w:pPr>
              <w:rPr>
                <w:rFonts w:cs="Arial"/>
                <w:color w:val="000000"/>
                <w:sz w:val="22"/>
                <w:szCs w:val="22"/>
              </w:rPr>
            </w:pPr>
          </w:p>
        </w:tc>
      </w:tr>
      <w:tr w:rsidRPr="005F5BB0" w:rsidR="00F43D82" w:rsidTr="00C8472B" w14:paraId="1BC50B79" w14:textId="77777777">
        <w:trPr>
          <w:trHeight w:val="392"/>
          <w:jc w:val="center"/>
        </w:trPr>
        <w:tc>
          <w:tcPr>
            <w:tcW w:w="3120" w:type="dxa"/>
            <w:shd w:val="clear" w:color="auto" w:fill="auto"/>
            <w:noWrap/>
            <w:vAlign w:val="bottom"/>
          </w:tcPr>
          <w:p w:rsidRPr="005F5BB0" w:rsidR="00F43D82" w:rsidP="00C8472B" w:rsidRDefault="00F43D82" w14:paraId="46813D72" w14:textId="77777777">
            <w:pPr>
              <w:rPr>
                <w:rFonts w:cs="Arial"/>
                <w:color w:val="000000"/>
                <w:sz w:val="22"/>
                <w:szCs w:val="22"/>
              </w:rPr>
            </w:pPr>
            <w:r w:rsidRPr="005F5BB0">
              <w:rPr>
                <w:rFonts w:cs="Arial"/>
                <w:color w:val="000000"/>
                <w:sz w:val="22"/>
                <w:szCs w:val="22"/>
              </w:rPr>
              <w:t xml:space="preserve">Aportes adicionales AMVA </w:t>
            </w:r>
          </w:p>
        </w:tc>
        <w:tc>
          <w:tcPr>
            <w:tcW w:w="2404" w:type="dxa"/>
            <w:shd w:val="clear" w:color="auto" w:fill="auto"/>
            <w:noWrap/>
            <w:vAlign w:val="bottom"/>
          </w:tcPr>
          <w:p w:rsidRPr="005F5BB0" w:rsidR="00F43D82" w:rsidP="00C8472B" w:rsidRDefault="00F43D82" w14:paraId="671F1DA5" w14:textId="77777777">
            <w:pPr>
              <w:rPr>
                <w:rFonts w:cs="Arial"/>
                <w:color w:val="000000" w:themeColor="text1"/>
                <w:sz w:val="22"/>
                <w:szCs w:val="22"/>
              </w:rPr>
            </w:pPr>
          </w:p>
        </w:tc>
        <w:tc>
          <w:tcPr>
            <w:tcW w:w="1706" w:type="dxa"/>
            <w:shd w:val="clear" w:color="auto" w:fill="auto"/>
            <w:vAlign w:val="center"/>
          </w:tcPr>
          <w:p w:rsidRPr="005F5BB0" w:rsidR="00F43D82" w:rsidP="00C8472B" w:rsidRDefault="00F43D82" w14:paraId="2FC13DFA" w14:textId="77777777">
            <w:pPr>
              <w:rPr>
                <w:rFonts w:cs="Arial"/>
                <w:sz w:val="22"/>
                <w:szCs w:val="22"/>
              </w:rPr>
            </w:pPr>
            <w:r w:rsidRPr="005F5BB0">
              <w:rPr>
                <w:rFonts w:cs="Arial"/>
                <w:sz w:val="22"/>
                <w:szCs w:val="22"/>
              </w:rPr>
              <w:t>Plazos adicionados (Meses y días):</w:t>
            </w:r>
          </w:p>
        </w:tc>
        <w:tc>
          <w:tcPr>
            <w:tcW w:w="2977" w:type="dxa"/>
            <w:shd w:val="clear" w:color="auto" w:fill="auto"/>
            <w:vAlign w:val="center"/>
          </w:tcPr>
          <w:p w:rsidRPr="005F5BB0" w:rsidR="00F43D82" w:rsidP="00C8472B" w:rsidRDefault="00F43D82" w14:paraId="23735D0A" w14:textId="77777777">
            <w:pPr>
              <w:rPr>
                <w:rFonts w:cs="Arial"/>
                <w:color w:val="000000"/>
                <w:sz w:val="22"/>
                <w:szCs w:val="22"/>
              </w:rPr>
            </w:pPr>
          </w:p>
        </w:tc>
      </w:tr>
      <w:tr w:rsidRPr="005F5BB0" w:rsidR="00F43D82" w:rsidTr="00C8472B" w14:paraId="09565288" w14:textId="77777777">
        <w:trPr>
          <w:trHeight w:val="497"/>
          <w:jc w:val="center"/>
        </w:trPr>
        <w:tc>
          <w:tcPr>
            <w:tcW w:w="3120" w:type="dxa"/>
            <w:shd w:val="clear" w:color="auto" w:fill="auto"/>
            <w:noWrap/>
            <w:vAlign w:val="center"/>
          </w:tcPr>
          <w:p w:rsidRPr="005F5BB0" w:rsidR="00F43D82" w:rsidP="00C8472B" w:rsidRDefault="00F43D82" w14:paraId="7155D554" w14:textId="77777777">
            <w:pPr>
              <w:rPr>
                <w:rFonts w:cs="Arial"/>
                <w:color w:val="000000"/>
                <w:sz w:val="22"/>
                <w:szCs w:val="22"/>
              </w:rPr>
            </w:pPr>
            <w:r w:rsidRPr="005F5BB0">
              <w:rPr>
                <w:rFonts w:cs="Arial"/>
                <w:color w:val="000000"/>
                <w:sz w:val="22"/>
                <w:szCs w:val="22"/>
              </w:rPr>
              <w:t xml:space="preserve">Aportes adicionales </w:t>
            </w:r>
            <w:proofErr w:type="spellStart"/>
            <w:r w:rsidRPr="005F5BB0">
              <w:rPr>
                <w:rFonts w:cs="Arial"/>
                <w:color w:val="000000"/>
                <w:sz w:val="22"/>
                <w:szCs w:val="22"/>
              </w:rPr>
              <w:t>Conveniante</w:t>
            </w:r>
            <w:proofErr w:type="spellEnd"/>
            <w:r w:rsidRPr="005F5BB0">
              <w:rPr>
                <w:rFonts w:cs="Arial"/>
                <w:color w:val="000000"/>
                <w:sz w:val="22"/>
                <w:szCs w:val="22"/>
              </w:rPr>
              <w:t>:</w:t>
            </w:r>
          </w:p>
        </w:tc>
        <w:tc>
          <w:tcPr>
            <w:tcW w:w="2404" w:type="dxa"/>
            <w:shd w:val="clear" w:color="auto" w:fill="auto"/>
            <w:noWrap/>
            <w:vAlign w:val="center"/>
          </w:tcPr>
          <w:p w:rsidRPr="005F5BB0" w:rsidR="00F43D82" w:rsidP="00C8472B" w:rsidRDefault="00F43D82" w14:paraId="04E5F673" w14:textId="77777777">
            <w:pPr>
              <w:rPr>
                <w:rFonts w:cs="Arial"/>
                <w:color w:val="000000"/>
                <w:sz w:val="22"/>
                <w:szCs w:val="22"/>
              </w:rPr>
            </w:pPr>
          </w:p>
        </w:tc>
        <w:tc>
          <w:tcPr>
            <w:tcW w:w="1706" w:type="dxa"/>
            <w:shd w:val="clear" w:color="auto" w:fill="auto"/>
            <w:vAlign w:val="center"/>
          </w:tcPr>
          <w:p w:rsidRPr="005F5BB0" w:rsidR="00F43D82" w:rsidP="00C8472B" w:rsidRDefault="00F43D82" w14:paraId="052C41DE" w14:textId="77777777">
            <w:pPr>
              <w:rPr>
                <w:rFonts w:cs="Arial"/>
                <w:sz w:val="22"/>
                <w:szCs w:val="22"/>
              </w:rPr>
            </w:pPr>
            <w:r w:rsidRPr="005F5BB0">
              <w:rPr>
                <w:rFonts w:cs="Arial"/>
                <w:sz w:val="22"/>
                <w:szCs w:val="22"/>
              </w:rPr>
              <w:t>Fecha terminación proyectada:</w:t>
            </w:r>
          </w:p>
        </w:tc>
        <w:tc>
          <w:tcPr>
            <w:tcW w:w="2977" w:type="dxa"/>
            <w:shd w:val="clear" w:color="auto" w:fill="auto"/>
            <w:vAlign w:val="center"/>
          </w:tcPr>
          <w:p w:rsidRPr="005F5BB0" w:rsidR="00F43D82" w:rsidP="00C8472B" w:rsidRDefault="00F43D82" w14:paraId="0DE79BF2" w14:textId="0855FF1A">
            <w:pPr>
              <w:spacing w:line="259" w:lineRule="auto"/>
              <w:rPr>
                <w:rFonts w:cs="Arial"/>
                <w:color w:val="000000" w:themeColor="text1"/>
                <w:sz w:val="22"/>
                <w:szCs w:val="22"/>
                <w:lang w:val="es"/>
              </w:rPr>
            </w:pPr>
            <w:r>
              <w:rPr>
                <w:rFonts w:cs="Arial"/>
                <w:color w:val="000000" w:themeColor="text1"/>
                <w:sz w:val="22"/>
                <w:szCs w:val="22"/>
                <w:lang w:val="es"/>
              </w:rPr>
              <w:t>31/12/2023</w:t>
            </w:r>
          </w:p>
        </w:tc>
      </w:tr>
      <w:tr w:rsidRPr="005F5BB0" w:rsidR="00F43D82" w:rsidTr="00C8472B" w14:paraId="6A9AE66D" w14:textId="77777777">
        <w:trPr>
          <w:trHeight w:val="257"/>
          <w:jc w:val="center"/>
        </w:trPr>
        <w:tc>
          <w:tcPr>
            <w:tcW w:w="3120" w:type="dxa"/>
            <w:shd w:val="clear" w:color="auto" w:fill="auto"/>
            <w:noWrap/>
            <w:vAlign w:val="bottom"/>
          </w:tcPr>
          <w:p w:rsidRPr="005F5BB0" w:rsidR="00F43D82" w:rsidP="00C8472B" w:rsidRDefault="00F43D82" w14:paraId="4FA8E70C" w14:textId="77777777">
            <w:pPr>
              <w:rPr>
                <w:rFonts w:cs="Arial"/>
                <w:color w:val="000000"/>
                <w:sz w:val="22"/>
                <w:szCs w:val="22"/>
              </w:rPr>
            </w:pPr>
            <w:r w:rsidRPr="005F5BB0">
              <w:rPr>
                <w:rFonts w:cs="Arial"/>
                <w:sz w:val="22"/>
                <w:szCs w:val="22"/>
              </w:rPr>
              <w:t xml:space="preserve">Valor Actualizado incluye adiciones </w:t>
            </w:r>
          </w:p>
        </w:tc>
        <w:tc>
          <w:tcPr>
            <w:tcW w:w="2404" w:type="dxa"/>
            <w:shd w:val="clear" w:color="auto" w:fill="auto"/>
            <w:noWrap/>
            <w:vAlign w:val="bottom"/>
          </w:tcPr>
          <w:p w:rsidRPr="005F5BB0" w:rsidR="00F43D82" w:rsidP="00C8472B" w:rsidRDefault="00F43D82" w14:paraId="1DB4A7AE" w14:textId="77777777">
            <w:pPr>
              <w:rPr>
                <w:rFonts w:cs="Arial"/>
                <w:color w:val="000000"/>
                <w:sz w:val="22"/>
                <w:szCs w:val="22"/>
              </w:rPr>
            </w:pPr>
          </w:p>
        </w:tc>
        <w:tc>
          <w:tcPr>
            <w:tcW w:w="1706" w:type="dxa"/>
            <w:shd w:val="clear" w:color="auto" w:fill="auto"/>
            <w:vAlign w:val="center"/>
          </w:tcPr>
          <w:p w:rsidRPr="005F5BB0" w:rsidR="00F43D82" w:rsidP="00C8472B" w:rsidRDefault="00F43D82" w14:paraId="36917C67" w14:textId="77777777">
            <w:pPr>
              <w:rPr>
                <w:rFonts w:cs="Arial"/>
                <w:sz w:val="22"/>
                <w:szCs w:val="22"/>
              </w:rPr>
            </w:pPr>
            <w:r w:rsidRPr="005F5BB0">
              <w:rPr>
                <w:rFonts w:cs="Arial"/>
                <w:sz w:val="22"/>
                <w:szCs w:val="22"/>
              </w:rPr>
              <w:t>Estado del plazo:</w:t>
            </w:r>
          </w:p>
        </w:tc>
        <w:tc>
          <w:tcPr>
            <w:tcW w:w="2977" w:type="dxa"/>
            <w:shd w:val="clear" w:color="auto" w:fill="auto"/>
            <w:vAlign w:val="center"/>
          </w:tcPr>
          <w:p w:rsidRPr="005F5BB0" w:rsidR="00F43D82" w:rsidP="00C8472B" w:rsidRDefault="00F43D82" w14:paraId="065E4C1F" w14:textId="77777777">
            <w:pPr>
              <w:rPr>
                <w:rFonts w:cs="Arial"/>
                <w:color w:val="000000"/>
                <w:sz w:val="22"/>
                <w:szCs w:val="22"/>
              </w:rPr>
            </w:pPr>
          </w:p>
        </w:tc>
      </w:tr>
    </w:tbl>
    <w:p w:rsidR="00F43D82" w:rsidP="00534C08" w:rsidRDefault="00F43D82" w14:paraId="477A38DD" w14:textId="77777777">
      <w:pPr>
        <w:jc w:val="both"/>
        <w:rPr>
          <w:rFonts w:eastAsia="Calibri" w:cs="Arial"/>
          <w:b/>
          <w:sz w:val="22"/>
          <w:szCs w:val="22"/>
          <w:u w:val="single"/>
        </w:rPr>
      </w:pPr>
    </w:p>
    <w:p w:rsidRPr="005F5BB0" w:rsidR="00534C08" w:rsidP="00534C08" w:rsidRDefault="00534C08" w14:paraId="15616AAC" w14:textId="570FEEEB">
      <w:pPr>
        <w:jc w:val="both"/>
        <w:rPr>
          <w:rFonts w:eastAsia="Calibri" w:cs="Arial"/>
          <w:sz w:val="22"/>
          <w:szCs w:val="22"/>
        </w:rPr>
      </w:pPr>
      <w:r w:rsidRPr="005F5BB0">
        <w:rPr>
          <w:rFonts w:eastAsia="Calibri" w:cs="Arial"/>
          <w:b/>
          <w:sz w:val="22"/>
          <w:szCs w:val="22"/>
          <w:u w:val="single"/>
        </w:rPr>
        <w:t xml:space="preserve">Estado pólizas del convenio: </w:t>
      </w:r>
    </w:p>
    <w:p w:rsidRPr="005F5BB0" w:rsidR="00534C08" w:rsidP="00534C08" w:rsidRDefault="00534C08" w14:paraId="55460374" w14:textId="77777777">
      <w:pPr>
        <w:jc w:val="both"/>
        <w:rPr>
          <w:rFonts w:cs="Arial"/>
          <w:sz w:val="22"/>
          <w:szCs w:val="22"/>
        </w:rPr>
      </w:pPr>
    </w:p>
    <w:tbl>
      <w:tblPr>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439"/>
        <w:gridCol w:w="1561"/>
        <w:gridCol w:w="1318"/>
        <w:gridCol w:w="1318"/>
        <w:gridCol w:w="2181"/>
        <w:gridCol w:w="1964"/>
      </w:tblGrid>
      <w:tr w:rsidRPr="005F5BB0" w:rsidR="00534C08" w:rsidTr="00534C08" w14:paraId="2B2F2644" w14:textId="77777777">
        <w:trPr>
          <w:jc w:val="center"/>
        </w:trPr>
        <w:tc>
          <w:tcPr>
            <w:tcW w:w="1807" w:type="dxa"/>
          </w:tcPr>
          <w:p w:rsidRPr="005F5BB0" w:rsidR="00534C08" w:rsidP="009A7DF7" w:rsidRDefault="00534C08" w14:paraId="79FF511A" w14:textId="77777777">
            <w:pPr>
              <w:jc w:val="center"/>
              <w:rPr>
                <w:rFonts w:cs="Arial"/>
                <w:b/>
                <w:sz w:val="22"/>
                <w:szCs w:val="22"/>
              </w:rPr>
            </w:pPr>
            <w:proofErr w:type="spellStart"/>
            <w:r w:rsidRPr="005F5BB0">
              <w:rPr>
                <w:rFonts w:cs="Arial"/>
                <w:b/>
                <w:sz w:val="22"/>
                <w:szCs w:val="22"/>
              </w:rPr>
              <w:t>N°</w:t>
            </w:r>
            <w:proofErr w:type="spellEnd"/>
            <w:r w:rsidRPr="005F5BB0">
              <w:rPr>
                <w:rFonts w:cs="Arial"/>
                <w:b/>
                <w:sz w:val="22"/>
                <w:szCs w:val="22"/>
              </w:rPr>
              <w:t xml:space="preserve"> DE POLIZA</w:t>
            </w:r>
          </w:p>
        </w:tc>
        <w:tc>
          <w:tcPr>
            <w:tcW w:w="1504" w:type="dxa"/>
            <w:vAlign w:val="center"/>
          </w:tcPr>
          <w:p w:rsidRPr="005F5BB0" w:rsidR="00534C08" w:rsidP="009A7DF7" w:rsidRDefault="00534C08" w14:paraId="52D75C16" w14:textId="77777777">
            <w:pPr>
              <w:jc w:val="center"/>
              <w:rPr>
                <w:rFonts w:cs="Arial"/>
                <w:b/>
                <w:sz w:val="22"/>
                <w:szCs w:val="22"/>
              </w:rPr>
            </w:pPr>
            <w:r w:rsidRPr="005F5BB0">
              <w:rPr>
                <w:rFonts w:cs="Arial"/>
                <w:b/>
                <w:sz w:val="22"/>
                <w:szCs w:val="22"/>
              </w:rPr>
              <w:t>AMPARO</w:t>
            </w:r>
          </w:p>
        </w:tc>
        <w:tc>
          <w:tcPr>
            <w:tcW w:w="1217" w:type="dxa"/>
            <w:vAlign w:val="center"/>
          </w:tcPr>
          <w:p w:rsidRPr="005F5BB0" w:rsidR="00534C08" w:rsidP="009A7DF7" w:rsidRDefault="00534C08" w14:paraId="2AF4ABC2" w14:textId="77777777">
            <w:pPr>
              <w:jc w:val="center"/>
              <w:rPr>
                <w:rFonts w:cs="Arial"/>
                <w:b/>
                <w:sz w:val="22"/>
                <w:szCs w:val="22"/>
              </w:rPr>
            </w:pPr>
            <w:r w:rsidRPr="005F5BB0">
              <w:rPr>
                <w:rFonts w:cs="Arial"/>
                <w:b/>
                <w:sz w:val="22"/>
                <w:szCs w:val="22"/>
              </w:rPr>
              <w:t>VIGENCIA DESDE</w:t>
            </w:r>
          </w:p>
        </w:tc>
        <w:tc>
          <w:tcPr>
            <w:tcW w:w="1137" w:type="dxa"/>
            <w:vAlign w:val="center"/>
          </w:tcPr>
          <w:p w:rsidRPr="005F5BB0" w:rsidR="00534C08" w:rsidP="009A7DF7" w:rsidRDefault="00534C08" w14:paraId="076DFD4F" w14:textId="77777777">
            <w:pPr>
              <w:jc w:val="center"/>
              <w:rPr>
                <w:rFonts w:cs="Arial"/>
                <w:b/>
                <w:sz w:val="22"/>
                <w:szCs w:val="22"/>
              </w:rPr>
            </w:pPr>
            <w:r w:rsidRPr="005F5BB0">
              <w:rPr>
                <w:rFonts w:cs="Arial"/>
                <w:b/>
                <w:sz w:val="22"/>
                <w:szCs w:val="22"/>
              </w:rPr>
              <w:t>VIGENCIA HASTA</w:t>
            </w:r>
          </w:p>
        </w:tc>
        <w:tc>
          <w:tcPr>
            <w:tcW w:w="2311" w:type="dxa"/>
            <w:vAlign w:val="center"/>
          </w:tcPr>
          <w:p w:rsidRPr="005F5BB0" w:rsidR="00534C08" w:rsidP="009A7DF7" w:rsidRDefault="00534C08" w14:paraId="219B6C49" w14:textId="77777777">
            <w:pPr>
              <w:jc w:val="center"/>
              <w:rPr>
                <w:rFonts w:cs="Arial"/>
                <w:b/>
                <w:sz w:val="22"/>
                <w:szCs w:val="22"/>
              </w:rPr>
            </w:pPr>
            <w:r w:rsidRPr="005F5BB0">
              <w:rPr>
                <w:rFonts w:cs="Arial"/>
                <w:b/>
                <w:sz w:val="22"/>
                <w:szCs w:val="22"/>
              </w:rPr>
              <w:t>VALOR ASEGURADO</w:t>
            </w:r>
          </w:p>
        </w:tc>
        <w:tc>
          <w:tcPr>
            <w:tcW w:w="1805" w:type="dxa"/>
          </w:tcPr>
          <w:p w:rsidRPr="005F5BB0" w:rsidR="00534C08" w:rsidP="009A7DF7" w:rsidRDefault="00534C08" w14:paraId="6295E2EA" w14:textId="77777777">
            <w:pPr>
              <w:jc w:val="center"/>
              <w:rPr>
                <w:rFonts w:cs="Arial"/>
                <w:b/>
                <w:sz w:val="22"/>
                <w:szCs w:val="22"/>
              </w:rPr>
            </w:pPr>
            <w:r w:rsidRPr="005F5BB0">
              <w:rPr>
                <w:rFonts w:cs="Arial"/>
                <w:b/>
                <w:sz w:val="22"/>
                <w:szCs w:val="22"/>
              </w:rPr>
              <w:t>COMPAÑÍA ASEGURADORA</w:t>
            </w:r>
          </w:p>
        </w:tc>
      </w:tr>
      <w:tr w:rsidRPr="005F5BB0" w:rsidR="00534C08" w:rsidTr="00534C08" w14:paraId="60B26E51" w14:textId="77777777">
        <w:trPr>
          <w:jc w:val="center"/>
        </w:trPr>
        <w:tc>
          <w:tcPr>
            <w:tcW w:w="1807" w:type="dxa"/>
          </w:tcPr>
          <w:p w:rsidRPr="005F5BB0" w:rsidR="00534C08" w:rsidP="009A7DF7" w:rsidRDefault="00534C08" w14:paraId="4ADBD0D3" w14:textId="6958E72C">
            <w:pPr>
              <w:jc w:val="center"/>
              <w:rPr>
                <w:rFonts w:cs="Arial"/>
                <w:sz w:val="22"/>
                <w:szCs w:val="22"/>
              </w:rPr>
            </w:pPr>
            <w:r w:rsidRPr="005F5BB0">
              <w:rPr>
                <w:rFonts w:cs="Arial"/>
                <w:sz w:val="22"/>
                <w:szCs w:val="22"/>
              </w:rPr>
              <w:t>3004955</w:t>
            </w:r>
          </w:p>
        </w:tc>
        <w:tc>
          <w:tcPr>
            <w:tcW w:w="1504" w:type="dxa"/>
          </w:tcPr>
          <w:p w:rsidRPr="005F5BB0" w:rsidR="00534C08" w:rsidP="009A7DF7" w:rsidRDefault="00534C08" w14:paraId="6DE70B7C" w14:textId="77777777">
            <w:pPr>
              <w:jc w:val="both"/>
              <w:rPr>
                <w:rFonts w:cs="Arial"/>
                <w:sz w:val="22"/>
                <w:szCs w:val="22"/>
              </w:rPr>
            </w:pPr>
            <w:r w:rsidRPr="005F5BB0">
              <w:rPr>
                <w:rFonts w:cs="Arial"/>
                <w:sz w:val="22"/>
                <w:szCs w:val="22"/>
              </w:rPr>
              <w:t>Cumplimiento</w:t>
            </w:r>
          </w:p>
        </w:tc>
        <w:tc>
          <w:tcPr>
            <w:tcW w:w="1217" w:type="dxa"/>
          </w:tcPr>
          <w:p w:rsidRPr="005F5BB0" w:rsidR="00534C08" w:rsidP="009A7DF7" w:rsidRDefault="00534C08" w14:paraId="53B09645" w14:textId="5896080F">
            <w:pPr>
              <w:jc w:val="center"/>
              <w:rPr>
                <w:rFonts w:cs="Arial"/>
                <w:sz w:val="22"/>
                <w:szCs w:val="22"/>
              </w:rPr>
            </w:pPr>
            <w:r w:rsidRPr="005F5BB0">
              <w:rPr>
                <w:rFonts w:cs="Arial"/>
                <w:sz w:val="22"/>
                <w:szCs w:val="22"/>
              </w:rPr>
              <w:t>12/11/2021</w:t>
            </w:r>
          </w:p>
        </w:tc>
        <w:tc>
          <w:tcPr>
            <w:tcW w:w="1137" w:type="dxa"/>
          </w:tcPr>
          <w:p w:rsidRPr="005F5BB0" w:rsidR="00534C08" w:rsidP="009A7DF7" w:rsidRDefault="00534C08" w14:paraId="3881C995" w14:textId="55A4F061">
            <w:pPr>
              <w:jc w:val="center"/>
              <w:rPr>
                <w:rFonts w:cs="Arial"/>
                <w:sz w:val="22"/>
                <w:szCs w:val="22"/>
              </w:rPr>
            </w:pPr>
            <w:r w:rsidRPr="005F5BB0">
              <w:rPr>
                <w:rFonts w:cs="Arial"/>
                <w:sz w:val="22"/>
                <w:szCs w:val="22"/>
              </w:rPr>
              <w:t>12/03/2024</w:t>
            </w:r>
          </w:p>
        </w:tc>
        <w:tc>
          <w:tcPr>
            <w:tcW w:w="2311" w:type="dxa"/>
          </w:tcPr>
          <w:p w:rsidRPr="005F5BB0" w:rsidR="00534C08" w:rsidP="009A7DF7" w:rsidRDefault="00534C08" w14:paraId="661F1DE9" w14:textId="4EB7DA53">
            <w:pPr>
              <w:jc w:val="center"/>
              <w:rPr>
                <w:rFonts w:cs="Arial"/>
                <w:sz w:val="22"/>
                <w:szCs w:val="22"/>
              </w:rPr>
            </w:pPr>
            <w:r w:rsidRPr="005F5BB0">
              <w:rPr>
                <w:rFonts w:cs="Arial"/>
                <w:sz w:val="22"/>
                <w:szCs w:val="22"/>
              </w:rPr>
              <w:t>11.570.193.972,00</w:t>
            </w:r>
          </w:p>
        </w:tc>
        <w:tc>
          <w:tcPr>
            <w:tcW w:w="1805" w:type="dxa"/>
          </w:tcPr>
          <w:p w:rsidRPr="005F5BB0" w:rsidR="00534C08" w:rsidP="009A7DF7" w:rsidRDefault="00534C08" w14:paraId="52CB6A1B" w14:textId="6973647E">
            <w:pPr>
              <w:jc w:val="center"/>
              <w:rPr>
                <w:rFonts w:cs="Arial"/>
                <w:sz w:val="22"/>
                <w:szCs w:val="22"/>
              </w:rPr>
            </w:pPr>
            <w:r w:rsidRPr="005F5BB0">
              <w:rPr>
                <w:rFonts w:cs="Arial"/>
                <w:sz w:val="22"/>
                <w:szCs w:val="22"/>
              </w:rPr>
              <w:t>Previsora seguros</w:t>
            </w:r>
          </w:p>
        </w:tc>
      </w:tr>
    </w:tbl>
    <w:p w:rsidR="00534C08" w:rsidP="002A1ABD" w:rsidRDefault="00534C08" w14:paraId="4F8751FE" w14:textId="65B96763">
      <w:pPr>
        <w:jc w:val="both"/>
        <w:rPr>
          <w:rFonts w:cs="Arial"/>
          <w:sz w:val="22"/>
          <w:szCs w:val="22"/>
        </w:rPr>
      </w:pPr>
    </w:p>
    <w:tbl>
      <w:tblPr>
        <w:tblW w:w="10504" w:type="dxa"/>
        <w:tblInd w:w="-8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70" w:type="dxa"/>
          <w:right w:w="70" w:type="dxa"/>
        </w:tblCellMar>
        <w:tblLook w:val="04A0" w:firstRow="1" w:lastRow="0" w:firstColumn="1" w:lastColumn="0" w:noHBand="0" w:noVBand="1"/>
      </w:tblPr>
      <w:tblGrid>
        <w:gridCol w:w="10504"/>
      </w:tblGrid>
      <w:tr w:rsidRPr="005F5BB0" w:rsidR="00D12EF6" w:rsidTr="00AE15EF" w14:paraId="2A14178C" w14:textId="77777777">
        <w:trPr>
          <w:trHeight w:val="300"/>
        </w:trPr>
        <w:tc>
          <w:tcPr>
            <w:tcW w:w="10504" w:type="dxa"/>
            <w:shd w:val="clear" w:color="auto" w:fill="EEECE1" w:themeFill="background2"/>
            <w:noWrap/>
            <w:vAlign w:val="center"/>
            <w:hideMark/>
          </w:tcPr>
          <w:p w:rsidRPr="005F5BB0" w:rsidR="00D12EF6" w:rsidP="009A7DF7" w:rsidRDefault="00D12EF6" w14:paraId="5C4A510C" w14:textId="77777777">
            <w:pPr>
              <w:jc w:val="center"/>
              <w:rPr>
                <w:rFonts w:cs="Arial"/>
                <w:b/>
                <w:bCs/>
                <w:color w:val="000000"/>
                <w:sz w:val="22"/>
                <w:szCs w:val="22"/>
              </w:rPr>
            </w:pPr>
            <w:r w:rsidRPr="005F5BB0">
              <w:rPr>
                <w:rFonts w:cs="Arial"/>
                <w:b/>
                <w:bCs/>
                <w:color w:val="000000"/>
                <w:sz w:val="22"/>
                <w:szCs w:val="22"/>
              </w:rPr>
              <w:t>ASPECTOS PRESUPUESTALES   DEL CONVENIO</w:t>
            </w:r>
          </w:p>
        </w:tc>
      </w:tr>
      <w:tr w:rsidRPr="005F5BB0" w:rsidR="00D12EF6" w:rsidTr="00AE15EF" w14:paraId="738182DB" w14:textId="77777777">
        <w:trPr>
          <w:trHeight w:val="942"/>
        </w:trPr>
        <w:tc>
          <w:tcPr>
            <w:tcW w:w="10504" w:type="dxa"/>
            <w:shd w:val="clear" w:color="auto" w:fill="auto"/>
            <w:noWrap/>
            <w:hideMark/>
          </w:tcPr>
          <w:p w:rsidRPr="005F5BB0" w:rsidR="00D12EF6" w:rsidP="009A7DF7" w:rsidRDefault="00D12EF6" w14:paraId="5FD815B2" w14:textId="77777777">
            <w:pPr>
              <w:rPr>
                <w:rFonts w:cs="Arial"/>
                <w:color w:val="000000"/>
                <w:sz w:val="22"/>
                <w:szCs w:val="22"/>
              </w:rPr>
            </w:pPr>
          </w:p>
          <w:p w:rsidRPr="005F5BB0" w:rsidR="00D12EF6" w:rsidP="009A7DF7" w:rsidRDefault="00D12EF6" w14:paraId="7FC54492" w14:textId="77777777">
            <w:pPr>
              <w:jc w:val="both"/>
              <w:rPr>
                <w:rFonts w:eastAsia="Calibri" w:cs="Arial"/>
                <w:sz w:val="22"/>
                <w:szCs w:val="22"/>
              </w:rPr>
            </w:pPr>
            <w:r w:rsidRPr="005F5BB0">
              <w:rPr>
                <w:rFonts w:eastAsia="Calibri" w:cs="Arial"/>
                <w:sz w:val="22"/>
                <w:szCs w:val="22"/>
              </w:rPr>
              <w:t xml:space="preserve">De conformidad con lo establecido en la Cláusula </w:t>
            </w:r>
            <w:r w:rsidRPr="005F5BB0">
              <w:rPr>
                <w:rFonts w:eastAsia="Calibri" w:cs="Arial"/>
                <w:sz w:val="22"/>
                <w:szCs w:val="22"/>
                <w:u w:val="single"/>
              </w:rPr>
              <w:t xml:space="preserve">CUARTA </w:t>
            </w:r>
            <w:r w:rsidRPr="005F5BB0">
              <w:rPr>
                <w:rFonts w:eastAsia="Calibri" w:cs="Arial"/>
                <w:sz w:val="22"/>
                <w:szCs w:val="22"/>
              </w:rPr>
              <w:t xml:space="preserve">del Convenio “VALOR DEL CONVENIO Y ENTREGA DE APORTES”, y su numeral </w:t>
            </w:r>
            <w:r w:rsidRPr="005F5BB0">
              <w:rPr>
                <w:rFonts w:eastAsia="Calibri" w:cs="Arial"/>
                <w:sz w:val="22"/>
                <w:szCs w:val="22"/>
                <w:u w:val="single"/>
              </w:rPr>
              <w:t>03</w:t>
            </w:r>
            <w:r w:rsidRPr="005F5BB0">
              <w:rPr>
                <w:rFonts w:eastAsia="Calibri" w:cs="Arial"/>
                <w:sz w:val="22"/>
                <w:szCs w:val="22"/>
              </w:rPr>
              <w:t xml:space="preserve"> el siguiente es el balance financiero del convenio para el presente mes:</w:t>
            </w:r>
          </w:p>
          <w:p w:rsidRPr="005F5BB0" w:rsidR="00D12EF6" w:rsidP="009A7DF7" w:rsidRDefault="00D12EF6" w14:paraId="4DE49F5B" w14:textId="77777777">
            <w:pPr>
              <w:jc w:val="both"/>
              <w:rPr>
                <w:rFonts w:eastAsia="Calibri" w:cs="Arial"/>
                <w:sz w:val="22"/>
                <w:szCs w:val="22"/>
              </w:rPr>
            </w:pPr>
          </w:p>
          <w:tbl>
            <w:tblPr>
              <w:tblW w:w="10348" w:type="dxa"/>
              <w:tblCellMar>
                <w:left w:w="0" w:type="dxa"/>
                <w:right w:w="0" w:type="dxa"/>
              </w:tblCellMar>
              <w:tblLook w:val="0000" w:firstRow="0" w:lastRow="0" w:firstColumn="0" w:lastColumn="0" w:noHBand="0" w:noVBand="0"/>
            </w:tblPr>
            <w:tblGrid>
              <w:gridCol w:w="5528"/>
              <w:gridCol w:w="4820"/>
            </w:tblGrid>
            <w:tr w:rsidRPr="005F5BB0" w:rsidR="00D12EF6" w:rsidTr="009A7DF7" w14:paraId="7421B4F7" w14:textId="77777777">
              <w:trPr>
                <w:trHeight w:val="484"/>
              </w:trPr>
              <w:tc>
                <w:tcPr>
                  <w:tcW w:w="5528" w:type="dxa"/>
                  <w:tcBorders>
                    <w:top w:val="single" w:color="auto" w:sz="6" w:space="0"/>
                    <w:left w:val="single" w:color="auto" w:sz="6" w:space="0"/>
                    <w:bottom w:val="single" w:color="auto" w:sz="4" w:space="0"/>
                    <w:right w:val="single" w:color="auto" w:sz="4" w:space="0"/>
                  </w:tcBorders>
                  <w:vAlign w:val="center"/>
                </w:tcPr>
                <w:p w:rsidRPr="005F5BB0" w:rsidR="00D12EF6" w:rsidP="009A7DF7" w:rsidRDefault="00D12EF6" w14:paraId="56C24BE3" w14:textId="77777777">
                  <w:pPr>
                    <w:jc w:val="center"/>
                    <w:rPr>
                      <w:rFonts w:cs="Arial"/>
                      <w:b/>
                      <w:bCs/>
                      <w:sz w:val="22"/>
                      <w:szCs w:val="22"/>
                    </w:rPr>
                  </w:pPr>
                  <w:r w:rsidRPr="005F5BB0">
                    <w:rPr>
                      <w:rFonts w:cs="Arial"/>
                      <w:b/>
                      <w:bCs/>
                      <w:sz w:val="22"/>
                      <w:szCs w:val="22"/>
                    </w:rPr>
                    <w:t>CONCEPTO</w:t>
                  </w:r>
                </w:p>
              </w:tc>
              <w:tc>
                <w:tcPr>
                  <w:tcW w:w="4820" w:type="dxa"/>
                  <w:tcBorders>
                    <w:top w:val="single" w:color="auto" w:sz="6" w:space="0"/>
                    <w:bottom w:val="single" w:color="auto" w:sz="6" w:space="0"/>
                    <w:right w:val="single" w:color="auto" w:sz="6" w:space="0"/>
                  </w:tcBorders>
                  <w:shd w:val="clear" w:color="auto" w:fill="auto"/>
                  <w:vAlign w:val="center"/>
                </w:tcPr>
                <w:p w:rsidRPr="005F5BB0" w:rsidR="00D12EF6" w:rsidP="009A7DF7" w:rsidRDefault="00D12EF6" w14:paraId="76E61788" w14:textId="77777777">
                  <w:pPr>
                    <w:jc w:val="center"/>
                    <w:rPr>
                      <w:rFonts w:cs="Arial"/>
                      <w:b/>
                      <w:bCs/>
                      <w:sz w:val="22"/>
                      <w:szCs w:val="22"/>
                    </w:rPr>
                  </w:pPr>
                  <w:r w:rsidRPr="005F5BB0">
                    <w:rPr>
                      <w:rFonts w:cs="Arial"/>
                      <w:b/>
                      <w:bCs/>
                      <w:sz w:val="22"/>
                      <w:szCs w:val="22"/>
                    </w:rPr>
                    <w:t>VALOR</w:t>
                  </w:r>
                </w:p>
              </w:tc>
            </w:tr>
            <w:tr w:rsidRPr="005F5BB0" w:rsidR="00D12EF6" w:rsidTr="009A7DF7" w14:paraId="58A51FBA" w14:textId="77777777">
              <w:trPr>
                <w:trHeight w:val="345"/>
              </w:trPr>
              <w:tc>
                <w:tcPr>
                  <w:tcW w:w="5528" w:type="dxa"/>
                  <w:tcBorders>
                    <w:top w:val="single" w:color="auto" w:sz="4" w:space="0"/>
                    <w:left w:val="single" w:color="auto" w:sz="4" w:space="0"/>
                    <w:bottom w:val="single" w:color="auto" w:sz="4" w:space="0"/>
                    <w:right w:val="single" w:color="auto" w:sz="4" w:space="0"/>
                  </w:tcBorders>
                  <w:vAlign w:val="center"/>
                </w:tcPr>
                <w:p w:rsidRPr="005F5BB0" w:rsidR="00D12EF6" w:rsidP="009A7DF7" w:rsidRDefault="00D12EF6" w14:paraId="4C284B9C" w14:textId="0F329DB7">
                  <w:pPr>
                    <w:jc w:val="center"/>
                    <w:rPr>
                      <w:rFonts w:cs="Arial"/>
                      <w:sz w:val="22"/>
                      <w:szCs w:val="22"/>
                    </w:rPr>
                  </w:pPr>
                  <w:r w:rsidRPr="005F5BB0">
                    <w:rPr>
                      <w:rFonts w:cs="Arial"/>
                      <w:sz w:val="22"/>
                      <w:szCs w:val="22"/>
                    </w:rPr>
                    <w:t xml:space="preserve">Valor total pagado Área Metropolitana hasta el presente </w:t>
                  </w:r>
                  <w:r w:rsidR="00C27610">
                    <w:rPr>
                      <w:rFonts w:cs="Arial"/>
                      <w:sz w:val="22"/>
                      <w:szCs w:val="22"/>
                    </w:rPr>
                    <w:t>informe</w:t>
                  </w:r>
                </w:p>
              </w:tc>
              <w:tc>
                <w:tcPr>
                  <w:tcW w:w="4820" w:type="dxa"/>
                  <w:tcBorders>
                    <w:top w:val="single" w:color="auto" w:sz="4" w:space="0"/>
                    <w:left w:val="single" w:color="auto" w:sz="4" w:space="0"/>
                    <w:bottom w:val="single" w:color="auto" w:sz="4" w:space="0"/>
                    <w:right w:val="single" w:color="auto" w:sz="4" w:space="0"/>
                  </w:tcBorders>
                  <w:shd w:val="clear" w:color="auto" w:fill="auto"/>
                  <w:vAlign w:val="center"/>
                </w:tcPr>
                <w:p w:rsidR="00D12EF6" w:rsidP="009A7DF7" w:rsidRDefault="00D12EF6" w14:paraId="2D087916" w14:textId="0EA95646">
                  <w:pPr>
                    <w:ind w:left="69"/>
                    <w:rPr>
                      <w:rFonts w:cs="Arial"/>
                      <w:b/>
                      <w:bCs/>
                      <w:sz w:val="22"/>
                      <w:szCs w:val="22"/>
                    </w:rPr>
                  </w:pPr>
                  <w:r w:rsidRPr="005F5BB0">
                    <w:rPr>
                      <w:rFonts w:cs="Arial"/>
                      <w:b/>
                      <w:bCs/>
                      <w:sz w:val="22"/>
                      <w:szCs w:val="22"/>
                    </w:rPr>
                    <w:t>$ 8.</w:t>
                  </w:r>
                  <w:r w:rsidR="008979A4">
                    <w:rPr>
                      <w:rFonts w:cs="Arial"/>
                      <w:b/>
                      <w:bCs/>
                      <w:sz w:val="22"/>
                      <w:szCs w:val="22"/>
                    </w:rPr>
                    <w:t>046</w:t>
                  </w:r>
                  <w:r w:rsidRPr="005F5BB0">
                    <w:rPr>
                      <w:rFonts w:cs="Arial"/>
                      <w:b/>
                      <w:bCs/>
                      <w:sz w:val="22"/>
                      <w:szCs w:val="22"/>
                    </w:rPr>
                    <w:t>.000.000,00: primer desembolso</w:t>
                  </w:r>
                </w:p>
                <w:p w:rsidR="000E40CF" w:rsidP="000E40CF" w:rsidRDefault="000E40CF" w14:paraId="36BA5BA1" w14:textId="5CB3ABCA">
                  <w:pPr>
                    <w:ind w:left="69"/>
                    <w:rPr>
                      <w:rFonts w:cs="Arial"/>
                      <w:b/>
                      <w:bCs/>
                      <w:sz w:val="22"/>
                      <w:szCs w:val="22"/>
                    </w:rPr>
                  </w:pPr>
                  <w:r w:rsidRPr="005F5BB0">
                    <w:rPr>
                      <w:rFonts w:cs="Arial"/>
                      <w:b/>
                      <w:bCs/>
                      <w:sz w:val="22"/>
                      <w:szCs w:val="22"/>
                    </w:rPr>
                    <w:t>$ 8.</w:t>
                  </w:r>
                  <w:r>
                    <w:rPr>
                      <w:rFonts w:cs="Arial"/>
                      <w:b/>
                      <w:bCs/>
                      <w:sz w:val="22"/>
                      <w:szCs w:val="22"/>
                    </w:rPr>
                    <w:t>0</w:t>
                  </w:r>
                  <w:r w:rsidR="008979A4">
                    <w:rPr>
                      <w:rFonts w:cs="Arial"/>
                      <w:b/>
                      <w:bCs/>
                      <w:sz w:val="22"/>
                      <w:szCs w:val="22"/>
                    </w:rPr>
                    <w:t>46</w:t>
                  </w:r>
                  <w:r w:rsidRPr="005F5BB0">
                    <w:rPr>
                      <w:rFonts w:cs="Arial"/>
                      <w:b/>
                      <w:bCs/>
                      <w:sz w:val="22"/>
                      <w:szCs w:val="22"/>
                    </w:rPr>
                    <w:t xml:space="preserve">.000.000,00: </w:t>
                  </w:r>
                  <w:r>
                    <w:rPr>
                      <w:rFonts w:cs="Arial"/>
                      <w:b/>
                      <w:bCs/>
                      <w:sz w:val="22"/>
                      <w:szCs w:val="22"/>
                    </w:rPr>
                    <w:t>segundo</w:t>
                  </w:r>
                  <w:r w:rsidRPr="005F5BB0">
                    <w:rPr>
                      <w:rFonts w:cs="Arial"/>
                      <w:b/>
                      <w:bCs/>
                      <w:sz w:val="22"/>
                      <w:szCs w:val="22"/>
                    </w:rPr>
                    <w:t xml:space="preserve"> desembolso</w:t>
                  </w:r>
                </w:p>
                <w:p w:rsidR="008979A4" w:rsidP="008979A4" w:rsidRDefault="008979A4" w14:paraId="61A71519" w14:textId="6672EED2">
                  <w:pPr>
                    <w:ind w:left="69"/>
                    <w:rPr>
                      <w:rFonts w:cs="Arial"/>
                      <w:b/>
                      <w:bCs/>
                      <w:sz w:val="22"/>
                      <w:szCs w:val="22"/>
                    </w:rPr>
                  </w:pPr>
                  <w:r w:rsidRPr="005F5BB0">
                    <w:rPr>
                      <w:rFonts w:cs="Arial"/>
                      <w:b/>
                      <w:bCs/>
                      <w:sz w:val="22"/>
                      <w:szCs w:val="22"/>
                    </w:rPr>
                    <w:t>$ 8.</w:t>
                  </w:r>
                  <w:r>
                    <w:rPr>
                      <w:rFonts w:cs="Arial"/>
                      <w:b/>
                      <w:bCs/>
                      <w:sz w:val="22"/>
                      <w:szCs w:val="22"/>
                    </w:rPr>
                    <w:t>000</w:t>
                  </w:r>
                  <w:r w:rsidRPr="005F5BB0">
                    <w:rPr>
                      <w:rFonts w:cs="Arial"/>
                      <w:b/>
                      <w:bCs/>
                      <w:sz w:val="22"/>
                      <w:szCs w:val="22"/>
                    </w:rPr>
                    <w:t xml:space="preserve">.000.000,00: </w:t>
                  </w:r>
                  <w:r>
                    <w:rPr>
                      <w:rFonts w:cs="Arial"/>
                      <w:b/>
                      <w:bCs/>
                      <w:sz w:val="22"/>
                      <w:szCs w:val="22"/>
                    </w:rPr>
                    <w:t>tercer</w:t>
                  </w:r>
                  <w:r w:rsidR="00544437">
                    <w:rPr>
                      <w:rFonts w:cs="Arial"/>
                      <w:b/>
                      <w:bCs/>
                      <w:sz w:val="22"/>
                      <w:szCs w:val="22"/>
                    </w:rPr>
                    <w:t xml:space="preserve"> </w:t>
                  </w:r>
                  <w:r w:rsidRPr="005F5BB0">
                    <w:rPr>
                      <w:rFonts w:cs="Arial"/>
                      <w:b/>
                      <w:bCs/>
                      <w:sz w:val="22"/>
                      <w:szCs w:val="22"/>
                    </w:rPr>
                    <w:t>desembolso</w:t>
                  </w:r>
                </w:p>
                <w:p w:rsidR="00205EF8" w:rsidP="00205EF8" w:rsidRDefault="00205EF8" w14:paraId="6E60BC95" w14:textId="628BBA13">
                  <w:pPr>
                    <w:ind w:left="69"/>
                    <w:rPr>
                      <w:rFonts w:cs="Arial"/>
                      <w:b/>
                      <w:bCs/>
                      <w:sz w:val="22"/>
                      <w:szCs w:val="22"/>
                    </w:rPr>
                  </w:pPr>
                  <w:r w:rsidRPr="005F5BB0">
                    <w:rPr>
                      <w:rFonts w:cs="Arial"/>
                      <w:b/>
                      <w:bCs/>
                      <w:sz w:val="22"/>
                      <w:szCs w:val="22"/>
                    </w:rPr>
                    <w:t>$ 8.</w:t>
                  </w:r>
                  <w:r>
                    <w:rPr>
                      <w:rFonts w:cs="Arial"/>
                      <w:b/>
                      <w:bCs/>
                      <w:sz w:val="22"/>
                      <w:szCs w:val="22"/>
                    </w:rPr>
                    <w:t>000</w:t>
                  </w:r>
                  <w:r w:rsidRPr="005F5BB0">
                    <w:rPr>
                      <w:rFonts w:cs="Arial"/>
                      <w:b/>
                      <w:bCs/>
                      <w:sz w:val="22"/>
                      <w:szCs w:val="22"/>
                    </w:rPr>
                    <w:t xml:space="preserve">.000.000,00: </w:t>
                  </w:r>
                  <w:r>
                    <w:rPr>
                      <w:rFonts w:cs="Arial"/>
                      <w:b/>
                      <w:bCs/>
                      <w:sz w:val="22"/>
                      <w:szCs w:val="22"/>
                    </w:rPr>
                    <w:t xml:space="preserve">cuarto </w:t>
                  </w:r>
                  <w:r w:rsidRPr="005F5BB0">
                    <w:rPr>
                      <w:rFonts w:cs="Arial"/>
                      <w:b/>
                      <w:bCs/>
                      <w:sz w:val="22"/>
                      <w:szCs w:val="22"/>
                    </w:rPr>
                    <w:t>desembolso</w:t>
                  </w:r>
                </w:p>
                <w:p w:rsidR="00205EF8" w:rsidP="008979A4" w:rsidRDefault="00205EF8" w14:paraId="6240E366" w14:textId="77777777">
                  <w:pPr>
                    <w:ind w:left="69"/>
                    <w:rPr>
                      <w:rFonts w:cs="Arial"/>
                      <w:b/>
                      <w:bCs/>
                      <w:sz w:val="22"/>
                      <w:szCs w:val="22"/>
                    </w:rPr>
                  </w:pPr>
                </w:p>
                <w:p w:rsidRPr="005F5BB0" w:rsidR="000E40CF" w:rsidP="009A7DF7" w:rsidRDefault="000E40CF" w14:paraId="40E97E75" w14:textId="21BEBA94">
                  <w:pPr>
                    <w:ind w:left="69"/>
                    <w:rPr>
                      <w:rFonts w:cs="Arial"/>
                      <w:b/>
                      <w:bCs/>
                      <w:sz w:val="22"/>
                      <w:szCs w:val="22"/>
                    </w:rPr>
                  </w:pPr>
                </w:p>
              </w:tc>
            </w:tr>
            <w:tr w:rsidRPr="005F5BB0" w:rsidR="00D12EF6" w:rsidTr="009A7DF7" w14:paraId="7E2BBDFF" w14:textId="77777777">
              <w:trPr>
                <w:trHeight w:val="345"/>
              </w:trPr>
              <w:tc>
                <w:tcPr>
                  <w:tcW w:w="5528" w:type="dxa"/>
                  <w:tcBorders>
                    <w:top w:val="single" w:color="auto" w:sz="4" w:space="0"/>
                    <w:left w:val="single" w:color="auto" w:sz="4" w:space="0"/>
                    <w:bottom w:val="single" w:color="auto" w:sz="4" w:space="0"/>
                    <w:right w:val="single" w:color="auto" w:sz="4" w:space="0"/>
                  </w:tcBorders>
                  <w:vAlign w:val="center"/>
                </w:tcPr>
                <w:p w:rsidRPr="005F5BB0" w:rsidR="00D12EF6" w:rsidP="009A7DF7" w:rsidRDefault="00D12EF6" w14:paraId="51BEF883" w14:textId="77777777">
                  <w:pPr>
                    <w:jc w:val="center"/>
                    <w:rPr>
                      <w:rFonts w:cs="Arial"/>
                      <w:sz w:val="22"/>
                      <w:szCs w:val="22"/>
                    </w:rPr>
                  </w:pPr>
                  <w:r w:rsidRPr="005F5BB0">
                    <w:rPr>
                      <w:rFonts w:cs="Arial"/>
                      <w:sz w:val="22"/>
                      <w:szCs w:val="22"/>
                    </w:rPr>
                    <w:t xml:space="preserve">Valor total pagado </w:t>
                  </w:r>
                  <w:proofErr w:type="spellStart"/>
                  <w:r w:rsidRPr="005F5BB0">
                    <w:rPr>
                      <w:rFonts w:cs="Arial"/>
                      <w:sz w:val="22"/>
                      <w:szCs w:val="22"/>
                    </w:rPr>
                    <w:t>Conveniante</w:t>
                  </w:r>
                  <w:proofErr w:type="spellEnd"/>
                  <w:r w:rsidRPr="005F5BB0">
                    <w:rPr>
                      <w:rFonts w:cs="Arial"/>
                      <w:sz w:val="22"/>
                      <w:szCs w:val="22"/>
                    </w:rPr>
                    <w:t xml:space="preserve"> a sus ejecutores:</w:t>
                  </w:r>
                </w:p>
              </w:tc>
              <w:tc>
                <w:tcPr>
                  <w:tcW w:w="4820" w:type="dxa"/>
                  <w:tcBorders>
                    <w:top w:val="single" w:color="auto" w:sz="4" w:space="0"/>
                    <w:left w:val="single" w:color="auto" w:sz="4" w:space="0"/>
                    <w:bottom w:val="single" w:color="auto" w:sz="4" w:space="0"/>
                    <w:right w:val="single" w:color="auto" w:sz="4" w:space="0"/>
                  </w:tcBorders>
                  <w:shd w:val="clear" w:color="auto" w:fill="auto"/>
                  <w:vAlign w:val="center"/>
                </w:tcPr>
                <w:p w:rsidRPr="005F5BB0" w:rsidR="00D12EF6" w:rsidP="009A7DF7" w:rsidRDefault="00D12EF6" w14:paraId="2650A08B" w14:textId="2AF6D273">
                  <w:pPr>
                    <w:ind w:left="69"/>
                    <w:rPr>
                      <w:rFonts w:cs="Arial"/>
                      <w:b/>
                      <w:bCs/>
                      <w:sz w:val="22"/>
                      <w:szCs w:val="22"/>
                    </w:rPr>
                  </w:pPr>
                  <w:r w:rsidRPr="005F5BB0">
                    <w:rPr>
                      <w:rFonts w:cs="Arial"/>
                      <w:b/>
                      <w:bCs/>
                      <w:sz w:val="22"/>
                      <w:szCs w:val="22"/>
                    </w:rPr>
                    <w:t xml:space="preserve"> $ </w:t>
                  </w:r>
                  <w:r w:rsidR="00544437">
                    <w:rPr>
                      <w:rFonts w:cs="Arial"/>
                      <w:b/>
                      <w:bCs/>
                      <w:sz w:val="22"/>
                      <w:szCs w:val="22"/>
                    </w:rPr>
                    <w:t>7.182.335.395</w:t>
                  </w:r>
                </w:p>
              </w:tc>
            </w:tr>
            <w:tr w:rsidRPr="005F5BB0" w:rsidR="00D12EF6" w:rsidTr="009A7DF7" w14:paraId="50212727" w14:textId="77777777">
              <w:trPr>
                <w:trHeight w:val="70"/>
              </w:trPr>
              <w:tc>
                <w:tcPr>
                  <w:tcW w:w="5528" w:type="dxa"/>
                  <w:tcBorders>
                    <w:top w:val="single" w:color="auto" w:sz="4" w:space="0"/>
                    <w:left w:val="single" w:color="auto" w:sz="4" w:space="0"/>
                    <w:bottom w:val="single" w:color="auto" w:sz="4" w:space="0"/>
                    <w:right w:val="single" w:color="auto" w:sz="4" w:space="0"/>
                  </w:tcBorders>
                  <w:vAlign w:val="center"/>
                </w:tcPr>
                <w:p w:rsidRPr="005F5BB0" w:rsidR="00D12EF6" w:rsidP="009A7DF7" w:rsidRDefault="00D12EF6" w14:paraId="6F24E71B" w14:textId="77777777">
                  <w:pPr>
                    <w:jc w:val="center"/>
                    <w:rPr>
                      <w:rFonts w:cs="Arial"/>
                      <w:sz w:val="22"/>
                      <w:szCs w:val="22"/>
                    </w:rPr>
                  </w:pPr>
                  <w:r w:rsidRPr="005F5BB0">
                    <w:rPr>
                      <w:rFonts w:cs="Arial"/>
                      <w:sz w:val="22"/>
                      <w:szCs w:val="22"/>
                    </w:rPr>
                    <w:t>Saldo a favor del Área Metropolitana en cuenta bancaria:</w:t>
                  </w:r>
                </w:p>
              </w:tc>
              <w:tc>
                <w:tcPr>
                  <w:tcW w:w="4820" w:type="dxa"/>
                  <w:tcBorders>
                    <w:top w:val="single" w:color="auto" w:sz="4" w:space="0"/>
                    <w:left w:val="single" w:color="auto" w:sz="4" w:space="0"/>
                    <w:bottom w:val="single" w:color="auto" w:sz="4" w:space="0"/>
                    <w:right w:val="single" w:color="auto" w:sz="4" w:space="0"/>
                  </w:tcBorders>
                  <w:shd w:val="clear" w:color="auto" w:fill="auto"/>
                  <w:vAlign w:val="center"/>
                </w:tcPr>
                <w:p w:rsidRPr="005F5BB0" w:rsidR="008D65B9" w:rsidP="008D65B9" w:rsidRDefault="00D12EF6" w14:paraId="36FAFC57" w14:textId="7E9C6E85">
                  <w:pPr>
                    <w:ind w:left="69"/>
                    <w:rPr>
                      <w:rFonts w:cs="Arial"/>
                      <w:b/>
                      <w:bCs/>
                      <w:sz w:val="22"/>
                      <w:szCs w:val="22"/>
                    </w:rPr>
                  </w:pPr>
                  <w:r w:rsidRPr="005F5BB0">
                    <w:rPr>
                      <w:rFonts w:cs="Arial"/>
                      <w:sz w:val="22"/>
                      <w:szCs w:val="22"/>
                    </w:rPr>
                    <w:t xml:space="preserve"> </w:t>
                  </w:r>
                  <w:r w:rsidRPr="005F5BB0" w:rsidR="008D65B9">
                    <w:rPr>
                      <w:rFonts w:cs="Arial"/>
                      <w:b/>
                      <w:bCs/>
                      <w:sz w:val="22"/>
                      <w:szCs w:val="22"/>
                    </w:rPr>
                    <w:t xml:space="preserve">$ </w:t>
                  </w:r>
                  <w:r w:rsidR="00544437">
                    <w:rPr>
                      <w:rFonts w:cs="Arial"/>
                      <w:b/>
                      <w:bCs/>
                      <w:sz w:val="22"/>
                      <w:szCs w:val="22"/>
                    </w:rPr>
                    <w:t>8.909.664.605*</w:t>
                  </w:r>
                  <w:r w:rsidRPr="005F5BB0" w:rsidR="008D65B9">
                    <w:rPr>
                      <w:rFonts w:cs="Arial"/>
                      <w:color w:val="000000"/>
                      <w:sz w:val="22"/>
                      <w:szCs w:val="22"/>
                    </w:rPr>
                    <w:t xml:space="preserve"> </w:t>
                  </w:r>
                </w:p>
                <w:p w:rsidRPr="005F5BB0" w:rsidR="00D12EF6" w:rsidP="009A7DF7" w:rsidRDefault="00D12EF6" w14:paraId="75C2E03B" w14:textId="055EF0B4">
                  <w:pPr>
                    <w:ind w:left="69"/>
                    <w:rPr>
                      <w:rFonts w:cs="Arial"/>
                      <w:sz w:val="22"/>
                      <w:szCs w:val="22"/>
                    </w:rPr>
                  </w:pPr>
                </w:p>
              </w:tc>
            </w:tr>
          </w:tbl>
          <w:p w:rsidRPr="00544437" w:rsidR="00D12EF6" w:rsidP="00544437" w:rsidRDefault="00544437" w14:paraId="22E7D66A" w14:textId="3F58E758">
            <w:pPr>
              <w:rPr>
                <w:rFonts w:eastAsia="Calibri" w:cs="Arial"/>
                <w:b/>
                <w:bCs/>
                <w:sz w:val="22"/>
                <w:szCs w:val="22"/>
              </w:rPr>
            </w:pPr>
            <w:r>
              <w:rPr>
                <w:rFonts w:eastAsia="Calibri" w:cs="Arial"/>
                <w:b/>
                <w:bCs/>
                <w:sz w:val="22"/>
                <w:szCs w:val="22"/>
              </w:rPr>
              <w:t>*</w:t>
            </w:r>
            <w:r w:rsidRPr="00544437">
              <w:rPr>
                <w:rFonts w:eastAsia="Calibri" w:cs="Arial"/>
                <w:b/>
                <w:bCs/>
                <w:sz w:val="22"/>
                <w:szCs w:val="22"/>
              </w:rPr>
              <w:t>Nota: No incluye rendimientos de la cuenta del IDEA</w:t>
            </w:r>
          </w:p>
          <w:p w:rsidRPr="00544437" w:rsidR="00D12EF6" w:rsidP="009A7DF7" w:rsidRDefault="00D12EF6" w14:paraId="331972C8" w14:textId="30C2C827">
            <w:pPr>
              <w:jc w:val="both"/>
              <w:rPr>
                <w:rFonts w:eastAsia="Calibri" w:cs="Arial"/>
                <w:b/>
                <w:bCs/>
                <w:sz w:val="22"/>
                <w:szCs w:val="22"/>
              </w:rPr>
            </w:pPr>
            <w:r w:rsidRPr="00544437">
              <w:rPr>
                <w:rFonts w:eastAsia="Calibri" w:cs="Arial"/>
                <w:b/>
                <w:bCs/>
                <w:sz w:val="22"/>
                <w:szCs w:val="22"/>
              </w:rPr>
              <w:t xml:space="preserve">Porcentaje de ejecución recursos aportados por el AMVA: </w:t>
            </w:r>
            <w:r w:rsidR="00AE15EF">
              <w:rPr>
                <w:rFonts w:eastAsia="Calibri" w:cs="Arial"/>
                <w:b/>
                <w:bCs/>
                <w:sz w:val="22"/>
                <w:szCs w:val="22"/>
              </w:rPr>
              <w:t>56</w:t>
            </w:r>
            <w:r w:rsidRPr="00544437">
              <w:rPr>
                <w:rFonts w:eastAsia="Calibri" w:cs="Arial"/>
                <w:b/>
                <w:bCs/>
                <w:sz w:val="22"/>
                <w:szCs w:val="22"/>
              </w:rPr>
              <w:t>%</w:t>
            </w:r>
          </w:p>
          <w:p w:rsidRPr="00544437" w:rsidR="00D12EF6" w:rsidP="009A7DF7" w:rsidRDefault="00D12EF6" w14:paraId="72552710" w14:textId="1890231F">
            <w:pPr>
              <w:jc w:val="both"/>
              <w:rPr>
                <w:rFonts w:eastAsia="Calibri" w:cs="Arial"/>
                <w:b/>
                <w:bCs/>
                <w:sz w:val="22"/>
                <w:szCs w:val="22"/>
              </w:rPr>
            </w:pPr>
            <w:r w:rsidRPr="00544437">
              <w:rPr>
                <w:rFonts w:eastAsia="Calibri" w:cs="Arial"/>
                <w:b/>
                <w:bCs/>
                <w:sz w:val="22"/>
                <w:szCs w:val="22"/>
              </w:rPr>
              <w:t>Porcentaje de ejecución recursos aportados por el Conveniante:</w:t>
            </w:r>
            <w:r w:rsidRPr="00544437" w:rsidR="00B80E89">
              <w:rPr>
                <w:rFonts w:eastAsia="Calibri" w:cs="Arial"/>
                <w:b/>
                <w:bCs/>
                <w:sz w:val="22"/>
                <w:szCs w:val="22"/>
              </w:rPr>
              <w:t>15%</w:t>
            </w:r>
          </w:p>
          <w:p w:rsidRPr="005F5BB0" w:rsidR="00D12EF6" w:rsidP="009A7DF7" w:rsidRDefault="00D12EF6" w14:paraId="47C88ACC" w14:textId="77777777">
            <w:pPr>
              <w:jc w:val="both"/>
              <w:rPr>
                <w:rFonts w:cs="Arial"/>
                <w:color w:val="000000"/>
                <w:sz w:val="22"/>
                <w:szCs w:val="22"/>
              </w:rPr>
            </w:pPr>
          </w:p>
        </w:tc>
      </w:tr>
    </w:tbl>
    <w:p w:rsidR="003416A3" w:rsidP="003416A3" w:rsidRDefault="003416A3" w14:paraId="5590BA12" w14:textId="391C1C02">
      <w:pPr>
        <w:jc w:val="both"/>
        <w:rPr>
          <w:rFonts w:cs="Arial"/>
          <w:sz w:val="22"/>
          <w:szCs w:val="22"/>
        </w:rPr>
      </w:pPr>
    </w:p>
    <w:p w:rsidR="00390DAC" w:rsidP="003416A3" w:rsidRDefault="00390DAC" w14:paraId="066B4F0C" w14:textId="3F3A774C">
      <w:pPr>
        <w:jc w:val="both"/>
        <w:rPr>
          <w:rFonts w:cs="Arial"/>
          <w:sz w:val="22"/>
          <w:szCs w:val="22"/>
        </w:rPr>
      </w:pPr>
      <w:r>
        <w:rPr>
          <w:rFonts w:cs="Arial"/>
          <w:sz w:val="22"/>
          <w:szCs w:val="22"/>
        </w:rPr>
        <w:t>A continuación, se presenta un resumen de los rendimientos financieros del convenio:</w:t>
      </w:r>
    </w:p>
    <w:p w:rsidR="00390DAC" w:rsidP="003416A3" w:rsidRDefault="00390DAC" w14:paraId="40FF78F9" w14:textId="23D0C48C">
      <w:pPr>
        <w:jc w:val="both"/>
        <w:rPr>
          <w:rFonts w:cs="Arial"/>
          <w:sz w:val="22"/>
          <w:szCs w:val="22"/>
        </w:rPr>
      </w:pPr>
    </w:p>
    <w:tbl>
      <w:tblPr>
        <w:tblStyle w:val="Tablaconcuadrcula"/>
        <w:tblW w:w="8830" w:type="dxa"/>
        <w:tblLook w:val="04A0" w:firstRow="1" w:lastRow="0" w:firstColumn="1" w:lastColumn="0" w:noHBand="0" w:noVBand="1"/>
      </w:tblPr>
      <w:tblGrid>
        <w:gridCol w:w="2915"/>
        <w:gridCol w:w="1375"/>
        <w:gridCol w:w="1176"/>
        <w:gridCol w:w="1480"/>
        <w:gridCol w:w="1884"/>
      </w:tblGrid>
      <w:tr w:rsidRPr="00390DAC" w:rsidR="00390DAC" w:rsidTr="00A46661" w14:paraId="2B1ACFCB" w14:textId="77777777">
        <w:trPr>
          <w:trHeight w:val="1020"/>
        </w:trPr>
        <w:tc>
          <w:tcPr>
            <w:tcW w:w="3040" w:type="dxa"/>
            <w:noWrap/>
            <w:hideMark/>
          </w:tcPr>
          <w:p w:rsidRPr="00390DAC" w:rsidR="00390DAC" w:rsidP="00390DAC" w:rsidRDefault="00390DAC" w14:paraId="3B6B2774" w14:textId="77777777">
            <w:pPr>
              <w:rPr>
                <w:rFonts w:cs="Arial"/>
                <w:b/>
                <w:bCs/>
                <w:sz w:val="20"/>
                <w:lang w:eastAsia="es-CO"/>
              </w:rPr>
            </w:pPr>
            <w:r w:rsidRPr="00390DAC">
              <w:rPr>
                <w:rFonts w:cs="Arial"/>
                <w:b/>
                <w:bCs/>
                <w:sz w:val="20"/>
                <w:lang w:eastAsia="es-CO"/>
              </w:rPr>
              <w:t>Documento</w:t>
            </w:r>
          </w:p>
        </w:tc>
        <w:tc>
          <w:tcPr>
            <w:tcW w:w="1393" w:type="dxa"/>
            <w:noWrap/>
            <w:hideMark/>
          </w:tcPr>
          <w:p w:rsidRPr="00390DAC" w:rsidR="00390DAC" w:rsidP="00390DAC" w:rsidRDefault="00390DAC" w14:paraId="18D55B72" w14:textId="77777777">
            <w:pPr>
              <w:rPr>
                <w:rFonts w:cs="Arial"/>
                <w:b/>
                <w:bCs/>
                <w:sz w:val="20"/>
                <w:lang w:eastAsia="es-CO"/>
              </w:rPr>
            </w:pPr>
            <w:r w:rsidRPr="00390DAC">
              <w:rPr>
                <w:rFonts w:cs="Arial"/>
                <w:b/>
                <w:bCs/>
                <w:sz w:val="20"/>
                <w:lang w:eastAsia="es-CO"/>
              </w:rPr>
              <w:t>Periodo Rendimiento</w:t>
            </w:r>
          </w:p>
        </w:tc>
        <w:tc>
          <w:tcPr>
            <w:tcW w:w="949" w:type="dxa"/>
            <w:noWrap/>
            <w:hideMark/>
          </w:tcPr>
          <w:p w:rsidRPr="00390DAC" w:rsidR="00390DAC" w:rsidP="00390DAC" w:rsidRDefault="00390DAC" w14:paraId="4C21D0C5" w14:textId="77777777">
            <w:pPr>
              <w:rPr>
                <w:rFonts w:cs="Arial"/>
                <w:b/>
                <w:bCs/>
                <w:sz w:val="20"/>
                <w:lang w:eastAsia="es-CO"/>
              </w:rPr>
            </w:pPr>
            <w:r w:rsidRPr="00390DAC">
              <w:rPr>
                <w:rFonts w:cs="Arial"/>
                <w:b/>
                <w:bCs/>
                <w:sz w:val="20"/>
                <w:lang w:eastAsia="es-CO"/>
              </w:rPr>
              <w:t>Valor</w:t>
            </w:r>
          </w:p>
        </w:tc>
        <w:tc>
          <w:tcPr>
            <w:tcW w:w="1538" w:type="dxa"/>
            <w:hideMark/>
          </w:tcPr>
          <w:p w:rsidRPr="00390DAC" w:rsidR="00390DAC" w:rsidP="00390DAC" w:rsidRDefault="00390DAC" w14:paraId="485303C9" w14:textId="77777777">
            <w:pPr>
              <w:jc w:val="center"/>
              <w:rPr>
                <w:rFonts w:cs="Arial"/>
                <w:b/>
                <w:bCs/>
                <w:sz w:val="20"/>
                <w:lang w:eastAsia="es-CO"/>
              </w:rPr>
            </w:pPr>
            <w:r w:rsidRPr="00390DAC">
              <w:rPr>
                <w:rFonts w:cs="Arial"/>
                <w:b/>
                <w:bCs/>
                <w:sz w:val="20"/>
                <w:lang w:eastAsia="es-CO"/>
              </w:rPr>
              <w:t>MUNICIPIO DE SABANETA</w:t>
            </w:r>
          </w:p>
        </w:tc>
        <w:tc>
          <w:tcPr>
            <w:tcW w:w="1910" w:type="dxa"/>
            <w:hideMark/>
          </w:tcPr>
          <w:p w:rsidRPr="00390DAC" w:rsidR="00390DAC" w:rsidP="00390DAC" w:rsidRDefault="00390DAC" w14:paraId="33C51747" w14:textId="77777777">
            <w:pPr>
              <w:jc w:val="center"/>
              <w:rPr>
                <w:rFonts w:cs="Arial"/>
                <w:b/>
                <w:bCs/>
                <w:sz w:val="20"/>
                <w:lang w:eastAsia="es-CO"/>
              </w:rPr>
            </w:pPr>
            <w:r w:rsidRPr="00390DAC">
              <w:rPr>
                <w:rFonts w:cs="Arial"/>
                <w:b/>
                <w:bCs/>
                <w:sz w:val="20"/>
                <w:lang w:eastAsia="es-CO"/>
              </w:rPr>
              <w:t>AREA METROPOLITANA DEL VALLE DE ABURRÁ</w:t>
            </w:r>
          </w:p>
        </w:tc>
      </w:tr>
      <w:tr w:rsidRPr="00390DAC" w:rsidR="00390DAC" w:rsidTr="00A46661" w14:paraId="769C119E" w14:textId="77777777">
        <w:trPr>
          <w:trHeight w:val="300"/>
        </w:trPr>
        <w:tc>
          <w:tcPr>
            <w:tcW w:w="3040" w:type="dxa"/>
            <w:noWrap/>
            <w:hideMark/>
          </w:tcPr>
          <w:p w:rsidRPr="00390DAC" w:rsidR="00390DAC" w:rsidP="00390DAC" w:rsidRDefault="00390DAC" w14:paraId="3EA25FC9" w14:textId="77777777">
            <w:pPr>
              <w:rPr>
                <w:rFonts w:cs="Arial"/>
                <w:sz w:val="20"/>
                <w:lang w:eastAsia="es-CO"/>
              </w:rPr>
            </w:pPr>
            <w:r w:rsidRPr="00390DAC">
              <w:rPr>
                <w:rFonts w:cs="Arial"/>
                <w:sz w:val="20"/>
                <w:lang w:eastAsia="es-CO"/>
              </w:rPr>
              <w:t>122021</w:t>
            </w:r>
          </w:p>
        </w:tc>
        <w:tc>
          <w:tcPr>
            <w:tcW w:w="1393" w:type="dxa"/>
            <w:noWrap/>
            <w:hideMark/>
          </w:tcPr>
          <w:p w:rsidRPr="00390DAC" w:rsidR="00390DAC" w:rsidP="00390DAC" w:rsidRDefault="00390DAC" w14:paraId="76416EF8" w14:textId="77777777">
            <w:pPr>
              <w:jc w:val="center"/>
              <w:rPr>
                <w:rFonts w:cs="Arial"/>
                <w:sz w:val="20"/>
                <w:lang w:eastAsia="es-CO"/>
              </w:rPr>
            </w:pPr>
            <w:r w:rsidRPr="00390DAC">
              <w:rPr>
                <w:rFonts w:cs="Arial"/>
                <w:sz w:val="20"/>
                <w:lang w:eastAsia="es-CO"/>
              </w:rPr>
              <w:t>01/12/2021 - 31/12/2021</w:t>
            </w:r>
          </w:p>
        </w:tc>
        <w:tc>
          <w:tcPr>
            <w:tcW w:w="949" w:type="dxa"/>
            <w:noWrap/>
            <w:hideMark/>
          </w:tcPr>
          <w:p w:rsidRPr="00390DAC" w:rsidR="00390DAC" w:rsidP="00390DAC" w:rsidRDefault="00390DAC" w14:paraId="474B0ED6" w14:textId="77777777">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456.032</w:t>
            </w:r>
          </w:p>
        </w:tc>
        <w:tc>
          <w:tcPr>
            <w:tcW w:w="1538" w:type="dxa"/>
            <w:noWrap/>
            <w:hideMark/>
          </w:tcPr>
          <w:p w:rsidRPr="00390DAC" w:rsidR="00390DAC" w:rsidP="00390DAC" w:rsidRDefault="00390DAC" w14:paraId="25851391"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rsidRPr="00390DAC" w:rsidR="00390DAC" w:rsidP="00390DAC" w:rsidRDefault="00390DAC" w14:paraId="7D4C63C2" w14:textId="77777777">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456.032</w:t>
            </w:r>
          </w:p>
        </w:tc>
      </w:tr>
      <w:tr w:rsidRPr="00390DAC" w:rsidR="00390DAC" w:rsidTr="00A46661" w14:paraId="7DF4E4C1" w14:textId="77777777">
        <w:trPr>
          <w:trHeight w:val="300"/>
        </w:trPr>
        <w:tc>
          <w:tcPr>
            <w:tcW w:w="3040" w:type="dxa"/>
            <w:noWrap/>
            <w:hideMark/>
          </w:tcPr>
          <w:p w:rsidRPr="00390DAC" w:rsidR="00390DAC" w:rsidP="00390DAC" w:rsidRDefault="00390DAC" w14:paraId="5C5CDC3F"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CON-000247</w:t>
            </w:r>
          </w:p>
        </w:tc>
        <w:tc>
          <w:tcPr>
            <w:tcW w:w="1393" w:type="dxa"/>
            <w:noWrap/>
            <w:hideMark/>
          </w:tcPr>
          <w:p w:rsidRPr="00390DAC" w:rsidR="00390DAC" w:rsidP="00390DAC" w:rsidRDefault="00390DAC" w14:paraId="717A54D8" w14:textId="77777777">
            <w:pPr>
              <w:rPr>
                <w:rFonts w:cs="Arial"/>
                <w:sz w:val="20"/>
                <w:lang w:eastAsia="es-CO"/>
              </w:rPr>
            </w:pPr>
            <w:r w:rsidRPr="00390DAC">
              <w:rPr>
                <w:rFonts w:cs="Arial"/>
                <w:sz w:val="20"/>
                <w:lang w:eastAsia="es-CO"/>
              </w:rPr>
              <w:t>01/01/2022 - 31/01/2022</w:t>
            </w:r>
          </w:p>
        </w:tc>
        <w:tc>
          <w:tcPr>
            <w:tcW w:w="949" w:type="dxa"/>
            <w:noWrap/>
            <w:hideMark/>
          </w:tcPr>
          <w:p w:rsidRPr="00390DAC" w:rsidR="00390DAC" w:rsidP="00390DAC" w:rsidRDefault="00390DAC" w14:paraId="7D15DB40" w14:textId="77777777">
            <w:pPr>
              <w:rPr>
                <w:rFonts w:cs="Arial"/>
                <w:sz w:val="20"/>
                <w:lang w:eastAsia="es-CO"/>
              </w:rPr>
            </w:pPr>
          </w:p>
        </w:tc>
        <w:tc>
          <w:tcPr>
            <w:tcW w:w="1538" w:type="dxa"/>
            <w:noWrap/>
            <w:hideMark/>
          </w:tcPr>
          <w:p w:rsidRPr="00390DAC" w:rsidR="00390DAC" w:rsidP="00390DAC" w:rsidRDefault="00390DAC" w14:paraId="4A891EF6"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rsidRPr="00390DAC" w:rsidR="00390DAC" w:rsidP="00390DAC" w:rsidRDefault="00390DAC" w14:paraId="09758ED3" w14:textId="77777777">
            <w:pPr>
              <w:jc w:val="right"/>
              <w:rPr>
                <w:rFonts w:ascii="Calibri" w:hAnsi="Calibri" w:cs="Calibri"/>
                <w:color w:val="9C0006"/>
                <w:sz w:val="22"/>
                <w:szCs w:val="22"/>
                <w:lang w:eastAsia="es-CO"/>
              </w:rPr>
            </w:pPr>
            <w:r w:rsidRPr="00390DAC">
              <w:rPr>
                <w:rFonts w:ascii="Calibri" w:hAnsi="Calibri" w:cs="Calibri"/>
                <w:color w:val="9C0006"/>
                <w:sz w:val="22"/>
                <w:szCs w:val="22"/>
                <w:lang w:eastAsia="es-CO"/>
              </w:rPr>
              <w:t>7.359.053</w:t>
            </w:r>
          </w:p>
        </w:tc>
      </w:tr>
      <w:tr w:rsidRPr="00390DAC" w:rsidR="00390DAC" w:rsidTr="00A46661" w14:paraId="3E7B73D5" w14:textId="77777777">
        <w:trPr>
          <w:trHeight w:val="300"/>
        </w:trPr>
        <w:tc>
          <w:tcPr>
            <w:tcW w:w="3040" w:type="dxa"/>
            <w:noWrap/>
            <w:hideMark/>
          </w:tcPr>
          <w:p w:rsidRPr="00390DAC" w:rsidR="00390DAC" w:rsidP="00390DAC" w:rsidRDefault="00390DAC" w14:paraId="36F8B17B"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CON-000123</w:t>
            </w:r>
          </w:p>
        </w:tc>
        <w:tc>
          <w:tcPr>
            <w:tcW w:w="1393" w:type="dxa"/>
            <w:noWrap/>
            <w:hideMark/>
          </w:tcPr>
          <w:p w:rsidRPr="00390DAC" w:rsidR="00390DAC" w:rsidP="00390DAC" w:rsidRDefault="00390DAC" w14:paraId="7DBD8EC7" w14:textId="77777777">
            <w:pPr>
              <w:rPr>
                <w:rFonts w:cs="Arial"/>
                <w:sz w:val="20"/>
                <w:lang w:eastAsia="es-CO"/>
              </w:rPr>
            </w:pPr>
            <w:r w:rsidRPr="00390DAC">
              <w:rPr>
                <w:rFonts w:cs="Arial"/>
                <w:sz w:val="20"/>
                <w:lang w:eastAsia="es-CO"/>
              </w:rPr>
              <w:t>01/02/2022 - 28/02/2022</w:t>
            </w:r>
          </w:p>
        </w:tc>
        <w:tc>
          <w:tcPr>
            <w:tcW w:w="949" w:type="dxa"/>
            <w:noWrap/>
            <w:hideMark/>
          </w:tcPr>
          <w:p w:rsidRPr="00390DAC" w:rsidR="00390DAC" w:rsidP="00390DAC" w:rsidRDefault="00390DAC" w14:paraId="6C1B52FD" w14:textId="77777777">
            <w:pPr>
              <w:rPr>
                <w:rFonts w:cs="Arial"/>
                <w:sz w:val="20"/>
                <w:lang w:eastAsia="es-CO"/>
              </w:rPr>
            </w:pPr>
          </w:p>
        </w:tc>
        <w:tc>
          <w:tcPr>
            <w:tcW w:w="1538" w:type="dxa"/>
            <w:noWrap/>
            <w:hideMark/>
          </w:tcPr>
          <w:p w:rsidRPr="00390DAC" w:rsidR="00390DAC" w:rsidP="00390DAC" w:rsidRDefault="00390DAC" w14:paraId="6F4BA6EC"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rsidRPr="00390DAC" w:rsidR="00390DAC" w:rsidP="00390DAC" w:rsidRDefault="00390DAC" w14:paraId="444FA50B" w14:textId="77777777">
            <w:pPr>
              <w:jc w:val="right"/>
              <w:rPr>
                <w:rFonts w:ascii="Calibri" w:hAnsi="Calibri" w:cs="Calibri"/>
                <w:color w:val="9C0006"/>
                <w:sz w:val="22"/>
                <w:szCs w:val="22"/>
                <w:lang w:eastAsia="es-CO"/>
              </w:rPr>
            </w:pPr>
            <w:r w:rsidRPr="00390DAC">
              <w:rPr>
                <w:rFonts w:ascii="Calibri" w:hAnsi="Calibri" w:cs="Calibri"/>
                <w:color w:val="9C0006"/>
                <w:sz w:val="22"/>
                <w:szCs w:val="22"/>
                <w:lang w:eastAsia="es-CO"/>
              </w:rPr>
              <w:t>7.669.555</w:t>
            </w:r>
          </w:p>
        </w:tc>
      </w:tr>
      <w:tr w:rsidRPr="00390DAC" w:rsidR="00390DAC" w:rsidTr="00A46661" w14:paraId="73FAF378" w14:textId="77777777">
        <w:trPr>
          <w:trHeight w:val="300"/>
        </w:trPr>
        <w:tc>
          <w:tcPr>
            <w:tcW w:w="3040" w:type="dxa"/>
            <w:noWrap/>
            <w:hideMark/>
          </w:tcPr>
          <w:p w:rsidRPr="00390DAC" w:rsidR="00390DAC" w:rsidP="00390DAC" w:rsidRDefault="00390DAC" w14:paraId="21178E3E"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CON-000372</w:t>
            </w:r>
          </w:p>
        </w:tc>
        <w:tc>
          <w:tcPr>
            <w:tcW w:w="1393" w:type="dxa"/>
            <w:noWrap/>
            <w:hideMark/>
          </w:tcPr>
          <w:p w:rsidRPr="00390DAC" w:rsidR="00390DAC" w:rsidP="00390DAC" w:rsidRDefault="00390DAC" w14:paraId="1FB8AE87" w14:textId="77777777">
            <w:pPr>
              <w:rPr>
                <w:rFonts w:cs="Arial"/>
                <w:sz w:val="20"/>
                <w:lang w:eastAsia="es-CO"/>
              </w:rPr>
            </w:pPr>
            <w:r w:rsidRPr="00390DAC">
              <w:rPr>
                <w:rFonts w:cs="Arial"/>
                <w:sz w:val="20"/>
                <w:lang w:eastAsia="es-CO"/>
              </w:rPr>
              <w:t>01/03/2022 - 30/03/2022</w:t>
            </w:r>
          </w:p>
        </w:tc>
        <w:tc>
          <w:tcPr>
            <w:tcW w:w="949" w:type="dxa"/>
            <w:noWrap/>
            <w:hideMark/>
          </w:tcPr>
          <w:p w:rsidRPr="00390DAC" w:rsidR="00390DAC" w:rsidP="00390DAC" w:rsidRDefault="00390DAC" w14:paraId="0B0C27E5" w14:textId="77777777">
            <w:pPr>
              <w:rPr>
                <w:rFonts w:cs="Arial"/>
                <w:sz w:val="20"/>
                <w:lang w:eastAsia="es-CO"/>
              </w:rPr>
            </w:pPr>
          </w:p>
        </w:tc>
        <w:tc>
          <w:tcPr>
            <w:tcW w:w="1538" w:type="dxa"/>
            <w:noWrap/>
            <w:hideMark/>
          </w:tcPr>
          <w:p w:rsidRPr="00390DAC" w:rsidR="00390DAC" w:rsidP="00390DAC" w:rsidRDefault="00390DAC" w14:paraId="6C632E2B"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rsidRPr="00390DAC" w:rsidR="00390DAC" w:rsidP="00390DAC" w:rsidRDefault="00390DAC" w14:paraId="33EF0761" w14:textId="77777777">
            <w:pPr>
              <w:jc w:val="right"/>
              <w:rPr>
                <w:rFonts w:ascii="Calibri" w:hAnsi="Calibri" w:cs="Calibri"/>
                <w:color w:val="9C0006"/>
                <w:sz w:val="22"/>
                <w:szCs w:val="22"/>
                <w:lang w:eastAsia="es-CO"/>
              </w:rPr>
            </w:pPr>
            <w:r w:rsidRPr="00390DAC">
              <w:rPr>
                <w:rFonts w:ascii="Calibri" w:hAnsi="Calibri" w:cs="Calibri"/>
                <w:color w:val="9C0006"/>
                <w:sz w:val="22"/>
                <w:szCs w:val="22"/>
                <w:lang w:eastAsia="es-CO"/>
              </w:rPr>
              <w:t>10.436.319</w:t>
            </w:r>
          </w:p>
        </w:tc>
      </w:tr>
      <w:tr w:rsidRPr="00390DAC" w:rsidR="00390DAC" w:rsidTr="00A46661" w14:paraId="2F8C9243" w14:textId="77777777">
        <w:trPr>
          <w:trHeight w:val="300"/>
        </w:trPr>
        <w:tc>
          <w:tcPr>
            <w:tcW w:w="3040" w:type="dxa"/>
            <w:noWrap/>
            <w:hideMark/>
          </w:tcPr>
          <w:p w:rsidRPr="00390DAC" w:rsidR="00390DAC" w:rsidP="00390DAC" w:rsidRDefault="00390DAC" w14:paraId="7D5B3D9F"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CON-000702</w:t>
            </w:r>
          </w:p>
        </w:tc>
        <w:tc>
          <w:tcPr>
            <w:tcW w:w="1393" w:type="dxa"/>
            <w:noWrap/>
            <w:hideMark/>
          </w:tcPr>
          <w:p w:rsidRPr="00390DAC" w:rsidR="00390DAC" w:rsidP="00390DAC" w:rsidRDefault="00390DAC" w14:paraId="305806DB" w14:textId="77777777">
            <w:pPr>
              <w:rPr>
                <w:rFonts w:cs="Arial"/>
                <w:sz w:val="20"/>
                <w:lang w:eastAsia="es-CO"/>
              </w:rPr>
            </w:pPr>
            <w:r w:rsidRPr="00390DAC">
              <w:rPr>
                <w:rFonts w:cs="Arial"/>
                <w:sz w:val="20"/>
                <w:lang w:eastAsia="es-CO"/>
              </w:rPr>
              <w:t>01/04/2022 - 30/04/2022</w:t>
            </w:r>
          </w:p>
        </w:tc>
        <w:tc>
          <w:tcPr>
            <w:tcW w:w="949" w:type="dxa"/>
            <w:noWrap/>
            <w:hideMark/>
          </w:tcPr>
          <w:p w:rsidRPr="00390DAC" w:rsidR="00390DAC" w:rsidP="00390DAC" w:rsidRDefault="00390DAC" w14:paraId="3C0BD068" w14:textId="77777777">
            <w:pPr>
              <w:rPr>
                <w:rFonts w:cs="Arial"/>
                <w:sz w:val="20"/>
                <w:lang w:eastAsia="es-CO"/>
              </w:rPr>
            </w:pPr>
          </w:p>
        </w:tc>
        <w:tc>
          <w:tcPr>
            <w:tcW w:w="1538" w:type="dxa"/>
            <w:noWrap/>
            <w:hideMark/>
          </w:tcPr>
          <w:p w:rsidRPr="00390DAC" w:rsidR="00390DAC" w:rsidP="00390DAC" w:rsidRDefault="00390DAC" w14:paraId="2C46FF3F"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rsidRPr="00390DAC" w:rsidR="00390DAC" w:rsidP="00390DAC" w:rsidRDefault="00390DAC" w14:paraId="3ABAE915" w14:textId="77777777">
            <w:pPr>
              <w:jc w:val="right"/>
              <w:rPr>
                <w:rFonts w:ascii="Calibri" w:hAnsi="Calibri" w:cs="Calibri"/>
                <w:color w:val="9C0006"/>
                <w:sz w:val="22"/>
                <w:szCs w:val="22"/>
                <w:lang w:eastAsia="es-CO"/>
              </w:rPr>
            </w:pPr>
            <w:r w:rsidRPr="00390DAC">
              <w:rPr>
                <w:rFonts w:ascii="Calibri" w:hAnsi="Calibri" w:cs="Calibri"/>
                <w:color w:val="9C0006"/>
                <w:sz w:val="22"/>
                <w:szCs w:val="22"/>
                <w:lang w:eastAsia="es-CO"/>
              </w:rPr>
              <w:t>11.592.435</w:t>
            </w:r>
          </w:p>
        </w:tc>
      </w:tr>
      <w:tr w:rsidRPr="00390DAC" w:rsidR="00390DAC" w:rsidTr="00A46661" w14:paraId="53D6326E" w14:textId="77777777">
        <w:trPr>
          <w:trHeight w:val="300"/>
        </w:trPr>
        <w:tc>
          <w:tcPr>
            <w:tcW w:w="3040" w:type="dxa"/>
            <w:noWrap/>
            <w:hideMark/>
          </w:tcPr>
          <w:p w:rsidRPr="00390DAC" w:rsidR="00390DAC" w:rsidP="00390DAC" w:rsidRDefault="00390DAC" w14:paraId="3ED3E0B1"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CON-000823</w:t>
            </w:r>
          </w:p>
        </w:tc>
        <w:tc>
          <w:tcPr>
            <w:tcW w:w="1393" w:type="dxa"/>
            <w:noWrap/>
            <w:hideMark/>
          </w:tcPr>
          <w:p w:rsidRPr="00390DAC" w:rsidR="00390DAC" w:rsidP="00390DAC" w:rsidRDefault="00390DAC" w14:paraId="615FC3A9" w14:textId="77777777">
            <w:pPr>
              <w:rPr>
                <w:rFonts w:cs="Arial"/>
                <w:sz w:val="20"/>
                <w:lang w:eastAsia="es-CO"/>
              </w:rPr>
            </w:pPr>
            <w:r w:rsidRPr="00390DAC">
              <w:rPr>
                <w:rFonts w:cs="Arial"/>
                <w:sz w:val="20"/>
                <w:lang w:eastAsia="es-CO"/>
              </w:rPr>
              <w:t>01/05/2022 - 31-05/2022</w:t>
            </w:r>
          </w:p>
        </w:tc>
        <w:tc>
          <w:tcPr>
            <w:tcW w:w="949" w:type="dxa"/>
            <w:noWrap/>
            <w:hideMark/>
          </w:tcPr>
          <w:p w:rsidRPr="00390DAC" w:rsidR="00390DAC" w:rsidP="00390DAC" w:rsidRDefault="00390DAC" w14:paraId="31E210AC" w14:textId="77777777">
            <w:pPr>
              <w:rPr>
                <w:rFonts w:cs="Arial"/>
                <w:sz w:val="20"/>
                <w:lang w:eastAsia="es-CO"/>
              </w:rPr>
            </w:pPr>
          </w:p>
        </w:tc>
        <w:tc>
          <w:tcPr>
            <w:tcW w:w="1538" w:type="dxa"/>
            <w:noWrap/>
            <w:hideMark/>
          </w:tcPr>
          <w:p w:rsidRPr="00390DAC" w:rsidR="00390DAC" w:rsidP="00390DAC" w:rsidRDefault="00390DAC" w14:paraId="48A66E00"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rsidRPr="00390DAC" w:rsidR="00390DAC" w:rsidP="00390DAC" w:rsidRDefault="00390DAC" w14:paraId="33D6D5D6" w14:textId="77777777">
            <w:pPr>
              <w:jc w:val="right"/>
              <w:rPr>
                <w:rFonts w:ascii="Calibri" w:hAnsi="Calibri" w:cs="Calibri"/>
                <w:color w:val="006100"/>
                <w:sz w:val="22"/>
                <w:szCs w:val="22"/>
                <w:lang w:eastAsia="es-CO"/>
              </w:rPr>
            </w:pPr>
            <w:r w:rsidRPr="00390DAC">
              <w:rPr>
                <w:rFonts w:ascii="Calibri" w:hAnsi="Calibri" w:cs="Calibri"/>
                <w:color w:val="006100"/>
                <w:sz w:val="22"/>
                <w:szCs w:val="22"/>
                <w:lang w:eastAsia="es-CO"/>
              </w:rPr>
              <w:t>14.535.461</w:t>
            </w:r>
          </w:p>
        </w:tc>
      </w:tr>
      <w:tr w:rsidRPr="00390DAC" w:rsidR="00390DAC" w:rsidTr="00A46661" w14:paraId="3418A865" w14:textId="77777777">
        <w:trPr>
          <w:trHeight w:val="300"/>
        </w:trPr>
        <w:tc>
          <w:tcPr>
            <w:tcW w:w="3040" w:type="dxa"/>
            <w:noWrap/>
            <w:hideMark/>
          </w:tcPr>
          <w:p w:rsidRPr="00390DAC" w:rsidR="00390DAC" w:rsidP="00390DAC" w:rsidRDefault="00390DAC" w14:paraId="5B598EEF"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CON-000964</w:t>
            </w:r>
          </w:p>
        </w:tc>
        <w:tc>
          <w:tcPr>
            <w:tcW w:w="1393" w:type="dxa"/>
            <w:noWrap/>
            <w:hideMark/>
          </w:tcPr>
          <w:p w:rsidRPr="00390DAC" w:rsidR="00390DAC" w:rsidP="00390DAC" w:rsidRDefault="00390DAC" w14:paraId="15CD5306"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01/06/2022 - 30/06/2022</w:t>
            </w:r>
          </w:p>
        </w:tc>
        <w:tc>
          <w:tcPr>
            <w:tcW w:w="949" w:type="dxa"/>
            <w:noWrap/>
            <w:hideMark/>
          </w:tcPr>
          <w:p w:rsidRPr="00390DAC" w:rsidR="00390DAC" w:rsidP="00390DAC" w:rsidRDefault="00390DAC" w14:paraId="00F6CBC0" w14:textId="77777777">
            <w:pPr>
              <w:rPr>
                <w:rFonts w:ascii="Calibri" w:hAnsi="Calibri" w:cs="Calibri"/>
                <w:color w:val="000000"/>
                <w:sz w:val="22"/>
                <w:szCs w:val="22"/>
                <w:lang w:eastAsia="es-CO"/>
              </w:rPr>
            </w:pPr>
          </w:p>
        </w:tc>
        <w:tc>
          <w:tcPr>
            <w:tcW w:w="1538" w:type="dxa"/>
            <w:noWrap/>
            <w:hideMark/>
          </w:tcPr>
          <w:p w:rsidRPr="00390DAC" w:rsidR="00390DAC" w:rsidP="00390DAC" w:rsidRDefault="00390DAC" w14:paraId="16F32B91"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rsidRPr="00390DAC" w:rsidR="00390DAC" w:rsidP="00390DAC" w:rsidRDefault="00390DAC" w14:paraId="09DB109A" w14:textId="77777777">
            <w:pPr>
              <w:jc w:val="right"/>
              <w:rPr>
                <w:rFonts w:ascii="Calibri" w:hAnsi="Calibri" w:cs="Calibri"/>
                <w:color w:val="006100"/>
                <w:sz w:val="22"/>
                <w:szCs w:val="22"/>
                <w:lang w:eastAsia="es-CO"/>
              </w:rPr>
            </w:pPr>
            <w:r w:rsidRPr="00390DAC">
              <w:rPr>
                <w:rFonts w:ascii="Calibri" w:hAnsi="Calibri" w:cs="Calibri"/>
                <w:color w:val="006100"/>
                <w:sz w:val="22"/>
                <w:szCs w:val="22"/>
                <w:lang w:eastAsia="es-CO"/>
              </w:rPr>
              <w:t>15.715.750</w:t>
            </w:r>
          </w:p>
        </w:tc>
      </w:tr>
      <w:tr w:rsidRPr="00390DAC" w:rsidR="00390DAC" w:rsidTr="00A46661" w14:paraId="5E3994C7" w14:textId="77777777">
        <w:trPr>
          <w:trHeight w:val="300"/>
        </w:trPr>
        <w:tc>
          <w:tcPr>
            <w:tcW w:w="3040" w:type="dxa"/>
            <w:noWrap/>
            <w:hideMark/>
          </w:tcPr>
          <w:p w:rsidRPr="00390DAC" w:rsidR="00390DAC" w:rsidP="00390DAC" w:rsidRDefault="00390DAC" w14:paraId="3100EE9D"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CON-001196</w:t>
            </w:r>
          </w:p>
        </w:tc>
        <w:tc>
          <w:tcPr>
            <w:tcW w:w="1393" w:type="dxa"/>
            <w:noWrap/>
            <w:hideMark/>
          </w:tcPr>
          <w:p w:rsidRPr="00390DAC" w:rsidR="00390DAC" w:rsidP="00390DAC" w:rsidRDefault="00390DAC" w14:paraId="0BCEDCE9"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01/07/2022 - 31/07/2022</w:t>
            </w:r>
          </w:p>
        </w:tc>
        <w:tc>
          <w:tcPr>
            <w:tcW w:w="949" w:type="dxa"/>
            <w:noWrap/>
            <w:hideMark/>
          </w:tcPr>
          <w:p w:rsidRPr="00390DAC" w:rsidR="00390DAC" w:rsidP="00390DAC" w:rsidRDefault="00390DAC" w14:paraId="19FD86A4" w14:textId="77777777">
            <w:pPr>
              <w:rPr>
                <w:rFonts w:ascii="Calibri" w:hAnsi="Calibri" w:cs="Calibri"/>
                <w:color w:val="000000"/>
                <w:sz w:val="22"/>
                <w:szCs w:val="22"/>
                <w:lang w:eastAsia="es-CO"/>
              </w:rPr>
            </w:pPr>
          </w:p>
        </w:tc>
        <w:tc>
          <w:tcPr>
            <w:tcW w:w="1538" w:type="dxa"/>
            <w:noWrap/>
            <w:hideMark/>
          </w:tcPr>
          <w:p w:rsidRPr="00390DAC" w:rsidR="00390DAC" w:rsidP="00390DAC" w:rsidRDefault="00390DAC" w14:paraId="2E22EEF3"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rsidRPr="00390DAC" w:rsidR="00390DAC" w:rsidP="00390DAC" w:rsidRDefault="00390DAC" w14:paraId="0D35A64D" w14:textId="77777777">
            <w:pPr>
              <w:jc w:val="right"/>
              <w:rPr>
                <w:rFonts w:ascii="Calibri" w:hAnsi="Calibri" w:cs="Calibri"/>
                <w:color w:val="006100"/>
                <w:sz w:val="22"/>
                <w:szCs w:val="22"/>
                <w:lang w:eastAsia="es-CO"/>
              </w:rPr>
            </w:pPr>
            <w:r w:rsidRPr="00390DAC">
              <w:rPr>
                <w:rFonts w:ascii="Calibri" w:hAnsi="Calibri" w:cs="Calibri"/>
                <w:color w:val="006100"/>
                <w:sz w:val="22"/>
                <w:szCs w:val="22"/>
                <w:lang w:eastAsia="es-CO"/>
              </w:rPr>
              <w:t>18.352.266</w:t>
            </w:r>
          </w:p>
        </w:tc>
      </w:tr>
      <w:tr w:rsidRPr="00390DAC" w:rsidR="00390DAC" w:rsidTr="00A46661" w14:paraId="1665F565" w14:textId="77777777">
        <w:trPr>
          <w:trHeight w:val="300"/>
        </w:trPr>
        <w:tc>
          <w:tcPr>
            <w:tcW w:w="3040" w:type="dxa"/>
            <w:noWrap/>
            <w:hideMark/>
          </w:tcPr>
          <w:p w:rsidRPr="00390DAC" w:rsidR="00390DAC" w:rsidP="00390DAC" w:rsidRDefault="00390DAC" w14:paraId="620D6C59"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CON-001364</w:t>
            </w:r>
          </w:p>
        </w:tc>
        <w:tc>
          <w:tcPr>
            <w:tcW w:w="1393" w:type="dxa"/>
            <w:noWrap/>
            <w:hideMark/>
          </w:tcPr>
          <w:p w:rsidRPr="00390DAC" w:rsidR="00390DAC" w:rsidP="00390DAC" w:rsidRDefault="00390DAC" w14:paraId="38027098"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01/08/2022 - 31/08/2022</w:t>
            </w:r>
          </w:p>
        </w:tc>
        <w:tc>
          <w:tcPr>
            <w:tcW w:w="949" w:type="dxa"/>
            <w:noWrap/>
            <w:hideMark/>
          </w:tcPr>
          <w:p w:rsidRPr="00390DAC" w:rsidR="00390DAC" w:rsidP="00390DAC" w:rsidRDefault="00390DAC" w14:paraId="50A63E06" w14:textId="77777777">
            <w:pPr>
              <w:rPr>
                <w:rFonts w:ascii="Calibri" w:hAnsi="Calibri" w:cs="Calibri"/>
                <w:color w:val="000000"/>
                <w:sz w:val="22"/>
                <w:szCs w:val="22"/>
                <w:lang w:eastAsia="es-CO"/>
              </w:rPr>
            </w:pPr>
          </w:p>
        </w:tc>
        <w:tc>
          <w:tcPr>
            <w:tcW w:w="1538" w:type="dxa"/>
            <w:noWrap/>
            <w:hideMark/>
          </w:tcPr>
          <w:p w:rsidRPr="00390DAC" w:rsidR="00390DAC" w:rsidP="00390DAC" w:rsidRDefault="00390DAC" w14:paraId="14A65EF9"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CORREGIR</w:t>
            </w:r>
          </w:p>
        </w:tc>
        <w:tc>
          <w:tcPr>
            <w:tcW w:w="1910" w:type="dxa"/>
            <w:noWrap/>
            <w:hideMark/>
          </w:tcPr>
          <w:p w:rsidRPr="00390DAC" w:rsidR="00390DAC" w:rsidP="00390DAC" w:rsidRDefault="00390DAC" w14:paraId="4D96346C" w14:textId="77777777">
            <w:pPr>
              <w:jc w:val="right"/>
              <w:rPr>
                <w:rFonts w:ascii="Calibri" w:hAnsi="Calibri" w:cs="Calibri"/>
                <w:color w:val="006100"/>
                <w:sz w:val="22"/>
                <w:szCs w:val="22"/>
                <w:lang w:eastAsia="es-CO"/>
              </w:rPr>
            </w:pPr>
            <w:r w:rsidRPr="00390DAC">
              <w:rPr>
                <w:rFonts w:ascii="Calibri" w:hAnsi="Calibri" w:cs="Calibri"/>
                <w:color w:val="006100"/>
                <w:sz w:val="22"/>
                <w:szCs w:val="22"/>
                <w:lang w:eastAsia="es-CO"/>
              </w:rPr>
              <w:t>22.389.014</w:t>
            </w:r>
          </w:p>
        </w:tc>
      </w:tr>
      <w:tr w:rsidRPr="00390DAC" w:rsidR="00390DAC" w:rsidTr="00A46661" w14:paraId="5944F03F" w14:textId="77777777">
        <w:trPr>
          <w:trHeight w:val="300"/>
        </w:trPr>
        <w:tc>
          <w:tcPr>
            <w:tcW w:w="3040" w:type="dxa"/>
            <w:noWrap/>
            <w:hideMark/>
          </w:tcPr>
          <w:p w:rsidRPr="00390DAC" w:rsidR="00390DAC" w:rsidP="00390DAC" w:rsidRDefault="00390DAC" w14:paraId="6083D538"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CON-001472</w:t>
            </w:r>
          </w:p>
        </w:tc>
        <w:tc>
          <w:tcPr>
            <w:tcW w:w="1393" w:type="dxa"/>
            <w:noWrap/>
            <w:hideMark/>
          </w:tcPr>
          <w:p w:rsidRPr="00390DAC" w:rsidR="00390DAC" w:rsidP="00390DAC" w:rsidRDefault="00390DAC" w14:paraId="3C97A1A8"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01/09/2022 - 30/09/2022</w:t>
            </w:r>
          </w:p>
        </w:tc>
        <w:tc>
          <w:tcPr>
            <w:tcW w:w="949" w:type="dxa"/>
            <w:noWrap/>
            <w:hideMark/>
          </w:tcPr>
          <w:p w:rsidRPr="00390DAC" w:rsidR="00390DAC" w:rsidP="00390DAC" w:rsidRDefault="00390DAC" w14:paraId="20217B7B" w14:textId="77777777">
            <w:pPr>
              <w:rPr>
                <w:rFonts w:ascii="Calibri" w:hAnsi="Calibri" w:cs="Calibri"/>
                <w:color w:val="000000"/>
                <w:sz w:val="22"/>
                <w:szCs w:val="22"/>
                <w:lang w:eastAsia="es-CO"/>
              </w:rPr>
            </w:pPr>
          </w:p>
        </w:tc>
        <w:tc>
          <w:tcPr>
            <w:tcW w:w="1538" w:type="dxa"/>
            <w:noWrap/>
            <w:hideMark/>
          </w:tcPr>
          <w:p w:rsidRPr="00390DAC" w:rsidR="00390DAC" w:rsidP="00390DAC" w:rsidRDefault="00390DAC" w14:paraId="3F8AE22B"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rsidRPr="00390DAC" w:rsidR="00390DAC" w:rsidP="00390DAC" w:rsidRDefault="00390DAC" w14:paraId="4E136635" w14:textId="77777777">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22.366.984</w:t>
            </w:r>
          </w:p>
        </w:tc>
      </w:tr>
      <w:tr w:rsidRPr="00390DAC" w:rsidR="00390DAC" w:rsidTr="00A46661" w14:paraId="4D73AB51" w14:textId="77777777">
        <w:trPr>
          <w:trHeight w:val="300"/>
        </w:trPr>
        <w:tc>
          <w:tcPr>
            <w:tcW w:w="3040" w:type="dxa"/>
            <w:noWrap/>
            <w:hideMark/>
          </w:tcPr>
          <w:p w:rsidRPr="00390DAC" w:rsidR="00390DAC" w:rsidP="00390DAC" w:rsidRDefault="00390DAC" w14:paraId="44C1776E"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CON-001820</w:t>
            </w:r>
          </w:p>
        </w:tc>
        <w:tc>
          <w:tcPr>
            <w:tcW w:w="1393" w:type="dxa"/>
            <w:noWrap/>
            <w:hideMark/>
          </w:tcPr>
          <w:p w:rsidRPr="00390DAC" w:rsidR="00390DAC" w:rsidP="00390DAC" w:rsidRDefault="00390DAC" w14:paraId="4D0F88EF"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01/10/2022 - 31/10/2022</w:t>
            </w:r>
          </w:p>
        </w:tc>
        <w:tc>
          <w:tcPr>
            <w:tcW w:w="949" w:type="dxa"/>
            <w:noWrap/>
            <w:hideMark/>
          </w:tcPr>
          <w:p w:rsidRPr="00390DAC" w:rsidR="00390DAC" w:rsidP="00390DAC" w:rsidRDefault="00390DAC" w14:paraId="680507B9" w14:textId="77777777">
            <w:pPr>
              <w:rPr>
                <w:rFonts w:ascii="Calibri" w:hAnsi="Calibri" w:cs="Calibri"/>
                <w:color w:val="000000"/>
                <w:sz w:val="22"/>
                <w:szCs w:val="22"/>
                <w:lang w:eastAsia="es-CO"/>
              </w:rPr>
            </w:pPr>
          </w:p>
        </w:tc>
        <w:tc>
          <w:tcPr>
            <w:tcW w:w="1538" w:type="dxa"/>
            <w:noWrap/>
            <w:hideMark/>
          </w:tcPr>
          <w:p w:rsidRPr="00390DAC" w:rsidR="00390DAC" w:rsidP="00390DAC" w:rsidRDefault="00390DAC" w14:paraId="24062850"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rsidRPr="00390DAC" w:rsidR="00390DAC" w:rsidP="00390DAC" w:rsidRDefault="00390DAC" w14:paraId="1B455251" w14:textId="77777777">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23.713.095</w:t>
            </w:r>
          </w:p>
        </w:tc>
      </w:tr>
      <w:tr w:rsidRPr="00390DAC" w:rsidR="00390DAC" w:rsidTr="00A46661" w14:paraId="1D6A0E0A" w14:textId="77777777">
        <w:trPr>
          <w:trHeight w:val="300"/>
        </w:trPr>
        <w:tc>
          <w:tcPr>
            <w:tcW w:w="3040" w:type="dxa"/>
            <w:noWrap/>
            <w:hideMark/>
          </w:tcPr>
          <w:p w:rsidRPr="00390DAC" w:rsidR="00390DAC" w:rsidP="00390DAC" w:rsidRDefault="00390DAC" w14:paraId="69801D9C"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CON-001979</w:t>
            </w:r>
          </w:p>
        </w:tc>
        <w:tc>
          <w:tcPr>
            <w:tcW w:w="1393" w:type="dxa"/>
            <w:noWrap/>
            <w:hideMark/>
          </w:tcPr>
          <w:p w:rsidRPr="00390DAC" w:rsidR="00390DAC" w:rsidP="00390DAC" w:rsidRDefault="00390DAC" w14:paraId="72FCEC0B" w14:textId="77777777">
            <w:pPr>
              <w:rPr>
                <w:rFonts w:cs="Arial"/>
                <w:sz w:val="20"/>
                <w:lang w:eastAsia="es-CO"/>
              </w:rPr>
            </w:pPr>
            <w:r w:rsidRPr="00390DAC">
              <w:rPr>
                <w:rFonts w:cs="Arial"/>
                <w:sz w:val="20"/>
                <w:lang w:eastAsia="es-CO"/>
              </w:rPr>
              <w:t>01/11/2022 - 30/11/2022</w:t>
            </w:r>
          </w:p>
        </w:tc>
        <w:tc>
          <w:tcPr>
            <w:tcW w:w="949" w:type="dxa"/>
            <w:noWrap/>
            <w:hideMark/>
          </w:tcPr>
          <w:p w:rsidRPr="00390DAC" w:rsidR="00390DAC" w:rsidP="00390DAC" w:rsidRDefault="00390DAC" w14:paraId="6BF8644B" w14:textId="77777777">
            <w:pPr>
              <w:rPr>
                <w:rFonts w:cs="Arial"/>
                <w:sz w:val="20"/>
                <w:lang w:eastAsia="es-CO"/>
              </w:rPr>
            </w:pPr>
          </w:p>
        </w:tc>
        <w:tc>
          <w:tcPr>
            <w:tcW w:w="1538" w:type="dxa"/>
            <w:noWrap/>
            <w:hideMark/>
          </w:tcPr>
          <w:p w:rsidRPr="00390DAC" w:rsidR="00390DAC" w:rsidP="00390DAC" w:rsidRDefault="00390DAC" w14:paraId="332C8CA7"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rsidRPr="00390DAC" w:rsidR="00390DAC" w:rsidP="00390DAC" w:rsidRDefault="00390DAC" w14:paraId="4F1CC2CD" w14:textId="77777777">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25.354.752</w:t>
            </w:r>
          </w:p>
        </w:tc>
      </w:tr>
      <w:tr w:rsidRPr="00390DAC" w:rsidR="00390DAC" w:rsidTr="00A46661" w14:paraId="69A23F5A" w14:textId="77777777">
        <w:trPr>
          <w:trHeight w:val="300"/>
        </w:trPr>
        <w:tc>
          <w:tcPr>
            <w:tcW w:w="3040" w:type="dxa"/>
            <w:noWrap/>
            <w:hideMark/>
          </w:tcPr>
          <w:p w:rsidRPr="00390DAC" w:rsidR="00390DAC" w:rsidP="00390DAC" w:rsidRDefault="00390DAC" w14:paraId="08A947C3"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CON-002263</w:t>
            </w:r>
          </w:p>
        </w:tc>
        <w:tc>
          <w:tcPr>
            <w:tcW w:w="1393" w:type="dxa"/>
            <w:noWrap/>
            <w:hideMark/>
          </w:tcPr>
          <w:p w:rsidRPr="00390DAC" w:rsidR="00390DAC" w:rsidP="00390DAC" w:rsidRDefault="00390DAC" w14:paraId="6132CB2B" w14:textId="77777777">
            <w:pPr>
              <w:rPr>
                <w:rFonts w:cs="Arial"/>
                <w:sz w:val="20"/>
                <w:lang w:eastAsia="es-CO"/>
              </w:rPr>
            </w:pPr>
            <w:r w:rsidRPr="00390DAC">
              <w:rPr>
                <w:rFonts w:cs="Arial"/>
                <w:sz w:val="20"/>
                <w:lang w:eastAsia="es-CO"/>
              </w:rPr>
              <w:t>01/12/2022 - 31/12/2022</w:t>
            </w:r>
          </w:p>
        </w:tc>
        <w:tc>
          <w:tcPr>
            <w:tcW w:w="949" w:type="dxa"/>
            <w:noWrap/>
            <w:hideMark/>
          </w:tcPr>
          <w:p w:rsidRPr="00390DAC" w:rsidR="00390DAC" w:rsidP="00390DAC" w:rsidRDefault="00390DAC" w14:paraId="74A92DD3" w14:textId="77777777">
            <w:pPr>
              <w:rPr>
                <w:rFonts w:cs="Arial"/>
                <w:sz w:val="20"/>
                <w:lang w:eastAsia="es-CO"/>
              </w:rPr>
            </w:pPr>
          </w:p>
        </w:tc>
        <w:tc>
          <w:tcPr>
            <w:tcW w:w="1538" w:type="dxa"/>
            <w:noWrap/>
            <w:hideMark/>
          </w:tcPr>
          <w:p w:rsidRPr="00390DAC" w:rsidR="00390DAC" w:rsidP="00390DAC" w:rsidRDefault="00390DAC" w14:paraId="194FE580"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CORREGIDA</w:t>
            </w:r>
          </w:p>
        </w:tc>
        <w:tc>
          <w:tcPr>
            <w:tcW w:w="1910" w:type="dxa"/>
            <w:noWrap/>
            <w:hideMark/>
          </w:tcPr>
          <w:p w:rsidRPr="00390DAC" w:rsidR="00390DAC" w:rsidP="00390DAC" w:rsidRDefault="00390DAC" w14:paraId="29241E11" w14:textId="77777777">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23.000.925</w:t>
            </w:r>
          </w:p>
        </w:tc>
      </w:tr>
      <w:tr w:rsidRPr="00390DAC" w:rsidR="00390DAC" w:rsidTr="00A46661" w14:paraId="47D0DA88" w14:textId="77777777">
        <w:trPr>
          <w:trHeight w:val="300"/>
        </w:trPr>
        <w:tc>
          <w:tcPr>
            <w:tcW w:w="3040" w:type="dxa"/>
            <w:noWrap/>
            <w:hideMark/>
          </w:tcPr>
          <w:p w:rsidRPr="00390DAC" w:rsidR="00390DAC" w:rsidP="00390DAC" w:rsidRDefault="00390DAC" w14:paraId="10653CFC"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xml:space="preserve">CON-003088 </w:t>
            </w:r>
          </w:p>
        </w:tc>
        <w:tc>
          <w:tcPr>
            <w:tcW w:w="1393" w:type="dxa"/>
            <w:noWrap/>
            <w:hideMark/>
          </w:tcPr>
          <w:p w:rsidRPr="00390DAC" w:rsidR="00390DAC" w:rsidP="00390DAC" w:rsidRDefault="00390DAC" w14:paraId="16E1487F" w14:textId="77777777">
            <w:pPr>
              <w:rPr>
                <w:rFonts w:cs="Arial"/>
                <w:sz w:val="20"/>
                <w:lang w:eastAsia="es-CO"/>
              </w:rPr>
            </w:pPr>
            <w:r w:rsidRPr="00390DAC">
              <w:rPr>
                <w:rFonts w:cs="Arial"/>
                <w:sz w:val="20"/>
                <w:lang w:eastAsia="es-CO"/>
              </w:rPr>
              <w:t>01/01/2023 - 31/01/2023</w:t>
            </w:r>
          </w:p>
        </w:tc>
        <w:tc>
          <w:tcPr>
            <w:tcW w:w="949" w:type="dxa"/>
            <w:noWrap/>
            <w:hideMark/>
          </w:tcPr>
          <w:p w:rsidRPr="00390DAC" w:rsidR="00390DAC" w:rsidP="00390DAC" w:rsidRDefault="00390DAC" w14:paraId="5BA6E569" w14:textId="77777777">
            <w:pPr>
              <w:rPr>
                <w:rFonts w:cs="Arial"/>
                <w:sz w:val="20"/>
                <w:lang w:eastAsia="es-CO"/>
              </w:rPr>
            </w:pPr>
          </w:p>
        </w:tc>
        <w:tc>
          <w:tcPr>
            <w:tcW w:w="1538" w:type="dxa"/>
            <w:noWrap/>
            <w:hideMark/>
          </w:tcPr>
          <w:p w:rsidRPr="00390DAC" w:rsidR="00390DAC" w:rsidP="00390DAC" w:rsidRDefault="00390DAC" w14:paraId="2CBBCC9B"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rsidRPr="00390DAC" w:rsidR="00390DAC" w:rsidP="00390DAC" w:rsidRDefault="00390DAC" w14:paraId="3BA51985" w14:textId="77777777">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2.546.185</w:t>
            </w:r>
          </w:p>
        </w:tc>
      </w:tr>
      <w:tr w:rsidRPr="00390DAC" w:rsidR="00390DAC" w:rsidTr="00A46661" w14:paraId="54DADBBF" w14:textId="77777777">
        <w:trPr>
          <w:trHeight w:val="300"/>
        </w:trPr>
        <w:tc>
          <w:tcPr>
            <w:tcW w:w="3040" w:type="dxa"/>
            <w:noWrap/>
            <w:hideMark/>
          </w:tcPr>
          <w:p w:rsidRPr="00390DAC" w:rsidR="00390DAC" w:rsidP="00390DAC" w:rsidRDefault="00390DAC" w14:paraId="325C7DBB"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CON-003176</w:t>
            </w:r>
          </w:p>
        </w:tc>
        <w:tc>
          <w:tcPr>
            <w:tcW w:w="1393" w:type="dxa"/>
            <w:noWrap/>
            <w:hideMark/>
          </w:tcPr>
          <w:p w:rsidRPr="00390DAC" w:rsidR="00390DAC" w:rsidP="00390DAC" w:rsidRDefault="00390DAC" w14:paraId="21503F1C" w14:textId="77777777">
            <w:pPr>
              <w:rPr>
                <w:rFonts w:cs="Arial"/>
                <w:sz w:val="20"/>
                <w:lang w:eastAsia="es-CO"/>
              </w:rPr>
            </w:pPr>
            <w:r w:rsidRPr="00390DAC">
              <w:rPr>
                <w:rFonts w:cs="Arial"/>
                <w:sz w:val="20"/>
                <w:lang w:eastAsia="es-CO"/>
              </w:rPr>
              <w:t>01/02/2023 - 28/02/2023</w:t>
            </w:r>
          </w:p>
        </w:tc>
        <w:tc>
          <w:tcPr>
            <w:tcW w:w="949" w:type="dxa"/>
            <w:noWrap/>
            <w:hideMark/>
          </w:tcPr>
          <w:p w:rsidRPr="00390DAC" w:rsidR="00390DAC" w:rsidP="00390DAC" w:rsidRDefault="00390DAC" w14:paraId="1E91D649" w14:textId="77777777">
            <w:pPr>
              <w:rPr>
                <w:rFonts w:cs="Arial"/>
                <w:sz w:val="20"/>
                <w:lang w:eastAsia="es-CO"/>
              </w:rPr>
            </w:pPr>
          </w:p>
        </w:tc>
        <w:tc>
          <w:tcPr>
            <w:tcW w:w="1538" w:type="dxa"/>
            <w:noWrap/>
            <w:hideMark/>
          </w:tcPr>
          <w:p w:rsidRPr="00390DAC" w:rsidR="00390DAC" w:rsidP="00390DAC" w:rsidRDefault="00390DAC" w14:paraId="5BD68270"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rsidRPr="00390DAC" w:rsidR="00390DAC" w:rsidP="00390DAC" w:rsidRDefault="00390DAC" w14:paraId="4F56ED4F" w14:textId="77777777">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2.392.496</w:t>
            </w:r>
          </w:p>
        </w:tc>
      </w:tr>
      <w:tr w:rsidRPr="00390DAC" w:rsidR="00390DAC" w:rsidTr="00A46661" w14:paraId="3A553C42" w14:textId="77777777">
        <w:trPr>
          <w:trHeight w:val="300"/>
        </w:trPr>
        <w:tc>
          <w:tcPr>
            <w:tcW w:w="3040" w:type="dxa"/>
            <w:noWrap/>
            <w:hideMark/>
          </w:tcPr>
          <w:p w:rsidRPr="00390DAC" w:rsidR="00390DAC" w:rsidP="00390DAC" w:rsidRDefault="00390DAC" w14:paraId="6B2D0560"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CON-003398</w:t>
            </w:r>
          </w:p>
        </w:tc>
        <w:tc>
          <w:tcPr>
            <w:tcW w:w="1393" w:type="dxa"/>
            <w:noWrap/>
            <w:hideMark/>
          </w:tcPr>
          <w:p w:rsidRPr="00390DAC" w:rsidR="00390DAC" w:rsidP="00390DAC" w:rsidRDefault="00390DAC" w14:paraId="39342FA8" w14:textId="77777777">
            <w:pPr>
              <w:rPr>
                <w:rFonts w:cs="Arial"/>
                <w:sz w:val="20"/>
                <w:lang w:eastAsia="es-CO"/>
              </w:rPr>
            </w:pPr>
            <w:r w:rsidRPr="00390DAC">
              <w:rPr>
                <w:rFonts w:cs="Arial"/>
                <w:sz w:val="20"/>
                <w:lang w:eastAsia="es-CO"/>
              </w:rPr>
              <w:t>01/03/2023 - 30/03/2023</w:t>
            </w:r>
          </w:p>
        </w:tc>
        <w:tc>
          <w:tcPr>
            <w:tcW w:w="949" w:type="dxa"/>
            <w:noWrap/>
            <w:hideMark/>
          </w:tcPr>
          <w:p w:rsidRPr="00390DAC" w:rsidR="00390DAC" w:rsidP="00390DAC" w:rsidRDefault="00390DAC" w14:paraId="22151C92" w14:textId="77777777">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0</w:t>
            </w:r>
          </w:p>
        </w:tc>
        <w:tc>
          <w:tcPr>
            <w:tcW w:w="1538" w:type="dxa"/>
            <w:noWrap/>
            <w:hideMark/>
          </w:tcPr>
          <w:p w:rsidRPr="00390DAC" w:rsidR="00390DAC" w:rsidP="00390DAC" w:rsidRDefault="00390DAC" w14:paraId="1EF5CD08" w14:textId="77777777">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2.488.253</w:t>
            </w:r>
          </w:p>
        </w:tc>
        <w:tc>
          <w:tcPr>
            <w:tcW w:w="1910" w:type="dxa"/>
            <w:noWrap/>
            <w:hideMark/>
          </w:tcPr>
          <w:p w:rsidRPr="00390DAC" w:rsidR="00390DAC" w:rsidP="00390DAC" w:rsidRDefault="00390DAC" w14:paraId="56C76407" w14:textId="77777777">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2.488.253</w:t>
            </w:r>
          </w:p>
        </w:tc>
      </w:tr>
      <w:tr w:rsidRPr="00390DAC" w:rsidR="00390DAC" w:rsidTr="00A46661" w14:paraId="161EC016" w14:textId="77777777">
        <w:trPr>
          <w:trHeight w:val="300"/>
        </w:trPr>
        <w:tc>
          <w:tcPr>
            <w:tcW w:w="3040" w:type="dxa"/>
            <w:noWrap/>
            <w:hideMark/>
          </w:tcPr>
          <w:p w:rsidRPr="00390DAC" w:rsidR="00390DAC" w:rsidP="00390DAC" w:rsidRDefault="00390DAC" w14:paraId="72F5700A"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CON-003608</w:t>
            </w:r>
          </w:p>
        </w:tc>
        <w:tc>
          <w:tcPr>
            <w:tcW w:w="1393" w:type="dxa"/>
            <w:noWrap/>
            <w:hideMark/>
          </w:tcPr>
          <w:p w:rsidRPr="00390DAC" w:rsidR="00390DAC" w:rsidP="00390DAC" w:rsidRDefault="00390DAC" w14:paraId="4CD81516" w14:textId="77777777">
            <w:pPr>
              <w:rPr>
                <w:rFonts w:cs="Arial"/>
                <w:sz w:val="20"/>
                <w:lang w:eastAsia="es-CO"/>
              </w:rPr>
            </w:pPr>
            <w:r w:rsidRPr="00390DAC">
              <w:rPr>
                <w:rFonts w:cs="Arial"/>
                <w:sz w:val="20"/>
                <w:lang w:eastAsia="es-CO"/>
              </w:rPr>
              <w:t>01/04/2023 - 30/04/2023</w:t>
            </w:r>
          </w:p>
        </w:tc>
        <w:tc>
          <w:tcPr>
            <w:tcW w:w="949" w:type="dxa"/>
            <w:noWrap/>
            <w:hideMark/>
          </w:tcPr>
          <w:p w:rsidRPr="00390DAC" w:rsidR="00390DAC" w:rsidP="00390DAC" w:rsidRDefault="00390DAC" w14:paraId="18ADC4BC" w14:textId="77777777">
            <w:pPr>
              <w:rPr>
                <w:rFonts w:cs="Arial"/>
                <w:sz w:val="20"/>
                <w:lang w:eastAsia="es-CO"/>
              </w:rPr>
            </w:pPr>
          </w:p>
        </w:tc>
        <w:tc>
          <w:tcPr>
            <w:tcW w:w="1538" w:type="dxa"/>
            <w:noWrap/>
            <w:hideMark/>
          </w:tcPr>
          <w:p w:rsidRPr="00390DAC" w:rsidR="00390DAC" w:rsidP="00390DAC" w:rsidRDefault="00390DAC" w14:paraId="5D612EAC"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debe</w:t>
            </w:r>
          </w:p>
        </w:tc>
        <w:tc>
          <w:tcPr>
            <w:tcW w:w="1910" w:type="dxa"/>
            <w:noWrap/>
            <w:hideMark/>
          </w:tcPr>
          <w:p w:rsidRPr="00390DAC" w:rsidR="00390DAC" w:rsidP="00390DAC" w:rsidRDefault="00390DAC" w14:paraId="7448562C" w14:textId="77777777">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2.191.138</w:t>
            </w:r>
          </w:p>
        </w:tc>
      </w:tr>
      <w:tr w:rsidRPr="00390DAC" w:rsidR="00390DAC" w:rsidTr="00A46661" w14:paraId="14E3855F" w14:textId="77777777">
        <w:trPr>
          <w:trHeight w:val="300"/>
        </w:trPr>
        <w:tc>
          <w:tcPr>
            <w:tcW w:w="3040" w:type="dxa"/>
            <w:noWrap/>
            <w:hideMark/>
          </w:tcPr>
          <w:p w:rsidRPr="00390DAC" w:rsidR="00390DAC" w:rsidP="00390DAC" w:rsidRDefault="00390DAC" w14:paraId="34BBC743"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CON-003877</w:t>
            </w:r>
          </w:p>
        </w:tc>
        <w:tc>
          <w:tcPr>
            <w:tcW w:w="1393" w:type="dxa"/>
            <w:noWrap/>
            <w:hideMark/>
          </w:tcPr>
          <w:p w:rsidRPr="00390DAC" w:rsidR="00390DAC" w:rsidP="00390DAC" w:rsidRDefault="00390DAC" w14:paraId="22D822D1" w14:textId="77777777">
            <w:pPr>
              <w:rPr>
                <w:rFonts w:cs="Arial"/>
                <w:sz w:val="20"/>
                <w:lang w:eastAsia="es-CO"/>
              </w:rPr>
            </w:pPr>
            <w:r w:rsidRPr="00390DAC">
              <w:rPr>
                <w:rFonts w:cs="Arial"/>
                <w:sz w:val="20"/>
                <w:lang w:eastAsia="es-CO"/>
              </w:rPr>
              <w:t>Tercero</w:t>
            </w:r>
          </w:p>
        </w:tc>
        <w:tc>
          <w:tcPr>
            <w:tcW w:w="949" w:type="dxa"/>
            <w:noWrap/>
            <w:hideMark/>
          </w:tcPr>
          <w:p w:rsidRPr="00390DAC" w:rsidR="00390DAC" w:rsidP="00390DAC" w:rsidRDefault="00390DAC" w14:paraId="58BC7EB8" w14:textId="77777777">
            <w:pPr>
              <w:rPr>
                <w:rFonts w:cs="Arial"/>
                <w:sz w:val="20"/>
                <w:lang w:eastAsia="es-CO"/>
              </w:rPr>
            </w:pPr>
          </w:p>
        </w:tc>
        <w:tc>
          <w:tcPr>
            <w:tcW w:w="1538" w:type="dxa"/>
            <w:noWrap/>
            <w:hideMark/>
          </w:tcPr>
          <w:p w:rsidRPr="00390DAC" w:rsidR="00390DAC" w:rsidP="00390DAC" w:rsidRDefault="00390DAC" w14:paraId="52564E08"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rsidRPr="00390DAC" w:rsidR="00390DAC" w:rsidP="00390DAC" w:rsidRDefault="00390DAC" w14:paraId="53FC660B" w14:textId="77777777">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321.633.355</w:t>
            </w:r>
          </w:p>
        </w:tc>
      </w:tr>
      <w:tr w:rsidRPr="00390DAC" w:rsidR="00390DAC" w:rsidTr="00A46661" w14:paraId="7D4EFF0F" w14:textId="77777777">
        <w:trPr>
          <w:trHeight w:val="300"/>
        </w:trPr>
        <w:tc>
          <w:tcPr>
            <w:tcW w:w="3040" w:type="dxa"/>
            <w:noWrap/>
            <w:hideMark/>
          </w:tcPr>
          <w:p w:rsidRPr="00390DAC" w:rsidR="00390DAC" w:rsidP="00390DAC" w:rsidRDefault="00390DAC" w14:paraId="77804B06"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CON-003877</w:t>
            </w:r>
          </w:p>
        </w:tc>
        <w:tc>
          <w:tcPr>
            <w:tcW w:w="1393" w:type="dxa"/>
            <w:noWrap/>
            <w:hideMark/>
          </w:tcPr>
          <w:p w:rsidRPr="00390DAC" w:rsidR="00390DAC" w:rsidP="00390DAC" w:rsidRDefault="00390DAC" w14:paraId="0FCB2A41" w14:textId="77777777">
            <w:pPr>
              <w:rPr>
                <w:rFonts w:cs="Arial"/>
                <w:sz w:val="20"/>
                <w:lang w:eastAsia="es-CO"/>
              </w:rPr>
            </w:pPr>
            <w:r w:rsidRPr="00390DAC">
              <w:rPr>
                <w:rFonts w:cs="Arial"/>
                <w:sz w:val="20"/>
                <w:lang w:eastAsia="es-CO"/>
              </w:rPr>
              <w:t>01/05/2023 - 31-05/2023</w:t>
            </w:r>
          </w:p>
        </w:tc>
        <w:tc>
          <w:tcPr>
            <w:tcW w:w="949" w:type="dxa"/>
            <w:noWrap/>
            <w:hideMark/>
          </w:tcPr>
          <w:p w:rsidRPr="00390DAC" w:rsidR="00390DAC" w:rsidP="00390DAC" w:rsidRDefault="00390DAC" w14:paraId="0020C9DF" w14:textId="77777777">
            <w:pPr>
              <w:rPr>
                <w:rFonts w:cs="Arial"/>
                <w:sz w:val="20"/>
                <w:lang w:eastAsia="es-CO"/>
              </w:rPr>
            </w:pPr>
          </w:p>
        </w:tc>
        <w:tc>
          <w:tcPr>
            <w:tcW w:w="1538" w:type="dxa"/>
            <w:noWrap/>
            <w:hideMark/>
          </w:tcPr>
          <w:p w:rsidRPr="00390DAC" w:rsidR="00390DAC" w:rsidP="00390DAC" w:rsidRDefault="00390DAC" w14:paraId="04ED23B7"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debe</w:t>
            </w:r>
          </w:p>
        </w:tc>
        <w:tc>
          <w:tcPr>
            <w:tcW w:w="1910" w:type="dxa"/>
            <w:noWrap/>
            <w:hideMark/>
          </w:tcPr>
          <w:p w:rsidRPr="00390DAC" w:rsidR="00390DAC" w:rsidP="00390DAC" w:rsidRDefault="00390DAC" w14:paraId="187FE3B3" w14:textId="77777777">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3.063.308</w:t>
            </w:r>
          </w:p>
        </w:tc>
      </w:tr>
      <w:tr w:rsidRPr="00390DAC" w:rsidR="00390DAC" w:rsidTr="00A46661" w14:paraId="66F1978D" w14:textId="77777777">
        <w:trPr>
          <w:trHeight w:val="300"/>
        </w:trPr>
        <w:tc>
          <w:tcPr>
            <w:tcW w:w="3040" w:type="dxa"/>
            <w:noWrap/>
            <w:hideMark/>
          </w:tcPr>
          <w:p w:rsidRPr="00390DAC" w:rsidR="00390DAC" w:rsidP="00390DAC" w:rsidRDefault="00390DAC" w14:paraId="5A9BE2D6" w14:textId="77777777">
            <w:pPr>
              <w:jc w:val="right"/>
              <w:rPr>
                <w:rFonts w:ascii="Calibri" w:hAnsi="Calibri" w:cs="Calibri"/>
                <w:color w:val="000000"/>
                <w:sz w:val="22"/>
                <w:szCs w:val="22"/>
                <w:lang w:eastAsia="es-CO"/>
              </w:rPr>
            </w:pPr>
          </w:p>
        </w:tc>
        <w:tc>
          <w:tcPr>
            <w:tcW w:w="1393" w:type="dxa"/>
            <w:noWrap/>
            <w:hideMark/>
          </w:tcPr>
          <w:p w:rsidRPr="00390DAC" w:rsidR="00390DAC" w:rsidP="00390DAC" w:rsidRDefault="00390DAC" w14:paraId="295A220E" w14:textId="77777777">
            <w:pPr>
              <w:rPr>
                <w:rFonts w:ascii="Times New Roman" w:hAnsi="Times New Roman"/>
                <w:sz w:val="20"/>
                <w:lang w:eastAsia="es-CO"/>
              </w:rPr>
            </w:pPr>
          </w:p>
        </w:tc>
        <w:tc>
          <w:tcPr>
            <w:tcW w:w="949" w:type="dxa"/>
            <w:noWrap/>
            <w:hideMark/>
          </w:tcPr>
          <w:p w:rsidRPr="00390DAC" w:rsidR="00390DAC" w:rsidP="00390DAC" w:rsidRDefault="00390DAC" w14:paraId="01D945A9" w14:textId="77777777">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34.626.345</w:t>
            </w:r>
          </w:p>
        </w:tc>
        <w:tc>
          <w:tcPr>
            <w:tcW w:w="1538" w:type="dxa"/>
            <w:noWrap/>
            <w:hideMark/>
          </w:tcPr>
          <w:p w:rsidRPr="00390DAC" w:rsidR="00390DAC" w:rsidP="00390DAC" w:rsidRDefault="00390DAC" w14:paraId="07521E51"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rsidRPr="00390DAC" w:rsidR="00390DAC" w:rsidP="00390DAC" w:rsidRDefault="00390DAC" w14:paraId="7461CC90"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r>
      <w:tr w:rsidRPr="00390DAC" w:rsidR="00390DAC" w:rsidTr="00A46661" w14:paraId="29B22668" w14:textId="77777777">
        <w:trPr>
          <w:trHeight w:val="300"/>
        </w:trPr>
        <w:tc>
          <w:tcPr>
            <w:tcW w:w="3040" w:type="dxa"/>
            <w:noWrap/>
            <w:hideMark/>
          </w:tcPr>
          <w:p w:rsidRPr="00390DAC" w:rsidR="00390DAC" w:rsidP="00390DAC" w:rsidRDefault="00390DAC" w14:paraId="5D4FF8D4"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CON-004162</w:t>
            </w:r>
          </w:p>
        </w:tc>
        <w:tc>
          <w:tcPr>
            <w:tcW w:w="1393" w:type="dxa"/>
            <w:noWrap/>
            <w:hideMark/>
          </w:tcPr>
          <w:p w:rsidRPr="00390DAC" w:rsidR="00390DAC" w:rsidP="00390DAC" w:rsidRDefault="00390DAC" w14:paraId="6009B97A" w14:textId="77777777">
            <w:pPr>
              <w:rPr>
                <w:rFonts w:cs="Arial"/>
                <w:sz w:val="20"/>
                <w:lang w:eastAsia="es-CO"/>
              </w:rPr>
            </w:pPr>
            <w:r w:rsidRPr="00390DAC">
              <w:rPr>
                <w:rFonts w:cs="Arial"/>
                <w:sz w:val="20"/>
                <w:lang w:eastAsia="es-CO"/>
              </w:rPr>
              <w:t>01/06/2023 - 30/06/2023</w:t>
            </w:r>
          </w:p>
        </w:tc>
        <w:tc>
          <w:tcPr>
            <w:tcW w:w="949" w:type="dxa"/>
            <w:noWrap/>
            <w:hideMark/>
          </w:tcPr>
          <w:p w:rsidRPr="00390DAC" w:rsidR="00390DAC" w:rsidP="00390DAC" w:rsidRDefault="00390DAC" w14:paraId="701D5CB4" w14:textId="77777777">
            <w:pPr>
              <w:rPr>
                <w:rFonts w:cs="Arial"/>
                <w:sz w:val="20"/>
                <w:lang w:eastAsia="es-CO"/>
              </w:rPr>
            </w:pPr>
          </w:p>
        </w:tc>
        <w:tc>
          <w:tcPr>
            <w:tcW w:w="1538" w:type="dxa"/>
            <w:noWrap/>
            <w:hideMark/>
          </w:tcPr>
          <w:p w:rsidRPr="00390DAC" w:rsidR="00390DAC" w:rsidP="00390DAC" w:rsidRDefault="00390DAC" w14:paraId="317A47FF"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rsidRPr="00390DAC" w:rsidR="00390DAC" w:rsidP="00390DAC" w:rsidRDefault="00390DAC" w14:paraId="3B28DCFA" w14:textId="77777777">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8.554.586</w:t>
            </w:r>
          </w:p>
        </w:tc>
      </w:tr>
      <w:tr w:rsidRPr="00390DAC" w:rsidR="00390DAC" w:rsidTr="00A46661" w14:paraId="744416B0" w14:textId="77777777">
        <w:trPr>
          <w:trHeight w:val="300"/>
        </w:trPr>
        <w:tc>
          <w:tcPr>
            <w:tcW w:w="3040" w:type="dxa"/>
            <w:noWrap/>
            <w:hideMark/>
          </w:tcPr>
          <w:p w:rsidRPr="00390DAC" w:rsidR="00390DAC" w:rsidP="00390DAC" w:rsidRDefault="00390DAC" w14:paraId="3278377A" w14:textId="77777777">
            <w:pPr>
              <w:rPr>
                <w:rFonts w:cs="Arial"/>
                <w:sz w:val="20"/>
                <w:lang w:eastAsia="es-CO"/>
              </w:rPr>
            </w:pPr>
            <w:r w:rsidRPr="00390DAC">
              <w:rPr>
                <w:rFonts w:cs="Arial"/>
                <w:sz w:val="20"/>
                <w:lang w:eastAsia="es-CO"/>
              </w:rPr>
              <w:t>CON-004362</w:t>
            </w:r>
          </w:p>
        </w:tc>
        <w:tc>
          <w:tcPr>
            <w:tcW w:w="1393" w:type="dxa"/>
            <w:noWrap/>
            <w:hideMark/>
          </w:tcPr>
          <w:p w:rsidRPr="00390DAC" w:rsidR="00390DAC" w:rsidP="00390DAC" w:rsidRDefault="00390DAC" w14:paraId="48F5190A" w14:textId="77777777">
            <w:pPr>
              <w:rPr>
                <w:rFonts w:cs="Arial"/>
                <w:sz w:val="20"/>
                <w:lang w:eastAsia="es-CO"/>
              </w:rPr>
            </w:pPr>
            <w:r w:rsidRPr="00390DAC">
              <w:rPr>
                <w:rFonts w:cs="Arial"/>
                <w:sz w:val="20"/>
                <w:lang w:eastAsia="es-CO"/>
              </w:rPr>
              <w:t>01/07/2023 - 31/07/2023</w:t>
            </w:r>
          </w:p>
        </w:tc>
        <w:tc>
          <w:tcPr>
            <w:tcW w:w="949" w:type="dxa"/>
            <w:noWrap/>
            <w:hideMark/>
          </w:tcPr>
          <w:p w:rsidRPr="00390DAC" w:rsidR="00390DAC" w:rsidP="00390DAC" w:rsidRDefault="00390DAC" w14:paraId="7DCE66AD" w14:textId="77777777">
            <w:pPr>
              <w:rPr>
                <w:rFonts w:cs="Arial"/>
                <w:sz w:val="20"/>
                <w:lang w:eastAsia="es-CO"/>
              </w:rPr>
            </w:pPr>
          </w:p>
        </w:tc>
        <w:tc>
          <w:tcPr>
            <w:tcW w:w="1538" w:type="dxa"/>
            <w:noWrap/>
            <w:hideMark/>
          </w:tcPr>
          <w:p w:rsidRPr="00390DAC" w:rsidR="00390DAC" w:rsidP="00390DAC" w:rsidRDefault="00390DAC" w14:paraId="7245F713"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rsidRPr="00390DAC" w:rsidR="00390DAC" w:rsidP="00390DAC" w:rsidRDefault="00390DAC" w14:paraId="01249A67" w14:textId="77777777">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22.229.435</w:t>
            </w:r>
          </w:p>
        </w:tc>
      </w:tr>
      <w:tr w:rsidRPr="00390DAC" w:rsidR="00390DAC" w:rsidTr="00A46661" w14:paraId="386C056B" w14:textId="77777777">
        <w:trPr>
          <w:trHeight w:val="300"/>
        </w:trPr>
        <w:tc>
          <w:tcPr>
            <w:tcW w:w="3040" w:type="dxa"/>
            <w:noWrap/>
            <w:hideMark/>
          </w:tcPr>
          <w:p w:rsidRPr="00390DAC" w:rsidR="00390DAC" w:rsidP="00390DAC" w:rsidRDefault="00390DAC" w14:paraId="732763C2" w14:textId="77777777">
            <w:pPr>
              <w:jc w:val="right"/>
              <w:rPr>
                <w:rFonts w:ascii="Calibri" w:hAnsi="Calibri" w:cs="Calibri"/>
                <w:color w:val="000000"/>
                <w:sz w:val="22"/>
                <w:szCs w:val="22"/>
                <w:lang w:eastAsia="es-CO"/>
              </w:rPr>
            </w:pPr>
          </w:p>
        </w:tc>
        <w:tc>
          <w:tcPr>
            <w:tcW w:w="1393" w:type="dxa"/>
            <w:noWrap/>
            <w:hideMark/>
          </w:tcPr>
          <w:p w:rsidRPr="00390DAC" w:rsidR="00390DAC" w:rsidP="00390DAC" w:rsidRDefault="00390DAC" w14:paraId="492AFE97" w14:textId="77777777">
            <w:pPr>
              <w:rPr>
                <w:rFonts w:ascii="Times New Roman" w:hAnsi="Times New Roman"/>
                <w:sz w:val="20"/>
                <w:lang w:eastAsia="es-CO"/>
              </w:rPr>
            </w:pPr>
          </w:p>
        </w:tc>
        <w:tc>
          <w:tcPr>
            <w:tcW w:w="949" w:type="dxa"/>
            <w:noWrap/>
            <w:hideMark/>
          </w:tcPr>
          <w:p w:rsidRPr="00390DAC" w:rsidR="00390DAC" w:rsidP="00390DAC" w:rsidRDefault="00390DAC" w14:paraId="1175BD1A" w14:textId="77777777">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59.745.894</w:t>
            </w:r>
          </w:p>
        </w:tc>
        <w:tc>
          <w:tcPr>
            <w:tcW w:w="1538" w:type="dxa"/>
            <w:noWrap/>
            <w:hideMark/>
          </w:tcPr>
          <w:p w:rsidRPr="00390DAC" w:rsidR="00390DAC" w:rsidP="00390DAC" w:rsidRDefault="00390DAC" w14:paraId="6CE4448B"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rsidRPr="00390DAC" w:rsidR="00390DAC" w:rsidP="00390DAC" w:rsidRDefault="00390DAC" w14:paraId="0C2667E2"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r>
      <w:tr w:rsidRPr="00390DAC" w:rsidR="00390DAC" w:rsidTr="00A46661" w14:paraId="500E64DF" w14:textId="77777777">
        <w:trPr>
          <w:trHeight w:val="300"/>
        </w:trPr>
        <w:tc>
          <w:tcPr>
            <w:tcW w:w="3040" w:type="dxa"/>
            <w:noWrap/>
            <w:hideMark/>
          </w:tcPr>
          <w:p w:rsidRPr="00390DAC" w:rsidR="00390DAC" w:rsidP="00390DAC" w:rsidRDefault="00390DAC" w14:paraId="2318BC2E" w14:textId="77777777">
            <w:pPr>
              <w:rPr>
                <w:rFonts w:cs="Arial"/>
                <w:sz w:val="20"/>
                <w:lang w:eastAsia="es-CO"/>
              </w:rPr>
            </w:pPr>
            <w:r w:rsidRPr="00390DAC">
              <w:rPr>
                <w:rFonts w:cs="Arial"/>
                <w:sz w:val="20"/>
                <w:lang w:eastAsia="es-CO"/>
              </w:rPr>
              <w:t>CON-004505</w:t>
            </w:r>
          </w:p>
        </w:tc>
        <w:tc>
          <w:tcPr>
            <w:tcW w:w="1393" w:type="dxa"/>
            <w:noWrap/>
            <w:hideMark/>
          </w:tcPr>
          <w:p w:rsidRPr="00390DAC" w:rsidR="00390DAC" w:rsidP="00390DAC" w:rsidRDefault="00390DAC" w14:paraId="06F7F02E" w14:textId="77777777">
            <w:pPr>
              <w:rPr>
                <w:rFonts w:cs="Arial"/>
                <w:sz w:val="20"/>
                <w:lang w:eastAsia="es-CO"/>
              </w:rPr>
            </w:pPr>
            <w:r w:rsidRPr="00390DAC">
              <w:rPr>
                <w:rFonts w:cs="Arial"/>
                <w:sz w:val="20"/>
                <w:lang w:eastAsia="es-CO"/>
              </w:rPr>
              <w:t>01/08/2023 - 31/08/2023</w:t>
            </w:r>
          </w:p>
        </w:tc>
        <w:tc>
          <w:tcPr>
            <w:tcW w:w="949" w:type="dxa"/>
            <w:noWrap/>
            <w:hideMark/>
          </w:tcPr>
          <w:p w:rsidRPr="00390DAC" w:rsidR="00390DAC" w:rsidP="00390DAC" w:rsidRDefault="00390DAC" w14:paraId="70C5C26A" w14:textId="77777777">
            <w:pPr>
              <w:rPr>
                <w:rFonts w:cs="Arial"/>
                <w:sz w:val="20"/>
                <w:lang w:eastAsia="es-CO"/>
              </w:rPr>
            </w:pPr>
          </w:p>
        </w:tc>
        <w:tc>
          <w:tcPr>
            <w:tcW w:w="1538" w:type="dxa"/>
            <w:noWrap/>
            <w:hideMark/>
          </w:tcPr>
          <w:p w:rsidRPr="00390DAC" w:rsidR="00390DAC" w:rsidP="00390DAC" w:rsidRDefault="00390DAC" w14:paraId="6DC05511" w14:textId="77777777">
            <w:pPr>
              <w:rPr>
                <w:rFonts w:ascii="Calibri" w:hAnsi="Calibri" w:cs="Calibri"/>
                <w:color w:val="000000"/>
                <w:sz w:val="22"/>
                <w:szCs w:val="22"/>
                <w:lang w:eastAsia="es-CO"/>
              </w:rPr>
            </w:pPr>
            <w:r w:rsidRPr="00390DAC">
              <w:rPr>
                <w:rFonts w:ascii="Calibri" w:hAnsi="Calibri" w:cs="Calibri"/>
                <w:color w:val="000000"/>
                <w:sz w:val="22"/>
                <w:szCs w:val="22"/>
                <w:lang w:eastAsia="es-CO"/>
              </w:rPr>
              <w:t> </w:t>
            </w:r>
          </w:p>
        </w:tc>
        <w:tc>
          <w:tcPr>
            <w:tcW w:w="1910" w:type="dxa"/>
            <w:noWrap/>
            <w:hideMark/>
          </w:tcPr>
          <w:p w:rsidRPr="00390DAC" w:rsidR="00390DAC" w:rsidP="00390DAC" w:rsidRDefault="00390DAC" w14:paraId="068C510F" w14:textId="77777777">
            <w:pPr>
              <w:jc w:val="right"/>
              <w:rPr>
                <w:rFonts w:ascii="Calibri" w:hAnsi="Calibri" w:cs="Calibri"/>
                <w:color w:val="000000"/>
                <w:sz w:val="22"/>
                <w:szCs w:val="22"/>
                <w:lang w:eastAsia="es-CO"/>
              </w:rPr>
            </w:pPr>
            <w:r w:rsidRPr="00390DAC">
              <w:rPr>
                <w:rFonts w:ascii="Calibri" w:hAnsi="Calibri" w:cs="Calibri"/>
                <w:color w:val="000000"/>
                <w:sz w:val="22"/>
                <w:szCs w:val="22"/>
                <w:lang w:eastAsia="es-CO"/>
              </w:rPr>
              <w:t>15.316.850</w:t>
            </w:r>
          </w:p>
        </w:tc>
      </w:tr>
      <w:tr w:rsidRPr="00390DAC" w:rsidR="00390DAC" w:rsidTr="00A46661" w14:paraId="3CA8B853" w14:textId="77777777">
        <w:trPr>
          <w:trHeight w:val="300"/>
        </w:trPr>
        <w:tc>
          <w:tcPr>
            <w:tcW w:w="3040" w:type="dxa"/>
            <w:noWrap/>
            <w:hideMark/>
          </w:tcPr>
          <w:p w:rsidRPr="00390DAC" w:rsidR="00390DAC" w:rsidP="00390DAC" w:rsidRDefault="00390DAC" w14:paraId="704B529E" w14:textId="77777777">
            <w:pPr>
              <w:rPr>
                <w:rFonts w:cs="Arial"/>
                <w:b/>
                <w:bCs/>
                <w:sz w:val="20"/>
                <w:lang w:eastAsia="es-CO"/>
              </w:rPr>
            </w:pPr>
            <w:r w:rsidRPr="00390DAC">
              <w:rPr>
                <w:rFonts w:cs="Arial"/>
                <w:b/>
                <w:bCs/>
                <w:sz w:val="20"/>
                <w:lang w:eastAsia="es-CO"/>
              </w:rPr>
              <w:t>Totales</w:t>
            </w:r>
          </w:p>
        </w:tc>
        <w:tc>
          <w:tcPr>
            <w:tcW w:w="1393" w:type="dxa"/>
            <w:noWrap/>
            <w:hideMark/>
          </w:tcPr>
          <w:p w:rsidRPr="00390DAC" w:rsidR="00390DAC" w:rsidP="00390DAC" w:rsidRDefault="00390DAC" w14:paraId="14AD7116" w14:textId="77777777">
            <w:pPr>
              <w:rPr>
                <w:rFonts w:cs="Arial"/>
                <w:b/>
                <w:bCs/>
                <w:sz w:val="20"/>
                <w:lang w:eastAsia="es-CO"/>
              </w:rPr>
            </w:pPr>
          </w:p>
        </w:tc>
        <w:tc>
          <w:tcPr>
            <w:tcW w:w="949" w:type="dxa"/>
            <w:noWrap/>
            <w:hideMark/>
          </w:tcPr>
          <w:p w:rsidRPr="00390DAC" w:rsidR="00390DAC" w:rsidP="00390DAC" w:rsidRDefault="00390DAC" w14:paraId="5CD80BDE" w14:textId="77777777">
            <w:pPr>
              <w:jc w:val="right"/>
              <w:rPr>
                <w:rFonts w:cs="Arial"/>
                <w:b/>
                <w:bCs/>
                <w:sz w:val="20"/>
                <w:lang w:eastAsia="es-CO"/>
              </w:rPr>
            </w:pPr>
            <w:r w:rsidRPr="00390DAC">
              <w:rPr>
                <w:rFonts w:cs="Arial"/>
                <w:b/>
                <w:bCs/>
                <w:sz w:val="20"/>
                <w:lang w:eastAsia="es-CO"/>
              </w:rPr>
              <w:t>94.828.271</w:t>
            </w:r>
          </w:p>
        </w:tc>
        <w:tc>
          <w:tcPr>
            <w:tcW w:w="1538" w:type="dxa"/>
            <w:noWrap/>
            <w:hideMark/>
          </w:tcPr>
          <w:p w:rsidRPr="00390DAC" w:rsidR="00390DAC" w:rsidP="00390DAC" w:rsidRDefault="00390DAC" w14:paraId="674C2A4C" w14:textId="77777777">
            <w:pPr>
              <w:jc w:val="right"/>
              <w:rPr>
                <w:rFonts w:cs="Arial"/>
                <w:b/>
                <w:bCs/>
                <w:sz w:val="20"/>
                <w:lang w:eastAsia="es-CO"/>
              </w:rPr>
            </w:pPr>
            <w:r w:rsidRPr="00390DAC">
              <w:rPr>
                <w:rFonts w:cs="Arial"/>
                <w:b/>
                <w:bCs/>
                <w:sz w:val="20"/>
                <w:lang w:eastAsia="es-CO"/>
              </w:rPr>
              <w:t>0</w:t>
            </w:r>
          </w:p>
        </w:tc>
        <w:tc>
          <w:tcPr>
            <w:tcW w:w="1910" w:type="dxa"/>
            <w:noWrap/>
            <w:hideMark/>
          </w:tcPr>
          <w:p w:rsidRPr="00390DAC" w:rsidR="00390DAC" w:rsidP="00390DAC" w:rsidRDefault="00390DAC" w14:paraId="6FFF9FF7" w14:textId="77777777">
            <w:pPr>
              <w:jc w:val="right"/>
              <w:rPr>
                <w:rFonts w:cs="Arial"/>
                <w:b/>
                <w:bCs/>
                <w:sz w:val="20"/>
                <w:lang w:eastAsia="es-CO"/>
              </w:rPr>
            </w:pPr>
            <w:r w:rsidRPr="00390DAC">
              <w:rPr>
                <w:rFonts w:cs="Arial"/>
                <w:b/>
                <w:bCs/>
                <w:sz w:val="20"/>
                <w:lang w:eastAsia="es-CO"/>
              </w:rPr>
              <w:t>583.357.247</w:t>
            </w:r>
          </w:p>
        </w:tc>
      </w:tr>
    </w:tbl>
    <w:p w:rsidRPr="005F5BB0" w:rsidR="00330789" w:rsidP="003416A3" w:rsidRDefault="00330789" w14:paraId="1CFD4279" w14:textId="3AEBCD43">
      <w:pPr>
        <w:jc w:val="both"/>
        <w:rPr>
          <w:rFonts w:cs="Arial"/>
          <w:sz w:val="22"/>
          <w:szCs w:val="22"/>
        </w:rPr>
      </w:pPr>
    </w:p>
    <w:p w:rsidRPr="00234491" w:rsidR="004B5207" w:rsidP="004B5207" w:rsidRDefault="000163FC" w14:paraId="2C2DA322" w14:textId="3EBE6CC2">
      <w:pPr>
        <w:jc w:val="both"/>
        <w:rPr>
          <w:rFonts w:cs="Arial"/>
          <w:b/>
          <w:bCs/>
          <w:sz w:val="22"/>
          <w:szCs w:val="22"/>
          <w:u w:val="single"/>
        </w:rPr>
      </w:pPr>
      <w:r w:rsidRPr="00234491">
        <w:rPr>
          <w:rFonts w:cs="Arial"/>
          <w:b/>
          <w:bCs/>
          <w:sz w:val="22"/>
          <w:szCs w:val="22"/>
          <w:u w:val="single"/>
        </w:rPr>
        <w:t xml:space="preserve">Al mes de </w:t>
      </w:r>
      <w:r w:rsidR="00C8312D">
        <w:rPr>
          <w:rFonts w:cs="Arial"/>
          <w:b/>
          <w:bCs/>
          <w:sz w:val="22"/>
          <w:szCs w:val="22"/>
          <w:u w:val="single"/>
        </w:rPr>
        <w:t>octubre</w:t>
      </w:r>
      <w:r w:rsidRPr="00234491">
        <w:rPr>
          <w:rFonts w:cs="Arial"/>
          <w:b/>
          <w:bCs/>
          <w:sz w:val="22"/>
          <w:szCs w:val="22"/>
          <w:u w:val="single"/>
        </w:rPr>
        <w:t xml:space="preserve"> del 2023, el saldo de la cuenta del IDEA tiene un recurso disponible de $3.122.635.491</w:t>
      </w:r>
      <w:r w:rsidR="00234491">
        <w:rPr>
          <w:rFonts w:cs="Arial"/>
          <w:b/>
          <w:bCs/>
          <w:sz w:val="22"/>
          <w:szCs w:val="22"/>
          <w:u w:val="single"/>
        </w:rPr>
        <w:t xml:space="preserve"> </w:t>
      </w:r>
      <w:r w:rsidRPr="00234491" w:rsidR="00234491">
        <w:rPr>
          <w:rFonts w:cs="Arial"/>
          <w:sz w:val="22"/>
          <w:szCs w:val="22"/>
        </w:rPr>
        <w:t>tal como se relaciona a continuación:</w:t>
      </w:r>
    </w:p>
    <w:p w:rsidR="00330789" w:rsidP="003416A3" w:rsidRDefault="00330789" w14:paraId="03AEEAE5" w14:textId="65C21E71">
      <w:pPr>
        <w:jc w:val="both"/>
        <w:rPr>
          <w:rFonts w:cs="Arial"/>
          <w:sz w:val="22"/>
          <w:szCs w:val="22"/>
        </w:rPr>
      </w:pPr>
    </w:p>
    <w:tbl>
      <w:tblPr>
        <w:tblStyle w:val="Tablaconcuadrcula"/>
        <w:tblW w:w="0" w:type="auto"/>
        <w:tblLook w:val="04A0" w:firstRow="1" w:lastRow="0" w:firstColumn="1" w:lastColumn="0" w:noHBand="0" w:noVBand="1"/>
      </w:tblPr>
      <w:tblGrid>
        <w:gridCol w:w="2350"/>
        <w:gridCol w:w="1349"/>
        <w:gridCol w:w="1189"/>
        <w:gridCol w:w="1929"/>
        <w:gridCol w:w="2013"/>
      </w:tblGrid>
      <w:tr w:rsidRPr="00390DAC" w:rsidR="00390DAC" w:rsidTr="008979A4" w14:paraId="65756401" w14:textId="77777777">
        <w:trPr>
          <w:trHeight w:val="300"/>
        </w:trPr>
        <w:tc>
          <w:tcPr>
            <w:tcW w:w="8830" w:type="dxa"/>
            <w:gridSpan w:val="5"/>
            <w:noWrap/>
            <w:hideMark/>
          </w:tcPr>
          <w:p w:rsidRPr="00390DAC" w:rsidR="00390DAC" w:rsidP="00390DAC" w:rsidRDefault="00390DAC" w14:paraId="2EE36A65" w14:textId="77777777">
            <w:pPr>
              <w:jc w:val="both"/>
              <w:rPr>
                <w:rFonts w:cs="Arial"/>
                <w:b/>
                <w:bCs/>
                <w:sz w:val="22"/>
                <w:szCs w:val="22"/>
              </w:rPr>
            </w:pPr>
            <w:r w:rsidRPr="00390DAC">
              <w:rPr>
                <w:rFonts w:cs="Arial"/>
                <w:b/>
                <w:bCs/>
                <w:sz w:val="22"/>
                <w:szCs w:val="22"/>
              </w:rPr>
              <w:t>EJECUCIÓN</w:t>
            </w:r>
          </w:p>
        </w:tc>
      </w:tr>
      <w:tr w:rsidRPr="00390DAC" w:rsidR="00390DAC" w:rsidTr="008979A4" w14:paraId="75112CD9" w14:textId="77777777">
        <w:trPr>
          <w:trHeight w:val="2115"/>
        </w:trPr>
        <w:tc>
          <w:tcPr>
            <w:tcW w:w="2496" w:type="dxa"/>
            <w:hideMark/>
          </w:tcPr>
          <w:p w:rsidRPr="00390DAC" w:rsidR="00390DAC" w:rsidP="00390DAC" w:rsidRDefault="00390DAC" w14:paraId="638A66DC" w14:textId="77777777">
            <w:pPr>
              <w:jc w:val="both"/>
              <w:rPr>
                <w:rFonts w:cs="Arial"/>
                <w:b/>
                <w:bCs/>
                <w:sz w:val="22"/>
                <w:szCs w:val="22"/>
              </w:rPr>
            </w:pPr>
            <w:r w:rsidRPr="00390DAC">
              <w:rPr>
                <w:rFonts w:cs="Arial"/>
                <w:b/>
                <w:bCs/>
                <w:sz w:val="22"/>
                <w:szCs w:val="22"/>
              </w:rPr>
              <w:t>PAGOS DIRECTOS</w:t>
            </w:r>
            <w:r w:rsidRPr="00390DAC">
              <w:rPr>
                <w:rFonts w:cs="Arial"/>
                <w:b/>
                <w:bCs/>
                <w:sz w:val="22"/>
                <w:szCs w:val="22"/>
              </w:rPr>
              <w:br/>
            </w:r>
            <w:r w:rsidRPr="00390DAC">
              <w:rPr>
                <w:rFonts w:cs="Arial"/>
                <w:b/>
                <w:bCs/>
                <w:sz w:val="22"/>
                <w:szCs w:val="22"/>
              </w:rPr>
              <w:t>Concepto</w:t>
            </w:r>
          </w:p>
        </w:tc>
        <w:tc>
          <w:tcPr>
            <w:tcW w:w="1216" w:type="dxa"/>
            <w:noWrap/>
            <w:hideMark/>
          </w:tcPr>
          <w:p w:rsidRPr="00390DAC" w:rsidR="00390DAC" w:rsidP="00390DAC" w:rsidRDefault="00390DAC" w14:paraId="4F98E05C" w14:textId="77777777">
            <w:pPr>
              <w:jc w:val="both"/>
              <w:rPr>
                <w:rFonts w:cs="Arial"/>
                <w:b/>
                <w:bCs/>
                <w:sz w:val="22"/>
                <w:szCs w:val="22"/>
              </w:rPr>
            </w:pPr>
            <w:r w:rsidRPr="00390DAC">
              <w:rPr>
                <w:rFonts w:cs="Arial"/>
                <w:b/>
                <w:bCs/>
                <w:sz w:val="22"/>
                <w:szCs w:val="22"/>
              </w:rPr>
              <w:t>Documento</w:t>
            </w:r>
          </w:p>
        </w:tc>
        <w:tc>
          <w:tcPr>
            <w:tcW w:w="1026" w:type="dxa"/>
            <w:noWrap/>
            <w:hideMark/>
          </w:tcPr>
          <w:p w:rsidRPr="00390DAC" w:rsidR="00390DAC" w:rsidP="00390DAC" w:rsidRDefault="00390DAC" w14:paraId="36E40C7A" w14:textId="77777777">
            <w:pPr>
              <w:jc w:val="both"/>
              <w:rPr>
                <w:rFonts w:cs="Arial"/>
                <w:b/>
                <w:bCs/>
                <w:sz w:val="22"/>
                <w:szCs w:val="22"/>
              </w:rPr>
            </w:pPr>
            <w:r w:rsidRPr="00390DAC">
              <w:rPr>
                <w:rFonts w:cs="Arial"/>
                <w:b/>
                <w:bCs/>
                <w:sz w:val="22"/>
                <w:szCs w:val="22"/>
              </w:rPr>
              <w:t>Valor</w:t>
            </w:r>
          </w:p>
        </w:tc>
        <w:tc>
          <w:tcPr>
            <w:tcW w:w="2045" w:type="dxa"/>
            <w:hideMark/>
          </w:tcPr>
          <w:p w:rsidRPr="00390DAC" w:rsidR="00390DAC" w:rsidP="00390DAC" w:rsidRDefault="00390DAC" w14:paraId="65BF831A" w14:textId="77777777">
            <w:pPr>
              <w:jc w:val="both"/>
              <w:rPr>
                <w:rFonts w:cs="Arial"/>
                <w:b/>
                <w:bCs/>
                <w:sz w:val="22"/>
                <w:szCs w:val="22"/>
              </w:rPr>
            </w:pPr>
            <w:r w:rsidRPr="00390DAC">
              <w:rPr>
                <w:rFonts w:cs="Arial"/>
                <w:b/>
                <w:bCs/>
                <w:sz w:val="22"/>
                <w:szCs w:val="22"/>
              </w:rPr>
              <w:t>MUNICIPIO DE SABANETA ANTICIPO A EMPRESA DE DLLO URBANO Y HABITAT</w:t>
            </w:r>
          </w:p>
        </w:tc>
        <w:tc>
          <w:tcPr>
            <w:tcW w:w="2047" w:type="dxa"/>
            <w:hideMark/>
          </w:tcPr>
          <w:p w:rsidRPr="00390DAC" w:rsidR="00390DAC" w:rsidP="00390DAC" w:rsidRDefault="00390DAC" w14:paraId="7F157407" w14:textId="77777777">
            <w:pPr>
              <w:jc w:val="both"/>
              <w:rPr>
                <w:rFonts w:cs="Arial"/>
                <w:b/>
                <w:bCs/>
                <w:sz w:val="22"/>
                <w:szCs w:val="22"/>
              </w:rPr>
            </w:pPr>
            <w:r w:rsidRPr="00390DAC">
              <w:rPr>
                <w:rFonts w:cs="Arial"/>
                <w:b/>
                <w:bCs/>
                <w:sz w:val="22"/>
                <w:szCs w:val="22"/>
              </w:rPr>
              <w:t>AREA METROPOLITANA DEL VALLE DE ABURRÁ</w:t>
            </w:r>
          </w:p>
        </w:tc>
      </w:tr>
      <w:tr w:rsidRPr="00390DAC" w:rsidR="00390DAC" w:rsidTr="008979A4" w14:paraId="6829ED03" w14:textId="77777777">
        <w:trPr>
          <w:trHeight w:val="300"/>
        </w:trPr>
        <w:tc>
          <w:tcPr>
            <w:tcW w:w="2496" w:type="dxa"/>
            <w:noWrap/>
            <w:hideMark/>
          </w:tcPr>
          <w:p w:rsidRPr="00390DAC" w:rsidR="00390DAC" w:rsidP="00390DAC" w:rsidRDefault="00390DAC" w14:paraId="2EF267DC" w14:textId="77777777">
            <w:pPr>
              <w:jc w:val="both"/>
              <w:rPr>
                <w:rFonts w:cs="Arial"/>
                <w:b/>
                <w:bCs/>
                <w:sz w:val="22"/>
                <w:szCs w:val="22"/>
              </w:rPr>
            </w:pPr>
          </w:p>
        </w:tc>
        <w:tc>
          <w:tcPr>
            <w:tcW w:w="1216" w:type="dxa"/>
            <w:noWrap/>
            <w:hideMark/>
          </w:tcPr>
          <w:p w:rsidRPr="00390DAC" w:rsidR="00390DAC" w:rsidP="00390DAC" w:rsidRDefault="00390DAC" w14:paraId="24873379" w14:textId="77777777">
            <w:pPr>
              <w:jc w:val="both"/>
              <w:rPr>
                <w:rFonts w:cs="Arial"/>
                <w:sz w:val="22"/>
                <w:szCs w:val="22"/>
              </w:rPr>
            </w:pPr>
          </w:p>
        </w:tc>
        <w:tc>
          <w:tcPr>
            <w:tcW w:w="1026" w:type="dxa"/>
            <w:noWrap/>
            <w:hideMark/>
          </w:tcPr>
          <w:p w:rsidRPr="00390DAC" w:rsidR="00390DAC" w:rsidP="00390DAC" w:rsidRDefault="00390DAC" w14:paraId="71CE668C" w14:textId="77777777">
            <w:pPr>
              <w:jc w:val="both"/>
              <w:rPr>
                <w:rFonts w:cs="Arial"/>
                <w:sz w:val="22"/>
                <w:szCs w:val="22"/>
              </w:rPr>
            </w:pPr>
            <w:r w:rsidRPr="00390DAC">
              <w:rPr>
                <w:rFonts w:cs="Arial"/>
                <w:sz w:val="22"/>
                <w:szCs w:val="22"/>
              </w:rPr>
              <w:t>ANTICIPO</w:t>
            </w:r>
          </w:p>
        </w:tc>
        <w:tc>
          <w:tcPr>
            <w:tcW w:w="2045" w:type="dxa"/>
            <w:noWrap/>
            <w:hideMark/>
          </w:tcPr>
          <w:p w:rsidRPr="00390DAC" w:rsidR="00390DAC" w:rsidP="00390DAC" w:rsidRDefault="00390DAC" w14:paraId="1640EE8A" w14:textId="77777777">
            <w:pPr>
              <w:jc w:val="both"/>
              <w:rPr>
                <w:rFonts w:cs="Arial"/>
                <w:sz w:val="22"/>
                <w:szCs w:val="22"/>
              </w:rPr>
            </w:pPr>
            <w:r w:rsidRPr="00390DAC">
              <w:rPr>
                <w:rFonts w:cs="Arial"/>
                <w:sz w:val="22"/>
                <w:szCs w:val="22"/>
              </w:rPr>
              <w:t>-8.046.327.614</w:t>
            </w:r>
          </w:p>
        </w:tc>
        <w:tc>
          <w:tcPr>
            <w:tcW w:w="2047" w:type="dxa"/>
            <w:noWrap/>
            <w:hideMark/>
          </w:tcPr>
          <w:p w:rsidRPr="00390DAC" w:rsidR="00390DAC" w:rsidP="00390DAC" w:rsidRDefault="00390DAC" w14:paraId="540BEA57" w14:textId="77777777">
            <w:pPr>
              <w:jc w:val="both"/>
              <w:rPr>
                <w:rFonts w:cs="Arial"/>
                <w:sz w:val="22"/>
                <w:szCs w:val="22"/>
              </w:rPr>
            </w:pPr>
            <w:r w:rsidRPr="00390DAC">
              <w:rPr>
                <w:rFonts w:cs="Arial"/>
                <w:sz w:val="22"/>
                <w:szCs w:val="22"/>
              </w:rPr>
              <w:t> </w:t>
            </w:r>
          </w:p>
        </w:tc>
      </w:tr>
      <w:tr w:rsidRPr="00390DAC" w:rsidR="00390DAC" w:rsidTr="008979A4" w14:paraId="6C0749DE" w14:textId="77777777">
        <w:trPr>
          <w:trHeight w:val="315"/>
        </w:trPr>
        <w:tc>
          <w:tcPr>
            <w:tcW w:w="2496" w:type="dxa"/>
            <w:noWrap/>
            <w:hideMark/>
          </w:tcPr>
          <w:p w:rsidRPr="00390DAC" w:rsidR="00390DAC" w:rsidP="00390DAC" w:rsidRDefault="00390DAC" w14:paraId="2B766B07" w14:textId="77777777">
            <w:pPr>
              <w:jc w:val="both"/>
              <w:rPr>
                <w:rFonts w:cs="Arial"/>
                <w:sz w:val="22"/>
                <w:szCs w:val="22"/>
              </w:rPr>
            </w:pPr>
          </w:p>
        </w:tc>
        <w:tc>
          <w:tcPr>
            <w:tcW w:w="1216" w:type="dxa"/>
            <w:noWrap/>
            <w:hideMark/>
          </w:tcPr>
          <w:p w:rsidRPr="00390DAC" w:rsidR="00390DAC" w:rsidP="00390DAC" w:rsidRDefault="00390DAC" w14:paraId="78F4A456" w14:textId="77777777">
            <w:pPr>
              <w:jc w:val="both"/>
              <w:rPr>
                <w:rFonts w:cs="Arial"/>
                <w:sz w:val="22"/>
                <w:szCs w:val="22"/>
              </w:rPr>
            </w:pPr>
          </w:p>
        </w:tc>
        <w:tc>
          <w:tcPr>
            <w:tcW w:w="1026" w:type="dxa"/>
            <w:noWrap/>
            <w:hideMark/>
          </w:tcPr>
          <w:p w:rsidRPr="00390DAC" w:rsidR="00390DAC" w:rsidP="00390DAC" w:rsidRDefault="00390DAC" w14:paraId="5C516B4E" w14:textId="77777777">
            <w:pPr>
              <w:jc w:val="both"/>
              <w:rPr>
                <w:rFonts w:cs="Arial"/>
                <w:sz w:val="22"/>
                <w:szCs w:val="22"/>
              </w:rPr>
            </w:pPr>
            <w:r w:rsidRPr="00390DAC">
              <w:rPr>
                <w:rFonts w:cs="Arial"/>
                <w:sz w:val="22"/>
                <w:szCs w:val="22"/>
              </w:rPr>
              <w:t>ANTICIPO</w:t>
            </w:r>
          </w:p>
        </w:tc>
        <w:tc>
          <w:tcPr>
            <w:tcW w:w="2045" w:type="dxa"/>
            <w:noWrap/>
            <w:hideMark/>
          </w:tcPr>
          <w:p w:rsidRPr="00390DAC" w:rsidR="00390DAC" w:rsidP="00390DAC" w:rsidRDefault="00390DAC" w14:paraId="3A8E771D" w14:textId="77777777">
            <w:pPr>
              <w:jc w:val="both"/>
              <w:rPr>
                <w:rFonts w:cs="Arial"/>
                <w:sz w:val="22"/>
                <w:szCs w:val="22"/>
              </w:rPr>
            </w:pPr>
            <w:r w:rsidRPr="00390DAC">
              <w:rPr>
                <w:rFonts w:cs="Arial"/>
                <w:sz w:val="22"/>
                <w:szCs w:val="22"/>
              </w:rPr>
              <w:t>-16.092.655.228</w:t>
            </w:r>
          </w:p>
        </w:tc>
        <w:tc>
          <w:tcPr>
            <w:tcW w:w="2047" w:type="dxa"/>
            <w:noWrap/>
            <w:hideMark/>
          </w:tcPr>
          <w:p w:rsidRPr="00390DAC" w:rsidR="00390DAC" w:rsidP="00390DAC" w:rsidRDefault="00390DAC" w14:paraId="067C5CF8" w14:textId="77777777">
            <w:pPr>
              <w:jc w:val="both"/>
              <w:rPr>
                <w:rFonts w:cs="Arial"/>
                <w:sz w:val="22"/>
                <w:szCs w:val="22"/>
              </w:rPr>
            </w:pPr>
            <w:r w:rsidRPr="00390DAC">
              <w:rPr>
                <w:rFonts w:cs="Arial"/>
                <w:sz w:val="22"/>
                <w:szCs w:val="22"/>
              </w:rPr>
              <w:t> </w:t>
            </w:r>
          </w:p>
        </w:tc>
      </w:tr>
      <w:tr w:rsidRPr="00390DAC" w:rsidR="00390DAC" w:rsidTr="008979A4" w14:paraId="205140F4" w14:textId="77777777">
        <w:trPr>
          <w:trHeight w:val="315"/>
        </w:trPr>
        <w:tc>
          <w:tcPr>
            <w:tcW w:w="2496" w:type="dxa"/>
            <w:noWrap/>
            <w:hideMark/>
          </w:tcPr>
          <w:p w:rsidRPr="00390DAC" w:rsidR="00390DAC" w:rsidP="00390DAC" w:rsidRDefault="00390DAC" w14:paraId="6EA9B731" w14:textId="77777777">
            <w:pPr>
              <w:jc w:val="both"/>
              <w:rPr>
                <w:rFonts w:cs="Arial"/>
                <w:sz w:val="22"/>
                <w:szCs w:val="22"/>
              </w:rPr>
            </w:pPr>
          </w:p>
        </w:tc>
        <w:tc>
          <w:tcPr>
            <w:tcW w:w="1216" w:type="dxa"/>
            <w:noWrap/>
            <w:hideMark/>
          </w:tcPr>
          <w:p w:rsidRPr="00390DAC" w:rsidR="00390DAC" w:rsidP="00390DAC" w:rsidRDefault="00390DAC" w14:paraId="7FE5C237" w14:textId="77777777">
            <w:pPr>
              <w:jc w:val="both"/>
              <w:rPr>
                <w:rFonts w:cs="Arial"/>
                <w:b/>
                <w:bCs/>
                <w:sz w:val="22"/>
                <w:szCs w:val="22"/>
              </w:rPr>
            </w:pPr>
            <w:proofErr w:type="gramStart"/>
            <w:r w:rsidRPr="00390DAC">
              <w:rPr>
                <w:rFonts w:cs="Arial"/>
                <w:b/>
                <w:bCs/>
                <w:sz w:val="22"/>
                <w:szCs w:val="22"/>
              </w:rPr>
              <w:t>Total</w:t>
            </w:r>
            <w:proofErr w:type="gramEnd"/>
            <w:r w:rsidRPr="00390DAC">
              <w:rPr>
                <w:rFonts w:cs="Arial"/>
                <w:b/>
                <w:bCs/>
                <w:sz w:val="22"/>
                <w:szCs w:val="22"/>
              </w:rPr>
              <w:t xml:space="preserve"> Pagos</w:t>
            </w:r>
          </w:p>
        </w:tc>
        <w:tc>
          <w:tcPr>
            <w:tcW w:w="1026" w:type="dxa"/>
            <w:noWrap/>
            <w:hideMark/>
          </w:tcPr>
          <w:p w:rsidRPr="00390DAC" w:rsidR="00390DAC" w:rsidP="00390DAC" w:rsidRDefault="00390DAC" w14:paraId="2C58BC15" w14:textId="77777777">
            <w:pPr>
              <w:jc w:val="both"/>
              <w:rPr>
                <w:rFonts w:cs="Arial"/>
                <w:b/>
                <w:bCs/>
                <w:sz w:val="22"/>
                <w:szCs w:val="22"/>
              </w:rPr>
            </w:pPr>
            <w:r w:rsidRPr="00390DAC">
              <w:rPr>
                <w:rFonts w:cs="Arial"/>
                <w:b/>
                <w:bCs/>
                <w:sz w:val="22"/>
                <w:szCs w:val="22"/>
              </w:rPr>
              <w:t>0</w:t>
            </w:r>
          </w:p>
        </w:tc>
        <w:tc>
          <w:tcPr>
            <w:tcW w:w="2045" w:type="dxa"/>
            <w:noWrap/>
            <w:hideMark/>
          </w:tcPr>
          <w:p w:rsidRPr="00390DAC" w:rsidR="00390DAC" w:rsidP="00390DAC" w:rsidRDefault="00390DAC" w14:paraId="63342E18" w14:textId="77777777">
            <w:pPr>
              <w:jc w:val="both"/>
              <w:rPr>
                <w:rFonts w:cs="Arial"/>
                <w:b/>
                <w:bCs/>
                <w:sz w:val="22"/>
                <w:szCs w:val="22"/>
              </w:rPr>
            </w:pPr>
            <w:r w:rsidRPr="00390DAC">
              <w:rPr>
                <w:rFonts w:cs="Arial"/>
                <w:b/>
                <w:bCs/>
                <w:sz w:val="22"/>
                <w:szCs w:val="22"/>
              </w:rPr>
              <w:t>-24.138.982.842</w:t>
            </w:r>
          </w:p>
        </w:tc>
        <w:tc>
          <w:tcPr>
            <w:tcW w:w="2047" w:type="dxa"/>
            <w:noWrap/>
            <w:hideMark/>
          </w:tcPr>
          <w:p w:rsidRPr="00390DAC" w:rsidR="00390DAC" w:rsidP="00390DAC" w:rsidRDefault="00390DAC" w14:paraId="63D93EF6" w14:textId="77777777">
            <w:pPr>
              <w:jc w:val="both"/>
              <w:rPr>
                <w:rFonts w:cs="Arial"/>
                <w:b/>
                <w:bCs/>
                <w:sz w:val="22"/>
                <w:szCs w:val="22"/>
              </w:rPr>
            </w:pPr>
            <w:r w:rsidRPr="00390DAC">
              <w:rPr>
                <w:rFonts w:cs="Arial"/>
                <w:b/>
                <w:bCs/>
                <w:sz w:val="22"/>
                <w:szCs w:val="22"/>
              </w:rPr>
              <w:t>0</w:t>
            </w:r>
          </w:p>
        </w:tc>
      </w:tr>
      <w:tr w:rsidRPr="00390DAC" w:rsidR="00390DAC" w:rsidTr="008979A4" w14:paraId="44A084EE" w14:textId="77777777">
        <w:trPr>
          <w:trHeight w:val="300"/>
        </w:trPr>
        <w:tc>
          <w:tcPr>
            <w:tcW w:w="2496" w:type="dxa"/>
            <w:noWrap/>
            <w:hideMark/>
          </w:tcPr>
          <w:p w:rsidRPr="00390DAC" w:rsidR="00390DAC" w:rsidP="00390DAC" w:rsidRDefault="00390DAC" w14:paraId="6835A575" w14:textId="77777777">
            <w:pPr>
              <w:jc w:val="both"/>
              <w:rPr>
                <w:rFonts w:cs="Arial"/>
                <w:b/>
                <w:bCs/>
                <w:sz w:val="22"/>
                <w:szCs w:val="22"/>
              </w:rPr>
            </w:pPr>
          </w:p>
        </w:tc>
        <w:tc>
          <w:tcPr>
            <w:tcW w:w="1216" w:type="dxa"/>
            <w:noWrap/>
            <w:hideMark/>
          </w:tcPr>
          <w:p w:rsidRPr="00390DAC" w:rsidR="00390DAC" w:rsidP="00390DAC" w:rsidRDefault="00390DAC" w14:paraId="6D196B05" w14:textId="77777777">
            <w:pPr>
              <w:jc w:val="both"/>
              <w:rPr>
                <w:rFonts w:cs="Arial"/>
                <w:sz w:val="22"/>
                <w:szCs w:val="22"/>
              </w:rPr>
            </w:pPr>
          </w:p>
        </w:tc>
        <w:tc>
          <w:tcPr>
            <w:tcW w:w="1026" w:type="dxa"/>
            <w:noWrap/>
            <w:hideMark/>
          </w:tcPr>
          <w:p w:rsidRPr="00390DAC" w:rsidR="00390DAC" w:rsidP="00390DAC" w:rsidRDefault="00390DAC" w14:paraId="032B7FC7" w14:textId="77777777">
            <w:pPr>
              <w:jc w:val="both"/>
              <w:rPr>
                <w:rFonts w:cs="Arial"/>
                <w:sz w:val="22"/>
                <w:szCs w:val="22"/>
              </w:rPr>
            </w:pPr>
          </w:p>
        </w:tc>
        <w:tc>
          <w:tcPr>
            <w:tcW w:w="2045" w:type="dxa"/>
            <w:noWrap/>
            <w:hideMark/>
          </w:tcPr>
          <w:p w:rsidRPr="00390DAC" w:rsidR="00390DAC" w:rsidP="00390DAC" w:rsidRDefault="00390DAC" w14:paraId="36D1AA91" w14:textId="77777777">
            <w:pPr>
              <w:jc w:val="both"/>
              <w:rPr>
                <w:rFonts w:cs="Arial"/>
                <w:sz w:val="22"/>
                <w:szCs w:val="22"/>
              </w:rPr>
            </w:pPr>
          </w:p>
        </w:tc>
        <w:tc>
          <w:tcPr>
            <w:tcW w:w="2047" w:type="dxa"/>
            <w:noWrap/>
            <w:hideMark/>
          </w:tcPr>
          <w:p w:rsidRPr="00390DAC" w:rsidR="00390DAC" w:rsidP="00390DAC" w:rsidRDefault="00390DAC" w14:paraId="24895C24" w14:textId="77777777">
            <w:pPr>
              <w:jc w:val="both"/>
              <w:rPr>
                <w:rFonts w:cs="Arial"/>
                <w:sz w:val="22"/>
                <w:szCs w:val="22"/>
              </w:rPr>
            </w:pPr>
          </w:p>
        </w:tc>
      </w:tr>
      <w:tr w:rsidRPr="00390DAC" w:rsidR="00390DAC" w:rsidTr="008979A4" w14:paraId="38611AE3" w14:textId="77777777">
        <w:trPr>
          <w:trHeight w:val="300"/>
        </w:trPr>
        <w:tc>
          <w:tcPr>
            <w:tcW w:w="2496" w:type="dxa"/>
            <w:noWrap/>
            <w:hideMark/>
          </w:tcPr>
          <w:p w:rsidRPr="00390DAC" w:rsidR="00390DAC" w:rsidP="00390DAC" w:rsidRDefault="00390DAC" w14:paraId="5D186C9C" w14:textId="77777777">
            <w:pPr>
              <w:jc w:val="both"/>
              <w:rPr>
                <w:rFonts w:cs="Arial"/>
                <w:b/>
                <w:bCs/>
                <w:sz w:val="22"/>
                <w:szCs w:val="22"/>
              </w:rPr>
            </w:pPr>
            <w:proofErr w:type="gramStart"/>
            <w:r w:rsidRPr="00390DAC">
              <w:rPr>
                <w:rFonts w:cs="Arial"/>
                <w:b/>
                <w:bCs/>
                <w:sz w:val="22"/>
                <w:szCs w:val="22"/>
              </w:rPr>
              <w:t>TOTAL</w:t>
            </w:r>
            <w:proofErr w:type="gramEnd"/>
            <w:r w:rsidRPr="00390DAC">
              <w:rPr>
                <w:rFonts w:cs="Arial"/>
                <w:b/>
                <w:bCs/>
                <w:sz w:val="22"/>
                <w:szCs w:val="22"/>
              </w:rPr>
              <w:t xml:space="preserve"> EJECUCIÓN</w:t>
            </w:r>
          </w:p>
        </w:tc>
        <w:tc>
          <w:tcPr>
            <w:tcW w:w="1216" w:type="dxa"/>
            <w:noWrap/>
            <w:hideMark/>
          </w:tcPr>
          <w:p w:rsidRPr="00390DAC" w:rsidR="00390DAC" w:rsidP="00390DAC" w:rsidRDefault="00390DAC" w14:paraId="0D0B87D3" w14:textId="77777777">
            <w:pPr>
              <w:jc w:val="both"/>
              <w:rPr>
                <w:rFonts w:cs="Arial"/>
                <w:b/>
                <w:bCs/>
                <w:sz w:val="22"/>
                <w:szCs w:val="22"/>
              </w:rPr>
            </w:pPr>
            <w:r w:rsidRPr="00390DAC">
              <w:rPr>
                <w:rFonts w:cs="Arial"/>
                <w:b/>
                <w:bCs/>
                <w:sz w:val="22"/>
                <w:szCs w:val="22"/>
              </w:rPr>
              <w:t> </w:t>
            </w:r>
          </w:p>
        </w:tc>
        <w:tc>
          <w:tcPr>
            <w:tcW w:w="1026" w:type="dxa"/>
            <w:noWrap/>
            <w:hideMark/>
          </w:tcPr>
          <w:p w:rsidRPr="00390DAC" w:rsidR="00390DAC" w:rsidP="00390DAC" w:rsidRDefault="00390DAC" w14:paraId="0E665364" w14:textId="77777777">
            <w:pPr>
              <w:jc w:val="both"/>
              <w:rPr>
                <w:rFonts w:cs="Arial"/>
                <w:b/>
                <w:bCs/>
                <w:sz w:val="22"/>
                <w:szCs w:val="22"/>
              </w:rPr>
            </w:pPr>
            <w:r w:rsidRPr="00390DAC">
              <w:rPr>
                <w:rFonts w:cs="Arial"/>
                <w:b/>
                <w:bCs/>
                <w:sz w:val="22"/>
                <w:szCs w:val="22"/>
              </w:rPr>
              <w:t> </w:t>
            </w:r>
          </w:p>
        </w:tc>
        <w:tc>
          <w:tcPr>
            <w:tcW w:w="2045" w:type="dxa"/>
            <w:noWrap/>
            <w:hideMark/>
          </w:tcPr>
          <w:p w:rsidRPr="00390DAC" w:rsidR="00390DAC" w:rsidP="00390DAC" w:rsidRDefault="00390DAC" w14:paraId="0699DD7A" w14:textId="77777777">
            <w:pPr>
              <w:jc w:val="both"/>
              <w:rPr>
                <w:rFonts w:cs="Arial"/>
                <w:b/>
                <w:bCs/>
                <w:sz w:val="22"/>
                <w:szCs w:val="22"/>
              </w:rPr>
            </w:pPr>
            <w:r w:rsidRPr="00390DAC">
              <w:rPr>
                <w:rFonts w:cs="Arial"/>
                <w:b/>
                <w:bCs/>
                <w:sz w:val="22"/>
                <w:szCs w:val="22"/>
              </w:rPr>
              <w:t> </w:t>
            </w:r>
          </w:p>
        </w:tc>
        <w:tc>
          <w:tcPr>
            <w:tcW w:w="2047" w:type="dxa"/>
            <w:noWrap/>
            <w:hideMark/>
          </w:tcPr>
          <w:p w:rsidRPr="00390DAC" w:rsidR="00390DAC" w:rsidP="00390DAC" w:rsidRDefault="00390DAC" w14:paraId="57D242FF" w14:textId="77777777">
            <w:pPr>
              <w:jc w:val="both"/>
              <w:rPr>
                <w:rFonts w:cs="Arial"/>
                <w:b/>
                <w:bCs/>
                <w:sz w:val="22"/>
                <w:szCs w:val="22"/>
              </w:rPr>
            </w:pPr>
            <w:r w:rsidRPr="00390DAC">
              <w:rPr>
                <w:rFonts w:cs="Arial"/>
                <w:b/>
                <w:bCs/>
                <w:sz w:val="22"/>
                <w:szCs w:val="22"/>
              </w:rPr>
              <w:t>0</w:t>
            </w:r>
          </w:p>
        </w:tc>
      </w:tr>
      <w:tr w:rsidRPr="00390DAC" w:rsidR="00390DAC" w:rsidTr="008979A4" w14:paraId="2EC7BABC" w14:textId="77777777">
        <w:trPr>
          <w:trHeight w:val="300"/>
        </w:trPr>
        <w:tc>
          <w:tcPr>
            <w:tcW w:w="2496" w:type="dxa"/>
            <w:noWrap/>
            <w:hideMark/>
          </w:tcPr>
          <w:p w:rsidRPr="00390DAC" w:rsidR="00390DAC" w:rsidP="00390DAC" w:rsidRDefault="00390DAC" w14:paraId="00513FAD" w14:textId="77777777">
            <w:pPr>
              <w:jc w:val="both"/>
              <w:rPr>
                <w:rFonts w:cs="Arial"/>
                <w:b/>
                <w:bCs/>
                <w:sz w:val="22"/>
                <w:szCs w:val="22"/>
              </w:rPr>
            </w:pPr>
          </w:p>
        </w:tc>
        <w:tc>
          <w:tcPr>
            <w:tcW w:w="1216" w:type="dxa"/>
            <w:noWrap/>
            <w:hideMark/>
          </w:tcPr>
          <w:p w:rsidRPr="00390DAC" w:rsidR="00390DAC" w:rsidP="00390DAC" w:rsidRDefault="00390DAC" w14:paraId="48046EB8" w14:textId="77777777">
            <w:pPr>
              <w:jc w:val="both"/>
              <w:rPr>
                <w:rFonts w:cs="Arial"/>
                <w:sz w:val="22"/>
                <w:szCs w:val="22"/>
              </w:rPr>
            </w:pPr>
          </w:p>
        </w:tc>
        <w:tc>
          <w:tcPr>
            <w:tcW w:w="1026" w:type="dxa"/>
            <w:noWrap/>
            <w:hideMark/>
          </w:tcPr>
          <w:p w:rsidRPr="00390DAC" w:rsidR="00390DAC" w:rsidP="00390DAC" w:rsidRDefault="00390DAC" w14:paraId="6D185C63" w14:textId="77777777">
            <w:pPr>
              <w:jc w:val="both"/>
              <w:rPr>
                <w:rFonts w:cs="Arial"/>
                <w:sz w:val="22"/>
                <w:szCs w:val="22"/>
              </w:rPr>
            </w:pPr>
          </w:p>
        </w:tc>
        <w:tc>
          <w:tcPr>
            <w:tcW w:w="2045" w:type="dxa"/>
            <w:noWrap/>
            <w:hideMark/>
          </w:tcPr>
          <w:p w:rsidRPr="00390DAC" w:rsidR="00390DAC" w:rsidP="00390DAC" w:rsidRDefault="00390DAC" w14:paraId="5A9D3E7F" w14:textId="77777777">
            <w:pPr>
              <w:jc w:val="both"/>
              <w:rPr>
                <w:rFonts w:cs="Arial"/>
                <w:sz w:val="22"/>
                <w:szCs w:val="22"/>
              </w:rPr>
            </w:pPr>
          </w:p>
        </w:tc>
        <w:tc>
          <w:tcPr>
            <w:tcW w:w="2047" w:type="dxa"/>
            <w:noWrap/>
            <w:hideMark/>
          </w:tcPr>
          <w:p w:rsidRPr="00390DAC" w:rsidR="00390DAC" w:rsidP="00390DAC" w:rsidRDefault="00390DAC" w14:paraId="5D7363C7" w14:textId="77777777">
            <w:pPr>
              <w:jc w:val="both"/>
              <w:rPr>
                <w:rFonts w:cs="Arial"/>
                <w:sz w:val="22"/>
                <w:szCs w:val="22"/>
              </w:rPr>
            </w:pPr>
          </w:p>
        </w:tc>
      </w:tr>
      <w:tr w:rsidRPr="00390DAC" w:rsidR="00390DAC" w:rsidTr="008979A4" w14:paraId="60EB4702" w14:textId="77777777">
        <w:trPr>
          <w:trHeight w:val="300"/>
        </w:trPr>
        <w:tc>
          <w:tcPr>
            <w:tcW w:w="3712" w:type="dxa"/>
            <w:gridSpan w:val="2"/>
            <w:noWrap/>
            <w:hideMark/>
          </w:tcPr>
          <w:p w:rsidRPr="00390DAC" w:rsidR="00390DAC" w:rsidP="00390DAC" w:rsidRDefault="00390DAC" w14:paraId="3F539849" w14:textId="77777777">
            <w:pPr>
              <w:jc w:val="both"/>
              <w:rPr>
                <w:rFonts w:cs="Arial"/>
                <w:b/>
                <w:bCs/>
                <w:sz w:val="22"/>
                <w:szCs w:val="22"/>
              </w:rPr>
            </w:pPr>
            <w:r w:rsidRPr="00390DAC">
              <w:rPr>
                <w:rFonts w:cs="Arial"/>
                <w:b/>
                <w:bCs/>
                <w:sz w:val="22"/>
                <w:szCs w:val="22"/>
              </w:rPr>
              <w:t>SALDOS RECURSOS ADMINISTRADOS</w:t>
            </w:r>
          </w:p>
        </w:tc>
        <w:tc>
          <w:tcPr>
            <w:tcW w:w="1026" w:type="dxa"/>
            <w:noWrap/>
            <w:hideMark/>
          </w:tcPr>
          <w:p w:rsidRPr="00390DAC" w:rsidR="00390DAC" w:rsidP="00390DAC" w:rsidRDefault="00390DAC" w14:paraId="05060822" w14:textId="77777777">
            <w:pPr>
              <w:jc w:val="both"/>
              <w:rPr>
                <w:rFonts w:cs="Arial"/>
                <w:b/>
                <w:bCs/>
                <w:sz w:val="22"/>
                <w:szCs w:val="22"/>
              </w:rPr>
            </w:pPr>
            <w:r w:rsidRPr="00390DAC">
              <w:rPr>
                <w:rFonts w:cs="Arial"/>
                <w:b/>
                <w:bCs/>
                <w:sz w:val="22"/>
                <w:szCs w:val="22"/>
              </w:rPr>
              <w:t> </w:t>
            </w:r>
          </w:p>
        </w:tc>
        <w:tc>
          <w:tcPr>
            <w:tcW w:w="2045" w:type="dxa"/>
            <w:noWrap/>
            <w:hideMark/>
          </w:tcPr>
          <w:p w:rsidRPr="00390DAC" w:rsidR="00390DAC" w:rsidP="00390DAC" w:rsidRDefault="00390DAC" w14:paraId="5372AB22" w14:textId="77777777">
            <w:pPr>
              <w:jc w:val="both"/>
              <w:rPr>
                <w:rFonts w:cs="Arial"/>
                <w:b/>
                <w:bCs/>
                <w:sz w:val="22"/>
                <w:szCs w:val="22"/>
              </w:rPr>
            </w:pPr>
            <w:r w:rsidRPr="00390DAC">
              <w:rPr>
                <w:rFonts w:cs="Arial"/>
                <w:b/>
                <w:bCs/>
                <w:sz w:val="22"/>
                <w:szCs w:val="22"/>
              </w:rPr>
              <w:t> </w:t>
            </w:r>
          </w:p>
        </w:tc>
        <w:tc>
          <w:tcPr>
            <w:tcW w:w="2047" w:type="dxa"/>
            <w:noWrap/>
            <w:hideMark/>
          </w:tcPr>
          <w:p w:rsidRPr="00390DAC" w:rsidR="00390DAC" w:rsidP="00390DAC" w:rsidRDefault="00390DAC" w14:paraId="711C2CB0" w14:textId="77777777">
            <w:pPr>
              <w:jc w:val="both"/>
              <w:rPr>
                <w:rFonts w:cs="Arial"/>
                <w:b/>
                <w:bCs/>
                <w:sz w:val="22"/>
                <w:szCs w:val="22"/>
              </w:rPr>
            </w:pPr>
            <w:r w:rsidRPr="00390DAC">
              <w:rPr>
                <w:rFonts w:cs="Arial"/>
                <w:b/>
                <w:bCs/>
                <w:sz w:val="22"/>
                <w:szCs w:val="22"/>
              </w:rPr>
              <w:t>24.875.064.868</w:t>
            </w:r>
          </w:p>
        </w:tc>
      </w:tr>
      <w:tr w:rsidRPr="00390DAC" w:rsidR="00390DAC" w:rsidTr="008979A4" w14:paraId="1FEADF1D" w14:textId="77777777">
        <w:trPr>
          <w:trHeight w:val="300"/>
        </w:trPr>
        <w:tc>
          <w:tcPr>
            <w:tcW w:w="2496" w:type="dxa"/>
            <w:noWrap/>
            <w:hideMark/>
          </w:tcPr>
          <w:p w:rsidRPr="00390DAC" w:rsidR="00390DAC" w:rsidP="00390DAC" w:rsidRDefault="00390DAC" w14:paraId="3D10074C" w14:textId="77777777">
            <w:pPr>
              <w:jc w:val="both"/>
              <w:rPr>
                <w:rFonts w:cs="Arial"/>
                <w:b/>
                <w:bCs/>
                <w:sz w:val="22"/>
                <w:szCs w:val="22"/>
              </w:rPr>
            </w:pPr>
          </w:p>
        </w:tc>
        <w:tc>
          <w:tcPr>
            <w:tcW w:w="1216" w:type="dxa"/>
            <w:noWrap/>
            <w:hideMark/>
          </w:tcPr>
          <w:p w:rsidRPr="00390DAC" w:rsidR="00390DAC" w:rsidP="00390DAC" w:rsidRDefault="00390DAC" w14:paraId="2AF4B3D8" w14:textId="77777777">
            <w:pPr>
              <w:jc w:val="both"/>
              <w:rPr>
                <w:rFonts w:cs="Arial"/>
                <w:sz w:val="22"/>
                <w:szCs w:val="22"/>
              </w:rPr>
            </w:pPr>
          </w:p>
        </w:tc>
        <w:tc>
          <w:tcPr>
            <w:tcW w:w="1026" w:type="dxa"/>
            <w:noWrap/>
            <w:hideMark/>
          </w:tcPr>
          <w:p w:rsidRPr="00390DAC" w:rsidR="00390DAC" w:rsidP="00390DAC" w:rsidRDefault="00390DAC" w14:paraId="08A43904" w14:textId="77777777">
            <w:pPr>
              <w:jc w:val="both"/>
              <w:rPr>
                <w:rFonts w:cs="Arial"/>
                <w:sz w:val="22"/>
                <w:szCs w:val="22"/>
              </w:rPr>
            </w:pPr>
          </w:p>
        </w:tc>
        <w:tc>
          <w:tcPr>
            <w:tcW w:w="2045" w:type="dxa"/>
            <w:noWrap/>
            <w:hideMark/>
          </w:tcPr>
          <w:p w:rsidRPr="00390DAC" w:rsidR="00390DAC" w:rsidP="00390DAC" w:rsidRDefault="00390DAC" w14:paraId="1F2C163D" w14:textId="77777777">
            <w:pPr>
              <w:jc w:val="both"/>
              <w:rPr>
                <w:rFonts w:cs="Arial"/>
                <w:sz w:val="22"/>
                <w:szCs w:val="22"/>
              </w:rPr>
            </w:pPr>
          </w:p>
        </w:tc>
        <w:tc>
          <w:tcPr>
            <w:tcW w:w="2047" w:type="dxa"/>
            <w:noWrap/>
            <w:hideMark/>
          </w:tcPr>
          <w:p w:rsidRPr="00390DAC" w:rsidR="00390DAC" w:rsidP="00390DAC" w:rsidRDefault="00390DAC" w14:paraId="795DD615" w14:textId="77777777">
            <w:pPr>
              <w:jc w:val="both"/>
              <w:rPr>
                <w:rFonts w:cs="Arial"/>
                <w:sz w:val="22"/>
                <w:szCs w:val="22"/>
              </w:rPr>
            </w:pPr>
          </w:p>
        </w:tc>
      </w:tr>
      <w:tr w:rsidRPr="00390DAC" w:rsidR="00390DAC" w:rsidTr="008979A4" w14:paraId="726E0E63" w14:textId="77777777">
        <w:trPr>
          <w:trHeight w:val="300"/>
        </w:trPr>
        <w:tc>
          <w:tcPr>
            <w:tcW w:w="2496" w:type="dxa"/>
            <w:noWrap/>
            <w:hideMark/>
          </w:tcPr>
          <w:p w:rsidRPr="00390DAC" w:rsidR="00390DAC" w:rsidP="00390DAC" w:rsidRDefault="00390DAC" w14:paraId="107E1C34" w14:textId="77777777">
            <w:pPr>
              <w:jc w:val="both"/>
              <w:rPr>
                <w:rFonts w:cs="Arial"/>
                <w:b/>
                <w:bCs/>
                <w:sz w:val="22"/>
                <w:szCs w:val="22"/>
              </w:rPr>
            </w:pPr>
            <w:r w:rsidRPr="00390DAC">
              <w:rPr>
                <w:rFonts w:cs="Arial"/>
                <w:b/>
                <w:bCs/>
                <w:sz w:val="22"/>
                <w:szCs w:val="22"/>
              </w:rPr>
              <w:t>POR EJECUTAR</w:t>
            </w:r>
          </w:p>
        </w:tc>
        <w:tc>
          <w:tcPr>
            <w:tcW w:w="1216" w:type="dxa"/>
            <w:noWrap/>
            <w:hideMark/>
          </w:tcPr>
          <w:p w:rsidRPr="00390DAC" w:rsidR="00390DAC" w:rsidP="00390DAC" w:rsidRDefault="00390DAC" w14:paraId="510CA100" w14:textId="77777777">
            <w:pPr>
              <w:jc w:val="both"/>
              <w:rPr>
                <w:rFonts w:cs="Arial"/>
                <w:b/>
                <w:bCs/>
                <w:sz w:val="22"/>
                <w:szCs w:val="22"/>
              </w:rPr>
            </w:pPr>
            <w:r w:rsidRPr="00390DAC">
              <w:rPr>
                <w:rFonts w:cs="Arial"/>
                <w:b/>
                <w:bCs/>
                <w:sz w:val="22"/>
                <w:szCs w:val="22"/>
              </w:rPr>
              <w:t> </w:t>
            </w:r>
          </w:p>
        </w:tc>
        <w:tc>
          <w:tcPr>
            <w:tcW w:w="1026" w:type="dxa"/>
            <w:noWrap/>
            <w:hideMark/>
          </w:tcPr>
          <w:p w:rsidRPr="00390DAC" w:rsidR="00390DAC" w:rsidP="00390DAC" w:rsidRDefault="00390DAC" w14:paraId="6C8959FC" w14:textId="77777777">
            <w:pPr>
              <w:jc w:val="both"/>
              <w:rPr>
                <w:rFonts w:cs="Arial"/>
                <w:b/>
                <w:bCs/>
                <w:sz w:val="22"/>
                <w:szCs w:val="22"/>
              </w:rPr>
            </w:pPr>
            <w:r w:rsidRPr="00390DAC">
              <w:rPr>
                <w:rFonts w:cs="Arial"/>
                <w:b/>
                <w:bCs/>
                <w:sz w:val="22"/>
                <w:szCs w:val="22"/>
              </w:rPr>
              <w:t> </w:t>
            </w:r>
          </w:p>
        </w:tc>
        <w:tc>
          <w:tcPr>
            <w:tcW w:w="2045" w:type="dxa"/>
            <w:noWrap/>
            <w:hideMark/>
          </w:tcPr>
          <w:p w:rsidRPr="00390DAC" w:rsidR="00390DAC" w:rsidP="00390DAC" w:rsidRDefault="00390DAC" w14:paraId="6C4E0258" w14:textId="77777777">
            <w:pPr>
              <w:jc w:val="both"/>
              <w:rPr>
                <w:rFonts w:cs="Arial"/>
                <w:b/>
                <w:bCs/>
                <w:sz w:val="22"/>
                <w:szCs w:val="22"/>
              </w:rPr>
            </w:pPr>
            <w:r w:rsidRPr="00390DAC">
              <w:rPr>
                <w:rFonts w:cs="Arial"/>
                <w:b/>
                <w:bCs/>
                <w:sz w:val="22"/>
                <w:szCs w:val="22"/>
              </w:rPr>
              <w:t> </w:t>
            </w:r>
          </w:p>
        </w:tc>
        <w:tc>
          <w:tcPr>
            <w:tcW w:w="2047" w:type="dxa"/>
            <w:noWrap/>
            <w:hideMark/>
          </w:tcPr>
          <w:p w:rsidRPr="00390DAC" w:rsidR="00390DAC" w:rsidP="00390DAC" w:rsidRDefault="00390DAC" w14:paraId="07BCD618" w14:textId="77777777">
            <w:pPr>
              <w:jc w:val="both"/>
              <w:rPr>
                <w:rFonts w:cs="Arial"/>
                <w:b/>
                <w:bCs/>
                <w:sz w:val="22"/>
                <w:szCs w:val="22"/>
              </w:rPr>
            </w:pPr>
            <w:r w:rsidRPr="00390DAC">
              <w:rPr>
                <w:rFonts w:cs="Arial"/>
                <w:b/>
                <w:bCs/>
                <w:sz w:val="22"/>
                <w:szCs w:val="22"/>
              </w:rPr>
              <w:t>24.851.327.615</w:t>
            </w:r>
          </w:p>
        </w:tc>
      </w:tr>
      <w:tr w:rsidRPr="00390DAC" w:rsidR="00390DAC" w:rsidTr="008979A4" w14:paraId="730295CC" w14:textId="77777777">
        <w:trPr>
          <w:trHeight w:val="315"/>
        </w:trPr>
        <w:tc>
          <w:tcPr>
            <w:tcW w:w="2496" w:type="dxa"/>
            <w:noWrap/>
            <w:hideMark/>
          </w:tcPr>
          <w:p w:rsidRPr="00390DAC" w:rsidR="00390DAC" w:rsidP="00390DAC" w:rsidRDefault="00390DAC" w14:paraId="18F7570F" w14:textId="77777777">
            <w:pPr>
              <w:jc w:val="both"/>
              <w:rPr>
                <w:rFonts w:cs="Arial"/>
                <w:sz w:val="22"/>
                <w:szCs w:val="22"/>
              </w:rPr>
            </w:pPr>
          </w:p>
        </w:tc>
        <w:tc>
          <w:tcPr>
            <w:tcW w:w="1216" w:type="dxa"/>
            <w:noWrap/>
            <w:hideMark/>
          </w:tcPr>
          <w:p w:rsidRPr="00390DAC" w:rsidR="00390DAC" w:rsidP="00390DAC" w:rsidRDefault="00390DAC" w14:paraId="63D39292" w14:textId="77777777">
            <w:pPr>
              <w:jc w:val="both"/>
              <w:rPr>
                <w:rFonts w:cs="Arial"/>
                <w:sz w:val="22"/>
                <w:szCs w:val="22"/>
              </w:rPr>
            </w:pPr>
          </w:p>
        </w:tc>
        <w:tc>
          <w:tcPr>
            <w:tcW w:w="3071" w:type="dxa"/>
            <w:gridSpan w:val="2"/>
            <w:noWrap/>
            <w:hideMark/>
          </w:tcPr>
          <w:p w:rsidRPr="00390DAC" w:rsidR="00390DAC" w:rsidP="00390DAC" w:rsidRDefault="00390DAC" w14:paraId="46AAC6C0" w14:textId="7CC4396D">
            <w:pPr>
              <w:jc w:val="both"/>
              <w:rPr>
                <w:rFonts w:cs="Arial"/>
                <w:b/>
                <w:bCs/>
                <w:sz w:val="22"/>
                <w:szCs w:val="22"/>
              </w:rPr>
            </w:pPr>
            <w:r w:rsidRPr="00390DAC">
              <w:rPr>
                <w:rFonts w:cs="Arial"/>
                <w:b/>
                <w:bCs/>
                <w:sz w:val="22"/>
                <w:szCs w:val="22"/>
              </w:rPr>
              <w:t>Saldo según Extracto AGOSTO /2023</w:t>
            </w:r>
          </w:p>
        </w:tc>
        <w:tc>
          <w:tcPr>
            <w:tcW w:w="2047" w:type="dxa"/>
            <w:noWrap/>
            <w:hideMark/>
          </w:tcPr>
          <w:p w:rsidRPr="00390DAC" w:rsidR="00390DAC" w:rsidP="00390DAC" w:rsidRDefault="00390DAC" w14:paraId="20979A2E" w14:textId="77777777">
            <w:pPr>
              <w:jc w:val="both"/>
              <w:rPr>
                <w:rFonts w:cs="Arial"/>
                <w:b/>
                <w:bCs/>
                <w:sz w:val="22"/>
                <w:szCs w:val="22"/>
              </w:rPr>
            </w:pPr>
            <w:r w:rsidRPr="00390DAC">
              <w:rPr>
                <w:rFonts w:cs="Arial"/>
                <w:b/>
                <w:bCs/>
                <w:sz w:val="22"/>
                <w:szCs w:val="22"/>
              </w:rPr>
              <w:t>-3.122.635.491</w:t>
            </w:r>
          </w:p>
        </w:tc>
      </w:tr>
      <w:tr w:rsidRPr="00390DAC" w:rsidR="00390DAC" w:rsidTr="008979A4" w14:paraId="0E7AB63F" w14:textId="77777777">
        <w:trPr>
          <w:trHeight w:val="300"/>
        </w:trPr>
        <w:tc>
          <w:tcPr>
            <w:tcW w:w="2496" w:type="dxa"/>
            <w:noWrap/>
            <w:hideMark/>
          </w:tcPr>
          <w:p w:rsidRPr="00390DAC" w:rsidR="00390DAC" w:rsidP="00390DAC" w:rsidRDefault="00390DAC" w14:paraId="4539B110" w14:textId="77777777">
            <w:pPr>
              <w:jc w:val="both"/>
              <w:rPr>
                <w:rFonts w:cs="Arial"/>
                <w:b/>
                <w:bCs/>
                <w:sz w:val="22"/>
                <w:szCs w:val="22"/>
              </w:rPr>
            </w:pPr>
          </w:p>
        </w:tc>
        <w:tc>
          <w:tcPr>
            <w:tcW w:w="1216" w:type="dxa"/>
            <w:noWrap/>
            <w:hideMark/>
          </w:tcPr>
          <w:p w:rsidRPr="00390DAC" w:rsidR="00390DAC" w:rsidP="00390DAC" w:rsidRDefault="00390DAC" w14:paraId="514A99B0" w14:textId="77777777">
            <w:pPr>
              <w:jc w:val="both"/>
              <w:rPr>
                <w:rFonts w:cs="Arial"/>
                <w:sz w:val="22"/>
                <w:szCs w:val="22"/>
              </w:rPr>
            </w:pPr>
          </w:p>
        </w:tc>
        <w:tc>
          <w:tcPr>
            <w:tcW w:w="1026" w:type="dxa"/>
            <w:noWrap/>
            <w:hideMark/>
          </w:tcPr>
          <w:p w:rsidRPr="00390DAC" w:rsidR="00390DAC" w:rsidP="00390DAC" w:rsidRDefault="00390DAC" w14:paraId="35F6DDD7" w14:textId="77777777">
            <w:pPr>
              <w:jc w:val="both"/>
              <w:rPr>
                <w:rFonts w:cs="Arial"/>
                <w:sz w:val="22"/>
                <w:szCs w:val="22"/>
              </w:rPr>
            </w:pPr>
          </w:p>
        </w:tc>
        <w:tc>
          <w:tcPr>
            <w:tcW w:w="2045" w:type="dxa"/>
            <w:noWrap/>
            <w:hideMark/>
          </w:tcPr>
          <w:p w:rsidRPr="00390DAC" w:rsidR="00390DAC" w:rsidP="00390DAC" w:rsidRDefault="00390DAC" w14:paraId="5AA93FF8" w14:textId="77777777">
            <w:pPr>
              <w:jc w:val="both"/>
              <w:rPr>
                <w:rFonts w:cs="Arial"/>
                <w:sz w:val="22"/>
                <w:szCs w:val="22"/>
              </w:rPr>
            </w:pPr>
          </w:p>
        </w:tc>
        <w:tc>
          <w:tcPr>
            <w:tcW w:w="2047" w:type="dxa"/>
            <w:noWrap/>
            <w:hideMark/>
          </w:tcPr>
          <w:p w:rsidRPr="00390DAC" w:rsidR="00390DAC" w:rsidP="00390DAC" w:rsidRDefault="00390DAC" w14:paraId="2A07F625" w14:textId="77777777">
            <w:pPr>
              <w:jc w:val="both"/>
              <w:rPr>
                <w:rFonts w:cs="Arial"/>
                <w:sz w:val="22"/>
                <w:szCs w:val="22"/>
              </w:rPr>
            </w:pPr>
          </w:p>
        </w:tc>
      </w:tr>
      <w:tr w:rsidRPr="00390DAC" w:rsidR="00390DAC" w:rsidTr="008979A4" w14:paraId="39DFE4AF" w14:textId="77777777">
        <w:trPr>
          <w:trHeight w:val="300"/>
        </w:trPr>
        <w:tc>
          <w:tcPr>
            <w:tcW w:w="2496" w:type="dxa"/>
            <w:noWrap/>
            <w:hideMark/>
          </w:tcPr>
          <w:p w:rsidRPr="00390DAC" w:rsidR="00390DAC" w:rsidP="00390DAC" w:rsidRDefault="00390DAC" w14:paraId="14AE4955" w14:textId="77777777">
            <w:pPr>
              <w:jc w:val="both"/>
              <w:rPr>
                <w:rFonts w:cs="Arial"/>
                <w:sz w:val="22"/>
                <w:szCs w:val="22"/>
              </w:rPr>
            </w:pPr>
          </w:p>
        </w:tc>
        <w:tc>
          <w:tcPr>
            <w:tcW w:w="1216" w:type="dxa"/>
            <w:noWrap/>
            <w:hideMark/>
          </w:tcPr>
          <w:p w:rsidRPr="00390DAC" w:rsidR="00390DAC" w:rsidP="00390DAC" w:rsidRDefault="00390DAC" w14:paraId="7D400F6D" w14:textId="77777777">
            <w:pPr>
              <w:jc w:val="both"/>
              <w:rPr>
                <w:rFonts w:cs="Arial"/>
                <w:sz w:val="22"/>
                <w:szCs w:val="22"/>
              </w:rPr>
            </w:pPr>
          </w:p>
        </w:tc>
        <w:tc>
          <w:tcPr>
            <w:tcW w:w="3071" w:type="dxa"/>
            <w:gridSpan w:val="2"/>
            <w:noWrap/>
            <w:hideMark/>
          </w:tcPr>
          <w:p w:rsidRPr="00390DAC" w:rsidR="00390DAC" w:rsidP="00390DAC" w:rsidRDefault="00390DAC" w14:paraId="1D9CC8BA" w14:textId="77777777">
            <w:pPr>
              <w:jc w:val="both"/>
              <w:rPr>
                <w:rFonts w:cs="Arial"/>
                <w:b/>
                <w:bCs/>
                <w:sz w:val="22"/>
                <w:szCs w:val="22"/>
              </w:rPr>
            </w:pPr>
            <w:r w:rsidRPr="00390DAC">
              <w:rPr>
                <w:rFonts w:cs="Arial"/>
                <w:b/>
                <w:bCs/>
                <w:sz w:val="22"/>
                <w:szCs w:val="22"/>
              </w:rPr>
              <w:t>Diferencia</w:t>
            </w:r>
          </w:p>
        </w:tc>
        <w:tc>
          <w:tcPr>
            <w:tcW w:w="2047" w:type="dxa"/>
            <w:noWrap/>
            <w:hideMark/>
          </w:tcPr>
          <w:p w:rsidRPr="00390DAC" w:rsidR="00390DAC" w:rsidP="00390DAC" w:rsidRDefault="00390DAC" w14:paraId="22CD526D" w14:textId="77777777">
            <w:pPr>
              <w:jc w:val="both"/>
              <w:rPr>
                <w:rFonts w:cs="Arial"/>
                <w:b/>
                <w:bCs/>
                <w:sz w:val="22"/>
                <w:szCs w:val="22"/>
              </w:rPr>
            </w:pPr>
            <w:r w:rsidRPr="00390DAC">
              <w:rPr>
                <w:rFonts w:cs="Arial"/>
                <w:b/>
                <w:bCs/>
                <w:sz w:val="22"/>
                <w:szCs w:val="22"/>
              </w:rPr>
              <w:t>21.752.429.377</w:t>
            </w:r>
          </w:p>
        </w:tc>
      </w:tr>
    </w:tbl>
    <w:p w:rsidR="00296FBD" w:rsidP="003416A3" w:rsidRDefault="00296FBD" w14:paraId="27160825" w14:textId="18AF52D3">
      <w:pPr>
        <w:jc w:val="both"/>
        <w:rPr>
          <w:rFonts w:cs="Arial"/>
          <w:sz w:val="22"/>
          <w:szCs w:val="22"/>
        </w:rPr>
      </w:pPr>
    </w:p>
    <w:p w:rsidR="008979A4" w:rsidP="003416A3" w:rsidRDefault="008979A4" w14:paraId="19092C3E" w14:textId="45C3EEA7">
      <w:pPr>
        <w:jc w:val="both"/>
        <w:rPr>
          <w:rFonts w:cs="Arial"/>
          <w:sz w:val="22"/>
          <w:szCs w:val="22"/>
        </w:rPr>
      </w:pPr>
      <w:r>
        <w:rPr>
          <w:rFonts w:cs="Arial"/>
          <w:sz w:val="22"/>
          <w:szCs w:val="22"/>
        </w:rPr>
        <w:t>Al término del mes de</w:t>
      </w:r>
      <w:r w:rsidR="004A5A81">
        <w:rPr>
          <w:rFonts w:cs="Arial"/>
          <w:sz w:val="22"/>
          <w:szCs w:val="22"/>
        </w:rPr>
        <w:t xml:space="preserve"> noviem</w:t>
      </w:r>
      <w:r w:rsidR="00C8312D">
        <w:rPr>
          <w:rFonts w:cs="Arial"/>
          <w:sz w:val="22"/>
          <w:szCs w:val="22"/>
        </w:rPr>
        <w:t>b</w:t>
      </w:r>
      <w:r>
        <w:rPr>
          <w:rFonts w:cs="Arial"/>
          <w:sz w:val="22"/>
          <w:szCs w:val="22"/>
        </w:rPr>
        <w:t>re, el proyecto de ampliación vial ha radicado ante el AMVA dos actas de obras loas cuales son:</w:t>
      </w:r>
    </w:p>
    <w:p w:rsidRPr="008979A4" w:rsidR="008979A4" w:rsidP="003416A3" w:rsidRDefault="008979A4" w14:paraId="018F200A" w14:textId="6ACCC82B">
      <w:pPr>
        <w:jc w:val="both"/>
        <w:rPr>
          <w:rFonts w:cs="Arial"/>
          <w:b/>
          <w:bCs/>
          <w:sz w:val="22"/>
          <w:szCs w:val="22"/>
        </w:rPr>
      </w:pPr>
    </w:p>
    <w:p w:rsidRPr="008979A4" w:rsidR="008979A4" w:rsidP="003416A3" w:rsidRDefault="008979A4" w14:paraId="4D27FDBA" w14:textId="203BED05">
      <w:pPr>
        <w:jc w:val="both"/>
        <w:rPr>
          <w:rFonts w:cs="Arial"/>
          <w:b/>
          <w:bCs/>
          <w:sz w:val="22"/>
          <w:szCs w:val="22"/>
        </w:rPr>
      </w:pPr>
      <w:r w:rsidRPr="008979A4">
        <w:rPr>
          <w:rFonts w:cs="Arial"/>
          <w:b/>
          <w:bCs/>
          <w:sz w:val="22"/>
          <w:szCs w:val="22"/>
        </w:rPr>
        <w:t>Primera acta: $3.262.511.350</w:t>
      </w:r>
    </w:p>
    <w:p w:rsidR="008979A4" w:rsidP="003416A3" w:rsidRDefault="008979A4" w14:paraId="544C4494" w14:textId="23D92ECD">
      <w:pPr>
        <w:jc w:val="both"/>
        <w:rPr>
          <w:rFonts w:cs="Arial"/>
          <w:b/>
          <w:bCs/>
          <w:sz w:val="22"/>
          <w:szCs w:val="22"/>
        </w:rPr>
      </w:pPr>
      <w:r w:rsidRPr="008979A4">
        <w:rPr>
          <w:rFonts w:cs="Arial"/>
          <w:b/>
          <w:bCs/>
          <w:sz w:val="22"/>
          <w:szCs w:val="22"/>
        </w:rPr>
        <w:t>Segunda acta: $3.919.824.045</w:t>
      </w:r>
    </w:p>
    <w:p w:rsidR="00C27610" w:rsidP="003416A3" w:rsidRDefault="00C27610" w14:paraId="5DE54696" w14:textId="19005445">
      <w:pPr>
        <w:jc w:val="both"/>
        <w:rPr>
          <w:rFonts w:cs="Arial"/>
          <w:b/>
          <w:bCs/>
          <w:sz w:val="22"/>
          <w:szCs w:val="22"/>
        </w:rPr>
      </w:pPr>
    </w:p>
    <w:p w:rsidRPr="00C8312D" w:rsidR="00C8312D" w:rsidP="003416A3" w:rsidRDefault="00C8312D" w14:paraId="3CAD8CBF" w14:textId="5A5E0435">
      <w:pPr>
        <w:jc w:val="both"/>
        <w:rPr>
          <w:rFonts w:cs="Arial"/>
          <w:sz w:val="22"/>
          <w:szCs w:val="22"/>
        </w:rPr>
      </w:pPr>
      <w:r w:rsidRPr="00C8312D">
        <w:rPr>
          <w:rFonts w:cs="Arial"/>
          <w:sz w:val="22"/>
          <w:szCs w:val="22"/>
        </w:rPr>
        <w:t>A continuación, se presenta el seguimiento a la obra con sus valores de inversión:</w:t>
      </w:r>
    </w:p>
    <w:p w:rsidR="00C27610" w:rsidP="00C27610" w:rsidRDefault="00C27610" w14:paraId="7099E033" w14:textId="2689456C">
      <w:pPr>
        <w:jc w:val="center"/>
        <w:rPr>
          <w:rFonts w:cs="Arial"/>
          <w:b/>
          <w:bCs/>
          <w:sz w:val="22"/>
          <w:szCs w:val="22"/>
        </w:rPr>
      </w:pPr>
      <w:r>
        <w:rPr>
          <w:noProof/>
        </w:rPr>
        <w:drawing>
          <wp:inline distT="0" distB="0" distL="0" distR="0" wp14:anchorId="5C3ED58A" wp14:editId="145BF316">
            <wp:extent cx="5723236" cy="2257425"/>
            <wp:effectExtent l="0" t="0" r="0" b="0"/>
            <wp:docPr id="9541908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190804" name=""/>
                    <pic:cNvPicPr/>
                  </pic:nvPicPr>
                  <pic:blipFill rotWithShape="1">
                    <a:blip r:embed="rId11"/>
                    <a:srcRect l="16799" t="18410" r="10067" b="30282"/>
                    <a:stretch/>
                  </pic:blipFill>
                  <pic:spPr bwMode="auto">
                    <a:xfrm>
                      <a:off x="0" y="0"/>
                      <a:ext cx="5735301" cy="2262184"/>
                    </a:xfrm>
                    <a:prstGeom prst="rect">
                      <a:avLst/>
                    </a:prstGeom>
                    <a:ln>
                      <a:noFill/>
                    </a:ln>
                    <a:extLst>
                      <a:ext uri="{53640926-AAD7-44D8-BBD7-CCE9431645EC}">
                        <a14:shadowObscured xmlns:a14="http://schemas.microsoft.com/office/drawing/2010/main"/>
                      </a:ext>
                    </a:extLst>
                  </pic:spPr>
                </pic:pic>
              </a:graphicData>
            </a:graphic>
          </wp:inline>
        </w:drawing>
      </w:r>
    </w:p>
    <w:p w:rsidRPr="00C27610" w:rsidR="00C27610" w:rsidP="00C27610" w:rsidRDefault="00C27610" w14:paraId="7B38FD13" w14:textId="5C8B3E55">
      <w:pPr>
        <w:jc w:val="center"/>
        <w:rPr>
          <w:rFonts w:cs="Arial"/>
          <w:i/>
          <w:iCs/>
          <w:sz w:val="22"/>
          <w:szCs w:val="22"/>
        </w:rPr>
      </w:pPr>
      <w:r w:rsidRPr="00C27610">
        <w:rPr>
          <w:rFonts w:cs="Arial"/>
          <w:i/>
          <w:iCs/>
          <w:sz w:val="22"/>
          <w:szCs w:val="22"/>
        </w:rPr>
        <w:t xml:space="preserve">Programación de obra a </w:t>
      </w:r>
      <w:r w:rsidR="004A5A81">
        <w:rPr>
          <w:rFonts w:cs="Arial"/>
          <w:i/>
          <w:iCs/>
          <w:sz w:val="22"/>
          <w:szCs w:val="22"/>
        </w:rPr>
        <w:t>noviem</w:t>
      </w:r>
      <w:r w:rsidRPr="00C27610">
        <w:rPr>
          <w:rFonts w:cs="Arial"/>
          <w:i/>
          <w:iCs/>
          <w:sz w:val="22"/>
          <w:szCs w:val="22"/>
        </w:rPr>
        <w:t>bre del 2023</w:t>
      </w:r>
    </w:p>
    <w:p w:rsidR="008979A4" w:rsidP="003416A3" w:rsidRDefault="008979A4" w14:paraId="575179FE" w14:textId="77777777">
      <w:pPr>
        <w:jc w:val="both"/>
        <w:rPr>
          <w:rFonts w:cs="Arial"/>
          <w:sz w:val="22"/>
          <w:szCs w:val="22"/>
        </w:rPr>
      </w:pPr>
    </w:p>
    <w:p w:rsidRPr="005F5BB0" w:rsidR="00296FBD" w:rsidP="00296FBD" w:rsidRDefault="00296FBD" w14:paraId="7E13697B" w14:textId="77777777">
      <w:pPr>
        <w:rPr>
          <w:rFonts w:cs="Arial"/>
          <w:color w:val="000000"/>
          <w:sz w:val="22"/>
          <w:szCs w:val="22"/>
        </w:rPr>
      </w:pPr>
      <w:r w:rsidRPr="005F5BB0">
        <w:rPr>
          <w:rFonts w:cs="Arial"/>
          <w:b/>
          <w:bCs/>
          <w:color w:val="000000"/>
          <w:sz w:val="22"/>
          <w:szCs w:val="22"/>
        </w:rPr>
        <w:t>PROCESO CONTRACTUAL PARA EJECUCION DE LA OBRA</w:t>
      </w:r>
      <w:r w:rsidRPr="005F5BB0">
        <w:rPr>
          <w:rFonts w:cs="Arial"/>
          <w:color w:val="000000"/>
          <w:sz w:val="22"/>
          <w:szCs w:val="22"/>
        </w:rPr>
        <w:t xml:space="preserve">: </w:t>
      </w:r>
    </w:p>
    <w:p w:rsidRPr="005F5BB0" w:rsidR="00296FBD" w:rsidP="00296FBD" w:rsidRDefault="00296FBD" w14:paraId="49C28E1E" w14:textId="77777777">
      <w:pPr>
        <w:rPr>
          <w:rFonts w:cs="Arial"/>
          <w:color w:val="000000"/>
          <w:sz w:val="22"/>
          <w:szCs w:val="22"/>
        </w:rPr>
      </w:pPr>
    </w:p>
    <w:p w:rsidRPr="005F5BB0" w:rsidR="00296FBD" w:rsidP="00296FBD" w:rsidRDefault="00296FBD" w14:paraId="47D2E73F" w14:textId="77777777">
      <w:pPr>
        <w:spacing w:line="276" w:lineRule="auto"/>
        <w:jc w:val="both"/>
        <w:rPr>
          <w:rFonts w:cs="Arial"/>
          <w:color w:val="000000"/>
          <w:sz w:val="22"/>
          <w:szCs w:val="22"/>
        </w:rPr>
      </w:pPr>
      <w:r w:rsidRPr="005F5BB0">
        <w:rPr>
          <w:rFonts w:cs="Arial"/>
          <w:color w:val="000000"/>
          <w:sz w:val="22"/>
          <w:szCs w:val="22"/>
        </w:rPr>
        <w:t xml:space="preserve">El municipio de Sabaneta celebró con la EICE-EDU Hábitat Sabaneta el Contrato Especifico N.º 3, cuyo objeto es “Contrato de mandato sin representación bajo la modalidad de administración delegada de recursos para la gerencia integral para la ampliación de la carrera 43 A entre las calles 50 sur y 66 sur y las conexiones y/o cruces viales, derivado del </w:t>
      </w:r>
      <w:r w:rsidRPr="005F5BB0">
        <w:rPr>
          <w:rFonts w:cs="Arial"/>
          <w:color w:val="000000"/>
          <w:sz w:val="22"/>
          <w:szCs w:val="22"/>
        </w:rPr>
        <w:t xml:space="preserve">convenio marco No SAB-08-002-2021” por medio del cual se desarrollará la obra pública y la interventoría. </w:t>
      </w:r>
    </w:p>
    <w:p w:rsidRPr="005F5BB0" w:rsidR="00296FBD" w:rsidP="00296FBD" w:rsidRDefault="00296FBD" w14:paraId="00FE2745" w14:textId="77777777">
      <w:pPr>
        <w:spacing w:line="276" w:lineRule="auto"/>
        <w:jc w:val="both"/>
        <w:rPr>
          <w:rFonts w:cs="Arial"/>
          <w:color w:val="000000"/>
          <w:sz w:val="22"/>
          <w:szCs w:val="22"/>
        </w:rPr>
      </w:pPr>
    </w:p>
    <w:p w:rsidRPr="005F5BB0" w:rsidR="00296FBD" w:rsidP="00296FBD" w:rsidRDefault="00296FBD" w14:paraId="31352B34" w14:textId="77777777">
      <w:pPr>
        <w:spacing w:line="276" w:lineRule="auto"/>
        <w:jc w:val="both"/>
        <w:rPr>
          <w:rFonts w:cs="Arial"/>
          <w:color w:val="000000"/>
          <w:sz w:val="22"/>
          <w:szCs w:val="22"/>
        </w:rPr>
      </w:pPr>
      <w:r w:rsidRPr="005F5BB0">
        <w:rPr>
          <w:rFonts w:cs="Arial"/>
          <w:color w:val="000000"/>
          <w:sz w:val="22"/>
          <w:szCs w:val="22"/>
        </w:rPr>
        <w:t xml:space="preserve">De acuerdo a las obligaciones fijadas en este contrato especifico la EICE-EDU hábitat, debe realizar el proceso de selección del contratista de obra e interventoría para la ejecución del proyecto. </w:t>
      </w:r>
    </w:p>
    <w:p w:rsidRPr="005F5BB0" w:rsidR="00296FBD" w:rsidP="00296FBD" w:rsidRDefault="00296FBD" w14:paraId="5FC73904" w14:textId="77777777">
      <w:pPr>
        <w:spacing w:line="276" w:lineRule="auto"/>
        <w:jc w:val="both"/>
        <w:rPr>
          <w:rFonts w:cs="Arial"/>
          <w:color w:val="000000"/>
          <w:sz w:val="22"/>
          <w:szCs w:val="22"/>
        </w:rPr>
      </w:pPr>
      <w:r w:rsidRPr="005F5BB0">
        <w:rPr>
          <w:rFonts w:cs="Arial"/>
          <w:color w:val="000000"/>
          <w:sz w:val="22"/>
          <w:szCs w:val="22"/>
        </w:rPr>
        <w:t xml:space="preserve"> </w:t>
      </w:r>
    </w:p>
    <w:p w:rsidRPr="005F5BB0" w:rsidR="00296FBD" w:rsidP="00296FBD" w:rsidRDefault="00296FBD" w14:paraId="78E32C99" w14:textId="77777777">
      <w:pPr>
        <w:spacing w:line="276" w:lineRule="auto"/>
        <w:jc w:val="both"/>
        <w:rPr>
          <w:rFonts w:cs="Arial"/>
          <w:color w:val="000000"/>
          <w:sz w:val="22"/>
          <w:szCs w:val="22"/>
        </w:rPr>
      </w:pPr>
      <w:r w:rsidRPr="005F5BB0">
        <w:rPr>
          <w:rFonts w:cs="Arial"/>
          <w:color w:val="000000"/>
          <w:sz w:val="22"/>
          <w:szCs w:val="22"/>
        </w:rPr>
        <w:t xml:space="preserve">Con respecto a la selección del contratista de interventoría se realizó la invitación privada n°006 de 2022, cuyo objeto corresponde a “interventoría técnica, administrativa, financiera y ambiental de la ampliación de la carrera 43 a entre las calles 50 sur y 66 sur y las conexiones y/o cruces viales, según contrato específico No 3 derivado del convenio marco no. sab08-002-2021 entre el municipio de Sabaneta y la empresa de desarrollo urbano y hábitat – EICE EDU hábitat”, proceso de contratación adjudicado bajo invitación privada N.º 006 2022. </w:t>
      </w:r>
    </w:p>
    <w:p w:rsidR="00296FBD" w:rsidP="00296FBD" w:rsidRDefault="00296FBD" w14:paraId="40B5C78F" w14:textId="0E9E9FB5">
      <w:pPr>
        <w:spacing w:line="276" w:lineRule="auto"/>
        <w:jc w:val="both"/>
        <w:rPr>
          <w:rFonts w:cs="Arial"/>
          <w:sz w:val="22"/>
          <w:szCs w:val="22"/>
        </w:rPr>
      </w:pPr>
      <w:r w:rsidRPr="005F5BB0">
        <w:rPr>
          <w:rFonts w:cs="Arial"/>
          <w:color w:val="000000"/>
          <w:sz w:val="22"/>
          <w:szCs w:val="22"/>
        </w:rPr>
        <w:t xml:space="preserve">La contratación para las “obras para la ampliación de la carrera 43 a entre calles 50 sur y 66 sur y las conexiones y/o cruces viales necesarias en el municipio de Sabaneta, según contrato específico No 3 derivado del convenio marco no. sab08-002-2021 entre el municipio de sabaneta y la empresa de desarrollo urbano y hábitat </w:t>
      </w:r>
      <w:r w:rsidRPr="005F5BB0">
        <w:rPr>
          <w:rFonts w:cs="Arial"/>
          <w:sz w:val="22"/>
          <w:szCs w:val="22"/>
        </w:rPr>
        <w:t>– EICE EDU hábitat”, se le adjudico por medio de lo anterior al CONSORCIO AMPLIACION VIA SABANETA-KC la ejecución de la obra y al CONSORCIO INTERVENTORIA LA 43 su interventoría.</w:t>
      </w:r>
    </w:p>
    <w:p w:rsidR="00296FBD" w:rsidP="00296FBD" w:rsidRDefault="00296FBD" w14:paraId="7661976D" w14:textId="18FB250A">
      <w:pPr>
        <w:spacing w:line="276" w:lineRule="auto"/>
        <w:jc w:val="both"/>
        <w:rPr>
          <w:rFonts w:cs="Arial"/>
          <w:sz w:val="22"/>
          <w:szCs w:val="22"/>
        </w:rPr>
      </w:pPr>
    </w:p>
    <w:p w:rsidRPr="005F5BB0" w:rsidR="00296FBD" w:rsidP="00296FBD" w:rsidRDefault="00296FBD" w14:paraId="2EDF05BD" w14:textId="77777777">
      <w:pPr>
        <w:jc w:val="both"/>
        <w:rPr>
          <w:rFonts w:cs="Arial"/>
          <w:color w:val="000000"/>
          <w:sz w:val="22"/>
          <w:szCs w:val="22"/>
        </w:rPr>
      </w:pPr>
      <w:r w:rsidRPr="005F5BB0">
        <w:rPr>
          <w:rFonts w:cs="Arial"/>
          <w:sz w:val="22"/>
          <w:szCs w:val="22"/>
        </w:rPr>
        <w:t>El programa de contratación de mano de obra, tiene como objeto buscar y contratar preferentemente personal residente en la zona adyacente al sitio del proyecto. El cual se solicitará a través de los presidentes de Juntas de Acción Comunal JAC (quienes garantizarán mediante certificado residencia habitual en el municipio, veredas o corregimiento a que haya lugar de los postulados) después de ser identificados a través de la oficina de Desarrollo Social y Comunitario, se podrán solicitar a través de la Agencia de Empleo del Municipio donde se ejecute la obra, con el fin de garantizar que el personal sea residente en el Municipio de intervención</w:t>
      </w:r>
    </w:p>
    <w:p w:rsidRPr="005F5BB0" w:rsidR="00296FBD" w:rsidP="003416A3" w:rsidRDefault="00296FBD" w14:paraId="138C07C9" w14:textId="77777777">
      <w:pPr>
        <w:jc w:val="both"/>
        <w:rPr>
          <w:rFonts w:cs="Arial"/>
          <w:sz w:val="22"/>
          <w:szCs w:val="22"/>
        </w:rPr>
      </w:pPr>
    </w:p>
    <w:tbl>
      <w:tblPr>
        <w:tblpPr w:leftFromText="141" w:rightFromText="141" w:vertAnchor="text" w:horzAnchor="margin" w:tblpY="36"/>
        <w:tblW w:w="961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70" w:type="dxa"/>
          <w:right w:w="70" w:type="dxa"/>
        </w:tblCellMar>
        <w:tblLook w:val="04A0" w:firstRow="1" w:lastRow="0" w:firstColumn="1" w:lastColumn="0" w:noHBand="0" w:noVBand="1"/>
      </w:tblPr>
      <w:tblGrid>
        <w:gridCol w:w="9615"/>
      </w:tblGrid>
      <w:tr w:rsidRPr="005F5BB0" w:rsidR="00127E74" w:rsidTr="55B2010D" w14:paraId="45055DB5" w14:textId="77777777">
        <w:trPr>
          <w:trHeight w:val="300"/>
        </w:trPr>
        <w:tc>
          <w:tcPr>
            <w:tcW w:w="9615" w:type="dxa"/>
            <w:shd w:val="clear" w:color="auto" w:fill="EEECE1" w:themeFill="background2"/>
            <w:noWrap/>
            <w:tcMar/>
            <w:vAlign w:val="center"/>
            <w:hideMark/>
          </w:tcPr>
          <w:p w:rsidRPr="005F5BB0" w:rsidR="004B5207" w:rsidP="004B5207" w:rsidRDefault="004B5207" w14:paraId="60FF8104" w14:textId="77777777">
            <w:pPr>
              <w:jc w:val="center"/>
              <w:rPr>
                <w:rFonts w:cs="Arial"/>
                <w:b/>
                <w:bCs/>
                <w:color w:val="000000"/>
                <w:sz w:val="22"/>
                <w:szCs w:val="22"/>
              </w:rPr>
            </w:pPr>
            <w:r w:rsidRPr="005F5BB0">
              <w:rPr>
                <w:rFonts w:cs="Arial"/>
                <w:b/>
                <w:bCs/>
                <w:color w:val="000000"/>
                <w:sz w:val="22"/>
                <w:szCs w:val="22"/>
              </w:rPr>
              <w:t>PRODUCTOS DESARROLLADOS EN EL MES</w:t>
            </w:r>
          </w:p>
        </w:tc>
      </w:tr>
      <w:tr w:rsidRPr="005F5BB0" w:rsidR="00127E74" w:rsidTr="55B2010D" w14:paraId="6F6AF9FE" w14:textId="77777777">
        <w:trPr>
          <w:trHeight w:val="942"/>
        </w:trPr>
        <w:tc>
          <w:tcPr>
            <w:tcW w:w="9615" w:type="dxa"/>
            <w:shd w:val="clear" w:color="auto" w:fill="auto"/>
            <w:noWrap/>
            <w:tcMar/>
            <w:hideMark/>
          </w:tcPr>
          <w:p w:rsidRPr="005F5BB0" w:rsidR="00D84765" w:rsidP="00BB7527" w:rsidRDefault="00D84765" w14:paraId="7B373599" w14:textId="236411E4">
            <w:pPr>
              <w:jc w:val="both"/>
              <w:rPr>
                <w:rFonts w:cs="Arial"/>
                <w:b/>
                <w:bCs/>
                <w:color w:val="000000"/>
                <w:sz w:val="22"/>
                <w:szCs w:val="22"/>
              </w:rPr>
            </w:pPr>
            <w:r w:rsidRPr="005F5BB0">
              <w:rPr>
                <w:rFonts w:cs="Arial"/>
                <w:b/>
                <w:bCs/>
                <w:color w:val="000000"/>
                <w:sz w:val="22"/>
                <w:szCs w:val="22"/>
              </w:rPr>
              <w:t>Intervención general</w:t>
            </w:r>
          </w:p>
          <w:p w:rsidRPr="005F5BB0" w:rsidR="004B5207" w:rsidP="00BB7527" w:rsidRDefault="004B5207" w14:paraId="79E8B627" w14:textId="2D06DC1E">
            <w:pPr>
              <w:jc w:val="both"/>
              <w:rPr>
                <w:rFonts w:cs="Arial"/>
                <w:color w:val="000000"/>
                <w:sz w:val="22"/>
                <w:szCs w:val="22"/>
              </w:rPr>
            </w:pPr>
            <w:r w:rsidRPr="005F5BB0">
              <w:rPr>
                <w:rFonts w:cs="Arial"/>
                <w:color w:val="000000"/>
                <w:sz w:val="22"/>
                <w:szCs w:val="22"/>
              </w:rPr>
              <w:t xml:space="preserve">La intervención será en tres Fases, </w:t>
            </w:r>
          </w:p>
          <w:p w:rsidRPr="005F5BB0" w:rsidR="004B5207" w:rsidP="00BB7527" w:rsidRDefault="004B5207" w14:paraId="6FA0E85B" w14:textId="77777777">
            <w:pPr>
              <w:jc w:val="both"/>
              <w:rPr>
                <w:rFonts w:cs="Arial"/>
                <w:color w:val="000000"/>
                <w:sz w:val="22"/>
                <w:szCs w:val="22"/>
              </w:rPr>
            </w:pPr>
            <w:r w:rsidRPr="005F5BB0">
              <w:rPr>
                <w:rFonts w:cs="Arial"/>
                <w:color w:val="000000"/>
                <w:sz w:val="22"/>
                <w:szCs w:val="22"/>
              </w:rPr>
              <w:t>Los predios para intervenir en envigado serán entre 50 a 52 predios margen oriental</w:t>
            </w:r>
          </w:p>
          <w:p w:rsidRPr="005F5BB0" w:rsidR="004B5207" w:rsidP="00BB7527" w:rsidRDefault="004B5207" w14:paraId="0AFEE45F" w14:textId="77777777">
            <w:pPr>
              <w:jc w:val="both"/>
              <w:rPr>
                <w:rFonts w:cs="Arial"/>
                <w:color w:val="000000"/>
                <w:sz w:val="22"/>
                <w:szCs w:val="22"/>
              </w:rPr>
            </w:pPr>
            <w:r w:rsidRPr="005F5BB0">
              <w:rPr>
                <w:rFonts w:cs="Arial"/>
                <w:color w:val="000000"/>
                <w:sz w:val="22"/>
                <w:szCs w:val="22"/>
              </w:rPr>
              <w:t>45000 m2, construidos.</w:t>
            </w:r>
          </w:p>
          <w:p w:rsidRPr="005F5BB0" w:rsidR="004B5207" w:rsidP="00BB7527" w:rsidRDefault="004B5207" w14:paraId="6F8BC6FB" w14:textId="77777777">
            <w:pPr>
              <w:jc w:val="both"/>
              <w:rPr>
                <w:rFonts w:cs="Arial"/>
                <w:color w:val="000000"/>
                <w:sz w:val="22"/>
                <w:szCs w:val="22"/>
              </w:rPr>
            </w:pPr>
            <w:r w:rsidRPr="005F5BB0">
              <w:rPr>
                <w:rFonts w:cs="Arial"/>
                <w:color w:val="000000"/>
                <w:sz w:val="22"/>
                <w:szCs w:val="22"/>
              </w:rPr>
              <w:t>102000 personas beneficiadas.</w:t>
            </w:r>
          </w:p>
          <w:p w:rsidRPr="005F5BB0" w:rsidR="004B5207" w:rsidP="00BB7527" w:rsidRDefault="00B80E89" w14:paraId="605D8D68" w14:textId="0805B12C">
            <w:pPr>
              <w:jc w:val="both"/>
              <w:rPr>
                <w:rFonts w:cs="Arial"/>
                <w:color w:val="000000"/>
                <w:sz w:val="22"/>
                <w:szCs w:val="22"/>
              </w:rPr>
            </w:pPr>
            <w:r w:rsidRPr="005F5BB0">
              <w:rPr>
                <w:rFonts w:cs="Arial"/>
                <w:color w:val="000000"/>
                <w:sz w:val="22"/>
                <w:szCs w:val="22"/>
              </w:rPr>
              <w:t>La entidad encargada de desarrollar y ejecutar el proyecto, será EDU-SABANETA</w:t>
            </w:r>
          </w:p>
          <w:p w:rsidRPr="005F5BB0" w:rsidR="004B5207" w:rsidP="00BB7527" w:rsidRDefault="004B5207" w14:paraId="0006C34D" w14:textId="39F49A94">
            <w:pPr>
              <w:jc w:val="both"/>
              <w:rPr>
                <w:rFonts w:cs="Arial"/>
                <w:color w:val="000000"/>
                <w:sz w:val="22"/>
                <w:szCs w:val="22"/>
              </w:rPr>
            </w:pPr>
            <w:r w:rsidRPr="005F5BB0">
              <w:rPr>
                <w:rFonts w:cs="Arial"/>
                <w:color w:val="000000"/>
                <w:sz w:val="22"/>
                <w:szCs w:val="22"/>
              </w:rPr>
              <w:t xml:space="preserve">El AMVA ha girado el primer desembolso de </w:t>
            </w:r>
            <w:r w:rsidRPr="005F5BB0" w:rsidR="00870C3A">
              <w:rPr>
                <w:rFonts w:cs="Arial"/>
                <w:color w:val="000000"/>
                <w:sz w:val="22"/>
                <w:szCs w:val="22"/>
              </w:rPr>
              <w:t>$</w:t>
            </w:r>
            <w:r w:rsidRPr="005F5BB0">
              <w:rPr>
                <w:rFonts w:cs="Arial"/>
                <w:color w:val="000000"/>
                <w:sz w:val="22"/>
                <w:szCs w:val="22"/>
              </w:rPr>
              <w:t>8.805.000.000,00.</w:t>
            </w:r>
          </w:p>
          <w:p w:rsidRPr="005F5BB0" w:rsidR="004B5207" w:rsidP="00BB7527" w:rsidRDefault="004B5207" w14:paraId="1E7EFF65" w14:textId="77777777">
            <w:pPr>
              <w:jc w:val="both"/>
              <w:rPr>
                <w:rFonts w:cs="Arial"/>
                <w:color w:val="000000"/>
                <w:sz w:val="22"/>
                <w:szCs w:val="22"/>
              </w:rPr>
            </w:pPr>
            <w:r w:rsidRPr="005F5BB0">
              <w:rPr>
                <w:rFonts w:cs="Arial"/>
                <w:color w:val="000000"/>
                <w:sz w:val="22"/>
                <w:szCs w:val="22"/>
              </w:rPr>
              <w:t>Estudio hidrológico e hidráulico de la Quebrada la Honda está terminado.</w:t>
            </w:r>
          </w:p>
          <w:p w:rsidRPr="005F5BB0" w:rsidR="004B5207" w:rsidP="00BB7527" w:rsidRDefault="004B5207" w14:paraId="0F375488" w14:textId="52DF2409">
            <w:pPr>
              <w:jc w:val="both"/>
              <w:rPr>
                <w:rFonts w:cs="Arial"/>
                <w:color w:val="000000"/>
                <w:sz w:val="22"/>
                <w:szCs w:val="22"/>
              </w:rPr>
            </w:pPr>
            <w:r w:rsidRPr="005F5BB0">
              <w:rPr>
                <w:rFonts w:cs="Arial"/>
                <w:color w:val="000000"/>
                <w:sz w:val="22"/>
                <w:szCs w:val="22"/>
              </w:rPr>
              <w:t>Ocupación de cauce, revisión pendiente, todo ante la autoridad Ambiental.</w:t>
            </w:r>
            <w:r w:rsidR="00296FBD">
              <w:rPr>
                <w:rFonts w:cs="Arial"/>
                <w:color w:val="000000"/>
                <w:sz w:val="22"/>
                <w:szCs w:val="22"/>
              </w:rPr>
              <w:t xml:space="preserve"> Se programa visita para el viernes 03 de marzo del 2023 </w:t>
            </w:r>
            <w:r w:rsidR="006B31F3">
              <w:rPr>
                <w:rFonts w:cs="Arial"/>
                <w:color w:val="000000"/>
                <w:sz w:val="22"/>
                <w:szCs w:val="22"/>
              </w:rPr>
              <w:t xml:space="preserve">en compañía del municipio de Sabaneta </w:t>
            </w:r>
            <w:r w:rsidR="00296FBD">
              <w:rPr>
                <w:rFonts w:cs="Arial"/>
                <w:color w:val="000000"/>
                <w:sz w:val="22"/>
                <w:szCs w:val="22"/>
              </w:rPr>
              <w:t>al parque ambiental La Romera y determinar si allí se pueden sembrar y hacer la reposición de individuos arbóreos</w:t>
            </w:r>
          </w:p>
          <w:p w:rsidRPr="005F5BB0" w:rsidR="004B5207" w:rsidP="00BB7527" w:rsidRDefault="004B5207" w14:paraId="58B29955" w14:textId="77777777">
            <w:pPr>
              <w:jc w:val="both"/>
              <w:rPr>
                <w:rFonts w:cs="Arial"/>
                <w:color w:val="000000"/>
                <w:sz w:val="22"/>
                <w:szCs w:val="22"/>
              </w:rPr>
            </w:pPr>
          </w:p>
          <w:p w:rsidRPr="005F5BB0" w:rsidR="004B5207" w:rsidP="00BB7527" w:rsidRDefault="00AE15EF" w14:paraId="6531EBA9" w14:textId="1C3D922C">
            <w:pPr>
              <w:jc w:val="both"/>
              <w:rPr>
                <w:rFonts w:cs="Arial"/>
                <w:b/>
                <w:bCs/>
                <w:color w:val="000000"/>
                <w:sz w:val="22"/>
                <w:szCs w:val="22"/>
              </w:rPr>
            </w:pPr>
            <w:r>
              <w:rPr>
                <w:rFonts w:cs="Arial"/>
                <w:b/>
                <w:bCs/>
                <w:color w:val="000000"/>
                <w:sz w:val="22"/>
                <w:szCs w:val="22"/>
              </w:rPr>
              <w:t>NOVIEMB</w:t>
            </w:r>
            <w:r w:rsidR="00A46661">
              <w:rPr>
                <w:rFonts w:cs="Arial"/>
                <w:b/>
                <w:bCs/>
                <w:color w:val="000000"/>
                <w:sz w:val="22"/>
                <w:szCs w:val="22"/>
              </w:rPr>
              <w:t>RE</w:t>
            </w:r>
            <w:r w:rsidR="00C62211">
              <w:rPr>
                <w:rFonts w:cs="Arial"/>
                <w:b/>
                <w:bCs/>
                <w:color w:val="000000"/>
                <w:sz w:val="22"/>
                <w:szCs w:val="22"/>
              </w:rPr>
              <w:t xml:space="preserve"> </w:t>
            </w:r>
            <w:r w:rsidRPr="005F5BB0" w:rsidR="00C62211">
              <w:rPr>
                <w:rFonts w:cs="Arial"/>
                <w:b/>
                <w:bCs/>
                <w:color w:val="000000"/>
                <w:sz w:val="22"/>
                <w:szCs w:val="22"/>
              </w:rPr>
              <w:t>DE 2023.</w:t>
            </w:r>
          </w:p>
          <w:p w:rsidRPr="005F5BB0" w:rsidR="00B87B97" w:rsidP="00BB7527" w:rsidRDefault="00B87B97" w14:paraId="0886454E" w14:textId="6AD2D63B">
            <w:pPr>
              <w:jc w:val="both"/>
              <w:rPr>
                <w:rFonts w:cs="Arial"/>
                <w:color w:val="000000"/>
                <w:sz w:val="22"/>
                <w:szCs w:val="22"/>
              </w:rPr>
            </w:pPr>
          </w:p>
          <w:p w:rsidR="00E83468" w:rsidP="00BB7527" w:rsidRDefault="00E83468" w14:paraId="693A59FD" w14:textId="46386721">
            <w:pPr>
              <w:jc w:val="both"/>
              <w:rPr>
                <w:rFonts w:cs="Arial"/>
                <w:color w:val="000000"/>
                <w:sz w:val="22"/>
                <w:szCs w:val="22"/>
              </w:rPr>
            </w:pPr>
            <w:r w:rsidRPr="005F5BB0">
              <w:rPr>
                <w:rFonts w:cs="Arial"/>
                <w:color w:val="000000"/>
                <w:sz w:val="22"/>
                <w:szCs w:val="22"/>
              </w:rPr>
              <w:t>Para el presente mes, se realizan reuniones de seguimiento con el Municipio de Sabaneta y con la entidad EDU, quien será la empresa que lleve a cargo el manejo de los recursos</w:t>
            </w:r>
          </w:p>
          <w:p w:rsidR="009B6FA1" w:rsidP="00BB7527" w:rsidRDefault="009B6FA1" w14:paraId="7CD934BA" w14:textId="33C8B84F">
            <w:pPr>
              <w:jc w:val="both"/>
              <w:rPr>
                <w:rFonts w:cs="Arial"/>
                <w:color w:val="000000"/>
                <w:sz w:val="22"/>
                <w:szCs w:val="22"/>
              </w:rPr>
            </w:pPr>
          </w:p>
          <w:p w:rsidRPr="005F5BB0" w:rsidR="00BB7527" w:rsidP="00BB7527" w:rsidRDefault="00C62211" w14:paraId="75036359" w14:textId="1AF016C4">
            <w:pPr>
              <w:jc w:val="both"/>
              <w:rPr>
                <w:rFonts w:cs="Arial"/>
                <w:b/>
                <w:bCs/>
                <w:color w:val="000000"/>
                <w:sz w:val="22"/>
                <w:szCs w:val="22"/>
              </w:rPr>
            </w:pPr>
            <w:r w:rsidRPr="005F5BB0">
              <w:rPr>
                <w:rFonts w:cs="Arial"/>
                <w:b/>
                <w:bCs/>
                <w:color w:val="000000"/>
                <w:sz w:val="22"/>
                <w:szCs w:val="22"/>
              </w:rPr>
              <w:t>GESTIÓN ADMINISTRATIVA:</w:t>
            </w:r>
          </w:p>
          <w:p w:rsidRPr="005F5BB0" w:rsidR="00BB7527" w:rsidP="00BB7527" w:rsidRDefault="00BB7527" w14:paraId="1E073958" w14:textId="77777777">
            <w:pPr>
              <w:jc w:val="both"/>
              <w:rPr>
                <w:rFonts w:cs="Arial"/>
                <w:color w:val="000000"/>
                <w:sz w:val="22"/>
                <w:szCs w:val="22"/>
              </w:rPr>
            </w:pPr>
          </w:p>
          <w:p w:rsidRPr="005F5BB0" w:rsidR="00BB7527" w:rsidP="00BB7527" w:rsidRDefault="00BB7527" w14:paraId="162FA556" w14:textId="77777777">
            <w:pPr>
              <w:jc w:val="both"/>
              <w:rPr>
                <w:rFonts w:cs="Arial"/>
                <w:color w:val="000000"/>
                <w:sz w:val="22"/>
                <w:szCs w:val="22"/>
              </w:rPr>
            </w:pPr>
            <w:r w:rsidRPr="005F5BB0">
              <w:rPr>
                <w:rFonts w:cs="Arial"/>
                <w:color w:val="000000"/>
                <w:sz w:val="22"/>
                <w:szCs w:val="22"/>
              </w:rPr>
              <w:t>Se hace necesario realizar una Modificación 1 al convenio celebrado entre El Área Metropolitana del Valle de Aburra y el Municipio de Sabaneta Cuyo objeto es “</w:t>
            </w:r>
            <w:r w:rsidRPr="005F5BB0">
              <w:rPr>
                <w:rFonts w:cs="Arial"/>
                <w:sz w:val="22"/>
                <w:szCs w:val="22"/>
                <w:lang w:val="es"/>
              </w:rPr>
              <w:t>CONVENIO INTERADMINISTRATIVO DE COLABORACIÓN PARA COFINANCIAR LA AMPLIACIÓN DE LA CARRERA 43 A EN EL MUNICIPIO DE SABANETA” se solicita cambiar de vigencia los recursos por $28.500.969.859 previstos para la vigencia 2022 y dejar los mismos para la vigencia 2023,  esto apoyados en que las nuevas fechas para la ejecución total del recurso aportado está programado para el día 31 de diciembre de 2023 según programación y contratos de ejecución de las obras e interventoría.</w:t>
            </w:r>
          </w:p>
          <w:p w:rsidR="00BB7527" w:rsidP="00BB7527" w:rsidRDefault="00BB7527" w14:paraId="3CE688D8" w14:textId="2D7A524E">
            <w:pPr>
              <w:jc w:val="both"/>
              <w:rPr>
                <w:rFonts w:cs="Arial"/>
                <w:color w:val="000000"/>
                <w:sz w:val="22"/>
                <w:szCs w:val="22"/>
              </w:rPr>
            </w:pPr>
          </w:p>
          <w:p w:rsidR="00144AF4" w:rsidP="00BB7527" w:rsidRDefault="00144AF4" w14:paraId="3D330C07" w14:textId="6A61338B">
            <w:pPr>
              <w:jc w:val="both"/>
              <w:rPr>
                <w:rFonts w:cs="Arial"/>
                <w:b/>
                <w:bCs/>
                <w:color w:val="000000"/>
                <w:sz w:val="22"/>
                <w:szCs w:val="22"/>
                <w:u w:val="single"/>
              </w:rPr>
            </w:pPr>
          </w:p>
          <w:p w:rsidRPr="008979A4" w:rsidR="00144AF4" w:rsidP="00144AF4" w:rsidRDefault="00144AF4" w14:paraId="2E0354E2" w14:noSpellErr="1" w14:textId="73197C95">
            <w:pPr>
              <w:jc w:val="center"/>
            </w:pPr>
          </w:p>
          <w:p w:rsidR="00BB7527" w:rsidP="00144AF4" w:rsidRDefault="00144AF4" w14:paraId="297028B4" w14:textId="50399A9F">
            <w:pPr>
              <w:jc w:val="center"/>
              <w:rPr>
                <w:rFonts w:cs="Arial"/>
                <w:i/>
                <w:iCs/>
                <w:color w:val="000000"/>
                <w:sz w:val="22"/>
                <w:szCs w:val="22"/>
              </w:rPr>
            </w:pPr>
            <w:r w:rsidRPr="00144AF4">
              <w:rPr>
                <w:rFonts w:cs="Arial"/>
                <w:i/>
                <w:iCs/>
                <w:color w:val="000000"/>
                <w:sz w:val="22"/>
                <w:szCs w:val="22"/>
              </w:rPr>
              <w:t>Inauguración el día 05 de octubre del 2023 de la glorieta sobre la carrera 43 A y la calle 65 sur</w:t>
            </w:r>
          </w:p>
          <w:p w:rsidRPr="00BB15B0" w:rsidR="00A20A06" w:rsidP="00A20A06" w:rsidRDefault="00A20A06" w14:paraId="513EFD91" w14:textId="3A07571A">
            <w:pPr>
              <w:spacing w:line="276" w:lineRule="auto"/>
              <w:jc w:val="center"/>
            </w:pPr>
          </w:p>
          <w:p w:rsidR="00A20A06" w:rsidP="00A20A06" w:rsidRDefault="00A20A06" w14:paraId="78928C7F" w14:textId="404352B4">
            <w:pPr>
              <w:spacing w:line="276" w:lineRule="auto"/>
              <w:jc w:val="center"/>
              <w:rPr>
                <w:rFonts w:cs="Arial"/>
                <w:i/>
                <w:iCs/>
                <w:color w:val="000000"/>
                <w:sz w:val="22"/>
                <w:szCs w:val="22"/>
              </w:rPr>
            </w:pPr>
            <w:r>
              <w:rPr>
                <w:rFonts w:cs="Arial"/>
                <w:i/>
                <w:iCs/>
                <w:color w:val="000000"/>
                <w:sz w:val="22"/>
                <w:szCs w:val="22"/>
              </w:rPr>
              <w:t xml:space="preserve">Habilitación del primer tramo de la glorieta sobre la carrera 43 A y calle 65 sur en el mes de </w:t>
            </w:r>
            <w:r w:rsidR="007C4F28">
              <w:rPr>
                <w:rFonts w:cs="Arial"/>
                <w:i/>
                <w:iCs/>
                <w:color w:val="000000"/>
                <w:sz w:val="22"/>
                <w:szCs w:val="22"/>
              </w:rPr>
              <w:t>noviem</w:t>
            </w:r>
            <w:r>
              <w:rPr>
                <w:rFonts w:cs="Arial"/>
                <w:i/>
                <w:iCs/>
                <w:color w:val="000000"/>
                <w:sz w:val="22"/>
                <w:szCs w:val="22"/>
              </w:rPr>
              <w:t>bre del 2023</w:t>
            </w:r>
            <w:r w:rsidRPr="00E11620">
              <w:rPr>
                <w:rFonts w:cs="Arial"/>
                <w:i/>
                <w:iCs/>
                <w:color w:val="000000"/>
                <w:sz w:val="22"/>
                <w:szCs w:val="22"/>
              </w:rPr>
              <w:t xml:space="preserve"> </w:t>
            </w:r>
          </w:p>
          <w:p w:rsidRPr="00BB15B0" w:rsidR="00A20A06" w:rsidP="0160C2B2" w:rsidRDefault="00A20A06" w14:paraId="5A893779" w14:textId="5C8F2E3B">
            <w:pPr>
              <w:shd w:val="clear" w:color="auto" w:fill="FFFFFF" w:themeFill="background1"/>
              <w:tabs>
                <w:tab w:val="left" w:pos="3570"/>
              </w:tabs>
              <w:spacing w:before="100" w:beforeAutospacing="on" w:after="100" w:afterAutospacing="on"/>
              <w:jc w:val="center"/>
              <w:textAlignment w:val="baseline"/>
            </w:pPr>
          </w:p>
          <w:p w:rsidR="00A20A06" w:rsidP="00A20A06" w:rsidRDefault="00A20A06" w14:paraId="5D21F90B" w14:textId="77777777">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lang w:eastAsia="es-CO"/>
              </w:rPr>
            </w:pPr>
            <w:r>
              <w:rPr>
                <w:rFonts w:asciiTheme="minorHAnsi" w:hAnsiTheme="minorHAnsi" w:cstheme="minorHAnsi"/>
                <w:i/>
                <w:iCs/>
                <w:color w:val="000000"/>
                <w:lang w:eastAsia="es-CO"/>
              </w:rPr>
              <w:t xml:space="preserve">Habilitación de primer tramo de la Fase </w:t>
            </w:r>
            <w:proofErr w:type="spellStart"/>
            <w:r>
              <w:rPr>
                <w:rFonts w:asciiTheme="minorHAnsi" w:hAnsiTheme="minorHAnsi" w:cstheme="minorHAnsi"/>
                <w:i/>
                <w:iCs/>
                <w:color w:val="000000"/>
                <w:lang w:eastAsia="es-CO"/>
              </w:rPr>
              <w:t>I_Glorieta</w:t>
            </w:r>
            <w:proofErr w:type="spellEnd"/>
            <w:r>
              <w:rPr>
                <w:rFonts w:asciiTheme="minorHAnsi" w:hAnsiTheme="minorHAnsi" w:cstheme="minorHAnsi"/>
                <w:i/>
                <w:iCs/>
                <w:color w:val="000000"/>
                <w:lang w:eastAsia="es-CO"/>
              </w:rPr>
              <w:t xml:space="preserve"> principal y calle 65 sur</w:t>
            </w:r>
          </w:p>
          <w:p w:rsidRPr="005F5BB0" w:rsidR="00BB7527" w:rsidP="00BB7527" w:rsidRDefault="00BB7527" w14:paraId="4ED6553C" w14:textId="77777777">
            <w:pPr>
              <w:jc w:val="both"/>
              <w:rPr>
                <w:rFonts w:cs="Arial"/>
                <w:b/>
                <w:bCs/>
                <w:color w:val="000000"/>
                <w:sz w:val="22"/>
                <w:szCs w:val="22"/>
              </w:rPr>
            </w:pPr>
            <w:r w:rsidRPr="005F5BB0">
              <w:rPr>
                <w:rFonts w:cs="Arial"/>
                <w:b/>
                <w:bCs/>
                <w:color w:val="000000"/>
                <w:sz w:val="22"/>
                <w:szCs w:val="22"/>
              </w:rPr>
              <w:t xml:space="preserve">GESTION PREDIAL </w:t>
            </w:r>
          </w:p>
          <w:p w:rsidRPr="00E052D4" w:rsidR="00BB7527" w:rsidP="00BB7527" w:rsidRDefault="00B02C8C" w14:paraId="0F90C274" w14:textId="287508B0">
            <w:pPr>
              <w:jc w:val="both"/>
              <w:rPr>
                <w:rFonts w:cs="Arial"/>
                <w:color w:val="000000"/>
                <w:sz w:val="22"/>
                <w:szCs w:val="22"/>
              </w:rPr>
            </w:pPr>
            <w:r w:rsidRPr="00E052D4">
              <w:rPr>
                <w:rFonts w:cs="Arial"/>
                <w:color w:val="000000"/>
                <w:sz w:val="22"/>
                <w:szCs w:val="22"/>
              </w:rPr>
              <w:t xml:space="preserve">(Para el mes de </w:t>
            </w:r>
            <w:r w:rsidR="00FF4C98">
              <w:rPr>
                <w:rFonts w:cs="Arial"/>
                <w:color w:val="000000"/>
                <w:sz w:val="22"/>
                <w:szCs w:val="22"/>
              </w:rPr>
              <w:t>noviem</w:t>
            </w:r>
            <w:r w:rsidR="00EF7CB1">
              <w:rPr>
                <w:rFonts w:cs="Arial"/>
                <w:color w:val="000000"/>
                <w:sz w:val="22"/>
                <w:szCs w:val="22"/>
              </w:rPr>
              <w:t>bre</w:t>
            </w:r>
            <w:r w:rsidRPr="00E052D4">
              <w:rPr>
                <w:rFonts w:cs="Arial"/>
                <w:color w:val="000000"/>
                <w:sz w:val="22"/>
                <w:szCs w:val="22"/>
              </w:rPr>
              <w:t xml:space="preserve"> del 2023, la Fase I </w:t>
            </w:r>
            <w:r w:rsidRPr="00E052D4">
              <w:rPr>
                <w:rFonts w:cs="Arial"/>
                <w:b/>
                <w:bCs/>
                <w:color w:val="000000"/>
                <w:sz w:val="22"/>
                <w:szCs w:val="22"/>
              </w:rPr>
              <w:t xml:space="preserve">sólo cuenta con </w:t>
            </w:r>
            <w:r w:rsidRPr="00E052D4" w:rsidR="00CD0C77">
              <w:rPr>
                <w:rFonts w:cs="Arial"/>
                <w:b/>
                <w:bCs/>
                <w:color w:val="000000"/>
                <w:sz w:val="22"/>
                <w:szCs w:val="22"/>
              </w:rPr>
              <w:t>un</w:t>
            </w:r>
            <w:r w:rsidRPr="00E052D4">
              <w:rPr>
                <w:rFonts w:cs="Arial"/>
                <w:b/>
                <w:bCs/>
                <w:color w:val="000000"/>
                <w:sz w:val="22"/>
                <w:szCs w:val="22"/>
              </w:rPr>
              <w:t xml:space="preserve"> predio pendiente de compra</w:t>
            </w:r>
            <w:r w:rsidRPr="00E052D4">
              <w:rPr>
                <w:rFonts w:cs="Arial"/>
                <w:color w:val="000000"/>
                <w:sz w:val="22"/>
                <w:szCs w:val="22"/>
              </w:rPr>
              <w:t xml:space="preserve">, cercano al pequeño puente de la 62 sur, sobre la </w:t>
            </w:r>
            <w:proofErr w:type="spellStart"/>
            <w:r w:rsidRPr="00E052D4">
              <w:rPr>
                <w:rFonts w:cs="Arial"/>
                <w:color w:val="000000"/>
                <w:sz w:val="22"/>
                <w:szCs w:val="22"/>
              </w:rPr>
              <w:t>Av</w:t>
            </w:r>
            <w:proofErr w:type="spellEnd"/>
            <w:r w:rsidRPr="00E052D4">
              <w:rPr>
                <w:rFonts w:cs="Arial"/>
                <w:color w:val="000000"/>
                <w:sz w:val="22"/>
                <w:szCs w:val="22"/>
              </w:rPr>
              <w:t xml:space="preserve"> el Poblado)</w:t>
            </w:r>
          </w:p>
          <w:p w:rsidRPr="00E052D4" w:rsidR="004D00CE" w:rsidP="00BB7527" w:rsidRDefault="004D00CE" w14:paraId="577F5BD4" w14:textId="6869AC17">
            <w:pPr>
              <w:jc w:val="both"/>
              <w:rPr>
                <w:rFonts w:cs="Arial"/>
                <w:color w:val="000000"/>
                <w:sz w:val="22"/>
                <w:szCs w:val="22"/>
              </w:rPr>
            </w:pPr>
            <w:r w:rsidRPr="00E052D4">
              <w:rPr>
                <w:rFonts w:cs="Arial"/>
                <w:color w:val="000000"/>
                <w:sz w:val="22"/>
                <w:szCs w:val="22"/>
              </w:rPr>
              <w:t>Dicho predio, se encuentra sobre la calle 62 sur, frente al nuevo puente a construir tal como se indica a continuación:</w:t>
            </w:r>
          </w:p>
          <w:p w:rsidR="004D00CE" w:rsidP="00BB7527" w:rsidRDefault="004D00CE" w14:paraId="38FBD47C" w14:textId="301362A1">
            <w:pPr>
              <w:jc w:val="both"/>
              <w:rPr>
                <w:rFonts w:cs="Arial"/>
                <w:b/>
                <w:bCs/>
                <w:color w:val="000000"/>
                <w:sz w:val="22"/>
                <w:szCs w:val="22"/>
              </w:rPr>
            </w:pPr>
          </w:p>
          <w:p w:rsidRPr="005F5BB0" w:rsidR="004D00CE" w:rsidP="004D00CE" w:rsidRDefault="004D00CE" w14:paraId="72BB7C33" w14:textId="27FC8F78">
            <w:pPr>
              <w:jc w:val="center"/>
            </w:pPr>
          </w:p>
          <w:p w:rsidR="00BB7527" w:rsidP="004D00CE" w:rsidRDefault="00D007E1" w14:paraId="3F80A5F2" w14:textId="6CB69CEA">
            <w:pPr>
              <w:jc w:val="center"/>
              <w:rPr>
                <w:rFonts w:cs="Arial"/>
                <w:i/>
                <w:iCs/>
                <w:color w:val="000000"/>
                <w:sz w:val="22"/>
                <w:szCs w:val="22"/>
              </w:rPr>
            </w:pPr>
            <w:r>
              <w:rPr>
                <w:rFonts w:cs="Arial"/>
                <w:i/>
                <w:iCs/>
                <w:color w:val="000000"/>
                <w:sz w:val="22"/>
                <w:szCs w:val="22"/>
              </w:rPr>
              <w:t>Antes_ último predio en demoler</w:t>
            </w:r>
            <w:r w:rsidRPr="004D00CE" w:rsidR="004D00CE">
              <w:rPr>
                <w:rFonts w:cs="Arial"/>
                <w:i/>
                <w:iCs/>
                <w:color w:val="000000"/>
                <w:sz w:val="22"/>
                <w:szCs w:val="22"/>
              </w:rPr>
              <w:t xml:space="preserve"> (Calle 62 sur)</w:t>
            </w:r>
          </w:p>
          <w:p w:rsidR="00D007E1" w:rsidP="004D00CE" w:rsidRDefault="00D007E1" w14:paraId="0805D64D" w14:textId="62FAFDFF">
            <w:pPr>
              <w:jc w:val="center"/>
              <w:rPr>
                <w:rFonts w:cs="Arial"/>
                <w:i/>
                <w:iCs/>
                <w:color w:val="000000"/>
                <w:sz w:val="22"/>
                <w:szCs w:val="22"/>
              </w:rPr>
            </w:pPr>
          </w:p>
          <w:p w:rsidR="00D007E1" w:rsidP="004D00CE" w:rsidRDefault="00D007E1" w14:paraId="51EEF80D" w14:textId="17C3A948">
            <w:pPr>
              <w:jc w:val="center"/>
            </w:pPr>
          </w:p>
          <w:p w:rsidR="00D007E1" w:rsidP="00D007E1" w:rsidRDefault="00D007E1" w14:paraId="322356DC" w14:textId="1EA657DE">
            <w:pPr>
              <w:jc w:val="center"/>
              <w:rPr>
                <w:rFonts w:cs="Arial"/>
                <w:i/>
                <w:iCs/>
                <w:color w:val="000000"/>
                <w:sz w:val="22"/>
                <w:szCs w:val="22"/>
              </w:rPr>
            </w:pPr>
            <w:r>
              <w:rPr>
                <w:rFonts w:cs="Arial"/>
                <w:i/>
                <w:iCs/>
                <w:color w:val="000000"/>
                <w:sz w:val="22"/>
                <w:szCs w:val="22"/>
              </w:rPr>
              <w:t>Después_ último predio en demoler</w:t>
            </w:r>
            <w:r w:rsidRPr="004D00CE">
              <w:rPr>
                <w:rFonts w:cs="Arial"/>
                <w:i/>
                <w:iCs/>
                <w:color w:val="000000"/>
                <w:sz w:val="22"/>
                <w:szCs w:val="22"/>
              </w:rPr>
              <w:t xml:space="preserve"> (Calle 62 sur)</w:t>
            </w:r>
          </w:p>
          <w:p w:rsidRPr="004D00CE" w:rsidR="00D007E1" w:rsidP="004D00CE" w:rsidRDefault="00D007E1" w14:paraId="462FC848" w14:textId="77777777">
            <w:pPr>
              <w:jc w:val="center"/>
              <w:rPr>
                <w:rFonts w:cs="Arial"/>
                <w:i/>
                <w:iCs/>
                <w:color w:val="000000"/>
                <w:sz w:val="22"/>
                <w:szCs w:val="22"/>
              </w:rPr>
            </w:pPr>
          </w:p>
          <w:p w:rsidR="004D00CE" w:rsidP="00BB7527" w:rsidRDefault="00144AF4" w14:paraId="2E056188" w14:textId="4247E4F5">
            <w:pPr>
              <w:jc w:val="both"/>
              <w:rPr>
                <w:rFonts w:cs="Arial"/>
                <w:b/>
                <w:bCs/>
                <w:color w:val="000000"/>
                <w:sz w:val="22"/>
                <w:szCs w:val="22"/>
              </w:rPr>
            </w:pPr>
            <w:r>
              <w:rPr>
                <w:rFonts w:cs="Arial"/>
                <w:b/>
                <w:bCs/>
                <w:color w:val="000000"/>
                <w:sz w:val="22"/>
                <w:szCs w:val="22"/>
              </w:rPr>
              <w:t>Resumen de predios adquiridos:</w:t>
            </w:r>
          </w:p>
          <w:p w:rsidRPr="005F5BB0" w:rsidR="00144AF4" w:rsidP="00BB7527" w:rsidRDefault="00144AF4" w14:paraId="5B2754CF" w14:textId="77777777">
            <w:pPr>
              <w:jc w:val="both"/>
              <w:rPr>
                <w:rFonts w:cs="Arial"/>
                <w:b/>
                <w:bCs/>
                <w:color w:val="000000"/>
                <w:sz w:val="22"/>
                <w:szCs w:val="22"/>
              </w:rPr>
            </w:pPr>
          </w:p>
          <w:p w:rsidRPr="00CD0C77" w:rsidR="00CD0C77" w:rsidP="00CD0C77" w:rsidRDefault="00CD0C77" w14:paraId="625326C4" w14:textId="77777777">
            <w:pPr>
              <w:jc w:val="both"/>
              <w:rPr>
                <w:rFonts w:cs="Arial"/>
                <w:b/>
                <w:bCs/>
                <w:color w:val="000000"/>
                <w:sz w:val="22"/>
                <w:szCs w:val="22"/>
              </w:rPr>
            </w:pPr>
            <w:r w:rsidRPr="00CD0C77">
              <w:rPr>
                <w:rFonts w:cs="Arial"/>
                <w:b/>
                <w:bCs/>
                <w:color w:val="000000"/>
                <w:sz w:val="22"/>
                <w:szCs w:val="22"/>
                <w:lang w:val="es-ES"/>
              </w:rPr>
              <w:t xml:space="preserve">FASE I: </w:t>
            </w:r>
          </w:p>
          <w:p w:rsidRPr="00E052D4" w:rsidR="00CD0C77" w:rsidP="00CD0C77" w:rsidRDefault="00CD0C77" w14:paraId="2B03186D" w14:textId="77777777">
            <w:pPr>
              <w:jc w:val="both"/>
              <w:rPr>
                <w:rFonts w:cs="Arial"/>
                <w:color w:val="000000"/>
                <w:sz w:val="22"/>
                <w:szCs w:val="22"/>
              </w:rPr>
            </w:pPr>
            <w:r w:rsidRPr="00E052D4">
              <w:rPr>
                <w:rFonts w:cs="Arial"/>
                <w:color w:val="000000"/>
                <w:sz w:val="22"/>
                <w:szCs w:val="22"/>
                <w:lang w:val="es-ES"/>
              </w:rPr>
              <w:t>Predios pendientes:</w:t>
            </w:r>
          </w:p>
          <w:p w:rsidRPr="00E052D4" w:rsidR="00CD0C77" w:rsidP="00CD0C77" w:rsidRDefault="00CD0C77" w14:paraId="30CCE4AA" w14:textId="20E6E466">
            <w:pPr>
              <w:numPr>
                <w:ilvl w:val="0"/>
                <w:numId w:val="21"/>
              </w:numPr>
              <w:jc w:val="both"/>
              <w:rPr>
                <w:rFonts w:cs="Arial"/>
                <w:color w:val="000000"/>
                <w:sz w:val="22"/>
                <w:szCs w:val="22"/>
              </w:rPr>
            </w:pPr>
            <w:r w:rsidRPr="00E052D4">
              <w:rPr>
                <w:rFonts w:cs="Arial"/>
                <w:color w:val="000000"/>
                <w:sz w:val="22"/>
                <w:szCs w:val="22"/>
                <w:lang w:val="es-ES"/>
              </w:rPr>
              <w:t>102: PUENTE - AVANCE 99%</w:t>
            </w:r>
          </w:p>
          <w:p w:rsidRPr="00E052D4" w:rsidR="00CD0C77" w:rsidP="00CD0C77" w:rsidRDefault="00CD0C77" w14:paraId="511920A5" w14:textId="77777777">
            <w:pPr>
              <w:spacing w:line="276" w:lineRule="auto"/>
              <w:jc w:val="both"/>
              <w:rPr>
                <w:rFonts w:cs="Arial"/>
                <w:sz w:val="22"/>
                <w:szCs w:val="22"/>
              </w:rPr>
            </w:pPr>
            <w:r w:rsidRPr="00E052D4">
              <w:rPr>
                <w:rFonts w:cs="Arial"/>
                <w:sz w:val="22"/>
                <w:szCs w:val="22"/>
              </w:rPr>
              <w:t>A la fecha, se cuenta con un avance del 99% en la gestión predial. (FASE I)</w:t>
            </w:r>
          </w:p>
          <w:p w:rsidRPr="00CD0C77" w:rsidR="00CD0C77" w:rsidP="00CD0C77" w:rsidRDefault="00CD0C77" w14:paraId="38BD4BFE" w14:textId="77777777">
            <w:pPr>
              <w:jc w:val="both"/>
              <w:rPr>
                <w:rFonts w:cs="Arial"/>
                <w:b/>
                <w:bCs/>
                <w:color w:val="000000"/>
                <w:sz w:val="22"/>
                <w:szCs w:val="22"/>
              </w:rPr>
            </w:pPr>
          </w:p>
          <w:p w:rsidRPr="00CD0C77" w:rsidR="00CD0C77" w:rsidP="00CD0C77" w:rsidRDefault="00CD0C77" w14:paraId="54B81A33" w14:textId="77777777">
            <w:pPr>
              <w:jc w:val="both"/>
              <w:rPr>
                <w:rFonts w:cs="Arial"/>
                <w:b/>
                <w:bCs/>
                <w:sz w:val="22"/>
                <w:szCs w:val="22"/>
              </w:rPr>
            </w:pPr>
            <w:r w:rsidRPr="00CD0C77">
              <w:rPr>
                <w:rFonts w:cs="Arial"/>
                <w:b/>
                <w:bCs/>
                <w:sz w:val="22"/>
                <w:szCs w:val="22"/>
                <w:lang w:val="es-ES"/>
              </w:rPr>
              <w:t xml:space="preserve">FASE II: </w:t>
            </w:r>
          </w:p>
          <w:p w:rsidRPr="00E052D4" w:rsidR="00CD0C77" w:rsidP="00CD0C77" w:rsidRDefault="00CD0C77" w14:paraId="35D1E73A" w14:textId="77777777">
            <w:pPr>
              <w:jc w:val="both"/>
              <w:rPr>
                <w:rFonts w:cs="Arial"/>
                <w:sz w:val="22"/>
                <w:szCs w:val="22"/>
              </w:rPr>
            </w:pPr>
            <w:r w:rsidRPr="00E052D4">
              <w:rPr>
                <w:rFonts w:cs="Arial"/>
                <w:sz w:val="22"/>
                <w:szCs w:val="22"/>
                <w:lang w:val="es-ES"/>
              </w:rPr>
              <w:t>Predios con permiso de intervención</w:t>
            </w:r>
          </w:p>
          <w:p w:rsidRPr="00E052D4" w:rsidR="00CD0C77" w:rsidP="00CD0C77" w:rsidRDefault="00CD0C77" w14:paraId="50A06799" w14:textId="77777777">
            <w:pPr>
              <w:numPr>
                <w:ilvl w:val="0"/>
                <w:numId w:val="22"/>
              </w:numPr>
              <w:jc w:val="both"/>
              <w:rPr>
                <w:rFonts w:cs="Arial"/>
                <w:sz w:val="22"/>
                <w:szCs w:val="22"/>
              </w:rPr>
            </w:pPr>
            <w:r w:rsidRPr="00E052D4">
              <w:rPr>
                <w:rFonts w:cs="Arial"/>
                <w:sz w:val="22"/>
                <w:szCs w:val="22"/>
                <w:lang w:val="es-ES"/>
              </w:rPr>
              <w:t>ID 33,74,75,76,77,78 y 79</w:t>
            </w:r>
          </w:p>
          <w:p w:rsidRPr="00E052D4" w:rsidR="00CD0C77" w:rsidP="00CD0C77" w:rsidRDefault="00CD0C77" w14:paraId="34B33605" w14:textId="77777777">
            <w:pPr>
              <w:numPr>
                <w:ilvl w:val="0"/>
                <w:numId w:val="22"/>
              </w:numPr>
              <w:jc w:val="both"/>
              <w:rPr>
                <w:rFonts w:cs="Arial"/>
                <w:sz w:val="22"/>
                <w:szCs w:val="22"/>
              </w:rPr>
            </w:pPr>
            <w:r w:rsidRPr="00E052D4">
              <w:rPr>
                <w:rFonts w:cs="Arial"/>
                <w:sz w:val="22"/>
                <w:szCs w:val="22"/>
                <w:lang w:val="es-ES"/>
              </w:rPr>
              <w:t>Se inicia la intervención en predio ID 33 (Hogar Nazareth)</w:t>
            </w:r>
          </w:p>
          <w:p w:rsidRPr="00E052D4" w:rsidR="00CD0C77" w:rsidP="00CD0C77" w:rsidRDefault="00CD0C77" w14:paraId="5A2C24B3" w14:textId="6D1FE6AB">
            <w:pPr>
              <w:numPr>
                <w:ilvl w:val="0"/>
                <w:numId w:val="22"/>
              </w:numPr>
              <w:jc w:val="both"/>
              <w:rPr>
                <w:rFonts w:cs="Arial"/>
                <w:sz w:val="22"/>
                <w:szCs w:val="22"/>
              </w:rPr>
            </w:pPr>
            <w:r w:rsidRPr="00E052D4">
              <w:rPr>
                <w:rFonts w:cs="Arial"/>
                <w:sz w:val="22"/>
                <w:szCs w:val="22"/>
                <w:lang w:val="es-ES"/>
              </w:rPr>
              <w:t>ID 30 Unidad San Antonio, en procedo de negociación.</w:t>
            </w:r>
          </w:p>
          <w:p w:rsidRPr="00E052D4" w:rsidR="004D00CE" w:rsidP="00CD0C77" w:rsidRDefault="004D00CE" w14:paraId="7BE123AE" w14:textId="2FB766A4">
            <w:pPr>
              <w:numPr>
                <w:ilvl w:val="0"/>
                <w:numId w:val="22"/>
              </w:numPr>
              <w:jc w:val="both"/>
              <w:rPr>
                <w:rFonts w:cs="Arial"/>
                <w:sz w:val="22"/>
                <w:szCs w:val="22"/>
              </w:rPr>
            </w:pPr>
            <w:r w:rsidRPr="00E052D4">
              <w:rPr>
                <w:rFonts w:cs="Arial"/>
                <w:sz w:val="22"/>
                <w:szCs w:val="22"/>
              </w:rPr>
              <w:t>La Fase II se encuentra en un 60% de avance predial (compra y adquisición de predios)</w:t>
            </w:r>
          </w:p>
          <w:p w:rsidRPr="005F5BB0" w:rsidR="00CD0C77" w:rsidP="00BB7527" w:rsidRDefault="00CD0C77" w14:paraId="3978FBD3" w14:textId="77777777">
            <w:pPr>
              <w:jc w:val="both"/>
              <w:rPr>
                <w:rFonts w:cs="Arial"/>
                <w:b/>
                <w:bCs/>
                <w:sz w:val="22"/>
                <w:szCs w:val="22"/>
              </w:rPr>
            </w:pPr>
          </w:p>
          <w:p w:rsidRPr="00CD0C77" w:rsidR="00CD0C77" w:rsidP="00CD0C77" w:rsidRDefault="00CD0C77" w14:paraId="157281A4" w14:textId="77777777">
            <w:pPr>
              <w:jc w:val="both"/>
              <w:rPr>
                <w:rFonts w:cs="Arial"/>
                <w:b/>
                <w:bCs/>
                <w:sz w:val="22"/>
                <w:szCs w:val="22"/>
              </w:rPr>
            </w:pPr>
            <w:r w:rsidRPr="00CD0C77">
              <w:rPr>
                <w:rFonts w:cs="Arial"/>
                <w:b/>
                <w:bCs/>
                <w:sz w:val="22"/>
                <w:szCs w:val="22"/>
                <w:lang w:val="es-ES"/>
              </w:rPr>
              <w:t>FASE III:</w:t>
            </w:r>
          </w:p>
          <w:p w:rsidRPr="00E052D4" w:rsidR="00CD0C77" w:rsidP="00CD0C77" w:rsidRDefault="00CD0C77" w14:paraId="64E430A4" w14:textId="77777777">
            <w:pPr>
              <w:jc w:val="both"/>
              <w:rPr>
                <w:rFonts w:cs="Arial"/>
                <w:sz w:val="22"/>
                <w:szCs w:val="22"/>
              </w:rPr>
            </w:pPr>
            <w:r w:rsidRPr="00E052D4">
              <w:rPr>
                <w:rFonts w:cs="Arial"/>
                <w:sz w:val="22"/>
                <w:szCs w:val="22"/>
                <w:lang w:val="es-ES"/>
              </w:rPr>
              <w:t>- No se tiene avance en entrega de predios</w:t>
            </w:r>
          </w:p>
          <w:p w:rsidR="00B953ED" w:rsidP="00BB7527" w:rsidRDefault="00B953ED" w14:paraId="6263DA18" w14:textId="63046BA4">
            <w:pPr>
              <w:jc w:val="both"/>
              <w:rPr>
                <w:rFonts w:cs="Arial"/>
                <w:b/>
                <w:bCs/>
                <w:sz w:val="22"/>
                <w:szCs w:val="22"/>
              </w:rPr>
            </w:pPr>
          </w:p>
          <w:p w:rsidR="008979A4" w:rsidP="00BB7527" w:rsidRDefault="008979A4" w14:paraId="528918AF" w14:textId="50AFF34F">
            <w:pPr>
              <w:jc w:val="both"/>
              <w:rPr>
                <w:rFonts w:cs="Arial"/>
                <w:b/>
                <w:bCs/>
                <w:sz w:val="22"/>
                <w:szCs w:val="22"/>
              </w:rPr>
            </w:pPr>
          </w:p>
          <w:p w:rsidR="00BB7527" w:rsidP="00BB7527" w:rsidRDefault="00BB7527" w14:paraId="1B1B3CD3" w14:textId="21E16AEA">
            <w:pPr>
              <w:jc w:val="both"/>
              <w:rPr>
                <w:rFonts w:cs="Arial"/>
                <w:b/>
                <w:bCs/>
                <w:sz w:val="22"/>
                <w:szCs w:val="22"/>
              </w:rPr>
            </w:pPr>
            <w:r w:rsidRPr="005F5BB0">
              <w:rPr>
                <w:rFonts w:cs="Arial"/>
                <w:b/>
                <w:bCs/>
                <w:sz w:val="22"/>
                <w:szCs w:val="22"/>
              </w:rPr>
              <w:t>GESTIÓN TÉCNICA</w:t>
            </w:r>
          </w:p>
          <w:p w:rsidR="00C27610" w:rsidP="00BB7527" w:rsidRDefault="00C27610" w14:paraId="5FCF52FF" w14:textId="0B10441C">
            <w:pPr>
              <w:jc w:val="both"/>
              <w:rPr>
                <w:rFonts w:cs="Arial"/>
                <w:b/>
                <w:bCs/>
                <w:sz w:val="22"/>
                <w:szCs w:val="22"/>
              </w:rPr>
            </w:pPr>
            <w:r>
              <w:rPr>
                <w:rFonts w:cs="Arial"/>
                <w:b/>
                <w:bCs/>
                <w:sz w:val="22"/>
                <w:szCs w:val="22"/>
              </w:rPr>
              <w:t xml:space="preserve">Actividades desarrolladas a </w:t>
            </w:r>
            <w:r w:rsidR="00FF4C98">
              <w:rPr>
                <w:rFonts w:cs="Arial"/>
                <w:b/>
                <w:bCs/>
                <w:sz w:val="22"/>
                <w:szCs w:val="22"/>
              </w:rPr>
              <w:t>noviemb</w:t>
            </w:r>
            <w:r w:rsidR="00144AF4">
              <w:rPr>
                <w:rFonts w:cs="Arial"/>
                <w:b/>
                <w:bCs/>
                <w:sz w:val="22"/>
                <w:szCs w:val="22"/>
              </w:rPr>
              <w:t>re del 2023</w:t>
            </w:r>
          </w:p>
          <w:p w:rsidR="00C27610" w:rsidP="00BB7527" w:rsidRDefault="00C27610" w14:paraId="7D6E664F" w14:textId="0F57DA6A">
            <w:pPr>
              <w:jc w:val="both"/>
              <w:rPr>
                <w:rFonts w:cs="Arial"/>
                <w:b/>
                <w:bCs/>
                <w:sz w:val="22"/>
                <w:szCs w:val="22"/>
              </w:rPr>
            </w:pPr>
          </w:p>
          <w:p w:rsidRPr="00C27610" w:rsidR="00C27610" w:rsidP="00C27610" w:rsidRDefault="00C27610" w14:paraId="1A269B72" w14:textId="77777777">
            <w:pPr>
              <w:jc w:val="both"/>
              <w:rPr>
                <w:rFonts w:cs="Arial"/>
                <w:sz w:val="22"/>
                <w:szCs w:val="22"/>
              </w:rPr>
            </w:pPr>
            <w:r w:rsidRPr="00C27610">
              <w:rPr>
                <w:rFonts w:cs="Arial"/>
                <w:sz w:val="22"/>
                <w:szCs w:val="22"/>
              </w:rPr>
              <w:t xml:space="preserve">• CARRERA 44 CON CALLE 65 SUR </w:t>
            </w:r>
          </w:p>
          <w:p w:rsidRPr="00C27610" w:rsidR="00C27610" w:rsidP="00C27610" w:rsidRDefault="00C27610" w14:paraId="56261FAE" w14:textId="77777777">
            <w:pPr>
              <w:jc w:val="both"/>
              <w:rPr>
                <w:rFonts w:cs="Arial"/>
                <w:sz w:val="22"/>
                <w:szCs w:val="22"/>
              </w:rPr>
            </w:pPr>
            <w:r w:rsidRPr="00C27610">
              <w:rPr>
                <w:rFonts w:cs="Arial"/>
                <w:sz w:val="22"/>
                <w:szCs w:val="22"/>
              </w:rPr>
              <w:t xml:space="preserve">• Redes para los semáforos. </w:t>
            </w:r>
          </w:p>
          <w:p w:rsidRPr="00C27610" w:rsidR="00C27610" w:rsidP="00C27610" w:rsidRDefault="00C27610" w14:paraId="0F9A4A0E" w14:textId="77777777">
            <w:pPr>
              <w:jc w:val="both"/>
              <w:rPr>
                <w:rFonts w:cs="Arial"/>
                <w:sz w:val="22"/>
                <w:szCs w:val="22"/>
              </w:rPr>
            </w:pPr>
            <w:r w:rsidRPr="00C27610">
              <w:rPr>
                <w:rFonts w:cs="Arial"/>
                <w:sz w:val="22"/>
                <w:szCs w:val="22"/>
              </w:rPr>
              <w:t xml:space="preserve">• Empalme de la red de acueducto de la calle 65s con la carrera 44 existente. </w:t>
            </w:r>
          </w:p>
          <w:p w:rsidRPr="00C27610" w:rsidR="00C27610" w:rsidP="00C27610" w:rsidRDefault="00C27610" w14:paraId="2D17A785" w14:textId="77777777">
            <w:pPr>
              <w:jc w:val="both"/>
              <w:rPr>
                <w:rFonts w:cs="Arial"/>
                <w:sz w:val="22"/>
                <w:szCs w:val="22"/>
              </w:rPr>
            </w:pPr>
            <w:r w:rsidRPr="00C27610">
              <w:rPr>
                <w:rFonts w:cs="Arial"/>
                <w:sz w:val="22"/>
                <w:szCs w:val="22"/>
              </w:rPr>
              <w:t xml:space="preserve">Se realiza mediante la instalación de </w:t>
            </w:r>
            <w:proofErr w:type="spellStart"/>
            <w:r w:rsidRPr="00C27610">
              <w:rPr>
                <w:rFonts w:cs="Arial"/>
                <w:sz w:val="22"/>
                <w:szCs w:val="22"/>
              </w:rPr>
              <w:t>Tee</w:t>
            </w:r>
            <w:proofErr w:type="spellEnd"/>
            <w:r w:rsidRPr="00C27610">
              <w:rPr>
                <w:rFonts w:cs="Arial"/>
                <w:sz w:val="22"/>
                <w:szCs w:val="22"/>
              </w:rPr>
              <w:t xml:space="preserve"> partida, accesorio que permite no </w:t>
            </w:r>
          </w:p>
          <w:p w:rsidRPr="00C27610" w:rsidR="00C27610" w:rsidP="00C27610" w:rsidRDefault="00C27610" w14:paraId="7F826823" w14:textId="77777777">
            <w:pPr>
              <w:jc w:val="both"/>
              <w:rPr>
                <w:rFonts w:cs="Arial"/>
                <w:sz w:val="22"/>
                <w:szCs w:val="22"/>
              </w:rPr>
            </w:pPr>
            <w:r w:rsidRPr="00C27610">
              <w:rPr>
                <w:rFonts w:cs="Arial"/>
                <w:sz w:val="22"/>
                <w:szCs w:val="22"/>
              </w:rPr>
              <w:t xml:space="preserve">tener que hacer aislamiento ni cierre del servicio de agua. </w:t>
            </w:r>
          </w:p>
          <w:p w:rsidRPr="00C27610" w:rsidR="00C27610" w:rsidP="00C27610" w:rsidRDefault="00C27610" w14:paraId="48E20A37" w14:textId="77777777">
            <w:pPr>
              <w:jc w:val="both"/>
              <w:rPr>
                <w:rFonts w:cs="Arial"/>
                <w:sz w:val="22"/>
                <w:szCs w:val="22"/>
              </w:rPr>
            </w:pPr>
            <w:r w:rsidRPr="00C27610">
              <w:rPr>
                <w:rFonts w:cs="Arial"/>
                <w:sz w:val="22"/>
                <w:szCs w:val="22"/>
              </w:rPr>
              <w:t xml:space="preserve">• Empalmes de redes de alcantarillado y aguas lluvias y construcción de </w:t>
            </w:r>
          </w:p>
          <w:p w:rsidRPr="00C27610" w:rsidR="00C27610" w:rsidP="00C27610" w:rsidRDefault="00C27610" w14:paraId="22AEB16E" w14:textId="77777777">
            <w:pPr>
              <w:jc w:val="both"/>
              <w:rPr>
                <w:rFonts w:cs="Arial"/>
                <w:sz w:val="22"/>
                <w:szCs w:val="22"/>
              </w:rPr>
            </w:pPr>
            <w:r w:rsidRPr="00C27610">
              <w:rPr>
                <w:rFonts w:cs="Arial"/>
                <w:sz w:val="22"/>
                <w:szCs w:val="22"/>
              </w:rPr>
              <w:t xml:space="preserve">cámaras de inspección sobre la carrera 44. </w:t>
            </w:r>
          </w:p>
          <w:p w:rsidRPr="00C27610" w:rsidR="00C27610" w:rsidP="00C27610" w:rsidRDefault="00C27610" w14:paraId="22D98D73" w14:textId="77777777">
            <w:pPr>
              <w:jc w:val="both"/>
              <w:rPr>
                <w:rFonts w:cs="Arial"/>
                <w:sz w:val="22"/>
                <w:szCs w:val="22"/>
              </w:rPr>
            </w:pPr>
            <w:r w:rsidRPr="00C27610">
              <w:rPr>
                <w:rFonts w:cs="Arial"/>
                <w:sz w:val="22"/>
                <w:szCs w:val="22"/>
              </w:rPr>
              <w:t xml:space="preserve">• Construcción de pasos peatonales, urbanismo y rebajes respectivos en la calle </w:t>
            </w:r>
          </w:p>
          <w:p w:rsidRPr="00C27610" w:rsidR="00C27610" w:rsidP="00C27610" w:rsidRDefault="00C27610" w14:paraId="0F142901" w14:textId="77777777">
            <w:pPr>
              <w:jc w:val="both"/>
              <w:rPr>
                <w:rFonts w:cs="Arial"/>
                <w:sz w:val="22"/>
                <w:szCs w:val="22"/>
              </w:rPr>
            </w:pPr>
            <w:r w:rsidRPr="00C27610">
              <w:rPr>
                <w:rFonts w:cs="Arial"/>
                <w:sz w:val="22"/>
                <w:szCs w:val="22"/>
              </w:rPr>
              <w:t xml:space="preserve">65s y carrera 44. </w:t>
            </w:r>
          </w:p>
          <w:p w:rsidRPr="00C27610" w:rsidR="00C27610" w:rsidP="00C27610" w:rsidRDefault="00C27610" w14:paraId="1375D5FF" w14:textId="77777777">
            <w:pPr>
              <w:jc w:val="both"/>
              <w:rPr>
                <w:rFonts w:cs="Arial"/>
                <w:sz w:val="22"/>
                <w:szCs w:val="22"/>
              </w:rPr>
            </w:pPr>
            <w:r w:rsidRPr="00C27610">
              <w:rPr>
                <w:rFonts w:cs="Arial"/>
                <w:sz w:val="22"/>
                <w:szCs w:val="22"/>
              </w:rPr>
              <w:t xml:space="preserve">• Conformación y compactación de base granular para la conformación de la </w:t>
            </w:r>
          </w:p>
          <w:p w:rsidRPr="00C27610" w:rsidR="00C27610" w:rsidP="00C27610" w:rsidRDefault="00C27610" w14:paraId="2A9F47D1" w14:textId="77777777">
            <w:pPr>
              <w:jc w:val="both"/>
              <w:rPr>
                <w:rFonts w:cs="Arial"/>
                <w:sz w:val="22"/>
                <w:szCs w:val="22"/>
              </w:rPr>
            </w:pPr>
            <w:r w:rsidRPr="00C27610">
              <w:rPr>
                <w:rFonts w:cs="Arial"/>
                <w:sz w:val="22"/>
                <w:szCs w:val="22"/>
              </w:rPr>
              <w:t xml:space="preserve">última capa de base granular de la estructura de pavimento sobre la calle 65S. </w:t>
            </w:r>
          </w:p>
          <w:p w:rsidRPr="00C27610" w:rsidR="00C27610" w:rsidP="00C27610" w:rsidRDefault="00C27610" w14:paraId="3B92EEE6" w14:textId="77777777">
            <w:pPr>
              <w:jc w:val="both"/>
              <w:rPr>
                <w:rFonts w:cs="Arial"/>
                <w:sz w:val="22"/>
                <w:szCs w:val="22"/>
              </w:rPr>
            </w:pPr>
            <w:r w:rsidRPr="00C27610">
              <w:rPr>
                <w:rFonts w:cs="Arial"/>
                <w:sz w:val="22"/>
                <w:szCs w:val="22"/>
              </w:rPr>
              <w:t xml:space="preserve">• Instalación de la primera capa de la carpeta de rodadura para la estructura </w:t>
            </w:r>
          </w:p>
          <w:p w:rsidRPr="00C27610" w:rsidR="00C27610" w:rsidP="00C27610" w:rsidRDefault="00C27610" w14:paraId="0EE3BC75" w14:textId="77777777">
            <w:pPr>
              <w:jc w:val="both"/>
              <w:rPr>
                <w:rFonts w:cs="Arial"/>
                <w:sz w:val="22"/>
                <w:szCs w:val="22"/>
              </w:rPr>
            </w:pPr>
            <w:r w:rsidRPr="00C27610">
              <w:rPr>
                <w:rFonts w:cs="Arial"/>
                <w:sz w:val="22"/>
                <w:szCs w:val="22"/>
              </w:rPr>
              <w:t xml:space="preserve">de pavimento sobre la vía y la </w:t>
            </w:r>
            <w:proofErr w:type="spellStart"/>
            <w:r w:rsidRPr="00C27610">
              <w:rPr>
                <w:rFonts w:cs="Arial"/>
                <w:sz w:val="22"/>
                <w:szCs w:val="22"/>
              </w:rPr>
              <w:t>cicloruta</w:t>
            </w:r>
            <w:proofErr w:type="spellEnd"/>
            <w:r w:rsidRPr="00C27610">
              <w:rPr>
                <w:rFonts w:cs="Arial"/>
                <w:sz w:val="22"/>
                <w:szCs w:val="22"/>
              </w:rPr>
              <w:t xml:space="preserve"> carpeta de 6 cm. </w:t>
            </w:r>
          </w:p>
          <w:p w:rsidRPr="00C27610" w:rsidR="00C27610" w:rsidP="00C27610" w:rsidRDefault="00C27610" w14:paraId="51C1923E" w14:textId="77777777">
            <w:pPr>
              <w:jc w:val="both"/>
              <w:rPr>
                <w:rFonts w:cs="Arial"/>
                <w:sz w:val="22"/>
                <w:szCs w:val="22"/>
              </w:rPr>
            </w:pPr>
            <w:r w:rsidRPr="00C27610">
              <w:rPr>
                <w:rFonts w:cs="Arial"/>
                <w:sz w:val="22"/>
                <w:szCs w:val="22"/>
              </w:rPr>
              <w:t xml:space="preserve">• GLORIETA </w:t>
            </w:r>
          </w:p>
          <w:p w:rsidRPr="00C27610" w:rsidR="00C27610" w:rsidP="00C27610" w:rsidRDefault="00C27610" w14:paraId="0A144824" w14:textId="77777777">
            <w:pPr>
              <w:jc w:val="both"/>
              <w:rPr>
                <w:rFonts w:cs="Arial"/>
                <w:sz w:val="22"/>
                <w:szCs w:val="22"/>
              </w:rPr>
            </w:pPr>
            <w:r w:rsidRPr="00C27610">
              <w:rPr>
                <w:rFonts w:cs="Arial"/>
                <w:sz w:val="22"/>
                <w:szCs w:val="22"/>
              </w:rPr>
              <w:t xml:space="preserve">• Conformación de vía para la construcción del perímetro externo de la glorieta </w:t>
            </w:r>
          </w:p>
          <w:p w:rsidRPr="00C27610" w:rsidR="00C27610" w:rsidP="00C27610" w:rsidRDefault="00C27610" w14:paraId="47204AF8" w14:textId="77777777">
            <w:pPr>
              <w:jc w:val="both"/>
              <w:rPr>
                <w:rFonts w:cs="Arial"/>
                <w:sz w:val="22"/>
                <w:szCs w:val="22"/>
              </w:rPr>
            </w:pPr>
            <w:r w:rsidRPr="00C27610">
              <w:rPr>
                <w:rFonts w:cs="Arial"/>
                <w:sz w:val="22"/>
                <w:szCs w:val="22"/>
              </w:rPr>
              <w:t xml:space="preserve">sobre la carrera 43A. </w:t>
            </w:r>
          </w:p>
          <w:p w:rsidRPr="00C27610" w:rsidR="00C27610" w:rsidP="00C27610" w:rsidRDefault="00C27610" w14:paraId="3CE8E748" w14:textId="77777777">
            <w:pPr>
              <w:jc w:val="both"/>
              <w:rPr>
                <w:rFonts w:cs="Arial"/>
                <w:sz w:val="22"/>
                <w:szCs w:val="22"/>
              </w:rPr>
            </w:pPr>
            <w:r w:rsidRPr="00C27610">
              <w:rPr>
                <w:rFonts w:cs="Arial"/>
                <w:sz w:val="22"/>
                <w:szCs w:val="22"/>
              </w:rPr>
              <w:t xml:space="preserve">• Adecuación de suelo y la construcción de pisos duros y rampas de la plazoleta  </w:t>
            </w:r>
          </w:p>
          <w:p w:rsidRPr="00C27610" w:rsidR="00C27610" w:rsidP="00C27610" w:rsidRDefault="00C27610" w14:paraId="4DFD912B" w14:textId="77777777">
            <w:pPr>
              <w:jc w:val="both"/>
              <w:rPr>
                <w:rFonts w:cs="Arial"/>
                <w:sz w:val="22"/>
                <w:szCs w:val="22"/>
              </w:rPr>
            </w:pPr>
            <w:r w:rsidRPr="00C27610">
              <w:rPr>
                <w:rFonts w:cs="Arial"/>
                <w:sz w:val="22"/>
                <w:szCs w:val="22"/>
              </w:rPr>
              <w:t xml:space="preserve">• central. </w:t>
            </w:r>
          </w:p>
          <w:p w:rsidRPr="00C27610" w:rsidR="00C27610" w:rsidP="00C27610" w:rsidRDefault="00C27610" w14:paraId="13B6FA90" w14:textId="77777777">
            <w:pPr>
              <w:jc w:val="both"/>
              <w:rPr>
                <w:rFonts w:cs="Arial"/>
                <w:sz w:val="22"/>
                <w:szCs w:val="22"/>
              </w:rPr>
            </w:pPr>
            <w:r w:rsidRPr="00C27610">
              <w:rPr>
                <w:rFonts w:cs="Arial"/>
                <w:sz w:val="22"/>
                <w:szCs w:val="22"/>
              </w:rPr>
              <w:t xml:space="preserve">• Instalación de tubería para canalización de red de telecomunicación y la </w:t>
            </w:r>
          </w:p>
          <w:p w:rsidRPr="00C27610" w:rsidR="00C27610" w:rsidP="00C27610" w:rsidRDefault="00C27610" w14:paraId="6DB714EA" w14:textId="77777777">
            <w:pPr>
              <w:jc w:val="both"/>
              <w:rPr>
                <w:rFonts w:cs="Arial"/>
                <w:sz w:val="22"/>
                <w:szCs w:val="22"/>
              </w:rPr>
            </w:pPr>
            <w:r w:rsidRPr="00C27610">
              <w:rPr>
                <w:rFonts w:cs="Arial"/>
                <w:sz w:val="22"/>
                <w:szCs w:val="22"/>
              </w:rPr>
              <w:t xml:space="preserve">construcción de cajas de empalme en costado norte de la glorieta. Sector </w:t>
            </w:r>
          </w:p>
          <w:p w:rsidRPr="00C27610" w:rsidR="00C27610" w:rsidP="00C27610" w:rsidRDefault="00C27610" w14:paraId="23AA5477" w14:textId="77777777">
            <w:pPr>
              <w:jc w:val="both"/>
              <w:rPr>
                <w:rFonts w:cs="Arial"/>
                <w:sz w:val="22"/>
                <w:szCs w:val="22"/>
              </w:rPr>
            </w:pPr>
            <w:r w:rsidRPr="00C27610">
              <w:rPr>
                <w:rFonts w:cs="Arial"/>
                <w:sz w:val="22"/>
                <w:szCs w:val="22"/>
              </w:rPr>
              <w:t xml:space="preserve">Living. </w:t>
            </w:r>
          </w:p>
          <w:p w:rsidRPr="00C27610" w:rsidR="00C27610" w:rsidP="00C27610" w:rsidRDefault="00C27610" w14:paraId="58770BA8" w14:textId="77777777">
            <w:pPr>
              <w:jc w:val="both"/>
              <w:rPr>
                <w:rFonts w:cs="Arial"/>
                <w:sz w:val="22"/>
                <w:szCs w:val="22"/>
              </w:rPr>
            </w:pPr>
            <w:r w:rsidRPr="00C27610">
              <w:rPr>
                <w:rFonts w:cs="Arial"/>
                <w:sz w:val="22"/>
                <w:szCs w:val="22"/>
              </w:rPr>
              <w:t xml:space="preserve">• Instalación de postes de concreto para la red de alumbrado público en el </w:t>
            </w:r>
          </w:p>
          <w:p w:rsidRPr="00C27610" w:rsidR="00C27610" w:rsidP="00C27610" w:rsidRDefault="00C27610" w14:paraId="6A070F3C" w14:textId="77777777">
            <w:pPr>
              <w:jc w:val="both"/>
              <w:rPr>
                <w:rFonts w:cs="Arial"/>
                <w:sz w:val="22"/>
                <w:szCs w:val="22"/>
              </w:rPr>
            </w:pPr>
            <w:r w:rsidRPr="00C27610">
              <w:rPr>
                <w:rFonts w:cs="Arial"/>
                <w:sz w:val="22"/>
                <w:szCs w:val="22"/>
              </w:rPr>
              <w:t xml:space="preserve">costado sur occidental de la glorieta. </w:t>
            </w:r>
          </w:p>
          <w:p w:rsidRPr="00C27610" w:rsidR="00C27610" w:rsidP="00C27610" w:rsidRDefault="00C27610" w14:paraId="2BE05D85" w14:textId="77777777">
            <w:pPr>
              <w:jc w:val="both"/>
              <w:rPr>
                <w:rFonts w:cs="Arial"/>
                <w:sz w:val="22"/>
                <w:szCs w:val="22"/>
              </w:rPr>
            </w:pPr>
            <w:r w:rsidRPr="00C27610">
              <w:rPr>
                <w:rFonts w:cs="Arial"/>
                <w:sz w:val="22"/>
                <w:szCs w:val="22"/>
              </w:rPr>
              <w:t xml:space="preserve">• ID 47 </w:t>
            </w:r>
          </w:p>
          <w:p w:rsidRPr="00C27610" w:rsidR="00C27610" w:rsidP="00C27610" w:rsidRDefault="00C27610" w14:paraId="5970804C" w14:textId="77777777">
            <w:pPr>
              <w:jc w:val="both"/>
              <w:rPr>
                <w:rFonts w:cs="Arial"/>
                <w:sz w:val="22"/>
                <w:szCs w:val="22"/>
              </w:rPr>
            </w:pPr>
            <w:r w:rsidRPr="00C27610">
              <w:rPr>
                <w:rFonts w:cs="Arial"/>
                <w:sz w:val="22"/>
                <w:szCs w:val="22"/>
              </w:rPr>
              <w:t xml:space="preserve">• Construcción de muros medianeros al interior del predio. </w:t>
            </w:r>
          </w:p>
          <w:p w:rsidRPr="00C27610" w:rsidR="00C27610" w:rsidP="00C27610" w:rsidRDefault="00C27610" w14:paraId="4BF6BA4D" w14:textId="77777777">
            <w:pPr>
              <w:jc w:val="both"/>
              <w:rPr>
                <w:rFonts w:cs="Arial"/>
                <w:sz w:val="22"/>
                <w:szCs w:val="22"/>
              </w:rPr>
            </w:pPr>
            <w:r w:rsidRPr="00C27610">
              <w:rPr>
                <w:rFonts w:cs="Arial"/>
                <w:sz w:val="22"/>
                <w:szCs w:val="22"/>
              </w:rPr>
              <w:t xml:space="preserve">• Continúa la instalación de la estructura en madera para la cubierta de la </w:t>
            </w:r>
          </w:p>
          <w:p w:rsidRPr="00C27610" w:rsidR="00C27610" w:rsidP="00C27610" w:rsidRDefault="00C27610" w14:paraId="5355FBE1" w14:textId="77777777">
            <w:pPr>
              <w:jc w:val="both"/>
              <w:rPr>
                <w:rFonts w:cs="Arial"/>
                <w:sz w:val="22"/>
                <w:szCs w:val="22"/>
              </w:rPr>
            </w:pPr>
            <w:r w:rsidRPr="00C27610">
              <w:rPr>
                <w:rFonts w:cs="Arial"/>
                <w:sz w:val="22"/>
                <w:szCs w:val="22"/>
              </w:rPr>
              <w:t xml:space="preserve">vivienda y la instalación de teja en barro. </w:t>
            </w:r>
          </w:p>
          <w:p w:rsidRPr="00C27610" w:rsidR="00C27610" w:rsidP="00C27610" w:rsidRDefault="00C27610" w14:paraId="24ACD3C3" w14:textId="77777777">
            <w:pPr>
              <w:jc w:val="both"/>
              <w:rPr>
                <w:rFonts w:cs="Arial"/>
                <w:sz w:val="22"/>
                <w:szCs w:val="22"/>
              </w:rPr>
            </w:pPr>
            <w:r w:rsidRPr="00C27610">
              <w:rPr>
                <w:rFonts w:cs="Arial"/>
                <w:sz w:val="22"/>
                <w:szCs w:val="22"/>
              </w:rPr>
              <w:t xml:space="preserve">• ID 95A LIVING </w:t>
            </w:r>
          </w:p>
          <w:p w:rsidRPr="00C27610" w:rsidR="00C27610" w:rsidP="00C27610" w:rsidRDefault="00C27610" w14:paraId="15449E55" w14:textId="77777777">
            <w:pPr>
              <w:jc w:val="both"/>
              <w:rPr>
                <w:rFonts w:cs="Arial"/>
                <w:sz w:val="22"/>
                <w:szCs w:val="22"/>
              </w:rPr>
            </w:pPr>
            <w:r w:rsidRPr="00C27610">
              <w:rPr>
                <w:rFonts w:cs="Arial"/>
                <w:sz w:val="22"/>
                <w:szCs w:val="22"/>
              </w:rPr>
              <w:t xml:space="preserve">• Instalación de tubería para canalización y construcción de cajas de empalme </w:t>
            </w:r>
          </w:p>
          <w:p w:rsidRPr="00C27610" w:rsidR="00C27610" w:rsidP="00C27610" w:rsidRDefault="00C27610" w14:paraId="047AE917" w14:textId="77777777">
            <w:pPr>
              <w:jc w:val="both"/>
              <w:rPr>
                <w:rFonts w:cs="Arial"/>
                <w:sz w:val="22"/>
                <w:szCs w:val="22"/>
              </w:rPr>
            </w:pPr>
            <w:r w:rsidRPr="00C27610">
              <w:rPr>
                <w:rFonts w:cs="Arial"/>
                <w:sz w:val="22"/>
                <w:szCs w:val="22"/>
              </w:rPr>
              <w:t xml:space="preserve">para redes de telecomunicación y alumbrado público. </w:t>
            </w:r>
          </w:p>
          <w:p w:rsidRPr="00C27610" w:rsidR="00C27610" w:rsidP="00C27610" w:rsidRDefault="00C27610" w14:paraId="7A4CD265" w14:textId="77777777">
            <w:pPr>
              <w:jc w:val="both"/>
              <w:rPr>
                <w:rFonts w:cs="Arial"/>
                <w:sz w:val="22"/>
                <w:szCs w:val="22"/>
              </w:rPr>
            </w:pPr>
            <w:r w:rsidRPr="00C27610">
              <w:rPr>
                <w:rFonts w:cs="Arial"/>
                <w:sz w:val="22"/>
                <w:szCs w:val="22"/>
              </w:rPr>
              <w:t xml:space="preserve">• instalación de postes de concreto para la red de alumbrado público. </w:t>
            </w:r>
          </w:p>
          <w:p w:rsidRPr="00C27610" w:rsidR="00C27610" w:rsidP="00C27610" w:rsidRDefault="00C27610" w14:paraId="703071FC" w14:textId="77777777">
            <w:pPr>
              <w:jc w:val="both"/>
              <w:rPr>
                <w:rFonts w:cs="Arial"/>
                <w:sz w:val="22"/>
                <w:szCs w:val="22"/>
              </w:rPr>
            </w:pPr>
            <w:r w:rsidRPr="00C27610">
              <w:rPr>
                <w:rFonts w:cs="Arial"/>
                <w:sz w:val="22"/>
                <w:szCs w:val="22"/>
              </w:rPr>
              <w:t xml:space="preserve">21 </w:t>
            </w:r>
          </w:p>
          <w:p w:rsidRPr="00C27610" w:rsidR="00C27610" w:rsidP="00C27610" w:rsidRDefault="00C27610" w14:paraId="0D91D626" w14:textId="77777777">
            <w:pPr>
              <w:jc w:val="both"/>
              <w:rPr>
                <w:rFonts w:cs="Arial"/>
                <w:sz w:val="22"/>
                <w:szCs w:val="22"/>
              </w:rPr>
            </w:pPr>
            <w:r w:rsidRPr="00C27610">
              <w:rPr>
                <w:rFonts w:cs="Arial"/>
                <w:sz w:val="22"/>
                <w:szCs w:val="22"/>
              </w:rPr>
              <w:t xml:space="preserve">• PUENTE QUEBRADA LA HONDA </w:t>
            </w:r>
          </w:p>
          <w:p w:rsidRPr="00C27610" w:rsidR="00C27610" w:rsidP="00C27610" w:rsidRDefault="00C27610" w14:paraId="2ED11E30" w14:textId="77777777">
            <w:pPr>
              <w:jc w:val="both"/>
              <w:rPr>
                <w:rFonts w:cs="Arial"/>
                <w:sz w:val="22"/>
                <w:szCs w:val="22"/>
              </w:rPr>
            </w:pPr>
            <w:r w:rsidRPr="00C27610">
              <w:rPr>
                <w:rFonts w:cs="Arial"/>
                <w:sz w:val="22"/>
                <w:szCs w:val="22"/>
              </w:rPr>
              <w:t xml:space="preserve">• Excavación de pilas y vaciado de anillos en puente Norte- Sur. </w:t>
            </w:r>
          </w:p>
          <w:p w:rsidRPr="00C27610" w:rsidR="00C27610" w:rsidP="00C27610" w:rsidRDefault="00C27610" w14:paraId="277FDBA0" w14:textId="77777777">
            <w:pPr>
              <w:jc w:val="both"/>
              <w:rPr>
                <w:rFonts w:cs="Arial"/>
                <w:sz w:val="22"/>
                <w:szCs w:val="22"/>
              </w:rPr>
            </w:pPr>
            <w:r w:rsidRPr="00C27610">
              <w:rPr>
                <w:rFonts w:cs="Arial"/>
                <w:sz w:val="22"/>
                <w:szCs w:val="22"/>
              </w:rPr>
              <w:t xml:space="preserve">• Construcción de red de aguas residuales en el tramo 117B-117A (nuevos </w:t>
            </w:r>
          </w:p>
          <w:p w:rsidRPr="00C27610" w:rsidR="00C27610" w:rsidP="00C27610" w:rsidRDefault="00C27610" w14:paraId="6F1947D6" w14:textId="77777777">
            <w:pPr>
              <w:jc w:val="both"/>
              <w:rPr>
                <w:rFonts w:cs="Arial"/>
                <w:sz w:val="22"/>
                <w:szCs w:val="22"/>
              </w:rPr>
            </w:pPr>
            <w:r w:rsidRPr="00C27610">
              <w:rPr>
                <w:rFonts w:cs="Arial"/>
                <w:sz w:val="22"/>
                <w:szCs w:val="22"/>
              </w:rPr>
              <w:t xml:space="preserve">diseños).  </w:t>
            </w:r>
          </w:p>
          <w:p w:rsidRPr="00C27610" w:rsidR="00C27610" w:rsidP="00C27610" w:rsidRDefault="00C27610" w14:paraId="37E5DE38" w14:textId="77777777">
            <w:pPr>
              <w:jc w:val="both"/>
              <w:rPr>
                <w:rFonts w:cs="Arial"/>
                <w:sz w:val="22"/>
                <w:szCs w:val="22"/>
              </w:rPr>
            </w:pPr>
            <w:r w:rsidRPr="00C27610">
              <w:rPr>
                <w:rFonts w:cs="Arial"/>
                <w:sz w:val="22"/>
                <w:szCs w:val="22"/>
              </w:rPr>
              <w:t xml:space="preserve">• Se realiza la instalación de concreto para atraque de tubería en losa inferior, </w:t>
            </w:r>
          </w:p>
          <w:p w:rsidRPr="00C27610" w:rsidR="00C27610" w:rsidP="00C27610" w:rsidRDefault="00C27610" w14:paraId="088ADF64" w14:textId="77777777">
            <w:pPr>
              <w:jc w:val="both"/>
              <w:rPr>
                <w:rFonts w:cs="Arial"/>
                <w:sz w:val="22"/>
                <w:szCs w:val="22"/>
              </w:rPr>
            </w:pPr>
            <w:r w:rsidRPr="00C27610">
              <w:rPr>
                <w:rFonts w:cs="Arial"/>
                <w:sz w:val="22"/>
                <w:szCs w:val="22"/>
              </w:rPr>
              <w:t xml:space="preserve">obra que se desarrolló sobre el cauce de la quebrada La Honda. </w:t>
            </w:r>
          </w:p>
          <w:p w:rsidRPr="00C27610" w:rsidR="00C27610" w:rsidP="00C27610" w:rsidRDefault="00C27610" w14:paraId="52A8B906" w14:textId="77777777">
            <w:pPr>
              <w:jc w:val="both"/>
              <w:rPr>
                <w:rFonts w:cs="Arial"/>
                <w:sz w:val="22"/>
                <w:szCs w:val="22"/>
              </w:rPr>
            </w:pPr>
            <w:r w:rsidRPr="00C27610">
              <w:rPr>
                <w:rFonts w:cs="Arial"/>
                <w:sz w:val="22"/>
                <w:szCs w:val="22"/>
              </w:rPr>
              <w:t xml:space="preserve">• COLEGIO ALCAZARES </w:t>
            </w:r>
          </w:p>
          <w:p w:rsidRPr="00C27610" w:rsidR="00C27610" w:rsidP="00C27610" w:rsidRDefault="00C27610" w14:paraId="2DCEEFC6" w14:textId="77777777">
            <w:pPr>
              <w:jc w:val="both"/>
              <w:rPr>
                <w:rFonts w:cs="Arial"/>
                <w:sz w:val="22"/>
                <w:szCs w:val="22"/>
              </w:rPr>
            </w:pPr>
            <w:r w:rsidRPr="00C27610">
              <w:rPr>
                <w:rFonts w:cs="Arial"/>
                <w:sz w:val="22"/>
                <w:szCs w:val="22"/>
              </w:rPr>
              <w:t xml:space="preserve">• Construcción de cámaras de inspección red de aguas lluvias y res de aguas </w:t>
            </w:r>
          </w:p>
          <w:p w:rsidRPr="00C27610" w:rsidR="00C27610" w:rsidP="00C27610" w:rsidRDefault="00C27610" w14:paraId="76D15B8A" w14:textId="77777777">
            <w:pPr>
              <w:jc w:val="both"/>
              <w:rPr>
                <w:rFonts w:cs="Arial"/>
                <w:sz w:val="22"/>
                <w:szCs w:val="22"/>
              </w:rPr>
            </w:pPr>
            <w:r w:rsidRPr="00C27610">
              <w:rPr>
                <w:rFonts w:cs="Arial"/>
                <w:sz w:val="22"/>
                <w:szCs w:val="22"/>
              </w:rPr>
              <w:t xml:space="preserve">residuales. </w:t>
            </w:r>
          </w:p>
          <w:p w:rsidRPr="00C27610" w:rsidR="00C27610" w:rsidP="00C27610" w:rsidRDefault="00C27610" w14:paraId="58B1AA74" w14:textId="77777777">
            <w:pPr>
              <w:jc w:val="both"/>
              <w:rPr>
                <w:rFonts w:cs="Arial"/>
                <w:sz w:val="22"/>
                <w:szCs w:val="22"/>
              </w:rPr>
            </w:pPr>
            <w:r w:rsidRPr="00C27610">
              <w:rPr>
                <w:rFonts w:cs="Arial"/>
                <w:sz w:val="22"/>
                <w:szCs w:val="22"/>
              </w:rPr>
              <w:t xml:space="preserve">• Conformación y compactación de base granular para estructura de </w:t>
            </w:r>
          </w:p>
          <w:p w:rsidRPr="00C27610" w:rsidR="00C27610" w:rsidP="00C27610" w:rsidRDefault="00C27610" w14:paraId="32E4FE95" w14:textId="77777777">
            <w:pPr>
              <w:jc w:val="both"/>
              <w:rPr>
                <w:rFonts w:cs="Arial"/>
                <w:sz w:val="22"/>
                <w:szCs w:val="22"/>
              </w:rPr>
            </w:pPr>
            <w:r w:rsidRPr="00C27610">
              <w:rPr>
                <w:rFonts w:cs="Arial"/>
                <w:sz w:val="22"/>
                <w:szCs w:val="22"/>
              </w:rPr>
              <w:t xml:space="preserve">pavimento. </w:t>
            </w:r>
          </w:p>
          <w:p w:rsidRPr="00C27610" w:rsidR="00C27610" w:rsidP="00C27610" w:rsidRDefault="00C27610" w14:paraId="160756D3" w14:textId="77777777">
            <w:pPr>
              <w:jc w:val="both"/>
              <w:rPr>
                <w:rFonts w:cs="Arial"/>
                <w:sz w:val="22"/>
                <w:szCs w:val="22"/>
              </w:rPr>
            </w:pPr>
            <w:r w:rsidRPr="00C27610">
              <w:rPr>
                <w:rFonts w:cs="Arial"/>
                <w:sz w:val="22"/>
                <w:szCs w:val="22"/>
              </w:rPr>
              <w:t xml:space="preserve">• Se realiza la construcción de sumideros en el borde izquierdo del carril. </w:t>
            </w:r>
          </w:p>
          <w:p w:rsidRPr="00C27610" w:rsidR="00C27610" w:rsidP="00C27610" w:rsidRDefault="00C27610" w14:paraId="329A9513" w14:textId="77777777">
            <w:pPr>
              <w:jc w:val="both"/>
              <w:rPr>
                <w:rFonts w:cs="Arial"/>
                <w:sz w:val="22"/>
                <w:szCs w:val="22"/>
              </w:rPr>
            </w:pPr>
            <w:r w:rsidRPr="00C27610">
              <w:rPr>
                <w:rFonts w:cs="Arial"/>
                <w:sz w:val="22"/>
                <w:szCs w:val="22"/>
              </w:rPr>
              <w:t xml:space="preserve">• ID 40-40A PEPSICO </w:t>
            </w:r>
          </w:p>
          <w:p w:rsidRPr="00C27610" w:rsidR="00C27610" w:rsidP="00C27610" w:rsidRDefault="00C27610" w14:paraId="6F55CB1F" w14:textId="77777777">
            <w:pPr>
              <w:jc w:val="both"/>
              <w:rPr>
                <w:rFonts w:cs="Arial"/>
                <w:sz w:val="22"/>
                <w:szCs w:val="22"/>
              </w:rPr>
            </w:pPr>
            <w:r w:rsidRPr="00C27610">
              <w:rPr>
                <w:rFonts w:cs="Arial"/>
                <w:sz w:val="22"/>
                <w:szCs w:val="22"/>
              </w:rPr>
              <w:t xml:space="preserve">• ID 38 LEADSING BANCOLOMBIA </w:t>
            </w:r>
          </w:p>
          <w:p w:rsidRPr="00C27610" w:rsidR="00C27610" w:rsidP="00C27610" w:rsidRDefault="00C27610" w14:paraId="495E6091" w14:textId="77777777">
            <w:pPr>
              <w:jc w:val="both"/>
              <w:rPr>
                <w:rFonts w:cs="Arial"/>
                <w:sz w:val="22"/>
                <w:szCs w:val="22"/>
              </w:rPr>
            </w:pPr>
            <w:r w:rsidRPr="00C27610">
              <w:rPr>
                <w:rFonts w:cs="Arial"/>
                <w:sz w:val="22"/>
                <w:szCs w:val="22"/>
              </w:rPr>
              <w:t xml:space="preserve">• Construcción de muro de contención para lleno de estructura existente en </w:t>
            </w:r>
          </w:p>
          <w:p w:rsidRPr="00C27610" w:rsidR="00C27610" w:rsidP="00C27610" w:rsidRDefault="00C27610" w14:paraId="44AB81B4" w14:textId="77777777">
            <w:pPr>
              <w:jc w:val="both"/>
              <w:rPr>
                <w:rFonts w:cs="Arial"/>
                <w:sz w:val="22"/>
                <w:szCs w:val="22"/>
              </w:rPr>
            </w:pPr>
            <w:proofErr w:type="spellStart"/>
            <w:r w:rsidRPr="00C27610">
              <w:rPr>
                <w:rFonts w:cs="Arial"/>
                <w:sz w:val="22"/>
                <w:szCs w:val="22"/>
              </w:rPr>
              <w:t>Pepsico</w:t>
            </w:r>
            <w:proofErr w:type="spellEnd"/>
            <w:r w:rsidRPr="00C27610">
              <w:rPr>
                <w:rFonts w:cs="Arial"/>
                <w:sz w:val="22"/>
                <w:szCs w:val="22"/>
              </w:rPr>
              <w:t xml:space="preserve">. </w:t>
            </w:r>
          </w:p>
          <w:p w:rsidRPr="00C27610" w:rsidR="00C27610" w:rsidP="00C27610" w:rsidRDefault="00C27610" w14:paraId="029BA6DE" w14:textId="77777777">
            <w:pPr>
              <w:jc w:val="both"/>
              <w:rPr>
                <w:rFonts w:cs="Arial"/>
                <w:sz w:val="22"/>
                <w:szCs w:val="22"/>
              </w:rPr>
            </w:pPr>
            <w:r w:rsidRPr="00C27610">
              <w:rPr>
                <w:rFonts w:cs="Arial"/>
                <w:sz w:val="22"/>
                <w:szCs w:val="22"/>
              </w:rPr>
              <w:t xml:space="preserve">• Instalación de tubería para canalización de red de telecomunicación. </w:t>
            </w:r>
          </w:p>
          <w:p w:rsidRPr="00C27610" w:rsidR="00C27610" w:rsidP="00C27610" w:rsidRDefault="00C27610" w14:paraId="285D4946" w14:textId="77777777">
            <w:pPr>
              <w:jc w:val="both"/>
              <w:rPr>
                <w:rFonts w:cs="Arial"/>
                <w:sz w:val="22"/>
                <w:szCs w:val="22"/>
              </w:rPr>
            </w:pPr>
            <w:r w:rsidRPr="00C27610">
              <w:rPr>
                <w:rFonts w:cs="Arial"/>
                <w:sz w:val="22"/>
                <w:szCs w:val="22"/>
              </w:rPr>
              <w:t xml:space="preserve">• Construcción de cámaras para redes de media tensión. </w:t>
            </w:r>
          </w:p>
          <w:p w:rsidRPr="00C27610" w:rsidR="00C27610" w:rsidP="00C27610" w:rsidRDefault="00C27610" w14:paraId="1DD0C5DF" w14:textId="77777777">
            <w:pPr>
              <w:jc w:val="both"/>
              <w:rPr>
                <w:rFonts w:cs="Arial"/>
                <w:sz w:val="22"/>
                <w:szCs w:val="22"/>
              </w:rPr>
            </w:pPr>
            <w:r w:rsidRPr="00C27610">
              <w:rPr>
                <w:rFonts w:cs="Arial"/>
                <w:sz w:val="22"/>
                <w:szCs w:val="22"/>
              </w:rPr>
              <w:t xml:space="preserve">• Instalación de la primera capa de la carpeta de rodadura para la estructura </w:t>
            </w:r>
          </w:p>
          <w:p w:rsidRPr="00C27610" w:rsidR="00C27610" w:rsidP="00C27610" w:rsidRDefault="00C27610" w14:paraId="6D43B268" w14:textId="77777777">
            <w:pPr>
              <w:jc w:val="both"/>
              <w:rPr>
                <w:rFonts w:cs="Arial"/>
                <w:sz w:val="22"/>
                <w:szCs w:val="22"/>
              </w:rPr>
            </w:pPr>
            <w:r w:rsidRPr="00C27610">
              <w:rPr>
                <w:rFonts w:cs="Arial"/>
                <w:sz w:val="22"/>
                <w:szCs w:val="22"/>
              </w:rPr>
              <w:t xml:space="preserve">de pavimento. </w:t>
            </w:r>
          </w:p>
          <w:p w:rsidRPr="00C27610" w:rsidR="00C27610" w:rsidP="00C27610" w:rsidRDefault="00C27610" w14:paraId="59203B09" w14:textId="77777777">
            <w:pPr>
              <w:jc w:val="both"/>
              <w:rPr>
                <w:rFonts w:cs="Arial"/>
                <w:sz w:val="22"/>
                <w:szCs w:val="22"/>
              </w:rPr>
            </w:pPr>
            <w:r w:rsidRPr="00C27610">
              <w:rPr>
                <w:rFonts w:cs="Arial"/>
                <w:sz w:val="22"/>
                <w:szCs w:val="22"/>
              </w:rPr>
              <w:t xml:space="preserve">• Demolición y excavación para la conducción de las redes de </w:t>
            </w:r>
          </w:p>
          <w:p w:rsidRPr="00C27610" w:rsidR="00C27610" w:rsidP="00C27610" w:rsidRDefault="00C27610" w14:paraId="4485C0D4" w14:textId="77777777">
            <w:pPr>
              <w:jc w:val="both"/>
              <w:rPr>
                <w:rFonts w:cs="Arial"/>
                <w:sz w:val="22"/>
                <w:szCs w:val="22"/>
              </w:rPr>
            </w:pPr>
            <w:r w:rsidRPr="00C27610">
              <w:rPr>
                <w:rFonts w:cs="Arial"/>
                <w:sz w:val="22"/>
                <w:szCs w:val="22"/>
              </w:rPr>
              <w:t xml:space="preserve">telecomunicación y alumbrado público. </w:t>
            </w:r>
          </w:p>
          <w:p w:rsidRPr="00C27610" w:rsidR="00C27610" w:rsidP="00C27610" w:rsidRDefault="00C27610" w14:paraId="5A4368D2" w14:textId="77777777">
            <w:pPr>
              <w:jc w:val="both"/>
              <w:rPr>
                <w:rFonts w:cs="Arial"/>
                <w:sz w:val="22"/>
                <w:szCs w:val="22"/>
              </w:rPr>
            </w:pPr>
            <w:r w:rsidRPr="00C27610">
              <w:rPr>
                <w:rFonts w:cs="Arial"/>
                <w:sz w:val="22"/>
                <w:szCs w:val="22"/>
              </w:rPr>
              <w:t xml:space="preserve">• ID 33 HOGAR NAZARETH </w:t>
            </w:r>
          </w:p>
          <w:p w:rsidRPr="00C27610" w:rsidR="00C27610" w:rsidP="00C27610" w:rsidRDefault="00C27610" w14:paraId="67191807" w14:textId="77777777">
            <w:pPr>
              <w:jc w:val="both"/>
              <w:rPr>
                <w:rFonts w:cs="Arial"/>
                <w:sz w:val="22"/>
                <w:szCs w:val="22"/>
              </w:rPr>
            </w:pPr>
            <w:r w:rsidRPr="00C27610">
              <w:rPr>
                <w:rFonts w:cs="Arial"/>
                <w:sz w:val="22"/>
                <w:szCs w:val="22"/>
              </w:rPr>
              <w:t xml:space="preserve">• Construcción de muro de contención y llenos correspondientes. </w:t>
            </w:r>
          </w:p>
          <w:p w:rsidRPr="00C27610" w:rsidR="00C27610" w:rsidP="00C27610" w:rsidRDefault="00C27610" w14:paraId="48BBB948" w14:textId="77777777">
            <w:pPr>
              <w:jc w:val="both"/>
              <w:rPr>
                <w:rFonts w:cs="Arial"/>
                <w:sz w:val="22"/>
                <w:szCs w:val="22"/>
              </w:rPr>
            </w:pPr>
            <w:r w:rsidRPr="00C27610">
              <w:rPr>
                <w:rFonts w:cs="Arial"/>
                <w:sz w:val="22"/>
                <w:szCs w:val="22"/>
              </w:rPr>
              <w:t xml:space="preserve">• ID 30 UNIDAD SAN ANTONIO </w:t>
            </w:r>
          </w:p>
          <w:p w:rsidRPr="00C27610" w:rsidR="00C27610" w:rsidP="00C27610" w:rsidRDefault="00C27610" w14:paraId="64BFD8D8" w14:textId="77777777">
            <w:pPr>
              <w:jc w:val="both"/>
              <w:rPr>
                <w:rFonts w:cs="Arial"/>
                <w:sz w:val="22"/>
                <w:szCs w:val="22"/>
              </w:rPr>
            </w:pPr>
            <w:r w:rsidRPr="00C27610">
              <w:rPr>
                <w:rFonts w:cs="Arial"/>
                <w:sz w:val="22"/>
                <w:szCs w:val="22"/>
              </w:rPr>
              <w:t xml:space="preserve">• Demolición de muro fachada en el predio ID30C, y se realiza la demolición de </w:t>
            </w:r>
          </w:p>
          <w:p w:rsidRPr="00C27610" w:rsidR="00C27610" w:rsidP="00C27610" w:rsidRDefault="00C27610" w14:paraId="2EEEC092" w14:textId="77777777">
            <w:pPr>
              <w:jc w:val="both"/>
              <w:rPr>
                <w:rFonts w:cs="Arial"/>
                <w:sz w:val="22"/>
                <w:szCs w:val="22"/>
              </w:rPr>
            </w:pPr>
            <w:r w:rsidRPr="00C27610">
              <w:rPr>
                <w:rFonts w:cs="Arial"/>
                <w:sz w:val="22"/>
                <w:szCs w:val="22"/>
              </w:rPr>
              <w:t xml:space="preserve">muro de cerramiento, adecuaciones técnicas solicitadas por cada propietario </w:t>
            </w:r>
          </w:p>
          <w:p w:rsidRPr="00C27610" w:rsidR="00C27610" w:rsidP="00C27610" w:rsidRDefault="00C27610" w14:paraId="3862D5C5" w14:textId="185E5C4F">
            <w:pPr>
              <w:jc w:val="both"/>
              <w:rPr>
                <w:rFonts w:cs="Arial"/>
                <w:sz w:val="22"/>
                <w:szCs w:val="22"/>
              </w:rPr>
            </w:pPr>
            <w:r w:rsidRPr="00C27610">
              <w:rPr>
                <w:rFonts w:cs="Arial"/>
                <w:sz w:val="22"/>
                <w:szCs w:val="22"/>
              </w:rPr>
              <w:t>de los predios ID 30D y 30C.</w:t>
            </w:r>
          </w:p>
          <w:p w:rsidR="00BB7527" w:rsidP="00BB7527" w:rsidRDefault="00BB7527" w14:paraId="7EF9338E" w14:textId="3CE5D616">
            <w:pPr>
              <w:spacing w:line="276" w:lineRule="auto"/>
              <w:jc w:val="both"/>
              <w:rPr>
                <w:rFonts w:cs="Arial"/>
                <w:sz w:val="22"/>
                <w:szCs w:val="22"/>
              </w:rPr>
            </w:pPr>
          </w:p>
          <w:p w:rsidRPr="005F5BB0" w:rsidR="00CD0C77" w:rsidP="000E40CF" w:rsidRDefault="00CD0C77" w14:paraId="5852EA59" w14:textId="3A2BAD64">
            <w:pPr>
              <w:spacing w:line="276" w:lineRule="auto"/>
              <w:jc w:val="center"/>
              <w:rPr>
                <w:rFonts w:cs="Arial"/>
                <w:sz w:val="22"/>
                <w:szCs w:val="22"/>
              </w:rPr>
            </w:pPr>
            <w:r w:rsidRPr="00CD0C77">
              <w:rPr>
                <w:rFonts w:cs="Arial"/>
                <w:noProof/>
                <w:sz w:val="22"/>
                <w:szCs w:val="22"/>
              </w:rPr>
              <w:drawing>
                <wp:inline distT="0" distB="0" distL="0" distR="0" wp14:anchorId="38A7B52A" wp14:editId="7C3FED7B">
                  <wp:extent cx="4648200" cy="3711739"/>
                  <wp:effectExtent l="0" t="0" r="0" b="3175"/>
                  <wp:docPr id="13" name="Imagen 7">
                    <a:extLst xmlns:a="http://schemas.openxmlformats.org/drawingml/2006/main">
                      <a:ext uri="{FF2B5EF4-FFF2-40B4-BE49-F238E27FC236}">
                        <a16:creationId xmlns:a16="http://schemas.microsoft.com/office/drawing/2014/main" id="{2D09C7B0-9F93-61AC-9613-B8621FB5BB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a16="http://schemas.microsoft.com/office/drawing/2014/main" id="{2D09C7B0-9F93-61AC-9613-B8621FB5BBD6}"/>
                              </a:ext>
                            </a:extLst>
                          </pic:cNvPr>
                          <pic:cNvPicPr>
                            <a:picLocks noChangeAspect="1"/>
                          </pic:cNvPicPr>
                        </pic:nvPicPr>
                        <pic:blipFill rotWithShape="1">
                          <a:blip r:embed="rId17"/>
                          <a:srcRect t="3977"/>
                          <a:stretch/>
                        </pic:blipFill>
                        <pic:spPr>
                          <a:xfrm>
                            <a:off x="0" y="0"/>
                            <a:ext cx="4660286" cy="3721390"/>
                          </a:xfrm>
                          <a:prstGeom prst="rect">
                            <a:avLst/>
                          </a:prstGeom>
                        </pic:spPr>
                      </pic:pic>
                    </a:graphicData>
                  </a:graphic>
                </wp:inline>
              </w:drawing>
            </w:r>
          </w:p>
          <w:p w:rsidRPr="00CD0C77" w:rsidR="00CD0C77" w:rsidP="00CD0C77" w:rsidRDefault="00CD0C77" w14:paraId="4771581D" w14:textId="78C78994">
            <w:pPr>
              <w:spacing w:line="276" w:lineRule="auto"/>
              <w:ind w:right="1436"/>
              <w:jc w:val="center"/>
              <w:rPr>
                <w:rFonts w:cs="Arial"/>
                <w:i/>
                <w:iCs/>
                <w:sz w:val="22"/>
                <w:szCs w:val="22"/>
              </w:rPr>
            </w:pPr>
            <w:r w:rsidRPr="00CD0C77">
              <w:rPr>
                <w:rFonts w:cs="Arial"/>
                <w:i/>
                <w:iCs/>
                <w:sz w:val="22"/>
                <w:szCs w:val="22"/>
              </w:rPr>
              <w:t>Ubicación general de tramos a intervenir</w:t>
            </w:r>
            <w:r w:rsidR="000E40CF">
              <w:rPr>
                <w:rFonts w:cs="Arial"/>
                <w:i/>
                <w:iCs/>
                <w:sz w:val="22"/>
                <w:szCs w:val="22"/>
              </w:rPr>
              <w:t xml:space="preserve"> (zona en color naranja, en proceso de ejecución durante el 2023 y con proyección de entrega en diciembre del mismo año)</w:t>
            </w:r>
          </w:p>
          <w:p w:rsidR="00CD0C77" w:rsidP="000E40CF" w:rsidRDefault="00CD0C77" w14:paraId="3FF555C3" w14:textId="280FC772">
            <w:pPr>
              <w:spacing w:line="276" w:lineRule="auto"/>
              <w:ind w:right="1436"/>
              <w:jc w:val="center"/>
              <w:rPr>
                <w:rFonts w:cs="Arial"/>
                <w:sz w:val="22"/>
                <w:szCs w:val="22"/>
              </w:rPr>
            </w:pPr>
            <w:r w:rsidRPr="00CD0C77">
              <w:rPr>
                <w:rFonts w:cs="Arial"/>
                <w:noProof/>
                <w:sz w:val="22"/>
                <w:szCs w:val="22"/>
              </w:rPr>
              <w:drawing>
                <wp:inline distT="0" distB="0" distL="0" distR="0" wp14:anchorId="212B6622" wp14:editId="61D558E3">
                  <wp:extent cx="4807483" cy="3648075"/>
                  <wp:effectExtent l="0" t="0" r="0" b="0"/>
                  <wp:docPr id="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18" cstate="email">
                            <a:extLst>
                              <a:ext uri="{28A0092B-C50C-407E-A947-70E740481C1C}">
                                <a14:useLocalDpi xmlns:a14="http://schemas.microsoft.com/office/drawing/2010/main"/>
                              </a:ext>
                            </a:extLst>
                          </a:blip>
                          <a:stretch>
                            <a:fillRect/>
                          </a:stretch>
                        </pic:blipFill>
                        <pic:spPr>
                          <a:xfrm>
                            <a:off x="0" y="0"/>
                            <a:ext cx="4813413" cy="3652575"/>
                          </a:xfrm>
                          <a:prstGeom prst="rect">
                            <a:avLst/>
                          </a:prstGeom>
                          <a:ln>
                            <a:noFill/>
                          </a:ln>
                          <a:effectLst/>
                        </pic:spPr>
                      </pic:pic>
                    </a:graphicData>
                  </a:graphic>
                </wp:inline>
              </w:drawing>
            </w:r>
          </w:p>
          <w:p w:rsidRPr="00CD0C77" w:rsidR="00CD0C77" w:rsidP="00CD0C77" w:rsidRDefault="00CD0C77" w14:paraId="26654426" w14:textId="14AA0E9E">
            <w:pPr>
              <w:spacing w:line="276" w:lineRule="auto"/>
              <w:ind w:right="1436"/>
              <w:jc w:val="center"/>
              <w:rPr>
                <w:rFonts w:cs="Arial"/>
                <w:i/>
                <w:iCs/>
                <w:sz w:val="22"/>
                <w:szCs w:val="22"/>
              </w:rPr>
            </w:pPr>
            <w:r w:rsidRPr="00CD0C77">
              <w:rPr>
                <w:rFonts w:cs="Arial"/>
                <w:i/>
                <w:iCs/>
                <w:sz w:val="22"/>
                <w:szCs w:val="22"/>
              </w:rPr>
              <w:t>Vista general del tramo 1 en proceso de intervención</w:t>
            </w:r>
            <w:r w:rsidR="00EA515A">
              <w:rPr>
                <w:rFonts w:cs="Arial"/>
                <w:i/>
                <w:iCs/>
                <w:sz w:val="22"/>
                <w:szCs w:val="22"/>
              </w:rPr>
              <w:t xml:space="preserve"> durante el año 2023</w:t>
            </w:r>
            <w:r w:rsidRPr="00CD0C77">
              <w:rPr>
                <w:rFonts w:cs="Arial"/>
                <w:i/>
                <w:iCs/>
                <w:sz w:val="22"/>
                <w:szCs w:val="22"/>
              </w:rPr>
              <w:t>: 600 ml aproximadamente</w:t>
            </w:r>
          </w:p>
          <w:p w:rsidR="00CD0C77" w:rsidP="00B953ED" w:rsidRDefault="00CD0C77" w14:paraId="1E410ECB" w14:textId="77777777">
            <w:pPr>
              <w:spacing w:line="276" w:lineRule="auto"/>
              <w:ind w:right="1436"/>
              <w:jc w:val="both"/>
              <w:rPr>
                <w:rFonts w:cs="Arial"/>
                <w:sz w:val="22"/>
                <w:szCs w:val="22"/>
              </w:rPr>
            </w:pPr>
          </w:p>
          <w:p w:rsidR="00E8335E" w:rsidP="00B953ED" w:rsidRDefault="00BB7527" w14:paraId="3B8AC9A3" w14:textId="1F7BD1FB">
            <w:pPr>
              <w:spacing w:line="276" w:lineRule="auto"/>
              <w:ind w:right="1436"/>
              <w:jc w:val="both"/>
              <w:rPr>
                <w:rFonts w:cs="Arial"/>
                <w:sz w:val="22"/>
                <w:szCs w:val="22"/>
              </w:rPr>
            </w:pPr>
            <w:r w:rsidRPr="005F5BB0">
              <w:rPr>
                <w:rFonts w:cs="Arial"/>
                <w:sz w:val="22"/>
                <w:szCs w:val="22"/>
              </w:rPr>
              <w:t xml:space="preserve">El mes de </w:t>
            </w:r>
            <w:r w:rsidR="00FF4C98">
              <w:rPr>
                <w:rFonts w:cs="Arial"/>
                <w:sz w:val="22"/>
                <w:szCs w:val="22"/>
              </w:rPr>
              <w:t>noviem</w:t>
            </w:r>
            <w:r w:rsidR="00144AF4">
              <w:rPr>
                <w:rFonts w:cs="Arial"/>
                <w:sz w:val="22"/>
                <w:szCs w:val="22"/>
              </w:rPr>
              <w:t>b</w:t>
            </w:r>
            <w:r w:rsidR="00EF7CB1">
              <w:rPr>
                <w:rFonts w:cs="Arial"/>
                <w:sz w:val="22"/>
                <w:szCs w:val="22"/>
              </w:rPr>
              <w:t>re</w:t>
            </w:r>
            <w:r w:rsidR="00E2329B">
              <w:rPr>
                <w:rFonts w:cs="Arial"/>
                <w:sz w:val="22"/>
                <w:szCs w:val="22"/>
              </w:rPr>
              <w:t xml:space="preserve"> </w:t>
            </w:r>
            <w:r w:rsidRPr="005F5BB0" w:rsidR="00B953ED">
              <w:rPr>
                <w:rFonts w:cs="Arial"/>
                <w:sz w:val="22"/>
                <w:szCs w:val="22"/>
              </w:rPr>
              <w:t>del año 2023</w:t>
            </w:r>
            <w:r w:rsidRPr="005F5BB0">
              <w:rPr>
                <w:rFonts w:cs="Arial"/>
                <w:sz w:val="22"/>
                <w:szCs w:val="22"/>
              </w:rPr>
              <w:t xml:space="preserve">, se continua la demolición y adecuación de los predios entregados por la EDU para extraer los elementos recuperables y proceder al desarrollo del proyecto ampliación la 43A, Esta actividad la está desarrollando el Municipio con recursos propios. </w:t>
            </w:r>
          </w:p>
          <w:p w:rsidRPr="005F5BB0" w:rsidR="00BB7527" w:rsidP="00B953ED" w:rsidRDefault="00E8335E" w14:paraId="393BC4AC" w14:textId="30D7DBA4">
            <w:pPr>
              <w:spacing w:line="276" w:lineRule="auto"/>
              <w:ind w:right="1436"/>
              <w:jc w:val="both"/>
              <w:rPr>
                <w:rFonts w:cs="Arial"/>
                <w:sz w:val="22"/>
                <w:szCs w:val="22"/>
              </w:rPr>
            </w:pPr>
            <w:r>
              <w:rPr>
                <w:rFonts w:cs="Arial"/>
                <w:sz w:val="22"/>
                <w:szCs w:val="22"/>
              </w:rPr>
              <w:t>Se continúa en el a</w:t>
            </w:r>
            <w:r w:rsidRPr="005F5BB0" w:rsidR="00BB7527">
              <w:rPr>
                <w:rFonts w:cs="Arial"/>
                <w:sz w:val="22"/>
                <w:szCs w:val="22"/>
              </w:rPr>
              <w:t xml:space="preserve">vance en glorieta de la 43ª Con </w:t>
            </w:r>
            <w:r w:rsidR="00144AF4">
              <w:rPr>
                <w:rFonts w:cs="Arial"/>
                <w:sz w:val="22"/>
                <w:szCs w:val="22"/>
              </w:rPr>
              <w:t>la aplicación de pintura en pisos y señalizaciones vertical y horizontal; de igual forma, se inicia con la instalación de mobiliarios urbanos</w:t>
            </w:r>
          </w:p>
          <w:p w:rsidRPr="005F5BB0" w:rsidR="00D06554" w:rsidP="00B953ED" w:rsidRDefault="00D06554" w14:paraId="2312E53A" w14:textId="779B2D27">
            <w:pPr>
              <w:spacing w:line="276" w:lineRule="auto"/>
              <w:ind w:right="1436"/>
              <w:jc w:val="both"/>
              <w:rPr>
                <w:rFonts w:cs="Arial"/>
                <w:sz w:val="22"/>
                <w:szCs w:val="22"/>
              </w:rPr>
            </w:pPr>
          </w:p>
          <w:p w:rsidR="00D06554" w:rsidP="00B953ED" w:rsidRDefault="00D06554" w14:paraId="172024EF" w14:textId="78CA351C">
            <w:pPr>
              <w:spacing w:line="276" w:lineRule="auto"/>
              <w:ind w:right="1436"/>
              <w:jc w:val="both"/>
              <w:rPr>
                <w:rFonts w:cs="Arial"/>
                <w:b/>
                <w:bCs/>
                <w:sz w:val="22"/>
                <w:szCs w:val="22"/>
              </w:rPr>
            </w:pPr>
            <w:r w:rsidRPr="005F5BB0">
              <w:rPr>
                <w:rFonts w:cs="Arial"/>
                <w:sz w:val="22"/>
                <w:szCs w:val="22"/>
              </w:rPr>
              <w:t xml:space="preserve">Durante el mes de </w:t>
            </w:r>
            <w:r w:rsidR="00AE15EF">
              <w:rPr>
                <w:rFonts w:cs="Arial"/>
                <w:sz w:val="22"/>
                <w:szCs w:val="22"/>
              </w:rPr>
              <w:t>noviembr</w:t>
            </w:r>
            <w:r w:rsidR="00EF7CB1">
              <w:rPr>
                <w:rFonts w:cs="Arial"/>
                <w:sz w:val="22"/>
                <w:szCs w:val="22"/>
              </w:rPr>
              <w:t>e</w:t>
            </w:r>
            <w:r w:rsidRPr="005F5BB0">
              <w:rPr>
                <w:rFonts w:cs="Arial"/>
                <w:sz w:val="22"/>
                <w:szCs w:val="22"/>
              </w:rPr>
              <w:t xml:space="preserve"> del 2023, se </w:t>
            </w:r>
            <w:r w:rsidR="00E8335E">
              <w:rPr>
                <w:rFonts w:cs="Arial"/>
                <w:sz w:val="22"/>
                <w:szCs w:val="22"/>
              </w:rPr>
              <w:t>continúan</w:t>
            </w:r>
            <w:r w:rsidRPr="005F5BB0" w:rsidR="008B2694">
              <w:rPr>
                <w:rFonts w:cs="Arial"/>
                <w:sz w:val="22"/>
                <w:szCs w:val="22"/>
              </w:rPr>
              <w:t xml:space="preserve"> labores</w:t>
            </w:r>
            <w:r w:rsidRPr="005F5BB0">
              <w:rPr>
                <w:rFonts w:cs="Arial"/>
                <w:sz w:val="22"/>
                <w:szCs w:val="22"/>
              </w:rPr>
              <w:t xml:space="preserve"> de </w:t>
            </w:r>
            <w:r w:rsidRPr="00296FBD">
              <w:rPr>
                <w:rFonts w:cs="Arial"/>
                <w:b/>
                <w:bCs/>
                <w:sz w:val="22"/>
                <w:szCs w:val="22"/>
              </w:rPr>
              <w:t xml:space="preserve">prospección </w:t>
            </w:r>
            <w:r w:rsidRPr="00296FBD" w:rsidR="00296FBD">
              <w:rPr>
                <w:rFonts w:cs="Arial"/>
                <w:b/>
                <w:bCs/>
                <w:sz w:val="22"/>
                <w:szCs w:val="22"/>
              </w:rPr>
              <w:t>arqueológica</w:t>
            </w:r>
          </w:p>
          <w:p w:rsidR="00770691" w:rsidP="00B953ED" w:rsidRDefault="00770691" w14:paraId="3641BA29" w14:textId="77777777">
            <w:pPr>
              <w:spacing w:line="276" w:lineRule="auto"/>
              <w:ind w:right="1436"/>
              <w:jc w:val="both"/>
              <w:rPr>
                <w:rFonts w:cs="Arial"/>
                <w:b/>
                <w:bCs/>
                <w:sz w:val="22"/>
                <w:szCs w:val="22"/>
              </w:rPr>
            </w:pPr>
          </w:p>
          <w:p w:rsidRPr="005F5BB0" w:rsidR="00296FBD" w:rsidP="00B953ED" w:rsidRDefault="00296FBD" w14:paraId="1D5F934B" w14:textId="77777777">
            <w:pPr>
              <w:spacing w:line="276" w:lineRule="auto"/>
              <w:ind w:right="1436"/>
              <w:jc w:val="both"/>
              <w:rPr>
                <w:rFonts w:cs="Arial"/>
                <w:color w:val="000000"/>
                <w:sz w:val="22"/>
                <w:szCs w:val="22"/>
              </w:rPr>
            </w:pPr>
          </w:p>
          <w:p w:rsidR="00CC5FB9" w:rsidP="00BB7527" w:rsidRDefault="00296FBD" w14:paraId="3D9BBC0B" w14:textId="19ED3E93">
            <w:pPr>
              <w:spacing w:line="276" w:lineRule="auto"/>
              <w:jc w:val="both"/>
              <w:rPr>
                <w:rFonts w:cs="Arial"/>
                <w:color w:val="000000"/>
                <w:sz w:val="22"/>
                <w:szCs w:val="22"/>
              </w:rPr>
            </w:pPr>
            <w:r w:rsidRPr="55B2886B" w:rsidR="00296FBD">
              <w:rPr>
                <w:rFonts w:cs="Arial"/>
                <w:color w:val="000000" w:themeColor="text1" w:themeTint="FF" w:themeShade="FF"/>
                <w:sz w:val="22"/>
                <w:szCs w:val="22"/>
              </w:rPr>
              <w:t>A continuación, se relaciona un registro fotográfico del avance de obra</w:t>
            </w:r>
            <w:r w:rsidRPr="55B2886B" w:rsidR="00144AF4">
              <w:rPr>
                <w:rFonts w:cs="Arial"/>
                <w:color w:val="000000" w:themeColor="text1" w:themeTint="FF" w:themeShade="FF"/>
                <w:sz w:val="22"/>
                <w:szCs w:val="22"/>
              </w:rPr>
              <w:t>:</w:t>
            </w:r>
            <w:r w:rsidRPr="55B2886B" w:rsidR="63205905">
              <w:rPr>
                <w:rFonts w:cs="Arial"/>
                <w:color w:val="000000" w:themeColor="text1" w:themeTint="FF" w:themeShade="FF"/>
                <w:sz w:val="22"/>
                <w:szCs w:val="22"/>
              </w:rPr>
              <w:t xml:space="preserve"> PUENTE </w:t>
            </w:r>
          </w:p>
          <w:p w:rsidR="00EF7CB1" w:rsidP="55B2886B" w:rsidRDefault="00EF7CB1" w14:paraId="2D63429D" w14:textId="12BCFB58">
            <w:pPr>
              <w:pStyle w:val="Normal"/>
              <w:spacing w:line="276" w:lineRule="auto"/>
              <w:jc w:val="center"/>
            </w:pPr>
            <w:r w:rsidR="63205905">
              <w:drawing>
                <wp:inline wp14:editId="6AA40ADE" wp14:anchorId="14B41BD4">
                  <wp:extent cx="5610224" cy="6115050"/>
                  <wp:effectExtent l="0" t="0" r="0" b="0"/>
                  <wp:docPr id="1015311276" name="" title=""/>
                  <wp:cNvGraphicFramePr>
                    <a:graphicFrameLocks noChangeAspect="1"/>
                  </wp:cNvGraphicFramePr>
                  <a:graphic>
                    <a:graphicData uri="http://schemas.openxmlformats.org/drawingml/2006/picture">
                      <pic:pic>
                        <pic:nvPicPr>
                          <pic:cNvPr id="0" name=""/>
                          <pic:cNvPicPr/>
                        </pic:nvPicPr>
                        <pic:blipFill>
                          <a:blip r:embed="R28a3b34fd30a4e10">
                            <a:extLst>
                              <a:ext xmlns:a="http://schemas.openxmlformats.org/drawingml/2006/main" uri="{28A0092B-C50C-407E-A947-70E740481C1C}">
                                <a14:useLocalDpi val="0"/>
                              </a:ext>
                            </a:extLst>
                          </a:blip>
                          <a:stretch>
                            <a:fillRect/>
                          </a:stretch>
                        </pic:blipFill>
                        <pic:spPr>
                          <a:xfrm>
                            <a:off x="0" y="0"/>
                            <a:ext cx="5610224" cy="6115050"/>
                          </a:xfrm>
                          <a:prstGeom prst="rect">
                            <a:avLst/>
                          </a:prstGeom>
                        </pic:spPr>
                      </pic:pic>
                    </a:graphicData>
                  </a:graphic>
                </wp:inline>
              </w:drawing>
            </w:r>
          </w:p>
          <w:p w:rsidR="55B2886B" w:rsidP="55B2886B" w:rsidRDefault="55B2886B" w14:paraId="0061C429" w14:textId="258587D4">
            <w:pPr>
              <w:pStyle w:val="Normal"/>
              <w:spacing w:line="276" w:lineRule="auto"/>
              <w:jc w:val="center"/>
            </w:pPr>
          </w:p>
          <w:p w:rsidR="55B2886B" w:rsidP="55B2886B" w:rsidRDefault="55B2886B" w14:paraId="0D3A249C" w14:textId="08B8B097">
            <w:pPr>
              <w:pStyle w:val="Normal"/>
              <w:spacing w:line="276" w:lineRule="auto"/>
              <w:jc w:val="center"/>
            </w:pPr>
          </w:p>
          <w:p w:rsidR="55B2886B" w:rsidP="55B2886B" w:rsidRDefault="55B2886B" w14:paraId="24658C52" w14:textId="27B6CA83">
            <w:pPr>
              <w:pStyle w:val="Normal"/>
              <w:spacing w:line="276" w:lineRule="auto"/>
              <w:jc w:val="center"/>
            </w:pPr>
          </w:p>
          <w:p w:rsidRPr="005F5BB0" w:rsidR="00BB7527" w:rsidP="00BB7527" w:rsidRDefault="00BB7527" w14:paraId="49D2FC6D" w14:textId="77777777">
            <w:pPr>
              <w:rPr>
                <w:rFonts w:cs="Arial"/>
                <w:b/>
                <w:bCs/>
                <w:color w:val="000000"/>
                <w:sz w:val="22"/>
                <w:szCs w:val="22"/>
              </w:rPr>
            </w:pPr>
            <w:r w:rsidRPr="005F5BB0">
              <w:rPr>
                <w:rFonts w:cs="Arial"/>
                <w:b/>
                <w:bCs/>
                <w:color w:val="000000"/>
                <w:sz w:val="22"/>
                <w:szCs w:val="22"/>
              </w:rPr>
              <w:t xml:space="preserve">GESTION AMBIENTAL: </w:t>
            </w:r>
          </w:p>
          <w:p w:rsidRPr="00EB5B48" w:rsidR="00CF6AB2" w:rsidP="00CF6AB2" w:rsidRDefault="00CF6AB2" w14:paraId="0F157C1B" w14:textId="77777777">
            <w:pPr>
              <w:jc w:val="both"/>
              <w:rPr>
                <w:rFonts w:eastAsia="Calibri" w:cs="Arial"/>
                <w:b/>
                <w:sz w:val="22"/>
                <w:szCs w:val="22"/>
                <w:u w:val="single"/>
              </w:rPr>
            </w:pPr>
            <w:r w:rsidRPr="00EB5B48">
              <w:rPr>
                <w:rFonts w:eastAsia="Calibri" w:cs="Arial"/>
                <w:b/>
                <w:sz w:val="22"/>
                <w:szCs w:val="22"/>
                <w:u w:val="single"/>
              </w:rPr>
              <w:t xml:space="preserve">Aspectos Ambientales </w:t>
            </w:r>
          </w:p>
          <w:p w:rsidRPr="00EB5B48" w:rsidR="00CF6AB2" w:rsidP="00CF6AB2" w:rsidRDefault="00CF6AB2" w14:paraId="4646E236" w14:textId="77777777">
            <w:pPr>
              <w:rPr>
                <w:sz w:val="22"/>
                <w:szCs w:val="22"/>
              </w:rPr>
            </w:pPr>
          </w:p>
          <w:p w:rsidRPr="00EB5B48" w:rsidR="00CF6AB2" w:rsidP="00CF6AB2" w:rsidRDefault="00CF6AB2" w14:paraId="2861199F" w14:textId="77777777">
            <w:pPr>
              <w:jc w:val="both"/>
              <w:rPr>
                <w:rFonts w:eastAsia="Calibri" w:cs="Arial"/>
                <w:sz w:val="22"/>
                <w:szCs w:val="22"/>
              </w:rPr>
            </w:pPr>
            <w:r w:rsidRPr="00EB5B48">
              <w:rPr>
                <w:rFonts w:eastAsia="Calibri" w:cs="Arial"/>
                <w:sz w:val="22"/>
                <w:szCs w:val="22"/>
              </w:rPr>
              <w:t>En un aspecto general, durante la ejecución del convenio se efectuaron las siguientes acciones de seguimiento y control ambiental:</w:t>
            </w:r>
          </w:p>
          <w:p w:rsidRPr="00EB5B48" w:rsidR="00CF6AB2" w:rsidP="00CF6AB2" w:rsidRDefault="00CF6AB2" w14:paraId="3020A0BC" w14:textId="77777777">
            <w:pPr>
              <w:jc w:val="both"/>
              <w:rPr>
                <w:rFonts w:eastAsia="Calibri" w:cs="Arial"/>
                <w:sz w:val="22"/>
                <w:szCs w:val="22"/>
              </w:rPr>
            </w:pPr>
          </w:p>
          <w:p w:rsidRPr="00EB5B48" w:rsidR="00CF6AB2" w:rsidP="00CF6AB2" w:rsidRDefault="00CF6AB2" w14:paraId="6EC31A12" w14:textId="77777777">
            <w:pPr>
              <w:pStyle w:val="Prrafodelista"/>
              <w:numPr>
                <w:ilvl w:val="0"/>
                <w:numId w:val="17"/>
              </w:numPr>
              <w:ind w:left="644"/>
              <w:jc w:val="both"/>
              <w:rPr>
                <w:rFonts w:ascii="Arial" w:hAnsi="Arial" w:eastAsia="Calibri" w:cs="Arial"/>
              </w:rPr>
            </w:pPr>
            <w:r w:rsidRPr="00EB5B48">
              <w:rPr>
                <w:rFonts w:ascii="Arial" w:hAnsi="Arial" w:eastAsia="Calibri" w:cs="Arial"/>
                <w:u w:val="single"/>
              </w:rPr>
              <w:t>Ejecución de programa para protección del recurso suelo</w:t>
            </w:r>
            <w:r w:rsidRPr="00EB5B48">
              <w:rPr>
                <w:rFonts w:ascii="Arial" w:hAnsi="Arial" w:eastAsia="Calibri" w:cs="Arial"/>
              </w:rPr>
              <w:t>: En este programa se propendió por la protección del recurso a través de actividades de manejo de residuos sólidos, acopio adecuado de materiales, protección de zonas verdes, implementación del kit de derrames.</w:t>
            </w:r>
          </w:p>
          <w:p w:rsidRPr="00EB5B48" w:rsidR="00CF6AB2" w:rsidP="00CF6AB2" w:rsidRDefault="00CF6AB2" w14:paraId="4DCC1335" w14:textId="77777777">
            <w:pPr>
              <w:pStyle w:val="Prrafodelista"/>
              <w:numPr>
                <w:ilvl w:val="0"/>
                <w:numId w:val="17"/>
              </w:numPr>
              <w:ind w:left="644"/>
              <w:jc w:val="both"/>
              <w:rPr>
                <w:rFonts w:ascii="Arial" w:hAnsi="Arial" w:eastAsia="Calibri" w:cs="Arial"/>
              </w:rPr>
            </w:pPr>
            <w:r w:rsidRPr="00EB5B48">
              <w:rPr>
                <w:rFonts w:ascii="Arial" w:hAnsi="Arial" w:eastAsia="Calibri" w:cs="Arial"/>
                <w:u w:val="single"/>
              </w:rPr>
              <w:t>Cumplimiento programa para el manejo de recurso hídrico</w:t>
            </w:r>
            <w:r w:rsidRPr="00EB5B48">
              <w:rPr>
                <w:rFonts w:ascii="Arial" w:hAnsi="Arial" w:eastAsia="Calibri" w:cs="Arial"/>
              </w:rPr>
              <w:t>: Protección de cuerpos de agua, acopio adecuado de materiales evitando la migración de los mismos, implementación de kit de derrames para evitar migración al agua.</w:t>
            </w:r>
          </w:p>
          <w:p w:rsidRPr="00EB5B48" w:rsidR="00CF6AB2" w:rsidP="00CF6AB2" w:rsidRDefault="00CF6AB2" w14:paraId="2909BD09" w14:textId="77777777">
            <w:pPr>
              <w:pStyle w:val="Prrafodelista"/>
              <w:numPr>
                <w:ilvl w:val="0"/>
                <w:numId w:val="17"/>
              </w:numPr>
              <w:ind w:left="644"/>
              <w:jc w:val="both"/>
              <w:rPr>
                <w:rFonts w:ascii="Arial" w:hAnsi="Arial" w:eastAsia="Calibri" w:cs="Arial"/>
              </w:rPr>
            </w:pPr>
            <w:r w:rsidRPr="00EB5B48">
              <w:rPr>
                <w:rFonts w:ascii="Arial" w:hAnsi="Arial" w:eastAsia="Calibri" w:cs="Arial"/>
                <w:u w:val="single"/>
              </w:rPr>
              <w:t>Cumplimiento programa de protección atmosférica</w:t>
            </w:r>
            <w:r w:rsidRPr="00EB5B48">
              <w:rPr>
                <w:rFonts w:ascii="Arial" w:hAnsi="Arial" w:eastAsia="Calibri" w:cs="Arial"/>
              </w:rPr>
              <w:t>: Acciones encaminadas a la protección de la atmósfera, como la protección del material fino granular para evitar su migración, exigencia de revisión técnico-mecánica de los vehículos, entre otros.</w:t>
            </w:r>
          </w:p>
          <w:p w:rsidRPr="00EB5B48" w:rsidR="00CF6AB2" w:rsidP="00CF6AB2" w:rsidRDefault="00CF6AB2" w14:paraId="75A5C182" w14:textId="77777777">
            <w:pPr>
              <w:pStyle w:val="Prrafodelista"/>
              <w:numPr>
                <w:ilvl w:val="0"/>
                <w:numId w:val="17"/>
              </w:numPr>
              <w:ind w:left="644"/>
              <w:jc w:val="both"/>
              <w:rPr>
                <w:rFonts w:ascii="Arial" w:hAnsi="Arial" w:eastAsia="Calibri" w:cs="Arial"/>
              </w:rPr>
            </w:pPr>
            <w:r w:rsidRPr="00EB5B48">
              <w:rPr>
                <w:rFonts w:ascii="Arial" w:hAnsi="Arial" w:eastAsia="Calibri" w:cs="Arial"/>
                <w:u w:val="single"/>
              </w:rPr>
              <w:t>Cumplimiento en trámites ambientales</w:t>
            </w:r>
            <w:r w:rsidRPr="00EB5B48">
              <w:rPr>
                <w:rFonts w:ascii="Arial" w:hAnsi="Arial" w:eastAsia="Calibri" w:cs="Arial"/>
              </w:rPr>
              <w:t>: Verificación de la necesidad o no de realizar trámites ambientales para la utilización de los recursos naturales.</w:t>
            </w:r>
          </w:p>
          <w:p w:rsidRPr="00EB5B48" w:rsidR="00CF6AB2" w:rsidP="00CF6AB2" w:rsidRDefault="00CF6AB2" w14:paraId="72FD7DC0" w14:textId="77777777">
            <w:pPr>
              <w:pStyle w:val="Prrafodelista"/>
              <w:numPr>
                <w:ilvl w:val="0"/>
                <w:numId w:val="17"/>
              </w:numPr>
              <w:ind w:left="644"/>
              <w:jc w:val="both"/>
              <w:rPr>
                <w:rFonts w:ascii="Arial" w:hAnsi="Arial" w:eastAsia="Calibri" w:cs="Arial"/>
              </w:rPr>
            </w:pPr>
            <w:r w:rsidRPr="00EB5B48">
              <w:rPr>
                <w:rFonts w:ascii="Arial" w:hAnsi="Arial" w:eastAsia="Calibri" w:cs="Arial"/>
                <w:u w:val="single"/>
              </w:rPr>
              <w:t>Otras actividades asociadas</w:t>
            </w:r>
            <w:r w:rsidRPr="00EB5B48">
              <w:rPr>
                <w:rFonts w:ascii="Arial" w:hAnsi="Arial" w:eastAsia="Calibri" w:cs="Arial"/>
              </w:rPr>
              <w:t>: Demás actividades encaminadas a mitigar impactos a los recursos naturales por la acción antrópica.</w:t>
            </w:r>
          </w:p>
          <w:p w:rsidRPr="00EB5B48" w:rsidR="00CF6AB2" w:rsidP="00CF6AB2" w:rsidRDefault="00CF6AB2" w14:paraId="01CE33C0" w14:textId="77777777">
            <w:pPr>
              <w:jc w:val="both"/>
              <w:rPr>
                <w:sz w:val="22"/>
                <w:szCs w:val="22"/>
              </w:rPr>
            </w:pPr>
            <w:r w:rsidRPr="00EB5B48">
              <w:rPr>
                <w:sz w:val="22"/>
                <w:szCs w:val="22"/>
              </w:rPr>
              <w:t>De una manera más específica, se identifica para el presente periodo las siguientes alertas que requieren acción para garantizar el cumplimiento del manual de gestión socioambiental del Área metropolitana del Valle de Aburrá:</w:t>
            </w:r>
          </w:p>
          <w:p w:rsidRPr="003D388B" w:rsidR="00CF6AB2" w:rsidP="00CF6AB2" w:rsidRDefault="00CF6AB2" w14:paraId="5EA4101C" w14:textId="77777777">
            <w:pPr>
              <w:rPr>
                <w:rFonts w:cs="Arial"/>
                <w:sz w:val="22"/>
                <w:szCs w:val="22"/>
              </w:rPr>
            </w:pPr>
          </w:p>
          <w:p w:rsidR="00CF6AB2" w:rsidP="00CF6AB2" w:rsidRDefault="00CF6AB2" w14:paraId="570AE754" w14:textId="77777777">
            <w:pPr>
              <w:pStyle w:val="Prrafodelista"/>
              <w:numPr>
                <w:ilvl w:val="0"/>
                <w:numId w:val="23"/>
              </w:numPr>
              <w:jc w:val="both"/>
              <w:rPr>
                <w:rFonts w:ascii="Arial" w:hAnsi="Arial" w:eastAsia="Calibri" w:cs="Arial"/>
              </w:rPr>
            </w:pPr>
            <w:r w:rsidRPr="003D388B">
              <w:rPr>
                <w:rFonts w:ascii="Arial" w:hAnsi="Arial" w:eastAsia="Calibri" w:cs="Arial"/>
              </w:rPr>
              <w:t xml:space="preserve">En el programa de protección del suelo se evidencia </w:t>
            </w:r>
            <w:r>
              <w:rPr>
                <w:rFonts w:ascii="Arial" w:hAnsi="Arial" w:eastAsia="Calibri" w:cs="Arial"/>
              </w:rPr>
              <w:t>una mayor producción de RCD y acopios de los mismos en diferentes lugares de la obra. Sin embargo, el espacio para disponer residuos es muy bajo, por lo cual solo se recomienda mantener el orden y el rotulado de los espacios.</w:t>
            </w:r>
          </w:p>
          <w:tbl>
            <w:tblPr>
              <w:tblStyle w:val="Tablaconcuadrcula"/>
              <w:tblW w:w="0" w:type="auto"/>
              <w:tblLook w:val="04A0" w:firstRow="1" w:lastRow="0" w:firstColumn="1" w:lastColumn="0" w:noHBand="0" w:noVBand="1"/>
            </w:tblPr>
            <w:tblGrid>
              <w:gridCol w:w="8828"/>
            </w:tblGrid>
            <w:tr w:rsidR="00CF6AB2" w:rsidTr="55B2886B" w14:paraId="76017003" w14:textId="77777777">
              <w:tc>
                <w:tcPr>
                  <w:tcW w:w="8828" w:type="dxa"/>
                  <w:tcMar/>
                </w:tcPr>
                <w:p w:rsidRPr="008A25B6" w:rsidR="00CF6AB2" w:rsidP="005E17B7" w:rsidRDefault="00CF6AB2" w14:paraId="5859543C" w14:textId="29F03CCF">
                  <w:pPr>
                    <w:framePr w:hSpace="141" w:wrap="around" w:hAnchor="margin" w:vAnchor="text" w:y="36"/>
                    <w:jc w:val="center"/>
                    <w:rPr>
                      <w:rFonts w:eastAsia="Calibri" w:cs="Arial"/>
                    </w:rPr>
                  </w:pPr>
                  <w:r w:rsidRPr="55B2886B" w:rsidR="00CF6AB2">
                    <w:rPr>
                      <w:rFonts w:eastAsia="Calibri" w:cs="Arial"/>
                    </w:rPr>
                    <w:t xml:space="preserve"> </w:t>
                  </w:r>
                </w:p>
              </w:tc>
            </w:tr>
            <w:tr w:rsidR="00CF6AB2" w:rsidTr="55B2886B" w14:paraId="35FA5944" w14:textId="77777777">
              <w:tc>
                <w:tcPr>
                  <w:tcW w:w="8828" w:type="dxa"/>
                  <w:tcMar/>
                </w:tcPr>
                <w:p w:rsidR="00CF6AB2" w:rsidP="005E17B7" w:rsidRDefault="00CF6AB2" w14:paraId="30332AB6" w14:textId="4B0A8871">
                  <w:pPr>
                    <w:framePr w:hSpace="141" w:wrap="around" w:hAnchor="margin" w:vAnchor="text" w:y="36"/>
                    <w:jc w:val="center"/>
                    <w:rPr>
                      <w:rFonts w:eastAsia="Calibri" w:cs="Arial"/>
                    </w:rPr>
                  </w:pPr>
                </w:p>
              </w:tc>
            </w:tr>
          </w:tbl>
          <w:p w:rsidRPr="009042F4" w:rsidR="00CF6AB2" w:rsidP="00CF6AB2" w:rsidRDefault="00CF6AB2" w14:paraId="603F54AD" w14:textId="77777777">
            <w:pPr>
              <w:jc w:val="both"/>
              <w:rPr>
                <w:rFonts w:eastAsia="Calibri" w:cs="Arial"/>
              </w:rPr>
            </w:pPr>
          </w:p>
          <w:p w:rsidRPr="009042F4" w:rsidR="00CF6AB2" w:rsidP="00CF6AB2" w:rsidRDefault="00CF6AB2" w14:paraId="78A05BEB" w14:textId="77777777">
            <w:pPr>
              <w:jc w:val="both"/>
              <w:rPr>
                <w:rFonts w:eastAsia="Calibri" w:cs="Arial"/>
              </w:rPr>
            </w:pPr>
          </w:p>
          <w:p w:rsidRPr="008C6564" w:rsidR="00CF6AB2" w:rsidP="00CF6AB2" w:rsidRDefault="00CF6AB2" w14:paraId="3AF335DD" w14:textId="77777777">
            <w:pPr>
              <w:pStyle w:val="Prrafodelista"/>
              <w:numPr>
                <w:ilvl w:val="0"/>
                <w:numId w:val="23"/>
              </w:numPr>
              <w:jc w:val="both"/>
              <w:rPr>
                <w:rFonts w:ascii="Arial" w:hAnsi="Arial" w:eastAsia="Calibri" w:cs="Arial"/>
              </w:rPr>
            </w:pPr>
            <w:r>
              <w:rPr>
                <w:rFonts w:ascii="Arial" w:hAnsi="Arial" w:eastAsia="Calibri" w:cs="Arial"/>
              </w:rPr>
              <w:t>En el programa del recurso hídrico y suelo, se evidencia un manejo aceptable de sustancias químicas en una caseta con techo en la que se evidencian las sustancias tapadas y aisladas. Se recomienda continuar con el rotulado y garantizar la impermeabilización del suelo con el fin de evitar derrame de las mismas</w:t>
            </w:r>
            <w:r w:rsidRPr="008C6564">
              <w:rPr>
                <w:rFonts w:ascii="Arial" w:hAnsi="Arial" w:eastAsia="Calibri" w:cs="Arial"/>
              </w:rPr>
              <w:t>.</w:t>
            </w:r>
          </w:p>
          <w:tbl>
            <w:tblPr>
              <w:tblStyle w:val="Tablaconcuadrcula"/>
              <w:tblW w:w="0" w:type="auto"/>
              <w:tblLook w:val="04A0" w:firstRow="1" w:lastRow="0" w:firstColumn="1" w:lastColumn="0" w:noHBand="0" w:noVBand="1"/>
            </w:tblPr>
            <w:tblGrid>
              <w:gridCol w:w="8828"/>
            </w:tblGrid>
            <w:tr w:rsidR="00CF6AB2" w:rsidTr="55B2886B" w14:paraId="31483FAD" w14:textId="77777777">
              <w:tc>
                <w:tcPr>
                  <w:tcW w:w="8828" w:type="dxa"/>
                  <w:tcMar/>
                </w:tcPr>
                <w:p w:rsidR="00CF6AB2" w:rsidP="005E17B7" w:rsidRDefault="00CF6AB2" w14:paraId="1F6643EB" w14:textId="6E0CBB01">
                  <w:pPr>
                    <w:framePr w:hSpace="141" w:wrap="around" w:hAnchor="margin" w:vAnchor="text" w:y="36"/>
                    <w:jc w:val="center"/>
                    <w:rPr>
                      <w:rFonts w:eastAsia="Calibri" w:cs="Arial"/>
                    </w:rPr>
                  </w:pPr>
                </w:p>
              </w:tc>
            </w:tr>
            <w:tr w:rsidR="00CF6AB2" w:rsidTr="55B2886B" w14:paraId="401A766C" w14:textId="77777777">
              <w:tc>
                <w:tcPr>
                  <w:tcW w:w="8828" w:type="dxa"/>
                  <w:tcMar/>
                </w:tcPr>
                <w:p w:rsidRPr="00A16E7A" w:rsidR="00CF6AB2" w:rsidP="005E17B7" w:rsidRDefault="00CF6AB2" w14:paraId="3BBF9741" w14:textId="62F8977A">
                  <w:pPr>
                    <w:framePr w:hSpace="141" w:wrap="around" w:hAnchor="margin" w:vAnchor="text" w:y="36"/>
                    <w:jc w:val="center"/>
                    <w:rPr>
                      <w:rFonts w:eastAsia="Calibri" w:cs="Arial"/>
                      <w:sz w:val="22"/>
                      <w:szCs w:val="22"/>
                    </w:rPr>
                  </w:pPr>
                </w:p>
              </w:tc>
            </w:tr>
          </w:tbl>
          <w:p w:rsidRPr="00A63C54" w:rsidR="00CF6AB2" w:rsidP="00CF6AB2" w:rsidRDefault="00CF6AB2" w14:paraId="523DF6F5" w14:textId="77777777">
            <w:pPr>
              <w:jc w:val="both"/>
              <w:rPr>
                <w:rFonts w:eastAsia="Calibri" w:cs="Arial"/>
              </w:rPr>
            </w:pPr>
          </w:p>
          <w:p w:rsidR="00CF6AB2" w:rsidP="00CF6AB2" w:rsidRDefault="00CF6AB2" w14:paraId="2E37FA29" w14:textId="77777777">
            <w:pPr>
              <w:pStyle w:val="Prrafodelista"/>
              <w:numPr>
                <w:ilvl w:val="0"/>
                <w:numId w:val="24"/>
              </w:numPr>
              <w:jc w:val="both"/>
              <w:rPr>
                <w:rFonts w:ascii="Arial" w:hAnsi="Arial" w:eastAsia="Calibri" w:cs="Arial"/>
              </w:rPr>
            </w:pPr>
            <w:r w:rsidRPr="00DC07FE">
              <w:rPr>
                <w:rFonts w:ascii="Arial" w:hAnsi="Arial" w:eastAsia="Calibri" w:cs="Arial"/>
              </w:rPr>
              <w:t xml:space="preserve">En el programa de cumplimiento de trámites ambientales, se reporta </w:t>
            </w:r>
            <w:r>
              <w:rPr>
                <w:rFonts w:ascii="Arial" w:hAnsi="Arial" w:eastAsia="Calibri" w:cs="Arial"/>
              </w:rPr>
              <w:t>que la prórroga del TAF está activa y que se solicitó prórroga para el Trámite de ocupación de cauce de la quebrada la Honda</w:t>
            </w:r>
            <w:r w:rsidRPr="008C6564">
              <w:rPr>
                <w:rFonts w:ascii="Arial" w:hAnsi="Arial" w:eastAsia="Calibri" w:cs="Arial"/>
              </w:rPr>
              <w:t>, otorgado mediante la resolución 02774 de 22 de noviembre de 2022, por un año para seis vigas, 12 pilas.</w:t>
            </w:r>
          </w:p>
          <w:p w:rsidRPr="00D12F94" w:rsidR="00CF6AB2" w:rsidP="002F7A7F" w:rsidRDefault="00CF6AB2" w14:paraId="61C501F5" w14:textId="75C20400">
            <w:pPr>
              <w:pStyle w:val="Prrafodelista"/>
              <w:numPr>
                <w:ilvl w:val="0"/>
                <w:numId w:val="24"/>
              </w:numPr>
              <w:jc w:val="both"/>
              <w:rPr>
                <w:rFonts w:ascii="Arial" w:hAnsi="Arial" w:eastAsia="Calibri" w:cs="Arial"/>
              </w:rPr>
            </w:pPr>
            <w:r w:rsidRPr="00D12F94">
              <w:rPr>
                <w:rFonts w:ascii="Arial" w:hAnsi="Arial" w:eastAsia="Calibri" w:cs="Arial"/>
              </w:rPr>
              <w:t>En este lugar se evidenció que hay 2 pilas que aún están en construcción, una a cada lado de la quebrada. Así mismo, en la pila en construcción en el lado norte se evidencia que está saliendo un lodo con color gris. Se recomienda mover la disposición de este lodo más lejos de la quebrada, de tal manera que este no desemboque en el cauce (como actualmente sucede). Así mismo, se recomienda realizar un análisis bioquímico del lodo para determinar su tratamiento y potencial peligrosidad.</w:t>
            </w:r>
          </w:p>
          <w:tbl>
            <w:tblPr>
              <w:tblStyle w:val="Tablaconcuadrcula"/>
              <w:tblW w:w="0" w:type="auto"/>
              <w:tblLook w:val="04A0" w:firstRow="1" w:lastRow="0" w:firstColumn="1" w:lastColumn="0" w:noHBand="0" w:noVBand="1"/>
            </w:tblPr>
            <w:tblGrid>
              <w:gridCol w:w="8828"/>
            </w:tblGrid>
            <w:tr w:rsidR="00CF6AB2" w:rsidTr="55B2886B" w14:paraId="4CF63DC2" w14:textId="77777777">
              <w:tc>
                <w:tcPr>
                  <w:tcW w:w="8828" w:type="dxa"/>
                  <w:tcMar/>
                </w:tcPr>
                <w:p w:rsidR="00CF6AB2" w:rsidP="55B2886B" w:rsidRDefault="00CF6AB2" w14:paraId="5DE8F46F" w14:textId="17807705">
                  <w:pPr>
                    <w:pStyle w:val="Normal"/>
                    <w:framePr w:hSpace="141" w:wrap="around" w:hAnchor="margin" w:vAnchor="text" w:y="36"/>
                    <w:jc w:val="center"/>
                  </w:pPr>
                  <w:r w:rsidRPr="55B2886B" w:rsidR="00CF6AB2">
                    <w:rPr>
                      <w:rFonts w:eastAsia="Calibri" w:cs="Arial"/>
                    </w:rPr>
                    <w:t xml:space="preserve">  </w:t>
                  </w:r>
                  <w:r w:rsidRPr="55B2886B" w:rsidR="00CF6AB2">
                    <w:rPr>
                      <w:rFonts w:eastAsia="Calibri" w:cs="Arial"/>
                    </w:rPr>
                    <w:t xml:space="preserve"> </w:t>
                  </w:r>
                  <w:r w:rsidR="30AF0502">
                    <w:drawing>
                      <wp:inline wp14:editId="32A29801" wp14:anchorId="5D7A991D">
                        <wp:extent cx="5373646" cy="6238875"/>
                        <wp:effectExtent l="0" t="0" r="0" b="0"/>
                        <wp:docPr id="925974287" name="" title=""/>
                        <wp:cNvGraphicFramePr>
                          <a:graphicFrameLocks noChangeAspect="1"/>
                        </wp:cNvGraphicFramePr>
                        <a:graphic>
                          <a:graphicData uri="http://schemas.openxmlformats.org/drawingml/2006/picture">
                            <pic:pic>
                              <pic:nvPicPr>
                                <pic:cNvPr id="0" name=""/>
                                <pic:cNvPicPr/>
                              </pic:nvPicPr>
                              <pic:blipFill>
                                <a:blip r:embed="R18f24fb040c94676">
                                  <a:extLst>
                                    <a:ext xmlns:a="http://schemas.openxmlformats.org/drawingml/2006/main" uri="{28A0092B-C50C-407E-A947-70E740481C1C}">
                                      <a14:useLocalDpi val="0"/>
                                    </a:ext>
                                  </a:extLst>
                                </a:blip>
                                <a:stretch>
                                  <a:fillRect/>
                                </a:stretch>
                              </pic:blipFill>
                              <pic:spPr>
                                <a:xfrm>
                                  <a:off x="0" y="0"/>
                                  <a:ext cx="5373646" cy="6238875"/>
                                </a:xfrm>
                                <a:prstGeom prst="rect">
                                  <a:avLst/>
                                </a:prstGeom>
                              </pic:spPr>
                            </pic:pic>
                          </a:graphicData>
                        </a:graphic>
                      </wp:inline>
                    </w:drawing>
                  </w:r>
                </w:p>
              </w:tc>
            </w:tr>
            <w:tr w:rsidR="00CF6AB2" w:rsidTr="55B2886B" w14:paraId="70CE32A9" w14:textId="77777777">
              <w:tc>
                <w:tcPr>
                  <w:tcW w:w="8828" w:type="dxa"/>
                  <w:tcMar/>
                </w:tcPr>
                <w:p w:rsidRPr="00A16E7A" w:rsidR="00CF6AB2" w:rsidP="005E17B7" w:rsidRDefault="00CF6AB2" w14:paraId="1DAC29D9" w14:textId="77777777">
                  <w:pPr>
                    <w:framePr w:hSpace="141" w:wrap="around" w:hAnchor="margin" w:vAnchor="text" w:y="36"/>
                    <w:jc w:val="center"/>
                    <w:rPr>
                      <w:rFonts w:eastAsia="Calibri" w:cs="Arial"/>
                      <w:sz w:val="22"/>
                      <w:szCs w:val="22"/>
                    </w:rPr>
                  </w:pPr>
                  <w:r>
                    <w:rPr>
                      <w:rFonts w:eastAsia="Calibri" w:cs="Arial"/>
                      <w:sz w:val="22"/>
                      <w:szCs w:val="22"/>
                    </w:rPr>
                    <w:t>Avance en quebrada la Honda y lodo gris</w:t>
                  </w:r>
                </w:p>
              </w:tc>
            </w:tr>
          </w:tbl>
          <w:p w:rsidR="00CF6AB2" w:rsidP="00CF6AB2" w:rsidRDefault="00CF6AB2" w14:paraId="317A6C84" w14:textId="77777777">
            <w:pPr>
              <w:pStyle w:val="Prrafodelista"/>
              <w:jc w:val="both"/>
              <w:rPr>
                <w:rFonts w:ascii="Arial" w:hAnsi="Arial" w:eastAsia="Calibri" w:cs="Arial"/>
              </w:rPr>
            </w:pPr>
          </w:p>
          <w:p w:rsidR="00CF6AB2" w:rsidP="00CF6AB2" w:rsidRDefault="00CF6AB2" w14:paraId="40A1C5D1" w14:textId="77777777">
            <w:pPr>
              <w:pStyle w:val="Prrafodelista"/>
              <w:jc w:val="both"/>
              <w:rPr>
                <w:rFonts w:ascii="Arial" w:hAnsi="Arial" w:eastAsia="Calibri" w:cs="Arial"/>
              </w:rPr>
            </w:pPr>
          </w:p>
          <w:p w:rsidRPr="00C95250" w:rsidR="00CF6AB2" w:rsidP="00CF6AB2" w:rsidRDefault="00CF6AB2" w14:paraId="192EAFCE" w14:textId="77777777">
            <w:pPr>
              <w:pStyle w:val="Prrafodelista"/>
              <w:numPr>
                <w:ilvl w:val="0"/>
                <w:numId w:val="25"/>
              </w:numPr>
              <w:jc w:val="both"/>
              <w:rPr>
                <w:rFonts w:eastAsia="Calibri" w:cs="Arial"/>
              </w:rPr>
            </w:pPr>
            <w:r>
              <w:rPr>
                <w:rFonts w:ascii="Arial" w:hAnsi="Arial" w:eastAsia="Calibri" w:cs="Arial"/>
              </w:rPr>
              <w:t>En el programa de protección atmosférica el proyecto no ha recibido quejas este periodo y continúa reportando las labores del informe anterior.</w:t>
            </w:r>
          </w:p>
          <w:p w:rsidRPr="00C95250" w:rsidR="00CF6AB2" w:rsidP="00CF6AB2" w:rsidRDefault="00CF6AB2" w14:paraId="2F1B3340" w14:textId="77777777">
            <w:pPr>
              <w:pStyle w:val="Prrafodelista"/>
              <w:numPr>
                <w:ilvl w:val="0"/>
                <w:numId w:val="25"/>
              </w:numPr>
              <w:jc w:val="both"/>
              <w:rPr>
                <w:rFonts w:eastAsia="Calibri" w:cs="Arial"/>
              </w:rPr>
            </w:pPr>
            <w:r>
              <w:rPr>
                <w:rFonts w:ascii="Arial" w:hAnsi="Arial" w:eastAsia="Calibri" w:cs="Arial"/>
              </w:rPr>
              <w:t>Por otro lado, en recorrido entre la glorieta y la quebrada la honda se identificó que se están presentando obras de pavimentación de acera y ciclovía. En estos espacios no se evidencian zonas verdes. Si bien se evidencian alcorques, estos son muy pequeños, lo que no permite árboles de gran tamaño en ellos. Se recomienda aumentar el sustrato y la cobertura vegetal en estas zonas y hacer alcorques bien para árboles más grandes o juntarlos cada metro y medio para árboles pequeños o vegetación arbustiva.</w:t>
            </w:r>
          </w:p>
          <w:p w:rsidR="00CF6AB2" w:rsidP="00CF6AB2" w:rsidRDefault="00CF6AB2" w14:paraId="4189E7AE" w14:textId="77777777">
            <w:pPr>
              <w:pStyle w:val="Prrafodelista"/>
              <w:numPr>
                <w:ilvl w:val="0"/>
                <w:numId w:val="25"/>
              </w:numPr>
              <w:jc w:val="both"/>
              <w:rPr>
                <w:rFonts w:ascii="Arial" w:hAnsi="Arial" w:eastAsia="Calibri" w:cs="Arial"/>
              </w:rPr>
            </w:pPr>
            <w:r>
              <w:rPr>
                <w:rFonts w:ascii="Arial" w:hAnsi="Arial" w:eastAsia="Calibri" w:cs="Arial"/>
              </w:rPr>
              <w:t>En otras actividades asociadas, se evidencia una mayor cantidad de residuos voluminosos en obra. Estos residuos llevan más de 3 meses dispuestos en el mismo lugar y se requiere reportar qué se hará para su disposición.</w:t>
            </w:r>
          </w:p>
          <w:p w:rsidRPr="00AE15EF" w:rsidR="005C6221" w:rsidP="00E03D94" w:rsidRDefault="00CF6AB2" w14:paraId="13A8E764" w14:textId="6AFF5EE5">
            <w:pPr>
              <w:pStyle w:val="Prrafodelista"/>
              <w:numPr>
                <w:ilvl w:val="0"/>
                <w:numId w:val="24"/>
              </w:numPr>
              <w:jc w:val="center"/>
              <w:rPr>
                <w:rFonts w:cs="Arial"/>
                <w:color w:val="000000"/>
              </w:rPr>
            </w:pPr>
            <w:r w:rsidRPr="00AE15EF">
              <w:rPr>
                <w:rFonts w:ascii="Arial" w:hAnsi="Arial" w:eastAsia="Calibri" w:cs="Arial"/>
              </w:rPr>
              <w:t>No se relacionan novedades, ni reportes de problemáticas ambientales extra en el informe mensual del municipio.</w:t>
            </w:r>
          </w:p>
          <w:p w:rsidRPr="00D9466F" w:rsidR="005C6221" w:rsidP="00D9466F" w:rsidRDefault="005C6221" w14:paraId="0BB5BE81" w14:textId="4BE96F02">
            <w:pPr>
              <w:jc w:val="center"/>
              <w:rPr>
                <w:rFonts w:cs="Arial"/>
                <w:color w:val="000000"/>
                <w:sz w:val="22"/>
                <w:szCs w:val="22"/>
              </w:rPr>
            </w:pPr>
            <w:r w:rsidRPr="55B2886B" w:rsidR="005C6221">
              <w:rPr>
                <w:rFonts w:cs="Arial"/>
                <w:color w:val="000000" w:themeColor="text1" w:themeTint="FF" w:themeShade="FF"/>
                <w:sz w:val="22"/>
                <w:szCs w:val="22"/>
              </w:rPr>
              <w:t>Zona de intervención general de Fase I</w:t>
            </w:r>
          </w:p>
          <w:p w:rsidRPr="005F5BB0" w:rsidR="00DD14B2" w:rsidP="55B2886B" w:rsidRDefault="005C6221" w14:paraId="3810C53C" w14:textId="7F8A1965">
            <w:pPr>
              <w:pStyle w:val="Normal"/>
              <w:tabs>
                <w:tab w:val="left" w:pos="2540"/>
              </w:tabs>
              <w:jc w:val="center"/>
            </w:pPr>
            <w:r w:rsidR="4B1295DB">
              <w:drawing>
                <wp:inline wp14:editId="77C3562C" wp14:anchorId="19D9B2B9">
                  <wp:extent cx="6038848" cy="7162802"/>
                  <wp:effectExtent l="0" t="0" r="0" b="0"/>
                  <wp:docPr id="48057385" name="" title=""/>
                  <wp:cNvGraphicFramePr>
                    <a:graphicFrameLocks noChangeAspect="1"/>
                  </wp:cNvGraphicFramePr>
                  <a:graphic>
                    <a:graphicData uri="http://schemas.openxmlformats.org/drawingml/2006/picture">
                      <pic:pic>
                        <pic:nvPicPr>
                          <pic:cNvPr id="0" name=""/>
                          <pic:cNvPicPr/>
                        </pic:nvPicPr>
                        <pic:blipFill>
                          <a:blip r:embed="R2e78da879cac4d94">
                            <a:extLst>
                              <a:ext xmlns:a="http://schemas.openxmlformats.org/drawingml/2006/main" uri="{28A0092B-C50C-407E-A947-70E740481C1C}">
                                <a14:useLocalDpi val="0"/>
                              </a:ext>
                            </a:extLst>
                          </a:blip>
                          <a:stretch>
                            <a:fillRect/>
                          </a:stretch>
                        </pic:blipFill>
                        <pic:spPr>
                          <a:xfrm>
                            <a:off x="0" y="0"/>
                            <a:ext cx="6038848" cy="7162802"/>
                          </a:xfrm>
                          <a:prstGeom prst="rect">
                            <a:avLst/>
                          </a:prstGeom>
                        </pic:spPr>
                      </pic:pic>
                    </a:graphicData>
                  </a:graphic>
                </wp:inline>
              </w:drawing>
            </w:r>
          </w:p>
          <w:p w:rsidR="4C6BC36F" w:rsidP="55B2886B" w:rsidRDefault="4C6BC36F" w14:paraId="57386F16" w14:textId="50452819">
            <w:pPr>
              <w:pStyle w:val="Normal"/>
              <w:tabs>
                <w:tab w:val="left" w:leader="none" w:pos="2540"/>
              </w:tabs>
              <w:jc w:val="center"/>
            </w:pPr>
            <w:r w:rsidR="4C6BC36F">
              <w:drawing>
                <wp:inline wp14:editId="18C4A4C3" wp14:anchorId="387F9F75">
                  <wp:extent cx="5765798" cy="8143788"/>
                  <wp:effectExtent l="0" t="0" r="0" b="0"/>
                  <wp:docPr id="795148333" name="" title=""/>
                  <wp:cNvGraphicFramePr>
                    <a:graphicFrameLocks noChangeAspect="1"/>
                  </wp:cNvGraphicFramePr>
                  <a:graphic>
                    <a:graphicData uri="http://schemas.openxmlformats.org/drawingml/2006/picture">
                      <pic:pic>
                        <pic:nvPicPr>
                          <pic:cNvPr id="0" name=""/>
                          <pic:cNvPicPr/>
                        </pic:nvPicPr>
                        <pic:blipFill>
                          <a:blip r:embed="Rd2f758033a0b4827">
                            <a:extLst>
                              <a:ext xmlns:a="http://schemas.openxmlformats.org/drawingml/2006/main" uri="{28A0092B-C50C-407E-A947-70E740481C1C}">
                                <a14:useLocalDpi val="0"/>
                              </a:ext>
                            </a:extLst>
                          </a:blip>
                          <a:stretch>
                            <a:fillRect/>
                          </a:stretch>
                        </pic:blipFill>
                        <pic:spPr>
                          <a:xfrm>
                            <a:off x="0" y="0"/>
                            <a:ext cx="5765798" cy="8143788"/>
                          </a:xfrm>
                          <a:prstGeom prst="rect">
                            <a:avLst/>
                          </a:prstGeom>
                        </pic:spPr>
                      </pic:pic>
                    </a:graphicData>
                  </a:graphic>
                </wp:inline>
              </w:drawing>
            </w:r>
          </w:p>
          <w:p w:rsidR="55B2886B" w:rsidP="55B2886B" w:rsidRDefault="55B2886B" w14:paraId="4B50B11E" w14:textId="3F799DB9">
            <w:pPr>
              <w:pStyle w:val="Normal"/>
              <w:tabs>
                <w:tab w:val="left" w:leader="none" w:pos="2540"/>
              </w:tabs>
              <w:jc w:val="center"/>
            </w:pPr>
          </w:p>
          <w:p w:rsidR="55B2886B" w:rsidP="55B2886B" w:rsidRDefault="55B2886B" w14:paraId="68847884" w14:textId="772D9FB2">
            <w:pPr>
              <w:pStyle w:val="Normal"/>
              <w:tabs>
                <w:tab w:val="left" w:leader="none" w:pos="2540"/>
              </w:tabs>
              <w:jc w:val="center"/>
            </w:pPr>
          </w:p>
          <w:p w:rsidR="55B2886B" w:rsidP="55B2886B" w:rsidRDefault="55B2886B" w14:paraId="2DE2422D" w14:textId="61D4C6AA">
            <w:pPr>
              <w:pStyle w:val="Normal"/>
              <w:tabs>
                <w:tab w:val="left" w:leader="none" w:pos="2540"/>
              </w:tabs>
              <w:jc w:val="center"/>
            </w:pPr>
          </w:p>
          <w:p w:rsidR="55B2886B" w:rsidP="55B2886B" w:rsidRDefault="55B2886B" w14:paraId="5F21DC5B" w14:textId="53C83409">
            <w:pPr>
              <w:pStyle w:val="Normal"/>
              <w:tabs>
                <w:tab w:val="left" w:leader="none" w:pos="2540"/>
              </w:tabs>
              <w:jc w:val="center"/>
            </w:pPr>
          </w:p>
          <w:p w:rsidR="55B2886B" w:rsidP="55B2886B" w:rsidRDefault="55B2886B" w14:paraId="0FC30D41" w14:textId="34AA31D4">
            <w:pPr>
              <w:pStyle w:val="Normal"/>
              <w:tabs>
                <w:tab w:val="left" w:leader="none" w:pos="2540"/>
              </w:tabs>
              <w:jc w:val="center"/>
            </w:pPr>
          </w:p>
          <w:p w:rsidR="55B2886B" w:rsidP="55B2886B" w:rsidRDefault="55B2886B" w14:paraId="1C42099B" w14:textId="2145FD47">
            <w:pPr>
              <w:pStyle w:val="Normal"/>
              <w:tabs>
                <w:tab w:val="left" w:leader="none" w:pos="2540"/>
              </w:tabs>
              <w:jc w:val="center"/>
            </w:pPr>
          </w:p>
          <w:p w:rsidR="55B2886B" w:rsidP="55B2886B" w:rsidRDefault="55B2886B" w14:paraId="343BDC84" w14:textId="26EE816B">
            <w:pPr>
              <w:pStyle w:val="Normal"/>
              <w:tabs>
                <w:tab w:val="left" w:leader="none" w:pos="2540"/>
              </w:tabs>
              <w:jc w:val="center"/>
            </w:pPr>
          </w:p>
          <w:p w:rsidR="55B2886B" w:rsidP="55B2886B" w:rsidRDefault="55B2886B" w14:paraId="38A5DE08" w14:textId="7AA0D9C6">
            <w:pPr>
              <w:pStyle w:val="Normal"/>
              <w:tabs>
                <w:tab w:val="left" w:leader="none" w:pos="2540"/>
              </w:tabs>
              <w:jc w:val="center"/>
            </w:pPr>
          </w:p>
          <w:p w:rsidR="55B2886B" w:rsidP="55B2886B" w:rsidRDefault="55B2886B" w14:paraId="1CA7A5C3" w14:textId="19AC5C0B">
            <w:pPr>
              <w:pStyle w:val="Normal"/>
              <w:tabs>
                <w:tab w:val="left" w:leader="none" w:pos="2540"/>
              </w:tabs>
              <w:jc w:val="center"/>
            </w:pPr>
          </w:p>
          <w:p w:rsidR="55B2886B" w:rsidP="55B2886B" w:rsidRDefault="55B2886B" w14:paraId="3EC4B245" w14:textId="1941A061">
            <w:pPr>
              <w:pStyle w:val="Normal"/>
              <w:tabs>
                <w:tab w:val="left" w:leader="none" w:pos="2540"/>
              </w:tabs>
              <w:jc w:val="center"/>
            </w:pPr>
          </w:p>
          <w:p w:rsidR="55B2886B" w:rsidP="55B2886B" w:rsidRDefault="55B2886B" w14:paraId="506ED5D9" w14:textId="5BD371CC">
            <w:pPr>
              <w:pStyle w:val="Normal"/>
              <w:tabs>
                <w:tab w:val="left" w:leader="none" w:pos="2540"/>
              </w:tabs>
              <w:jc w:val="center"/>
            </w:pPr>
          </w:p>
          <w:p w:rsidR="55B2886B" w:rsidP="55B2886B" w:rsidRDefault="55B2886B" w14:paraId="0381DC26" w14:textId="58829453">
            <w:pPr>
              <w:pStyle w:val="Normal"/>
              <w:tabs>
                <w:tab w:val="left" w:leader="none" w:pos="2540"/>
              </w:tabs>
              <w:jc w:val="center"/>
            </w:pPr>
          </w:p>
          <w:p w:rsidR="55B2886B" w:rsidP="55B2886B" w:rsidRDefault="55B2886B" w14:paraId="07BB1359" w14:textId="7107E147">
            <w:pPr>
              <w:pStyle w:val="Normal"/>
              <w:tabs>
                <w:tab w:val="left" w:leader="none" w:pos="2540"/>
              </w:tabs>
              <w:jc w:val="center"/>
            </w:pPr>
          </w:p>
          <w:p w:rsidRPr="005F5BB0" w:rsidR="00DD14B2" w:rsidP="55B2886B" w:rsidRDefault="00DD14B2" w14:paraId="04669B93" w14:textId="4A4FDEF5">
            <w:pPr>
              <w:tabs>
                <w:tab w:val="left" w:pos="2540"/>
              </w:tabs>
              <w:jc w:val="center"/>
              <w:rPr>
                <w:rFonts w:cs="Arial"/>
                <w:i w:val="1"/>
                <w:iCs w:val="1"/>
                <w:sz w:val="22"/>
                <w:szCs w:val="22"/>
              </w:rPr>
            </w:pPr>
          </w:p>
        </w:tc>
      </w:tr>
    </w:tbl>
    <w:p w:rsidRPr="005F5BB0" w:rsidR="004B5207" w:rsidP="55B2010D" w:rsidRDefault="004B5207" w14:paraId="45709AC7" w14:textId="154A02A3">
      <w:pPr>
        <w:pStyle w:val="Normal"/>
        <w:jc w:val="center"/>
      </w:pPr>
      <w:r w:rsidR="2487F675">
        <w:drawing>
          <wp:inline wp14:editId="05F48A51" wp14:anchorId="0E7E2B67">
            <wp:extent cx="6188179" cy="7830778"/>
            <wp:effectExtent l="0" t="0" r="0" b="0"/>
            <wp:docPr id="546554296" name="" title=""/>
            <wp:cNvGraphicFramePr>
              <a:graphicFrameLocks noChangeAspect="1"/>
            </wp:cNvGraphicFramePr>
            <a:graphic>
              <a:graphicData uri="http://schemas.openxmlformats.org/drawingml/2006/picture">
                <pic:pic>
                  <pic:nvPicPr>
                    <pic:cNvPr id="0" name=""/>
                    <pic:cNvPicPr/>
                  </pic:nvPicPr>
                  <pic:blipFill>
                    <a:blip r:embed="Raee94e0245cf495a">
                      <a:extLst>
                        <a:ext xmlns:a="http://schemas.openxmlformats.org/drawingml/2006/main" uri="{28A0092B-C50C-407E-A947-70E740481C1C}">
                          <a14:useLocalDpi val="0"/>
                        </a:ext>
                      </a:extLst>
                    </a:blip>
                    <a:stretch>
                      <a:fillRect/>
                    </a:stretch>
                  </pic:blipFill>
                  <pic:spPr>
                    <a:xfrm>
                      <a:off x="0" y="0"/>
                      <a:ext cx="6188179" cy="7830778"/>
                    </a:xfrm>
                    <a:prstGeom prst="rect">
                      <a:avLst/>
                    </a:prstGeom>
                  </pic:spPr>
                </pic:pic>
              </a:graphicData>
            </a:graphic>
          </wp:inline>
        </w:drawing>
      </w:r>
    </w:p>
    <w:p w:rsidR="55B2886B" w:rsidP="55B2886B" w:rsidRDefault="55B2886B" w14:paraId="71A612A4" w14:textId="620EA6BA">
      <w:pPr>
        <w:pStyle w:val="Normal"/>
        <w:jc w:val="both"/>
        <w:rPr>
          <w:rFonts w:cs="Arial"/>
          <w:sz w:val="22"/>
          <w:szCs w:val="22"/>
        </w:rPr>
      </w:pPr>
    </w:p>
    <w:tbl>
      <w:tblPr>
        <w:tblW w:w="9139"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70" w:type="dxa"/>
          <w:right w:w="70" w:type="dxa"/>
        </w:tblCellMar>
        <w:tblLook w:val="04A0" w:firstRow="1" w:lastRow="0" w:firstColumn="1" w:lastColumn="0" w:noHBand="0" w:noVBand="1"/>
      </w:tblPr>
      <w:tblGrid>
        <w:gridCol w:w="9139"/>
      </w:tblGrid>
      <w:tr w:rsidRPr="005F5BB0" w:rsidR="00FE40A1" w:rsidTr="004B5207" w14:paraId="03C2EB23" w14:textId="77777777">
        <w:trPr>
          <w:trHeight w:val="300"/>
        </w:trPr>
        <w:tc>
          <w:tcPr>
            <w:tcW w:w="9139" w:type="dxa"/>
            <w:shd w:val="clear" w:color="auto" w:fill="EEECE1" w:themeFill="background2"/>
            <w:noWrap/>
            <w:vAlign w:val="center"/>
            <w:hideMark/>
          </w:tcPr>
          <w:p w:rsidRPr="005F5BB0" w:rsidR="00FE40A1" w:rsidP="00F51349" w:rsidRDefault="000C4004" w14:paraId="36FF85F5" w14:textId="77777777">
            <w:pPr>
              <w:jc w:val="center"/>
              <w:rPr>
                <w:rFonts w:cs="Arial"/>
                <w:b/>
                <w:bCs/>
                <w:color w:val="000000"/>
                <w:sz w:val="22"/>
                <w:szCs w:val="22"/>
              </w:rPr>
            </w:pPr>
            <w:r w:rsidRPr="005F5BB0">
              <w:rPr>
                <w:rFonts w:cs="Arial"/>
                <w:b/>
                <w:bCs/>
                <w:color w:val="000000"/>
                <w:sz w:val="22"/>
                <w:szCs w:val="22"/>
              </w:rPr>
              <w:t xml:space="preserve">REGISTRO </w:t>
            </w:r>
            <w:r w:rsidRPr="005F5BB0" w:rsidR="00BC0D26">
              <w:rPr>
                <w:rFonts w:cs="Arial"/>
                <w:b/>
                <w:bCs/>
                <w:color w:val="000000"/>
                <w:sz w:val="22"/>
                <w:szCs w:val="22"/>
              </w:rPr>
              <w:t xml:space="preserve">CUMPLIMIENTO </w:t>
            </w:r>
            <w:r w:rsidRPr="005F5BB0" w:rsidR="00FE40A1">
              <w:rPr>
                <w:rFonts w:cs="Arial"/>
                <w:b/>
                <w:bCs/>
                <w:color w:val="000000"/>
                <w:sz w:val="22"/>
                <w:szCs w:val="22"/>
              </w:rPr>
              <w:t xml:space="preserve">OBLIGACIONES DEL </w:t>
            </w:r>
            <w:r w:rsidRPr="005F5BB0" w:rsidR="00F20149">
              <w:rPr>
                <w:rFonts w:cs="Arial"/>
                <w:b/>
                <w:bCs/>
                <w:color w:val="000000"/>
                <w:sz w:val="22"/>
                <w:szCs w:val="22"/>
              </w:rPr>
              <w:t xml:space="preserve">EJECUTOR </w:t>
            </w:r>
          </w:p>
        </w:tc>
      </w:tr>
    </w:tbl>
    <w:p w:rsidRPr="005F5BB0" w:rsidR="00670D25" w:rsidP="002A1ABD" w:rsidRDefault="00670D25" w14:paraId="0A110179" w14:textId="2C23406D">
      <w:pPr>
        <w:jc w:val="both"/>
        <w:rPr>
          <w:rFonts w:cs="Arial"/>
          <w:sz w:val="22"/>
          <w:szCs w:val="22"/>
        </w:rPr>
      </w:pPr>
    </w:p>
    <w:tbl>
      <w:tblPr>
        <w:tblW w:w="9214"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70" w:type="dxa"/>
          <w:right w:w="70" w:type="dxa"/>
        </w:tblCellMar>
        <w:tblLook w:val="04A0" w:firstRow="1" w:lastRow="0" w:firstColumn="1" w:lastColumn="0" w:noHBand="0" w:noVBand="1"/>
      </w:tblPr>
      <w:tblGrid>
        <w:gridCol w:w="9214"/>
      </w:tblGrid>
      <w:tr w:rsidRPr="005F5BB0" w:rsidR="0064684F" w:rsidTr="55B2010D" w14:paraId="3C5EE57F" w14:textId="77777777">
        <w:trPr>
          <w:trHeight w:val="300"/>
        </w:trPr>
        <w:tc>
          <w:tcPr>
            <w:tcW w:w="9214" w:type="dxa"/>
            <w:shd w:val="clear" w:color="auto" w:fill="EEECE1" w:themeFill="background2"/>
            <w:noWrap/>
            <w:tcMar/>
            <w:vAlign w:val="center"/>
            <w:hideMark/>
          </w:tcPr>
          <w:p w:rsidRPr="005F5BB0" w:rsidR="0064684F" w:rsidP="00D97244" w:rsidRDefault="001E18B5" w14:paraId="49722E16" w14:textId="0997B68E">
            <w:pPr>
              <w:jc w:val="center"/>
              <w:rPr>
                <w:rFonts w:cs="Arial"/>
                <w:b/>
                <w:bCs/>
                <w:color w:val="000000"/>
                <w:sz w:val="22"/>
                <w:szCs w:val="22"/>
              </w:rPr>
            </w:pPr>
            <w:r w:rsidRPr="005F5BB0">
              <w:rPr>
                <w:rFonts w:cs="Arial"/>
                <w:b/>
                <w:bCs/>
                <w:color w:val="000000"/>
                <w:sz w:val="22"/>
                <w:szCs w:val="22"/>
              </w:rPr>
              <w:t>CONCEPTO ESTADO DE EJEC</w:t>
            </w:r>
            <w:r w:rsidR="008F2E8D">
              <w:rPr>
                <w:rFonts w:cs="Arial"/>
                <w:b/>
                <w:bCs/>
                <w:color w:val="000000"/>
                <w:sz w:val="22"/>
                <w:szCs w:val="22"/>
              </w:rPr>
              <w:t>U</w:t>
            </w:r>
            <w:r w:rsidRPr="005F5BB0">
              <w:rPr>
                <w:rFonts w:cs="Arial"/>
                <w:b/>
                <w:bCs/>
                <w:color w:val="000000"/>
                <w:sz w:val="22"/>
                <w:szCs w:val="22"/>
              </w:rPr>
              <w:t>CION DEL PROYECTO</w:t>
            </w:r>
          </w:p>
        </w:tc>
      </w:tr>
      <w:tr w:rsidRPr="005F5BB0" w:rsidR="0064684F" w:rsidTr="55B2010D" w14:paraId="1AAC7A49" w14:textId="77777777">
        <w:trPr>
          <w:trHeight w:val="2340"/>
        </w:trPr>
        <w:tc>
          <w:tcPr>
            <w:tcW w:w="9214" w:type="dxa"/>
            <w:shd w:val="clear" w:color="auto" w:fill="auto"/>
            <w:noWrap/>
            <w:tcMar/>
            <w:hideMark/>
          </w:tcPr>
          <w:p w:rsidRPr="005F5BB0" w:rsidR="002E50F4" w:rsidP="002E50F4" w:rsidRDefault="0064684F" w14:paraId="75C958EA" w14:textId="7FFAF500">
            <w:pPr>
              <w:jc w:val="both"/>
              <w:rPr>
                <w:rFonts w:eastAsia="Calibri" w:cs="Arial"/>
                <w:sz w:val="22"/>
                <w:szCs w:val="22"/>
              </w:rPr>
            </w:pPr>
            <w:r w:rsidRPr="005F5BB0">
              <w:rPr>
                <w:rFonts w:eastAsia="Calibri" w:cs="Arial"/>
                <w:sz w:val="22"/>
                <w:szCs w:val="22"/>
              </w:rPr>
              <w:t>El supervisor designado por el área metropolitana</w:t>
            </w:r>
            <w:r w:rsidRPr="005F5BB0" w:rsidR="001E18B5">
              <w:rPr>
                <w:rFonts w:eastAsia="Calibri" w:cs="Arial"/>
                <w:sz w:val="22"/>
                <w:szCs w:val="22"/>
              </w:rPr>
              <w:t xml:space="preserve"> informa que el estado general de ejecución es</w:t>
            </w:r>
            <w:r w:rsidRPr="005F5BB0" w:rsidR="005336C9">
              <w:rPr>
                <w:rFonts w:eastAsia="Calibri" w:cs="Arial"/>
                <w:sz w:val="22"/>
                <w:szCs w:val="22"/>
              </w:rPr>
              <w:t>:</w:t>
            </w:r>
          </w:p>
          <w:p w:rsidRPr="00544437" w:rsidR="00E006D0" w:rsidP="002E50F4" w:rsidRDefault="00E006D0" w14:paraId="65EBB334" w14:textId="3D45FB3A">
            <w:pPr>
              <w:jc w:val="both"/>
              <w:rPr>
                <w:rFonts w:eastAsia="Calibri" w:cs="Arial"/>
                <w:b/>
                <w:bCs/>
                <w:sz w:val="22"/>
                <w:szCs w:val="22"/>
              </w:rPr>
            </w:pPr>
          </w:p>
          <w:p w:rsidRPr="00544437" w:rsidR="001E18B5" w:rsidP="002E50F4" w:rsidRDefault="001E18B5" w14:paraId="40C3AB60" w14:textId="68033357">
            <w:pPr>
              <w:jc w:val="both"/>
              <w:rPr>
                <w:rFonts w:eastAsia="Calibri" w:cs="Arial"/>
                <w:b w:val="1"/>
                <w:bCs w:val="1"/>
                <w:sz w:val="22"/>
                <w:szCs w:val="22"/>
              </w:rPr>
            </w:pPr>
            <w:r w:rsidRPr="55B2886B" w:rsidR="48C29306">
              <w:rPr>
                <w:rFonts w:eastAsia="Calibri" w:cs="Arial"/>
                <w:b w:val="1"/>
                <w:bCs w:val="1"/>
                <w:sz w:val="22"/>
                <w:szCs w:val="22"/>
              </w:rPr>
              <w:t xml:space="preserve"> AVANCE </w:t>
            </w:r>
            <w:r w:rsidRPr="55B2886B" w:rsidR="6E519D55">
              <w:rPr>
                <w:rFonts w:eastAsia="Calibri" w:cs="Arial"/>
                <w:b w:val="1"/>
                <w:bCs w:val="1"/>
                <w:sz w:val="22"/>
                <w:szCs w:val="22"/>
              </w:rPr>
              <w:t xml:space="preserve">CONVENIO:     </w:t>
            </w:r>
            <w:r w:rsidRPr="55B2886B" w:rsidR="1BCC0AF9">
              <w:rPr>
                <w:rFonts w:eastAsia="Calibri" w:cs="Arial"/>
                <w:b w:val="1"/>
                <w:bCs w:val="1"/>
                <w:sz w:val="22"/>
                <w:szCs w:val="22"/>
              </w:rPr>
              <w:t>FASE 01</w:t>
            </w:r>
            <w:r w:rsidRPr="55B2886B" w:rsidR="6E519D55">
              <w:rPr>
                <w:rFonts w:eastAsia="Calibri" w:cs="Arial"/>
                <w:b w:val="1"/>
                <w:bCs w:val="1"/>
                <w:sz w:val="22"/>
                <w:szCs w:val="22"/>
              </w:rPr>
              <w:t xml:space="preserve">                      </w:t>
            </w:r>
            <w:r w:rsidRPr="55B2886B" w:rsidR="5D5D2FDC">
              <w:rPr>
                <w:rFonts w:eastAsia="Calibri" w:cs="Arial"/>
                <w:b w:val="1"/>
                <w:bCs w:val="1"/>
                <w:sz w:val="22"/>
                <w:szCs w:val="22"/>
              </w:rPr>
              <w:t xml:space="preserve">  </w:t>
            </w:r>
            <w:r w:rsidRPr="55B2886B" w:rsidR="6E519D55">
              <w:rPr>
                <w:rFonts w:eastAsia="Calibri" w:cs="Arial"/>
                <w:b w:val="1"/>
                <w:bCs w:val="1"/>
                <w:sz w:val="22"/>
                <w:szCs w:val="22"/>
              </w:rPr>
              <w:t>:</w:t>
            </w:r>
            <w:r w:rsidRPr="55B2886B" w:rsidR="2342BB9B">
              <w:rPr>
                <w:rFonts w:eastAsia="Calibri" w:cs="Arial"/>
                <w:b w:val="1"/>
                <w:bCs w:val="1"/>
                <w:sz w:val="22"/>
                <w:szCs w:val="22"/>
              </w:rPr>
              <w:t xml:space="preserve">            </w:t>
            </w:r>
            <w:r w:rsidRPr="55B2886B" w:rsidR="00AE15EF">
              <w:rPr>
                <w:rFonts w:eastAsia="Calibri" w:cs="Arial"/>
                <w:b w:val="1"/>
                <w:bCs w:val="1"/>
                <w:sz w:val="22"/>
                <w:szCs w:val="22"/>
              </w:rPr>
              <w:t>9</w:t>
            </w:r>
            <w:r w:rsidRPr="55B2886B" w:rsidR="0B680072">
              <w:rPr>
                <w:rFonts w:eastAsia="Calibri" w:cs="Arial"/>
                <w:b w:val="1"/>
                <w:bCs w:val="1"/>
                <w:sz w:val="22"/>
                <w:szCs w:val="22"/>
              </w:rPr>
              <w:t>9</w:t>
            </w:r>
            <w:r w:rsidRPr="55B2886B" w:rsidR="75BED945">
              <w:rPr>
                <w:rFonts w:eastAsia="Calibri" w:cs="Arial"/>
                <w:b w:val="1"/>
                <w:bCs w:val="1"/>
                <w:sz w:val="22"/>
                <w:szCs w:val="22"/>
              </w:rPr>
              <w:t xml:space="preserve"> </w:t>
            </w:r>
            <w:r w:rsidRPr="55B2886B" w:rsidR="2342BB9B">
              <w:rPr>
                <w:rFonts w:eastAsia="Calibri" w:cs="Arial"/>
                <w:b w:val="1"/>
                <w:bCs w:val="1"/>
                <w:sz w:val="22"/>
                <w:szCs w:val="22"/>
              </w:rPr>
              <w:t>%</w:t>
            </w:r>
          </w:p>
          <w:p w:rsidRPr="00544437" w:rsidR="001E18B5" w:rsidP="002E50F4" w:rsidRDefault="001E18B5" w14:paraId="1CBB78CF" w14:textId="5F164F1A">
            <w:pPr>
              <w:jc w:val="both"/>
              <w:rPr>
                <w:rFonts w:eastAsia="Calibri" w:cs="Arial"/>
                <w:b/>
                <w:bCs/>
                <w:sz w:val="22"/>
                <w:szCs w:val="22"/>
                <w:u w:val="single"/>
              </w:rPr>
            </w:pPr>
          </w:p>
          <w:p w:rsidRPr="00544437" w:rsidR="001E18B5" w:rsidP="002E50F4" w:rsidRDefault="00B3576C" w14:paraId="75F862B8" w14:textId="42635507">
            <w:pPr>
              <w:jc w:val="both"/>
              <w:rPr>
                <w:rFonts w:eastAsia="Calibri" w:cs="Arial"/>
                <w:b w:val="1"/>
                <w:bCs w:val="1"/>
                <w:sz w:val="22"/>
                <w:szCs w:val="22"/>
              </w:rPr>
            </w:pPr>
            <w:r w:rsidRPr="55B2886B" w:rsidR="6E519D55">
              <w:rPr>
                <w:rFonts w:eastAsia="Calibri" w:cs="Arial"/>
                <w:b w:val="1"/>
                <w:bCs w:val="1"/>
                <w:sz w:val="22"/>
                <w:szCs w:val="22"/>
              </w:rPr>
              <w:t xml:space="preserve">AVANCE </w:t>
            </w:r>
            <w:r w:rsidRPr="55B2886B" w:rsidR="008979A4">
              <w:rPr>
                <w:rFonts w:eastAsia="Calibri" w:cs="Arial"/>
                <w:b w:val="1"/>
                <w:bCs w:val="1"/>
                <w:sz w:val="22"/>
                <w:szCs w:val="22"/>
              </w:rPr>
              <w:t>PROGRAMADO AL</w:t>
            </w:r>
            <w:r w:rsidRPr="55B2886B" w:rsidR="6E519D55">
              <w:rPr>
                <w:rFonts w:eastAsia="Calibri" w:cs="Arial"/>
                <w:b w:val="1"/>
                <w:bCs w:val="1"/>
                <w:sz w:val="22"/>
                <w:szCs w:val="22"/>
              </w:rPr>
              <w:t xml:space="preserve"> </w:t>
            </w:r>
            <w:r w:rsidRPr="55B2886B" w:rsidR="48C29306">
              <w:rPr>
                <w:rFonts w:eastAsia="Calibri" w:cs="Arial"/>
                <w:b w:val="1"/>
                <w:bCs w:val="1"/>
                <w:sz w:val="22"/>
                <w:szCs w:val="22"/>
              </w:rPr>
              <w:t>PRESENTE MES:</w:t>
            </w:r>
            <w:r w:rsidRPr="55B2886B" w:rsidR="2342BB9B">
              <w:rPr>
                <w:rFonts w:eastAsia="Calibri" w:cs="Arial"/>
                <w:b w:val="1"/>
                <w:bCs w:val="1"/>
                <w:sz w:val="22"/>
                <w:szCs w:val="22"/>
              </w:rPr>
              <w:t xml:space="preserve">           </w:t>
            </w:r>
            <w:r w:rsidRPr="55B2886B" w:rsidR="3CFDCA82">
              <w:rPr>
                <w:rFonts w:eastAsia="Calibri" w:cs="Arial"/>
                <w:b w:val="1"/>
                <w:bCs w:val="1"/>
                <w:sz w:val="22"/>
                <w:szCs w:val="22"/>
              </w:rPr>
              <w:t xml:space="preserve">  </w:t>
            </w:r>
            <w:r w:rsidRPr="55B2886B" w:rsidR="2342BB9B">
              <w:rPr>
                <w:rFonts w:eastAsia="Calibri" w:cs="Arial"/>
                <w:b w:val="1"/>
                <w:bCs w:val="1"/>
                <w:sz w:val="22"/>
                <w:szCs w:val="22"/>
              </w:rPr>
              <w:t xml:space="preserve"> </w:t>
            </w:r>
            <w:r w:rsidRPr="55B2886B" w:rsidR="5E8D4021">
              <w:rPr>
                <w:rFonts w:eastAsia="Calibri" w:cs="Arial"/>
                <w:b w:val="1"/>
                <w:bCs w:val="1"/>
                <w:sz w:val="22"/>
                <w:szCs w:val="22"/>
              </w:rPr>
              <w:t>6</w:t>
            </w:r>
            <w:r w:rsidRPr="55B2886B" w:rsidR="35507B99">
              <w:rPr>
                <w:rFonts w:eastAsia="Calibri" w:cs="Arial"/>
                <w:b w:val="1"/>
                <w:bCs w:val="1"/>
                <w:sz w:val="22"/>
                <w:szCs w:val="22"/>
              </w:rPr>
              <w:t>4</w:t>
            </w:r>
            <w:r w:rsidRPr="55B2886B" w:rsidR="332041DB">
              <w:rPr>
                <w:rFonts w:eastAsia="Calibri" w:cs="Arial"/>
                <w:b w:val="1"/>
                <w:bCs w:val="1"/>
                <w:sz w:val="22"/>
                <w:szCs w:val="22"/>
              </w:rPr>
              <w:t>%</w:t>
            </w:r>
          </w:p>
          <w:p w:rsidRPr="00544437" w:rsidR="008F2E8D" w:rsidP="002E50F4" w:rsidRDefault="008F2E8D" w14:paraId="55F7230B" w14:textId="05083C75">
            <w:pPr>
              <w:jc w:val="both"/>
              <w:rPr>
                <w:rFonts w:eastAsia="Calibri" w:cs="Arial"/>
                <w:b/>
                <w:bCs/>
                <w:sz w:val="22"/>
                <w:szCs w:val="22"/>
              </w:rPr>
            </w:pPr>
          </w:p>
          <w:p w:rsidRPr="00544437" w:rsidR="008F2E8D" w:rsidP="002E50F4" w:rsidRDefault="008F2E8D" w14:paraId="280417B7" w14:textId="3B935290">
            <w:pPr>
              <w:jc w:val="both"/>
              <w:rPr>
                <w:rFonts w:eastAsia="Calibri" w:cs="Arial"/>
                <w:b w:val="1"/>
                <w:bCs w:val="1"/>
                <w:sz w:val="22"/>
                <w:szCs w:val="22"/>
              </w:rPr>
            </w:pPr>
            <w:r w:rsidRPr="55B2886B" w:rsidR="321DFE66">
              <w:rPr>
                <w:rFonts w:eastAsia="Calibri" w:cs="Arial"/>
                <w:b w:val="1"/>
                <w:bCs w:val="1"/>
                <w:sz w:val="22"/>
                <w:szCs w:val="22"/>
              </w:rPr>
              <w:t>AVANCE REAL DE OBRA A</w:t>
            </w:r>
            <w:r w:rsidRPr="55B2886B" w:rsidR="008979A4">
              <w:rPr>
                <w:rFonts w:eastAsia="Calibri" w:cs="Arial"/>
                <w:b w:val="1"/>
                <w:bCs w:val="1"/>
                <w:sz w:val="22"/>
                <w:szCs w:val="22"/>
              </w:rPr>
              <w:t>L PRESENTE MES</w:t>
            </w:r>
            <w:r w:rsidRPr="55B2886B" w:rsidR="321DFE66">
              <w:rPr>
                <w:rFonts w:eastAsia="Calibri" w:cs="Arial"/>
                <w:b w:val="1"/>
                <w:bCs w:val="1"/>
                <w:sz w:val="22"/>
                <w:szCs w:val="22"/>
              </w:rPr>
              <w:t xml:space="preserve">:              </w:t>
            </w:r>
            <w:r w:rsidRPr="55B2886B" w:rsidR="22781EB0">
              <w:rPr>
                <w:rFonts w:eastAsia="Calibri" w:cs="Arial"/>
                <w:b w:val="1"/>
                <w:bCs w:val="1"/>
                <w:sz w:val="22"/>
                <w:szCs w:val="22"/>
              </w:rPr>
              <w:t>54</w:t>
            </w:r>
            <w:r w:rsidRPr="55B2886B" w:rsidR="321DFE66">
              <w:rPr>
                <w:rFonts w:eastAsia="Calibri" w:cs="Arial"/>
                <w:b w:val="1"/>
                <w:bCs w:val="1"/>
                <w:sz w:val="22"/>
                <w:szCs w:val="22"/>
              </w:rPr>
              <w:t>%</w:t>
            </w:r>
          </w:p>
          <w:p w:rsidR="001E18B5" w:rsidP="002E50F4" w:rsidRDefault="008F2E8D" w14:paraId="030BD500" w14:textId="63366660">
            <w:pPr>
              <w:jc w:val="both"/>
              <w:rPr>
                <w:rFonts w:eastAsia="Calibri" w:cs="Arial"/>
                <w:sz w:val="22"/>
                <w:szCs w:val="22"/>
                <w:u w:val="single"/>
              </w:rPr>
            </w:pPr>
            <w:r>
              <w:rPr>
                <w:rFonts w:eastAsia="Calibri" w:cs="Arial"/>
                <w:sz w:val="22"/>
                <w:szCs w:val="22"/>
                <w:u w:val="single"/>
              </w:rPr>
              <w:t xml:space="preserve"> </w:t>
            </w:r>
          </w:p>
          <w:p w:rsidRPr="0050553E" w:rsidR="0050553E" w:rsidP="0050553E" w:rsidRDefault="0050553E" w14:paraId="2BDEA1AA" w14:textId="67B87DC3">
            <w:pPr>
              <w:jc w:val="both"/>
              <w:rPr>
                <w:rFonts w:eastAsia="Calibri" w:cs="Arial"/>
                <w:b w:val="1"/>
                <w:bCs w:val="1"/>
                <w:sz w:val="22"/>
                <w:szCs w:val="22"/>
                <w:u w:val="single"/>
              </w:rPr>
            </w:pPr>
            <w:r w:rsidRPr="55B2886B" w:rsidR="5E8D4021">
              <w:rPr>
                <w:rFonts w:eastAsia="Calibri" w:cs="Arial"/>
                <w:b w:val="1"/>
                <w:bCs w:val="1"/>
                <w:sz w:val="22"/>
                <w:szCs w:val="22"/>
                <w:u w:val="single"/>
              </w:rPr>
              <w:t>Para el mes de  la FASE I cuenta con un avance programado del 9</w:t>
            </w:r>
            <w:r w:rsidRPr="55B2886B" w:rsidR="5B3EE696">
              <w:rPr>
                <w:rFonts w:eastAsia="Calibri" w:cs="Arial"/>
                <w:b w:val="1"/>
                <w:bCs w:val="1"/>
                <w:sz w:val="22"/>
                <w:szCs w:val="22"/>
                <w:u w:val="single"/>
              </w:rPr>
              <w:t>9</w:t>
            </w:r>
            <w:r w:rsidRPr="55B2886B" w:rsidR="5E8D4021">
              <w:rPr>
                <w:rFonts w:eastAsia="Calibri" w:cs="Arial"/>
                <w:b w:val="1"/>
                <w:bCs w:val="1"/>
                <w:sz w:val="22"/>
                <w:szCs w:val="22"/>
                <w:u w:val="single"/>
              </w:rPr>
              <w:t>% y ejecutado del 85%</w:t>
            </w:r>
          </w:p>
          <w:p w:rsidRPr="005F5BB0" w:rsidR="0050553E" w:rsidP="002E50F4" w:rsidRDefault="0050553E" w14:paraId="390264B7" w14:textId="77777777">
            <w:pPr>
              <w:jc w:val="both"/>
              <w:rPr>
                <w:rFonts w:eastAsia="Calibri" w:cs="Arial"/>
                <w:sz w:val="22"/>
                <w:szCs w:val="22"/>
                <w:u w:val="single"/>
              </w:rPr>
            </w:pPr>
          </w:p>
          <w:p w:rsidRPr="005F5BB0" w:rsidR="00A83B1B" w:rsidP="002E50F4" w:rsidRDefault="001E18B5" w14:paraId="208C3BC5" w14:textId="03607F79">
            <w:pPr>
              <w:jc w:val="both"/>
              <w:rPr>
                <w:rFonts w:eastAsia="Calibri" w:cs="Arial"/>
                <w:sz w:val="22"/>
                <w:szCs w:val="22"/>
                <w:u w:val="single"/>
              </w:rPr>
            </w:pPr>
            <w:r w:rsidRPr="005F5BB0">
              <w:rPr>
                <w:rFonts w:eastAsia="Calibri" w:cs="Arial"/>
                <w:sz w:val="22"/>
                <w:szCs w:val="22"/>
                <w:u w:val="single"/>
              </w:rPr>
              <w:t xml:space="preserve"> </w:t>
            </w:r>
            <w:r w:rsidRPr="005F5BB0" w:rsidR="00B04128">
              <w:rPr>
                <w:rFonts w:eastAsia="Calibri" w:cs="Arial"/>
                <w:sz w:val="22"/>
                <w:szCs w:val="22"/>
              </w:rPr>
              <w:t xml:space="preserve">CAUSAS </w:t>
            </w:r>
            <w:r w:rsidRPr="005F5BB0">
              <w:rPr>
                <w:rFonts w:eastAsia="Calibri" w:cs="Arial"/>
                <w:sz w:val="22"/>
                <w:szCs w:val="22"/>
              </w:rPr>
              <w:t xml:space="preserve">DE </w:t>
            </w:r>
            <w:r w:rsidRPr="005F5BB0" w:rsidR="00B04128">
              <w:rPr>
                <w:rFonts w:eastAsia="Calibri" w:cs="Arial"/>
                <w:sz w:val="22"/>
                <w:szCs w:val="22"/>
              </w:rPr>
              <w:t>ESTADO DE AVANCE REAL</w:t>
            </w:r>
            <w:r w:rsidRPr="005F5BB0" w:rsidR="00B04128">
              <w:rPr>
                <w:rFonts w:eastAsia="Calibri" w:cs="Arial"/>
                <w:sz w:val="22"/>
                <w:szCs w:val="22"/>
                <w:u w:val="single"/>
              </w:rPr>
              <w:t>:</w:t>
            </w:r>
            <w:r w:rsidRPr="005F5BB0" w:rsidR="002C404F">
              <w:rPr>
                <w:rFonts w:eastAsia="Calibri" w:cs="Arial"/>
                <w:sz w:val="22"/>
                <w:szCs w:val="22"/>
                <w:u w:val="single"/>
              </w:rPr>
              <w:t xml:space="preserve"> </w:t>
            </w:r>
            <w:r w:rsidR="006B31F3">
              <w:rPr>
                <w:rFonts w:eastAsia="Calibri" w:cs="Arial"/>
                <w:sz w:val="22"/>
                <w:szCs w:val="22"/>
                <w:u w:val="single"/>
              </w:rPr>
              <w:t xml:space="preserve">Existe una ralentización en el avance de la obra durante los meses de </w:t>
            </w:r>
            <w:r w:rsidR="008C3AD0">
              <w:rPr>
                <w:rFonts w:eastAsia="Calibri" w:cs="Arial"/>
                <w:sz w:val="22"/>
                <w:szCs w:val="22"/>
                <w:u w:val="single"/>
              </w:rPr>
              <w:t>ma</w:t>
            </w:r>
            <w:r w:rsidR="005F3436">
              <w:rPr>
                <w:rFonts w:eastAsia="Calibri" w:cs="Arial"/>
                <w:sz w:val="22"/>
                <w:szCs w:val="22"/>
                <w:u w:val="single"/>
              </w:rPr>
              <w:t>yo</w:t>
            </w:r>
            <w:r w:rsidR="00E4194E">
              <w:rPr>
                <w:rFonts w:eastAsia="Calibri" w:cs="Arial"/>
                <w:sz w:val="22"/>
                <w:szCs w:val="22"/>
                <w:u w:val="single"/>
              </w:rPr>
              <w:t xml:space="preserve"> y junio</w:t>
            </w:r>
            <w:r w:rsidR="005F3436">
              <w:rPr>
                <w:rFonts w:eastAsia="Calibri" w:cs="Arial"/>
                <w:sz w:val="22"/>
                <w:szCs w:val="22"/>
                <w:u w:val="single"/>
              </w:rPr>
              <w:t xml:space="preserve"> </w:t>
            </w:r>
            <w:r w:rsidR="006B31F3">
              <w:rPr>
                <w:rFonts w:eastAsia="Calibri" w:cs="Arial"/>
                <w:sz w:val="22"/>
                <w:szCs w:val="22"/>
                <w:u w:val="single"/>
              </w:rPr>
              <w:t>del año 2023, debido a labores</w:t>
            </w:r>
            <w:r w:rsidR="002E75C1">
              <w:rPr>
                <w:rFonts w:eastAsia="Calibri" w:cs="Arial"/>
                <w:sz w:val="22"/>
                <w:szCs w:val="22"/>
                <w:u w:val="single"/>
              </w:rPr>
              <w:t xml:space="preserve"> de</w:t>
            </w:r>
            <w:r w:rsidR="005F3436">
              <w:rPr>
                <w:rFonts w:eastAsia="Calibri" w:cs="Arial"/>
                <w:sz w:val="22"/>
                <w:szCs w:val="22"/>
                <w:u w:val="single"/>
              </w:rPr>
              <w:t xml:space="preserve"> demolici</w:t>
            </w:r>
            <w:r w:rsidR="002E75C1">
              <w:rPr>
                <w:rFonts w:eastAsia="Calibri" w:cs="Arial"/>
                <w:sz w:val="22"/>
                <w:szCs w:val="22"/>
                <w:u w:val="single"/>
              </w:rPr>
              <w:t>ón</w:t>
            </w:r>
            <w:r w:rsidR="005F3436">
              <w:rPr>
                <w:rFonts w:eastAsia="Calibri" w:cs="Arial"/>
                <w:sz w:val="22"/>
                <w:szCs w:val="22"/>
                <w:u w:val="single"/>
              </w:rPr>
              <w:t xml:space="preserve"> y extensión de la calle 65 sur hasta la carrera 45</w:t>
            </w:r>
          </w:p>
          <w:p w:rsidRPr="005F5BB0" w:rsidR="00A83B1B" w:rsidP="002E50F4" w:rsidRDefault="00A83B1B" w14:paraId="4C87A701" w14:textId="0B1EAC68">
            <w:pPr>
              <w:jc w:val="both"/>
              <w:rPr>
                <w:rFonts w:eastAsia="Calibri" w:cs="Arial"/>
                <w:sz w:val="22"/>
                <w:szCs w:val="22"/>
                <w:u w:val="single"/>
              </w:rPr>
            </w:pPr>
          </w:p>
          <w:p w:rsidRPr="005F5BB0" w:rsidR="005336C9" w:rsidP="005336C9" w:rsidRDefault="00B04128" w14:paraId="59441371" w14:textId="77777777">
            <w:pPr>
              <w:jc w:val="both"/>
              <w:rPr>
                <w:rFonts w:eastAsia="Calibri" w:cs="Arial"/>
                <w:sz w:val="22"/>
                <w:szCs w:val="22"/>
                <w:u w:val="single"/>
              </w:rPr>
            </w:pPr>
            <w:r w:rsidRPr="005F5BB0">
              <w:rPr>
                <w:rFonts w:eastAsia="Calibri" w:cs="Arial"/>
                <w:sz w:val="22"/>
                <w:szCs w:val="22"/>
                <w:u w:val="single"/>
              </w:rPr>
              <w:t>ACTU</w:t>
            </w:r>
            <w:r w:rsidRPr="005F5BB0" w:rsidR="002C404F">
              <w:rPr>
                <w:rFonts w:eastAsia="Calibri" w:cs="Arial"/>
                <w:sz w:val="22"/>
                <w:szCs w:val="22"/>
                <w:u w:val="single"/>
              </w:rPr>
              <w:t>A</w:t>
            </w:r>
            <w:r w:rsidRPr="005F5BB0">
              <w:rPr>
                <w:rFonts w:eastAsia="Calibri" w:cs="Arial"/>
                <w:sz w:val="22"/>
                <w:szCs w:val="22"/>
                <w:u w:val="single"/>
              </w:rPr>
              <w:t xml:space="preserve">CIONES PARA GENERAR AJUSTES AL PLAZO: (si </w:t>
            </w:r>
            <w:r w:rsidRPr="005F5BB0" w:rsidR="002C404F">
              <w:rPr>
                <w:rFonts w:eastAsia="Calibri" w:cs="Arial"/>
                <w:sz w:val="22"/>
                <w:szCs w:val="22"/>
                <w:u w:val="single"/>
              </w:rPr>
              <w:t>aplica) _N/A</w:t>
            </w:r>
          </w:p>
          <w:p w:rsidRPr="005F5BB0" w:rsidR="00A83B1B" w:rsidP="005336C9" w:rsidRDefault="00A83B1B" w14:paraId="269575C1" w14:textId="4ED3412F">
            <w:pPr>
              <w:jc w:val="both"/>
              <w:rPr>
                <w:rFonts w:eastAsia="Calibri" w:cs="Arial"/>
                <w:sz w:val="22"/>
                <w:szCs w:val="22"/>
                <w:u w:val="single"/>
              </w:rPr>
            </w:pPr>
          </w:p>
          <w:p w:rsidRPr="005F5BB0" w:rsidR="00237E0B" w:rsidP="0050553E" w:rsidRDefault="00B63B5D" w14:paraId="1E46BC24" w14:textId="20A0650C">
            <w:pPr>
              <w:jc w:val="both"/>
              <w:rPr>
                <w:rFonts w:eastAsia="Calibri" w:cs="Arial"/>
                <w:sz w:val="22"/>
                <w:szCs w:val="22"/>
              </w:rPr>
            </w:pPr>
            <w:r w:rsidRPr="005F5BB0">
              <w:rPr>
                <w:rFonts w:eastAsia="Calibri" w:cs="Arial"/>
                <w:sz w:val="22"/>
                <w:szCs w:val="22"/>
              </w:rPr>
              <w:t xml:space="preserve">Se deberá dar mayor celeridad al proceso de demolición de predios por parte del municipio de Sabaneta, para </w:t>
            </w:r>
            <w:r w:rsidR="008C3AD0">
              <w:rPr>
                <w:rFonts w:eastAsia="Calibri" w:cs="Arial"/>
                <w:sz w:val="22"/>
                <w:szCs w:val="22"/>
              </w:rPr>
              <w:t>continuar l</w:t>
            </w:r>
            <w:r w:rsidRPr="005F5BB0">
              <w:rPr>
                <w:rFonts w:eastAsia="Calibri" w:cs="Arial"/>
                <w:sz w:val="22"/>
                <w:szCs w:val="22"/>
              </w:rPr>
              <w:t>a ejecución del proyecto</w:t>
            </w:r>
            <w:r w:rsidR="006B31F3">
              <w:rPr>
                <w:rFonts w:eastAsia="Calibri" w:cs="Arial"/>
                <w:sz w:val="22"/>
                <w:szCs w:val="22"/>
              </w:rPr>
              <w:t xml:space="preserve"> y redes en genera</w:t>
            </w:r>
            <w:r w:rsidR="00A5747D">
              <w:rPr>
                <w:rFonts w:eastAsia="Calibri" w:cs="Arial"/>
                <w:sz w:val="22"/>
                <w:szCs w:val="22"/>
              </w:rPr>
              <w:t>l</w:t>
            </w:r>
          </w:p>
        </w:tc>
      </w:tr>
    </w:tbl>
    <w:tbl>
      <w:tblPr>
        <w:tblW w:w="9214"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70" w:type="dxa"/>
          <w:right w:w="70" w:type="dxa"/>
        </w:tblCellMar>
        <w:tblLook w:val="04A0" w:firstRow="1" w:lastRow="0" w:firstColumn="1" w:lastColumn="0" w:noHBand="0" w:noVBand="1"/>
      </w:tblPr>
      <w:tblGrid>
        <w:gridCol w:w="9214"/>
      </w:tblGrid>
      <w:tr w:rsidRPr="005F5BB0" w:rsidR="003D22CB" w:rsidTr="55B2010D" w14:paraId="09274C17" w14:textId="77777777">
        <w:trPr>
          <w:trHeight w:val="300"/>
        </w:trPr>
        <w:tc>
          <w:tcPr>
            <w:tcW w:w="9214" w:type="dxa"/>
            <w:shd w:val="clear" w:color="auto" w:fill="EEECE1" w:themeFill="background2"/>
            <w:noWrap/>
            <w:tcMar/>
            <w:vAlign w:val="center"/>
            <w:hideMark/>
          </w:tcPr>
          <w:p w:rsidRPr="005F5BB0" w:rsidR="003D22CB" w:rsidP="001356A1" w:rsidRDefault="003D22CB" w14:paraId="5CECF2B1" w14:textId="0940F4BF">
            <w:pPr>
              <w:jc w:val="center"/>
              <w:rPr>
                <w:rFonts w:cs="Arial"/>
                <w:b w:val="1"/>
                <w:bCs w:val="1"/>
                <w:color w:val="000000"/>
                <w:sz w:val="22"/>
                <w:szCs w:val="22"/>
              </w:rPr>
            </w:pPr>
            <w:r w:rsidRPr="55B2010D" w:rsidR="0C71BA6E">
              <w:rPr>
                <w:rFonts w:cs="Arial"/>
                <w:b w:val="1"/>
                <w:bCs w:val="1"/>
                <w:color w:val="000000" w:themeColor="text1" w:themeTint="FF" w:themeShade="FF"/>
                <w:sz w:val="22"/>
                <w:szCs w:val="22"/>
              </w:rPr>
              <w:t xml:space="preserve">OMPONENTE SOCIAL </w:t>
            </w:r>
          </w:p>
        </w:tc>
      </w:tr>
      <w:tr w:rsidRPr="005F5BB0" w:rsidR="003D22CB" w:rsidTr="55B2010D" w14:paraId="630776B0" w14:textId="77777777">
        <w:trPr>
          <w:trHeight w:val="942"/>
        </w:trPr>
        <w:tc>
          <w:tcPr>
            <w:tcW w:w="9214" w:type="dxa"/>
            <w:shd w:val="clear" w:color="auto" w:fill="auto"/>
            <w:noWrap/>
            <w:tcMar/>
            <w:hideMark/>
          </w:tcPr>
          <w:p w:rsidRPr="005F5BB0" w:rsidR="003D22CB" w:rsidP="001356A1" w:rsidRDefault="003D22CB" w14:paraId="673B617B" w14:textId="2DDEDC26">
            <w:pPr>
              <w:jc w:val="both"/>
              <w:rPr>
                <w:rFonts w:eastAsia="Calibri" w:cs="Arial"/>
                <w:sz w:val="22"/>
                <w:szCs w:val="22"/>
              </w:rPr>
            </w:pPr>
          </w:p>
          <w:p w:rsidR="008979A4" w:rsidP="001356A1" w:rsidRDefault="008979A4" w14:paraId="52636EF4" w14:textId="6A4B4326">
            <w:pPr>
              <w:jc w:val="both"/>
              <w:rPr>
                <w:rFonts w:eastAsia="Calibri" w:cs="Arial"/>
                <w:sz w:val="22"/>
                <w:szCs w:val="22"/>
              </w:rPr>
            </w:pPr>
            <w:r>
              <w:rPr>
                <w:rFonts w:eastAsia="Calibri" w:cs="Arial"/>
                <w:sz w:val="22"/>
                <w:szCs w:val="22"/>
              </w:rPr>
              <w:t xml:space="preserve">Al término del mes de </w:t>
            </w:r>
            <w:r w:rsidR="00AE15EF">
              <w:rPr>
                <w:rFonts w:eastAsia="Calibri" w:cs="Arial"/>
                <w:sz w:val="22"/>
                <w:szCs w:val="22"/>
              </w:rPr>
              <w:t>noviem</w:t>
            </w:r>
            <w:r w:rsidR="005D61A8">
              <w:rPr>
                <w:rFonts w:eastAsia="Calibri" w:cs="Arial"/>
                <w:sz w:val="22"/>
                <w:szCs w:val="22"/>
              </w:rPr>
              <w:t>b</w:t>
            </w:r>
            <w:r>
              <w:rPr>
                <w:rFonts w:eastAsia="Calibri" w:cs="Arial"/>
                <w:sz w:val="22"/>
                <w:szCs w:val="22"/>
              </w:rPr>
              <w:t>re</w:t>
            </w:r>
            <w:r w:rsidR="00D603E0">
              <w:rPr>
                <w:rFonts w:eastAsia="Calibri" w:cs="Arial"/>
                <w:sz w:val="22"/>
                <w:szCs w:val="22"/>
              </w:rPr>
              <w:t xml:space="preserve"> del 2023</w:t>
            </w:r>
            <w:r>
              <w:rPr>
                <w:rFonts w:eastAsia="Calibri" w:cs="Arial"/>
                <w:sz w:val="22"/>
                <w:szCs w:val="22"/>
              </w:rPr>
              <w:t>, se tiene en obra el siguiente personal:</w:t>
            </w:r>
          </w:p>
          <w:p w:rsidRPr="00D603E0" w:rsidR="008979A4" w:rsidP="001356A1" w:rsidRDefault="008979A4" w14:paraId="17A4D489" w14:textId="1A271F35">
            <w:pPr>
              <w:jc w:val="both"/>
              <w:rPr>
                <w:rFonts w:eastAsia="Calibri" w:cs="Arial"/>
                <w:b/>
                <w:bCs/>
                <w:sz w:val="22"/>
                <w:szCs w:val="22"/>
              </w:rPr>
            </w:pPr>
            <w:r w:rsidRPr="00D603E0">
              <w:rPr>
                <w:rFonts w:eastAsia="Calibri" w:cs="Arial"/>
                <w:b/>
                <w:bCs/>
                <w:sz w:val="22"/>
                <w:szCs w:val="22"/>
              </w:rPr>
              <w:t>Oficiales: 33</w:t>
            </w:r>
          </w:p>
          <w:p w:rsidRPr="00D603E0" w:rsidR="008979A4" w:rsidP="001356A1" w:rsidRDefault="008979A4" w14:paraId="69E4EE3F" w14:textId="449C4954">
            <w:pPr>
              <w:jc w:val="both"/>
              <w:rPr>
                <w:rFonts w:eastAsia="Calibri" w:cs="Arial"/>
                <w:b/>
                <w:bCs/>
                <w:sz w:val="22"/>
                <w:szCs w:val="22"/>
              </w:rPr>
            </w:pPr>
            <w:r w:rsidRPr="00D603E0">
              <w:rPr>
                <w:rFonts w:eastAsia="Calibri" w:cs="Arial"/>
                <w:b/>
                <w:bCs/>
                <w:sz w:val="22"/>
                <w:szCs w:val="22"/>
              </w:rPr>
              <w:t xml:space="preserve">Ayudantes: </w:t>
            </w:r>
            <w:r w:rsidR="005D61A8">
              <w:rPr>
                <w:rFonts w:eastAsia="Calibri" w:cs="Arial"/>
                <w:b/>
                <w:bCs/>
                <w:sz w:val="22"/>
                <w:szCs w:val="22"/>
              </w:rPr>
              <w:t>72</w:t>
            </w:r>
          </w:p>
          <w:p w:rsidRPr="00D603E0" w:rsidR="008979A4" w:rsidP="001356A1" w:rsidRDefault="008979A4" w14:paraId="72BB4B49" w14:textId="4A1877FC">
            <w:pPr>
              <w:jc w:val="both"/>
              <w:rPr>
                <w:rFonts w:eastAsia="Calibri" w:cs="Arial"/>
                <w:b/>
                <w:bCs/>
                <w:sz w:val="22"/>
                <w:szCs w:val="22"/>
              </w:rPr>
            </w:pPr>
            <w:r w:rsidRPr="00D603E0">
              <w:rPr>
                <w:rFonts w:eastAsia="Calibri" w:cs="Arial"/>
                <w:b/>
                <w:bCs/>
                <w:sz w:val="22"/>
                <w:szCs w:val="22"/>
              </w:rPr>
              <w:t>Operadores: 5</w:t>
            </w:r>
          </w:p>
          <w:p w:rsidRPr="00D603E0" w:rsidR="008979A4" w:rsidP="001356A1" w:rsidRDefault="008979A4" w14:paraId="27BFCE6C" w14:textId="118B5FA1">
            <w:pPr>
              <w:jc w:val="both"/>
              <w:rPr>
                <w:rFonts w:eastAsia="Calibri" w:cs="Arial"/>
                <w:b/>
                <w:bCs/>
                <w:sz w:val="22"/>
                <w:szCs w:val="22"/>
              </w:rPr>
            </w:pPr>
            <w:r w:rsidRPr="00D603E0">
              <w:rPr>
                <w:rFonts w:eastAsia="Calibri" w:cs="Arial"/>
                <w:b/>
                <w:bCs/>
                <w:sz w:val="22"/>
                <w:szCs w:val="22"/>
              </w:rPr>
              <w:t>Administrativos: 25</w:t>
            </w:r>
          </w:p>
          <w:p w:rsidR="00C52082" w:rsidP="001356A1" w:rsidRDefault="00C52082" w14:paraId="2A7EF8F1" w14:textId="024CABB2">
            <w:pPr>
              <w:jc w:val="both"/>
              <w:rPr>
                <w:rFonts w:eastAsia="Calibri" w:cs="Arial"/>
                <w:sz w:val="22"/>
                <w:szCs w:val="22"/>
              </w:rPr>
            </w:pPr>
            <w:r w:rsidRPr="005F5BB0">
              <w:rPr>
                <w:rFonts w:eastAsia="Calibri" w:cs="Arial"/>
                <w:sz w:val="22"/>
                <w:szCs w:val="22"/>
              </w:rPr>
              <w:t>Durante este per</w:t>
            </w:r>
            <w:r w:rsidR="00127E74">
              <w:rPr>
                <w:rFonts w:eastAsia="Calibri" w:cs="Arial"/>
                <w:sz w:val="22"/>
                <w:szCs w:val="22"/>
              </w:rPr>
              <w:t>i</w:t>
            </w:r>
            <w:r w:rsidRPr="005F5BB0">
              <w:rPr>
                <w:rFonts w:eastAsia="Calibri" w:cs="Arial"/>
                <w:sz w:val="22"/>
                <w:szCs w:val="22"/>
              </w:rPr>
              <w:t>odo</w:t>
            </w:r>
            <w:r w:rsidR="006B31F3">
              <w:rPr>
                <w:rFonts w:eastAsia="Calibri" w:cs="Arial"/>
                <w:sz w:val="22"/>
                <w:szCs w:val="22"/>
              </w:rPr>
              <w:t xml:space="preserve">, </w:t>
            </w:r>
            <w:r w:rsidRPr="005F5BB0">
              <w:rPr>
                <w:rFonts w:eastAsia="Calibri" w:cs="Arial"/>
                <w:sz w:val="22"/>
                <w:szCs w:val="22"/>
              </w:rPr>
              <w:t xml:space="preserve">se han desarrollado acciones en cuanto </w:t>
            </w:r>
            <w:r w:rsidR="006B31F3">
              <w:rPr>
                <w:rFonts w:eastAsia="Calibri" w:cs="Arial"/>
                <w:sz w:val="22"/>
                <w:szCs w:val="22"/>
              </w:rPr>
              <w:t xml:space="preserve">a la difusión y divulgación del proyecto y P.M.T a través de volantes y redes sociales y tener al tanto la comunidad </w:t>
            </w:r>
            <w:proofErr w:type="spellStart"/>
            <w:r w:rsidR="006B31F3">
              <w:rPr>
                <w:rFonts w:eastAsia="Calibri" w:cs="Arial"/>
                <w:sz w:val="22"/>
                <w:szCs w:val="22"/>
              </w:rPr>
              <w:t>Sabaneteña</w:t>
            </w:r>
            <w:proofErr w:type="spellEnd"/>
            <w:r w:rsidR="006B31F3">
              <w:rPr>
                <w:rFonts w:eastAsia="Calibri" w:cs="Arial"/>
                <w:sz w:val="22"/>
                <w:szCs w:val="22"/>
              </w:rPr>
              <w:t xml:space="preserve"> sobre los cierres y restricciones viales en el sector de La Vaquita (Calle 65 sur)</w:t>
            </w:r>
            <w:r w:rsidR="00142C6D">
              <w:rPr>
                <w:rFonts w:eastAsia="Calibri" w:cs="Arial"/>
                <w:sz w:val="22"/>
                <w:szCs w:val="22"/>
              </w:rPr>
              <w:t>.</w:t>
            </w:r>
          </w:p>
          <w:p w:rsidRPr="005F5BB0" w:rsidR="003D22CB" w:rsidP="00114663" w:rsidRDefault="00E003E2" w14:paraId="6C17AAFC" w14:textId="7D452A52">
            <w:pPr>
              <w:jc w:val="both"/>
              <w:rPr>
                <w:rFonts w:eastAsia="Calibri" w:cs="Arial"/>
                <w:sz w:val="22"/>
                <w:szCs w:val="22"/>
              </w:rPr>
            </w:pPr>
            <w:r w:rsidRPr="55B2886B" w:rsidR="5AF5224C">
              <w:rPr>
                <w:rFonts w:eastAsia="Calibri" w:cs="Arial"/>
                <w:sz w:val="22"/>
                <w:szCs w:val="22"/>
              </w:rPr>
              <w:t xml:space="preserve">El personal que trabaja en la obra entre contratistas e interventoría es </w:t>
            </w:r>
            <w:r w:rsidRPr="55B2886B" w:rsidR="60A6CAC7">
              <w:rPr>
                <w:rFonts w:eastAsia="Calibri" w:cs="Arial"/>
                <w:sz w:val="22"/>
                <w:szCs w:val="22"/>
              </w:rPr>
              <w:t xml:space="preserve">conformado por </w:t>
            </w:r>
            <w:r w:rsidRPr="55B2886B" w:rsidR="203DDD4F">
              <w:rPr>
                <w:rFonts w:eastAsia="Calibri" w:cs="Arial"/>
                <w:sz w:val="22"/>
                <w:szCs w:val="22"/>
              </w:rPr>
              <w:t>129 personas.</w:t>
            </w:r>
            <w:r w:rsidRPr="55B2886B" w:rsidR="5AF5224C">
              <w:rPr>
                <w:rFonts w:eastAsia="Calibri" w:cs="Arial"/>
                <w:sz w:val="22"/>
                <w:szCs w:val="22"/>
              </w:rPr>
              <w:t xml:space="preserve"> </w:t>
            </w:r>
          </w:p>
        </w:tc>
      </w:tr>
    </w:tbl>
    <w:tbl>
      <w:tblPr>
        <w:tblStyle w:val="Tablaconcuadrcula"/>
        <w:tblW w:w="8948" w:type="dxa"/>
        <w:tblLook w:val="04A0" w:firstRow="1" w:lastRow="0" w:firstColumn="1" w:lastColumn="0" w:noHBand="0" w:noVBand="1"/>
      </w:tblPr>
      <w:tblGrid>
        <w:gridCol w:w="4425"/>
        <w:gridCol w:w="4523"/>
      </w:tblGrid>
      <w:tr w:rsidRPr="00DC436A" w:rsidR="00127E74" w:rsidTr="55B2010D" w14:paraId="2C716CCD" w14:textId="77777777">
        <w:trPr>
          <w:trHeight w:val="300"/>
        </w:trPr>
        <w:tc>
          <w:tcPr>
            <w:tcW w:w="4425" w:type="dxa"/>
            <w:tcBorders>
              <w:bottom w:val="nil"/>
            </w:tcBorders>
            <w:tcMar/>
          </w:tcPr>
          <w:p w:rsidRPr="00DC436A" w:rsidR="00127E74" w:rsidP="0042452D" w:rsidRDefault="00127E74" w14:paraId="0AFDC20D" w14:textId="77777777">
            <w:pPr>
              <w:pStyle w:val="Subttulo"/>
              <w:jc w:val="both"/>
              <w:rPr>
                <w:rFonts w:ascii="Arial" w:hAnsi="Arial" w:cs="Arial"/>
                <w:b w:val="0"/>
                <w:sz w:val="16"/>
                <w:szCs w:val="16"/>
              </w:rPr>
            </w:pPr>
            <w:r w:rsidRPr="00DC436A">
              <w:rPr>
                <w:rFonts w:ascii="Arial" w:hAnsi="Arial" w:cs="Arial"/>
                <w:b w:val="0"/>
                <w:sz w:val="16"/>
                <w:szCs w:val="16"/>
              </w:rPr>
              <w:t>Firma:</w:t>
            </w:r>
          </w:p>
          <w:p w:rsidRPr="00DC436A" w:rsidR="00127E74" w:rsidP="0042452D" w:rsidRDefault="00127E74" w14:paraId="440A3268" w14:textId="77777777">
            <w:pPr>
              <w:pStyle w:val="Subttulo"/>
              <w:jc w:val="both"/>
              <w:rPr>
                <w:rFonts w:ascii="Arial" w:hAnsi="Arial" w:cs="Arial"/>
                <w:b w:val="0"/>
                <w:sz w:val="22"/>
                <w:szCs w:val="22"/>
              </w:rPr>
            </w:pPr>
          </w:p>
          <w:p w:rsidRPr="00DC436A" w:rsidR="00127E74" w:rsidP="0042452D" w:rsidRDefault="00127E74" w14:paraId="563C96C6" w14:textId="771F9438">
            <w:pPr>
              <w:pStyle w:val="Subttulo"/>
              <w:jc w:val="both"/>
              <w:rPr>
                <w:rFonts w:ascii="Arial" w:hAnsi="Arial" w:cs="Arial"/>
                <w:b w:val="0"/>
                <w:bCs w:val="0"/>
                <w:sz w:val="22"/>
                <w:szCs w:val="22"/>
              </w:rPr>
            </w:pPr>
            <w:r w:rsidR="3017F4A9">
              <w:drawing>
                <wp:inline wp14:editId="799F67FE" wp14:anchorId="11862733">
                  <wp:extent cx="860937" cy="427516"/>
                  <wp:effectExtent l="0" t="0" r="0" b="0"/>
                  <wp:docPr id="2" name="Imagen 41" descr="Carta&#10;&#10;Descripción generada automáticamente con confianza media" title=""/>
                  <wp:cNvGraphicFramePr>
                    <a:graphicFrameLocks noChangeAspect="1"/>
                  </wp:cNvGraphicFramePr>
                  <a:graphic>
                    <a:graphicData uri="http://schemas.openxmlformats.org/drawingml/2006/picture">
                      <pic:pic>
                        <pic:nvPicPr>
                          <pic:cNvPr id="0" name="Imagen 41"/>
                          <pic:cNvPicPr/>
                        </pic:nvPicPr>
                        <pic:blipFill>
                          <a:blip r:embed="R3b9d8e38d73d47f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860937" cy="427516"/>
                          </a:xfrm>
                          <a:prstGeom prst="rect">
                            <a:avLst/>
                          </a:prstGeom>
                        </pic:spPr>
                      </pic:pic>
                    </a:graphicData>
                  </a:graphic>
                </wp:inline>
              </w:drawing>
            </w:r>
          </w:p>
        </w:tc>
        <w:tc>
          <w:tcPr>
            <w:tcW w:w="4523" w:type="dxa"/>
            <w:tcBorders>
              <w:bottom w:val="nil"/>
            </w:tcBorders>
            <w:tcMar/>
          </w:tcPr>
          <w:p w:rsidRPr="00DC436A" w:rsidR="00127E74" w:rsidP="0042452D" w:rsidRDefault="00127E74" w14:paraId="6D70FF58" w14:textId="77777777">
            <w:pPr>
              <w:pStyle w:val="Subttulo"/>
              <w:jc w:val="both"/>
              <w:rPr>
                <w:rFonts w:ascii="Arial" w:hAnsi="Arial" w:cs="Arial"/>
                <w:b w:val="0"/>
                <w:sz w:val="16"/>
                <w:szCs w:val="16"/>
              </w:rPr>
            </w:pPr>
            <w:r w:rsidRPr="00DC436A">
              <w:rPr>
                <w:rFonts w:ascii="Arial" w:hAnsi="Arial" w:cs="Arial"/>
                <w:b w:val="0"/>
                <w:sz w:val="16"/>
                <w:szCs w:val="16"/>
              </w:rPr>
              <w:t>Firma:</w:t>
            </w:r>
          </w:p>
          <w:p w:rsidRPr="00DC436A" w:rsidR="00127E74" w:rsidP="0042452D" w:rsidRDefault="00127E74" w14:paraId="2300D5DF" w14:textId="77777777">
            <w:pPr>
              <w:pStyle w:val="Subttulo"/>
              <w:jc w:val="both"/>
              <w:rPr>
                <w:rFonts w:ascii="Arial" w:hAnsi="Arial" w:cs="Arial"/>
                <w:b w:val="0"/>
                <w:sz w:val="22"/>
                <w:szCs w:val="22"/>
              </w:rPr>
            </w:pPr>
          </w:p>
          <w:p w:rsidRPr="00DC436A" w:rsidR="00127E74" w:rsidP="0042452D" w:rsidRDefault="00127E74" w14:paraId="72198C13" w14:textId="34DDDF48">
            <w:pPr>
              <w:pStyle w:val="Subttulo"/>
              <w:jc w:val="both"/>
              <w:rPr>
                <w:rFonts w:ascii="Arial" w:hAnsi="Arial" w:cs="Arial"/>
                <w:b w:val="0"/>
                <w:sz w:val="22"/>
                <w:szCs w:val="22"/>
              </w:rPr>
            </w:pPr>
          </w:p>
          <w:p w:rsidRPr="00DC436A" w:rsidR="00127E74" w:rsidP="0042452D" w:rsidRDefault="00127E74" w14:paraId="591F9A5B" w14:textId="4810788C">
            <w:pPr>
              <w:pStyle w:val="Subttulo"/>
              <w:jc w:val="both"/>
            </w:pPr>
          </w:p>
        </w:tc>
      </w:tr>
      <w:tr w:rsidRPr="00DC436A" w:rsidR="005F3436" w:rsidTr="55B2010D" w14:paraId="4C406DE9" w14:textId="77777777">
        <w:trPr>
          <w:trHeight w:val="530"/>
        </w:trPr>
        <w:tc>
          <w:tcPr>
            <w:tcW w:w="4425" w:type="dxa"/>
            <w:tcBorders>
              <w:bottom w:val="nil"/>
            </w:tcBorders>
            <w:tcMar/>
          </w:tcPr>
          <w:p w:rsidRPr="00DC436A" w:rsidR="005F3436" w:rsidP="005F3436" w:rsidRDefault="005F3436" w14:paraId="7273475D" w14:textId="77777777">
            <w:pPr>
              <w:pStyle w:val="Subttulo"/>
              <w:jc w:val="both"/>
              <w:rPr>
                <w:rFonts w:ascii="Arial" w:hAnsi="Arial" w:cs="Arial"/>
                <w:b w:val="0"/>
                <w:sz w:val="16"/>
                <w:szCs w:val="16"/>
              </w:rPr>
            </w:pPr>
            <w:r w:rsidRPr="00DC436A">
              <w:rPr>
                <w:rFonts w:ascii="Arial" w:hAnsi="Arial" w:cs="Arial"/>
                <w:b w:val="0"/>
                <w:sz w:val="16"/>
                <w:szCs w:val="16"/>
              </w:rPr>
              <w:t>Nombre:</w:t>
            </w:r>
            <w:r>
              <w:t xml:space="preserve"> </w:t>
            </w:r>
            <w:r w:rsidRPr="00127E74">
              <w:rPr>
                <w:rFonts w:ascii="Arial" w:hAnsi="Arial" w:cs="Arial"/>
                <w:b w:val="0"/>
                <w:sz w:val="16"/>
                <w:szCs w:val="16"/>
              </w:rPr>
              <w:t>Santiago León Rodríguez Hernández</w:t>
            </w:r>
          </w:p>
          <w:p w:rsidRPr="00DC436A" w:rsidR="005F3436" w:rsidP="005F3436" w:rsidRDefault="005F3436" w14:paraId="4B85B60B" w14:textId="77777777">
            <w:pPr>
              <w:pStyle w:val="Subttulo"/>
              <w:jc w:val="both"/>
              <w:rPr>
                <w:rFonts w:ascii="Arial" w:hAnsi="Arial" w:cs="Arial"/>
                <w:b w:val="0"/>
                <w:sz w:val="16"/>
                <w:szCs w:val="16"/>
              </w:rPr>
            </w:pPr>
          </w:p>
          <w:p w:rsidRPr="00DC436A" w:rsidR="005F3436" w:rsidP="005F3436" w:rsidRDefault="005F3436" w14:paraId="2ABE24FD" w14:textId="0246D558">
            <w:pPr>
              <w:pStyle w:val="Subttulo"/>
              <w:rPr>
                <w:rFonts w:ascii="Arial" w:hAnsi="Arial" w:cs="Arial"/>
                <w:b w:val="0"/>
                <w:sz w:val="16"/>
                <w:szCs w:val="16"/>
              </w:rPr>
            </w:pPr>
          </w:p>
        </w:tc>
        <w:tc>
          <w:tcPr>
            <w:tcW w:w="4523" w:type="dxa"/>
            <w:tcBorders>
              <w:bottom w:val="nil"/>
            </w:tcBorders>
            <w:tcMar/>
          </w:tcPr>
          <w:p w:rsidRPr="00DC436A" w:rsidR="005F3436" w:rsidP="005F3436" w:rsidRDefault="005F3436" w14:paraId="5B9DB548" w14:textId="1DBACB08">
            <w:pPr>
              <w:pStyle w:val="Subttulo"/>
              <w:jc w:val="both"/>
              <w:rPr>
                <w:rFonts w:ascii="Arial" w:hAnsi="Arial" w:cs="Arial"/>
                <w:b w:val="0"/>
                <w:bCs w:val="0"/>
                <w:sz w:val="16"/>
                <w:szCs w:val="16"/>
              </w:rPr>
            </w:pPr>
            <w:r w:rsidRPr="55B2886B" w:rsidR="75BED945">
              <w:rPr>
                <w:rFonts w:ascii="Arial" w:hAnsi="Arial" w:cs="Arial"/>
                <w:b w:val="0"/>
                <w:bCs w:val="0"/>
                <w:sz w:val="16"/>
                <w:szCs w:val="16"/>
              </w:rPr>
              <w:t>Nombre:</w:t>
            </w:r>
            <w:r w:rsidRPr="55B2886B" w:rsidR="7302E576">
              <w:rPr>
                <w:rFonts w:ascii="Arial" w:hAnsi="Arial" w:cs="Arial"/>
                <w:b w:val="0"/>
                <w:bCs w:val="0"/>
                <w:sz w:val="16"/>
                <w:szCs w:val="16"/>
              </w:rPr>
              <w:t xml:space="preserve">     </w:t>
            </w:r>
            <w:r w:rsidRPr="55B2886B" w:rsidR="7302E576">
              <w:rPr>
                <w:rFonts w:ascii="Arial" w:hAnsi="Arial" w:cs="Arial"/>
                <w:b w:val="0"/>
                <w:bCs w:val="0"/>
                <w:sz w:val="16"/>
                <w:szCs w:val="16"/>
              </w:rPr>
              <w:t>Paula  Andrea</w:t>
            </w:r>
            <w:r w:rsidRPr="55B2886B" w:rsidR="7302E576">
              <w:rPr>
                <w:rFonts w:ascii="Arial" w:hAnsi="Arial" w:cs="Arial"/>
                <w:b w:val="0"/>
                <w:bCs w:val="0"/>
                <w:sz w:val="16"/>
                <w:szCs w:val="16"/>
              </w:rPr>
              <w:t xml:space="preserve"> Restrepo</w:t>
            </w:r>
          </w:p>
        </w:tc>
      </w:tr>
      <w:tr w:rsidRPr="00DC436A" w:rsidR="005F3436" w:rsidTr="55B2010D" w14:paraId="57DCA7C8" w14:textId="77777777">
        <w:trPr>
          <w:trHeight w:val="527"/>
        </w:trPr>
        <w:tc>
          <w:tcPr>
            <w:tcW w:w="4425" w:type="dxa"/>
            <w:tcBorders>
              <w:top w:val="nil"/>
              <w:left w:val="single" w:color="auto" w:sz="4" w:space="0"/>
              <w:bottom w:val="nil"/>
              <w:right w:val="single" w:color="auto" w:sz="4" w:space="0"/>
            </w:tcBorders>
            <w:tcMar/>
          </w:tcPr>
          <w:p w:rsidRPr="00127E74" w:rsidR="005F3436" w:rsidP="55B2886B" w:rsidRDefault="005F3436" w14:paraId="63A5AD1E" w14:textId="77777777">
            <w:pPr>
              <w:pStyle w:val="Subttulo"/>
              <w:jc w:val="left"/>
              <w:rPr>
                <w:rFonts w:ascii="Arial" w:hAnsi="Arial" w:cs="Arial"/>
                <w:b w:val="0"/>
                <w:bCs w:val="0"/>
                <w:sz w:val="16"/>
                <w:szCs w:val="16"/>
              </w:rPr>
            </w:pPr>
            <w:r w:rsidRPr="55B2886B" w:rsidR="75BED945">
              <w:rPr>
                <w:rFonts w:ascii="Arial" w:hAnsi="Arial" w:cs="Arial"/>
                <w:b w:val="0"/>
                <w:bCs w:val="0"/>
                <w:sz w:val="16"/>
                <w:szCs w:val="16"/>
              </w:rPr>
              <w:t xml:space="preserve">Profesional universitario </w:t>
            </w:r>
          </w:p>
          <w:p w:rsidRPr="00DC436A" w:rsidR="005F3436" w:rsidP="55B2886B" w:rsidRDefault="005F3436" w14:paraId="13C0566E" w14:textId="65EF5208">
            <w:pPr>
              <w:pStyle w:val="Subttulo"/>
              <w:jc w:val="left"/>
              <w:rPr>
                <w:rFonts w:ascii="Arial" w:hAnsi="Arial" w:cs="Arial"/>
                <w:b w:val="0"/>
                <w:bCs w:val="0"/>
                <w:sz w:val="16"/>
                <w:szCs w:val="16"/>
              </w:rPr>
            </w:pPr>
            <w:r w:rsidRPr="55B2886B" w:rsidR="75BED945">
              <w:rPr>
                <w:rFonts w:ascii="Arial" w:hAnsi="Arial" w:cs="Arial"/>
                <w:b w:val="0"/>
                <w:bCs w:val="0"/>
                <w:sz w:val="16"/>
                <w:szCs w:val="16"/>
              </w:rPr>
              <w:t>Supervisor del Convenio</w:t>
            </w:r>
            <w:r w:rsidRPr="55B2886B" w:rsidR="75BED945">
              <w:rPr>
                <w:rFonts w:ascii="Arial" w:hAnsi="Arial" w:cs="Arial"/>
                <w:b w:val="0"/>
                <w:bCs w:val="0"/>
                <w:sz w:val="16"/>
                <w:szCs w:val="16"/>
              </w:rPr>
              <w:t xml:space="preserve"> </w:t>
            </w:r>
          </w:p>
        </w:tc>
        <w:tc>
          <w:tcPr>
            <w:tcW w:w="4523" w:type="dxa"/>
            <w:tcBorders>
              <w:top w:val="nil"/>
              <w:left w:val="single" w:color="auto" w:sz="4" w:space="0"/>
              <w:bottom w:val="nil"/>
              <w:right w:val="single" w:color="auto" w:sz="4" w:space="0"/>
            </w:tcBorders>
            <w:tcMar/>
          </w:tcPr>
          <w:p w:rsidRPr="00DC436A" w:rsidR="005F3436" w:rsidP="55B2886B" w:rsidRDefault="005F3436" w14:paraId="02B14EB3" w14:textId="6A62CEC4">
            <w:pPr>
              <w:pStyle w:val="Subttulo"/>
              <w:jc w:val="left"/>
              <w:rPr>
                <w:rFonts w:ascii="Arial" w:hAnsi="Arial" w:cs="Arial"/>
                <w:b w:val="0"/>
                <w:bCs w:val="0"/>
                <w:sz w:val="16"/>
                <w:szCs w:val="16"/>
              </w:rPr>
            </w:pPr>
            <w:r w:rsidRPr="55B2886B" w:rsidR="0B6FD7F3">
              <w:rPr>
                <w:rFonts w:ascii="Arial" w:hAnsi="Arial" w:cs="Arial"/>
                <w:b w:val="0"/>
                <w:bCs w:val="0"/>
                <w:sz w:val="16"/>
                <w:szCs w:val="16"/>
              </w:rPr>
              <w:t xml:space="preserve">Profesional universitario </w:t>
            </w:r>
          </w:p>
          <w:p w:rsidRPr="00DC436A" w:rsidR="005F3436" w:rsidP="55B2886B" w:rsidRDefault="005F3436" w14:paraId="60ABE60C" w14:textId="67A5C0FB">
            <w:pPr>
              <w:pStyle w:val="Subttulo"/>
              <w:jc w:val="left"/>
              <w:rPr>
                <w:rFonts w:ascii="Arial" w:hAnsi="Arial" w:cs="Arial"/>
                <w:b w:val="0"/>
                <w:bCs w:val="0"/>
                <w:sz w:val="16"/>
                <w:szCs w:val="16"/>
              </w:rPr>
            </w:pPr>
            <w:r w:rsidRPr="55B2886B" w:rsidR="0B6FD7F3">
              <w:rPr>
                <w:rFonts w:ascii="Arial" w:hAnsi="Arial" w:cs="Arial"/>
                <w:b w:val="0"/>
                <w:bCs w:val="0"/>
                <w:sz w:val="16"/>
                <w:szCs w:val="16"/>
              </w:rPr>
              <w:t>Supervisor del Convenio</w:t>
            </w:r>
          </w:p>
          <w:p w:rsidRPr="00DC436A" w:rsidR="005F3436" w:rsidP="55B2886B" w:rsidRDefault="005F3436" w14:paraId="3C605D00" w14:textId="5E3D8ACA">
            <w:pPr>
              <w:pStyle w:val="Subttulo"/>
              <w:jc w:val="left"/>
              <w:rPr>
                <w:rFonts w:ascii="Arial" w:hAnsi="Arial" w:cs="Arial"/>
                <w:b w:val="0"/>
                <w:bCs w:val="0"/>
                <w:sz w:val="16"/>
                <w:szCs w:val="16"/>
              </w:rPr>
            </w:pPr>
          </w:p>
        </w:tc>
      </w:tr>
      <w:tr w:rsidRPr="00DC436A" w:rsidR="005F3436" w:rsidTr="55B2010D" w14:paraId="44D14794" w14:textId="77777777">
        <w:trPr>
          <w:trHeight w:val="80"/>
        </w:trPr>
        <w:tc>
          <w:tcPr>
            <w:tcW w:w="4425" w:type="dxa"/>
            <w:tcBorders>
              <w:top w:val="nil"/>
            </w:tcBorders>
            <w:tcMar/>
          </w:tcPr>
          <w:p w:rsidRPr="00DC436A" w:rsidR="005F3436" w:rsidP="005F3436" w:rsidRDefault="005F3436" w14:paraId="55D96F77" w14:textId="7D51148C">
            <w:pPr>
              <w:pStyle w:val="Subttulo"/>
              <w:rPr>
                <w:rFonts w:ascii="Arial" w:hAnsi="Arial" w:cs="Arial"/>
                <w:b w:val="0"/>
                <w:sz w:val="16"/>
                <w:szCs w:val="16"/>
              </w:rPr>
            </w:pPr>
          </w:p>
        </w:tc>
        <w:tc>
          <w:tcPr>
            <w:tcW w:w="4523" w:type="dxa"/>
            <w:tcBorders>
              <w:top w:val="nil"/>
            </w:tcBorders>
            <w:tcMar/>
          </w:tcPr>
          <w:p w:rsidRPr="00DC436A" w:rsidR="005F3436" w:rsidP="005F3436" w:rsidRDefault="005F3436" w14:paraId="11960F2F" w14:textId="21776B03">
            <w:pPr>
              <w:pStyle w:val="Subttulo"/>
              <w:rPr>
                <w:rFonts w:ascii="Arial" w:hAnsi="Arial" w:cs="Arial"/>
                <w:b w:val="0"/>
                <w:sz w:val="16"/>
                <w:szCs w:val="16"/>
              </w:rPr>
            </w:pPr>
          </w:p>
        </w:tc>
      </w:tr>
    </w:tbl>
    <w:p w:rsidRPr="005F5BB0" w:rsidR="00B41406" w:rsidP="00A5747D" w:rsidRDefault="00B41406" w14:paraId="5E9611C6" w14:textId="447238A9">
      <w:pPr>
        <w:pStyle w:val="Subttulo"/>
        <w:jc w:val="both"/>
        <w:rPr>
          <w:rFonts w:ascii="Arial" w:hAnsi="Arial" w:cs="Arial"/>
          <w:b w:val="0"/>
          <w:sz w:val="22"/>
          <w:szCs w:val="22"/>
        </w:rPr>
      </w:pPr>
    </w:p>
    <w:sectPr w:rsidRPr="005F5BB0" w:rsidR="00B41406" w:rsidSect="00F03BF3">
      <w:headerReference w:type="even" r:id="rId52"/>
      <w:headerReference w:type="default" r:id="rId53"/>
      <w:footerReference w:type="default" r:id="rId54"/>
      <w:headerReference w:type="first" r:id="rId55"/>
      <w:pgSz w:w="12242" w:h="15842" w:orient="portrait" w:code="1"/>
      <w:pgMar w:top="1701" w:right="1701" w:bottom="1134"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450E2" w:rsidRDefault="001450E2" w14:paraId="72D7ABDD" w14:textId="77777777">
      <w:r>
        <w:separator/>
      </w:r>
    </w:p>
  </w:endnote>
  <w:endnote w:type="continuationSeparator" w:id="0">
    <w:p w:rsidR="001450E2" w:rsidRDefault="001450E2" w14:paraId="4DEB6A8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AA2AD1" w:rsidR="002E50F4" w:rsidP="00D35AD8" w:rsidRDefault="002E50F4" w14:paraId="101C07DD" w14:textId="77777777">
    <w:pPr>
      <w:pStyle w:val="Piedepgina"/>
      <w:rPr>
        <w:sz w:val="16"/>
        <w:szCs w:val="16"/>
      </w:rPr>
    </w:pPr>
    <w:r w:rsidRPr="00AA2AD1">
      <w:rPr>
        <w:rFonts w:cs="Arial"/>
        <w:sz w:val="16"/>
        <w:szCs w:val="16"/>
      </w:rPr>
      <w:tab/>
    </w:r>
    <w:r w:rsidRPr="00AA2AD1">
      <w:rPr>
        <w:rFonts w:cs="Arial"/>
        <w:sz w:val="16"/>
        <w:szCs w:val="16"/>
      </w:rPr>
      <w:tab/>
    </w:r>
    <w:r w:rsidRPr="00AA2AD1">
      <w:rPr>
        <w:rFonts w:cs="Arial"/>
        <w:sz w:val="16"/>
        <w:szCs w:val="16"/>
      </w:rPr>
      <w:t xml:space="preserve">Página </w:t>
    </w:r>
    <w:r w:rsidRPr="00AA2AD1">
      <w:rPr>
        <w:rFonts w:cs="Arial"/>
        <w:sz w:val="16"/>
        <w:szCs w:val="16"/>
      </w:rPr>
      <w:fldChar w:fldCharType="begin"/>
    </w:r>
    <w:r w:rsidRPr="00AA2AD1">
      <w:rPr>
        <w:rFonts w:cs="Arial"/>
        <w:sz w:val="16"/>
        <w:szCs w:val="16"/>
      </w:rPr>
      <w:instrText xml:space="preserve"> PAGE </w:instrText>
    </w:r>
    <w:r w:rsidRPr="00AA2AD1">
      <w:rPr>
        <w:rFonts w:cs="Arial"/>
        <w:sz w:val="16"/>
        <w:szCs w:val="16"/>
      </w:rPr>
      <w:fldChar w:fldCharType="separate"/>
    </w:r>
    <w:r>
      <w:rPr>
        <w:rFonts w:cs="Arial"/>
        <w:noProof/>
        <w:sz w:val="16"/>
        <w:szCs w:val="16"/>
      </w:rPr>
      <w:t>11</w:t>
    </w:r>
    <w:r w:rsidRPr="00AA2AD1">
      <w:rPr>
        <w:rFonts w:cs="Arial"/>
        <w:sz w:val="16"/>
        <w:szCs w:val="16"/>
      </w:rPr>
      <w:fldChar w:fldCharType="end"/>
    </w:r>
    <w:r w:rsidRPr="00AA2AD1">
      <w:rPr>
        <w:rFonts w:cs="Arial"/>
        <w:sz w:val="16"/>
        <w:szCs w:val="16"/>
      </w:rPr>
      <w:t xml:space="preserve"> de </w:t>
    </w:r>
    <w:r w:rsidRPr="00AA2AD1">
      <w:rPr>
        <w:rFonts w:cs="Arial"/>
        <w:sz w:val="16"/>
        <w:szCs w:val="16"/>
      </w:rPr>
      <w:fldChar w:fldCharType="begin"/>
    </w:r>
    <w:r w:rsidRPr="00AA2AD1">
      <w:rPr>
        <w:rFonts w:cs="Arial"/>
        <w:sz w:val="16"/>
        <w:szCs w:val="16"/>
      </w:rPr>
      <w:instrText xml:space="preserve"> NUMPAGES </w:instrText>
    </w:r>
    <w:r w:rsidRPr="00AA2AD1">
      <w:rPr>
        <w:rFonts w:cs="Arial"/>
        <w:sz w:val="16"/>
        <w:szCs w:val="16"/>
      </w:rPr>
      <w:fldChar w:fldCharType="separate"/>
    </w:r>
    <w:r>
      <w:rPr>
        <w:rFonts w:cs="Arial"/>
        <w:noProof/>
        <w:sz w:val="16"/>
        <w:szCs w:val="16"/>
      </w:rPr>
      <w:t>11</w:t>
    </w:r>
    <w:r w:rsidRPr="00AA2AD1">
      <w:rP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450E2" w:rsidRDefault="001450E2" w14:paraId="2C2BB857" w14:textId="77777777">
      <w:r>
        <w:separator/>
      </w:r>
    </w:p>
  </w:footnote>
  <w:footnote w:type="continuationSeparator" w:id="0">
    <w:p w:rsidR="001450E2" w:rsidRDefault="001450E2" w14:paraId="061E3037"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E50F4" w:rsidRDefault="00000000" w14:paraId="4F30D0C8" w14:textId="77777777">
    <w:pPr>
      <w:pStyle w:val="Encabezado"/>
    </w:pPr>
    <w:r>
      <w:rPr>
        <w:noProof/>
      </w:rPr>
      <w:pict w14:anchorId="189005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71929" style="position:absolute;margin-left:0;margin-top:0;width:563.7pt;height:59.3pt;rotation:315;z-index:-251658752;mso-position-horizontal:center;mso-position-horizontal-relative:margin;mso-position-vertical:center;mso-position-vertical-relative:margin" o:spid="_x0000_s1029" o:allowincell="f" fillcolor="silver" stroked="f" type="#_x0000_t136">
          <v:fill opacity=".5"/>
          <v:textpath style="font-family:&quot;Arial&quot;;font-size:1pt" string="COPIA CONTROLAD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tbl>
    <w:tblPr>
      <w:tblW w:w="9136" w:type="dxa"/>
      <w:tblBorders>
        <w:top w:val="single" w:color="92D050" w:sz="4" w:space="0"/>
        <w:bottom w:val="single" w:color="92D050" w:sz="4" w:space="0"/>
        <w:insideH w:val="single" w:color="92D050" w:sz="4" w:space="0"/>
        <w:insideV w:val="single" w:color="92D050" w:sz="4" w:space="0"/>
      </w:tblBorders>
      <w:tblLayout w:type="fixed"/>
      <w:tblLook w:val="04A0" w:firstRow="1" w:lastRow="0" w:firstColumn="1" w:lastColumn="0" w:noHBand="0" w:noVBand="1"/>
    </w:tblPr>
    <w:tblGrid>
      <w:gridCol w:w="1679"/>
      <w:gridCol w:w="5601"/>
      <w:gridCol w:w="1856"/>
    </w:tblGrid>
    <w:tr w:rsidR="002E50F4" w:rsidTr="7AF971BE" w14:paraId="035C84AE" w14:textId="77777777">
      <w:trPr>
        <w:trHeight w:val="363"/>
      </w:trPr>
      <w:tc>
        <w:tcPr>
          <w:tcW w:w="1679" w:type="dxa"/>
          <w:vMerge w:val="restart"/>
          <w:tcBorders>
            <w:top w:val="single" w:color="92D050" w:sz="4" w:space="0"/>
            <w:left w:val="nil"/>
            <w:bottom w:val="single" w:color="92D050" w:sz="4" w:space="0"/>
            <w:right w:val="single" w:color="92D050" w:sz="4" w:space="0"/>
          </w:tcBorders>
          <w:shd w:val="clear" w:color="auto" w:fill="auto"/>
          <w:vAlign w:val="center"/>
          <w:hideMark/>
        </w:tcPr>
        <w:p w:rsidRPr="005E4976" w:rsidR="002E50F4" w:rsidP="00F03BF3" w:rsidRDefault="7AF971BE" w14:paraId="3F160D45" w14:textId="77777777">
          <w:pPr>
            <w:pStyle w:val="Encabezado"/>
            <w:jc w:val="center"/>
            <w:rPr>
              <w:rFonts w:ascii="Calibri" w:hAnsi="Calibri" w:cs="Arial"/>
              <w:sz w:val="22"/>
              <w:szCs w:val="22"/>
              <w:lang w:eastAsia="es-CO"/>
            </w:rPr>
          </w:pPr>
          <w:bookmarkStart w:name="_Hlk105145823" w:id="1"/>
          <w:r>
            <w:rPr>
              <w:noProof/>
            </w:rPr>
            <w:drawing>
              <wp:inline distT="0" distB="0" distL="0" distR="0" wp14:anchorId="6826495B" wp14:editId="7AF971BE">
                <wp:extent cx="848360" cy="768350"/>
                <wp:effectExtent l="0" t="0" r="0" b="0"/>
                <wp:docPr id="166"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
                          <a:extLst>
                            <a:ext uri="{28A0092B-C50C-407E-A947-70E740481C1C}">
                              <a14:useLocalDpi xmlns:a14="http://schemas.microsoft.com/office/drawing/2010/main" val="0"/>
                            </a:ext>
                          </a:extLst>
                        </a:blip>
                        <a:stretch>
                          <a:fillRect/>
                        </a:stretch>
                      </pic:blipFill>
                      <pic:spPr>
                        <a:xfrm>
                          <a:off x="0" y="0"/>
                          <a:ext cx="848360" cy="768350"/>
                        </a:xfrm>
                        <a:prstGeom prst="rect">
                          <a:avLst/>
                        </a:prstGeom>
                      </pic:spPr>
                    </pic:pic>
                  </a:graphicData>
                </a:graphic>
              </wp:inline>
            </w:drawing>
          </w:r>
        </w:p>
      </w:tc>
      <w:tc>
        <w:tcPr>
          <w:tcW w:w="5601" w:type="dxa"/>
          <w:vMerge w:val="restart"/>
          <w:tcBorders>
            <w:top w:val="single" w:color="92D050" w:sz="4" w:space="0"/>
            <w:left w:val="single" w:color="92D050" w:sz="4" w:space="0"/>
            <w:bottom w:val="single" w:color="92D050" w:sz="4" w:space="0"/>
            <w:right w:val="single" w:color="92D050" w:sz="4" w:space="0"/>
          </w:tcBorders>
          <w:shd w:val="clear" w:color="auto" w:fill="auto"/>
          <w:vAlign w:val="center"/>
          <w:hideMark/>
        </w:tcPr>
        <w:p w:rsidRPr="000C4004" w:rsidR="002E50F4" w:rsidP="00F03BF3" w:rsidRDefault="002E50F4" w14:paraId="4C07E902" w14:textId="3FEFBE40">
          <w:pPr>
            <w:jc w:val="center"/>
            <w:rPr>
              <w:b/>
              <w:sz w:val="28"/>
              <w:szCs w:val="24"/>
            </w:rPr>
          </w:pPr>
          <w:r w:rsidRPr="000C4004">
            <w:rPr>
              <w:b/>
              <w:sz w:val="28"/>
              <w:szCs w:val="24"/>
            </w:rPr>
            <w:t xml:space="preserve">INFORME </w:t>
          </w:r>
          <w:r w:rsidR="00A3165A">
            <w:rPr>
              <w:b/>
              <w:sz w:val="28"/>
              <w:szCs w:val="24"/>
            </w:rPr>
            <w:t>MENSUAL</w:t>
          </w:r>
          <w:r w:rsidRPr="000C4004">
            <w:rPr>
              <w:b/>
              <w:sz w:val="28"/>
              <w:szCs w:val="24"/>
            </w:rPr>
            <w:t xml:space="preserve"> </w:t>
          </w:r>
        </w:p>
        <w:p w:rsidRPr="005E4976" w:rsidR="002E50F4" w:rsidP="00EB0BF3" w:rsidRDefault="002E50F4" w14:paraId="40868558" w14:textId="62416FA2">
          <w:pPr>
            <w:jc w:val="center"/>
            <w:rPr>
              <w:rFonts w:cs="Arial"/>
              <w:sz w:val="22"/>
              <w:szCs w:val="22"/>
              <w:lang w:val="es-ES_tradnl" w:eastAsia="en-US"/>
            </w:rPr>
          </w:pPr>
          <w:r>
            <w:rPr>
              <w:b/>
              <w:szCs w:val="24"/>
            </w:rPr>
            <w:t>DE SUPERVISION CONVENIO/CONTRATO INTERADMINISTRATIVO</w:t>
          </w:r>
        </w:p>
      </w:tc>
      <w:tc>
        <w:tcPr>
          <w:tcW w:w="1856" w:type="dxa"/>
          <w:tcBorders>
            <w:top w:val="single" w:color="92D050" w:sz="4" w:space="0"/>
            <w:left w:val="single" w:color="92D050" w:sz="4" w:space="0"/>
            <w:bottom w:val="single" w:color="92D050" w:sz="4" w:space="0"/>
            <w:right w:val="nil"/>
          </w:tcBorders>
          <w:shd w:val="clear" w:color="auto" w:fill="auto"/>
          <w:vAlign w:val="center"/>
          <w:hideMark/>
        </w:tcPr>
        <w:p w:rsidRPr="005E4976" w:rsidR="002E50F4" w:rsidP="00F03BF3" w:rsidRDefault="002E50F4" w14:paraId="03B64AB4" w14:textId="28D3BED0">
          <w:pPr>
            <w:pStyle w:val="Encabezado"/>
            <w:rPr>
              <w:rFonts w:cs="Arial"/>
              <w:sz w:val="16"/>
              <w:szCs w:val="16"/>
              <w:lang w:eastAsia="es-CO"/>
            </w:rPr>
          </w:pPr>
          <w:r w:rsidRPr="005E4976">
            <w:rPr>
              <w:rFonts w:cs="Arial"/>
              <w:sz w:val="16"/>
              <w:szCs w:val="16"/>
              <w:lang w:eastAsia="es-CO"/>
            </w:rPr>
            <w:t>Código:</w:t>
          </w:r>
          <w:r>
            <w:rPr>
              <w:rFonts w:cs="Arial"/>
              <w:sz w:val="16"/>
              <w:szCs w:val="16"/>
              <w:lang w:eastAsia="es-CO"/>
            </w:rPr>
            <w:t xml:space="preserve"> F-GPR-</w:t>
          </w:r>
          <w:r w:rsidR="00A3165A">
            <w:rPr>
              <w:rFonts w:cs="Arial"/>
              <w:sz w:val="16"/>
              <w:szCs w:val="16"/>
              <w:lang w:eastAsia="es-CO"/>
            </w:rPr>
            <w:t>22</w:t>
          </w:r>
        </w:p>
      </w:tc>
    </w:tr>
    <w:tr w:rsidR="002E50F4" w:rsidTr="7AF971BE" w14:paraId="31ADD9C2" w14:textId="77777777">
      <w:trPr>
        <w:trHeight w:val="363"/>
      </w:trPr>
      <w:tc>
        <w:tcPr>
          <w:tcW w:w="1679" w:type="dxa"/>
          <w:vMerge/>
          <w:vAlign w:val="center"/>
          <w:hideMark/>
        </w:tcPr>
        <w:p w:rsidRPr="005E4976" w:rsidR="002E50F4" w:rsidP="00F03BF3" w:rsidRDefault="002E50F4" w14:paraId="0F5ABDE9" w14:textId="77777777">
          <w:pPr>
            <w:rPr>
              <w:rFonts w:ascii="Calibri" w:hAnsi="Calibri" w:cs="Arial"/>
              <w:sz w:val="22"/>
              <w:szCs w:val="22"/>
              <w:lang w:eastAsia="es-CO"/>
            </w:rPr>
          </w:pPr>
        </w:p>
      </w:tc>
      <w:tc>
        <w:tcPr>
          <w:tcW w:w="5601" w:type="dxa"/>
          <w:vMerge/>
          <w:vAlign w:val="center"/>
          <w:hideMark/>
        </w:tcPr>
        <w:p w:rsidRPr="005E4976" w:rsidR="002E50F4" w:rsidP="00F03BF3" w:rsidRDefault="002E50F4" w14:paraId="27345E0D" w14:textId="77777777">
          <w:pPr>
            <w:rPr>
              <w:rFonts w:cs="Arial"/>
              <w:sz w:val="22"/>
              <w:szCs w:val="22"/>
              <w:lang w:val="es-ES_tradnl" w:eastAsia="en-US"/>
            </w:rPr>
          </w:pPr>
        </w:p>
      </w:tc>
      <w:tc>
        <w:tcPr>
          <w:tcW w:w="1856" w:type="dxa"/>
          <w:tcBorders>
            <w:top w:val="single" w:color="92D050" w:sz="4" w:space="0"/>
            <w:left w:val="single" w:color="92D050" w:sz="4" w:space="0"/>
            <w:bottom w:val="single" w:color="92D050" w:sz="4" w:space="0"/>
            <w:right w:val="nil"/>
          </w:tcBorders>
          <w:shd w:val="clear" w:color="auto" w:fill="auto"/>
          <w:vAlign w:val="center"/>
          <w:hideMark/>
        </w:tcPr>
        <w:p w:rsidRPr="005E4976" w:rsidR="002E50F4" w:rsidP="00F03BF3" w:rsidRDefault="002E50F4" w14:paraId="1F08DA5D" w14:textId="77777777">
          <w:pPr>
            <w:pStyle w:val="Encabezado"/>
            <w:rPr>
              <w:rFonts w:cs="Arial"/>
              <w:sz w:val="16"/>
              <w:szCs w:val="16"/>
              <w:lang w:eastAsia="es-CO"/>
            </w:rPr>
          </w:pPr>
          <w:r w:rsidRPr="005E4976">
            <w:rPr>
              <w:rFonts w:cs="Arial"/>
              <w:sz w:val="16"/>
              <w:szCs w:val="16"/>
              <w:lang w:eastAsia="es-CO"/>
            </w:rPr>
            <w:t>Versión: 0</w:t>
          </w:r>
          <w:r>
            <w:rPr>
              <w:rFonts w:cs="Arial"/>
              <w:sz w:val="16"/>
              <w:szCs w:val="16"/>
              <w:lang w:eastAsia="es-CO"/>
            </w:rPr>
            <w:t>2</w:t>
          </w:r>
        </w:p>
      </w:tc>
    </w:tr>
    <w:tr w:rsidR="002E50F4" w:rsidTr="7AF971BE" w14:paraId="3FA2B97C" w14:textId="77777777">
      <w:trPr>
        <w:trHeight w:val="374"/>
      </w:trPr>
      <w:tc>
        <w:tcPr>
          <w:tcW w:w="1679" w:type="dxa"/>
          <w:vMerge/>
          <w:vAlign w:val="center"/>
          <w:hideMark/>
        </w:tcPr>
        <w:p w:rsidRPr="005E4976" w:rsidR="002E50F4" w:rsidP="00F03BF3" w:rsidRDefault="002E50F4" w14:paraId="7587B540" w14:textId="77777777">
          <w:pPr>
            <w:rPr>
              <w:rFonts w:ascii="Calibri" w:hAnsi="Calibri" w:cs="Arial"/>
              <w:sz w:val="22"/>
              <w:szCs w:val="22"/>
              <w:lang w:eastAsia="es-CO"/>
            </w:rPr>
          </w:pPr>
        </w:p>
      </w:tc>
      <w:tc>
        <w:tcPr>
          <w:tcW w:w="5601" w:type="dxa"/>
          <w:vMerge/>
          <w:vAlign w:val="center"/>
          <w:hideMark/>
        </w:tcPr>
        <w:p w:rsidRPr="005E4976" w:rsidR="002E50F4" w:rsidP="00F03BF3" w:rsidRDefault="002E50F4" w14:paraId="724146EB" w14:textId="77777777">
          <w:pPr>
            <w:rPr>
              <w:rFonts w:cs="Arial"/>
              <w:sz w:val="22"/>
              <w:szCs w:val="22"/>
              <w:lang w:val="es-ES_tradnl" w:eastAsia="en-US"/>
            </w:rPr>
          </w:pPr>
        </w:p>
      </w:tc>
      <w:tc>
        <w:tcPr>
          <w:tcW w:w="1856" w:type="dxa"/>
          <w:tcBorders>
            <w:top w:val="single" w:color="92D050" w:sz="4" w:space="0"/>
            <w:left w:val="single" w:color="92D050" w:sz="4" w:space="0"/>
            <w:bottom w:val="single" w:color="92D050" w:sz="4" w:space="0"/>
            <w:right w:val="nil"/>
          </w:tcBorders>
          <w:shd w:val="clear" w:color="auto" w:fill="auto"/>
          <w:vAlign w:val="center"/>
          <w:hideMark/>
        </w:tcPr>
        <w:p w:rsidRPr="005E4976" w:rsidR="002E50F4" w:rsidP="00F03BF3" w:rsidRDefault="002E50F4" w14:paraId="4D4A8A26" w14:textId="77777777">
          <w:pPr>
            <w:pStyle w:val="Encabezado"/>
            <w:rPr>
              <w:rFonts w:cs="Arial"/>
              <w:sz w:val="16"/>
              <w:szCs w:val="16"/>
              <w:lang w:val="es-MX" w:eastAsia="es-CO"/>
            </w:rPr>
          </w:pPr>
          <w:r w:rsidRPr="005E4976">
            <w:rPr>
              <w:rFonts w:cs="Arial"/>
              <w:sz w:val="16"/>
              <w:szCs w:val="16"/>
              <w:lang w:eastAsia="es-CO"/>
            </w:rPr>
            <w:t>Fecha:</w:t>
          </w:r>
          <w:r>
            <w:rPr>
              <w:rFonts w:cs="Arial"/>
              <w:sz w:val="16"/>
              <w:szCs w:val="16"/>
              <w:lang w:eastAsia="es-CO"/>
            </w:rPr>
            <w:t xml:space="preserve"> 10/08/2020</w:t>
          </w:r>
          <w:r w:rsidRPr="005E4976">
            <w:rPr>
              <w:rFonts w:cs="Arial"/>
              <w:sz w:val="16"/>
              <w:szCs w:val="16"/>
              <w:lang w:eastAsia="es-CO"/>
            </w:rPr>
            <w:t xml:space="preserve"> </w:t>
          </w:r>
        </w:p>
      </w:tc>
    </w:tr>
    <w:bookmarkEnd w:id="1"/>
  </w:tbl>
  <w:p w:rsidRPr="00D35AD8" w:rsidR="002E50F4" w:rsidP="004654F7" w:rsidRDefault="002E50F4" w14:paraId="60B2902E" w14:textId="77777777">
    <w:pPr>
      <w:pStyle w:val="Encabezado"/>
      <w:jc w:val="center"/>
      <w:rPr>
        <w:rFonts w:ascii="Calibri" w:hAnsi="Calibri"/>
        <w:color w:val="D9D9D9" w:themeColor="background1" w:themeShade="D9"/>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E50F4" w:rsidRDefault="00000000" w14:paraId="58BF2DFA" w14:textId="77777777">
    <w:pPr>
      <w:pStyle w:val="Encabezado"/>
    </w:pPr>
    <w:r>
      <w:rPr>
        <w:noProof/>
      </w:rPr>
      <w:pict w14:anchorId="65808B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71928" style="position:absolute;margin-left:0;margin-top:0;width:563.7pt;height:59.3pt;rotation:315;z-index:-251659776;mso-position-horizontal:center;mso-position-horizontal-relative:margin;mso-position-vertical:center;mso-position-vertical-relative:margin" o:spid="_x0000_s1028" o:allowincell="f" fillcolor="silver" stroked="f" type="#_x0000_t136">
          <v:fill opacity=".5"/>
          <v:textpath style="font-family:&quot;Arial&quot;;font-size:1pt" string="COPIA CONTROLAD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B203D"/>
    <w:multiLevelType w:val="hybridMultilevel"/>
    <w:tmpl w:val="07D6E35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 w15:restartNumberingAfterBreak="0">
    <w:nsid w:val="04A675F5"/>
    <w:multiLevelType w:val="hybridMultilevel"/>
    <w:tmpl w:val="5F0CBF8A"/>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 w15:restartNumberingAfterBreak="0">
    <w:nsid w:val="0D483290"/>
    <w:multiLevelType w:val="hybridMultilevel"/>
    <w:tmpl w:val="DE32B17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9D09FB"/>
    <w:multiLevelType w:val="hybridMultilevel"/>
    <w:tmpl w:val="E5D6EC16"/>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start w:val="1"/>
      <w:numFmt w:val="bullet"/>
      <w:lvlText w:val=""/>
      <w:lvlJc w:val="left"/>
      <w:pPr>
        <w:ind w:left="2160" w:hanging="360"/>
      </w:pPr>
      <w:rPr>
        <w:rFonts w:hint="default" w:ascii="Wingdings" w:hAnsi="Wingdings"/>
      </w:rPr>
    </w:lvl>
    <w:lvl w:ilvl="3" w:tplc="240A0001">
      <w:start w:val="1"/>
      <w:numFmt w:val="bullet"/>
      <w:lvlText w:val=""/>
      <w:lvlJc w:val="left"/>
      <w:pPr>
        <w:ind w:left="2880" w:hanging="360"/>
      </w:pPr>
      <w:rPr>
        <w:rFonts w:hint="default" w:ascii="Symbol" w:hAnsi="Symbol"/>
      </w:rPr>
    </w:lvl>
    <w:lvl w:ilvl="4" w:tplc="240A0003">
      <w:start w:val="1"/>
      <w:numFmt w:val="bullet"/>
      <w:lvlText w:val="o"/>
      <w:lvlJc w:val="left"/>
      <w:pPr>
        <w:ind w:left="3600" w:hanging="360"/>
      </w:pPr>
      <w:rPr>
        <w:rFonts w:hint="default" w:ascii="Courier New" w:hAnsi="Courier New" w:cs="Courier New"/>
      </w:rPr>
    </w:lvl>
    <w:lvl w:ilvl="5" w:tplc="240A0005">
      <w:start w:val="1"/>
      <w:numFmt w:val="bullet"/>
      <w:lvlText w:val=""/>
      <w:lvlJc w:val="left"/>
      <w:pPr>
        <w:ind w:left="4320" w:hanging="360"/>
      </w:pPr>
      <w:rPr>
        <w:rFonts w:hint="default" w:ascii="Wingdings" w:hAnsi="Wingdings"/>
      </w:rPr>
    </w:lvl>
    <w:lvl w:ilvl="6" w:tplc="240A0001">
      <w:start w:val="1"/>
      <w:numFmt w:val="bullet"/>
      <w:lvlText w:val=""/>
      <w:lvlJc w:val="left"/>
      <w:pPr>
        <w:ind w:left="5040" w:hanging="360"/>
      </w:pPr>
      <w:rPr>
        <w:rFonts w:hint="default" w:ascii="Symbol" w:hAnsi="Symbol"/>
      </w:rPr>
    </w:lvl>
    <w:lvl w:ilvl="7" w:tplc="240A0003">
      <w:start w:val="1"/>
      <w:numFmt w:val="bullet"/>
      <w:lvlText w:val="o"/>
      <w:lvlJc w:val="left"/>
      <w:pPr>
        <w:ind w:left="5760" w:hanging="360"/>
      </w:pPr>
      <w:rPr>
        <w:rFonts w:hint="default" w:ascii="Courier New" w:hAnsi="Courier New" w:cs="Courier New"/>
      </w:rPr>
    </w:lvl>
    <w:lvl w:ilvl="8" w:tplc="240A0005">
      <w:start w:val="1"/>
      <w:numFmt w:val="bullet"/>
      <w:lvlText w:val=""/>
      <w:lvlJc w:val="left"/>
      <w:pPr>
        <w:ind w:left="6480" w:hanging="360"/>
      </w:pPr>
      <w:rPr>
        <w:rFonts w:hint="default" w:ascii="Wingdings" w:hAnsi="Wingdings"/>
      </w:rPr>
    </w:lvl>
  </w:abstractNum>
  <w:abstractNum w:abstractNumId="4" w15:restartNumberingAfterBreak="0">
    <w:nsid w:val="15D37DC0"/>
    <w:multiLevelType w:val="hybridMultilevel"/>
    <w:tmpl w:val="F1CE1424"/>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35EA1DA6"/>
    <w:multiLevelType w:val="hybridMultilevel"/>
    <w:tmpl w:val="5DBA120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39D970EF"/>
    <w:multiLevelType w:val="hybridMultilevel"/>
    <w:tmpl w:val="B3F0ACDE"/>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7" w15:restartNumberingAfterBreak="0">
    <w:nsid w:val="3FB425A2"/>
    <w:multiLevelType w:val="hybridMultilevel"/>
    <w:tmpl w:val="F60CB9B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423F3A9C"/>
    <w:multiLevelType w:val="hybridMultilevel"/>
    <w:tmpl w:val="5068138C"/>
    <w:lvl w:ilvl="0" w:tplc="4518402A">
      <w:start w:val="1"/>
      <w:numFmt w:val="bullet"/>
      <w:lvlText w:val="-"/>
      <w:lvlJc w:val="left"/>
      <w:pPr>
        <w:tabs>
          <w:tab w:val="num" w:pos="720"/>
        </w:tabs>
        <w:ind w:left="720" w:hanging="360"/>
      </w:pPr>
      <w:rPr>
        <w:rFonts w:hint="default" w:ascii="Times New Roman" w:hAnsi="Times New Roman"/>
      </w:rPr>
    </w:lvl>
    <w:lvl w:ilvl="1" w:tplc="04266FF0" w:tentative="1">
      <w:start w:val="1"/>
      <w:numFmt w:val="bullet"/>
      <w:lvlText w:val="-"/>
      <w:lvlJc w:val="left"/>
      <w:pPr>
        <w:tabs>
          <w:tab w:val="num" w:pos="1440"/>
        </w:tabs>
        <w:ind w:left="1440" w:hanging="360"/>
      </w:pPr>
      <w:rPr>
        <w:rFonts w:hint="default" w:ascii="Times New Roman" w:hAnsi="Times New Roman"/>
      </w:rPr>
    </w:lvl>
    <w:lvl w:ilvl="2" w:tplc="C3A8AEC4" w:tentative="1">
      <w:start w:val="1"/>
      <w:numFmt w:val="bullet"/>
      <w:lvlText w:val="-"/>
      <w:lvlJc w:val="left"/>
      <w:pPr>
        <w:tabs>
          <w:tab w:val="num" w:pos="2160"/>
        </w:tabs>
        <w:ind w:left="2160" w:hanging="360"/>
      </w:pPr>
      <w:rPr>
        <w:rFonts w:hint="default" w:ascii="Times New Roman" w:hAnsi="Times New Roman"/>
      </w:rPr>
    </w:lvl>
    <w:lvl w:ilvl="3" w:tplc="0A522696" w:tentative="1">
      <w:start w:val="1"/>
      <w:numFmt w:val="bullet"/>
      <w:lvlText w:val="-"/>
      <w:lvlJc w:val="left"/>
      <w:pPr>
        <w:tabs>
          <w:tab w:val="num" w:pos="2880"/>
        </w:tabs>
        <w:ind w:left="2880" w:hanging="360"/>
      </w:pPr>
      <w:rPr>
        <w:rFonts w:hint="default" w:ascii="Times New Roman" w:hAnsi="Times New Roman"/>
      </w:rPr>
    </w:lvl>
    <w:lvl w:ilvl="4" w:tplc="A5402B4A" w:tentative="1">
      <w:start w:val="1"/>
      <w:numFmt w:val="bullet"/>
      <w:lvlText w:val="-"/>
      <w:lvlJc w:val="left"/>
      <w:pPr>
        <w:tabs>
          <w:tab w:val="num" w:pos="3600"/>
        </w:tabs>
        <w:ind w:left="3600" w:hanging="360"/>
      </w:pPr>
      <w:rPr>
        <w:rFonts w:hint="default" w:ascii="Times New Roman" w:hAnsi="Times New Roman"/>
      </w:rPr>
    </w:lvl>
    <w:lvl w:ilvl="5" w:tplc="1722B228" w:tentative="1">
      <w:start w:val="1"/>
      <w:numFmt w:val="bullet"/>
      <w:lvlText w:val="-"/>
      <w:lvlJc w:val="left"/>
      <w:pPr>
        <w:tabs>
          <w:tab w:val="num" w:pos="4320"/>
        </w:tabs>
        <w:ind w:left="4320" w:hanging="360"/>
      </w:pPr>
      <w:rPr>
        <w:rFonts w:hint="default" w:ascii="Times New Roman" w:hAnsi="Times New Roman"/>
      </w:rPr>
    </w:lvl>
    <w:lvl w:ilvl="6" w:tplc="348C354A" w:tentative="1">
      <w:start w:val="1"/>
      <w:numFmt w:val="bullet"/>
      <w:lvlText w:val="-"/>
      <w:lvlJc w:val="left"/>
      <w:pPr>
        <w:tabs>
          <w:tab w:val="num" w:pos="5040"/>
        </w:tabs>
        <w:ind w:left="5040" w:hanging="360"/>
      </w:pPr>
      <w:rPr>
        <w:rFonts w:hint="default" w:ascii="Times New Roman" w:hAnsi="Times New Roman"/>
      </w:rPr>
    </w:lvl>
    <w:lvl w:ilvl="7" w:tplc="A066015A" w:tentative="1">
      <w:start w:val="1"/>
      <w:numFmt w:val="bullet"/>
      <w:lvlText w:val="-"/>
      <w:lvlJc w:val="left"/>
      <w:pPr>
        <w:tabs>
          <w:tab w:val="num" w:pos="5760"/>
        </w:tabs>
        <w:ind w:left="5760" w:hanging="360"/>
      </w:pPr>
      <w:rPr>
        <w:rFonts w:hint="default" w:ascii="Times New Roman" w:hAnsi="Times New Roman"/>
      </w:rPr>
    </w:lvl>
    <w:lvl w:ilvl="8" w:tplc="18140B64" w:tentative="1">
      <w:start w:val="1"/>
      <w:numFmt w:val="bullet"/>
      <w:lvlText w:val="-"/>
      <w:lvlJc w:val="left"/>
      <w:pPr>
        <w:tabs>
          <w:tab w:val="num" w:pos="6480"/>
        </w:tabs>
        <w:ind w:left="6480" w:hanging="360"/>
      </w:pPr>
      <w:rPr>
        <w:rFonts w:hint="default" w:ascii="Times New Roman" w:hAnsi="Times New Roman"/>
      </w:rPr>
    </w:lvl>
  </w:abstractNum>
  <w:abstractNum w:abstractNumId="9" w15:restartNumberingAfterBreak="0">
    <w:nsid w:val="43527205"/>
    <w:multiLevelType w:val="hybridMultilevel"/>
    <w:tmpl w:val="15220694"/>
    <w:lvl w:ilvl="0" w:tplc="240A000F">
      <w:start w:val="1"/>
      <w:numFmt w:val="decimal"/>
      <w:lvlText w:val="%1."/>
      <w:lvlJc w:val="left"/>
      <w:pPr>
        <w:ind w:left="720" w:hanging="360"/>
      </w:pPr>
    </w:lvl>
    <w:lvl w:ilvl="1" w:tplc="240A0003">
      <w:start w:val="1"/>
      <w:numFmt w:val="bullet"/>
      <w:lvlText w:val="o"/>
      <w:lvlJc w:val="left"/>
      <w:pPr>
        <w:ind w:left="1440" w:hanging="360"/>
      </w:pPr>
      <w:rPr>
        <w:rFonts w:hint="default" w:ascii="Courier New" w:hAnsi="Courier New" w:cs="Courier New"/>
      </w:rPr>
    </w:lvl>
    <w:lvl w:ilvl="2" w:tplc="240A0005">
      <w:start w:val="1"/>
      <w:numFmt w:val="bullet"/>
      <w:lvlText w:val=""/>
      <w:lvlJc w:val="left"/>
      <w:pPr>
        <w:ind w:left="2160" w:hanging="360"/>
      </w:pPr>
      <w:rPr>
        <w:rFonts w:hint="default" w:ascii="Wingdings" w:hAnsi="Wingdings"/>
      </w:rPr>
    </w:lvl>
    <w:lvl w:ilvl="3" w:tplc="240A0001">
      <w:start w:val="1"/>
      <w:numFmt w:val="bullet"/>
      <w:lvlText w:val=""/>
      <w:lvlJc w:val="left"/>
      <w:pPr>
        <w:ind w:left="2880" w:hanging="360"/>
      </w:pPr>
      <w:rPr>
        <w:rFonts w:hint="default" w:ascii="Symbol" w:hAnsi="Symbol"/>
      </w:rPr>
    </w:lvl>
    <w:lvl w:ilvl="4" w:tplc="240A0003">
      <w:start w:val="1"/>
      <w:numFmt w:val="bullet"/>
      <w:lvlText w:val="o"/>
      <w:lvlJc w:val="left"/>
      <w:pPr>
        <w:ind w:left="3600" w:hanging="360"/>
      </w:pPr>
      <w:rPr>
        <w:rFonts w:hint="default" w:ascii="Courier New" w:hAnsi="Courier New" w:cs="Courier New"/>
      </w:rPr>
    </w:lvl>
    <w:lvl w:ilvl="5" w:tplc="240A0005">
      <w:start w:val="1"/>
      <w:numFmt w:val="bullet"/>
      <w:lvlText w:val=""/>
      <w:lvlJc w:val="left"/>
      <w:pPr>
        <w:ind w:left="4320" w:hanging="360"/>
      </w:pPr>
      <w:rPr>
        <w:rFonts w:hint="default" w:ascii="Wingdings" w:hAnsi="Wingdings"/>
      </w:rPr>
    </w:lvl>
    <w:lvl w:ilvl="6" w:tplc="240A0001">
      <w:start w:val="1"/>
      <w:numFmt w:val="bullet"/>
      <w:lvlText w:val=""/>
      <w:lvlJc w:val="left"/>
      <w:pPr>
        <w:ind w:left="5040" w:hanging="360"/>
      </w:pPr>
      <w:rPr>
        <w:rFonts w:hint="default" w:ascii="Symbol" w:hAnsi="Symbol"/>
      </w:rPr>
    </w:lvl>
    <w:lvl w:ilvl="7" w:tplc="240A0003">
      <w:start w:val="1"/>
      <w:numFmt w:val="bullet"/>
      <w:lvlText w:val="o"/>
      <w:lvlJc w:val="left"/>
      <w:pPr>
        <w:ind w:left="5760" w:hanging="360"/>
      </w:pPr>
      <w:rPr>
        <w:rFonts w:hint="default" w:ascii="Courier New" w:hAnsi="Courier New" w:cs="Courier New"/>
      </w:rPr>
    </w:lvl>
    <w:lvl w:ilvl="8" w:tplc="240A0005">
      <w:start w:val="1"/>
      <w:numFmt w:val="bullet"/>
      <w:lvlText w:val=""/>
      <w:lvlJc w:val="left"/>
      <w:pPr>
        <w:ind w:left="6480" w:hanging="360"/>
      </w:pPr>
      <w:rPr>
        <w:rFonts w:hint="default" w:ascii="Wingdings" w:hAnsi="Wingdings"/>
      </w:rPr>
    </w:lvl>
  </w:abstractNum>
  <w:abstractNum w:abstractNumId="10" w15:restartNumberingAfterBreak="0">
    <w:nsid w:val="445249CC"/>
    <w:multiLevelType w:val="hybridMultilevel"/>
    <w:tmpl w:val="51BA9D5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48E70A8B"/>
    <w:multiLevelType w:val="hybridMultilevel"/>
    <w:tmpl w:val="2CEE09B2"/>
    <w:lvl w:ilvl="0" w:tplc="36AE3060">
      <w:start w:val="1"/>
      <w:numFmt w:val="bullet"/>
      <w:lvlText w:val="-"/>
      <w:lvlJc w:val="left"/>
      <w:pPr>
        <w:tabs>
          <w:tab w:val="num" w:pos="720"/>
        </w:tabs>
        <w:ind w:left="720" w:hanging="360"/>
      </w:pPr>
      <w:rPr>
        <w:rFonts w:hint="default" w:ascii="Times New Roman" w:hAnsi="Times New Roman"/>
      </w:rPr>
    </w:lvl>
    <w:lvl w:ilvl="1" w:tplc="2922770E" w:tentative="1">
      <w:start w:val="1"/>
      <w:numFmt w:val="bullet"/>
      <w:lvlText w:val="-"/>
      <w:lvlJc w:val="left"/>
      <w:pPr>
        <w:tabs>
          <w:tab w:val="num" w:pos="1440"/>
        </w:tabs>
        <w:ind w:left="1440" w:hanging="360"/>
      </w:pPr>
      <w:rPr>
        <w:rFonts w:hint="default" w:ascii="Times New Roman" w:hAnsi="Times New Roman"/>
      </w:rPr>
    </w:lvl>
    <w:lvl w:ilvl="2" w:tplc="D876AEA2" w:tentative="1">
      <w:start w:val="1"/>
      <w:numFmt w:val="bullet"/>
      <w:lvlText w:val="-"/>
      <w:lvlJc w:val="left"/>
      <w:pPr>
        <w:tabs>
          <w:tab w:val="num" w:pos="2160"/>
        </w:tabs>
        <w:ind w:left="2160" w:hanging="360"/>
      </w:pPr>
      <w:rPr>
        <w:rFonts w:hint="default" w:ascii="Times New Roman" w:hAnsi="Times New Roman"/>
      </w:rPr>
    </w:lvl>
    <w:lvl w:ilvl="3" w:tplc="F846297C" w:tentative="1">
      <w:start w:val="1"/>
      <w:numFmt w:val="bullet"/>
      <w:lvlText w:val="-"/>
      <w:lvlJc w:val="left"/>
      <w:pPr>
        <w:tabs>
          <w:tab w:val="num" w:pos="2880"/>
        </w:tabs>
        <w:ind w:left="2880" w:hanging="360"/>
      </w:pPr>
      <w:rPr>
        <w:rFonts w:hint="default" w:ascii="Times New Roman" w:hAnsi="Times New Roman"/>
      </w:rPr>
    </w:lvl>
    <w:lvl w:ilvl="4" w:tplc="C2C6CF14" w:tentative="1">
      <w:start w:val="1"/>
      <w:numFmt w:val="bullet"/>
      <w:lvlText w:val="-"/>
      <w:lvlJc w:val="left"/>
      <w:pPr>
        <w:tabs>
          <w:tab w:val="num" w:pos="3600"/>
        </w:tabs>
        <w:ind w:left="3600" w:hanging="360"/>
      </w:pPr>
      <w:rPr>
        <w:rFonts w:hint="default" w:ascii="Times New Roman" w:hAnsi="Times New Roman"/>
      </w:rPr>
    </w:lvl>
    <w:lvl w:ilvl="5" w:tplc="C868C5FE" w:tentative="1">
      <w:start w:val="1"/>
      <w:numFmt w:val="bullet"/>
      <w:lvlText w:val="-"/>
      <w:lvlJc w:val="left"/>
      <w:pPr>
        <w:tabs>
          <w:tab w:val="num" w:pos="4320"/>
        </w:tabs>
        <w:ind w:left="4320" w:hanging="360"/>
      </w:pPr>
      <w:rPr>
        <w:rFonts w:hint="default" w:ascii="Times New Roman" w:hAnsi="Times New Roman"/>
      </w:rPr>
    </w:lvl>
    <w:lvl w:ilvl="6" w:tplc="18FE1576" w:tentative="1">
      <w:start w:val="1"/>
      <w:numFmt w:val="bullet"/>
      <w:lvlText w:val="-"/>
      <w:lvlJc w:val="left"/>
      <w:pPr>
        <w:tabs>
          <w:tab w:val="num" w:pos="5040"/>
        </w:tabs>
        <w:ind w:left="5040" w:hanging="360"/>
      </w:pPr>
      <w:rPr>
        <w:rFonts w:hint="default" w:ascii="Times New Roman" w:hAnsi="Times New Roman"/>
      </w:rPr>
    </w:lvl>
    <w:lvl w:ilvl="7" w:tplc="CF84B89E" w:tentative="1">
      <w:start w:val="1"/>
      <w:numFmt w:val="bullet"/>
      <w:lvlText w:val="-"/>
      <w:lvlJc w:val="left"/>
      <w:pPr>
        <w:tabs>
          <w:tab w:val="num" w:pos="5760"/>
        </w:tabs>
        <w:ind w:left="5760" w:hanging="360"/>
      </w:pPr>
      <w:rPr>
        <w:rFonts w:hint="default" w:ascii="Times New Roman" w:hAnsi="Times New Roman"/>
      </w:rPr>
    </w:lvl>
    <w:lvl w:ilvl="8" w:tplc="1EB8EB2C" w:tentative="1">
      <w:start w:val="1"/>
      <w:numFmt w:val="bullet"/>
      <w:lvlText w:val="-"/>
      <w:lvlJc w:val="left"/>
      <w:pPr>
        <w:tabs>
          <w:tab w:val="num" w:pos="6480"/>
        </w:tabs>
        <w:ind w:left="6480" w:hanging="360"/>
      </w:pPr>
      <w:rPr>
        <w:rFonts w:hint="default" w:ascii="Times New Roman" w:hAnsi="Times New Roman"/>
      </w:rPr>
    </w:lvl>
  </w:abstractNum>
  <w:abstractNum w:abstractNumId="12" w15:restartNumberingAfterBreak="0">
    <w:nsid w:val="4EFE385E"/>
    <w:multiLevelType w:val="hybridMultilevel"/>
    <w:tmpl w:val="15220694"/>
    <w:lvl w:ilvl="0" w:tplc="240A000F">
      <w:start w:val="1"/>
      <w:numFmt w:val="decimal"/>
      <w:lvlText w:val="%1."/>
      <w:lvlJc w:val="left"/>
      <w:pPr>
        <w:ind w:left="720" w:hanging="360"/>
      </w:pPr>
    </w:lvl>
    <w:lvl w:ilvl="1" w:tplc="240A0003">
      <w:start w:val="1"/>
      <w:numFmt w:val="bullet"/>
      <w:lvlText w:val="o"/>
      <w:lvlJc w:val="left"/>
      <w:pPr>
        <w:ind w:left="1440" w:hanging="360"/>
      </w:pPr>
      <w:rPr>
        <w:rFonts w:hint="default" w:ascii="Courier New" w:hAnsi="Courier New" w:cs="Courier New"/>
      </w:rPr>
    </w:lvl>
    <w:lvl w:ilvl="2" w:tplc="240A0005">
      <w:start w:val="1"/>
      <w:numFmt w:val="bullet"/>
      <w:lvlText w:val=""/>
      <w:lvlJc w:val="left"/>
      <w:pPr>
        <w:ind w:left="2160" w:hanging="360"/>
      </w:pPr>
      <w:rPr>
        <w:rFonts w:hint="default" w:ascii="Wingdings" w:hAnsi="Wingdings"/>
      </w:rPr>
    </w:lvl>
    <w:lvl w:ilvl="3" w:tplc="240A0001">
      <w:start w:val="1"/>
      <w:numFmt w:val="bullet"/>
      <w:lvlText w:val=""/>
      <w:lvlJc w:val="left"/>
      <w:pPr>
        <w:ind w:left="2880" w:hanging="360"/>
      </w:pPr>
      <w:rPr>
        <w:rFonts w:hint="default" w:ascii="Symbol" w:hAnsi="Symbol"/>
      </w:rPr>
    </w:lvl>
    <w:lvl w:ilvl="4" w:tplc="240A0003">
      <w:start w:val="1"/>
      <w:numFmt w:val="bullet"/>
      <w:lvlText w:val="o"/>
      <w:lvlJc w:val="left"/>
      <w:pPr>
        <w:ind w:left="3600" w:hanging="360"/>
      </w:pPr>
      <w:rPr>
        <w:rFonts w:hint="default" w:ascii="Courier New" w:hAnsi="Courier New" w:cs="Courier New"/>
      </w:rPr>
    </w:lvl>
    <w:lvl w:ilvl="5" w:tplc="240A0005">
      <w:start w:val="1"/>
      <w:numFmt w:val="bullet"/>
      <w:lvlText w:val=""/>
      <w:lvlJc w:val="left"/>
      <w:pPr>
        <w:ind w:left="4320" w:hanging="360"/>
      </w:pPr>
      <w:rPr>
        <w:rFonts w:hint="default" w:ascii="Wingdings" w:hAnsi="Wingdings"/>
      </w:rPr>
    </w:lvl>
    <w:lvl w:ilvl="6" w:tplc="240A0001">
      <w:start w:val="1"/>
      <w:numFmt w:val="bullet"/>
      <w:lvlText w:val=""/>
      <w:lvlJc w:val="left"/>
      <w:pPr>
        <w:ind w:left="5040" w:hanging="360"/>
      </w:pPr>
      <w:rPr>
        <w:rFonts w:hint="default" w:ascii="Symbol" w:hAnsi="Symbol"/>
      </w:rPr>
    </w:lvl>
    <w:lvl w:ilvl="7" w:tplc="240A0003">
      <w:start w:val="1"/>
      <w:numFmt w:val="bullet"/>
      <w:lvlText w:val="o"/>
      <w:lvlJc w:val="left"/>
      <w:pPr>
        <w:ind w:left="5760" w:hanging="360"/>
      </w:pPr>
      <w:rPr>
        <w:rFonts w:hint="default" w:ascii="Courier New" w:hAnsi="Courier New" w:cs="Courier New"/>
      </w:rPr>
    </w:lvl>
    <w:lvl w:ilvl="8" w:tplc="240A0005">
      <w:start w:val="1"/>
      <w:numFmt w:val="bullet"/>
      <w:lvlText w:val=""/>
      <w:lvlJc w:val="left"/>
      <w:pPr>
        <w:ind w:left="6480" w:hanging="360"/>
      </w:pPr>
      <w:rPr>
        <w:rFonts w:hint="default" w:ascii="Wingdings" w:hAnsi="Wingdings"/>
      </w:rPr>
    </w:lvl>
  </w:abstractNum>
  <w:abstractNum w:abstractNumId="13" w15:restartNumberingAfterBreak="0">
    <w:nsid w:val="56E01C19"/>
    <w:multiLevelType w:val="hybridMultilevel"/>
    <w:tmpl w:val="39AE5188"/>
    <w:lvl w:ilvl="0" w:tplc="0C0A0001">
      <w:start w:val="1"/>
      <w:numFmt w:val="bullet"/>
      <w:lvlText w:val=""/>
      <w:lvlJc w:val="left"/>
      <w:pPr>
        <w:tabs>
          <w:tab w:val="num" w:pos="720"/>
        </w:tabs>
        <w:ind w:left="720" w:hanging="360"/>
      </w:pPr>
      <w:rPr>
        <w:rFonts w:hint="default" w:ascii="Symbol" w:hAnsi="Symbol"/>
      </w:rPr>
    </w:lvl>
    <w:lvl w:ilvl="1" w:tplc="0C0A0003">
      <w:start w:val="1"/>
      <w:numFmt w:val="bullet"/>
      <w:lvlText w:val="o"/>
      <w:lvlJc w:val="left"/>
      <w:pPr>
        <w:tabs>
          <w:tab w:val="num" w:pos="1440"/>
        </w:tabs>
        <w:ind w:left="1440" w:hanging="360"/>
      </w:pPr>
      <w:rPr>
        <w:rFonts w:hint="default" w:ascii="Courier New" w:hAnsi="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5AB22980"/>
    <w:multiLevelType w:val="hybridMultilevel"/>
    <w:tmpl w:val="9F169AD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60F571B9"/>
    <w:multiLevelType w:val="hybridMultilevel"/>
    <w:tmpl w:val="15108FEE"/>
    <w:lvl w:ilvl="0" w:tplc="E1C6F7C6">
      <w:start w:val="649"/>
      <w:numFmt w:val="bullet"/>
      <w:lvlText w:val=""/>
      <w:lvlJc w:val="left"/>
      <w:pPr>
        <w:ind w:left="465" w:hanging="360"/>
      </w:pPr>
      <w:rPr>
        <w:rFonts w:hint="default" w:ascii="Symbol" w:hAnsi="Symbol" w:eastAsia="Calibri" w:cs="Arial"/>
      </w:rPr>
    </w:lvl>
    <w:lvl w:ilvl="1" w:tplc="240A0003" w:tentative="1">
      <w:start w:val="1"/>
      <w:numFmt w:val="bullet"/>
      <w:lvlText w:val="o"/>
      <w:lvlJc w:val="left"/>
      <w:pPr>
        <w:ind w:left="1185" w:hanging="360"/>
      </w:pPr>
      <w:rPr>
        <w:rFonts w:hint="default" w:ascii="Courier New" w:hAnsi="Courier New" w:cs="Courier New"/>
      </w:rPr>
    </w:lvl>
    <w:lvl w:ilvl="2" w:tplc="240A0005" w:tentative="1">
      <w:start w:val="1"/>
      <w:numFmt w:val="bullet"/>
      <w:lvlText w:val=""/>
      <w:lvlJc w:val="left"/>
      <w:pPr>
        <w:ind w:left="1905" w:hanging="360"/>
      </w:pPr>
      <w:rPr>
        <w:rFonts w:hint="default" w:ascii="Wingdings" w:hAnsi="Wingdings"/>
      </w:rPr>
    </w:lvl>
    <w:lvl w:ilvl="3" w:tplc="240A0001" w:tentative="1">
      <w:start w:val="1"/>
      <w:numFmt w:val="bullet"/>
      <w:lvlText w:val=""/>
      <w:lvlJc w:val="left"/>
      <w:pPr>
        <w:ind w:left="2625" w:hanging="360"/>
      </w:pPr>
      <w:rPr>
        <w:rFonts w:hint="default" w:ascii="Symbol" w:hAnsi="Symbol"/>
      </w:rPr>
    </w:lvl>
    <w:lvl w:ilvl="4" w:tplc="240A0003" w:tentative="1">
      <w:start w:val="1"/>
      <w:numFmt w:val="bullet"/>
      <w:lvlText w:val="o"/>
      <w:lvlJc w:val="left"/>
      <w:pPr>
        <w:ind w:left="3345" w:hanging="360"/>
      </w:pPr>
      <w:rPr>
        <w:rFonts w:hint="default" w:ascii="Courier New" w:hAnsi="Courier New" w:cs="Courier New"/>
      </w:rPr>
    </w:lvl>
    <w:lvl w:ilvl="5" w:tplc="240A0005" w:tentative="1">
      <w:start w:val="1"/>
      <w:numFmt w:val="bullet"/>
      <w:lvlText w:val=""/>
      <w:lvlJc w:val="left"/>
      <w:pPr>
        <w:ind w:left="4065" w:hanging="360"/>
      </w:pPr>
      <w:rPr>
        <w:rFonts w:hint="default" w:ascii="Wingdings" w:hAnsi="Wingdings"/>
      </w:rPr>
    </w:lvl>
    <w:lvl w:ilvl="6" w:tplc="240A0001" w:tentative="1">
      <w:start w:val="1"/>
      <w:numFmt w:val="bullet"/>
      <w:lvlText w:val=""/>
      <w:lvlJc w:val="left"/>
      <w:pPr>
        <w:ind w:left="4785" w:hanging="360"/>
      </w:pPr>
      <w:rPr>
        <w:rFonts w:hint="default" w:ascii="Symbol" w:hAnsi="Symbol"/>
      </w:rPr>
    </w:lvl>
    <w:lvl w:ilvl="7" w:tplc="240A0003" w:tentative="1">
      <w:start w:val="1"/>
      <w:numFmt w:val="bullet"/>
      <w:lvlText w:val="o"/>
      <w:lvlJc w:val="left"/>
      <w:pPr>
        <w:ind w:left="5505" w:hanging="360"/>
      </w:pPr>
      <w:rPr>
        <w:rFonts w:hint="default" w:ascii="Courier New" w:hAnsi="Courier New" w:cs="Courier New"/>
      </w:rPr>
    </w:lvl>
    <w:lvl w:ilvl="8" w:tplc="240A0005" w:tentative="1">
      <w:start w:val="1"/>
      <w:numFmt w:val="bullet"/>
      <w:lvlText w:val=""/>
      <w:lvlJc w:val="left"/>
      <w:pPr>
        <w:ind w:left="6225" w:hanging="360"/>
      </w:pPr>
      <w:rPr>
        <w:rFonts w:hint="default" w:ascii="Wingdings" w:hAnsi="Wingdings"/>
      </w:rPr>
    </w:lvl>
  </w:abstractNum>
  <w:abstractNum w:abstractNumId="16" w15:restartNumberingAfterBreak="0">
    <w:nsid w:val="67382774"/>
    <w:multiLevelType w:val="hybridMultilevel"/>
    <w:tmpl w:val="8000F05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6AE779C4"/>
    <w:multiLevelType w:val="hybridMultilevel"/>
    <w:tmpl w:val="291EBD3C"/>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8" w15:restartNumberingAfterBreak="0">
    <w:nsid w:val="6BFC6682"/>
    <w:multiLevelType w:val="hybridMultilevel"/>
    <w:tmpl w:val="C108F0E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9" w15:restartNumberingAfterBreak="0">
    <w:nsid w:val="6CE30740"/>
    <w:multiLevelType w:val="hybridMultilevel"/>
    <w:tmpl w:val="BF4A28C4"/>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0" w15:restartNumberingAfterBreak="0">
    <w:nsid w:val="73C941AF"/>
    <w:multiLevelType w:val="hybridMultilevel"/>
    <w:tmpl w:val="3BDE1E0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1" w15:restartNumberingAfterBreak="0">
    <w:nsid w:val="7646296E"/>
    <w:multiLevelType w:val="hybridMultilevel"/>
    <w:tmpl w:val="15220694"/>
    <w:lvl w:ilvl="0" w:tplc="240A000F">
      <w:start w:val="1"/>
      <w:numFmt w:val="decimal"/>
      <w:lvlText w:val="%1."/>
      <w:lvlJc w:val="left"/>
      <w:pPr>
        <w:ind w:left="720" w:hanging="360"/>
      </w:pPr>
    </w:lvl>
    <w:lvl w:ilvl="1" w:tplc="240A0003">
      <w:start w:val="1"/>
      <w:numFmt w:val="bullet"/>
      <w:lvlText w:val="o"/>
      <w:lvlJc w:val="left"/>
      <w:pPr>
        <w:ind w:left="1440" w:hanging="360"/>
      </w:pPr>
      <w:rPr>
        <w:rFonts w:hint="default" w:ascii="Courier New" w:hAnsi="Courier New" w:cs="Courier New"/>
      </w:rPr>
    </w:lvl>
    <w:lvl w:ilvl="2" w:tplc="240A0005">
      <w:start w:val="1"/>
      <w:numFmt w:val="bullet"/>
      <w:lvlText w:val=""/>
      <w:lvlJc w:val="left"/>
      <w:pPr>
        <w:ind w:left="2160" w:hanging="360"/>
      </w:pPr>
      <w:rPr>
        <w:rFonts w:hint="default" w:ascii="Wingdings" w:hAnsi="Wingdings"/>
      </w:rPr>
    </w:lvl>
    <w:lvl w:ilvl="3" w:tplc="240A0001">
      <w:start w:val="1"/>
      <w:numFmt w:val="bullet"/>
      <w:lvlText w:val=""/>
      <w:lvlJc w:val="left"/>
      <w:pPr>
        <w:ind w:left="2880" w:hanging="360"/>
      </w:pPr>
      <w:rPr>
        <w:rFonts w:hint="default" w:ascii="Symbol" w:hAnsi="Symbol"/>
      </w:rPr>
    </w:lvl>
    <w:lvl w:ilvl="4" w:tplc="240A0003">
      <w:start w:val="1"/>
      <w:numFmt w:val="bullet"/>
      <w:lvlText w:val="o"/>
      <w:lvlJc w:val="left"/>
      <w:pPr>
        <w:ind w:left="3600" w:hanging="360"/>
      </w:pPr>
      <w:rPr>
        <w:rFonts w:hint="default" w:ascii="Courier New" w:hAnsi="Courier New" w:cs="Courier New"/>
      </w:rPr>
    </w:lvl>
    <w:lvl w:ilvl="5" w:tplc="240A0005">
      <w:start w:val="1"/>
      <w:numFmt w:val="bullet"/>
      <w:lvlText w:val=""/>
      <w:lvlJc w:val="left"/>
      <w:pPr>
        <w:ind w:left="4320" w:hanging="360"/>
      </w:pPr>
      <w:rPr>
        <w:rFonts w:hint="default" w:ascii="Wingdings" w:hAnsi="Wingdings"/>
      </w:rPr>
    </w:lvl>
    <w:lvl w:ilvl="6" w:tplc="240A0001">
      <w:start w:val="1"/>
      <w:numFmt w:val="bullet"/>
      <w:lvlText w:val=""/>
      <w:lvlJc w:val="left"/>
      <w:pPr>
        <w:ind w:left="5040" w:hanging="360"/>
      </w:pPr>
      <w:rPr>
        <w:rFonts w:hint="default" w:ascii="Symbol" w:hAnsi="Symbol"/>
      </w:rPr>
    </w:lvl>
    <w:lvl w:ilvl="7" w:tplc="240A0003">
      <w:start w:val="1"/>
      <w:numFmt w:val="bullet"/>
      <w:lvlText w:val="o"/>
      <w:lvlJc w:val="left"/>
      <w:pPr>
        <w:ind w:left="5760" w:hanging="360"/>
      </w:pPr>
      <w:rPr>
        <w:rFonts w:hint="default" w:ascii="Courier New" w:hAnsi="Courier New" w:cs="Courier New"/>
      </w:rPr>
    </w:lvl>
    <w:lvl w:ilvl="8" w:tplc="240A0005">
      <w:start w:val="1"/>
      <w:numFmt w:val="bullet"/>
      <w:lvlText w:val=""/>
      <w:lvlJc w:val="left"/>
      <w:pPr>
        <w:ind w:left="6480" w:hanging="360"/>
      </w:pPr>
      <w:rPr>
        <w:rFonts w:hint="default" w:ascii="Wingdings" w:hAnsi="Wingdings"/>
      </w:rPr>
    </w:lvl>
  </w:abstractNum>
  <w:abstractNum w:abstractNumId="22" w15:restartNumberingAfterBreak="0">
    <w:nsid w:val="778208A9"/>
    <w:multiLevelType w:val="hybridMultilevel"/>
    <w:tmpl w:val="CF20A288"/>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3" w15:restartNumberingAfterBreak="0">
    <w:nsid w:val="7B18127B"/>
    <w:multiLevelType w:val="hybridMultilevel"/>
    <w:tmpl w:val="4D2CE09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4" w15:restartNumberingAfterBreak="0">
    <w:nsid w:val="7F036D3C"/>
    <w:multiLevelType w:val="hybridMultilevel"/>
    <w:tmpl w:val="15220694"/>
    <w:lvl w:ilvl="0" w:tplc="240A000F">
      <w:start w:val="1"/>
      <w:numFmt w:val="decimal"/>
      <w:lvlText w:val="%1."/>
      <w:lvlJc w:val="left"/>
      <w:pPr>
        <w:ind w:left="720" w:hanging="360"/>
      </w:pPr>
    </w:lvl>
    <w:lvl w:ilvl="1" w:tplc="240A0003">
      <w:start w:val="1"/>
      <w:numFmt w:val="bullet"/>
      <w:lvlText w:val="o"/>
      <w:lvlJc w:val="left"/>
      <w:pPr>
        <w:ind w:left="1440" w:hanging="360"/>
      </w:pPr>
      <w:rPr>
        <w:rFonts w:hint="default" w:ascii="Courier New" w:hAnsi="Courier New" w:cs="Courier New"/>
      </w:rPr>
    </w:lvl>
    <w:lvl w:ilvl="2" w:tplc="240A0005">
      <w:start w:val="1"/>
      <w:numFmt w:val="bullet"/>
      <w:lvlText w:val=""/>
      <w:lvlJc w:val="left"/>
      <w:pPr>
        <w:ind w:left="2160" w:hanging="360"/>
      </w:pPr>
      <w:rPr>
        <w:rFonts w:hint="default" w:ascii="Wingdings" w:hAnsi="Wingdings"/>
      </w:rPr>
    </w:lvl>
    <w:lvl w:ilvl="3" w:tplc="240A0001">
      <w:start w:val="1"/>
      <w:numFmt w:val="bullet"/>
      <w:lvlText w:val=""/>
      <w:lvlJc w:val="left"/>
      <w:pPr>
        <w:ind w:left="2880" w:hanging="360"/>
      </w:pPr>
      <w:rPr>
        <w:rFonts w:hint="default" w:ascii="Symbol" w:hAnsi="Symbol"/>
      </w:rPr>
    </w:lvl>
    <w:lvl w:ilvl="4" w:tplc="240A0003">
      <w:start w:val="1"/>
      <w:numFmt w:val="bullet"/>
      <w:lvlText w:val="o"/>
      <w:lvlJc w:val="left"/>
      <w:pPr>
        <w:ind w:left="3600" w:hanging="360"/>
      </w:pPr>
      <w:rPr>
        <w:rFonts w:hint="default" w:ascii="Courier New" w:hAnsi="Courier New" w:cs="Courier New"/>
      </w:rPr>
    </w:lvl>
    <w:lvl w:ilvl="5" w:tplc="240A0005">
      <w:start w:val="1"/>
      <w:numFmt w:val="bullet"/>
      <w:lvlText w:val=""/>
      <w:lvlJc w:val="left"/>
      <w:pPr>
        <w:ind w:left="4320" w:hanging="360"/>
      </w:pPr>
      <w:rPr>
        <w:rFonts w:hint="default" w:ascii="Wingdings" w:hAnsi="Wingdings"/>
      </w:rPr>
    </w:lvl>
    <w:lvl w:ilvl="6" w:tplc="240A0001">
      <w:start w:val="1"/>
      <w:numFmt w:val="bullet"/>
      <w:lvlText w:val=""/>
      <w:lvlJc w:val="left"/>
      <w:pPr>
        <w:ind w:left="5040" w:hanging="360"/>
      </w:pPr>
      <w:rPr>
        <w:rFonts w:hint="default" w:ascii="Symbol" w:hAnsi="Symbol"/>
      </w:rPr>
    </w:lvl>
    <w:lvl w:ilvl="7" w:tplc="240A0003">
      <w:start w:val="1"/>
      <w:numFmt w:val="bullet"/>
      <w:lvlText w:val="o"/>
      <w:lvlJc w:val="left"/>
      <w:pPr>
        <w:ind w:left="5760" w:hanging="360"/>
      </w:pPr>
      <w:rPr>
        <w:rFonts w:hint="default" w:ascii="Courier New" w:hAnsi="Courier New" w:cs="Courier New"/>
      </w:rPr>
    </w:lvl>
    <w:lvl w:ilvl="8" w:tplc="240A0005">
      <w:start w:val="1"/>
      <w:numFmt w:val="bullet"/>
      <w:lvlText w:val=""/>
      <w:lvlJc w:val="left"/>
      <w:pPr>
        <w:ind w:left="6480" w:hanging="360"/>
      </w:pPr>
      <w:rPr>
        <w:rFonts w:hint="default" w:ascii="Wingdings" w:hAnsi="Wingdings"/>
      </w:rPr>
    </w:lvl>
  </w:abstractNum>
  <w:num w:numId="1" w16cid:durableId="396129607">
    <w:abstractNumId w:val="23"/>
  </w:num>
  <w:num w:numId="2" w16cid:durableId="881597020">
    <w:abstractNumId w:val="13"/>
  </w:num>
  <w:num w:numId="3" w16cid:durableId="527523795">
    <w:abstractNumId w:val="3"/>
  </w:num>
  <w:num w:numId="4" w16cid:durableId="1244685087">
    <w:abstractNumId w:val="6"/>
  </w:num>
  <w:num w:numId="5" w16cid:durableId="1036396725">
    <w:abstractNumId w:val="2"/>
  </w:num>
  <w:num w:numId="6" w16cid:durableId="1749883846">
    <w:abstractNumId w:val="22"/>
  </w:num>
  <w:num w:numId="7" w16cid:durableId="959729883">
    <w:abstractNumId w:val="10"/>
  </w:num>
  <w:num w:numId="8" w16cid:durableId="1171483578">
    <w:abstractNumId w:val="1"/>
  </w:num>
  <w:num w:numId="9" w16cid:durableId="1526090909">
    <w:abstractNumId w:val="17"/>
  </w:num>
  <w:num w:numId="10" w16cid:durableId="1794707498">
    <w:abstractNumId w:val="19"/>
  </w:num>
  <w:num w:numId="11" w16cid:durableId="1968118620">
    <w:abstractNumId w:val="21"/>
    <w:lvlOverride w:ilvl="0">
      <w:startOverride w:val="1"/>
    </w:lvlOverride>
    <w:lvlOverride w:ilvl="1"/>
    <w:lvlOverride w:ilvl="2"/>
    <w:lvlOverride w:ilvl="3"/>
    <w:lvlOverride w:ilvl="4"/>
    <w:lvlOverride w:ilvl="5"/>
    <w:lvlOverride w:ilvl="6"/>
    <w:lvlOverride w:ilvl="7"/>
    <w:lvlOverride w:ilvl="8"/>
  </w:num>
  <w:num w:numId="12" w16cid:durableId="899560877">
    <w:abstractNumId w:val="12"/>
  </w:num>
  <w:num w:numId="13" w16cid:durableId="619455595">
    <w:abstractNumId w:val="9"/>
  </w:num>
  <w:num w:numId="14" w16cid:durableId="432212346">
    <w:abstractNumId w:val="24"/>
  </w:num>
  <w:num w:numId="15" w16cid:durableId="23410714">
    <w:abstractNumId w:val="20"/>
  </w:num>
  <w:num w:numId="16" w16cid:durableId="1103452597">
    <w:abstractNumId w:val="7"/>
  </w:num>
  <w:num w:numId="17" w16cid:durableId="1696494305">
    <w:abstractNumId w:val="0"/>
  </w:num>
  <w:num w:numId="18" w16cid:durableId="732043010">
    <w:abstractNumId w:val="18"/>
  </w:num>
  <w:num w:numId="19" w16cid:durableId="1613240871">
    <w:abstractNumId w:val="14"/>
  </w:num>
  <w:num w:numId="20" w16cid:durableId="68040280">
    <w:abstractNumId w:val="15"/>
  </w:num>
  <w:num w:numId="21" w16cid:durableId="1818836979">
    <w:abstractNumId w:val="11"/>
  </w:num>
  <w:num w:numId="22" w16cid:durableId="238297104">
    <w:abstractNumId w:val="8"/>
  </w:num>
  <w:num w:numId="23" w16cid:durableId="315960983">
    <w:abstractNumId w:val="16"/>
  </w:num>
  <w:num w:numId="24" w16cid:durableId="561405063">
    <w:abstractNumId w:val="5"/>
  </w:num>
  <w:num w:numId="25" w16cid:durableId="2073262724">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9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837"/>
    <w:rsid w:val="00001E2F"/>
    <w:rsid w:val="00005677"/>
    <w:rsid w:val="00010717"/>
    <w:rsid w:val="00011866"/>
    <w:rsid w:val="0001487E"/>
    <w:rsid w:val="000152C3"/>
    <w:rsid w:val="000163FC"/>
    <w:rsid w:val="00023FCA"/>
    <w:rsid w:val="00042C52"/>
    <w:rsid w:val="00043BE2"/>
    <w:rsid w:val="00047B08"/>
    <w:rsid w:val="00047BC7"/>
    <w:rsid w:val="00057CCA"/>
    <w:rsid w:val="00057D80"/>
    <w:rsid w:val="000629D8"/>
    <w:rsid w:val="00065B7D"/>
    <w:rsid w:val="00067328"/>
    <w:rsid w:val="00067A97"/>
    <w:rsid w:val="000760FB"/>
    <w:rsid w:val="000904A6"/>
    <w:rsid w:val="0009186E"/>
    <w:rsid w:val="000932AA"/>
    <w:rsid w:val="000A156C"/>
    <w:rsid w:val="000B45D9"/>
    <w:rsid w:val="000C0A93"/>
    <w:rsid w:val="000C4004"/>
    <w:rsid w:val="000D0043"/>
    <w:rsid w:val="000E1125"/>
    <w:rsid w:val="000E40CF"/>
    <w:rsid w:val="000E660E"/>
    <w:rsid w:val="000F0C1D"/>
    <w:rsid w:val="000F2DA4"/>
    <w:rsid w:val="000F3DF6"/>
    <w:rsid w:val="000F6933"/>
    <w:rsid w:val="000F698B"/>
    <w:rsid w:val="00101C1B"/>
    <w:rsid w:val="0010205A"/>
    <w:rsid w:val="00114663"/>
    <w:rsid w:val="00115306"/>
    <w:rsid w:val="00121D95"/>
    <w:rsid w:val="00123617"/>
    <w:rsid w:val="00127E74"/>
    <w:rsid w:val="001314C8"/>
    <w:rsid w:val="00135244"/>
    <w:rsid w:val="00140736"/>
    <w:rsid w:val="00142C6D"/>
    <w:rsid w:val="00144AF4"/>
    <w:rsid w:val="001450E2"/>
    <w:rsid w:val="00145467"/>
    <w:rsid w:val="00156AA6"/>
    <w:rsid w:val="00157FD9"/>
    <w:rsid w:val="00162A71"/>
    <w:rsid w:val="0016439A"/>
    <w:rsid w:val="00164A58"/>
    <w:rsid w:val="00170273"/>
    <w:rsid w:val="00184CBD"/>
    <w:rsid w:val="00187A13"/>
    <w:rsid w:val="00187FF5"/>
    <w:rsid w:val="0019318C"/>
    <w:rsid w:val="001972B9"/>
    <w:rsid w:val="0019781B"/>
    <w:rsid w:val="001A0BE9"/>
    <w:rsid w:val="001A28D5"/>
    <w:rsid w:val="001A4D6A"/>
    <w:rsid w:val="001B3549"/>
    <w:rsid w:val="001C2E2F"/>
    <w:rsid w:val="001C32C1"/>
    <w:rsid w:val="001D2208"/>
    <w:rsid w:val="001D25F7"/>
    <w:rsid w:val="001D308A"/>
    <w:rsid w:val="001E055B"/>
    <w:rsid w:val="001E18B5"/>
    <w:rsid w:val="001F3620"/>
    <w:rsid w:val="001F710B"/>
    <w:rsid w:val="002029E8"/>
    <w:rsid w:val="00204829"/>
    <w:rsid w:val="00205EF8"/>
    <w:rsid w:val="00215E05"/>
    <w:rsid w:val="00216564"/>
    <w:rsid w:val="00223267"/>
    <w:rsid w:val="00224C2A"/>
    <w:rsid w:val="00232023"/>
    <w:rsid w:val="00233D7C"/>
    <w:rsid w:val="00234491"/>
    <w:rsid w:val="00235D2C"/>
    <w:rsid w:val="00237E0B"/>
    <w:rsid w:val="00251183"/>
    <w:rsid w:val="00254935"/>
    <w:rsid w:val="00254FCC"/>
    <w:rsid w:val="00265F42"/>
    <w:rsid w:val="0027339C"/>
    <w:rsid w:val="0028036B"/>
    <w:rsid w:val="00280687"/>
    <w:rsid w:val="00283561"/>
    <w:rsid w:val="00287434"/>
    <w:rsid w:val="00287B9C"/>
    <w:rsid w:val="00290DD5"/>
    <w:rsid w:val="00296FBD"/>
    <w:rsid w:val="002A005B"/>
    <w:rsid w:val="002A1ABD"/>
    <w:rsid w:val="002B3996"/>
    <w:rsid w:val="002B41B6"/>
    <w:rsid w:val="002B7DDB"/>
    <w:rsid w:val="002C074D"/>
    <w:rsid w:val="002C2E8C"/>
    <w:rsid w:val="002C404F"/>
    <w:rsid w:val="002D7B7C"/>
    <w:rsid w:val="002E387C"/>
    <w:rsid w:val="002E50F4"/>
    <w:rsid w:val="002E621A"/>
    <w:rsid w:val="002E75C1"/>
    <w:rsid w:val="002F1128"/>
    <w:rsid w:val="002F262D"/>
    <w:rsid w:val="002F39C8"/>
    <w:rsid w:val="00300E63"/>
    <w:rsid w:val="003056AE"/>
    <w:rsid w:val="003108B4"/>
    <w:rsid w:val="003111D4"/>
    <w:rsid w:val="003115AC"/>
    <w:rsid w:val="0031434B"/>
    <w:rsid w:val="00314A57"/>
    <w:rsid w:val="00316D0D"/>
    <w:rsid w:val="00330789"/>
    <w:rsid w:val="0033280F"/>
    <w:rsid w:val="003416A3"/>
    <w:rsid w:val="0034394F"/>
    <w:rsid w:val="00347EAF"/>
    <w:rsid w:val="00356859"/>
    <w:rsid w:val="00356BCC"/>
    <w:rsid w:val="003631B5"/>
    <w:rsid w:val="0036722F"/>
    <w:rsid w:val="00367514"/>
    <w:rsid w:val="00377806"/>
    <w:rsid w:val="00386578"/>
    <w:rsid w:val="00390DAC"/>
    <w:rsid w:val="00391C23"/>
    <w:rsid w:val="003927B2"/>
    <w:rsid w:val="0039410C"/>
    <w:rsid w:val="003A0167"/>
    <w:rsid w:val="003A41E7"/>
    <w:rsid w:val="003A4613"/>
    <w:rsid w:val="003A4996"/>
    <w:rsid w:val="003A5984"/>
    <w:rsid w:val="003B0CDB"/>
    <w:rsid w:val="003B40D2"/>
    <w:rsid w:val="003B5D55"/>
    <w:rsid w:val="003B5E5A"/>
    <w:rsid w:val="003C795D"/>
    <w:rsid w:val="003D1FFE"/>
    <w:rsid w:val="003D22CB"/>
    <w:rsid w:val="003D2CC6"/>
    <w:rsid w:val="003E28A9"/>
    <w:rsid w:val="003E71F9"/>
    <w:rsid w:val="003F1B31"/>
    <w:rsid w:val="003F5399"/>
    <w:rsid w:val="00416F19"/>
    <w:rsid w:val="00422AE6"/>
    <w:rsid w:val="004260E4"/>
    <w:rsid w:val="00431B66"/>
    <w:rsid w:val="00437B07"/>
    <w:rsid w:val="00444DFC"/>
    <w:rsid w:val="00451477"/>
    <w:rsid w:val="00453966"/>
    <w:rsid w:val="004563A3"/>
    <w:rsid w:val="004573D8"/>
    <w:rsid w:val="004653C7"/>
    <w:rsid w:val="004654F7"/>
    <w:rsid w:val="004677E0"/>
    <w:rsid w:val="00472323"/>
    <w:rsid w:val="00493F93"/>
    <w:rsid w:val="00495007"/>
    <w:rsid w:val="004979C9"/>
    <w:rsid w:val="004A5A81"/>
    <w:rsid w:val="004A692E"/>
    <w:rsid w:val="004A7454"/>
    <w:rsid w:val="004B3F66"/>
    <w:rsid w:val="004B3FF9"/>
    <w:rsid w:val="004B5207"/>
    <w:rsid w:val="004C4D38"/>
    <w:rsid w:val="004C545B"/>
    <w:rsid w:val="004C6E87"/>
    <w:rsid w:val="004C75D9"/>
    <w:rsid w:val="004D00CE"/>
    <w:rsid w:val="004E0D8E"/>
    <w:rsid w:val="004F329B"/>
    <w:rsid w:val="004FDB82"/>
    <w:rsid w:val="0050553E"/>
    <w:rsid w:val="00507805"/>
    <w:rsid w:val="00521AB2"/>
    <w:rsid w:val="00521FF1"/>
    <w:rsid w:val="005265E0"/>
    <w:rsid w:val="005336C9"/>
    <w:rsid w:val="00534C08"/>
    <w:rsid w:val="00537996"/>
    <w:rsid w:val="005405E1"/>
    <w:rsid w:val="00540D69"/>
    <w:rsid w:val="00544437"/>
    <w:rsid w:val="00547A57"/>
    <w:rsid w:val="00561568"/>
    <w:rsid w:val="0057518B"/>
    <w:rsid w:val="00594434"/>
    <w:rsid w:val="00594580"/>
    <w:rsid w:val="00596D01"/>
    <w:rsid w:val="00596F51"/>
    <w:rsid w:val="005970E2"/>
    <w:rsid w:val="005975B7"/>
    <w:rsid w:val="005A423A"/>
    <w:rsid w:val="005A4792"/>
    <w:rsid w:val="005B0C77"/>
    <w:rsid w:val="005B35CA"/>
    <w:rsid w:val="005C1B02"/>
    <w:rsid w:val="005C6221"/>
    <w:rsid w:val="005D1C67"/>
    <w:rsid w:val="005D348A"/>
    <w:rsid w:val="005D61A8"/>
    <w:rsid w:val="005D7C7C"/>
    <w:rsid w:val="005E17B7"/>
    <w:rsid w:val="005E2E80"/>
    <w:rsid w:val="005E3F00"/>
    <w:rsid w:val="005E7A7C"/>
    <w:rsid w:val="005F270D"/>
    <w:rsid w:val="005F298F"/>
    <w:rsid w:val="005F3098"/>
    <w:rsid w:val="005F3436"/>
    <w:rsid w:val="005F5BB0"/>
    <w:rsid w:val="00602239"/>
    <w:rsid w:val="0060310A"/>
    <w:rsid w:val="00604519"/>
    <w:rsid w:val="0060737E"/>
    <w:rsid w:val="006102AB"/>
    <w:rsid w:val="00610484"/>
    <w:rsid w:val="00612501"/>
    <w:rsid w:val="0061622F"/>
    <w:rsid w:val="0062491B"/>
    <w:rsid w:val="006319E4"/>
    <w:rsid w:val="006367C0"/>
    <w:rsid w:val="006367CF"/>
    <w:rsid w:val="00636E0B"/>
    <w:rsid w:val="006378D8"/>
    <w:rsid w:val="0064684F"/>
    <w:rsid w:val="00646B94"/>
    <w:rsid w:val="0066344B"/>
    <w:rsid w:val="00670D25"/>
    <w:rsid w:val="00671159"/>
    <w:rsid w:val="00671298"/>
    <w:rsid w:val="006721BF"/>
    <w:rsid w:val="00675353"/>
    <w:rsid w:val="00675485"/>
    <w:rsid w:val="00676D9A"/>
    <w:rsid w:val="0068384F"/>
    <w:rsid w:val="00686305"/>
    <w:rsid w:val="00686B2A"/>
    <w:rsid w:val="00693137"/>
    <w:rsid w:val="006A1DFB"/>
    <w:rsid w:val="006A3FC5"/>
    <w:rsid w:val="006B31F3"/>
    <w:rsid w:val="006B480B"/>
    <w:rsid w:val="006B5ED5"/>
    <w:rsid w:val="006C0E0B"/>
    <w:rsid w:val="006C7478"/>
    <w:rsid w:val="006E0CE7"/>
    <w:rsid w:val="006F1E6F"/>
    <w:rsid w:val="006F36E7"/>
    <w:rsid w:val="006F4F7F"/>
    <w:rsid w:val="006F700C"/>
    <w:rsid w:val="00700154"/>
    <w:rsid w:val="00722998"/>
    <w:rsid w:val="00731935"/>
    <w:rsid w:val="00733D58"/>
    <w:rsid w:val="00751821"/>
    <w:rsid w:val="00756029"/>
    <w:rsid w:val="007633A5"/>
    <w:rsid w:val="0076396A"/>
    <w:rsid w:val="007677B2"/>
    <w:rsid w:val="00770691"/>
    <w:rsid w:val="007724C4"/>
    <w:rsid w:val="00774452"/>
    <w:rsid w:val="007807B6"/>
    <w:rsid w:val="007811B9"/>
    <w:rsid w:val="00782CC3"/>
    <w:rsid w:val="007967EB"/>
    <w:rsid w:val="007A377B"/>
    <w:rsid w:val="007A5D71"/>
    <w:rsid w:val="007B22CA"/>
    <w:rsid w:val="007B72ED"/>
    <w:rsid w:val="007C079D"/>
    <w:rsid w:val="007C0C1F"/>
    <w:rsid w:val="007C0F90"/>
    <w:rsid w:val="007C4F28"/>
    <w:rsid w:val="007C6DC9"/>
    <w:rsid w:val="007E393D"/>
    <w:rsid w:val="007E53BA"/>
    <w:rsid w:val="007E64CD"/>
    <w:rsid w:val="008029B8"/>
    <w:rsid w:val="00805468"/>
    <w:rsid w:val="00807351"/>
    <w:rsid w:val="00812299"/>
    <w:rsid w:val="00813EE2"/>
    <w:rsid w:val="008276A8"/>
    <w:rsid w:val="0084028F"/>
    <w:rsid w:val="00840676"/>
    <w:rsid w:val="00847832"/>
    <w:rsid w:val="008512F4"/>
    <w:rsid w:val="008513B6"/>
    <w:rsid w:val="00854C42"/>
    <w:rsid w:val="008569F4"/>
    <w:rsid w:val="00864196"/>
    <w:rsid w:val="00867530"/>
    <w:rsid w:val="00870C3A"/>
    <w:rsid w:val="00873464"/>
    <w:rsid w:val="0087367E"/>
    <w:rsid w:val="00874751"/>
    <w:rsid w:val="0088224B"/>
    <w:rsid w:val="008856D6"/>
    <w:rsid w:val="00890566"/>
    <w:rsid w:val="00890AB3"/>
    <w:rsid w:val="008972C1"/>
    <w:rsid w:val="008979A4"/>
    <w:rsid w:val="008A07E2"/>
    <w:rsid w:val="008A0F6F"/>
    <w:rsid w:val="008A3BA5"/>
    <w:rsid w:val="008A3F01"/>
    <w:rsid w:val="008B2694"/>
    <w:rsid w:val="008C3AD0"/>
    <w:rsid w:val="008C60F2"/>
    <w:rsid w:val="008D4B21"/>
    <w:rsid w:val="008D65B9"/>
    <w:rsid w:val="008E6AD2"/>
    <w:rsid w:val="008E7F58"/>
    <w:rsid w:val="008F22E9"/>
    <w:rsid w:val="008F2E8D"/>
    <w:rsid w:val="008F5E61"/>
    <w:rsid w:val="00903F77"/>
    <w:rsid w:val="00905B3E"/>
    <w:rsid w:val="00911253"/>
    <w:rsid w:val="00914C31"/>
    <w:rsid w:val="009219BE"/>
    <w:rsid w:val="009234CC"/>
    <w:rsid w:val="00927733"/>
    <w:rsid w:val="00927A12"/>
    <w:rsid w:val="00931978"/>
    <w:rsid w:val="00935237"/>
    <w:rsid w:val="00937BF3"/>
    <w:rsid w:val="00944190"/>
    <w:rsid w:val="009575C0"/>
    <w:rsid w:val="00960CB8"/>
    <w:rsid w:val="0096111A"/>
    <w:rsid w:val="009631B2"/>
    <w:rsid w:val="009654DB"/>
    <w:rsid w:val="0096628E"/>
    <w:rsid w:val="009668F7"/>
    <w:rsid w:val="00967DF3"/>
    <w:rsid w:val="00976752"/>
    <w:rsid w:val="009770A9"/>
    <w:rsid w:val="00977136"/>
    <w:rsid w:val="0098355D"/>
    <w:rsid w:val="00990B75"/>
    <w:rsid w:val="00995CDF"/>
    <w:rsid w:val="0099712F"/>
    <w:rsid w:val="009A00C9"/>
    <w:rsid w:val="009A059D"/>
    <w:rsid w:val="009A30FE"/>
    <w:rsid w:val="009B16F9"/>
    <w:rsid w:val="009B6828"/>
    <w:rsid w:val="009B6FA1"/>
    <w:rsid w:val="009B7C0C"/>
    <w:rsid w:val="009C7659"/>
    <w:rsid w:val="009D2DF2"/>
    <w:rsid w:val="009E55D8"/>
    <w:rsid w:val="009E783D"/>
    <w:rsid w:val="009F0A1A"/>
    <w:rsid w:val="009F1168"/>
    <w:rsid w:val="009F30A5"/>
    <w:rsid w:val="00A02C2E"/>
    <w:rsid w:val="00A049B2"/>
    <w:rsid w:val="00A11B78"/>
    <w:rsid w:val="00A1442E"/>
    <w:rsid w:val="00A20A06"/>
    <w:rsid w:val="00A2320D"/>
    <w:rsid w:val="00A26560"/>
    <w:rsid w:val="00A270F5"/>
    <w:rsid w:val="00A27CC9"/>
    <w:rsid w:val="00A3165A"/>
    <w:rsid w:val="00A34235"/>
    <w:rsid w:val="00A41BD0"/>
    <w:rsid w:val="00A4571F"/>
    <w:rsid w:val="00A46661"/>
    <w:rsid w:val="00A51E0E"/>
    <w:rsid w:val="00A52E86"/>
    <w:rsid w:val="00A56722"/>
    <w:rsid w:val="00A5747D"/>
    <w:rsid w:val="00A60706"/>
    <w:rsid w:val="00A60A0B"/>
    <w:rsid w:val="00A70A15"/>
    <w:rsid w:val="00A81595"/>
    <w:rsid w:val="00A81815"/>
    <w:rsid w:val="00A8394D"/>
    <w:rsid w:val="00A83B1B"/>
    <w:rsid w:val="00A843F4"/>
    <w:rsid w:val="00A86E3E"/>
    <w:rsid w:val="00A904DA"/>
    <w:rsid w:val="00A92996"/>
    <w:rsid w:val="00A92E33"/>
    <w:rsid w:val="00A93FEA"/>
    <w:rsid w:val="00A95500"/>
    <w:rsid w:val="00A97EB4"/>
    <w:rsid w:val="00AA2AD1"/>
    <w:rsid w:val="00AA405A"/>
    <w:rsid w:val="00AA706D"/>
    <w:rsid w:val="00AB5C98"/>
    <w:rsid w:val="00AC7B00"/>
    <w:rsid w:val="00AD0205"/>
    <w:rsid w:val="00AD26EE"/>
    <w:rsid w:val="00AD437B"/>
    <w:rsid w:val="00AD47DA"/>
    <w:rsid w:val="00AE0A69"/>
    <w:rsid w:val="00AE15EF"/>
    <w:rsid w:val="00AE4DFF"/>
    <w:rsid w:val="00AE5F0D"/>
    <w:rsid w:val="00AE72C2"/>
    <w:rsid w:val="00AF0E57"/>
    <w:rsid w:val="00AF3533"/>
    <w:rsid w:val="00AF6A35"/>
    <w:rsid w:val="00AF70CD"/>
    <w:rsid w:val="00AF7EDB"/>
    <w:rsid w:val="00B02C8C"/>
    <w:rsid w:val="00B04128"/>
    <w:rsid w:val="00B04C42"/>
    <w:rsid w:val="00B06D51"/>
    <w:rsid w:val="00B11F32"/>
    <w:rsid w:val="00B15B53"/>
    <w:rsid w:val="00B15C9F"/>
    <w:rsid w:val="00B233BF"/>
    <w:rsid w:val="00B23B44"/>
    <w:rsid w:val="00B26D58"/>
    <w:rsid w:val="00B3576C"/>
    <w:rsid w:val="00B41406"/>
    <w:rsid w:val="00B4154E"/>
    <w:rsid w:val="00B41FAB"/>
    <w:rsid w:val="00B44FA4"/>
    <w:rsid w:val="00B46525"/>
    <w:rsid w:val="00B50C57"/>
    <w:rsid w:val="00B55EDD"/>
    <w:rsid w:val="00B63B5D"/>
    <w:rsid w:val="00B67503"/>
    <w:rsid w:val="00B67521"/>
    <w:rsid w:val="00B80E89"/>
    <w:rsid w:val="00B8239A"/>
    <w:rsid w:val="00B83A4E"/>
    <w:rsid w:val="00B83CBB"/>
    <w:rsid w:val="00B87B97"/>
    <w:rsid w:val="00B953ED"/>
    <w:rsid w:val="00B97108"/>
    <w:rsid w:val="00BA1855"/>
    <w:rsid w:val="00BA2C28"/>
    <w:rsid w:val="00BA78F3"/>
    <w:rsid w:val="00BB08E1"/>
    <w:rsid w:val="00BB10A4"/>
    <w:rsid w:val="00BB1B95"/>
    <w:rsid w:val="00BB3BE6"/>
    <w:rsid w:val="00BB66C7"/>
    <w:rsid w:val="00BB7527"/>
    <w:rsid w:val="00BC0233"/>
    <w:rsid w:val="00BC0D26"/>
    <w:rsid w:val="00BC1C26"/>
    <w:rsid w:val="00BC438E"/>
    <w:rsid w:val="00BC5C5B"/>
    <w:rsid w:val="00BD6D9B"/>
    <w:rsid w:val="00BF77DA"/>
    <w:rsid w:val="00C03A91"/>
    <w:rsid w:val="00C03C4B"/>
    <w:rsid w:val="00C05A4B"/>
    <w:rsid w:val="00C06BE9"/>
    <w:rsid w:val="00C13741"/>
    <w:rsid w:val="00C246AE"/>
    <w:rsid w:val="00C246E8"/>
    <w:rsid w:val="00C27610"/>
    <w:rsid w:val="00C31B4B"/>
    <w:rsid w:val="00C32C2B"/>
    <w:rsid w:val="00C43A64"/>
    <w:rsid w:val="00C4595A"/>
    <w:rsid w:val="00C45A38"/>
    <w:rsid w:val="00C46C62"/>
    <w:rsid w:val="00C52082"/>
    <w:rsid w:val="00C5630A"/>
    <w:rsid w:val="00C56713"/>
    <w:rsid w:val="00C610DC"/>
    <w:rsid w:val="00C62211"/>
    <w:rsid w:val="00C80073"/>
    <w:rsid w:val="00C80E51"/>
    <w:rsid w:val="00C81367"/>
    <w:rsid w:val="00C8174C"/>
    <w:rsid w:val="00C8312D"/>
    <w:rsid w:val="00C8679A"/>
    <w:rsid w:val="00C8787D"/>
    <w:rsid w:val="00C90372"/>
    <w:rsid w:val="00C93763"/>
    <w:rsid w:val="00C94837"/>
    <w:rsid w:val="00C95C05"/>
    <w:rsid w:val="00C96E80"/>
    <w:rsid w:val="00CA1AC7"/>
    <w:rsid w:val="00CA299A"/>
    <w:rsid w:val="00CB240D"/>
    <w:rsid w:val="00CC5FB9"/>
    <w:rsid w:val="00CD0C77"/>
    <w:rsid w:val="00CE1FAF"/>
    <w:rsid w:val="00CE43FB"/>
    <w:rsid w:val="00CF6479"/>
    <w:rsid w:val="00CF6AB2"/>
    <w:rsid w:val="00D007E1"/>
    <w:rsid w:val="00D02B25"/>
    <w:rsid w:val="00D06554"/>
    <w:rsid w:val="00D107F4"/>
    <w:rsid w:val="00D116D4"/>
    <w:rsid w:val="00D12EF6"/>
    <w:rsid w:val="00D12F94"/>
    <w:rsid w:val="00D13ADE"/>
    <w:rsid w:val="00D20F6E"/>
    <w:rsid w:val="00D23935"/>
    <w:rsid w:val="00D35AD8"/>
    <w:rsid w:val="00D4428C"/>
    <w:rsid w:val="00D455B3"/>
    <w:rsid w:val="00D5051D"/>
    <w:rsid w:val="00D524F7"/>
    <w:rsid w:val="00D56CD5"/>
    <w:rsid w:val="00D603E0"/>
    <w:rsid w:val="00D61202"/>
    <w:rsid w:val="00D63C15"/>
    <w:rsid w:val="00D710BD"/>
    <w:rsid w:val="00D77E36"/>
    <w:rsid w:val="00D801DB"/>
    <w:rsid w:val="00D84765"/>
    <w:rsid w:val="00D867D1"/>
    <w:rsid w:val="00D87293"/>
    <w:rsid w:val="00D90A77"/>
    <w:rsid w:val="00D91133"/>
    <w:rsid w:val="00D9466F"/>
    <w:rsid w:val="00D95DD3"/>
    <w:rsid w:val="00D9701D"/>
    <w:rsid w:val="00D97244"/>
    <w:rsid w:val="00DA6754"/>
    <w:rsid w:val="00DA72D5"/>
    <w:rsid w:val="00DB04E7"/>
    <w:rsid w:val="00DB2F41"/>
    <w:rsid w:val="00DB4291"/>
    <w:rsid w:val="00DB4700"/>
    <w:rsid w:val="00DB56E3"/>
    <w:rsid w:val="00DC6248"/>
    <w:rsid w:val="00DD14B2"/>
    <w:rsid w:val="00DE178E"/>
    <w:rsid w:val="00DE3C5F"/>
    <w:rsid w:val="00DF263A"/>
    <w:rsid w:val="00DF7CA6"/>
    <w:rsid w:val="00E003E2"/>
    <w:rsid w:val="00E006D0"/>
    <w:rsid w:val="00E0088B"/>
    <w:rsid w:val="00E00DD0"/>
    <w:rsid w:val="00E015E1"/>
    <w:rsid w:val="00E01A13"/>
    <w:rsid w:val="00E04783"/>
    <w:rsid w:val="00E052D4"/>
    <w:rsid w:val="00E178B2"/>
    <w:rsid w:val="00E2329B"/>
    <w:rsid w:val="00E239F8"/>
    <w:rsid w:val="00E23DA1"/>
    <w:rsid w:val="00E26028"/>
    <w:rsid w:val="00E414D5"/>
    <w:rsid w:val="00E4194E"/>
    <w:rsid w:val="00E42F35"/>
    <w:rsid w:val="00E456FD"/>
    <w:rsid w:val="00E515D3"/>
    <w:rsid w:val="00E5188F"/>
    <w:rsid w:val="00E51F6B"/>
    <w:rsid w:val="00E533C2"/>
    <w:rsid w:val="00E54DBC"/>
    <w:rsid w:val="00E6018C"/>
    <w:rsid w:val="00E615FC"/>
    <w:rsid w:val="00E61DAA"/>
    <w:rsid w:val="00E61E02"/>
    <w:rsid w:val="00E62291"/>
    <w:rsid w:val="00E64321"/>
    <w:rsid w:val="00E643E9"/>
    <w:rsid w:val="00E659FC"/>
    <w:rsid w:val="00E800C1"/>
    <w:rsid w:val="00E8335E"/>
    <w:rsid w:val="00E83468"/>
    <w:rsid w:val="00E9544C"/>
    <w:rsid w:val="00E957D2"/>
    <w:rsid w:val="00E9752F"/>
    <w:rsid w:val="00EA1FFB"/>
    <w:rsid w:val="00EA2138"/>
    <w:rsid w:val="00EA515A"/>
    <w:rsid w:val="00EB0BF3"/>
    <w:rsid w:val="00EB303A"/>
    <w:rsid w:val="00EB5508"/>
    <w:rsid w:val="00EB665E"/>
    <w:rsid w:val="00EC6C00"/>
    <w:rsid w:val="00EC7579"/>
    <w:rsid w:val="00EC7629"/>
    <w:rsid w:val="00ED105F"/>
    <w:rsid w:val="00ED6E61"/>
    <w:rsid w:val="00ED7EF6"/>
    <w:rsid w:val="00EF320E"/>
    <w:rsid w:val="00EF684E"/>
    <w:rsid w:val="00EF7CB1"/>
    <w:rsid w:val="00F018AB"/>
    <w:rsid w:val="00F03BF3"/>
    <w:rsid w:val="00F04D71"/>
    <w:rsid w:val="00F0559F"/>
    <w:rsid w:val="00F102D8"/>
    <w:rsid w:val="00F14C3F"/>
    <w:rsid w:val="00F20149"/>
    <w:rsid w:val="00F43D82"/>
    <w:rsid w:val="00F44AC9"/>
    <w:rsid w:val="00F506A5"/>
    <w:rsid w:val="00F51349"/>
    <w:rsid w:val="00F54376"/>
    <w:rsid w:val="00F65CDD"/>
    <w:rsid w:val="00F66182"/>
    <w:rsid w:val="00F67A2E"/>
    <w:rsid w:val="00F81361"/>
    <w:rsid w:val="00F8226B"/>
    <w:rsid w:val="00F84EEF"/>
    <w:rsid w:val="00F8BF79"/>
    <w:rsid w:val="00F97A52"/>
    <w:rsid w:val="00FA158C"/>
    <w:rsid w:val="00FA1AB4"/>
    <w:rsid w:val="00FA1E07"/>
    <w:rsid w:val="00FA6A6E"/>
    <w:rsid w:val="00FA6F96"/>
    <w:rsid w:val="00FB01B8"/>
    <w:rsid w:val="00FB361E"/>
    <w:rsid w:val="00FB5761"/>
    <w:rsid w:val="00FC073A"/>
    <w:rsid w:val="00FC2EA9"/>
    <w:rsid w:val="00FC4151"/>
    <w:rsid w:val="00FC5852"/>
    <w:rsid w:val="00FD1819"/>
    <w:rsid w:val="00FE40A1"/>
    <w:rsid w:val="00FE5019"/>
    <w:rsid w:val="00FE51C1"/>
    <w:rsid w:val="00FE7DA4"/>
    <w:rsid w:val="00FF0D55"/>
    <w:rsid w:val="00FF121F"/>
    <w:rsid w:val="00FF4C98"/>
    <w:rsid w:val="00FF5AC4"/>
    <w:rsid w:val="00FF7FC2"/>
    <w:rsid w:val="015A8F57"/>
    <w:rsid w:val="0160C2B2"/>
    <w:rsid w:val="04110952"/>
    <w:rsid w:val="0761BD39"/>
    <w:rsid w:val="07A6523C"/>
    <w:rsid w:val="0880FB49"/>
    <w:rsid w:val="08E2198A"/>
    <w:rsid w:val="0B680072"/>
    <w:rsid w:val="0B6FD7F3"/>
    <w:rsid w:val="0C71BA6E"/>
    <w:rsid w:val="0CF61670"/>
    <w:rsid w:val="0D0F3C2A"/>
    <w:rsid w:val="0D60B8E1"/>
    <w:rsid w:val="0D61D215"/>
    <w:rsid w:val="0DE0360C"/>
    <w:rsid w:val="105B830B"/>
    <w:rsid w:val="115674C9"/>
    <w:rsid w:val="1366BD94"/>
    <w:rsid w:val="136BB4F6"/>
    <w:rsid w:val="13C784DD"/>
    <w:rsid w:val="14D688A0"/>
    <w:rsid w:val="17C85F40"/>
    <w:rsid w:val="19049652"/>
    <w:rsid w:val="19A7D2A6"/>
    <w:rsid w:val="1BCC0AF9"/>
    <w:rsid w:val="1C3D597B"/>
    <w:rsid w:val="1F9A17BD"/>
    <w:rsid w:val="2005E598"/>
    <w:rsid w:val="203DDD4F"/>
    <w:rsid w:val="22781EB0"/>
    <w:rsid w:val="22D484FD"/>
    <w:rsid w:val="2342BB9B"/>
    <w:rsid w:val="2349A13D"/>
    <w:rsid w:val="23EAADAA"/>
    <w:rsid w:val="2487F675"/>
    <w:rsid w:val="248DB0F1"/>
    <w:rsid w:val="24FA1821"/>
    <w:rsid w:val="26BC6FA6"/>
    <w:rsid w:val="26D696DF"/>
    <w:rsid w:val="2873CF15"/>
    <w:rsid w:val="28DFFEC4"/>
    <w:rsid w:val="2922A7A2"/>
    <w:rsid w:val="293B1B61"/>
    <w:rsid w:val="2A0BE12C"/>
    <w:rsid w:val="2A5E7C29"/>
    <w:rsid w:val="2B5CF6A3"/>
    <w:rsid w:val="2C4A3B82"/>
    <w:rsid w:val="2D76F413"/>
    <w:rsid w:val="2D7DD13E"/>
    <w:rsid w:val="2DB43586"/>
    <w:rsid w:val="2FC02ED8"/>
    <w:rsid w:val="2FF15D7B"/>
    <w:rsid w:val="3017F4A9"/>
    <w:rsid w:val="30AF0502"/>
    <w:rsid w:val="314F46BF"/>
    <w:rsid w:val="31552656"/>
    <w:rsid w:val="31C744E9"/>
    <w:rsid w:val="321DFE66"/>
    <w:rsid w:val="3295D01E"/>
    <w:rsid w:val="329796A7"/>
    <w:rsid w:val="332041DB"/>
    <w:rsid w:val="3345FC30"/>
    <w:rsid w:val="345BA810"/>
    <w:rsid w:val="35507B99"/>
    <w:rsid w:val="362A9778"/>
    <w:rsid w:val="36FD3312"/>
    <w:rsid w:val="379D5896"/>
    <w:rsid w:val="3CB2568E"/>
    <w:rsid w:val="3CFDCA82"/>
    <w:rsid w:val="3DFAD617"/>
    <w:rsid w:val="3EB5C7EC"/>
    <w:rsid w:val="40E6DEC9"/>
    <w:rsid w:val="4358BCAE"/>
    <w:rsid w:val="43E6B22E"/>
    <w:rsid w:val="4419BC9D"/>
    <w:rsid w:val="453427AA"/>
    <w:rsid w:val="48C29306"/>
    <w:rsid w:val="4958BA8A"/>
    <w:rsid w:val="4ADF7142"/>
    <w:rsid w:val="4B1295DB"/>
    <w:rsid w:val="4C6BC36F"/>
    <w:rsid w:val="4D8FBBA7"/>
    <w:rsid w:val="4E5D32F6"/>
    <w:rsid w:val="4FB5D144"/>
    <w:rsid w:val="507FA2F3"/>
    <w:rsid w:val="50B7DB71"/>
    <w:rsid w:val="50DF1748"/>
    <w:rsid w:val="50F8DE13"/>
    <w:rsid w:val="51C139F1"/>
    <w:rsid w:val="55B2010D"/>
    <w:rsid w:val="55B2886B"/>
    <w:rsid w:val="58C8ECD7"/>
    <w:rsid w:val="5915530C"/>
    <w:rsid w:val="5A14B2EA"/>
    <w:rsid w:val="5AE29A58"/>
    <w:rsid w:val="5AF5224C"/>
    <w:rsid w:val="5B3EE696"/>
    <w:rsid w:val="5B79BC81"/>
    <w:rsid w:val="5BB0834B"/>
    <w:rsid w:val="5D4E4237"/>
    <w:rsid w:val="5D5D2FDC"/>
    <w:rsid w:val="5D5FE3F5"/>
    <w:rsid w:val="5DBC5D8A"/>
    <w:rsid w:val="5DD67022"/>
    <w:rsid w:val="5E8D4021"/>
    <w:rsid w:val="5EE8240D"/>
    <w:rsid w:val="60002188"/>
    <w:rsid w:val="60A6CAC7"/>
    <w:rsid w:val="60EA64EC"/>
    <w:rsid w:val="6164D1D2"/>
    <w:rsid w:val="63205905"/>
    <w:rsid w:val="641116D6"/>
    <w:rsid w:val="657A0899"/>
    <w:rsid w:val="6591CCF5"/>
    <w:rsid w:val="66C15324"/>
    <w:rsid w:val="67F19C69"/>
    <w:rsid w:val="68342748"/>
    <w:rsid w:val="69CBA8FA"/>
    <w:rsid w:val="6A96362F"/>
    <w:rsid w:val="6B6261A6"/>
    <w:rsid w:val="6C26B6E8"/>
    <w:rsid w:val="6CDD089F"/>
    <w:rsid w:val="6D6A64FC"/>
    <w:rsid w:val="6E519D55"/>
    <w:rsid w:val="6FC509AD"/>
    <w:rsid w:val="7010F4A3"/>
    <w:rsid w:val="71B27C39"/>
    <w:rsid w:val="72CF4BE1"/>
    <w:rsid w:val="7302E576"/>
    <w:rsid w:val="73489565"/>
    <w:rsid w:val="749C6425"/>
    <w:rsid w:val="75340F98"/>
    <w:rsid w:val="75BED945"/>
    <w:rsid w:val="7771D91E"/>
    <w:rsid w:val="777AE08F"/>
    <w:rsid w:val="78D2A66E"/>
    <w:rsid w:val="7948FDE9"/>
    <w:rsid w:val="795D060E"/>
    <w:rsid w:val="7ADC2545"/>
    <w:rsid w:val="7AF971BE"/>
    <w:rsid w:val="7AFAD0CD"/>
    <w:rsid w:val="7B573BBF"/>
    <w:rsid w:val="7BAA1807"/>
    <w:rsid w:val="7C88C3CF"/>
    <w:rsid w:val="7F6A60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791F46"/>
  <w15:docId w15:val="{2505B04F-6B07-4CE5-B606-DAE042864F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94837"/>
    <w:rPr>
      <w:rFonts w:ascii="Arial" w:hAnsi="Arial"/>
      <w:sz w:val="24"/>
      <w:lang w:val="es-CO"/>
    </w:rPr>
  </w:style>
  <w:style w:type="paragraph" w:styleId="Ttulo1">
    <w:name w:val="heading 1"/>
    <w:basedOn w:val="Normal"/>
    <w:next w:val="Normal"/>
    <w:link w:val="Ttulo1Car"/>
    <w:qFormat/>
    <w:rsid w:val="00B87B97"/>
    <w:pPr>
      <w:keepNext/>
      <w:keepLines/>
      <w:spacing w:before="240"/>
      <w:outlineLvl w:val="0"/>
    </w:pPr>
    <w:rPr>
      <w:rFonts w:asciiTheme="majorHAnsi" w:hAnsiTheme="majorHAnsi" w:eastAsiaTheme="majorEastAsia" w:cstheme="majorBidi"/>
      <w:color w:val="365F91" w:themeColor="accent1" w:themeShade="BF"/>
      <w:sz w:val="32"/>
      <w:szCs w:val="32"/>
    </w:rPr>
  </w:style>
  <w:style w:type="paragraph" w:styleId="Ttulo5">
    <w:name w:val="heading 5"/>
    <w:basedOn w:val="Normal"/>
    <w:next w:val="Normal"/>
    <w:qFormat/>
    <w:rsid w:val="00121D95"/>
    <w:pPr>
      <w:spacing w:before="240" w:after="60"/>
      <w:outlineLvl w:val="4"/>
    </w:pPr>
    <w:rPr>
      <w:b/>
      <w:bCs/>
      <w:i/>
      <w:iCs/>
      <w:sz w:val="26"/>
      <w:szCs w:val="26"/>
      <w:lang w:val="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rsid w:val="00C94837"/>
    <w:pPr>
      <w:tabs>
        <w:tab w:val="center" w:pos="4252"/>
        <w:tab w:val="right" w:pos="8504"/>
      </w:tabs>
    </w:pPr>
  </w:style>
  <w:style w:type="paragraph" w:styleId="Piedepgina">
    <w:name w:val="footer"/>
    <w:basedOn w:val="Normal"/>
    <w:link w:val="PiedepginaCar"/>
    <w:rsid w:val="00C94837"/>
    <w:pPr>
      <w:tabs>
        <w:tab w:val="center" w:pos="4252"/>
        <w:tab w:val="right" w:pos="8504"/>
      </w:tabs>
    </w:pPr>
  </w:style>
  <w:style w:type="character" w:styleId="Nmerodepgina">
    <w:name w:val="page number"/>
    <w:basedOn w:val="Fuentedeprrafopredeter"/>
    <w:rsid w:val="00C94837"/>
  </w:style>
  <w:style w:type="paragraph" w:styleId="Textocomentario">
    <w:name w:val="annotation text"/>
    <w:basedOn w:val="Normal"/>
    <w:semiHidden/>
    <w:rsid w:val="00C94837"/>
    <w:rPr>
      <w:rFonts w:ascii="Times New Roman" w:hAnsi="Times New Roman"/>
      <w:sz w:val="20"/>
      <w:szCs w:val="24"/>
      <w:lang w:val="es-ES"/>
    </w:rPr>
  </w:style>
  <w:style w:type="character" w:styleId="Refdecomentario">
    <w:name w:val="annotation reference"/>
    <w:semiHidden/>
    <w:rsid w:val="00C94837"/>
    <w:rPr>
      <w:sz w:val="16"/>
      <w:szCs w:val="16"/>
    </w:rPr>
  </w:style>
  <w:style w:type="paragraph" w:styleId="Textodeglobo">
    <w:name w:val="Balloon Text"/>
    <w:basedOn w:val="Normal"/>
    <w:semiHidden/>
    <w:rsid w:val="00C94837"/>
    <w:rPr>
      <w:rFonts w:ascii="Tahoma" w:hAnsi="Tahoma" w:cs="Tahoma"/>
      <w:sz w:val="16"/>
      <w:szCs w:val="16"/>
    </w:rPr>
  </w:style>
  <w:style w:type="table" w:styleId="Tablaconcuadrcula">
    <w:name w:val="Table Grid"/>
    <w:basedOn w:val="Tablanormal"/>
    <w:uiPriority w:val="39"/>
    <w:rsid w:val="00314A5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ubttulo">
    <w:name w:val="Subtitle"/>
    <w:basedOn w:val="Normal"/>
    <w:link w:val="SubttuloCar"/>
    <w:qFormat/>
    <w:rsid w:val="00D91133"/>
    <w:pPr>
      <w:jc w:val="center"/>
    </w:pPr>
    <w:rPr>
      <w:rFonts w:ascii="Times New Roman" w:hAnsi="Times New Roman"/>
      <w:b/>
      <w:sz w:val="20"/>
      <w:lang w:val="es-MX"/>
    </w:rPr>
  </w:style>
  <w:style w:type="character" w:styleId="SubttuloCar" w:customStyle="1">
    <w:name w:val="Subtítulo Car"/>
    <w:link w:val="Subttulo"/>
    <w:locked/>
    <w:rsid w:val="00121D95"/>
    <w:rPr>
      <w:b/>
      <w:lang w:val="es-MX" w:eastAsia="es-ES" w:bidi="ar-SA"/>
    </w:rPr>
  </w:style>
  <w:style w:type="paragraph" w:styleId="Textoindependiente2">
    <w:name w:val="Body Text 2"/>
    <w:basedOn w:val="Normal"/>
    <w:link w:val="Textoindependiente2Car"/>
    <w:rsid w:val="00CF6479"/>
    <w:pPr>
      <w:jc w:val="both"/>
    </w:pPr>
    <w:rPr>
      <w:rFonts w:cs="Arial"/>
      <w:sz w:val="20"/>
      <w:lang w:val="es-ES"/>
    </w:rPr>
  </w:style>
  <w:style w:type="character" w:styleId="Hipervnculo">
    <w:name w:val="Hyperlink"/>
    <w:rsid w:val="00BB3BE6"/>
    <w:rPr>
      <w:color w:val="0000FF"/>
      <w:u w:val="single"/>
    </w:rPr>
  </w:style>
  <w:style w:type="character" w:styleId="PiedepginaCar" w:customStyle="1">
    <w:name w:val="Pie de página Car"/>
    <w:link w:val="Piedepgina"/>
    <w:rsid w:val="00FC5852"/>
    <w:rPr>
      <w:rFonts w:ascii="Arial" w:hAnsi="Arial"/>
      <w:sz w:val="24"/>
      <w:lang w:val="es-CO"/>
    </w:rPr>
  </w:style>
  <w:style w:type="paragraph" w:styleId="Textoindependiente">
    <w:name w:val="Body Text"/>
    <w:basedOn w:val="Normal"/>
    <w:link w:val="TextoindependienteCar"/>
    <w:rsid w:val="00D107F4"/>
    <w:pPr>
      <w:spacing w:after="120"/>
    </w:pPr>
  </w:style>
  <w:style w:type="character" w:styleId="TextoindependienteCar" w:customStyle="1">
    <w:name w:val="Texto independiente Car"/>
    <w:basedOn w:val="Fuentedeprrafopredeter"/>
    <w:link w:val="Textoindependiente"/>
    <w:rsid w:val="00D107F4"/>
    <w:rPr>
      <w:rFonts w:ascii="Arial" w:hAnsi="Arial"/>
      <w:sz w:val="24"/>
      <w:lang w:val="es-CO"/>
    </w:rPr>
  </w:style>
  <w:style w:type="character" w:styleId="apple-converted-space" w:customStyle="1">
    <w:name w:val="apple-converted-space"/>
    <w:basedOn w:val="Fuentedeprrafopredeter"/>
    <w:rsid w:val="00D107F4"/>
  </w:style>
  <w:style w:type="character" w:styleId="Textoindependiente2Car" w:customStyle="1">
    <w:name w:val="Texto independiente 2 Car"/>
    <w:basedOn w:val="Fuentedeprrafopredeter"/>
    <w:link w:val="Textoindependiente2"/>
    <w:rsid w:val="005A423A"/>
    <w:rPr>
      <w:rFonts w:ascii="Arial" w:hAnsi="Arial" w:cs="Arial"/>
    </w:rPr>
  </w:style>
  <w:style w:type="paragraph" w:styleId="Prrafodelista">
    <w:name w:val="List Paragraph"/>
    <w:aliases w:val="Numerado informes,Bibliografía Tesis"/>
    <w:basedOn w:val="Normal"/>
    <w:link w:val="PrrafodelistaCar"/>
    <w:uiPriority w:val="34"/>
    <w:qFormat/>
    <w:rsid w:val="00BC0D26"/>
    <w:pPr>
      <w:spacing w:after="200" w:line="276" w:lineRule="auto"/>
      <w:ind w:left="720"/>
      <w:contextualSpacing/>
    </w:pPr>
    <w:rPr>
      <w:rFonts w:asciiTheme="minorHAnsi" w:hAnsiTheme="minorHAnsi" w:eastAsiaTheme="minorHAnsi" w:cstheme="minorBidi"/>
      <w:sz w:val="22"/>
      <w:szCs w:val="22"/>
      <w:lang w:eastAsia="en-US"/>
    </w:rPr>
  </w:style>
  <w:style w:type="table" w:styleId="Tabladecuadrcula2-nfasis31" w:customStyle="1">
    <w:name w:val="Tabla de cuadrícula 2 - Énfasis 31"/>
    <w:basedOn w:val="Tablanormal"/>
    <w:uiPriority w:val="47"/>
    <w:rsid w:val="00782CC3"/>
    <w:rPr>
      <w:lang w:val="es-CO" w:eastAsia="es-CO"/>
    </w:rPr>
    <w:tblPr>
      <w:tblStyleRowBandSize w:val="1"/>
      <w:tblStyleColBandSize w:val="1"/>
      <w:tblBorders>
        <w:top w:val="single" w:color="C2D69B" w:themeColor="accent3" w:themeTint="99" w:sz="2" w:space="0"/>
        <w:bottom w:val="single" w:color="C2D69B" w:themeColor="accent3" w:themeTint="99" w:sz="2" w:space="0"/>
        <w:insideH w:val="single" w:color="C2D69B" w:themeColor="accent3" w:themeTint="99" w:sz="2" w:space="0"/>
        <w:insideV w:val="single" w:color="C2D69B" w:themeColor="accent3" w:themeTint="99" w:sz="2" w:space="0"/>
      </w:tblBorders>
    </w:tblPr>
    <w:tblStylePr w:type="firstRow">
      <w:rPr>
        <w:b/>
        <w:bCs/>
      </w:rPr>
      <w:tblPr/>
      <w:tcPr>
        <w:tcBorders>
          <w:top w:val="nil"/>
          <w:bottom w:val="single" w:color="C2D69B" w:themeColor="accent3" w:themeTint="99" w:sz="12" w:space="0"/>
          <w:insideH w:val="nil"/>
          <w:insideV w:val="nil"/>
        </w:tcBorders>
        <w:shd w:val="clear" w:color="auto" w:fill="FFFFFF" w:themeFill="background1"/>
      </w:tcPr>
    </w:tblStylePr>
    <w:tblStylePr w:type="lastRow">
      <w:rPr>
        <w:b/>
        <w:bCs/>
      </w:rPr>
      <w:tblPr/>
      <w:tcPr>
        <w:tcBorders>
          <w:top w:val="double" w:color="C2D69B"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st" w:customStyle="1">
    <w:name w:val="st"/>
    <w:basedOn w:val="Fuentedeprrafopredeter"/>
    <w:rsid w:val="00CB240D"/>
  </w:style>
  <w:style w:type="character" w:styleId="nfasis">
    <w:name w:val="Emphasis"/>
    <w:basedOn w:val="Fuentedeprrafopredeter"/>
    <w:uiPriority w:val="20"/>
    <w:qFormat/>
    <w:rsid w:val="00AF0E57"/>
    <w:rPr>
      <w:i/>
      <w:iCs/>
    </w:rPr>
  </w:style>
  <w:style w:type="paragraph" w:styleId="NormalWeb">
    <w:name w:val="Normal (Web)"/>
    <w:basedOn w:val="Normal"/>
    <w:uiPriority w:val="99"/>
    <w:unhideWhenUsed/>
    <w:rsid w:val="00D20F6E"/>
    <w:pPr>
      <w:spacing w:before="100" w:beforeAutospacing="1" w:after="100" w:afterAutospacing="1"/>
    </w:pPr>
    <w:rPr>
      <w:rFonts w:ascii="Times New Roman" w:hAnsi="Times New Roman"/>
      <w:szCs w:val="24"/>
      <w:lang w:val="es-ES"/>
    </w:rPr>
  </w:style>
  <w:style w:type="character" w:styleId="Textoennegrita">
    <w:name w:val="Strong"/>
    <w:basedOn w:val="Fuentedeprrafopredeter"/>
    <w:uiPriority w:val="22"/>
    <w:qFormat/>
    <w:rsid w:val="00D20F6E"/>
    <w:rPr>
      <w:b/>
      <w:bCs/>
    </w:rPr>
  </w:style>
  <w:style w:type="character" w:styleId="PrrafodelistaCar" w:customStyle="1">
    <w:name w:val="Párrafo de lista Car"/>
    <w:aliases w:val="Numerado informes Car,Bibliografía Tesis Car"/>
    <w:link w:val="Prrafodelista"/>
    <w:uiPriority w:val="34"/>
    <w:locked/>
    <w:rsid w:val="00E006D0"/>
    <w:rPr>
      <w:rFonts w:asciiTheme="minorHAnsi" w:hAnsiTheme="minorHAnsi" w:eastAsiaTheme="minorHAnsi" w:cstheme="minorBidi"/>
      <w:sz w:val="22"/>
      <w:szCs w:val="22"/>
      <w:lang w:val="es-CO" w:eastAsia="en-US"/>
    </w:rPr>
  </w:style>
  <w:style w:type="character" w:styleId="EncabezadoCar" w:customStyle="1">
    <w:name w:val="Encabezado Car"/>
    <w:link w:val="Encabezado"/>
    <w:uiPriority w:val="99"/>
    <w:locked/>
    <w:rsid w:val="00F03BF3"/>
    <w:rPr>
      <w:rFonts w:ascii="Arial" w:hAnsi="Arial"/>
      <w:sz w:val="24"/>
      <w:lang w:val="es-CO"/>
    </w:rPr>
  </w:style>
  <w:style w:type="paragraph" w:styleId="Default" w:customStyle="1">
    <w:name w:val="Default"/>
    <w:rsid w:val="00057D80"/>
    <w:pPr>
      <w:autoSpaceDE w:val="0"/>
      <w:autoSpaceDN w:val="0"/>
      <w:adjustRightInd w:val="0"/>
    </w:pPr>
    <w:rPr>
      <w:rFonts w:ascii="Arial" w:hAnsi="Arial" w:cs="Arial"/>
      <w:color w:val="000000"/>
      <w:sz w:val="24"/>
      <w:szCs w:val="24"/>
      <w:lang w:val="es-CO"/>
    </w:rPr>
  </w:style>
  <w:style w:type="character" w:styleId="footer-business-title" w:customStyle="1">
    <w:name w:val="footer-business-title"/>
    <w:basedOn w:val="Fuentedeprrafopredeter"/>
    <w:rsid w:val="00287434"/>
  </w:style>
  <w:style w:type="character" w:styleId="footer-business-content" w:customStyle="1">
    <w:name w:val="footer-business-content"/>
    <w:basedOn w:val="Fuentedeprrafopredeter"/>
    <w:rsid w:val="00287434"/>
  </w:style>
  <w:style w:type="character" w:styleId="Mencinsinresolver">
    <w:name w:val="Unresolved Mention"/>
    <w:basedOn w:val="Fuentedeprrafopredeter"/>
    <w:uiPriority w:val="99"/>
    <w:semiHidden/>
    <w:unhideWhenUsed/>
    <w:rsid w:val="00287434"/>
    <w:rPr>
      <w:color w:val="605E5C"/>
      <w:shd w:val="clear" w:color="auto" w:fill="E1DFDD"/>
    </w:rPr>
  </w:style>
  <w:style w:type="character" w:styleId="Ttulo1Car" w:customStyle="1">
    <w:name w:val="Título 1 Car"/>
    <w:basedOn w:val="Fuentedeprrafopredeter"/>
    <w:link w:val="Ttulo1"/>
    <w:rsid w:val="00B87B97"/>
    <w:rPr>
      <w:rFonts w:asciiTheme="majorHAnsi" w:hAnsiTheme="majorHAnsi" w:eastAsiaTheme="majorEastAsia" w:cstheme="majorBidi"/>
      <w:color w:val="365F91" w:themeColor="accent1" w:themeShade="BF"/>
      <w:sz w:val="32"/>
      <w:szCs w:val="3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96853">
      <w:bodyDiv w:val="1"/>
      <w:marLeft w:val="0"/>
      <w:marRight w:val="0"/>
      <w:marTop w:val="0"/>
      <w:marBottom w:val="0"/>
      <w:divBdr>
        <w:top w:val="none" w:sz="0" w:space="0" w:color="auto"/>
        <w:left w:val="none" w:sz="0" w:space="0" w:color="auto"/>
        <w:bottom w:val="none" w:sz="0" w:space="0" w:color="auto"/>
        <w:right w:val="none" w:sz="0" w:space="0" w:color="auto"/>
      </w:divBdr>
      <w:divsChild>
        <w:div w:id="494539657">
          <w:marLeft w:val="547"/>
          <w:marRight w:val="0"/>
          <w:marTop w:val="0"/>
          <w:marBottom w:val="0"/>
          <w:divBdr>
            <w:top w:val="none" w:sz="0" w:space="0" w:color="auto"/>
            <w:left w:val="none" w:sz="0" w:space="0" w:color="auto"/>
            <w:bottom w:val="none" w:sz="0" w:space="0" w:color="auto"/>
            <w:right w:val="none" w:sz="0" w:space="0" w:color="auto"/>
          </w:divBdr>
        </w:div>
      </w:divsChild>
    </w:div>
    <w:div w:id="82383478">
      <w:bodyDiv w:val="1"/>
      <w:marLeft w:val="0"/>
      <w:marRight w:val="0"/>
      <w:marTop w:val="0"/>
      <w:marBottom w:val="0"/>
      <w:divBdr>
        <w:top w:val="none" w:sz="0" w:space="0" w:color="auto"/>
        <w:left w:val="none" w:sz="0" w:space="0" w:color="auto"/>
        <w:bottom w:val="none" w:sz="0" w:space="0" w:color="auto"/>
        <w:right w:val="none" w:sz="0" w:space="0" w:color="auto"/>
      </w:divBdr>
    </w:div>
    <w:div w:id="209537914">
      <w:bodyDiv w:val="1"/>
      <w:marLeft w:val="0"/>
      <w:marRight w:val="0"/>
      <w:marTop w:val="0"/>
      <w:marBottom w:val="0"/>
      <w:divBdr>
        <w:top w:val="none" w:sz="0" w:space="0" w:color="auto"/>
        <w:left w:val="none" w:sz="0" w:space="0" w:color="auto"/>
        <w:bottom w:val="none" w:sz="0" w:space="0" w:color="auto"/>
        <w:right w:val="none" w:sz="0" w:space="0" w:color="auto"/>
      </w:divBdr>
    </w:div>
    <w:div w:id="261570718">
      <w:bodyDiv w:val="1"/>
      <w:marLeft w:val="0"/>
      <w:marRight w:val="0"/>
      <w:marTop w:val="0"/>
      <w:marBottom w:val="0"/>
      <w:divBdr>
        <w:top w:val="none" w:sz="0" w:space="0" w:color="auto"/>
        <w:left w:val="none" w:sz="0" w:space="0" w:color="auto"/>
        <w:bottom w:val="none" w:sz="0" w:space="0" w:color="auto"/>
        <w:right w:val="none" w:sz="0" w:space="0" w:color="auto"/>
      </w:divBdr>
    </w:div>
    <w:div w:id="297535772">
      <w:bodyDiv w:val="1"/>
      <w:marLeft w:val="0"/>
      <w:marRight w:val="0"/>
      <w:marTop w:val="0"/>
      <w:marBottom w:val="0"/>
      <w:divBdr>
        <w:top w:val="none" w:sz="0" w:space="0" w:color="auto"/>
        <w:left w:val="none" w:sz="0" w:space="0" w:color="auto"/>
        <w:bottom w:val="none" w:sz="0" w:space="0" w:color="auto"/>
        <w:right w:val="none" w:sz="0" w:space="0" w:color="auto"/>
      </w:divBdr>
    </w:div>
    <w:div w:id="329023382">
      <w:bodyDiv w:val="1"/>
      <w:marLeft w:val="0"/>
      <w:marRight w:val="0"/>
      <w:marTop w:val="0"/>
      <w:marBottom w:val="0"/>
      <w:divBdr>
        <w:top w:val="none" w:sz="0" w:space="0" w:color="auto"/>
        <w:left w:val="none" w:sz="0" w:space="0" w:color="auto"/>
        <w:bottom w:val="none" w:sz="0" w:space="0" w:color="auto"/>
        <w:right w:val="none" w:sz="0" w:space="0" w:color="auto"/>
      </w:divBdr>
      <w:divsChild>
        <w:div w:id="879129242">
          <w:marLeft w:val="547"/>
          <w:marRight w:val="0"/>
          <w:marTop w:val="0"/>
          <w:marBottom w:val="0"/>
          <w:divBdr>
            <w:top w:val="none" w:sz="0" w:space="0" w:color="auto"/>
            <w:left w:val="none" w:sz="0" w:space="0" w:color="auto"/>
            <w:bottom w:val="none" w:sz="0" w:space="0" w:color="auto"/>
            <w:right w:val="none" w:sz="0" w:space="0" w:color="auto"/>
          </w:divBdr>
        </w:div>
        <w:div w:id="480123114">
          <w:marLeft w:val="547"/>
          <w:marRight w:val="0"/>
          <w:marTop w:val="0"/>
          <w:marBottom w:val="0"/>
          <w:divBdr>
            <w:top w:val="none" w:sz="0" w:space="0" w:color="auto"/>
            <w:left w:val="none" w:sz="0" w:space="0" w:color="auto"/>
            <w:bottom w:val="none" w:sz="0" w:space="0" w:color="auto"/>
            <w:right w:val="none" w:sz="0" w:space="0" w:color="auto"/>
          </w:divBdr>
        </w:div>
        <w:div w:id="698749240">
          <w:marLeft w:val="547"/>
          <w:marRight w:val="0"/>
          <w:marTop w:val="0"/>
          <w:marBottom w:val="0"/>
          <w:divBdr>
            <w:top w:val="none" w:sz="0" w:space="0" w:color="auto"/>
            <w:left w:val="none" w:sz="0" w:space="0" w:color="auto"/>
            <w:bottom w:val="none" w:sz="0" w:space="0" w:color="auto"/>
            <w:right w:val="none" w:sz="0" w:space="0" w:color="auto"/>
          </w:divBdr>
        </w:div>
      </w:divsChild>
    </w:div>
    <w:div w:id="395082550">
      <w:bodyDiv w:val="1"/>
      <w:marLeft w:val="0"/>
      <w:marRight w:val="0"/>
      <w:marTop w:val="0"/>
      <w:marBottom w:val="0"/>
      <w:divBdr>
        <w:top w:val="none" w:sz="0" w:space="0" w:color="auto"/>
        <w:left w:val="none" w:sz="0" w:space="0" w:color="auto"/>
        <w:bottom w:val="none" w:sz="0" w:space="0" w:color="auto"/>
        <w:right w:val="none" w:sz="0" w:space="0" w:color="auto"/>
      </w:divBdr>
    </w:div>
    <w:div w:id="553665547">
      <w:bodyDiv w:val="1"/>
      <w:marLeft w:val="0"/>
      <w:marRight w:val="0"/>
      <w:marTop w:val="0"/>
      <w:marBottom w:val="0"/>
      <w:divBdr>
        <w:top w:val="none" w:sz="0" w:space="0" w:color="auto"/>
        <w:left w:val="none" w:sz="0" w:space="0" w:color="auto"/>
        <w:bottom w:val="none" w:sz="0" w:space="0" w:color="auto"/>
        <w:right w:val="none" w:sz="0" w:space="0" w:color="auto"/>
      </w:divBdr>
    </w:div>
    <w:div w:id="636423545">
      <w:bodyDiv w:val="1"/>
      <w:marLeft w:val="0"/>
      <w:marRight w:val="0"/>
      <w:marTop w:val="0"/>
      <w:marBottom w:val="0"/>
      <w:divBdr>
        <w:top w:val="none" w:sz="0" w:space="0" w:color="auto"/>
        <w:left w:val="none" w:sz="0" w:space="0" w:color="auto"/>
        <w:bottom w:val="none" w:sz="0" w:space="0" w:color="auto"/>
        <w:right w:val="none" w:sz="0" w:space="0" w:color="auto"/>
      </w:divBdr>
    </w:div>
    <w:div w:id="744844548">
      <w:bodyDiv w:val="1"/>
      <w:marLeft w:val="0"/>
      <w:marRight w:val="0"/>
      <w:marTop w:val="0"/>
      <w:marBottom w:val="0"/>
      <w:divBdr>
        <w:top w:val="none" w:sz="0" w:space="0" w:color="auto"/>
        <w:left w:val="none" w:sz="0" w:space="0" w:color="auto"/>
        <w:bottom w:val="none" w:sz="0" w:space="0" w:color="auto"/>
        <w:right w:val="none" w:sz="0" w:space="0" w:color="auto"/>
      </w:divBdr>
    </w:div>
    <w:div w:id="845633944">
      <w:bodyDiv w:val="1"/>
      <w:marLeft w:val="0"/>
      <w:marRight w:val="0"/>
      <w:marTop w:val="0"/>
      <w:marBottom w:val="0"/>
      <w:divBdr>
        <w:top w:val="none" w:sz="0" w:space="0" w:color="auto"/>
        <w:left w:val="none" w:sz="0" w:space="0" w:color="auto"/>
        <w:bottom w:val="none" w:sz="0" w:space="0" w:color="auto"/>
        <w:right w:val="none" w:sz="0" w:space="0" w:color="auto"/>
      </w:divBdr>
    </w:div>
    <w:div w:id="939216727">
      <w:bodyDiv w:val="1"/>
      <w:marLeft w:val="0"/>
      <w:marRight w:val="0"/>
      <w:marTop w:val="0"/>
      <w:marBottom w:val="0"/>
      <w:divBdr>
        <w:top w:val="none" w:sz="0" w:space="0" w:color="auto"/>
        <w:left w:val="none" w:sz="0" w:space="0" w:color="auto"/>
        <w:bottom w:val="none" w:sz="0" w:space="0" w:color="auto"/>
        <w:right w:val="none" w:sz="0" w:space="0" w:color="auto"/>
      </w:divBdr>
    </w:div>
    <w:div w:id="999190045">
      <w:bodyDiv w:val="1"/>
      <w:marLeft w:val="0"/>
      <w:marRight w:val="0"/>
      <w:marTop w:val="0"/>
      <w:marBottom w:val="0"/>
      <w:divBdr>
        <w:top w:val="none" w:sz="0" w:space="0" w:color="auto"/>
        <w:left w:val="none" w:sz="0" w:space="0" w:color="auto"/>
        <w:bottom w:val="none" w:sz="0" w:space="0" w:color="auto"/>
        <w:right w:val="none" w:sz="0" w:space="0" w:color="auto"/>
      </w:divBdr>
    </w:div>
    <w:div w:id="1015115656">
      <w:bodyDiv w:val="1"/>
      <w:marLeft w:val="0"/>
      <w:marRight w:val="0"/>
      <w:marTop w:val="0"/>
      <w:marBottom w:val="0"/>
      <w:divBdr>
        <w:top w:val="none" w:sz="0" w:space="0" w:color="auto"/>
        <w:left w:val="none" w:sz="0" w:space="0" w:color="auto"/>
        <w:bottom w:val="none" w:sz="0" w:space="0" w:color="auto"/>
        <w:right w:val="none" w:sz="0" w:space="0" w:color="auto"/>
      </w:divBdr>
      <w:divsChild>
        <w:div w:id="1500391966">
          <w:marLeft w:val="0"/>
          <w:marRight w:val="0"/>
          <w:marTop w:val="0"/>
          <w:marBottom w:val="0"/>
          <w:divBdr>
            <w:top w:val="none" w:sz="0" w:space="0" w:color="auto"/>
            <w:left w:val="none" w:sz="0" w:space="0" w:color="auto"/>
            <w:bottom w:val="none" w:sz="0" w:space="0" w:color="auto"/>
            <w:right w:val="none" w:sz="0" w:space="0" w:color="auto"/>
          </w:divBdr>
        </w:div>
        <w:div w:id="184905267">
          <w:marLeft w:val="0"/>
          <w:marRight w:val="0"/>
          <w:marTop w:val="0"/>
          <w:marBottom w:val="0"/>
          <w:divBdr>
            <w:top w:val="none" w:sz="0" w:space="0" w:color="auto"/>
            <w:left w:val="none" w:sz="0" w:space="0" w:color="auto"/>
            <w:bottom w:val="none" w:sz="0" w:space="0" w:color="auto"/>
            <w:right w:val="none" w:sz="0" w:space="0" w:color="auto"/>
          </w:divBdr>
        </w:div>
        <w:div w:id="1699239119">
          <w:marLeft w:val="0"/>
          <w:marRight w:val="0"/>
          <w:marTop w:val="0"/>
          <w:marBottom w:val="0"/>
          <w:divBdr>
            <w:top w:val="none" w:sz="0" w:space="0" w:color="auto"/>
            <w:left w:val="none" w:sz="0" w:space="0" w:color="auto"/>
            <w:bottom w:val="none" w:sz="0" w:space="0" w:color="auto"/>
            <w:right w:val="none" w:sz="0" w:space="0" w:color="auto"/>
          </w:divBdr>
          <w:divsChild>
            <w:div w:id="1350529129">
              <w:marLeft w:val="0"/>
              <w:marRight w:val="0"/>
              <w:marTop w:val="0"/>
              <w:marBottom w:val="0"/>
              <w:divBdr>
                <w:top w:val="none" w:sz="0" w:space="0" w:color="auto"/>
                <w:left w:val="none" w:sz="0" w:space="0" w:color="auto"/>
                <w:bottom w:val="none" w:sz="0" w:space="0" w:color="auto"/>
                <w:right w:val="none" w:sz="0" w:space="0" w:color="auto"/>
              </w:divBdr>
            </w:div>
            <w:div w:id="539167654">
              <w:marLeft w:val="0"/>
              <w:marRight w:val="0"/>
              <w:marTop w:val="0"/>
              <w:marBottom w:val="0"/>
              <w:divBdr>
                <w:top w:val="none" w:sz="0" w:space="0" w:color="auto"/>
                <w:left w:val="none" w:sz="0" w:space="0" w:color="auto"/>
                <w:bottom w:val="none" w:sz="0" w:space="0" w:color="auto"/>
                <w:right w:val="none" w:sz="0" w:space="0" w:color="auto"/>
              </w:divBdr>
            </w:div>
            <w:div w:id="1701273567">
              <w:marLeft w:val="0"/>
              <w:marRight w:val="0"/>
              <w:marTop w:val="0"/>
              <w:marBottom w:val="0"/>
              <w:divBdr>
                <w:top w:val="none" w:sz="0" w:space="0" w:color="auto"/>
                <w:left w:val="none" w:sz="0" w:space="0" w:color="auto"/>
                <w:bottom w:val="none" w:sz="0" w:space="0" w:color="auto"/>
                <w:right w:val="none" w:sz="0" w:space="0" w:color="auto"/>
              </w:divBdr>
            </w:div>
            <w:div w:id="48454907">
              <w:marLeft w:val="0"/>
              <w:marRight w:val="0"/>
              <w:marTop w:val="0"/>
              <w:marBottom w:val="0"/>
              <w:divBdr>
                <w:top w:val="none" w:sz="0" w:space="0" w:color="auto"/>
                <w:left w:val="none" w:sz="0" w:space="0" w:color="auto"/>
                <w:bottom w:val="none" w:sz="0" w:space="0" w:color="auto"/>
                <w:right w:val="none" w:sz="0" w:space="0" w:color="auto"/>
              </w:divBdr>
            </w:div>
            <w:div w:id="101365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649309">
      <w:bodyDiv w:val="1"/>
      <w:marLeft w:val="0"/>
      <w:marRight w:val="0"/>
      <w:marTop w:val="0"/>
      <w:marBottom w:val="0"/>
      <w:divBdr>
        <w:top w:val="none" w:sz="0" w:space="0" w:color="auto"/>
        <w:left w:val="none" w:sz="0" w:space="0" w:color="auto"/>
        <w:bottom w:val="none" w:sz="0" w:space="0" w:color="auto"/>
        <w:right w:val="none" w:sz="0" w:space="0" w:color="auto"/>
      </w:divBdr>
    </w:div>
    <w:div w:id="1319269012">
      <w:bodyDiv w:val="1"/>
      <w:marLeft w:val="0"/>
      <w:marRight w:val="0"/>
      <w:marTop w:val="0"/>
      <w:marBottom w:val="0"/>
      <w:divBdr>
        <w:top w:val="none" w:sz="0" w:space="0" w:color="auto"/>
        <w:left w:val="none" w:sz="0" w:space="0" w:color="auto"/>
        <w:bottom w:val="none" w:sz="0" w:space="0" w:color="auto"/>
        <w:right w:val="none" w:sz="0" w:space="0" w:color="auto"/>
      </w:divBdr>
    </w:div>
    <w:div w:id="1334458422">
      <w:bodyDiv w:val="1"/>
      <w:marLeft w:val="0"/>
      <w:marRight w:val="0"/>
      <w:marTop w:val="0"/>
      <w:marBottom w:val="0"/>
      <w:divBdr>
        <w:top w:val="none" w:sz="0" w:space="0" w:color="auto"/>
        <w:left w:val="none" w:sz="0" w:space="0" w:color="auto"/>
        <w:bottom w:val="none" w:sz="0" w:space="0" w:color="auto"/>
        <w:right w:val="none" w:sz="0" w:space="0" w:color="auto"/>
      </w:divBdr>
    </w:div>
    <w:div w:id="1390378752">
      <w:bodyDiv w:val="1"/>
      <w:marLeft w:val="0"/>
      <w:marRight w:val="0"/>
      <w:marTop w:val="0"/>
      <w:marBottom w:val="0"/>
      <w:divBdr>
        <w:top w:val="none" w:sz="0" w:space="0" w:color="auto"/>
        <w:left w:val="none" w:sz="0" w:space="0" w:color="auto"/>
        <w:bottom w:val="none" w:sz="0" w:space="0" w:color="auto"/>
        <w:right w:val="none" w:sz="0" w:space="0" w:color="auto"/>
      </w:divBdr>
    </w:div>
    <w:div w:id="1416896271">
      <w:bodyDiv w:val="1"/>
      <w:marLeft w:val="0"/>
      <w:marRight w:val="0"/>
      <w:marTop w:val="0"/>
      <w:marBottom w:val="0"/>
      <w:divBdr>
        <w:top w:val="none" w:sz="0" w:space="0" w:color="auto"/>
        <w:left w:val="none" w:sz="0" w:space="0" w:color="auto"/>
        <w:bottom w:val="none" w:sz="0" w:space="0" w:color="auto"/>
        <w:right w:val="none" w:sz="0" w:space="0" w:color="auto"/>
      </w:divBdr>
    </w:div>
    <w:div w:id="1613317002">
      <w:bodyDiv w:val="1"/>
      <w:marLeft w:val="0"/>
      <w:marRight w:val="0"/>
      <w:marTop w:val="0"/>
      <w:marBottom w:val="0"/>
      <w:divBdr>
        <w:top w:val="none" w:sz="0" w:space="0" w:color="auto"/>
        <w:left w:val="none" w:sz="0" w:space="0" w:color="auto"/>
        <w:bottom w:val="none" w:sz="0" w:space="0" w:color="auto"/>
        <w:right w:val="none" w:sz="0" w:space="0" w:color="auto"/>
      </w:divBdr>
    </w:div>
    <w:div w:id="1991519733">
      <w:bodyDiv w:val="1"/>
      <w:marLeft w:val="0"/>
      <w:marRight w:val="0"/>
      <w:marTop w:val="0"/>
      <w:marBottom w:val="0"/>
      <w:divBdr>
        <w:top w:val="none" w:sz="0" w:space="0" w:color="auto"/>
        <w:left w:val="none" w:sz="0" w:space="0" w:color="auto"/>
        <w:bottom w:val="none" w:sz="0" w:space="0" w:color="auto"/>
        <w:right w:val="none" w:sz="0" w:space="0" w:color="auto"/>
      </w:divBdr>
      <w:divsChild>
        <w:div w:id="898133665">
          <w:marLeft w:val="0"/>
          <w:marRight w:val="0"/>
          <w:marTop w:val="0"/>
          <w:marBottom w:val="0"/>
          <w:divBdr>
            <w:top w:val="none" w:sz="0" w:space="0" w:color="auto"/>
            <w:left w:val="none" w:sz="0" w:space="0" w:color="auto"/>
            <w:bottom w:val="none" w:sz="0" w:space="0" w:color="auto"/>
            <w:right w:val="none" w:sz="0" w:space="0" w:color="auto"/>
          </w:divBdr>
        </w:div>
        <w:div w:id="800457792">
          <w:marLeft w:val="0"/>
          <w:marRight w:val="0"/>
          <w:marTop w:val="0"/>
          <w:marBottom w:val="0"/>
          <w:divBdr>
            <w:top w:val="none" w:sz="0" w:space="0" w:color="auto"/>
            <w:left w:val="none" w:sz="0" w:space="0" w:color="auto"/>
            <w:bottom w:val="none" w:sz="0" w:space="0" w:color="auto"/>
            <w:right w:val="none" w:sz="0" w:space="0" w:color="auto"/>
          </w:divBdr>
        </w:div>
        <w:div w:id="859733144">
          <w:marLeft w:val="0"/>
          <w:marRight w:val="0"/>
          <w:marTop w:val="0"/>
          <w:marBottom w:val="0"/>
          <w:divBdr>
            <w:top w:val="none" w:sz="0" w:space="0" w:color="auto"/>
            <w:left w:val="none" w:sz="0" w:space="0" w:color="auto"/>
            <w:bottom w:val="none" w:sz="0" w:space="0" w:color="auto"/>
            <w:right w:val="none" w:sz="0" w:space="0" w:color="auto"/>
          </w:divBdr>
          <w:divsChild>
            <w:div w:id="455104984">
              <w:marLeft w:val="0"/>
              <w:marRight w:val="0"/>
              <w:marTop w:val="0"/>
              <w:marBottom w:val="0"/>
              <w:divBdr>
                <w:top w:val="none" w:sz="0" w:space="0" w:color="auto"/>
                <w:left w:val="none" w:sz="0" w:space="0" w:color="auto"/>
                <w:bottom w:val="none" w:sz="0" w:space="0" w:color="auto"/>
                <w:right w:val="none" w:sz="0" w:space="0" w:color="auto"/>
              </w:divBdr>
            </w:div>
            <w:div w:id="1596091170">
              <w:marLeft w:val="0"/>
              <w:marRight w:val="0"/>
              <w:marTop w:val="0"/>
              <w:marBottom w:val="0"/>
              <w:divBdr>
                <w:top w:val="none" w:sz="0" w:space="0" w:color="auto"/>
                <w:left w:val="none" w:sz="0" w:space="0" w:color="auto"/>
                <w:bottom w:val="none" w:sz="0" w:space="0" w:color="auto"/>
                <w:right w:val="none" w:sz="0" w:space="0" w:color="auto"/>
              </w:divBdr>
            </w:div>
            <w:div w:id="763956318">
              <w:marLeft w:val="0"/>
              <w:marRight w:val="0"/>
              <w:marTop w:val="0"/>
              <w:marBottom w:val="0"/>
              <w:divBdr>
                <w:top w:val="none" w:sz="0" w:space="0" w:color="auto"/>
                <w:left w:val="none" w:sz="0" w:space="0" w:color="auto"/>
                <w:bottom w:val="none" w:sz="0" w:space="0" w:color="auto"/>
                <w:right w:val="none" w:sz="0" w:space="0" w:color="auto"/>
              </w:divBdr>
            </w:div>
            <w:div w:id="208568248">
              <w:marLeft w:val="0"/>
              <w:marRight w:val="0"/>
              <w:marTop w:val="0"/>
              <w:marBottom w:val="0"/>
              <w:divBdr>
                <w:top w:val="none" w:sz="0" w:space="0" w:color="auto"/>
                <w:left w:val="none" w:sz="0" w:space="0" w:color="auto"/>
                <w:bottom w:val="none" w:sz="0" w:space="0" w:color="auto"/>
                <w:right w:val="none" w:sz="0" w:space="0" w:color="auto"/>
              </w:divBdr>
            </w:div>
            <w:div w:id="179937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8.png" Id="rId18" /><Relationship Type="http://schemas.openxmlformats.org/officeDocument/2006/relationships/header" Target="header3.xml" Id="rId55"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image" Target="media/image1.png" Id="rId11" /><Relationship Type="http://schemas.openxmlformats.org/officeDocument/2006/relationships/header" Target="header2.xml" Id="rId53" /><Relationship Type="http://schemas.openxmlformats.org/officeDocument/2006/relationships/numbering" Target="numbering.xml" Id="rId5"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56"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image" Target="media/image7.png" Id="rId17" /><Relationship Type="http://schemas.openxmlformats.org/officeDocument/2006/relationships/footer" Target="footer1.xml" Id="rId54"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57" /><Relationship Type="http://schemas.openxmlformats.org/officeDocument/2006/relationships/endnotes" Target="endnotes.xml" Id="rId10" /><Relationship Type="http://schemas.openxmlformats.org/officeDocument/2006/relationships/header" Target="header1.xml" Id="rId52" /><Relationship Type="http://schemas.openxmlformats.org/officeDocument/2006/relationships/image" Target="/media/image1f.png" Id="R28a3b34fd30a4e10" /><Relationship Type="http://schemas.openxmlformats.org/officeDocument/2006/relationships/image" Target="/media/image20.png" Id="R18f24fb040c94676" /><Relationship Type="http://schemas.openxmlformats.org/officeDocument/2006/relationships/image" Target="/media/image21.png" Id="R2e78da879cac4d94" /><Relationship Type="http://schemas.openxmlformats.org/officeDocument/2006/relationships/image" Target="/media/image22.png" Id="Rd2f758033a0b4827" /><Relationship Type="http://schemas.openxmlformats.org/officeDocument/2006/relationships/image" Target="/media/imagea.png" Id="Raee94e0245cf495a" /><Relationship Type="http://schemas.openxmlformats.org/officeDocument/2006/relationships/image" Target="/media/imageb.png" Id="R3b9d8e38d73d47f2" /></Relationships>
</file>

<file path=word/_rels/header2.xml.rels><?xml version="1.0" encoding="UTF-8" standalone="yes"?>
<Relationships xmlns="http://schemas.openxmlformats.org/package/2006/relationships"><Relationship Id="rId1" Type="http://schemas.openxmlformats.org/officeDocument/2006/relationships/image" Target="media/image4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EB2BA46E6D44B48A7ABD6651BAE9679" ma:contentTypeVersion="18" ma:contentTypeDescription="Crear nuevo documento." ma:contentTypeScope="" ma:versionID="35fa3c6d21788788614ebc14eceb22a5">
  <xsd:schema xmlns:xsd="http://www.w3.org/2001/XMLSchema" xmlns:xs="http://www.w3.org/2001/XMLSchema" xmlns:p="http://schemas.microsoft.com/office/2006/metadata/properties" xmlns:ns2="78be4eb9-e8b3-4a6d-ae65-9c4849ca881c" xmlns:ns3="be5233b5-7c24-4d21-8948-566866181465" targetNamespace="http://schemas.microsoft.com/office/2006/metadata/properties" ma:root="true" ma:fieldsID="5901a6fdebe74e21a69471696d1afcb7" ns2:_="" ns3:_="">
    <xsd:import namespace="78be4eb9-e8b3-4a6d-ae65-9c4849ca881c"/>
    <xsd:import namespace="be5233b5-7c24-4d21-8948-5668661814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be4eb9-e8b3-4a6d-ae65-9c4849ca88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8ecb02ab-0604-49bf-b464-33327cea41c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5233b5-7c24-4d21-8948-566866181465"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26ccaa24-f90c-4cb2-9e8e-3bac742ef1aa}" ma:internalName="TaxCatchAll" ma:showField="CatchAllData" ma:web="be5233b5-7c24-4d21-8948-5668661814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8be4eb9-e8b3-4a6d-ae65-9c4849ca881c">
      <Terms xmlns="http://schemas.microsoft.com/office/infopath/2007/PartnerControls"/>
    </lcf76f155ced4ddcb4097134ff3c332f>
    <TaxCatchAll xmlns="be5233b5-7c24-4d21-8948-56686618146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2CD4D4-8124-4C5B-B909-C9264B93226E}"/>
</file>

<file path=customXml/itemProps2.xml><?xml version="1.0" encoding="utf-8"?>
<ds:datastoreItem xmlns:ds="http://schemas.openxmlformats.org/officeDocument/2006/customXml" ds:itemID="{C7B884A0-11E9-4271-98D3-2D128814DEEE}">
  <ds:schemaRefs>
    <ds:schemaRef ds:uri="http://schemas.microsoft.com/sharepoint/v3/contenttype/forms"/>
  </ds:schemaRefs>
</ds:datastoreItem>
</file>

<file path=customXml/itemProps3.xml><?xml version="1.0" encoding="utf-8"?>
<ds:datastoreItem xmlns:ds="http://schemas.openxmlformats.org/officeDocument/2006/customXml" ds:itemID="{E0AFB46F-B69A-4811-9130-4E933DC1D35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D17093-286C-4700-8F06-274B072A82C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AREA METROPOLITANA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CONTRATO No: __________________________________________________________</dc:title>
  <dc:creator>maria.angarita</dc:creator>
  <lastModifiedBy>Santiago Rodriguez Hernández</lastModifiedBy>
  <revision>6</revision>
  <lastPrinted>2023-03-31T15:35:00.0000000Z</lastPrinted>
  <dcterms:created xsi:type="dcterms:W3CDTF">2024-05-14T19:11:00.0000000Z</dcterms:created>
  <dcterms:modified xsi:type="dcterms:W3CDTF">2024-05-16T03:48:09.8751683Z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0x0101006EB2BA46E6D44B48A7ABD6651BAE9679</vt:lpwstr>
  </property>
  <property fmtid="{D5CDD505-2E9C-101B-9397-08002B2CF9AE}" pid="3" name="MediaServiceImageTags">
    <vt:lpwstr/>
  </property>
</Properties>
</file>