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IDU-CMA-SGI-001-2026</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 CARTA DE PRESENTACIÓN DE LA OFERTA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 - IDU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b w:val="1"/>
          <w:bCs w:val="1"/>
          <w:sz w:val="20"/>
          <w:szCs w:val="20"/>
          <w:highlight w:val="lightGray"/>
        </w:rPr>
      </w:pPr>
      <w:r w:rsidDel="00000000" w:rsidR="00000000" w:rsidRPr="00000000">
        <w:rPr>
          <w:b w:val="1"/>
          <w:bCs w:val="1"/>
          <w:sz w:val="20"/>
          <w:szCs w:val="20"/>
          <w:highlight w:val="lightGray"/>
          <w:rtl w:val="0"/>
        </w:rPr>
        <w:t xml:space="preserve">CALLE 22 No. 6 - 27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BOGOTA D.C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A">
      <w:pPr>
        <w:spacing w:after="0" w:before="0" w:lineRule="auto"/>
        <w:rPr>
          <w:b w:val="1"/>
          <w:bCs w:val="1"/>
          <w:sz w:val="20"/>
          <w:szCs w:val="20"/>
        </w:rPr>
      </w:pPr>
      <w:r w:rsidDel="00000000" w:rsidR="00000000" w:rsidRPr="00000000">
        <w:rPr>
          <w:rtl w:val="0"/>
        </w:rPr>
      </w:r>
    </w:p>
    <w:p w:rsidR="00000000" w:rsidDel="00000000" w:rsidP="00000000" w:rsidRDefault="00000000" w:rsidRPr="00000000" w14:paraId="0000000B">
      <w:pPr>
        <w:spacing w:after="0" w:before="0" w:lineRule="auto"/>
        <w:rPr>
          <w:b w:val="1"/>
          <w:bCs w:val="1"/>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etygi528cluh"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E">
      <w:pPr>
        <w:spacing w:after="0" w:before="0" w:lineRule="auto"/>
        <w:jc w:val="left"/>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 </w:t>
      </w:r>
      <w:r w:rsidDel="00000000" w:rsidR="00000000" w:rsidRPr="00000000">
        <w:rPr>
          <w:b w:val="1"/>
          <w:bCs w:val="1"/>
          <w:sz w:val="20"/>
          <w:szCs w:val="20"/>
          <w:rtl w:val="0"/>
        </w:rPr>
        <w:t xml:space="preserve">Lote</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0F">
      <w:pPr>
        <w:spacing w:after="0" w:before="0" w:lineRule="auto"/>
        <w:jc w:val="right"/>
        <w:rPr>
          <w:sz w:val="20"/>
          <w:szCs w:val="20"/>
        </w:rPr>
      </w:pPr>
      <w:bookmarkStart w:colFirst="0" w:colLast="0" w:name="_heading=h.thi4irkzgzv6" w:id="1"/>
      <w:bookmarkEnd w:id="1"/>
      <w:r w:rsidDel="00000000" w:rsidR="00000000" w:rsidRPr="00000000">
        <w:rPr>
          <w:rtl w:val="0"/>
        </w:rPr>
      </w:r>
    </w:p>
    <w:p w:rsidR="00000000" w:rsidDel="00000000" w:rsidP="00000000" w:rsidRDefault="00000000" w:rsidRPr="00000000" w14:paraId="00000010">
      <w:pPr>
        <w:spacing w:after="0" w:before="0" w:lineRule="auto"/>
        <w:jc w:val="right"/>
        <w:rPr>
          <w:sz w:val="20"/>
          <w:szCs w:val="20"/>
        </w:rPr>
      </w:pPr>
      <w:r w:rsidDel="00000000" w:rsidR="00000000" w:rsidRPr="00000000">
        <w:rPr>
          <w:rtl w:val="0"/>
        </w:rPr>
      </w:r>
    </w:p>
    <w:p w:rsidR="00000000" w:rsidDel="00000000" w:rsidP="00000000" w:rsidRDefault="00000000" w:rsidRPr="00000000" w14:paraId="00000011">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2">
      <w:pPr>
        <w:spacing w:after="0" w:before="0" w:lineRule="auto"/>
        <w:rPr>
          <w:sz w:val="20"/>
          <w:szCs w:val="20"/>
        </w:rPr>
      </w:pPr>
      <w:r w:rsidDel="00000000" w:rsidR="00000000" w:rsidRPr="00000000">
        <w:rPr>
          <w:rtl w:val="0"/>
        </w:rPr>
      </w:r>
    </w:p>
    <w:p w:rsidR="00000000" w:rsidDel="00000000" w:rsidP="00000000" w:rsidRDefault="00000000" w:rsidRPr="00000000" w14:paraId="00000013">
      <w:pPr>
        <w:spacing w:after="0" w:before="0" w:lineRule="auto"/>
        <w:rPr>
          <w:sz w:val="20"/>
          <w:szCs w:val="20"/>
        </w:rPr>
      </w:pPr>
      <w:r w:rsidDel="00000000" w:rsidR="00000000" w:rsidRPr="00000000">
        <w:rPr>
          <w:sz w:val="20"/>
          <w:szCs w:val="20"/>
          <w:rtl w:val="0"/>
        </w:rPr>
        <w:t xml:space="preserve">, en mi calidad de representante legal de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manifiesto, bajo la gravedad del juramento que:</w:t>
      </w:r>
    </w:p>
    <w:p w:rsidR="00000000" w:rsidDel="00000000" w:rsidP="00000000" w:rsidRDefault="00000000" w:rsidRPr="00000000" w14:paraId="00000014">
      <w:pPr>
        <w:spacing w:after="0" w:before="0" w:lineRule="auto"/>
        <w:rPr>
          <w:sz w:val="20"/>
          <w:szCs w:val="20"/>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firmar el contrato si resulto adjudicatario del Proceso de Contratación de la referencia.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especificaciones técnicas y el alcance de la obra objeto de interventoría, así como las disposiciones establecidas en el “Anexo 1 – Anexo Técnico”.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diligenciada en el “Formato 8 - Aceptación y cumplimiento de la formación académica y la experiencia del Personal Clave Evaluable” es real y verificable con los soportes de formación académica y experiencia que entregaré a la Entidad en el momento dispuesto en el numeral 9.1 del Documento Base. En el caso que la Entidad encuentre que la información del Formato no es verídica, soy consciente de las sanciones penales en que puedo incurrir, tales como falsedad en documento público.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y cuento con los profesionales ofertados en el equipo de trabajo y los pondré a disposición de la Entidad para el cumplimiento del objeto de la interventoría en los plazos dispuestos en el numeral 9.1 del Documento Base.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exceptúan las sociedades anónimas abiertas), ni yo estamos incursos en la situación descrita en el numeral 1° del artículo 38 de la Ley 1116 de 2006.</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para el caso de Proponentes extranjeros sin domicilio o sin Sucursal en Colombia]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No soy responsable fiscal por actividades ejercidas en Colombia en el pasado y no tengo sanciones vigentes en Colombia que impliquen inhabilidad, incompatibilidad o prohibición para contratar con Entidad Estatal alguna.</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4 denominado “Pacto de Transparencia” relacionado en el Pliego de Condiciones y me comprometo a darle estricto cumplimiento.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adjudica el contrato me comprometo a constituir las Garantías requeridas y a suscribir estas y aquel dentro de los términos señalados para ello.</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rsidR="00000000" w:rsidDel="00000000" w:rsidP="00000000" w:rsidRDefault="00000000" w:rsidRPr="00000000" w14:paraId="0000002B">
      <w:pPr>
        <w:spacing w:after="0" w:before="0" w:lineRule="auto"/>
        <w:ind w:firstLine="708"/>
        <w:rPr>
          <w:sz w:val="20"/>
          <w:szCs w:val="20"/>
          <w:highlight w:val="lightGray"/>
        </w:rPr>
      </w:pPr>
      <w:r w:rsidDel="00000000" w:rsidR="00000000" w:rsidRPr="00000000">
        <w:rPr>
          <w:rtl w:val="0"/>
        </w:rPr>
      </w:r>
    </w:p>
    <w:p w:rsidR="00000000" w:rsidDel="00000000" w:rsidP="00000000" w:rsidRDefault="00000000" w:rsidRPr="00000000" w14:paraId="0000002C">
      <w:pPr>
        <w:spacing w:after="0" w:before="0" w:lineRule="auto"/>
        <w:ind w:firstLine="708"/>
        <w:rPr>
          <w:sz w:val="20"/>
          <w:szCs w:val="20"/>
          <w:highlight w:val="lightGray"/>
        </w:rPr>
      </w:pPr>
      <w:r w:rsidDel="00000000" w:rsidR="00000000" w:rsidRPr="00000000">
        <w:rPr>
          <w:sz w:val="20"/>
          <w:szCs w:val="20"/>
          <w:highlight w:val="lightGray"/>
          <w:rtl w:val="0"/>
        </w:rPr>
        <w:t xml:space="preserve">[Incluir para Procesos de Contratación adelantados en el SECOP II]</w:t>
      </w:r>
    </w:p>
    <w:p w:rsidR="00000000" w:rsidDel="00000000" w:rsidP="00000000" w:rsidRDefault="00000000" w:rsidRPr="00000000" w14:paraId="0000002D">
      <w:pPr>
        <w:spacing w:after="0" w:before="0" w:lineRule="auto"/>
        <w:ind w:left="708" w:firstLine="0"/>
        <w:rPr>
          <w:sz w:val="20"/>
          <w:szCs w:val="20"/>
        </w:rPr>
      </w:pPr>
      <w:r w:rsidDel="00000000" w:rsidR="00000000" w:rsidRPr="00000000">
        <w:rPr>
          <w:sz w:val="20"/>
          <w:szCs w:val="20"/>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E">
      <w:pPr>
        <w:spacing w:after="0" w:before="0" w:lineRule="auto"/>
        <w:ind w:left="708" w:firstLine="0"/>
        <w:rPr>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aplicable al Proponente]</w:t>
      </w:r>
      <w:r w:rsidDel="00000000" w:rsidR="00000000" w:rsidRPr="00000000">
        <w:rPr>
          <w:rtl w:val="0"/>
        </w:rPr>
      </w:r>
    </w:p>
    <w:p w:rsidR="00000000" w:rsidDel="00000000" w:rsidP="00000000" w:rsidRDefault="00000000" w:rsidRPr="00000000" w14:paraId="00000030">
      <w:pPr>
        <w:spacing w:after="0" w:before="0" w:lineRule="auto"/>
        <w:rPr>
          <w:sz w:val="20"/>
          <w:szCs w:val="20"/>
        </w:rPr>
      </w:pPr>
      <w:r w:rsidDel="00000000" w:rsidR="00000000" w:rsidRPr="00000000">
        <w:rPr>
          <w:rtl w:val="0"/>
        </w:rPr>
      </w:r>
    </w:p>
    <w:tbl>
      <w:tblPr>
        <w:tblStyle w:val="Table1"/>
        <w:tblW w:w="7905.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29"/>
        <w:gridCol w:w="6276"/>
        <w:tblGridChange w:id="0">
          <w:tblGrid>
            <w:gridCol w:w="1629"/>
            <w:gridCol w:w="6276"/>
          </w:tblGrid>
        </w:tblGridChange>
      </w:tblGrid>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1">
            <w:pPr>
              <w:spacing w:after="0" w:before="0" w:lineRule="auto"/>
              <w:jc w:val="left"/>
              <w:rPr>
                <w:b w:val="1"/>
                <w:bCs w:val="1"/>
                <w:sz w:val="20"/>
                <w:szCs w:val="20"/>
              </w:rPr>
            </w:pPr>
            <w:r w:rsidDel="00000000" w:rsidR="00000000" w:rsidRPr="00000000">
              <w:rPr>
                <w:b w:val="1"/>
                <w:bCs w:val="1"/>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33">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34">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35">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Otro__</w:t>
            </w:r>
          </w:p>
        </w:tc>
      </w:tr>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9">
            <w:pPr>
              <w:spacing w:after="0" w:before="0" w:lineRule="auto"/>
              <w:jc w:val="left"/>
              <w:rPr>
                <w:b w:val="1"/>
                <w:bCs w:val="1"/>
                <w:sz w:val="20"/>
                <w:szCs w:val="20"/>
              </w:rPr>
            </w:pPr>
            <w:r w:rsidDel="00000000" w:rsidR="00000000" w:rsidRPr="00000000">
              <w:rPr>
                <w:b w:val="1"/>
                <w:bCs w:val="1"/>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B">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C">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D">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E">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F">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40">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41">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42">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43">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44">
            <w:pPr>
              <w:spacing w:after="0" w:before="0" w:lineRule="auto"/>
              <w:jc w:val="left"/>
              <w:rPr>
                <w:sz w:val="20"/>
                <w:szCs w:val="20"/>
              </w:rPr>
            </w:pPr>
            <w:r w:rsidDel="00000000" w:rsidR="00000000" w:rsidRPr="00000000">
              <w:rPr>
                <w:rtl w:val="0"/>
              </w:rPr>
            </w:r>
          </w:p>
        </w:tc>
      </w:tr>
      <w:tr>
        <w:trPr>
          <w:cantSplit w:val="0"/>
          <w:trHeight w:val="35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5">
            <w:pPr>
              <w:spacing w:after="0" w:before="0" w:lineRule="auto"/>
              <w:jc w:val="left"/>
              <w:rPr>
                <w:b w:val="1"/>
                <w:bCs w:val="1"/>
                <w:sz w:val="20"/>
                <w:szCs w:val="20"/>
              </w:rPr>
            </w:pPr>
            <w:r w:rsidDel="00000000" w:rsidR="00000000" w:rsidRPr="00000000">
              <w:rPr>
                <w:b w:val="1"/>
                <w:bCs w:val="1"/>
                <w:sz w:val="20"/>
                <w:szCs w:val="20"/>
                <w:rtl w:val="0"/>
              </w:rPr>
              <w:t xml:space="preserve">Composición de la persona jurídica: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6">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7">
            <w:pPr>
              <w:spacing w:after="0" w:before="0" w:lineRule="auto"/>
              <w:rPr>
                <w:sz w:val="20"/>
                <w:szCs w:val="20"/>
              </w:rPr>
            </w:pPr>
            <w:r w:rsidDel="00000000" w:rsidR="00000000" w:rsidRPr="00000000">
              <w:rPr>
                <w:sz w:val="20"/>
                <w:szCs w:val="20"/>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048">
            <w:pPr>
              <w:spacing w:after="0" w:before="0" w:lineRule="auto"/>
              <w:rPr>
                <w:sz w:val="20"/>
                <w:szCs w:val="20"/>
              </w:rPr>
            </w:pPr>
            <w:r w:rsidDel="00000000" w:rsidR="00000000" w:rsidRPr="00000000">
              <w:rPr>
                <w:rtl w:val="0"/>
              </w:rPr>
            </w:r>
          </w:p>
          <w:p w:rsidR="00000000" w:rsidDel="00000000" w:rsidP="00000000" w:rsidRDefault="00000000" w:rsidRPr="00000000" w14:paraId="00000049">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A">
            <w:pPr>
              <w:spacing w:after="0" w:before="0" w:lineRule="auto"/>
              <w:rPr>
                <w:sz w:val="20"/>
                <w:szCs w:val="20"/>
                <w:highlight w:val="darkGray"/>
              </w:rPr>
            </w:pPr>
            <w:r w:rsidDel="00000000" w:rsidR="00000000" w:rsidRPr="00000000">
              <w:rPr>
                <w:rtl w:val="0"/>
              </w:rPr>
            </w:r>
          </w:p>
          <w:tbl>
            <w:tblPr>
              <w:tblStyle w:val="Table2"/>
              <w:tblW w:w="56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5"/>
              <w:gridCol w:w="2146"/>
              <w:gridCol w:w="1849"/>
              <w:tblGridChange w:id="0">
                <w:tblGrid>
                  <w:gridCol w:w="1625"/>
                  <w:gridCol w:w="2146"/>
                  <w:gridCol w:w="1849"/>
                </w:tblGrid>
              </w:tblGridChange>
            </w:tblGrid>
            <w:tr>
              <w:trPr>
                <w:cantSplit w:val="0"/>
                <w:trHeight w:val="1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04B">
                  <w:pPr>
                    <w:spacing w:after="0" w:before="0" w:lineRule="auto"/>
                    <w:jc w:val="center"/>
                    <w:rPr>
                      <w:b w:val="1"/>
                      <w:bCs w:val="1"/>
                      <w:sz w:val="18"/>
                      <w:szCs w:val="18"/>
                    </w:rPr>
                  </w:pPr>
                  <w:r w:rsidDel="00000000" w:rsidR="00000000" w:rsidRPr="00000000">
                    <w:rPr>
                      <w:b w:val="1"/>
                      <w:bCs w:val="1"/>
                      <w:sz w:val="18"/>
                      <w:szCs w:val="18"/>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C">
                  <w:pPr>
                    <w:spacing w:after="0" w:before="0" w:lineRule="auto"/>
                    <w:rPr>
                      <w:b w:val="1"/>
                      <w:bCs w:val="1"/>
                      <w:sz w:val="18"/>
                      <w:szCs w:val="18"/>
                    </w:rPr>
                  </w:pPr>
                  <w:r w:rsidDel="00000000" w:rsidR="00000000" w:rsidRPr="00000000">
                    <w:rPr>
                      <w:b w:val="1"/>
                      <w:bCs w:val="1"/>
                      <w:sz w:val="18"/>
                      <w:szCs w:val="18"/>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D">
                  <w:pPr>
                    <w:spacing w:after="0" w:before="0" w:lineRule="auto"/>
                    <w:rPr>
                      <w:b w:val="1"/>
                      <w:bCs w:val="1"/>
                      <w:sz w:val="18"/>
                      <w:szCs w:val="18"/>
                    </w:rPr>
                  </w:pPr>
                  <w:r w:rsidDel="00000000" w:rsidR="00000000" w:rsidRPr="00000000">
                    <w:rPr>
                      <w:b w:val="1"/>
                      <w:bCs w:val="1"/>
                      <w:sz w:val="18"/>
                      <w:szCs w:val="18"/>
                      <w:rtl w:val="0"/>
                    </w:rPr>
                    <w:t xml:space="preserve">Nombre o Razón social del Accionista</w:t>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E">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F">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0">
                  <w:pPr>
                    <w:spacing w:after="0" w:before="0" w:lineRule="auto"/>
                    <w:rPr>
                      <w:sz w:val="18"/>
                      <w:szCs w:val="18"/>
                    </w:rPr>
                  </w:pPr>
                  <w:r w:rsidDel="00000000" w:rsidR="00000000" w:rsidRPr="00000000">
                    <w:rPr>
                      <w:rtl w:val="0"/>
                    </w:rPr>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1">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2">
                  <w:pPr>
                    <w:spacing w:after="0" w:before="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3">
                  <w:pPr>
                    <w:spacing w:after="0" w:before="0" w:lineRule="auto"/>
                    <w:rPr>
                      <w:sz w:val="18"/>
                      <w:szCs w:val="18"/>
                    </w:rPr>
                  </w:pPr>
                  <w:r w:rsidDel="00000000" w:rsidR="00000000" w:rsidRPr="00000000">
                    <w:rPr>
                      <w:rtl w:val="0"/>
                    </w:rPr>
                  </w:r>
                </w:p>
              </w:tc>
            </w:tr>
          </w:tbl>
          <w:p w:rsidR="00000000" w:rsidDel="00000000" w:rsidP="00000000" w:rsidRDefault="00000000" w:rsidRPr="00000000" w14:paraId="00000054">
            <w:pPr>
              <w:spacing w:after="0" w:before="0" w:lineRule="auto"/>
              <w:rPr>
                <w:sz w:val="20"/>
                <w:szCs w:val="20"/>
              </w:rPr>
            </w:pPr>
            <w:r w:rsidDel="00000000" w:rsidR="00000000" w:rsidRPr="00000000">
              <w:rPr>
                <w:rtl w:val="0"/>
              </w:rPr>
            </w:r>
          </w:p>
          <w:p w:rsidR="00000000" w:rsidDel="00000000" w:rsidP="00000000" w:rsidRDefault="00000000" w:rsidRPr="00000000" w14:paraId="00000055">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debe guardar confidencialidad sobre la información sujeta a reserva.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numeral cuando la oferta contiene información reservada]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oferta contiene información reservada en los siguientes folios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los folios, el número de folios o el Anexo donde se encuentra la información reservada]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acuerdo con la ley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A">
      <w:pPr>
        <w:spacing w:after="0" w:before="0" w:lineRule="auto"/>
        <w:rPr>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B">
            <w:pPr>
              <w:spacing w:after="0" w:before="0" w:lineRule="auto"/>
              <w:jc w:val="left"/>
              <w:rPr>
                <w:b w:val="1"/>
                <w:bCs w:val="1"/>
                <w:sz w:val="20"/>
                <w:szCs w:val="20"/>
              </w:rPr>
            </w:pPr>
            <w:bookmarkStart w:colFirst="0" w:colLast="0" w:name="_heading=h.vf2zz8t1p41f" w:id="2"/>
            <w:bookmarkEnd w:id="2"/>
            <w:r w:rsidDel="00000000" w:rsidR="00000000" w:rsidRPr="00000000">
              <w:rPr>
                <w:b w:val="1"/>
                <w:bCs w:val="1"/>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C">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after="0" w:before="0" w:lineRule="auto"/>
              <w:jc w:val="left"/>
              <w:rPr>
                <w:b w:val="1"/>
                <w:bCs w:val="1"/>
                <w:sz w:val="20"/>
                <w:szCs w:val="20"/>
              </w:rPr>
            </w:pPr>
            <w:r w:rsidDel="00000000" w:rsidR="00000000" w:rsidRPr="00000000">
              <w:rPr>
                <w:b w:val="1"/>
                <w:bCs w:val="1"/>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0">
            <w:pPr>
              <w:spacing w:after="0" w:before="0" w:lineRule="auto"/>
              <w:jc w:val="left"/>
              <w:rPr>
                <w:sz w:val="20"/>
                <w:szCs w:val="20"/>
              </w:rPr>
            </w:pPr>
            <w:r w:rsidDel="00000000" w:rsidR="00000000" w:rsidRPr="00000000">
              <w:rPr>
                <w:sz w:val="20"/>
                <w:szCs w:val="20"/>
                <w:highlight w:val="lightGray"/>
                <w:rtl w:val="0"/>
              </w:rPr>
              <w:t xml:space="preserve">[Dirección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3">
            <w:pPr>
              <w:spacing w:after="0" w:before="0" w:lineRule="auto"/>
              <w:jc w:val="left"/>
              <w:rPr>
                <w:b w:val="1"/>
                <w:bCs w:val="1"/>
                <w:sz w:val="20"/>
                <w:szCs w:val="20"/>
              </w:rPr>
            </w:pPr>
            <w:r w:rsidDel="00000000" w:rsidR="00000000" w:rsidRPr="00000000">
              <w:rPr>
                <w:b w:val="1"/>
                <w:bCs w:val="1"/>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4">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5">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6">
            <w:pPr>
              <w:spacing w:after="0" w:before="0" w:lineRule="auto"/>
              <w:rPr>
                <w:sz w:val="20"/>
                <w:szCs w:val="20"/>
              </w:rPr>
            </w:pPr>
            <w:r w:rsidDel="00000000" w:rsidR="00000000" w:rsidRPr="00000000">
              <w:rPr>
                <w:sz w:val="20"/>
                <w:szCs w:val="20"/>
                <w:highlight w:val="lightGray"/>
                <w:rtl w:val="0"/>
              </w:rPr>
              <w:t xml:space="preserve">[Teléfono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7">
            <w:pPr>
              <w:spacing w:after="0" w:before="0" w:lineRule="auto"/>
              <w:jc w:val="left"/>
              <w:rPr>
                <w:b w:val="1"/>
                <w:bCs w:val="1"/>
                <w:sz w:val="20"/>
                <w:szCs w:val="20"/>
              </w:rPr>
            </w:pPr>
            <w:r w:rsidDel="00000000" w:rsidR="00000000" w:rsidRPr="00000000">
              <w:rPr>
                <w:b w:val="1"/>
                <w:bCs w:val="1"/>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8">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B">
      <w:pPr>
        <w:spacing w:after="0" w:before="0" w:lineRule="auto"/>
        <w:rPr>
          <w:sz w:val="20"/>
          <w:szCs w:val="20"/>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w:t>
      </w:r>
      <w:r w:rsidDel="00000000" w:rsidR="00000000" w:rsidRPr="00000000">
        <w:rPr>
          <w:rtl w:val="0"/>
        </w:rPr>
      </w:r>
    </w:p>
    <w:p w:rsidR="00000000" w:rsidDel="00000000" w:rsidP="00000000" w:rsidRDefault="00000000" w:rsidRPr="00000000" w14:paraId="0000006E">
      <w:pPr>
        <w:spacing w:after="0" w:before="0" w:lineRule="auto"/>
        <w:rPr>
          <w:sz w:val="20"/>
          <w:szCs w:val="20"/>
        </w:rPr>
      </w:pPr>
      <w:r w:rsidDel="00000000" w:rsidR="00000000" w:rsidRPr="00000000">
        <w:rPr>
          <w:rtl w:val="0"/>
        </w:rPr>
      </w:r>
    </w:p>
    <w:p w:rsidR="00000000" w:rsidDel="00000000" w:rsidP="00000000" w:rsidRDefault="00000000" w:rsidRPr="00000000" w14:paraId="0000006F">
      <w:pPr>
        <w:spacing w:after="0" w:before="0" w:lineRule="auto"/>
        <w:rPr>
          <w:sz w:val="20"/>
          <w:szCs w:val="20"/>
        </w:rPr>
      </w:pPr>
      <w:r w:rsidDel="00000000" w:rsidR="00000000" w:rsidRPr="00000000">
        <w:rPr>
          <w:rtl w:val="0"/>
        </w:rPr>
      </w:r>
    </w:p>
    <w:p w:rsidR="00000000" w:rsidDel="00000000" w:rsidP="00000000" w:rsidRDefault="00000000" w:rsidRPr="00000000" w14:paraId="00000070">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F">
      <w:pPr>
        <w:spacing w:after="0" w:before="0" w:lineRule="auto"/>
        <w:jc w:val="center"/>
        <w:rPr>
          <w:sz w:val="20"/>
          <w:szCs w:val="20"/>
        </w:rPr>
      </w:pPr>
      <w:r w:rsidDel="00000000" w:rsidR="00000000" w:rsidRPr="00000000">
        <w:rPr>
          <w:rtl w:val="0"/>
        </w:rPr>
      </w:r>
    </w:p>
    <w:p w:rsidR="00000000" w:rsidDel="00000000" w:rsidP="00000000" w:rsidRDefault="00000000" w:rsidRPr="00000000" w14:paraId="00000080">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81">
      <w:pPr>
        <w:spacing w:after="0" w:before="0" w:lineRule="auto"/>
        <w:rPr>
          <w:sz w:val="20"/>
          <w:szCs w:val="20"/>
        </w:rPr>
      </w:pPr>
      <w:r w:rsidDel="00000000" w:rsidR="00000000" w:rsidRPr="00000000">
        <w:rPr>
          <w:rtl w:val="0"/>
        </w:rPr>
      </w:r>
    </w:p>
    <w:p w:rsidR="00000000" w:rsidDel="00000000" w:rsidP="00000000" w:rsidRDefault="00000000" w:rsidRPr="00000000" w14:paraId="00000082">
      <w:pPr>
        <w:spacing w:after="0" w:before="0" w:lineRule="auto"/>
        <w:rPr>
          <w:sz w:val="20"/>
          <w:szCs w:val="20"/>
        </w:rPr>
      </w:pPr>
      <w:r w:rsidDel="00000000" w:rsidR="00000000" w:rsidRPr="00000000">
        <w:rPr>
          <w:rtl w:val="0"/>
        </w:rPr>
      </w:r>
    </w:p>
    <w:p w:rsidR="00000000" w:rsidDel="00000000" w:rsidP="00000000" w:rsidRDefault="00000000" w:rsidRPr="00000000" w14:paraId="00000083">
      <w:pPr>
        <w:spacing w:after="0" w:before="0" w:lineRule="auto"/>
        <w:rPr>
          <w:sz w:val="20"/>
          <w:szCs w:val="20"/>
        </w:rPr>
      </w:pPr>
      <w:r w:rsidDel="00000000" w:rsidR="00000000" w:rsidRPr="00000000">
        <w:rPr>
          <w:rtl w:val="0"/>
        </w:rPr>
      </w:r>
    </w:p>
    <w:p w:rsidR="00000000" w:rsidDel="00000000" w:rsidP="00000000" w:rsidRDefault="00000000" w:rsidRPr="00000000" w14:paraId="00000084">
      <w:pPr>
        <w:spacing w:after="0" w:before="0" w:lineRule="auto"/>
        <w:ind w:left="851" w:hanging="851"/>
        <w:rPr>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sz w:val="20"/>
          <w:szCs w:val="20"/>
          <w:rtl w:val="0"/>
        </w:rPr>
        <w:t xml:space="preserve">.</w:t>
      </w:r>
    </w:p>
    <w:p w:rsidR="00000000" w:rsidDel="00000000" w:rsidP="00000000" w:rsidRDefault="00000000" w:rsidRPr="00000000" w14:paraId="00000085">
      <w:pPr>
        <w:spacing w:after="0" w:before="0" w:lineRule="auto"/>
        <w:ind w:left="851" w:hanging="851"/>
        <w:rPr>
          <w:sz w:val="20"/>
          <w:szCs w:val="20"/>
        </w:rPr>
      </w:pPr>
      <w:r w:rsidDel="00000000" w:rsidR="00000000" w:rsidRPr="00000000">
        <w:rPr>
          <w:rtl w:val="0"/>
        </w:rPr>
      </w:r>
    </w:p>
    <w:p w:rsidR="00000000" w:rsidDel="00000000" w:rsidP="00000000" w:rsidRDefault="00000000" w:rsidRPr="00000000" w14:paraId="00000086">
      <w:pPr>
        <w:spacing w:after="0" w:before="0" w:lineRule="auto"/>
        <w:rPr>
          <w:sz w:val="20"/>
          <w:szCs w:val="20"/>
        </w:rPr>
      </w:pPr>
      <w:bookmarkStart w:colFirst="0" w:colLast="0" w:name="_heading=h.qtm4jtxtfq5n" w:id="3"/>
      <w:bookmarkEnd w:id="3"/>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87">
      <w:pPr>
        <w:spacing w:after="0" w:before="0" w:lineRule="auto"/>
        <w:rPr>
          <w:sz w:val="20"/>
          <w:szCs w:val="20"/>
        </w:rPr>
      </w:pPr>
      <w:r w:rsidDel="00000000" w:rsidR="00000000" w:rsidRPr="00000000">
        <w:rPr>
          <w:rtl w:val="0"/>
        </w:rPr>
      </w:r>
    </w:p>
    <w:p w:rsidR="00000000" w:rsidDel="00000000" w:rsidP="00000000" w:rsidRDefault="00000000" w:rsidRPr="00000000" w14:paraId="00000088">
      <w:pPr>
        <w:spacing w:after="0" w:before="0" w:lineRule="auto"/>
        <w:rPr>
          <w:sz w:val="20"/>
          <w:szCs w:val="20"/>
        </w:rPr>
      </w:pPr>
      <w:r w:rsidDel="00000000" w:rsidR="00000000" w:rsidRPr="00000000">
        <w:rPr>
          <w:rtl w:val="0"/>
        </w:rPr>
      </w:r>
    </w:p>
    <w:p w:rsidR="00000000" w:rsidDel="00000000" w:rsidP="00000000" w:rsidRDefault="00000000" w:rsidRPr="00000000" w14:paraId="00000089">
      <w:pPr>
        <w:spacing w:after="0" w:before="0" w:lineRule="auto"/>
        <w:rPr>
          <w:sz w:val="20"/>
          <w:szCs w:val="20"/>
        </w:rPr>
      </w:pPr>
      <w:r w:rsidDel="00000000" w:rsidR="00000000" w:rsidRPr="00000000">
        <w:rPr>
          <w:rtl w:val="0"/>
        </w:rPr>
      </w:r>
    </w:p>
    <w:p w:rsidR="00000000" w:rsidDel="00000000" w:rsidP="00000000" w:rsidRDefault="00000000" w:rsidRPr="00000000" w14:paraId="0000008A">
      <w:pPr>
        <w:spacing w:after="0" w:before="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8B">
      <w:pPr>
        <w:spacing w:after="0" w:before="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6476.000000000002"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12"/>
      <w:gridCol w:w="769"/>
      <w:gridCol w:w="1923"/>
      <w:gridCol w:w="992"/>
      <w:gridCol w:w="280"/>
      <w:tblGridChange w:id="0">
        <w:tblGrid>
          <w:gridCol w:w="2512"/>
          <w:gridCol w:w="769"/>
          <w:gridCol w:w="1923"/>
          <w:gridCol w:w="992"/>
          <w:gridCol w:w="280"/>
        </w:tblGrid>
      </w:tblGridChange>
    </w:tblGrid>
    <w:tr>
      <w:trPr>
        <w:cantSplit w:val="0"/>
        <w:trHeight w:val="340" w:hRule="atLeast"/>
        <w:tblHeader w:val="0"/>
      </w:trPr>
      <w:tc>
        <w:tcPr>
          <w:vAlign w:val="center"/>
        </w:tcPr>
        <w:p w:rsidR="00000000" w:rsidDel="00000000" w:rsidP="00000000" w:rsidRDefault="00000000" w:rsidRPr="00000000" w14:paraId="000000A2">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c>
        <w:tcPr>
          <w:shd w:fill="auto" w:val="clear"/>
          <w:vAlign w:val="center"/>
        </w:tcPr>
        <w:p w:rsidR="00000000" w:rsidDel="00000000" w:rsidP="00000000" w:rsidRDefault="00000000" w:rsidRPr="00000000" w14:paraId="000000A3">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A4">
          <w:pPr>
            <w:spacing w:after="0" w:before="0" w:lineRule="auto"/>
            <w:ind w:left="11" w:hanging="11"/>
            <w:jc w:val="center"/>
            <w:rPr>
              <w:sz w:val="16"/>
              <w:szCs w:val="16"/>
            </w:rPr>
          </w:pPr>
          <w:r w:rsidDel="00000000" w:rsidR="00000000" w:rsidRPr="00000000">
            <w:rPr>
              <w:color w:val="000000"/>
              <w:sz w:val="16"/>
              <w:szCs w:val="16"/>
              <w:rtl w:val="0"/>
            </w:rPr>
            <w:t xml:space="preserve">CCE-EICP-FM-61</w:t>
          </w:r>
          <w:r w:rsidDel="00000000" w:rsidR="00000000" w:rsidRPr="00000000">
            <w:rPr>
              <w:rtl w:val="0"/>
            </w:rPr>
          </w:r>
        </w:p>
      </w:tc>
      <w:tc>
        <w:tcPr>
          <w:shd w:fill="auto" w:val="clear"/>
          <w:vAlign w:val="center"/>
        </w:tcPr>
        <w:p w:rsidR="00000000" w:rsidDel="00000000" w:rsidP="00000000" w:rsidRDefault="00000000" w:rsidRPr="00000000" w14:paraId="000000A5">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Versión</w:t>
          </w:r>
        </w:p>
      </w:tc>
      <w:tc>
        <w:tcPr>
          <w:shd w:fill="auto" w:val="clear"/>
          <w:vAlign w:val="center"/>
        </w:tcPr>
        <w:p w:rsidR="00000000" w:rsidDel="00000000" w:rsidP="00000000" w:rsidRDefault="00000000" w:rsidRPr="00000000" w14:paraId="000000A6">
          <w:pPr>
            <w:spacing w:after="0" w:before="0" w:lineRule="auto"/>
            <w:ind w:left="11" w:hanging="11"/>
            <w:jc w:val="center"/>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8828.000000000002"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074"/>
      <w:gridCol w:w="1607"/>
      <w:gridCol w:w="2973"/>
      <w:gridCol w:w="742"/>
      <w:gridCol w:w="1432"/>
      <w:tblGridChange w:id="0">
        <w:tblGrid>
          <w:gridCol w:w="2074"/>
          <w:gridCol w:w="1607"/>
          <w:gridCol w:w="2973"/>
          <w:gridCol w:w="742"/>
          <w:gridCol w:w="1432"/>
        </w:tblGrid>
      </w:tblGridChange>
    </w:tblGrid>
    <w:tr>
      <w:trPr>
        <w:cantSplit w:val="0"/>
        <w:trHeight w:val="146" w:hRule="atLeast"/>
        <w:tblHeader w:val="0"/>
      </w:trPr>
      <w:tc>
        <w:tcPr>
          <w:vMerge w:val="restart"/>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 – CARTA DE PRESENTACIÓN DE LA OFERTA</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5">
          <w:pPr>
            <w:spacing w:after="0" w:before="0" w:lineRule="auto"/>
            <w:ind w:left="10" w:hanging="10"/>
            <w:rPr>
              <w:b w:val="1"/>
              <w:bCs w:val="1"/>
              <w:color w:val="000000"/>
              <w:sz w:val="16"/>
              <w:szCs w:val="16"/>
            </w:rPr>
          </w:pPr>
          <w:r w:rsidDel="00000000" w:rsidR="00000000" w:rsidRPr="00000000">
            <w:rPr>
              <w:b w:val="1"/>
              <w:bCs w:val="1"/>
              <w:color w:val="000000"/>
              <w:sz w:val="16"/>
              <w:szCs w:val="16"/>
              <w:rtl w:val="0"/>
            </w:rPr>
            <w:t xml:space="preserve">Código</w:t>
          </w:r>
        </w:p>
      </w:tc>
      <w:tc>
        <w:tcPr>
          <w:shd w:fill="auto" w:val="clear"/>
        </w:tcPr>
        <w:p w:rsidR="00000000" w:rsidDel="00000000" w:rsidP="00000000" w:rsidRDefault="00000000" w:rsidRPr="00000000" w14:paraId="00000096">
          <w:pPr>
            <w:spacing w:after="0" w:before="0" w:lineRule="auto"/>
            <w:ind w:left="10" w:hanging="10"/>
            <w:rPr>
              <w:color w:val="000000"/>
              <w:sz w:val="16"/>
              <w:szCs w:val="16"/>
            </w:rPr>
          </w:pPr>
          <w:r w:rsidDel="00000000" w:rsidR="00000000" w:rsidRPr="00000000">
            <w:rPr>
              <w:color w:val="000000"/>
              <w:sz w:val="16"/>
              <w:szCs w:val="16"/>
              <w:rtl w:val="0"/>
            </w:rPr>
            <w:t xml:space="preserve">CCE-EICP-FM-61</w:t>
          </w:r>
        </w:p>
      </w:tc>
      <w:tc>
        <w:tcPr>
          <w:shd w:fill="auto" w:val="clear"/>
          <w:vAlign w:val="center"/>
        </w:tcPr>
        <w:p w:rsidR="00000000" w:rsidDel="00000000" w:rsidP="00000000" w:rsidRDefault="00000000" w:rsidRPr="00000000" w14:paraId="00000097">
          <w:pPr>
            <w:spacing w:after="0" w:before="0" w:line="249" w:lineRule="auto"/>
            <w:ind w:left="10" w:hanging="10"/>
            <w:jc w:val="center"/>
            <w:rPr>
              <w:b w:val="1"/>
              <w:bCs w:val="1"/>
              <w:color w:val="000000"/>
              <w:sz w:val="16"/>
              <w:szCs w:val="16"/>
            </w:rPr>
          </w:pPr>
          <w:r w:rsidDel="00000000" w:rsidR="00000000" w:rsidRPr="00000000">
            <w:rPr>
              <w:b w:val="1"/>
              <w:bCs w:val="1"/>
              <w:color w:val="000000"/>
              <w:sz w:val="16"/>
              <w:szCs w:val="16"/>
              <w:rtl w:val="0"/>
            </w:rPr>
            <w:t xml:space="preserve">Página</w:t>
          </w:r>
        </w:p>
      </w:tc>
      <w:tc>
        <w:tcPr>
          <w:shd w:fill="auto" w:val="clear"/>
          <w:vAlign w:val="center"/>
        </w:tcPr>
        <w:p w:rsidR="00000000" w:rsidDel="00000000" w:rsidP="00000000" w:rsidRDefault="00000000" w:rsidRPr="00000000" w14:paraId="00000098">
          <w:pPr>
            <w:spacing w:after="0" w:before="0" w:line="249" w:lineRule="auto"/>
            <w:ind w:left="10" w:hanging="10"/>
            <w:rPr>
              <w:color w:val="000000"/>
              <w:sz w:val="16"/>
              <w:szCs w:val="16"/>
            </w:rPr>
          </w:pP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color w:val="000000"/>
              <w:sz w:val="16"/>
              <w:szCs w:val="16"/>
              <w:rtl w:val="0"/>
            </w:rPr>
            <w:t xml:space="preserve"> de </w:t>
          </w:r>
          <w:r w:rsidDel="00000000" w:rsidR="00000000" w:rsidRPr="00000000">
            <w:rPr>
              <w:color w:val="000000"/>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221" w:hRule="atLeast"/>
        <w:tblHeader w:val="0"/>
      </w:trPr>
      <w:tc>
        <w:tcPr>
          <w:vMerge w:val="continue"/>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9A">
          <w:pPr>
            <w:spacing w:after="0" w:before="0" w:lineRule="auto"/>
            <w:ind w:left="10" w:hanging="10"/>
            <w:rPr>
              <w:b w:val="1"/>
              <w:bCs w:val="1"/>
              <w:color w:val="000000"/>
              <w:sz w:val="16"/>
              <w:szCs w:val="16"/>
            </w:rPr>
          </w:pPr>
          <w:r w:rsidDel="00000000" w:rsidR="00000000" w:rsidRPr="00000000">
            <w:rPr>
              <w:b w:val="1"/>
              <w:bCs w:val="1"/>
              <w:color w:val="000000"/>
              <w:sz w:val="16"/>
              <w:szCs w:val="16"/>
              <w:rtl w:val="0"/>
            </w:rPr>
            <w:t xml:space="preserve">Versión No.</w:t>
          </w:r>
        </w:p>
      </w:tc>
      <w:tc>
        <w:tcPr>
          <w:gridSpan w:val="3"/>
          <w:shd w:fill="auto" w:val="clear"/>
          <w:vAlign w:val="center"/>
        </w:tcPr>
        <w:p w:rsidR="00000000" w:rsidDel="00000000" w:rsidP="00000000" w:rsidRDefault="00000000" w:rsidRPr="00000000" w14:paraId="0000009B">
          <w:pPr>
            <w:spacing w:after="0" w:before="0" w:lineRule="auto"/>
            <w:ind w:left="10" w:hanging="10"/>
            <w:rPr>
              <w:color w:val="000000"/>
              <w:sz w:val="16"/>
              <w:szCs w:val="16"/>
            </w:rPr>
          </w:pPr>
          <w:r w:rsidDel="00000000" w:rsidR="00000000" w:rsidRPr="00000000">
            <w:rPr>
              <w:color w:val="000000"/>
              <w:sz w:val="16"/>
              <w:szCs w:val="16"/>
              <w:rtl w:val="0"/>
            </w:rPr>
            <w:t xml:space="preserve">3</w:t>
          </w:r>
        </w:p>
      </w:tc>
    </w:tr>
  </w:tbl>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83A42"/>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83A42"/>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625A1B"/>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8760AA"/>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5masUBY5/7K7Fd6hmct5DqTPpw==">CgMxLjAyDmguZXR5Z2k1MjhjbHVoMg5oLnRoaTRpcmt6Z3p2NjIOaC52ZjJ6ejh0MXA0MWYyDmgucXRtNGp0eHRmcTVuOAByITF1QjlDalE2M1FRaExuYzEtRmMwdTRBckJ0aDlISHh0QQ==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2022-07-22T21:45:00Z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