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 rot="-2700000">
                          <a:off x="2727260" y="2208693"/>
                          <a:ext cx="5237480" cy="3142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9092" cy="59390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7780"/>
        </w:tabs>
        <w:spacing w:after="0" w:line="200" w:lineRule="auto"/>
        <w:ind w:right="-2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before="120" w:line="240" w:lineRule="auto"/>
        <w:ind w:left="284" w:firstLine="0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 4 - CAPACIDAD FINANCIERA Y ORGANIZACIONAL (PERSONAS NATURALES O JURÍDICAS EXTRANJERAS SIN DOMICILIO O SUCURSAL EN COLOMBIA)</w:t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INSTITUTO DE DESARROLLO URBANO - IDU 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CALLE 22 No. 6 - 27  </w:t>
      </w:r>
    </w:p>
    <w:p w:rsidR="00000000" w:rsidDel="00000000" w:rsidP="00000000" w:rsidRDefault="00000000" w:rsidRPr="00000000" w14:paraId="00000008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BOGOTA D.C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A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Proceso de Contratación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C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Objeto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: 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“INTERVENTORÍA A LA BRIGADA DE REACCIÓN VIAL PARA LA EJECUCIÓN DE ACTIVIDADES PUNTUALES EN LA MALLA VIAL DE LA CIUDAD DE BOGOTÁ D.C. GRUPO 1, GRUPO 2 Y GRUPO 3”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Lote: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[Indicar el lote/grupo o lotes/grupos a los cuales se presenta oferta.]</w:t>
      </w:r>
    </w:p>
    <w:p w:rsidR="00000000" w:rsidDel="00000000" w:rsidP="00000000" w:rsidRDefault="00000000" w:rsidRPr="00000000" w14:paraId="0000000E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59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2"/>
        <w:gridCol w:w="7037"/>
        <w:tblGridChange w:id="0">
          <w:tblGrid>
            <w:gridCol w:w="1522"/>
            <w:gridCol w:w="7037"/>
          </w:tblGrid>
        </w:tblGridChange>
      </w:tblGrid>
      <w:tr>
        <w:trPr>
          <w:cantSplit w:val="0"/>
          <w:trHeight w:val="4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Proponente: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[La información financiera debe presentarse en Pesos, utilice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a Pesos Colombianos de los Estados Financieros certificada por la Superintendencia Financiera de Colombia es la siguiente: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TRM del día de expedición (fecha de corte) de los Estados Financieros]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Balance General y Estado de Resultados 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center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2101"/>
        <w:gridCol w:w="1681"/>
        <w:gridCol w:w="1682"/>
        <w:gridCol w:w="1682"/>
        <w:gridCol w:w="1682"/>
        <w:tblGridChange w:id="0">
          <w:tblGrid>
            <w:gridCol w:w="2101"/>
            <w:gridCol w:w="1681"/>
            <w:gridCol w:w="1682"/>
            <w:gridCol w:w="1682"/>
            <w:gridCol w:w="1682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18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19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1A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1E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1F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1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0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2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1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3 (Valor en Pesos Colombianos)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255" w:lineRule="auto"/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4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5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6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255" w:lineRule="auto"/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Activo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A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C">
            <w:pPr>
              <w:spacing w:after="255" w:lineRule="auto"/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D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E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255" w:lineRule="auto"/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Pasivo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255" w:lineRule="auto"/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A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255" w:lineRule="auto"/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Gastos de intereses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E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F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255" w:lineRule="auto"/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4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[Si el Proponente es plural y tiene más de tres (3) integrantes debe insertar las columnas adicionales en la tabla anterior.]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pacing w:after="0" w:line="240" w:lineRule="auto"/>
        <w:ind w:left="1068" w:hanging="360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Capacidad Financiera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4C">
      <w:pPr>
        <w:spacing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center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2481"/>
        <w:gridCol w:w="1622"/>
        <w:gridCol w:w="1575"/>
        <w:gridCol w:w="1575"/>
        <w:gridCol w:w="1575"/>
        <w:tblGridChange w:id="0">
          <w:tblGrid>
            <w:gridCol w:w="2481"/>
            <w:gridCol w:w="1622"/>
            <w:gridCol w:w="1575"/>
            <w:gridCol w:w="1575"/>
            <w:gridCol w:w="1575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4D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4E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4F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2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3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4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5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6">
            <w:pPr>
              <w:spacing w:after="255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8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9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A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B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D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E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F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0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3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25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[Si el Proponente es plural y tiene más de tres (3) participantes debe insertar las columnas adicionales en la tabla anterior.]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A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(3)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del juramento que la información consignada es cierta, comprometiendo nuestra responsabilidad personal e institucional de las personas jurídicas que representamos. </w:t>
      </w:r>
    </w:p>
    <w:p w:rsidR="00000000" w:rsidDel="00000000" w:rsidP="00000000" w:rsidRDefault="00000000" w:rsidRPr="00000000" w14:paraId="00000087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5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2"/>
        <w:gridCol w:w="283"/>
        <w:gridCol w:w="4110"/>
        <w:tblGridChange w:id="0">
          <w:tblGrid>
            <w:gridCol w:w="4502"/>
            <w:gridCol w:w="283"/>
            <w:gridCol w:w="4110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8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B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Firma representante legal del Proponente</w:t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1">
            <w:pPr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lightGray"/>
                <w:rtl w:val="0"/>
              </w:rPr>
              <w:t xml:space="preserve">“nombre”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righ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lightGray"/>
                <w:rtl w:val="0"/>
              </w:rPr>
              <w:t xml:space="preserve">“nombre”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4">
            <w:pPr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lightGray"/>
                <w:rtl w:val="0"/>
              </w:rPr>
              <w:t xml:space="preserve">“numero de documento de identidad”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righ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jc w:val="both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highlight w:val="lightGray"/>
                <w:rtl w:val="0"/>
              </w:rPr>
              <w:t xml:space="preserve">“numero de documento de identidad”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7">
      <w:pPr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6333.000000000001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369"/>
      <w:gridCol w:w="769"/>
      <w:gridCol w:w="1923"/>
      <w:gridCol w:w="992"/>
      <w:gridCol w:w="280"/>
      <w:tblGridChange w:id="0">
        <w:tblGrid>
          <w:gridCol w:w="2369"/>
          <w:gridCol w:w="769"/>
          <w:gridCol w:w="1923"/>
          <w:gridCol w:w="992"/>
          <w:gridCol w:w="280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AB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IDU-CMA-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highlight w:val="lightGray"/>
              <w:rtl w:val="0"/>
            </w:rPr>
            <w:t xml:space="preserve">SGI-001-2026</w:t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C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D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CCE-EICP-FM-64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E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F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B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Cuando no se tengan Gastos de intereses por favor indicar con valor 0.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4833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ab/>
    </w:r>
  </w:p>
  <w:tbl>
    <w:tblPr>
      <w:tblStyle w:val="Table6"/>
      <w:tblW w:w="8828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926"/>
      <w:gridCol w:w="1470"/>
      <w:gridCol w:w="3240"/>
      <w:gridCol w:w="742"/>
      <w:gridCol w:w="1450"/>
      <w:tblGridChange w:id="0">
        <w:tblGrid>
          <w:gridCol w:w="1926"/>
          <w:gridCol w:w="1470"/>
          <w:gridCol w:w="3240"/>
          <w:gridCol w:w="742"/>
          <w:gridCol w:w="1450"/>
        </w:tblGrid>
      </w:tblGridChange>
    </w:tblGrid>
    <w:tr>
      <w:trPr>
        <w:cantSplit w:val="0"/>
        <w:trHeight w:val="146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9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4"/>
          <w:shd w:fill="auto" w:val="clear"/>
          <w:vAlign w:val="center"/>
        </w:tcPr>
        <w:p w:rsidR="00000000" w:rsidDel="00000000" w:rsidP="00000000" w:rsidRDefault="00000000" w:rsidRPr="00000000" w14:paraId="0000009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4 – CAPACIDAD FINANCIERA Y ORGANIZACIONAL PARA PERSONAS EXTRANJERAS INTERVENTORÍA DE OBRA PÚBLICA DE INFRAESTRUCTURA DE TRANSPORTE – VERSIÓN 3 </w:t>
          </w:r>
        </w:p>
      </w:tc>
    </w:tr>
    <w:tr>
      <w:trPr>
        <w:cantSplit w:val="0"/>
        <w:trHeight w:val="234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9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0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1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CCE-EICP-FM-64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2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3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A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5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shd w:fill="auto" w:val="clear"/>
          <w:vAlign w:val="center"/>
        </w:tcPr>
        <w:p w:rsidR="00000000" w:rsidDel="00000000" w:rsidP="00000000" w:rsidRDefault="00000000" w:rsidRPr="00000000" w14:paraId="000000A6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A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4833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3.%1."/>
      <w:lvlJc w:val="left"/>
      <w:pPr>
        <w:ind w:left="1068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788" w:hanging="360"/>
      </w:pPr>
      <w:rPr/>
    </w:lvl>
    <w:lvl w:ilvl="2">
      <w:start w:val="1"/>
      <w:numFmt w:val="lowerRoman"/>
      <w:lvlText w:val="%3."/>
      <w:lvlJc w:val="right"/>
      <w:pPr>
        <w:ind w:left="2508" w:hanging="180"/>
      </w:pPr>
      <w:rPr/>
    </w:lvl>
    <w:lvl w:ilvl="3">
      <w:start w:val="1"/>
      <w:numFmt w:val="decimal"/>
      <w:lvlText w:val="%4."/>
      <w:lvlJc w:val="left"/>
      <w:pPr>
        <w:ind w:left="3228" w:hanging="360"/>
      </w:pPr>
      <w:rPr/>
    </w:lvl>
    <w:lvl w:ilvl="4">
      <w:start w:val="1"/>
      <w:numFmt w:val="lowerLetter"/>
      <w:lvlText w:val="%5."/>
      <w:lvlJc w:val="left"/>
      <w:pPr>
        <w:ind w:left="3948" w:hanging="360"/>
      </w:pPr>
      <w:rPr/>
    </w:lvl>
    <w:lvl w:ilvl="5">
      <w:start w:val="1"/>
      <w:numFmt w:val="lowerRoman"/>
      <w:lvlText w:val="%6."/>
      <w:lvlJc w:val="right"/>
      <w:pPr>
        <w:ind w:left="4668" w:hanging="180"/>
      </w:pPr>
      <w:rPr/>
    </w:lvl>
    <w:lvl w:ilvl="6">
      <w:start w:val="1"/>
      <w:numFmt w:val="decimal"/>
      <w:lvlText w:val="%7."/>
      <w:lvlJc w:val="left"/>
      <w:pPr>
        <w:ind w:left="5388" w:hanging="360"/>
      </w:pPr>
      <w:rPr/>
    </w:lvl>
    <w:lvl w:ilvl="7">
      <w:start w:val="1"/>
      <w:numFmt w:val="lowerLetter"/>
      <w:lvlText w:val="%8."/>
      <w:lvlJc w:val="left"/>
      <w:pPr>
        <w:ind w:left="6108" w:hanging="360"/>
      </w:pPr>
      <w:rPr/>
    </w:lvl>
    <w:lvl w:ilvl="8">
      <w:start w:val="1"/>
      <w:numFmt w:val="lowerRoman"/>
      <w:lvlText w:val="%9."/>
      <w:lvlJc w:val="right"/>
      <w:pPr>
        <w:ind w:left="6828" w:hanging="180"/>
      </w:pPr>
      <w:rPr/>
    </w:lvl>
  </w:abstractNum>
  <w:abstractNum w:abstractNumId="2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3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816F3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816F33"/>
    <w:rPr>
      <w:vertAlign w:val="superscript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Tablaconcuadrcula1" w:customStyle="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Ind w:w="0.0" w:type="nil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1" w:customStyle="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cs="Times New Roman" w:eastAsia="Calibri" w:hAnsi="Calibri"/>
    </w:rPr>
    <w:tblPr>
      <w:tblInd w:w="0.0" w:type="nil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BF2DCA"/>
    <w:pPr>
      <w:ind w:left="720"/>
      <w:contextualSpacing w:val="1"/>
    </w:pPr>
  </w:style>
  <w:style w:type="paragraph" w:styleId="Revisin">
    <w:name w:val="Revision"/>
    <w:hidden w:val="1"/>
    <w:uiPriority w:val="99"/>
    <w:semiHidden w:val="1"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 w:val="1"/>
    <w:rsid w:val="0008733B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08733B"/>
    <w:rPr>
      <w:color w:val="2b579a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rr05JBgflT9koV4YwwUqSP4qfA==">CgMxLjA4AHIhMTRrLXczeGFSczdQUWhvY1BTaUJ1QWdSRmpYZkdTcFJY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2022-07-22T21:48:00Z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