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highlight w:val="lightGray"/>
          <w:rtl w:val="0"/>
        </w:rPr>
        <w:t xml:space="preserve">IDU-CMA-SGI-001-2026</w:t>
      </w:r>
      <w:r w:rsidDel="00000000" w:rsidR="00000000" w:rsidRPr="00000000">
        <w:rPr>
          <w:rFonts w:ascii="Arial" w:cs="Arial" w:eastAsia="Arial" w:hAnsi="Arial"/>
          <w:b w:val="1"/>
          <w:bCs w:val="1"/>
          <w:color w:val="000000"/>
          <w:sz w:val="20"/>
          <w:szCs w:val="20"/>
          <w:rtl w:val="0"/>
        </w:rPr>
        <w:t xml:space="preserve"> </w:t>
      </w:r>
    </w:p>
    <w:p w:rsidR="00000000" w:rsidDel="00000000" w:rsidP="00000000" w:rsidRDefault="00000000" w:rsidRPr="00000000" w14:paraId="00000002">
      <w:pPr>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ab/>
      </w:r>
    </w:p>
    <w:p w:rsidR="00000000" w:rsidDel="00000000" w:rsidP="00000000" w:rsidRDefault="00000000" w:rsidRPr="00000000" w14:paraId="00000003">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color w:val="000000"/>
          <w:sz w:val="20"/>
          <w:szCs w:val="20"/>
          <w:rtl w:val="0"/>
        </w:rPr>
        <w:t xml:space="preserve">FORMATO 9 - COMPROMISO DE ACREDITAR LA</w:t>
      </w:r>
      <w:r w:rsidDel="00000000" w:rsidR="00000000" w:rsidRPr="00000000">
        <w:rPr>
          <w:rFonts w:ascii="Arial" w:cs="Arial" w:eastAsia="Arial" w:hAnsi="Arial"/>
          <w:b w:val="1"/>
          <w:bCs w:val="1"/>
          <w:color w:val="ff0000"/>
          <w:sz w:val="20"/>
          <w:szCs w:val="20"/>
          <w:rtl w:val="0"/>
        </w:rPr>
        <w:t xml:space="preserve"> </w:t>
      </w:r>
      <w:r w:rsidDel="00000000" w:rsidR="00000000" w:rsidRPr="00000000">
        <w:rPr>
          <w:rFonts w:ascii="Arial" w:cs="Arial" w:eastAsia="Arial" w:hAnsi="Arial"/>
          <w:b w:val="1"/>
          <w:bCs w:val="1"/>
          <w:color w:val="000000"/>
          <w:sz w:val="20"/>
          <w:szCs w:val="20"/>
          <w:rtl w:val="0"/>
        </w:rPr>
        <w:t xml:space="preserve">EXPERIENCIA Y FORMACIÓN ACADÉMICA ADICIONAL DEL PERSONAL CLAVE EVALUABLE </w:t>
      </w:r>
      <w:r w:rsidDel="00000000" w:rsidR="00000000" w:rsidRPr="00000000">
        <w:rPr>
          <w:rtl w:val="0"/>
        </w:rPr>
      </w:r>
    </w:p>
    <w:p w:rsidR="00000000" w:rsidDel="00000000" w:rsidP="00000000" w:rsidRDefault="00000000" w:rsidRPr="00000000" w14:paraId="00000004">
      <w:pPr>
        <w:tabs>
          <w:tab w:val="left" w:leader="none" w:pos="6060"/>
        </w:tabs>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tabs>
          <w:tab w:val="left" w:leader="none" w:pos="6060"/>
        </w:tabs>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tab/>
        <w:t xml:space="preserve"> </w:t>
      </w:r>
    </w:p>
    <w:p w:rsidR="00000000" w:rsidDel="00000000" w:rsidP="00000000" w:rsidRDefault="00000000" w:rsidRPr="00000000" w14:paraId="00000006">
      <w:pPr>
        <w:spacing w:after="0" w:line="240" w:lineRule="auto"/>
        <w:rPr>
          <w:rFonts w:ascii="Arial" w:cs="Arial" w:eastAsia="Arial" w:hAnsi="Arial"/>
          <w:sz w:val="20"/>
          <w:szCs w:val="20"/>
          <w:highlight w:val="lightGray"/>
        </w:rPr>
      </w:pPr>
      <w:r w:rsidDel="00000000" w:rsidR="00000000" w:rsidRPr="00000000">
        <w:rPr>
          <w:rFonts w:ascii="Arial" w:cs="Arial" w:eastAsia="Arial" w:hAnsi="Arial"/>
          <w:b w:val="1"/>
          <w:bCs w:val="1"/>
          <w:sz w:val="20"/>
          <w:szCs w:val="20"/>
          <w:highlight w:val="lightGray"/>
          <w:rtl w:val="0"/>
        </w:rPr>
        <w:t xml:space="preserve">INSTITUTO DE DESARROLLO URBANO</w:t>
      </w:r>
      <w:r w:rsidDel="00000000" w:rsidR="00000000" w:rsidRPr="00000000">
        <w:rPr>
          <w:rtl w:val="0"/>
        </w:rPr>
      </w:r>
    </w:p>
    <w:p w:rsidR="00000000" w:rsidDel="00000000" w:rsidP="00000000" w:rsidRDefault="00000000" w:rsidRPr="00000000" w14:paraId="00000007">
      <w:pPr>
        <w:spacing w:after="0" w:line="24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Calle 22 No. 6 - 27 </w:t>
      </w:r>
    </w:p>
    <w:p w:rsidR="00000000" w:rsidDel="00000000" w:rsidP="00000000" w:rsidRDefault="00000000" w:rsidRPr="00000000" w14:paraId="0000000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Bogotá D.C.</w:t>
      </w:r>
      <w:r w:rsidDel="00000000" w:rsidR="00000000" w:rsidRPr="00000000">
        <w:rPr>
          <w:rtl w:val="0"/>
        </w:rPr>
      </w:r>
    </w:p>
    <w:p w:rsidR="00000000" w:rsidDel="00000000" w:rsidP="00000000" w:rsidRDefault="00000000" w:rsidRPr="00000000" w14:paraId="0000000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w:t>
      </w:r>
      <w:r w:rsidDel="00000000" w:rsidR="00000000" w:rsidRPr="00000000">
        <w:rPr>
          <w:rFonts w:ascii="Arial" w:cs="Arial" w:eastAsia="Arial" w:hAnsi="Arial"/>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Objeto:</w:t>
      </w: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highlight w:val="lightGray"/>
          <w:rtl w:val="0"/>
        </w:rPr>
        <w:t xml:space="preserve">“INTERVENTORÍA A LA BRIGADA DE REACCIÓN VIAL PARA LA EJECUCIÓN DE ACTIVIDADES PUNTUALES EN LA MALLA VIAL DE LA CIUDAD DE BOGOTÁ D.C. GRUPO 1, GRUPO 2 Y GRUPO 3”</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Lote: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20"/>
          <w:szCs w:val="20"/>
          <w:highlight w:val="lightGray"/>
          <w:rtl w:val="0"/>
        </w:rPr>
        <w:t xml:space="preserve">[Nombre del representante legal del Proponente]</w:t>
      </w:r>
      <w:r w:rsidDel="00000000" w:rsidR="00000000" w:rsidRPr="00000000">
        <w:rPr>
          <w:rFonts w:ascii="Arial" w:cs="Arial" w:eastAsia="Arial" w:hAnsi="Arial"/>
          <w:sz w:val="20"/>
          <w:szCs w:val="20"/>
          <w:rtl w:val="0"/>
        </w:rPr>
        <w:t xml:space="preserve">" en mi calidad de representante legal de "</w:t>
      </w:r>
      <w:r w:rsidDel="00000000" w:rsidR="00000000" w:rsidRPr="00000000">
        <w:rPr>
          <w:rFonts w:ascii="Arial" w:cs="Arial" w:eastAsia="Arial" w:hAnsi="Arial"/>
          <w:sz w:val="20"/>
          <w:szCs w:val="20"/>
          <w:highlight w:val="lightGray"/>
          <w:rtl w:val="0"/>
        </w:rPr>
        <w:t xml:space="preserve">[Nombre del Proponente]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lightGray"/>
          <w:rtl w:val="0"/>
        </w:rPr>
        <w:t xml:space="preserve">[o Nombre del Proponente - persona natural]</w:t>
      </w:r>
      <w:r w:rsidDel="00000000" w:rsidR="00000000" w:rsidRPr="00000000">
        <w:rPr>
          <w:rFonts w:ascii="Arial" w:cs="Arial" w:eastAsia="Arial" w:hAnsi="Arial"/>
          <w:sz w:val="20"/>
          <w:szCs w:val="20"/>
          <w:rtl w:val="0"/>
        </w:rPr>
        <w:t xml:space="preserve"> manifiesto expresamente bajo la gravedad del juramento, el compromiso que </w:t>
      </w:r>
      <w:r w:rsidDel="00000000" w:rsidR="00000000" w:rsidRPr="00000000">
        <w:rPr>
          <w:rFonts w:ascii="Arial" w:cs="Arial" w:eastAsia="Arial" w:hAnsi="Arial"/>
          <w:sz w:val="20"/>
          <w:szCs w:val="20"/>
          <w:highlight w:val="lightGray"/>
          <w:rtl w:val="0"/>
        </w:rPr>
        <w:t xml:space="preserve">[todos los integrantes</w:t>
      </w:r>
      <w:r w:rsidDel="00000000" w:rsidR="00000000" w:rsidRPr="00000000">
        <w:rPr>
          <w:rFonts w:ascii="Arial" w:cs="Arial" w:eastAsia="Arial" w:hAnsi="Arial"/>
          <w:b w:val="1"/>
          <w:bCs w:val="1"/>
          <w:i w:val="1"/>
          <w:iCs w:val="1"/>
          <w:sz w:val="20"/>
          <w:szCs w:val="20"/>
          <w:highlight w:val="lightGray"/>
          <w:rtl w:val="0"/>
        </w:rPr>
        <w:t xml:space="preserve"> </w:t>
      </w:r>
      <w:r w:rsidDel="00000000" w:rsidR="00000000" w:rsidRPr="00000000">
        <w:rPr>
          <w:rFonts w:ascii="Arial" w:cs="Arial" w:eastAsia="Arial" w:hAnsi="Arial"/>
          <w:sz w:val="20"/>
          <w:szCs w:val="20"/>
          <w:highlight w:val="lightGray"/>
          <w:rtl w:val="0"/>
        </w:rPr>
        <w:t xml:space="preserve">que conforman el Personal Clave Evaluable: i) el director de Interventoría ii) el Residente de interventoría y iii) el Especialista Principal del proyecto]</w:t>
      </w:r>
      <w:r w:rsidDel="00000000" w:rsidR="00000000" w:rsidRPr="00000000">
        <w:rPr>
          <w:rFonts w:ascii="Arial" w:cs="Arial" w:eastAsia="Arial" w:hAnsi="Arial"/>
          <w:sz w:val="20"/>
          <w:szCs w:val="20"/>
          <w:rtl w:val="0"/>
        </w:rPr>
        <w:t xml:space="preserve"> acreditan los siguientes criterios: </w:t>
      </w:r>
    </w:p>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tl w:val="0"/>
        </w:rPr>
      </w:r>
    </w:p>
    <w:tbl>
      <w:tblPr>
        <w:tblStyle w:val="Table1"/>
        <w:tblW w:w="878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6A0"/>
      </w:tblPr>
      <w:tblGrid>
        <w:gridCol w:w="5240"/>
        <w:gridCol w:w="851"/>
        <w:gridCol w:w="2693"/>
        <w:tblGridChange w:id="0">
          <w:tblGrid>
            <w:gridCol w:w="5240"/>
            <w:gridCol w:w="851"/>
            <w:gridCol w:w="2693"/>
          </w:tblGrid>
        </w:tblGridChange>
      </w:tblGrid>
      <w:tr>
        <w:trPr>
          <w:cantSplit w:val="0"/>
          <w:trHeight w:val="162" w:hRule="atLeast"/>
          <w:tblHeader w:val="0"/>
        </w:trPr>
        <w:tc>
          <w:tcPr/>
          <w:p w:rsidR="00000000" w:rsidDel="00000000" w:rsidP="00000000" w:rsidRDefault="00000000" w:rsidRPr="00000000" w14:paraId="0000001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CRITERIO ADICIONAL</w:t>
            </w:r>
          </w:p>
        </w:tc>
        <w:tc>
          <w:tcPr>
            <w:gridSpan w:val="2"/>
          </w:tcPr>
          <w:p w:rsidR="00000000" w:rsidDel="00000000" w:rsidP="00000000" w:rsidRDefault="00000000" w:rsidRPr="00000000" w14:paraId="0000001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MARQUE CON UNA X</w:t>
            </w:r>
          </w:p>
        </w:tc>
      </w:tr>
      <w:tr>
        <w:trPr>
          <w:cantSplit w:val="1"/>
          <w:trHeight w:val="799" w:hRule="atLeast"/>
          <w:tblHeader w:val="0"/>
        </w:trPr>
        <w:tc>
          <w:tcPr/>
          <w:p w:rsidR="00000000" w:rsidDel="00000000" w:rsidP="00000000" w:rsidRDefault="00000000" w:rsidRPr="00000000" w14:paraId="00000016">
            <w:pPr>
              <w:jc w:val="center"/>
              <w:rPr>
                <w:rFonts w:ascii="Arial" w:cs="Arial" w:eastAsia="Arial" w:hAnsi="Arial"/>
                <w:b w:val="0"/>
                <w:bCs w:val="0"/>
                <w:sz w:val="20"/>
                <w:szCs w:val="20"/>
              </w:rPr>
            </w:pPr>
            <w:r w:rsidDel="00000000" w:rsidR="00000000" w:rsidRPr="00000000">
              <w:rPr>
                <w:rFonts w:ascii="Arial" w:cs="Arial" w:eastAsia="Arial" w:hAnsi="Arial"/>
                <w:sz w:val="20"/>
                <w:szCs w:val="20"/>
                <w:rtl w:val="0"/>
              </w:rPr>
              <w:t xml:space="preserve">Un (1) año de experiencia específica adicional a la definida en la “Matriz 4 – Lineamientos del Personal Clave Evaluable”</w:t>
            </w:r>
            <w:r w:rsidDel="00000000" w:rsidR="00000000" w:rsidRPr="00000000">
              <w:rPr>
                <w:rtl w:val="0"/>
              </w:rPr>
            </w:r>
          </w:p>
        </w:tc>
        <w:tc>
          <w:tcPr>
            <w:vAlign w:val="center"/>
          </w:tcPr>
          <w:p w:rsidR="00000000" w:rsidDel="00000000" w:rsidP="00000000" w:rsidRDefault="00000000" w:rsidRPr="00000000" w14:paraId="0000001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SÍ</w:t>
            </w:r>
          </w:p>
        </w:tc>
        <w:tc>
          <w:tcPr>
            <w:vAlign w:val="center"/>
          </w:tcPr>
          <w:p w:rsidR="00000000" w:rsidDel="00000000" w:rsidP="00000000" w:rsidRDefault="00000000" w:rsidRPr="00000000" w14:paraId="0000001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NO </w:t>
            </w:r>
          </w:p>
        </w:tc>
      </w:tr>
      <w:tr>
        <w:trPr>
          <w:cantSplit w:val="0"/>
          <w:tblHeader w:val="0"/>
        </w:trPr>
        <w:tc>
          <w:tcPr/>
          <w:p w:rsidR="00000000" w:rsidDel="00000000" w:rsidP="00000000" w:rsidRDefault="00000000" w:rsidRPr="00000000" w14:paraId="00000019">
            <w:pPr>
              <w:jc w:val="center"/>
              <w:rPr>
                <w:rFonts w:ascii="Arial" w:cs="Arial" w:eastAsia="Arial" w:hAnsi="Arial"/>
                <w:b w:val="0"/>
                <w:bCs w:val="0"/>
                <w:sz w:val="20"/>
                <w:szCs w:val="20"/>
              </w:rPr>
            </w:pPr>
            <w:r w:rsidDel="00000000" w:rsidR="00000000" w:rsidRPr="00000000">
              <w:rPr>
                <w:rFonts w:ascii="Arial" w:cs="Arial" w:eastAsia="Arial" w:hAnsi="Arial"/>
                <w:sz w:val="20"/>
                <w:szCs w:val="20"/>
                <w:rtl w:val="0"/>
              </w:rPr>
              <w:t xml:space="preserve">Acreditación de una (1) formación académica adicional</w:t>
            </w:r>
            <w:r w:rsidDel="00000000" w:rsidR="00000000" w:rsidRPr="00000000">
              <w:rPr>
                <w:rtl w:val="0"/>
              </w:rPr>
            </w:r>
          </w:p>
        </w:tc>
        <w:tc>
          <w:tcPr>
            <w:vAlign w:val="center"/>
          </w:tcPr>
          <w:p w:rsidR="00000000" w:rsidDel="00000000" w:rsidP="00000000" w:rsidRDefault="00000000" w:rsidRPr="00000000" w14:paraId="0000001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SÍ</w:t>
            </w:r>
          </w:p>
        </w:tc>
        <w:tc>
          <w:tcPr/>
          <w:p w:rsidR="00000000" w:rsidDel="00000000" w:rsidP="00000000" w:rsidRDefault="00000000" w:rsidRPr="00000000" w14:paraId="0000001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bl>
    <w:p w:rsidR="00000000" w:rsidDel="00000000" w:rsidP="00000000" w:rsidRDefault="00000000" w:rsidRPr="00000000" w14:paraId="0000001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Asimismo, con el diligenciamiento de este Formato me comprometo a presentar los soportes de la experiencia específica y la formación académica adicional de los integrantes del “Personal Clave Evaluable”, de acuerdo con lo señalado en el Pliego de Condiciones. En caso de que no aporte los soportes soy consciente de las multas o sanciones penales que se pueden imponer por el incumplimiento de esta obligación contractual que asumo. </w:t>
      </w:r>
    </w:p>
    <w:p w:rsidR="00000000" w:rsidDel="00000000" w:rsidP="00000000" w:rsidRDefault="00000000" w:rsidRPr="00000000" w14:paraId="000000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02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Cedula de Ciudadanía.</w:t>
        <w:tab/>
        <w:t xml:space="preserve">_____________________ de _______________</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w:t>
        <w:tab/>
        <w:t xml:space="preserve">_______________________________________</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2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w:t>
      </w:r>
    </w:p>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[Firma del Proponente o de su representante legal]</w:t>
      </w: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bl>
    <w:tblPr>
      <w:tblStyle w:val="Table3"/>
      <w:tblW w:w="6187.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303"/>
      <w:gridCol w:w="767"/>
      <w:gridCol w:w="1862"/>
      <w:gridCol w:w="950"/>
      <w:gridCol w:w="305"/>
      <w:tblGridChange w:id="0">
        <w:tblGrid>
          <w:gridCol w:w="2303"/>
          <w:gridCol w:w="767"/>
          <w:gridCol w:w="1862"/>
          <w:gridCol w:w="950"/>
          <w:gridCol w:w="305"/>
        </w:tblGrid>
      </w:tblGridChange>
    </w:tblGrid>
    <w:tr>
      <w:trPr>
        <w:cantSplit w:val="0"/>
        <w:trHeight w:val="34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E">
          <w:pPr>
            <w:spacing w:after="4" w:line="246.99999999999994" w:lineRule="auto"/>
            <w:ind w:left="10" w:hanging="10"/>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IDU-CMA-</w:t>
          </w:r>
          <w:r w:rsidDel="00000000" w:rsidR="00000000" w:rsidRPr="00000000">
            <w:rPr>
              <w:rFonts w:ascii="Arial" w:cs="Arial" w:eastAsia="Arial" w:hAnsi="Arial"/>
              <w:b w:val="1"/>
              <w:bCs w:val="1"/>
              <w:sz w:val="16"/>
              <w:szCs w:val="16"/>
              <w:highlight w:val="lightGray"/>
              <w:rtl w:val="0"/>
            </w:rPr>
            <w:t xml:space="preserve">SGI-001-2026</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F">
          <w:pPr>
            <w:spacing w:after="4" w:line="246.99999999999994" w:lineRule="auto"/>
            <w:ind w:left="10" w:hanging="10"/>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0">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CCE-EICP-FM-69</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1">
          <w:pPr>
            <w:spacing w:after="4" w:line="246.99999999999994" w:lineRule="auto"/>
            <w:ind w:left="10" w:hanging="10"/>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2">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r>
  </w:tbl>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bl>
    <w:tblPr>
      <w:tblStyle w:val="Table2"/>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926"/>
      <w:gridCol w:w="1754"/>
      <w:gridCol w:w="2956"/>
      <w:gridCol w:w="742"/>
      <w:gridCol w:w="1450"/>
      <w:tblGridChange w:id="0">
        <w:tblGrid>
          <w:gridCol w:w="1926"/>
          <w:gridCol w:w="1754"/>
          <w:gridCol w:w="2956"/>
          <w:gridCol w:w="742"/>
          <w:gridCol w:w="1450"/>
        </w:tblGrid>
      </w:tblGridChange>
    </w:tblGrid>
    <w:tr>
      <w:trPr>
        <w:cantSplit w:val="0"/>
        <w:trHeight w:val="146" w:hRule="atLeast"/>
        <w:tblHeader w:val="0"/>
      </w:trPr>
      <w:tc>
        <w:tcPr>
          <w:vMerge w:val="restart"/>
          <w:vAlign w:val="center"/>
        </w:tcPr>
        <w:p w:rsidR="00000000" w:rsidDel="00000000" w:rsidP="00000000" w:rsidRDefault="00000000" w:rsidRPr="00000000" w14:paraId="0000002C">
          <w:pPr>
            <w:spacing w:after="0" w:line="240" w:lineRule="auto"/>
            <w:jc w:val="center"/>
            <w:rPr>
              <w:rFonts w:ascii="Arial" w:cs="Arial" w:eastAsia="Arial" w:hAnsi="Arial"/>
              <w:b w:val="1"/>
              <w:bCs w:val="1"/>
              <w:sz w:val="16"/>
              <w:szCs w:val="16"/>
            </w:rPr>
          </w:pPr>
          <w:r w:rsidDel="00000000" w:rsidR="00000000" w:rsidRPr="00000000">
            <w:rPr>
              <w:rFonts w:ascii="Arial" w:cs="Arial" w:eastAsia="Arial" w:hAnsi="Arial"/>
              <w:sz w:val="20"/>
              <w:szCs w:val="20"/>
            </w:rPr>
            <w:drawing>
              <wp:inline distB="0" distT="0" distL="0" distR="0">
                <wp:extent cx="1080000" cy="553758"/>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shd w:fill="auto" w:val="clear"/>
          <w:vAlign w:val="center"/>
        </w:tcPr>
        <w:p w:rsidR="00000000" w:rsidDel="00000000" w:rsidP="00000000" w:rsidRDefault="00000000" w:rsidRPr="00000000" w14:paraId="0000002D">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16"/>
              <w:szCs w:val="16"/>
              <w:rtl w:val="0"/>
            </w:rPr>
            <w:t xml:space="preserve">FORMATO 9 EXPERIENCIA Y FORMACIÓN ACADÉMICA ADICIONAL DEL PERSONAL CLAVE EVALUABLE</w:t>
          </w:r>
          <w:r w:rsidDel="00000000" w:rsidR="00000000" w:rsidRPr="00000000">
            <w:rPr>
              <w:rFonts w:ascii="Arial" w:cs="Arial" w:eastAsia="Arial" w:hAnsi="Arial"/>
              <w:b w:val="1"/>
              <w:bCs w:val="1"/>
              <w:color w:val="000000"/>
              <w:sz w:val="20"/>
              <w:szCs w:val="20"/>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INTERVENTORÍA DE OBRA PÚBLICA DE INFRAESTRUCTURA DE TRANSPORTE – VERSIÓN 3</w:t>
          </w:r>
        </w:p>
      </w:tc>
    </w:tr>
    <w:tr>
      <w:trPr>
        <w:cantSplit w:val="0"/>
        <w:trHeight w:val="234" w:hRule="atLeast"/>
        <w:tblHeader w:val="0"/>
      </w:trPr>
      <w:tc>
        <w:tcPr>
          <w:vMerge w:val="continue"/>
          <w:vAlign w:val="cente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Código</w:t>
          </w:r>
        </w:p>
      </w:tc>
      <w:tc>
        <w:tcPr>
          <w:shd w:fill="auto" w:val="clea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highlight w:val="yellow"/>
              <w:u w:val="none"/>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CCE-EICP-FM-69</w:t>
          </w:r>
          <w:r w:rsidDel="00000000" w:rsidR="00000000" w:rsidRPr="00000000">
            <w:rPr>
              <w:rtl w:val="0"/>
            </w:rPr>
          </w:r>
        </w:p>
      </w:tc>
      <w:tc>
        <w:tcPr>
          <w:shd w:fill="auto" w:val="clear"/>
          <w:vAlign w:val="cente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p>
      </w:tc>
      <w:tc>
        <w:tcPr>
          <w:shd w:fill="auto" w:val="clea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1 de 1</w:t>
          </w:r>
        </w:p>
      </w:tc>
    </w:tr>
    <w:tr>
      <w:trPr>
        <w:cantSplit w:val="0"/>
        <w:trHeight w:val="73" w:hRule="atLeast"/>
        <w:tblHeader w:val="0"/>
      </w:trPr>
      <w:tc>
        <w:tcPr>
          <w:vMerge w:val="continue"/>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Versión No.</w:t>
          </w:r>
        </w:p>
      </w:tc>
      <w:tc>
        <w:tcPr>
          <w:gridSpan w:val="3"/>
          <w:shd w:fill="auto" w:val="clea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3</w:t>
          </w:r>
        </w:p>
      </w:tc>
    </w:tr>
  </w:tb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713AEC"/>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713AEC"/>
    <w:rPr>
      <w:rFonts w:ascii="Calibri" w:cs="Times New Roman" w:eastAsia="Times New Roman" w:hAnsi="Calibri"/>
      <w:lang w:eastAsia="es-CO"/>
    </w:rPr>
  </w:style>
  <w:style w:type="table" w:styleId="Cuadrculadetablaclara1" w:customStyle="1">
    <w:name w:val="Cuadrícula de tabla clara1"/>
    <w:basedOn w:val="Tablanormal"/>
    <w:next w:val="Tablaconcuadrculaclara"/>
    <w:uiPriority w:val="99"/>
    <w:rsid w:val="00713AEC"/>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paragraph" w:styleId="Prrafodelista">
    <w:name w:val="List Paragraph"/>
    <w:basedOn w:val="Normal"/>
    <w:uiPriority w:val="34"/>
    <w:qFormat w:val="1"/>
    <w:rsid w:val="00713AEC"/>
    <w:pPr>
      <w:ind w:left="720"/>
      <w:contextualSpacing w:val="1"/>
    </w:pPr>
  </w:style>
  <w:style w:type="paragraph" w:styleId="InviasNormal" w:customStyle="1">
    <w:name w:val="Invias Normal"/>
    <w:basedOn w:val="Normal"/>
    <w:link w:val="InviasNormalCar"/>
    <w:qFormat w:val="1"/>
    <w:rsid w:val="00713AEC"/>
    <w:pPr>
      <w:tabs>
        <w:tab w:val="left" w:pos="-142"/>
      </w:tabs>
      <w:autoSpaceDE w:val="0"/>
      <w:autoSpaceDN w:val="0"/>
      <w:adjustRightInd w:val="0"/>
      <w:spacing w:after="240" w:before="120" w:line="240" w:lineRule="auto"/>
      <w:jc w:val="both"/>
    </w:pPr>
    <w:rPr>
      <w:rFonts w:ascii="Arial" w:cs="Arial" w:hAnsi="Arial"/>
      <w:szCs w:val="24"/>
      <w:lang w:eastAsia="es-ES"/>
    </w:rPr>
  </w:style>
  <w:style w:type="character" w:styleId="InviasNormalCar" w:customStyle="1">
    <w:name w:val="Invias Normal Car"/>
    <w:link w:val="InviasNormal"/>
    <w:rsid w:val="00713AEC"/>
    <w:rPr>
      <w:rFonts w:ascii="Arial" w:cs="Arial" w:eastAsia="Times New Roman" w:hAnsi="Arial"/>
      <w:szCs w:val="24"/>
      <w:lang w:eastAsia="es-ES"/>
    </w:rPr>
  </w:style>
  <w:style w:type="table" w:styleId="Tablaconcuadrculaclara">
    <w:name w:val="Grid Table Light"/>
    <w:basedOn w:val="Tablanormal"/>
    <w:uiPriority w:val="40"/>
    <w:rsid w:val="00713AEC"/>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Piedepgina">
    <w:name w:val="footer"/>
    <w:basedOn w:val="Normal"/>
    <w:link w:val="PiedepginaCar"/>
    <w:uiPriority w:val="99"/>
    <w:unhideWhenUsed w:val="1"/>
    <w:rsid w:val="00713AEC"/>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713AEC"/>
    <w:rPr>
      <w:rFonts w:ascii="Calibri" w:cs="Times New Roman" w:eastAsia="Times New Roman" w:hAnsi="Calibri"/>
      <w:lang w:eastAsia="es-CO"/>
    </w:rPr>
  </w:style>
  <w:style w:type="paragraph" w:styleId="Textodeglobo">
    <w:name w:val="Balloon Text"/>
    <w:basedOn w:val="Normal"/>
    <w:link w:val="TextodegloboCar"/>
    <w:uiPriority w:val="99"/>
    <w:semiHidden w:val="1"/>
    <w:unhideWhenUsed w:val="1"/>
    <w:rsid w:val="00F76A65"/>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76A65"/>
    <w:rPr>
      <w:rFonts w:ascii="Segoe UI" w:cs="Segoe UI" w:eastAsia="Times New Roman" w:hAnsi="Segoe UI"/>
      <w:sz w:val="18"/>
      <w:szCs w:val="18"/>
      <w:lang w:eastAsia="es-CO"/>
    </w:rPr>
  </w:style>
  <w:style w:type="paragraph" w:styleId="Revisin">
    <w:name w:val="Revision"/>
    <w:hidden w:val="1"/>
    <w:uiPriority w:val="99"/>
    <w:semiHidden w:val="1"/>
    <w:rsid w:val="000865C0"/>
    <w:pPr>
      <w:spacing w:after="0" w:line="240" w:lineRule="auto"/>
    </w:pPr>
    <w:rPr>
      <w:rFonts w:ascii="Calibri" w:cs="Times New Roman" w:eastAsia="Times New Roman" w:hAnsi="Calibri"/>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7C63FB"/>
    <w:rPr>
      <w:sz w:val="16"/>
      <w:szCs w:val="16"/>
    </w:rPr>
  </w:style>
  <w:style w:type="paragraph" w:styleId="Textocomentario">
    <w:name w:val="annotation text"/>
    <w:basedOn w:val="Normal"/>
    <w:link w:val="TextocomentarioCar"/>
    <w:uiPriority w:val="99"/>
    <w:unhideWhenUsed w:val="1"/>
    <w:rsid w:val="007C63FB"/>
    <w:pPr>
      <w:spacing w:line="240" w:lineRule="auto"/>
    </w:pPr>
    <w:rPr>
      <w:sz w:val="20"/>
      <w:szCs w:val="20"/>
    </w:rPr>
  </w:style>
  <w:style w:type="character" w:styleId="TextocomentarioCar" w:customStyle="1">
    <w:name w:val="Texto comentario Car"/>
    <w:basedOn w:val="Fuentedeprrafopredeter"/>
    <w:link w:val="Textocomentario"/>
    <w:uiPriority w:val="99"/>
    <w:rsid w:val="007C63FB"/>
    <w:rPr>
      <w:rFonts w:ascii="Calibri" w:cs="Times New Roman" w:eastAsia="Times New Roman" w:hAnsi="Calibri"/>
      <w:sz w:val="20"/>
      <w:szCs w:val="20"/>
      <w:lang w:eastAsia="es-CO"/>
    </w:rPr>
  </w:style>
  <w:style w:type="paragraph" w:styleId="Asuntodelcomentario">
    <w:name w:val="annotation subject"/>
    <w:basedOn w:val="Textocomentario"/>
    <w:next w:val="Textocomentario"/>
    <w:link w:val="AsuntodelcomentarioCar"/>
    <w:uiPriority w:val="99"/>
    <w:semiHidden w:val="1"/>
    <w:unhideWhenUsed w:val="1"/>
    <w:rsid w:val="007C63FB"/>
    <w:rPr>
      <w:b w:val="1"/>
      <w:bCs w:val="1"/>
    </w:rPr>
  </w:style>
  <w:style w:type="character" w:styleId="AsuntodelcomentarioCar" w:customStyle="1">
    <w:name w:val="Asunto del comentario Car"/>
    <w:basedOn w:val="TextocomentarioCar"/>
    <w:link w:val="Asuntodelcomentario"/>
    <w:uiPriority w:val="99"/>
    <w:semiHidden w:val="1"/>
    <w:rsid w:val="007C63FB"/>
    <w:rPr>
      <w:rFonts w:ascii="Calibri" w:cs="Times New Roman" w:eastAsia="Times New Roman" w:hAnsi="Calibri"/>
      <w:b w:val="1"/>
      <w:bCs w:val="1"/>
      <w:sz w:val="20"/>
      <w:szCs w:val="20"/>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Gm0ePPUWN4G6sB0g5Qu6PLRWbg==">CgMxLjA4AHIhMVNEYVJiRHNMa0p3VWJNb3hFMEhjVFo4ZWRYM0xlTHFz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2022-07-22T21:51:00Z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