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18053945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6006D" w:rsidRPr="00DF4C42">
              <w:rPr>
                <w:rFonts w:ascii="Arial" w:hAnsi="Arial" w:cs="Arial"/>
                <w:noProof/>
                <w:color w:val="000000"/>
              </w:rPr>
              <w:t>1.03-19.13-18584-2025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3A742E7A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6006D" w:rsidRPr="00DF4C42">
              <w:rPr>
                <w:rFonts w:ascii="Arial" w:hAnsi="Arial" w:cs="Arial"/>
                <w:noProof/>
                <w:color w:val="000000"/>
              </w:rPr>
              <w:t>ANGELICA MARIA ALVAREZ MORA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711A53E2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6006D" w:rsidRPr="00DF4C42">
              <w:rPr>
                <w:rFonts w:ascii="Arial" w:hAnsi="Arial" w:cs="Arial"/>
                <w:noProof/>
                <w:color w:val="000000"/>
              </w:rPr>
              <w:t>1113656180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3A1D9AE4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6006D" w:rsidRPr="00DF4C42">
              <w:rPr>
                <w:rFonts w:ascii="Arial" w:hAnsi="Arial" w:cs="Arial"/>
                <w:noProof/>
                <w:color w:val="000000"/>
              </w:rPr>
              <w:t>PRESTACIÓN DE SERVICIOS PROFESIONALES COMO ABOGADA, EN LA OFICINA PARA LA TRANSPARENCIA DE LA GESTION PÚBLICA, EN DESARROLLO DEL PROYECTO DENOMINADO: "DESARROLLO DE UN SISTEMA DE GESTION Y ADMINISTRACION DE RIESGO DE LAVADO DE ACTIVOS, FINANCIACION DEL TERRORISMO Y FINANCIACION DE LA PROLIFERACION DE ARMAS DE DESTRUCCION MASIVA (LA/FT/FP-SARLAFT) EN LA GOBERNACION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22BCCE6E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6006D" w:rsidRPr="00DF4C42">
              <w:rPr>
                <w:rFonts w:ascii="Arial" w:hAnsi="Arial" w:cs="Arial"/>
                <w:noProof/>
                <w:color w:val="000000"/>
              </w:rPr>
              <w:t>CUATRO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D6006D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4000000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184BB9" w:rsidRDefault="00184BB9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184BB9" w:rsidRDefault="00184BB9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184BB9" w:rsidRDefault="00184BB9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184BB9" w:rsidRPr="008A27CB" w:rsidRDefault="00184BB9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184BB9" w:rsidRPr="008A27CB" w:rsidRDefault="00184BB9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184BB9" w:rsidRDefault="00184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184BB9" w:rsidRDefault="00184BB9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184BB9" w:rsidRDefault="00184BB9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184BB9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184BB9" w:rsidRPr="005C78A5" w:rsidRDefault="00184BB9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184BB9" w:rsidRPr="005C78A5" w:rsidRDefault="00184BB9" w:rsidP="00B1099E">
          <w:pPr>
            <w:pStyle w:val="Encabezado"/>
            <w:jc w:val="center"/>
          </w:pPr>
        </w:p>
        <w:p w14:paraId="61D8F147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184BB9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184BB9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184BB9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184BB9" w:rsidRPr="005C78A5" w:rsidRDefault="00184BB9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184BB9" w:rsidRDefault="00184BB9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9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84BB9"/>
    <w:rsid w:val="001A2EBB"/>
    <w:rsid w:val="001B33A4"/>
    <w:rsid w:val="001B4B8B"/>
    <w:rsid w:val="001C6D15"/>
    <w:rsid w:val="002005D4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5F1064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031C3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15594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8563C"/>
    <w:rsid w:val="00BD2B60"/>
    <w:rsid w:val="00BD58CB"/>
    <w:rsid w:val="00C11636"/>
    <w:rsid w:val="00C2060B"/>
    <w:rsid w:val="00C20775"/>
    <w:rsid w:val="00C3476F"/>
    <w:rsid w:val="00C41FC6"/>
    <w:rsid w:val="00C47199"/>
    <w:rsid w:val="00C51220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06D"/>
    <w:rsid w:val="00D60FB7"/>
    <w:rsid w:val="00D71AF3"/>
    <w:rsid w:val="00D87E39"/>
    <w:rsid w:val="00D95A24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A7E26"/>
    <w:rsid w:val="00FB4D33"/>
    <w:rsid w:val="00FC7218"/>
    <w:rsid w:val="00FD0311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954D1-A3CC-4556-BC9F-BCACD3A1C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2026-04-01T20:08:00Z</dcterms:created>
  <dcterms:modified xsi:type="dcterms:W3CDTF">2026-04-01T20:08:00Z</dcterms:modified>
</cp:coreProperties>
</file>