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834CF6" w:rsidRDefault="00540E0E" w:rsidP="00540E0E">
      <w:pPr>
        <w:jc w:val="center"/>
        <w:rPr>
          <w:rFonts w:cstheme="minorHAnsi"/>
          <w:b/>
          <w:szCs w:val="20"/>
          <w:lang w:val="es-CO"/>
        </w:rPr>
      </w:pPr>
      <w:r w:rsidRPr="00834CF6">
        <w:rPr>
          <w:rFonts w:cstheme="minorHAnsi"/>
          <w:b/>
          <w:szCs w:val="20"/>
          <w:lang w:val="es-CO"/>
        </w:rPr>
        <w:t>ANEXO 5</w:t>
      </w:r>
    </w:p>
    <w:p w14:paraId="3258212C" w14:textId="2EEFD315" w:rsidR="009A67BC" w:rsidRPr="00834CF6" w:rsidRDefault="00540E0E" w:rsidP="00540E0E">
      <w:pPr>
        <w:jc w:val="center"/>
        <w:rPr>
          <w:rFonts w:cstheme="minorHAnsi"/>
          <w:b/>
          <w:szCs w:val="20"/>
          <w:lang w:val="es-CO"/>
        </w:rPr>
      </w:pPr>
      <w:r w:rsidRPr="00834CF6">
        <w:rPr>
          <w:rFonts w:cstheme="minorHAnsi"/>
          <w:b/>
          <w:szCs w:val="20"/>
          <w:lang w:val="es-CO"/>
        </w:rPr>
        <w:t>MINUTA DEL CONTRATO</w:t>
      </w:r>
      <w:r w:rsidR="004B607E" w:rsidRPr="00834CF6">
        <w:rPr>
          <w:rFonts w:cstheme="minorHAnsi"/>
          <w:b/>
          <w:szCs w:val="20"/>
          <w:lang w:val="es-CO"/>
        </w:rPr>
        <w:t xml:space="preserve"> </w:t>
      </w:r>
    </w:p>
    <w:p w14:paraId="414ACD22" w14:textId="77777777" w:rsidR="00540E0E" w:rsidRPr="00834CF6" w:rsidRDefault="00540E0E" w:rsidP="00540E0E">
      <w:pPr>
        <w:rPr>
          <w:rFonts w:cstheme="minorHAnsi"/>
          <w:szCs w:val="20"/>
          <w:highlight w:val="darkGray"/>
          <w:lang w:val="es-CO"/>
        </w:rPr>
      </w:pPr>
    </w:p>
    <w:p w14:paraId="01310699" w14:textId="77777777" w:rsidR="005324EC" w:rsidRPr="00834CF6" w:rsidRDefault="005324EC">
      <w:pPr>
        <w:rPr>
          <w:highlight w:val="lightGray"/>
          <w:lang w:val="es-CO"/>
        </w:rPr>
      </w:pPr>
    </w:p>
    <w:p w14:paraId="51973C77" w14:textId="77777777" w:rsidR="009C1606" w:rsidRPr="00834CF6" w:rsidRDefault="009C1606" w:rsidP="00540E0E">
      <w:pPr>
        <w:rPr>
          <w:rFonts w:cstheme="minorHAnsi"/>
          <w:b/>
          <w:szCs w:val="20"/>
          <w:highlight w:val="darkGray"/>
          <w:lang w:val="es-CO"/>
        </w:rPr>
      </w:pPr>
    </w:p>
    <w:p w14:paraId="64F3FB5D" w14:textId="51843623" w:rsidR="00540E0E" w:rsidRPr="00834CF6" w:rsidRDefault="00540E0E">
      <w:pPr>
        <w:pStyle w:val="TDC1"/>
        <w:rPr>
          <w:color w:val="auto"/>
        </w:rPr>
      </w:pPr>
      <w:r w:rsidRPr="00834CF6">
        <w:rPr>
          <w:color w:val="auto"/>
        </w:rPr>
        <w:t>TABLA DE CONTENIDO</w:t>
      </w:r>
    </w:p>
    <w:p w14:paraId="620059D2" w14:textId="77777777" w:rsidR="00EE2CCC" w:rsidRPr="00834CF6" w:rsidRDefault="00EE2CCC" w:rsidP="00EE2CCC">
      <w:pPr>
        <w:rPr>
          <w:rFonts w:cstheme="minorHAnsi"/>
          <w:lang w:val="es-CO"/>
        </w:rPr>
      </w:pPr>
    </w:p>
    <w:p w14:paraId="4282A5A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w:t>
      </w:r>
      <w:r w:rsidRPr="00834CF6">
        <w:rPr>
          <w:rFonts w:cstheme="minorHAnsi"/>
          <w:szCs w:val="20"/>
        </w:rPr>
        <w:tab/>
      </w:r>
      <w:r w:rsidRPr="00834CF6">
        <w:rPr>
          <w:rFonts w:cstheme="minorHAnsi"/>
          <w:szCs w:val="20"/>
        </w:rPr>
        <w:tab/>
        <w:t>DEFINICIONES</w:t>
      </w:r>
    </w:p>
    <w:p w14:paraId="2918F140"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 xml:space="preserve">CLÁUSULA 2. </w:t>
      </w:r>
      <w:r w:rsidRPr="00834CF6">
        <w:rPr>
          <w:rFonts w:cstheme="minorHAnsi"/>
          <w:szCs w:val="20"/>
        </w:rPr>
        <w:tab/>
      </w:r>
      <w:r w:rsidRPr="00834CF6">
        <w:rPr>
          <w:rFonts w:cstheme="minorHAnsi"/>
          <w:szCs w:val="20"/>
        </w:rPr>
        <w:tab/>
        <w:t>OBJETO</w:t>
      </w:r>
    </w:p>
    <w:p w14:paraId="3CEBDCF9"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3.</w:t>
      </w:r>
      <w:r w:rsidRPr="00834CF6">
        <w:rPr>
          <w:rFonts w:cstheme="minorHAnsi"/>
          <w:szCs w:val="20"/>
        </w:rPr>
        <w:tab/>
      </w:r>
      <w:r w:rsidRPr="00834CF6">
        <w:rPr>
          <w:rFonts w:cstheme="minorHAnsi"/>
          <w:szCs w:val="20"/>
        </w:rPr>
        <w:tab/>
        <w:t>ALCANCE DEL OBJETO</w:t>
      </w:r>
    </w:p>
    <w:p w14:paraId="3F89033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4.</w:t>
      </w:r>
      <w:r w:rsidRPr="00834CF6">
        <w:rPr>
          <w:rFonts w:cstheme="minorHAnsi"/>
          <w:szCs w:val="20"/>
        </w:rPr>
        <w:tab/>
      </w:r>
      <w:r w:rsidRPr="00834CF6">
        <w:rPr>
          <w:rFonts w:cstheme="minorHAnsi"/>
          <w:szCs w:val="20"/>
        </w:rPr>
        <w:tab/>
        <w:t>PLAZO DEL CONTRATO</w:t>
      </w:r>
    </w:p>
    <w:p w14:paraId="064C3443"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5.</w:t>
      </w:r>
      <w:r w:rsidRPr="00834CF6">
        <w:rPr>
          <w:rFonts w:cstheme="minorHAnsi"/>
          <w:szCs w:val="20"/>
        </w:rPr>
        <w:tab/>
      </w:r>
      <w:r w:rsidRPr="00834CF6">
        <w:rPr>
          <w:rFonts w:cstheme="minorHAnsi"/>
          <w:szCs w:val="20"/>
        </w:rPr>
        <w:tab/>
        <w:t>VALOR DEL CONTRATO</w:t>
      </w:r>
    </w:p>
    <w:p w14:paraId="347DB06D" w14:textId="77777777" w:rsidR="00EE2CCC" w:rsidRPr="00834CF6" w:rsidRDefault="00EE2CCC" w:rsidP="00EE2CCC">
      <w:pPr>
        <w:pStyle w:val="clusulas"/>
        <w:numPr>
          <w:ilvl w:val="0"/>
          <w:numId w:val="0"/>
        </w:numPr>
        <w:spacing w:before="0" w:after="0"/>
      </w:pPr>
      <w:r w:rsidRPr="00834CF6">
        <w:t>CLÁUSULA 6.</w:t>
      </w:r>
      <w:r w:rsidRPr="00834CF6">
        <w:rPr>
          <w:rFonts w:cstheme="minorHAnsi"/>
          <w:szCs w:val="20"/>
        </w:rPr>
        <w:tab/>
      </w:r>
      <w:r w:rsidRPr="00834CF6">
        <w:rPr>
          <w:rFonts w:cstheme="minorHAnsi"/>
          <w:szCs w:val="20"/>
        </w:rPr>
        <w:tab/>
      </w:r>
      <w:r w:rsidRPr="00834CF6">
        <w:t>ANTICIPO Y/O PAGO ANTICIPADO</w:t>
      </w:r>
    </w:p>
    <w:p w14:paraId="54E6276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7.</w:t>
      </w:r>
      <w:r w:rsidRPr="00834CF6">
        <w:rPr>
          <w:rFonts w:cstheme="minorHAnsi"/>
          <w:szCs w:val="20"/>
        </w:rPr>
        <w:tab/>
      </w:r>
      <w:r w:rsidRPr="00834CF6">
        <w:rPr>
          <w:rFonts w:cstheme="minorHAnsi"/>
          <w:szCs w:val="20"/>
        </w:rPr>
        <w:tab/>
        <w:t>APROPIACIÓN PRESUPUESTAL</w:t>
      </w:r>
    </w:p>
    <w:p w14:paraId="1C818FA7" w14:textId="77777777" w:rsidR="00EE2CCC" w:rsidRPr="007D36B3" w:rsidRDefault="00EE2CCC" w:rsidP="00EE2CCC">
      <w:pPr>
        <w:pStyle w:val="clusulas"/>
        <w:numPr>
          <w:ilvl w:val="0"/>
          <w:numId w:val="0"/>
        </w:numPr>
        <w:spacing w:before="0" w:after="0"/>
        <w:rPr>
          <w:rFonts w:cstheme="minorHAnsi"/>
          <w:szCs w:val="20"/>
          <w:lang w:val="pt-BR"/>
        </w:rPr>
      </w:pPr>
      <w:r w:rsidRPr="007D36B3">
        <w:rPr>
          <w:rFonts w:cstheme="minorHAnsi"/>
          <w:szCs w:val="20"/>
          <w:lang w:val="pt-BR"/>
        </w:rPr>
        <w:t>CLÁUSULA 8.</w:t>
      </w:r>
      <w:r w:rsidRPr="007D36B3">
        <w:rPr>
          <w:rFonts w:cstheme="minorHAnsi"/>
          <w:szCs w:val="20"/>
          <w:lang w:val="pt-BR"/>
        </w:rPr>
        <w:tab/>
      </w:r>
      <w:r w:rsidRPr="007D36B3">
        <w:rPr>
          <w:rFonts w:cstheme="minorHAnsi"/>
          <w:szCs w:val="20"/>
          <w:lang w:val="pt-BR"/>
        </w:rPr>
        <w:tab/>
        <w:t>FORMA DE PAGO</w:t>
      </w:r>
    </w:p>
    <w:p w14:paraId="3170C439" w14:textId="77777777" w:rsidR="00EE2CCC" w:rsidRPr="00834CF6" w:rsidRDefault="00EE2CCC" w:rsidP="00EE2CCC">
      <w:pPr>
        <w:pStyle w:val="clusulas"/>
        <w:numPr>
          <w:ilvl w:val="0"/>
          <w:numId w:val="0"/>
        </w:numPr>
        <w:spacing w:before="0" w:after="0"/>
        <w:rPr>
          <w:rFonts w:cstheme="minorHAnsi"/>
          <w:szCs w:val="20"/>
        </w:rPr>
      </w:pPr>
      <w:r w:rsidRPr="007D36B3">
        <w:rPr>
          <w:rFonts w:cstheme="minorHAnsi"/>
          <w:szCs w:val="20"/>
          <w:lang w:val="pt-BR"/>
        </w:rPr>
        <w:t>CLÁUSULA 9.</w:t>
      </w:r>
      <w:r w:rsidRPr="007D36B3">
        <w:rPr>
          <w:rFonts w:cstheme="minorHAnsi"/>
          <w:szCs w:val="20"/>
          <w:lang w:val="pt-BR"/>
        </w:rPr>
        <w:tab/>
      </w:r>
      <w:r w:rsidRPr="007D36B3">
        <w:rPr>
          <w:rFonts w:cstheme="minorHAnsi"/>
          <w:szCs w:val="20"/>
          <w:lang w:val="pt-BR"/>
        </w:rPr>
        <w:tab/>
      </w:r>
      <w:r w:rsidRPr="00834CF6">
        <w:rPr>
          <w:rFonts w:cstheme="minorHAnsi"/>
          <w:szCs w:val="20"/>
        </w:rPr>
        <w:t>OBLIGACIONES GENERALES DEL CONTRATISTA</w:t>
      </w:r>
    </w:p>
    <w:p w14:paraId="4E248E48"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10.</w:t>
      </w:r>
      <w:r w:rsidRPr="00834CF6">
        <w:rPr>
          <w:rFonts w:cstheme="minorHAnsi"/>
          <w:szCs w:val="20"/>
        </w:rPr>
        <w:tab/>
        <w:t>OBLIGACIONES ESPECÍFICAS DEL CONTRATISTA</w:t>
      </w:r>
    </w:p>
    <w:p w14:paraId="6B73363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11.</w:t>
      </w:r>
      <w:r w:rsidRPr="00834CF6">
        <w:rPr>
          <w:rFonts w:cstheme="minorHAnsi"/>
          <w:szCs w:val="20"/>
        </w:rPr>
        <w:tab/>
        <w:t>DERECHOS DEL CONTRATISTA</w:t>
      </w:r>
    </w:p>
    <w:p w14:paraId="3DF503C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12.</w:t>
      </w:r>
      <w:r w:rsidRPr="00834CF6">
        <w:rPr>
          <w:rFonts w:cstheme="minorHAnsi"/>
          <w:szCs w:val="20"/>
        </w:rPr>
        <w:tab/>
        <w:t>OBLIGACIONES DE LA ENTIDAD</w:t>
      </w:r>
    </w:p>
    <w:p w14:paraId="7B9EAA8D"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13.</w:t>
      </w:r>
      <w:r w:rsidRPr="00834CF6">
        <w:rPr>
          <w:rFonts w:cstheme="minorHAnsi"/>
          <w:szCs w:val="20"/>
        </w:rPr>
        <w:tab/>
        <w:t>RESPONSABILIDAD</w:t>
      </w:r>
    </w:p>
    <w:p w14:paraId="1101EB72"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14.</w:t>
      </w:r>
      <w:r w:rsidRPr="00834CF6">
        <w:rPr>
          <w:rFonts w:cstheme="minorHAnsi"/>
          <w:szCs w:val="20"/>
        </w:rPr>
        <w:tab/>
        <w:t>INDEMNIDAD</w:t>
      </w:r>
    </w:p>
    <w:p w14:paraId="11B2309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15.</w:t>
      </w:r>
      <w:r w:rsidRPr="00834CF6">
        <w:rPr>
          <w:rFonts w:cstheme="minorHAnsi"/>
          <w:szCs w:val="20"/>
        </w:rPr>
        <w:tab/>
        <w:t>MULTAS</w:t>
      </w:r>
    </w:p>
    <w:p w14:paraId="7BFE987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16.</w:t>
      </w:r>
      <w:r w:rsidRPr="00834CF6">
        <w:rPr>
          <w:rFonts w:cstheme="minorHAnsi"/>
          <w:szCs w:val="20"/>
        </w:rPr>
        <w:tab/>
        <w:t>CLÁUSULA PENAL</w:t>
      </w:r>
    </w:p>
    <w:p w14:paraId="712D2E34" w14:textId="77777777" w:rsidR="00EE2CCC" w:rsidRPr="00834CF6" w:rsidRDefault="00EE2CCC" w:rsidP="00EE2CCC">
      <w:pPr>
        <w:pStyle w:val="clusulas"/>
        <w:numPr>
          <w:ilvl w:val="0"/>
          <w:numId w:val="0"/>
        </w:numPr>
        <w:spacing w:before="0" w:after="0"/>
        <w:ind w:left="2130" w:hanging="2130"/>
        <w:rPr>
          <w:rFonts w:cstheme="minorHAnsi"/>
          <w:szCs w:val="20"/>
        </w:rPr>
      </w:pPr>
      <w:r w:rsidRPr="00834CF6">
        <w:rPr>
          <w:rFonts w:cstheme="minorHAnsi"/>
          <w:szCs w:val="20"/>
        </w:rPr>
        <w:t>CLÁUSULA 17.</w:t>
      </w:r>
      <w:r w:rsidRPr="00834CF6">
        <w:rPr>
          <w:rFonts w:cstheme="minorHAnsi"/>
          <w:szCs w:val="20"/>
        </w:rPr>
        <w:tab/>
        <w:t>CLÁUSULAS EXCEPCIONALES</w:t>
      </w:r>
    </w:p>
    <w:p w14:paraId="6D527AA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18.</w:t>
      </w:r>
      <w:r w:rsidRPr="00834CF6">
        <w:rPr>
          <w:rFonts w:cstheme="minorHAnsi"/>
          <w:szCs w:val="20"/>
        </w:rPr>
        <w:tab/>
        <w:t>GARANTÍAS</w:t>
      </w:r>
    </w:p>
    <w:p w14:paraId="1038129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19.</w:t>
      </w:r>
      <w:r w:rsidRPr="00834CF6">
        <w:rPr>
          <w:rFonts w:cstheme="minorHAnsi"/>
          <w:szCs w:val="20"/>
        </w:rPr>
        <w:tab/>
        <w:t>INDEPENDENCIA DEL CONTRATISTA</w:t>
      </w:r>
    </w:p>
    <w:p w14:paraId="522DEE11"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20.</w:t>
      </w:r>
      <w:r w:rsidRPr="00834CF6">
        <w:rPr>
          <w:rFonts w:cstheme="minorHAnsi"/>
          <w:szCs w:val="20"/>
        </w:rPr>
        <w:tab/>
      </w:r>
      <w:r w:rsidRPr="00834CF6">
        <w:rPr>
          <w:rFonts w:eastAsia="Times New Roman" w:cstheme="minorHAnsi"/>
          <w:szCs w:val="20"/>
          <w:lang w:val="es-ES" w:eastAsia="es-CO"/>
        </w:rPr>
        <w:t>INEXISTENCIA DE RELACIÓN LABORAL ENTRE LA ENTIDAD Y EL CONTRATISTA</w:t>
      </w:r>
    </w:p>
    <w:p w14:paraId="4712D964"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21.</w:t>
      </w:r>
      <w:r w:rsidRPr="00834CF6">
        <w:rPr>
          <w:rFonts w:cstheme="minorHAnsi"/>
          <w:szCs w:val="20"/>
        </w:rPr>
        <w:tab/>
        <w:t>CESIÓN</w:t>
      </w:r>
    </w:p>
    <w:p w14:paraId="392ABBA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22.</w:t>
      </w:r>
      <w:r w:rsidRPr="00834CF6">
        <w:rPr>
          <w:rFonts w:cstheme="minorHAnsi"/>
          <w:szCs w:val="20"/>
        </w:rPr>
        <w:tab/>
        <w:t>LIQUIDACIÓN</w:t>
      </w:r>
    </w:p>
    <w:p w14:paraId="376DC5D8"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23.</w:t>
      </w:r>
      <w:r w:rsidRPr="00834CF6">
        <w:rPr>
          <w:rFonts w:cstheme="minorHAnsi"/>
          <w:szCs w:val="20"/>
        </w:rPr>
        <w:tab/>
        <w:t>SUSCRIPCIÓN, PERFECCIONAMIENTO, EJECUCIÓN</w:t>
      </w:r>
    </w:p>
    <w:p w14:paraId="094BB096"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24.</w:t>
      </w:r>
      <w:r w:rsidRPr="00834CF6">
        <w:rPr>
          <w:rFonts w:cstheme="minorHAnsi"/>
          <w:szCs w:val="20"/>
        </w:rPr>
        <w:tab/>
        <w:t xml:space="preserve">LUGAR DE EJECUCIÓN Y DOMICILIO CONTRACTUAL </w:t>
      </w:r>
    </w:p>
    <w:p w14:paraId="46FF7ACF" w14:textId="09152DFE" w:rsidR="001E2734" w:rsidRPr="00834CF6" w:rsidRDefault="00EE2CCC" w:rsidP="00EE2CCC">
      <w:pPr>
        <w:pStyle w:val="clusulas"/>
        <w:numPr>
          <w:ilvl w:val="0"/>
          <w:numId w:val="0"/>
        </w:numPr>
        <w:spacing w:before="0" w:after="0"/>
        <w:rPr>
          <w:rFonts w:cstheme="minorHAnsi"/>
          <w:b w:val="0"/>
          <w:szCs w:val="20"/>
        </w:rPr>
      </w:pPr>
      <w:r w:rsidRPr="00834CF6">
        <w:rPr>
          <w:rFonts w:cstheme="minorHAnsi"/>
          <w:szCs w:val="20"/>
        </w:rPr>
        <w:t>CLÁUSULA 25.</w:t>
      </w:r>
      <w:r w:rsidRPr="00834CF6">
        <w:rPr>
          <w:rFonts w:cstheme="minorHAnsi"/>
          <w:szCs w:val="20"/>
        </w:rPr>
        <w:tab/>
        <w:t>DOCUMENTOS</w:t>
      </w:r>
      <w:r w:rsidR="001E2734" w:rsidRPr="00834CF6">
        <w:rPr>
          <w:rFonts w:cstheme="minorHAnsi"/>
          <w:szCs w:val="20"/>
        </w:rPr>
        <w:br w:type="page"/>
      </w:r>
    </w:p>
    <w:p w14:paraId="062D96A5" w14:textId="3BD58DE6" w:rsidR="001E2734" w:rsidRPr="00834CF6" w:rsidRDefault="001E2734" w:rsidP="00540E0E">
      <w:pPr>
        <w:rPr>
          <w:rFonts w:cstheme="minorHAnsi"/>
          <w:szCs w:val="20"/>
          <w:lang w:val="es-CO"/>
        </w:rPr>
      </w:pPr>
      <w:r w:rsidRPr="00834CF6">
        <w:rPr>
          <w:rFonts w:cstheme="minorHAnsi"/>
          <w:szCs w:val="20"/>
          <w:lang w:val="es-CO"/>
        </w:rPr>
        <w:lastRenderedPageBreak/>
        <w:t xml:space="preserve">Entre el </w:t>
      </w:r>
      <w:r w:rsidR="00BE6C41" w:rsidRPr="00834CF6">
        <w:rPr>
          <w:rFonts w:cstheme="minorHAnsi"/>
          <w:szCs w:val="20"/>
          <w:highlight w:val="lightGray"/>
          <w:lang w:val="es-CO"/>
        </w:rPr>
        <w:t>[</w:t>
      </w:r>
      <w:r w:rsidRPr="00834CF6">
        <w:rPr>
          <w:rFonts w:cstheme="minorHAnsi"/>
          <w:szCs w:val="20"/>
          <w:highlight w:val="lightGray"/>
          <w:lang w:val="es-CO"/>
        </w:rPr>
        <w:t>representante legal</w:t>
      </w:r>
      <w:r w:rsidR="00BE6C41" w:rsidRPr="00834CF6">
        <w:rPr>
          <w:rFonts w:cstheme="minorHAnsi"/>
          <w:szCs w:val="20"/>
          <w:highlight w:val="lightGray"/>
          <w:lang w:val="es-CO"/>
        </w:rPr>
        <w:t>]</w:t>
      </w:r>
      <w:r w:rsidRPr="00834CF6">
        <w:rPr>
          <w:rFonts w:cstheme="minorHAnsi"/>
          <w:szCs w:val="20"/>
          <w:lang w:val="es-CO"/>
        </w:rPr>
        <w:t xml:space="preserve"> de </w:t>
      </w:r>
      <w:r w:rsidRPr="00834CF6">
        <w:rPr>
          <w:rFonts w:cstheme="minorHAnsi"/>
          <w:szCs w:val="20"/>
          <w:highlight w:val="lightGray"/>
          <w:lang w:val="es-CO"/>
        </w:rPr>
        <w:t>[</w:t>
      </w:r>
      <w:r w:rsidR="00F32198" w:rsidRPr="00834CF6">
        <w:rPr>
          <w:rFonts w:cstheme="minorHAnsi"/>
          <w:szCs w:val="20"/>
          <w:highlight w:val="lightGray"/>
          <w:lang w:val="es-CO"/>
        </w:rPr>
        <w:t>n</w:t>
      </w:r>
      <w:r w:rsidRPr="00834CF6">
        <w:rPr>
          <w:rFonts w:cstheme="minorHAnsi"/>
          <w:szCs w:val="20"/>
          <w:highlight w:val="lightGray"/>
          <w:lang w:val="es-CO"/>
        </w:rPr>
        <w:t>ombre de la Entidad]</w:t>
      </w:r>
      <w:r w:rsidRPr="00834CF6">
        <w:rPr>
          <w:rFonts w:cstheme="minorHAnsi"/>
          <w:szCs w:val="20"/>
          <w:lang w:val="es-CO"/>
        </w:rPr>
        <w:t xml:space="preserve"> (en adelante la </w:t>
      </w:r>
      <w:r w:rsidR="00FB22DF" w:rsidRPr="00834CF6">
        <w:rPr>
          <w:rFonts w:cstheme="minorHAnsi"/>
          <w:szCs w:val="20"/>
          <w:lang w:val="es-CO"/>
        </w:rPr>
        <w:t>“Entidad</w:t>
      </w:r>
      <w:r w:rsidRPr="00834CF6">
        <w:rPr>
          <w:rFonts w:cstheme="minorHAnsi"/>
          <w:szCs w:val="20"/>
          <w:lang w:val="es-CO"/>
        </w:rPr>
        <w:t>”), por una parte; y</w:t>
      </w:r>
      <w:r w:rsidR="0029742C" w:rsidRPr="00834CF6">
        <w:rPr>
          <w:rFonts w:cstheme="minorHAnsi"/>
          <w:szCs w:val="20"/>
          <w:lang w:val="es-CO"/>
        </w:rPr>
        <w:t>,</w:t>
      </w:r>
      <w:r w:rsidRPr="00834CF6">
        <w:rPr>
          <w:rFonts w:cstheme="minorHAnsi"/>
          <w:szCs w:val="20"/>
          <w:lang w:val="es-CO"/>
        </w:rPr>
        <w:t xml:space="preserve"> por la otra</w:t>
      </w:r>
      <w:r w:rsidR="0029742C" w:rsidRPr="00834CF6">
        <w:rPr>
          <w:rFonts w:cstheme="minorHAnsi"/>
          <w:szCs w:val="20"/>
          <w:lang w:val="es-CO"/>
        </w:rPr>
        <w:t>,</w:t>
      </w:r>
      <w:r w:rsidRPr="00834CF6">
        <w:rPr>
          <w:rFonts w:cstheme="minorHAnsi"/>
          <w:szCs w:val="20"/>
          <w:lang w:val="es-CO"/>
        </w:rPr>
        <w:t xml:space="preserve"> </w:t>
      </w:r>
      <w:r w:rsidR="00613EB2" w:rsidRPr="00834CF6">
        <w:rPr>
          <w:rFonts w:cstheme="minorHAnsi"/>
          <w:szCs w:val="20"/>
          <w:highlight w:val="lightGray"/>
          <w:lang w:val="es-CO"/>
        </w:rPr>
        <w:t>[incluir el nombre de la persona natural</w:t>
      </w:r>
      <w:r w:rsidR="009A749E" w:rsidRPr="00834CF6">
        <w:rPr>
          <w:rFonts w:cstheme="minorHAnsi"/>
          <w:szCs w:val="20"/>
          <w:highlight w:val="lightGray"/>
          <w:lang w:val="es-CO"/>
        </w:rPr>
        <w:t xml:space="preserve">; o </w:t>
      </w:r>
      <w:r w:rsidR="00613EB2" w:rsidRPr="00834CF6">
        <w:rPr>
          <w:rFonts w:cstheme="minorHAnsi"/>
          <w:szCs w:val="20"/>
          <w:highlight w:val="lightGray"/>
          <w:lang w:val="es-CO"/>
        </w:rPr>
        <w:t xml:space="preserve">incluir el nombre del </w:t>
      </w:r>
      <w:r w:rsidRPr="00834CF6">
        <w:rPr>
          <w:rFonts w:cstheme="minorHAnsi"/>
          <w:szCs w:val="20"/>
          <w:highlight w:val="lightGray"/>
          <w:lang w:val="es-CO"/>
        </w:rPr>
        <w:t>representante legal]</w:t>
      </w:r>
      <w:r w:rsidR="00FF2175" w:rsidRPr="00834CF6">
        <w:rPr>
          <w:rFonts w:cstheme="minorHAnsi"/>
          <w:szCs w:val="20"/>
          <w:lang w:val="es-CO"/>
        </w:rPr>
        <w:t xml:space="preserve"> </w:t>
      </w:r>
      <w:r w:rsidR="00FF2175" w:rsidRPr="00834CF6">
        <w:rPr>
          <w:rFonts w:cstheme="minorHAnsi"/>
          <w:szCs w:val="20"/>
          <w:highlight w:val="lightGray"/>
          <w:lang w:val="es-CO"/>
        </w:rPr>
        <w:t>[</w:t>
      </w:r>
      <w:r w:rsidR="00F32198" w:rsidRPr="00834CF6">
        <w:rPr>
          <w:rFonts w:cstheme="minorHAnsi"/>
          <w:szCs w:val="20"/>
          <w:highlight w:val="lightGray"/>
          <w:lang w:val="es-CO"/>
        </w:rPr>
        <w:t>e</w:t>
      </w:r>
      <w:r w:rsidR="00FF2175" w:rsidRPr="00834CF6">
        <w:rPr>
          <w:rFonts w:cstheme="minorHAnsi"/>
          <w:szCs w:val="20"/>
          <w:highlight w:val="lightGray"/>
          <w:lang w:val="es-CO"/>
        </w:rPr>
        <w:t>n calidad de representante legal de</w:t>
      </w:r>
      <w:r w:rsidR="00F32198" w:rsidRPr="00834CF6">
        <w:rPr>
          <w:rFonts w:cstheme="minorHAnsi"/>
          <w:szCs w:val="20"/>
          <w:highlight w:val="lightGray"/>
          <w:lang w:val="es-CO"/>
        </w:rPr>
        <w:t>]</w:t>
      </w:r>
      <w:r w:rsidR="00DA4770" w:rsidRPr="00834CF6">
        <w:rPr>
          <w:rFonts w:cstheme="minorHAnsi"/>
          <w:szCs w:val="20"/>
          <w:lang w:val="es-CO"/>
        </w:rPr>
        <w:t xml:space="preserve"> </w:t>
      </w:r>
      <w:r w:rsidRPr="00834CF6">
        <w:rPr>
          <w:rFonts w:cstheme="minorHAnsi"/>
          <w:szCs w:val="20"/>
          <w:lang w:val="es-CO"/>
        </w:rPr>
        <w:t>(en adelante el “</w:t>
      </w:r>
      <w:r w:rsidR="006B09B1" w:rsidRPr="00834CF6">
        <w:rPr>
          <w:rFonts w:cstheme="minorHAnsi"/>
          <w:szCs w:val="20"/>
          <w:lang w:val="es-CO"/>
        </w:rPr>
        <w:t>Contratista</w:t>
      </w:r>
      <w:r w:rsidRPr="00834CF6">
        <w:rPr>
          <w:rFonts w:cstheme="minorHAnsi"/>
          <w:szCs w:val="20"/>
          <w:lang w:val="es-CO"/>
        </w:rPr>
        <w:t>”)</w:t>
      </w:r>
      <w:r w:rsidR="002109E7" w:rsidRPr="00834CF6">
        <w:rPr>
          <w:rFonts w:cstheme="minorHAnsi"/>
          <w:szCs w:val="20"/>
          <w:lang w:val="es-CO"/>
        </w:rPr>
        <w:t>,</w:t>
      </w:r>
      <w:r w:rsidRPr="00834CF6">
        <w:rPr>
          <w:rFonts w:cstheme="minorHAnsi"/>
          <w:szCs w:val="20"/>
          <w:lang w:val="es-CO"/>
        </w:rPr>
        <w:t xml:space="preserve"> identificado como aparece en </w:t>
      </w:r>
      <w:r w:rsidR="00517D2E" w:rsidRPr="00834CF6">
        <w:rPr>
          <w:rFonts w:cstheme="minorHAnsi"/>
          <w:szCs w:val="20"/>
          <w:lang w:val="es-CO"/>
        </w:rPr>
        <w:t>el Formato 1 – Carta de Presentación de la oferta</w:t>
      </w:r>
      <w:r w:rsidR="004921A4" w:rsidRPr="00834CF6">
        <w:rPr>
          <w:rFonts w:cstheme="minorHAnsi"/>
          <w:szCs w:val="20"/>
          <w:lang w:val="es-CO"/>
        </w:rPr>
        <w:t>,</w:t>
      </w:r>
      <w:r w:rsidR="00517D2E" w:rsidRPr="00834CF6">
        <w:rPr>
          <w:rFonts w:cstheme="minorHAnsi"/>
          <w:szCs w:val="20"/>
          <w:lang w:val="es-CO"/>
        </w:rPr>
        <w:t xml:space="preserve"> </w:t>
      </w:r>
      <w:r w:rsidRPr="00834CF6">
        <w:rPr>
          <w:rFonts w:cstheme="minorHAnsi"/>
          <w:szCs w:val="20"/>
          <w:lang w:val="es-CO"/>
        </w:rPr>
        <w:t xml:space="preserve">hemos convenido celebrar el presente contrato, previas las siguientes consideraciones: </w:t>
      </w:r>
    </w:p>
    <w:p w14:paraId="70073752" w14:textId="03FE3D9D" w:rsidR="001E2734" w:rsidRPr="00834CF6" w:rsidRDefault="001E2734" w:rsidP="00540E0E">
      <w:pPr>
        <w:rPr>
          <w:rFonts w:cstheme="minorHAnsi"/>
          <w:szCs w:val="20"/>
          <w:lang w:val="es-CO"/>
        </w:rPr>
      </w:pPr>
    </w:p>
    <w:p w14:paraId="66A54A8F" w14:textId="13DD77C3"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[xxxxx del xxx de xxx de xxxx]</w:t>
      </w:r>
      <w:r w:rsidR="00780E14" w:rsidRPr="00834CF6">
        <w:rPr>
          <w:rFonts w:cstheme="minorHAnsi"/>
          <w:szCs w:val="20"/>
        </w:rPr>
        <w:t xml:space="preserve"> la Entidad</w:t>
      </w:r>
      <w:r w:rsidRPr="00834CF6">
        <w:rPr>
          <w:rFonts w:cstheme="minorHAnsi"/>
          <w:szCs w:val="20"/>
        </w:rPr>
        <w:t xml:space="preserve"> abrió el </w:t>
      </w:r>
      <w:r w:rsidR="002B0C4B" w:rsidRPr="00834CF6">
        <w:rPr>
          <w:rFonts w:cstheme="minorHAnsi"/>
          <w:szCs w:val="20"/>
        </w:rPr>
        <w:t>Proceso de Contratación</w:t>
      </w:r>
      <w:r w:rsidRPr="00834CF6">
        <w:rPr>
          <w:rFonts w:cstheme="minorHAnsi"/>
          <w:szCs w:val="20"/>
        </w:rPr>
        <w:t xml:space="preserve"> número </w:t>
      </w:r>
      <w:r w:rsidR="004674A7" w:rsidRPr="00834CF6">
        <w:rPr>
          <w:rFonts w:cstheme="minorHAnsi"/>
          <w:szCs w:val="20"/>
          <w:highlight w:val="lightGray"/>
        </w:rPr>
        <w:t xml:space="preserve">[Incluir número del </w:t>
      </w:r>
      <w:r w:rsidR="002B0C4B" w:rsidRPr="00834CF6">
        <w:rPr>
          <w:rFonts w:cstheme="minorHAnsi"/>
          <w:szCs w:val="20"/>
          <w:highlight w:val="lightGray"/>
        </w:rPr>
        <w:t>Proceso de Contratación</w:t>
      </w:r>
      <w:r w:rsidR="004674A7" w:rsidRPr="00834CF6">
        <w:rPr>
          <w:rFonts w:cstheme="minorHAnsi"/>
          <w:szCs w:val="20"/>
          <w:highlight w:val="lightGray"/>
        </w:rPr>
        <w:t>]</w:t>
      </w:r>
    </w:p>
    <w:p w14:paraId="32C82A74" w14:textId="2B5E95CB" w:rsidR="00FB22DF" w:rsidRPr="00834CF6" w:rsidRDefault="00FB22DF" w:rsidP="00540E0E">
      <w:pPr>
        <w:pStyle w:val="Prrafodelista"/>
        <w:contextualSpacing w:val="0"/>
        <w:rPr>
          <w:rFonts w:cstheme="minorHAnsi"/>
          <w:szCs w:val="20"/>
        </w:rPr>
      </w:pPr>
    </w:p>
    <w:p w14:paraId="6D017276" w14:textId="1492062E"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 xml:space="preserve">[xxxxx del xxx de xxx de </w:t>
      </w:r>
      <w:r w:rsidR="0017135E" w:rsidRPr="00834CF6">
        <w:rPr>
          <w:rFonts w:cstheme="minorHAnsi"/>
          <w:szCs w:val="20"/>
          <w:highlight w:val="lightGray"/>
        </w:rPr>
        <w:t>xxxx</w:t>
      </w:r>
      <w:r w:rsidR="00780E14"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adjudicó el Contrato al </w:t>
      </w:r>
      <w:r w:rsidR="006B09B1" w:rsidRPr="00834CF6">
        <w:rPr>
          <w:rFonts w:cstheme="minorHAnsi"/>
          <w:szCs w:val="20"/>
        </w:rPr>
        <w:t>Contratista</w:t>
      </w:r>
      <w:r w:rsidRPr="00834CF6">
        <w:rPr>
          <w:rFonts w:cstheme="minorHAnsi"/>
          <w:szCs w:val="20"/>
        </w:rPr>
        <w:t>.</w:t>
      </w:r>
    </w:p>
    <w:p w14:paraId="4B8E6229" w14:textId="418F9C08" w:rsidR="00FB22DF" w:rsidRPr="00834CF6" w:rsidRDefault="00FB22DF" w:rsidP="00540E0E">
      <w:pPr>
        <w:rPr>
          <w:rFonts w:cstheme="minorHAnsi"/>
          <w:szCs w:val="20"/>
          <w:lang w:val="es-CO"/>
        </w:rPr>
      </w:pPr>
    </w:p>
    <w:p w14:paraId="2558F509" w14:textId="449D487B" w:rsidR="005A69E2" w:rsidRPr="00834CF6" w:rsidRDefault="00780E14" w:rsidP="005A69E2">
      <w:pPr>
        <w:autoSpaceDE w:val="0"/>
        <w:autoSpaceDN w:val="0"/>
        <w:adjustRightInd w:val="0"/>
        <w:rPr>
          <w:rFonts w:cstheme="minorHAnsi"/>
          <w:szCs w:val="20"/>
        </w:rPr>
      </w:pPr>
      <w:r w:rsidRPr="00834CF6">
        <w:rPr>
          <w:rFonts w:cstheme="minorHAnsi"/>
          <w:szCs w:val="20"/>
        </w:rPr>
        <w:t xml:space="preserve">Con base en las anteriores consideraciones, </w:t>
      </w:r>
      <w:r w:rsidR="00EB5F27" w:rsidRPr="00834CF6">
        <w:rPr>
          <w:rFonts w:cstheme="minorHAnsi"/>
          <w:szCs w:val="20"/>
        </w:rPr>
        <w:t>la Entidad</w:t>
      </w:r>
      <w:r w:rsidRPr="00834CF6">
        <w:rPr>
          <w:rFonts w:cstheme="minorHAnsi"/>
          <w:szCs w:val="20"/>
        </w:rPr>
        <w:t xml:space="preserve"> y el </w:t>
      </w:r>
      <w:r w:rsidR="006B09B1" w:rsidRPr="00834CF6">
        <w:rPr>
          <w:rFonts w:cstheme="minorHAnsi"/>
          <w:szCs w:val="20"/>
        </w:rPr>
        <w:t>Contratista</w:t>
      </w:r>
      <w:r w:rsidRPr="00834CF6">
        <w:rPr>
          <w:rFonts w:cstheme="minorHAnsi"/>
          <w:szCs w:val="20"/>
        </w:rPr>
        <w:t xml:space="preserve"> (individualmente la “Parte”, conjuntamente las “Partes”), acuerdan que el presente Contrato</w:t>
      </w:r>
      <w:r w:rsidR="00A70FA4" w:rsidRPr="00834CF6">
        <w:rPr>
          <w:rFonts w:cstheme="minorHAnsi"/>
          <w:lang w:val="es-CO"/>
        </w:rPr>
        <w:t xml:space="preserve"> se regirá por las Leyes 80 de 1993, 1150 de 2007, 1474 de 2011, 1882 de 2018, Decreto Ley 019 de 2012 y el Decreto 1082 de 2015, el Código Civil y </w:t>
      </w:r>
      <w:r w:rsidR="00BE6C57" w:rsidRPr="00834CF6">
        <w:rPr>
          <w:rFonts w:cstheme="minorHAnsi"/>
          <w:lang w:val="es-CO"/>
        </w:rPr>
        <w:t xml:space="preserve">el Código </w:t>
      </w:r>
      <w:r w:rsidR="00A70FA4" w:rsidRPr="00834CF6">
        <w:rPr>
          <w:rFonts w:cstheme="minorHAnsi"/>
          <w:lang w:val="es-CO"/>
        </w:rPr>
        <w:t>de Comercio</w:t>
      </w:r>
      <w:r w:rsidR="00F953EA" w:rsidRPr="00834CF6">
        <w:rPr>
          <w:rFonts w:cstheme="minorHAnsi"/>
          <w:lang w:val="es-CO"/>
        </w:rPr>
        <w:t>, y las normas que las modifiquen o sustituyan</w:t>
      </w:r>
      <w:r w:rsidR="008A0023" w:rsidRPr="00834CF6">
        <w:rPr>
          <w:rFonts w:cstheme="minorHAnsi"/>
          <w:lang w:val="es-CO"/>
        </w:rPr>
        <w:t>, además de la</w:t>
      </w:r>
      <w:r w:rsidR="0099663F" w:rsidRPr="00834CF6">
        <w:rPr>
          <w:rFonts w:cstheme="minorHAnsi"/>
          <w:lang w:val="es-CO"/>
        </w:rPr>
        <w:t>s</w:t>
      </w:r>
      <w:r w:rsidR="00A70FA4" w:rsidRPr="00834CF6">
        <w:rPr>
          <w:rFonts w:cstheme="minorHAnsi"/>
          <w:lang w:val="es-CO"/>
        </w:rPr>
        <w:t xml:space="preserve"> </w:t>
      </w:r>
      <w:r w:rsidR="008A0023" w:rsidRPr="00834CF6">
        <w:rPr>
          <w:rFonts w:cstheme="minorHAnsi"/>
          <w:lang w:val="es-CO"/>
        </w:rPr>
        <w:t>adicionales que resulten</w:t>
      </w:r>
      <w:r w:rsidR="00A70FA4" w:rsidRPr="00834CF6">
        <w:rPr>
          <w:rFonts w:cstheme="minorHAnsi"/>
          <w:lang w:val="es-CO"/>
        </w:rPr>
        <w:t xml:space="preserve"> aplicables a la materia</w:t>
      </w:r>
      <w:r w:rsidR="00AF565F" w:rsidRPr="00834CF6">
        <w:rPr>
          <w:rFonts w:cstheme="minorHAnsi"/>
          <w:lang w:val="es-CO"/>
        </w:rPr>
        <w:t xml:space="preserve">. </w:t>
      </w:r>
      <w:r w:rsidR="00256238" w:rsidRPr="00834CF6">
        <w:rPr>
          <w:rFonts w:cstheme="minorHAnsi"/>
          <w:lang w:val="es-CO"/>
        </w:rPr>
        <w:t>En desarrollo de lo anterior, acuerdan las siguientes cláusulas:</w:t>
      </w:r>
    </w:p>
    <w:p w14:paraId="1E5F24A0" w14:textId="30243E3D" w:rsidR="00EB5F27" w:rsidRPr="00834CF6" w:rsidRDefault="005A69E2">
      <w:pPr>
        <w:autoSpaceDE w:val="0"/>
        <w:autoSpaceDN w:val="0"/>
        <w:adjustRightInd w:val="0"/>
        <w:rPr>
          <w:rFonts w:cstheme="minorHAnsi"/>
          <w:szCs w:val="20"/>
        </w:rPr>
      </w:pPr>
      <w:r w:rsidRPr="00834CF6" w:rsidDel="001F42BA">
        <w:rPr>
          <w:rFonts w:cstheme="minorHAnsi"/>
          <w:szCs w:val="20"/>
        </w:rPr>
        <w:t xml:space="preserve"> </w:t>
      </w:r>
    </w:p>
    <w:p w14:paraId="250372F8" w14:textId="2814B648" w:rsidR="00BE0740" w:rsidRPr="00834CF6" w:rsidRDefault="00BE0740" w:rsidP="00A565CB">
      <w:pPr>
        <w:pStyle w:val="clusulas"/>
        <w:spacing w:before="0" w:after="0"/>
        <w:ind w:left="426"/>
        <w:rPr>
          <w:rFonts w:cstheme="minorHAnsi"/>
          <w:szCs w:val="20"/>
        </w:rPr>
      </w:pPr>
      <w:r w:rsidRPr="00834CF6">
        <w:rPr>
          <w:rFonts w:cstheme="minorHAnsi"/>
          <w:szCs w:val="20"/>
        </w:rPr>
        <w:t>DEFINICIONES</w:t>
      </w:r>
    </w:p>
    <w:p w14:paraId="3DA1AF0A" w14:textId="77777777" w:rsidR="00517D2E" w:rsidRPr="00834CF6" w:rsidRDefault="00517D2E" w:rsidP="00517D2E">
      <w:pPr>
        <w:pStyle w:val="clusulas"/>
        <w:numPr>
          <w:ilvl w:val="0"/>
          <w:numId w:val="0"/>
        </w:numPr>
        <w:spacing w:before="0" w:after="0"/>
        <w:ind w:left="720"/>
        <w:rPr>
          <w:rFonts w:cstheme="minorHAnsi"/>
          <w:szCs w:val="20"/>
        </w:rPr>
      </w:pPr>
    </w:p>
    <w:p w14:paraId="4E9A6A07" w14:textId="0420149D" w:rsidR="00566B03" w:rsidRPr="00834CF6" w:rsidRDefault="00566B03" w:rsidP="00540E0E">
      <w:pPr>
        <w:rPr>
          <w:rFonts w:cstheme="minorHAnsi"/>
          <w:szCs w:val="20"/>
        </w:rPr>
      </w:pPr>
      <w:r w:rsidRPr="00834CF6">
        <w:rPr>
          <w:rFonts w:cstheme="minorHAnsi"/>
          <w:szCs w:val="20"/>
        </w:rPr>
        <w:t>Las expresiones utilizadas en el Contrato con mayúscula inicial deben ser entendidas con el signifi</w:t>
      </w:r>
      <w:r w:rsidR="00613D91" w:rsidRPr="00834CF6">
        <w:rPr>
          <w:rFonts w:cstheme="minorHAnsi"/>
          <w:szCs w:val="20"/>
        </w:rPr>
        <w:t>cado que se les asigna en el Anexo 3 – Glosario del Pliego de Condiciones</w:t>
      </w:r>
      <w:r w:rsidRPr="00834CF6">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34CF6" w:rsidRDefault="00517D2E" w:rsidP="00540E0E">
      <w:pPr>
        <w:rPr>
          <w:rFonts w:cstheme="minorHAnsi"/>
          <w:szCs w:val="20"/>
        </w:rPr>
      </w:pPr>
    </w:p>
    <w:p w14:paraId="30ACBF23" w14:textId="00A6FA49" w:rsidR="00FB22DF" w:rsidRPr="00834CF6" w:rsidRDefault="00EB5F27" w:rsidP="00A565CB">
      <w:pPr>
        <w:pStyle w:val="clusulas"/>
        <w:spacing w:before="0" w:after="0"/>
        <w:ind w:left="426"/>
        <w:rPr>
          <w:rFonts w:cstheme="minorHAnsi"/>
          <w:szCs w:val="20"/>
        </w:rPr>
      </w:pPr>
      <w:r w:rsidRPr="00834CF6">
        <w:rPr>
          <w:rFonts w:cstheme="minorHAnsi"/>
          <w:szCs w:val="20"/>
        </w:rPr>
        <w:t>OBJETO</w:t>
      </w:r>
    </w:p>
    <w:p w14:paraId="20DC7087" w14:textId="77777777" w:rsidR="00517D2E" w:rsidRPr="00834CF6" w:rsidRDefault="00517D2E" w:rsidP="00517D2E">
      <w:pPr>
        <w:pStyle w:val="clusulas"/>
        <w:numPr>
          <w:ilvl w:val="0"/>
          <w:numId w:val="0"/>
        </w:numPr>
        <w:spacing w:before="0" w:after="0"/>
        <w:ind w:left="720"/>
        <w:rPr>
          <w:rFonts w:cstheme="minorHAnsi"/>
          <w:szCs w:val="20"/>
        </w:rPr>
      </w:pPr>
    </w:p>
    <w:p w14:paraId="22722B85" w14:textId="77777777" w:rsidR="00191CC2" w:rsidRPr="00191CC2" w:rsidRDefault="00EB5F27" w:rsidP="00191CC2">
      <w:pPr>
        <w:rPr>
          <w:rFonts w:cstheme="minorHAnsi"/>
          <w:b/>
          <w:szCs w:val="20"/>
          <w:highlight w:val="lightGray"/>
          <w:lang w:val="es-ES"/>
        </w:rPr>
      </w:pPr>
      <w:r w:rsidRPr="00834CF6">
        <w:rPr>
          <w:rFonts w:cstheme="minorHAnsi"/>
          <w:szCs w:val="20"/>
        </w:rPr>
        <w:t xml:space="preserve">El objeto del Contrato es </w:t>
      </w:r>
      <w:r w:rsidR="00191CC2" w:rsidRPr="00191CC2">
        <w:rPr>
          <w:rFonts w:cstheme="minorHAnsi"/>
          <w:b/>
          <w:szCs w:val="20"/>
          <w:highlight w:val="lightGray"/>
          <w:lang w:val="es-ES"/>
        </w:rPr>
        <w:t>CONTRATACIÓN POR PRECIOS UNITARIOS FIJOS SIN FÓRMULA DE AJUSTE DE LAS ACTIVIDADES NECESARIAS EN LA OPERACIÓN Y MANTENIMIENTO DE LOS SISTEMAS DE SANEAMIENTO BÁSICO TALES COMO PLANTAS DE TRATAMIENTO DE AGUA POTABLE Y/O RESIDUAL EN LOS ERON A CARGO DEL INPEC.</w:t>
      </w:r>
    </w:p>
    <w:p w14:paraId="66312109" w14:textId="10FC4D02" w:rsidR="00EB5F27" w:rsidRPr="00191CC2" w:rsidRDefault="00EB5F27" w:rsidP="00540E0E">
      <w:pPr>
        <w:rPr>
          <w:rFonts w:cstheme="minorHAnsi"/>
          <w:szCs w:val="20"/>
          <w:lang w:val="es-ES"/>
        </w:rPr>
      </w:pPr>
    </w:p>
    <w:p w14:paraId="78374E92" w14:textId="77777777" w:rsidR="00517D2E" w:rsidRPr="00834CF6" w:rsidRDefault="00517D2E" w:rsidP="00540E0E">
      <w:pPr>
        <w:rPr>
          <w:rFonts w:cstheme="minorHAnsi"/>
          <w:szCs w:val="20"/>
        </w:rPr>
      </w:pPr>
    </w:p>
    <w:p w14:paraId="01FDFDD6" w14:textId="7CCE1EE3" w:rsidR="00BE0740" w:rsidRPr="00834CF6" w:rsidRDefault="00BE0740" w:rsidP="00A565CB">
      <w:pPr>
        <w:pStyle w:val="clusulas"/>
        <w:spacing w:before="0" w:after="0"/>
        <w:ind w:left="426"/>
        <w:rPr>
          <w:rFonts w:cstheme="minorHAnsi"/>
          <w:szCs w:val="20"/>
        </w:rPr>
      </w:pPr>
      <w:r w:rsidRPr="00834CF6">
        <w:rPr>
          <w:rFonts w:cstheme="minorHAnsi"/>
          <w:szCs w:val="20"/>
        </w:rPr>
        <w:t>ALCANCE DEL OBJETO</w:t>
      </w:r>
    </w:p>
    <w:p w14:paraId="0A83E161" w14:textId="77777777" w:rsidR="00517D2E" w:rsidRPr="00834CF6" w:rsidRDefault="00517D2E" w:rsidP="00517D2E">
      <w:pPr>
        <w:pStyle w:val="clusulas"/>
        <w:numPr>
          <w:ilvl w:val="0"/>
          <w:numId w:val="0"/>
        </w:numPr>
        <w:spacing w:before="0" w:after="0"/>
        <w:ind w:left="720"/>
        <w:rPr>
          <w:rFonts w:cstheme="minorHAnsi"/>
          <w:szCs w:val="20"/>
        </w:rPr>
      </w:pPr>
    </w:p>
    <w:p w14:paraId="42190D5A" w14:textId="25F46419" w:rsidR="00BE0740"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desarrollar el objeto del Contrato de conformidad con las especificaciones y características técnicas señaladas en los </w:t>
      </w:r>
      <w:r w:rsidR="00566B03" w:rsidRPr="00834CF6">
        <w:rPr>
          <w:rFonts w:cstheme="minorHAnsi"/>
          <w:szCs w:val="20"/>
        </w:rPr>
        <w:t xml:space="preserve">Documentos del </w:t>
      </w:r>
      <w:r w:rsidR="002B0C4B" w:rsidRPr="00834CF6">
        <w:rPr>
          <w:rFonts w:cstheme="minorHAnsi"/>
          <w:szCs w:val="20"/>
        </w:rPr>
        <w:t>Proceso de Contratación</w:t>
      </w:r>
      <w:r w:rsidR="00566B03" w:rsidRPr="00834CF6">
        <w:rPr>
          <w:rFonts w:cstheme="minorHAnsi"/>
          <w:szCs w:val="20"/>
        </w:rPr>
        <w:t xml:space="preserve"> No</w:t>
      </w:r>
      <w:r w:rsidR="00FF7E2E" w:rsidRPr="00834CF6">
        <w:rPr>
          <w:rFonts w:cstheme="minorHAnsi"/>
          <w:szCs w:val="20"/>
        </w:rPr>
        <w:t>.</w:t>
      </w:r>
      <w:r w:rsidR="00191CC2">
        <w:rPr>
          <w:rFonts w:cstheme="minorHAnsi"/>
          <w:szCs w:val="20"/>
        </w:rPr>
        <w:t xml:space="preserve"> USPEC-LP-012-2026, </w:t>
      </w:r>
      <w:r w:rsidRPr="00834CF6">
        <w:rPr>
          <w:rFonts w:cstheme="minorHAnsi"/>
          <w:szCs w:val="20"/>
        </w:rPr>
        <w:t>los cuales hacen parte integral del presente contrato.</w:t>
      </w:r>
    </w:p>
    <w:p w14:paraId="093A8EE5" w14:textId="77777777" w:rsidR="00BE0740" w:rsidRPr="00834CF6" w:rsidRDefault="00BE0740" w:rsidP="00540E0E">
      <w:pPr>
        <w:rPr>
          <w:rFonts w:cstheme="minorHAnsi"/>
          <w:szCs w:val="20"/>
        </w:rPr>
      </w:pPr>
    </w:p>
    <w:p w14:paraId="0FB1C788" w14:textId="304D53C3" w:rsidR="00EB5F27"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se obliga para con la Entidad a ejecutar, a los precios cotizados en la propuesta y con sus propios medios</w:t>
      </w:r>
      <w:r w:rsidR="002E506C" w:rsidRPr="00834CF6">
        <w:rPr>
          <w:rFonts w:cstheme="minorHAnsi"/>
          <w:szCs w:val="20"/>
        </w:rPr>
        <w:t>:</w:t>
      </w:r>
      <w:r w:rsidRPr="00834CF6">
        <w:rPr>
          <w:rFonts w:cstheme="minorHAnsi"/>
          <w:szCs w:val="20"/>
        </w:rPr>
        <w:t xml:space="preserve"> materiales, maquinaria, laboratorios, equipos y personal</w:t>
      </w:r>
      <w:r w:rsidR="003B3495" w:rsidRPr="00834CF6">
        <w:rPr>
          <w:rFonts w:cstheme="minorHAnsi"/>
          <w:szCs w:val="20"/>
        </w:rPr>
        <w:t>,</w:t>
      </w:r>
      <w:r w:rsidRPr="00834CF6">
        <w:rPr>
          <w:rFonts w:cstheme="minorHAnsi"/>
          <w:szCs w:val="20"/>
        </w:rPr>
        <w:t xml:space="preserve"> en forma independiente y con plena autonomía técnica y administrativa, hasta su total terminación y aceptación final, las cantidades de obra que se det</w:t>
      </w:r>
      <w:r w:rsidR="00517D2E" w:rsidRPr="00834CF6">
        <w:rPr>
          <w:rFonts w:cstheme="minorHAnsi"/>
          <w:szCs w:val="20"/>
        </w:rPr>
        <w:t xml:space="preserve">allan en su propuesta económica, conforme lo señaló en el Formulario 1 – Formulario de Presupuesto Oficial. </w:t>
      </w:r>
    </w:p>
    <w:p w14:paraId="1C846AD0" w14:textId="4BF230F2" w:rsidR="00F97EF9" w:rsidRPr="00834CF6" w:rsidRDefault="00F97EF9" w:rsidP="00540E0E">
      <w:pPr>
        <w:rPr>
          <w:rFonts w:cstheme="minorHAnsi"/>
          <w:szCs w:val="20"/>
        </w:rPr>
      </w:pPr>
    </w:p>
    <w:p w14:paraId="254C8BA8" w14:textId="7014C238" w:rsidR="00E172BF" w:rsidRPr="00834CF6" w:rsidRDefault="00E172BF" w:rsidP="00540E0E">
      <w:pPr>
        <w:rPr>
          <w:rFonts w:ascii="Arial" w:hAnsi="Arial" w:cs="Arial"/>
          <w:szCs w:val="20"/>
          <w:highlight w:val="lightGray"/>
        </w:rPr>
      </w:pPr>
      <w:r w:rsidRPr="00834CF6">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834CF6" w:rsidRDefault="00E172BF" w:rsidP="00540E0E">
      <w:pPr>
        <w:rPr>
          <w:rFonts w:cstheme="minorHAnsi"/>
          <w:szCs w:val="20"/>
        </w:rPr>
      </w:pPr>
    </w:p>
    <w:p w14:paraId="6E1B9B1F" w14:textId="07873EE1" w:rsidR="00566B03" w:rsidRPr="00834CF6" w:rsidRDefault="00566B03" w:rsidP="00540E0E">
      <w:pPr>
        <w:rPr>
          <w:rFonts w:cstheme="minorHAnsi"/>
          <w:szCs w:val="20"/>
        </w:rPr>
      </w:pPr>
      <w:r w:rsidRPr="00834CF6">
        <w:rPr>
          <w:rFonts w:cstheme="minorHAnsi"/>
          <w:szCs w:val="20"/>
        </w:rPr>
        <w:lastRenderedPageBreak/>
        <w:t xml:space="preserve">El </w:t>
      </w:r>
      <w:r w:rsidR="006B09B1" w:rsidRPr="00834CF6">
        <w:rPr>
          <w:rFonts w:cstheme="minorHAnsi"/>
          <w:szCs w:val="20"/>
        </w:rPr>
        <w:t>Contratista</w:t>
      </w:r>
      <w:r w:rsidR="00012990" w:rsidRPr="00834CF6">
        <w:rPr>
          <w:rFonts w:cstheme="minorHAnsi"/>
          <w:szCs w:val="20"/>
        </w:rPr>
        <w:t xml:space="preserve"> y la Entidad c</w:t>
      </w:r>
      <w:r w:rsidR="00747FC7" w:rsidRPr="00834CF6">
        <w:rPr>
          <w:rFonts w:cstheme="minorHAnsi"/>
          <w:szCs w:val="20"/>
        </w:rPr>
        <w:t>ontratante</w:t>
      </w:r>
      <w:r w:rsidRPr="00834CF6">
        <w:rPr>
          <w:rFonts w:cstheme="minorHAnsi"/>
          <w:szCs w:val="20"/>
        </w:rPr>
        <w:t xml:space="preserve"> asume</w:t>
      </w:r>
      <w:r w:rsidR="00747FC7" w:rsidRPr="00834CF6">
        <w:rPr>
          <w:rFonts w:cstheme="minorHAnsi"/>
          <w:szCs w:val="20"/>
        </w:rPr>
        <w:t>n</w:t>
      </w:r>
      <w:r w:rsidRPr="00834CF6">
        <w:rPr>
          <w:rFonts w:cstheme="minorHAnsi"/>
          <w:szCs w:val="20"/>
        </w:rPr>
        <w:t xml:space="preserve"> de forma obligatoria los riesgos previsibles identificados</w:t>
      </w:r>
      <w:r w:rsidR="00D76001" w:rsidRPr="00834CF6">
        <w:rPr>
          <w:rFonts w:cstheme="minorHAnsi"/>
          <w:szCs w:val="20"/>
        </w:rPr>
        <w:t xml:space="preserve"> y</w:t>
      </w:r>
      <w:r w:rsidRPr="00834CF6">
        <w:rPr>
          <w:rFonts w:cstheme="minorHAnsi"/>
          <w:szCs w:val="20"/>
        </w:rPr>
        <w:t xml:space="preserve"> plasma</w:t>
      </w:r>
      <w:r w:rsidR="00B46079" w:rsidRPr="00834CF6">
        <w:rPr>
          <w:rFonts w:cstheme="minorHAnsi"/>
          <w:szCs w:val="20"/>
        </w:rPr>
        <w:t>dos en el Pliego de Condiciones en la Matriz 3 - Riesgos</w:t>
      </w:r>
      <w:r w:rsidR="00D76001" w:rsidRPr="00834CF6">
        <w:rPr>
          <w:rFonts w:cstheme="minorHAnsi"/>
          <w:szCs w:val="20"/>
        </w:rPr>
        <w:t>,</w:t>
      </w:r>
      <w:r w:rsidRPr="00834CF6">
        <w:rPr>
          <w:rFonts w:cstheme="minorHAnsi"/>
          <w:szCs w:val="20"/>
        </w:rPr>
        <w:t xml:space="preserve"> aceptados </w:t>
      </w:r>
      <w:r w:rsidR="00DA00B0" w:rsidRPr="00834CF6">
        <w:rPr>
          <w:rFonts w:cstheme="minorHAnsi"/>
          <w:szCs w:val="20"/>
        </w:rPr>
        <w:t xml:space="preserve">por el </w:t>
      </w:r>
      <w:r w:rsidR="006B09B1" w:rsidRPr="00834CF6">
        <w:rPr>
          <w:rFonts w:cstheme="minorHAnsi"/>
          <w:szCs w:val="20"/>
        </w:rPr>
        <w:t>Contratista</w:t>
      </w:r>
      <w:r w:rsidR="00DA00B0" w:rsidRPr="00834CF6">
        <w:rPr>
          <w:rFonts w:cstheme="minorHAnsi"/>
          <w:szCs w:val="20"/>
        </w:rPr>
        <w:t xml:space="preserve"> </w:t>
      </w:r>
      <w:r w:rsidRPr="00834CF6">
        <w:rPr>
          <w:rFonts w:cstheme="minorHAnsi"/>
          <w:szCs w:val="20"/>
        </w:rPr>
        <w:t>con la presentación de su propuesta.</w:t>
      </w:r>
    </w:p>
    <w:p w14:paraId="75AC5425" w14:textId="1E3184A0" w:rsidR="00517D2E" w:rsidRDefault="00517D2E" w:rsidP="00540E0E">
      <w:pPr>
        <w:rPr>
          <w:rFonts w:cstheme="minorHAnsi"/>
          <w:szCs w:val="20"/>
        </w:rPr>
      </w:pPr>
    </w:p>
    <w:p w14:paraId="6CB9BBD3" w14:textId="2C67755B" w:rsidR="00AA1BCB" w:rsidRDefault="00AA1BCB" w:rsidP="00540E0E">
      <w:pPr>
        <w:rPr>
          <w:rFonts w:cstheme="minorHAnsi"/>
          <w:szCs w:val="20"/>
        </w:rPr>
      </w:pPr>
    </w:p>
    <w:p w14:paraId="180DE686" w14:textId="77777777" w:rsidR="00AA1BCB" w:rsidRPr="00834CF6" w:rsidRDefault="00AA1BCB" w:rsidP="00540E0E">
      <w:pPr>
        <w:rPr>
          <w:rFonts w:cstheme="minorHAnsi"/>
          <w:szCs w:val="20"/>
        </w:rPr>
      </w:pPr>
    </w:p>
    <w:p w14:paraId="1E638012" w14:textId="77777777" w:rsidR="00517D2E" w:rsidRPr="00834CF6" w:rsidRDefault="005A47FA" w:rsidP="00A565CB">
      <w:pPr>
        <w:pStyle w:val="clusulas"/>
        <w:spacing w:before="0" w:after="0"/>
        <w:ind w:left="426"/>
        <w:rPr>
          <w:rFonts w:cstheme="minorHAnsi"/>
          <w:szCs w:val="20"/>
        </w:rPr>
      </w:pPr>
      <w:r w:rsidRPr="00834CF6">
        <w:rPr>
          <w:rFonts w:cstheme="minorHAnsi"/>
          <w:szCs w:val="20"/>
        </w:rPr>
        <w:t>PLAZO DEL CONTRATO</w:t>
      </w:r>
    </w:p>
    <w:p w14:paraId="0B448C5F" w14:textId="229A8EC2" w:rsidR="005A47FA" w:rsidRPr="00834CF6" w:rsidRDefault="005A47FA" w:rsidP="00517D2E">
      <w:pPr>
        <w:pStyle w:val="clusulas"/>
        <w:numPr>
          <w:ilvl w:val="0"/>
          <w:numId w:val="0"/>
        </w:numPr>
        <w:spacing w:before="0" w:after="0"/>
        <w:ind w:left="720"/>
        <w:rPr>
          <w:rFonts w:cstheme="minorHAnsi"/>
          <w:szCs w:val="20"/>
        </w:rPr>
      </w:pPr>
      <w:r w:rsidRPr="00834CF6">
        <w:rPr>
          <w:rFonts w:cstheme="minorHAnsi"/>
          <w:szCs w:val="20"/>
        </w:rPr>
        <w:t xml:space="preserve"> </w:t>
      </w:r>
    </w:p>
    <w:p w14:paraId="4ED520C5" w14:textId="750C0F1D" w:rsidR="00F4651F" w:rsidRPr="00834CF6" w:rsidRDefault="005A47FA" w:rsidP="00540E0E">
      <w:pPr>
        <w:rPr>
          <w:rFonts w:cstheme="minorHAnsi"/>
          <w:szCs w:val="20"/>
        </w:rPr>
      </w:pPr>
      <w:r w:rsidRPr="00834CF6">
        <w:rPr>
          <w:rFonts w:cstheme="minorHAnsi"/>
          <w:szCs w:val="20"/>
        </w:rPr>
        <w:t>El plazo</w:t>
      </w:r>
      <w:r w:rsidR="001A43BD" w:rsidRPr="00834CF6">
        <w:rPr>
          <w:rFonts w:cstheme="minorHAnsi"/>
          <w:szCs w:val="20"/>
        </w:rPr>
        <w:t xml:space="preserve"> estimado</w:t>
      </w:r>
      <w:r w:rsidRPr="00834CF6">
        <w:rPr>
          <w:rFonts w:cstheme="minorHAnsi"/>
          <w:szCs w:val="20"/>
        </w:rPr>
        <w:t xml:space="preserve"> para la ejecución del presente contrato será </w:t>
      </w:r>
      <w:r w:rsidR="00191CC2">
        <w:rPr>
          <w:rFonts w:cstheme="minorHAnsi"/>
          <w:szCs w:val="20"/>
        </w:rPr>
        <w:t xml:space="preserve">hasta el 31 de diciembre de 2026, </w:t>
      </w:r>
      <w:r w:rsidR="00191CC2">
        <w:rPr>
          <w:rFonts w:cstheme="minorHAnsi"/>
          <w:szCs w:val="20"/>
          <w:highlight w:val="lightGray"/>
        </w:rPr>
        <w:t xml:space="preserve">contados a </w:t>
      </w:r>
      <w:r w:rsidR="00191CC2">
        <w:rPr>
          <w:rFonts w:cstheme="minorHAnsi"/>
          <w:szCs w:val="20"/>
        </w:rPr>
        <w:t xml:space="preserve"> partir del acta de inicio</w:t>
      </w:r>
      <w:r w:rsidRPr="00834CF6">
        <w:rPr>
          <w:rFonts w:cstheme="minorHAnsi"/>
          <w:szCs w:val="20"/>
        </w:rPr>
        <w:t xml:space="preserve"> previo el cumplimiento de los requisitos de perfeccionam</w:t>
      </w:r>
      <w:r w:rsidR="007D5C4E" w:rsidRPr="00834CF6">
        <w:rPr>
          <w:rFonts w:cstheme="minorHAnsi"/>
          <w:szCs w:val="20"/>
        </w:rPr>
        <w:t>iento y</w:t>
      </w:r>
      <w:r w:rsidRPr="00834CF6">
        <w:rPr>
          <w:rFonts w:cstheme="minorHAnsi"/>
          <w:szCs w:val="20"/>
        </w:rPr>
        <w:t xml:space="preserve"> ejecución y aprobación de los documentos previstos en el Pliego de Condiciones.</w:t>
      </w:r>
    </w:p>
    <w:p w14:paraId="60840E59" w14:textId="7B0F501C" w:rsidR="00F4651F" w:rsidRPr="00834CF6" w:rsidRDefault="00F4651F" w:rsidP="00540E0E">
      <w:pPr>
        <w:rPr>
          <w:rFonts w:cstheme="minorHAnsi"/>
          <w:szCs w:val="20"/>
        </w:rPr>
      </w:pPr>
    </w:p>
    <w:p w14:paraId="369A48FD" w14:textId="001F9465" w:rsidR="00F97EF9" w:rsidRPr="00834CF6" w:rsidRDefault="00F97EF9" w:rsidP="00A565CB">
      <w:pPr>
        <w:pStyle w:val="clusulas"/>
        <w:spacing w:before="0" w:after="0"/>
        <w:ind w:left="426"/>
        <w:rPr>
          <w:rFonts w:cstheme="minorHAnsi"/>
          <w:szCs w:val="20"/>
        </w:rPr>
      </w:pPr>
      <w:r w:rsidRPr="00834CF6">
        <w:rPr>
          <w:rFonts w:cstheme="minorHAnsi"/>
          <w:szCs w:val="20"/>
        </w:rPr>
        <w:t xml:space="preserve">VALOR DEL CONTRATO </w:t>
      </w:r>
    </w:p>
    <w:p w14:paraId="568C84BD" w14:textId="77777777" w:rsidR="00B46079" w:rsidRPr="00834CF6" w:rsidRDefault="00B46079" w:rsidP="00B46079">
      <w:pPr>
        <w:pStyle w:val="clusulas"/>
        <w:numPr>
          <w:ilvl w:val="0"/>
          <w:numId w:val="0"/>
        </w:numPr>
        <w:spacing w:before="0" w:after="0"/>
        <w:ind w:left="720"/>
        <w:rPr>
          <w:rFonts w:cstheme="minorHAnsi"/>
          <w:szCs w:val="20"/>
        </w:rPr>
      </w:pPr>
    </w:p>
    <w:p w14:paraId="1B1713C8" w14:textId="382CA35C" w:rsidR="00CB63BE" w:rsidRPr="00834CF6" w:rsidRDefault="00312238" w:rsidP="00540E0E">
      <w:pPr>
        <w:rPr>
          <w:rFonts w:cstheme="minorHAnsi"/>
          <w:szCs w:val="20"/>
        </w:rPr>
      </w:pPr>
      <w:r w:rsidRPr="00834CF6">
        <w:rPr>
          <w:rFonts w:cstheme="minorHAnsi"/>
          <w:szCs w:val="20"/>
        </w:rPr>
        <w:t>E</w:t>
      </w:r>
      <w:r w:rsidR="00CB63BE" w:rsidRPr="00834CF6">
        <w:rPr>
          <w:rFonts w:cstheme="minorHAnsi"/>
          <w:szCs w:val="20"/>
        </w:rPr>
        <w:t>l valor</w:t>
      </w:r>
      <w:r w:rsidR="0084371E" w:rsidRPr="00834CF6">
        <w:rPr>
          <w:rFonts w:cstheme="minorHAnsi"/>
          <w:szCs w:val="20"/>
        </w:rPr>
        <w:t xml:space="preserve"> </w:t>
      </w:r>
      <w:r w:rsidR="00CB63BE" w:rsidRPr="00834CF6">
        <w:rPr>
          <w:rFonts w:cstheme="minorHAnsi"/>
          <w:szCs w:val="20"/>
        </w:rPr>
        <w:t>del Contrato es por la suma de</w:t>
      </w:r>
      <w:r w:rsidR="00191CC2">
        <w:rPr>
          <w:rFonts w:cstheme="minorHAnsi"/>
          <w:szCs w:val="20"/>
        </w:rPr>
        <w:t xml:space="preserve"> </w:t>
      </w:r>
      <w:r w:rsidR="00191CC2" w:rsidRPr="00191CC2">
        <w:rPr>
          <w:rFonts w:cstheme="minorHAnsi"/>
          <w:b/>
          <w:szCs w:val="20"/>
          <w:lang w:val="es-ES"/>
        </w:rPr>
        <w:t>VEINTISÉIS MIL TRESCIENTOS TREINTA Y DOS MILLONES TRESCIENTOS TREINTA Y OCHO MIL SEISCIENTOS CUARENTA Y OCHO PESOS M/CTE (</w:t>
      </w:r>
      <w:r w:rsidR="00191CC2" w:rsidRPr="00191CC2">
        <w:rPr>
          <w:rFonts w:cstheme="minorHAnsi"/>
          <w:b/>
          <w:bCs/>
          <w:szCs w:val="20"/>
          <w:lang w:val="es-ES"/>
        </w:rPr>
        <w:t>$ 26.332.338.648</w:t>
      </w:r>
      <w:r w:rsidR="00191CC2" w:rsidRPr="00191CC2">
        <w:rPr>
          <w:rFonts w:cstheme="minorHAnsi"/>
          <w:b/>
          <w:szCs w:val="20"/>
          <w:lang w:val="es-ES"/>
        </w:rPr>
        <w:t>,00)</w:t>
      </w:r>
      <w:r w:rsidR="00191CC2">
        <w:rPr>
          <w:rFonts w:cstheme="minorHAnsi"/>
          <w:b/>
          <w:szCs w:val="20"/>
          <w:lang w:val="es-ES"/>
        </w:rPr>
        <w:t>,</w:t>
      </w:r>
      <w:r w:rsidR="00CB63BE" w:rsidRPr="00834CF6">
        <w:rPr>
          <w:rFonts w:cstheme="minorHAnsi"/>
          <w:szCs w:val="20"/>
        </w:rPr>
        <w:t xml:space="preserve"> suma que se discrimina de la siguiente manera: </w:t>
      </w:r>
    </w:p>
    <w:p w14:paraId="4A4AD081" w14:textId="77777777" w:rsidR="00CB63BE" w:rsidRPr="00834CF6" w:rsidRDefault="00CB63BE" w:rsidP="00540E0E">
      <w:pPr>
        <w:rPr>
          <w:rFonts w:cstheme="minorHAnsi"/>
          <w:szCs w:val="20"/>
        </w:rPr>
      </w:pPr>
    </w:p>
    <w:tbl>
      <w:tblPr>
        <w:tblW w:w="8828" w:type="dxa"/>
        <w:jc w:val="center"/>
        <w:tblCellMar>
          <w:left w:w="70" w:type="dxa"/>
          <w:right w:w="70" w:type="dxa"/>
        </w:tblCellMar>
        <w:tblLook w:val="04A0" w:firstRow="1" w:lastRow="0" w:firstColumn="1" w:lastColumn="0" w:noHBand="0" w:noVBand="1"/>
      </w:tblPr>
      <w:tblGrid>
        <w:gridCol w:w="5914"/>
        <w:gridCol w:w="2914"/>
      </w:tblGrid>
      <w:tr w:rsidR="00191CC2" w:rsidRPr="00CC44E0" w14:paraId="1167EFE6" w14:textId="77777777" w:rsidTr="002C3CDA">
        <w:trPr>
          <w:trHeight w:val="250"/>
          <w:jc w:val="center"/>
        </w:trPr>
        <w:tc>
          <w:tcPr>
            <w:tcW w:w="88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3C6A2" w14:textId="77777777" w:rsidR="00191CC2" w:rsidRPr="00CC44E0" w:rsidRDefault="00191CC2" w:rsidP="002C3CDA">
            <w:pPr>
              <w:jc w:val="center"/>
              <w:rPr>
                <w:rFonts w:ascii="Arial Narrow" w:hAnsi="Arial Narrow"/>
                <w:b/>
                <w:bCs/>
                <w:sz w:val="22"/>
                <w:u w:val="single"/>
                <w:lang w:val="es-CO" w:eastAsia="es-CO"/>
              </w:rPr>
            </w:pPr>
            <w:r w:rsidRPr="00CC44E0">
              <w:rPr>
                <w:rFonts w:ascii="Arial Narrow" w:hAnsi="Arial Narrow"/>
                <w:b/>
                <w:bCs/>
                <w:sz w:val="22"/>
                <w:u w:val="single"/>
                <w:lang w:val="es-CO" w:eastAsia="es-CO"/>
              </w:rPr>
              <w:t xml:space="preserve">ETAPA DE DIAGNOSTICO Y ALISTAMIENTO </w:t>
            </w:r>
          </w:p>
        </w:tc>
      </w:tr>
      <w:tr w:rsidR="00191CC2" w:rsidRPr="00CC44E0" w14:paraId="150E09B9" w14:textId="77777777" w:rsidTr="002C3CDA">
        <w:trPr>
          <w:trHeight w:val="250"/>
          <w:jc w:val="center"/>
        </w:trPr>
        <w:tc>
          <w:tcPr>
            <w:tcW w:w="58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6B0320" w14:textId="77777777" w:rsidR="00191CC2" w:rsidRPr="00CC44E0" w:rsidRDefault="00191CC2" w:rsidP="002C3CDA">
            <w:pPr>
              <w:jc w:val="center"/>
              <w:rPr>
                <w:rFonts w:ascii="Arial Narrow" w:hAnsi="Arial Narrow"/>
                <w:b/>
                <w:bCs/>
                <w:sz w:val="22"/>
                <w:lang w:val="es-CO" w:eastAsia="es-CO"/>
              </w:rPr>
            </w:pPr>
            <w:r w:rsidRPr="00CC44E0">
              <w:rPr>
                <w:rFonts w:ascii="Arial Narrow" w:hAnsi="Arial Narrow"/>
                <w:b/>
                <w:bCs/>
                <w:sz w:val="22"/>
                <w:lang w:val="es-CO" w:eastAsia="es-CO"/>
              </w:rPr>
              <w:t xml:space="preserve">DESCRIPCIÓN </w:t>
            </w:r>
          </w:p>
        </w:tc>
        <w:tc>
          <w:tcPr>
            <w:tcW w:w="3023" w:type="dxa"/>
            <w:tcBorders>
              <w:top w:val="single" w:sz="4" w:space="0" w:color="auto"/>
              <w:left w:val="single" w:sz="4" w:space="0" w:color="auto"/>
              <w:bottom w:val="single" w:sz="4" w:space="0" w:color="auto"/>
              <w:right w:val="single" w:sz="4" w:space="0" w:color="auto"/>
            </w:tcBorders>
            <w:shd w:val="clear" w:color="auto" w:fill="auto"/>
            <w:vAlign w:val="center"/>
          </w:tcPr>
          <w:p w14:paraId="3363C1C9" w14:textId="77777777" w:rsidR="00191CC2" w:rsidRPr="00CC44E0" w:rsidRDefault="00191CC2" w:rsidP="002C3CDA">
            <w:pPr>
              <w:jc w:val="center"/>
              <w:rPr>
                <w:rFonts w:ascii="Arial Narrow" w:hAnsi="Arial Narrow"/>
                <w:b/>
                <w:bCs/>
                <w:sz w:val="22"/>
                <w:lang w:val="es-CO" w:eastAsia="es-CO"/>
              </w:rPr>
            </w:pPr>
            <w:r w:rsidRPr="00CC44E0">
              <w:rPr>
                <w:rFonts w:ascii="Arial Narrow" w:hAnsi="Arial Narrow"/>
                <w:b/>
                <w:bCs/>
                <w:sz w:val="22"/>
                <w:lang w:val="es-CO" w:eastAsia="es-CO"/>
              </w:rPr>
              <w:t>VALOR</w:t>
            </w:r>
          </w:p>
        </w:tc>
      </w:tr>
      <w:tr w:rsidR="00191CC2" w:rsidRPr="00CC44E0" w14:paraId="7E90C80C" w14:textId="77777777" w:rsidTr="002C3CDA">
        <w:trPr>
          <w:trHeight w:val="250"/>
          <w:jc w:val="center"/>
        </w:trPr>
        <w:tc>
          <w:tcPr>
            <w:tcW w:w="58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97BF8B" w14:textId="77777777" w:rsidR="00191CC2" w:rsidRPr="00CC44E0" w:rsidRDefault="00191CC2" w:rsidP="002C3CDA">
            <w:pPr>
              <w:jc w:val="center"/>
              <w:rPr>
                <w:rFonts w:ascii="Arial Narrow" w:hAnsi="Arial Narrow"/>
                <w:b/>
                <w:bCs/>
                <w:sz w:val="22"/>
                <w:u w:val="single"/>
                <w:lang w:val="es-CO" w:eastAsia="es-CO"/>
              </w:rPr>
            </w:pPr>
            <w:r w:rsidRPr="00CC44E0">
              <w:rPr>
                <w:rFonts w:ascii="Arial Narrow" w:hAnsi="Arial Narrow"/>
                <w:sz w:val="22"/>
                <w:lang w:val="es-CO" w:eastAsia="es-CO"/>
              </w:rPr>
              <w:t>ELABORACIÓN Y ENTREGA DE DIAGNOSTICOS</w:t>
            </w:r>
            <w:r w:rsidRPr="00CC44E0">
              <w:rPr>
                <w:rFonts w:ascii="Arial Narrow" w:hAnsi="Arial Narrow"/>
                <w:b/>
                <w:bCs/>
                <w:sz w:val="22"/>
                <w:u w:val="single"/>
                <w:lang w:val="es-CO" w:eastAsia="es-CO"/>
              </w:rPr>
              <w:t xml:space="preserve"> </w:t>
            </w:r>
            <w:r w:rsidRPr="00CC44E0">
              <w:rPr>
                <w:rFonts w:ascii="Arial Narrow" w:hAnsi="Arial Narrow"/>
                <w:sz w:val="22"/>
                <w:lang w:val="es-CO" w:eastAsia="es-CO"/>
              </w:rPr>
              <w:t>E INVENTARIO DE EQUIPOS</w:t>
            </w:r>
            <w:r w:rsidRPr="00CC44E0">
              <w:rPr>
                <w:rFonts w:ascii="Arial Narrow" w:hAnsi="Arial Narrow"/>
                <w:b/>
                <w:bCs/>
                <w:sz w:val="22"/>
                <w:u w:val="single"/>
                <w:lang w:val="es-CO" w:eastAsia="es-CO"/>
              </w:rPr>
              <w:t xml:space="preserve"> </w:t>
            </w:r>
          </w:p>
        </w:tc>
        <w:tc>
          <w:tcPr>
            <w:tcW w:w="3023" w:type="dxa"/>
            <w:tcBorders>
              <w:top w:val="single" w:sz="4" w:space="0" w:color="auto"/>
              <w:left w:val="single" w:sz="4" w:space="0" w:color="auto"/>
              <w:bottom w:val="single" w:sz="4" w:space="0" w:color="auto"/>
              <w:right w:val="single" w:sz="4" w:space="0" w:color="auto"/>
            </w:tcBorders>
            <w:shd w:val="clear" w:color="auto" w:fill="auto"/>
            <w:vAlign w:val="center"/>
          </w:tcPr>
          <w:p w14:paraId="169C2053" w14:textId="77777777" w:rsidR="00191CC2" w:rsidRPr="00F207F6" w:rsidRDefault="00191CC2" w:rsidP="002C3CDA">
            <w:pPr>
              <w:jc w:val="center"/>
              <w:rPr>
                <w:rFonts w:ascii="Arial Narrow" w:hAnsi="Arial Narrow"/>
                <w:bCs/>
                <w:sz w:val="22"/>
                <w:lang w:val="es-CO" w:eastAsia="es-CO"/>
              </w:rPr>
            </w:pPr>
            <w:r w:rsidRPr="00F207F6">
              <w:rPr>
                <w:rFonts w:ascii="Arial Narrow" w:hAnsi="Arial Narrow"/>
                <w:bCs/>
                <w:sz w:val="22"/>
                <w:lang w:val="es-CO" w:eastAsia="es-CO"/>
              </w:rPr>
              <w:t>$ 356.064.63</w:t>
            </w:r>
            <w:r>
              <w:rPr>
                <w:rFonts w:ascii="Arial Narrow" w:hAnsi="Arial Narrow"/>
                <w:bCs/>
                <w:sz w:val="22"/>
                <w:lang w:val="es-CO" w:eastAsia="es-CO"/>
              </w:rPr>
              <w:t>0</w:t>
            </w:r>
            <w:r w:rsidRPr="00F207F6">
              <w:rPr>
                <w:rFonts w:ascii="Arial Narrow" w:hAnsi="Arial Narrow"/>
                <w:bCs/>
                <w:sz w:val="22"/>
                <w:lang w:val="es-CO" w:eastAsia="es-CO"/>
              </w:rPr>
              <w:t>,00</w:t>
            </w:r>
          </w:p>
        </w:tc>
      </w:tr>
      <w:tr w:rsidR="00191CC2" w:rsidRPr="00CC44E0" w14:paraId="1A456AE9" w14:textId="77777777" w:rsidTr="002C3CDA">
        <w:trPr>
          <w:trHeight w:val="250"/>
          <w:jc w:val="center"/>
        </w:trPr>
        <w:tc>
          <w:tcPr>
            <w:tcW w:w="88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576188" w14:textId="77777777" w:rsidR="00191CC2" w:rsidRPr="00CC44E0" w:rsidRDefault="00191CC2" w:rsidP="002C3CDA">
            <w:pPr>
              <w:jc w:val="center"/>
              <w:rPr>
                <w:rFonts w:ascii="Arial Narrow" w:hAnsi="Arial Narrow"/>
                <w:b/>
                <w:bCs/>
                <w:sz w:val="22"/>
                <w:u w:val="single"/>
                <w:lang w:val="es-CO" w:eastAsia="es-CO"/>
              </w:rPr>
            </w:pPr>
            <w:r w:rsidRPr="00CC44E0">
              <w:rPr>
                <w:rFonts w:ascii="Arial Narrow" w:hAnsi="Arial Narrow"/>
                <w:b/>
                <w:bCs/>
                <w:sz w:val="22"/>
                <w:u w:val="single"/>
                <w:lang w:val="es-CO" w:eastAsia="es-CO"/>
              </w:rPr>
              <w:t>COMPONENTE OPERACIÓN Y MONITOREO</w:t>
            </w:r>
          </w:p>
        </w:tc>
      </w:tr>
      <w:tr w:rsidR="00191CC2" w:rsidRPr="00CC44E0" w14:paraId="645708D0" w14:textId="77777777" w:rsidTr="002C3CDA">
        <w:trPr>
          <w:trHeight w:val="250"/>
          <w:jc w:val="center"/>
        </w:trPr>
        <w:tc>
          <w:tcPr>
            <w:tcW w:w="5945" w:type="dxa"/>
            <w:tcBorders>
              <w:top w:val="nil"/>
              <w:left w:val="single" w:sz="4" w:space="0" w:color="auto"/>
              <w:bottom w:val="single" w:sz="4" w:space="0" w:color="auto"/>
              <w:right w:val="single" w:sz="4" w:space="0" w:color="auto"/>
            </w:tcBorders>
            <w:shd w:val="clear" w:color="auto" w:fill="auto"/>
            <w:vAlign w:val="center"/>
            <w:hideMark/>
          </w:tcPr>
          <w:p w14:paraId="74233193" w14:textId="77777777" w:rsidR="00191CC2" w:rsidRPr="00CC44E0" w:rsidRDefault="00191CC2" w:rsidP="002C3CDA">
            <w:pPr>
              <w:jc w:val="center"/>
              <w:rPr>
                <w:rFonts w:ascii="Arial Narrow" w:hAnsi="Arial Narrow"/>
                <w:b/>
                <w:bCs/>
                <w:sz w:val="22"/>
                <w:lang w:val="es-CO" w:eastAsia="es-CO"/>
              </w:rPr>
            </w:pPr>
            <w:r w:rsidRPr="00CC44E0">
              <w:rPr>
                <w:rFonts w:ascii="Arial Narrow" w:hAnsi="Arial Narrow"/>
                <w:b/>
                <w:bCs/>
                <w:sz w:val="22"/>
                <w:lang w:val="es-CO" w:eastAsia="es-CO"/>
              </w:rPr>
              <w:t xml:space="preserve">DESCRIPCIÓN </w:t>
            </w:r>
          </w:p>
        </w:tc>
        <w:tc>
          <w:tcPr>
            <w:tcW w:w="2883" w:type="dxa"/>
            <w:tcBorders>
              <w:top w:val="nil"/>
              <w:left w:val="nil"/>
              <w:bottom w:val="single" w:sz="4" w:space="0" w:color="auto"/>
              <w:right w:val="single" w:sz="4" w:space="0" w:color="auto"/>
            </w:tcBorders>
            <w:shd w:val="clear" w:color="auto" w:fill="auto"/>
            <w:noWrap/>
            <w:vAlign w:val="center"/>
            <w:hideMark/>
          </w:tcPr>
          <w:p w14:paraId="0531D8CE" w14:textId="77777777" w:rsidR="00191CC2" w:rsidRPr="00CC44E0" w:rsidRDefault="00191CC2" w:rsidP="002C3CDA">
            <w:pPr>
              <w:jc w:val="center"/>
              <w:rPr>
                <w:rFonts w:ascii="Arial Narrow" w:hAnsi="Arial Narrow"/>
                <w:b/>
                <w:bCs/>
                <w:sz w:val="22"/>
                <w:lang w:val="es-CO" w:eastAsia="es-CO"/>
              </w:rPr>
            </w:pPr>
            <w:r w:rsidRPr="00CC44E0">
              <w:rPr>
                <w:rFonts w:ascii="Arial Narrow" w:hAnsi="Arial Narrow"/>
                <w:b/>
                <w:bCs/>
                <w:sz w:val="22"/>
                <w:lang w:val="es-CO" w:eastAsia="es-CO"/>
              </w:rPr>
              <w:t>VALOR</w:t>
            </w:r>
          </w:p>
        </w:tc>
      </w:tr>
      <w:tr w:rsidR="00191CC2" w:rsidRPr="00CC44E0" w14:paraId="49E8AB2F" w14:textId="77777777" w:rsidTr="002C3CDA">
        <w:trPr>
          <w:trHeight w:val="718"/>
          <w:jc w:val="center"/>
        </w:trPr>
        <w:tc>
          <w:tcPr>
            <w:tcW w:w="5945" w:type="dxa"/>
            <w:tcBorders>
              <w:top w:val="nil"/>
              <w:left w:val="single" w:sz="4" w:space="0" w:color="auto"/>
              <w:bottom w:val="single" w:sz="4" w:space="0" w:color="auto"/>
              <w:right w:val="single" w:sz="4" w:space="0" w:color="auto"/>
            </w:tcBorders>
            <w:shd w:val="clear" w:color="auto" w:fill="auto"/>
            <w:vAlign w:val="center"/>
            <w:hideMark/>
          </w:tcPr>
          <w:p w14:paraId="79F9F351" w14:textId="77777777" w:rsidR="00191CC2" w:rsidRPr="00CC44E0" w:rsidRDefault="00191CC2" w:rsidP="002C3CDA">
            <w:pPr>
              <w:jc w:val="center"/>
              <w:rPr>
                <w:rFonts w:ascii="Arial Narrow" w:hAnsi="Arial Narrow"/>
                <w:sz w:val="22"/>
                <w:lang w:val="es-CO" w:eastAsia="es-CO"/>
              </w:rPr>
            </w:pPr>
            <w:r w:rsidRPr="00CC44E0">
              <w:rPr>
                <w:rFonts w:ascii="Arial Narrow" w:hAnsi="Arial Narrow"/>
                <w:sz w:val="22"/>
                <w:lang w:val="es-CO" w:eastAsia="es-CO"/>
              </w:rPr>
              <w:t>OPERACIÓN DE LAS PLANTAS DE TRATAMIENTOS DE AGUAS POTABLE Y RESIDUALES Y ANÁLISIS FISICOQUÍMICOS Y MICROBIOLÓGICOS DE LOS SISTEMAS DE TRATAMIENTO.</w:t>
            </w:r>
          </w:p>
        </w:tc>
        <w:tc>
          <w:tcPr>
            <w:tcW w:w="2883" w:type="dxa"/>
            <w:tcBorders>
              <w:top w:val="nil"/>
              <w:left w:val="nil"/>
              <w:bottom w:val="single" w:sz="4" w:space="0" w:color="auto"/>
              <w:right w:val="single" w:sz="4" w:space="0" w:color="auto"/>
            </w:tcBorders>
            <w:shd w:val="clear" w:color="auto" w:fill="auto"/>
            <w:noWrap/>
            <w:vAlign w:val="center"/>
            <w:hideMark/>
          </w:tcPr>
          <w:p w14:paraId="04F86FE1" w14:textId="77777777" w:rsidR="00191CC2" w:rsidRPr="00F207F6" w:rsidRDefault="00191CC2" w:rsidP="002C3CDA">
            <w:pPr>
              <w:jc w:val="center"/>
              <w:rPr>
                <w:rFonts w:ascii="Arial Narrow" w:hAnsi="Arial Narrow"/>
                <w:sz w:val="22"/>
                <w:lang w:val="es-CO" w:eastAsia="es-CO"/>
              </w:rPr>
            </w:pPr>
            <w:r w:rsidRPr="00F207F6">
              <w:rPr>
                <w:rFonts w:ascii="Arial Narrow" w:hAnsi="Arial Narrow"/>
                <w:sz w:val="22"/>
                <w:lang w:val="es-CO" w:eastAsia="es-CO"/>
              </w:rPr>
              <w:t xml:space="preserve">$ </w:t>
            </w:r>
            <w:r>
              <w:rPr>
                <w:rFonts w:ascii="Arial Narrow" w:hAnsi="Arial Narrow"/>
                <w:sz w:val="22"/>
                <w:lang w:val="es-CO" w:eastAsia="es-CO"/>
              </w:rPr>
              <w:t>12.818.675.252</w:t>
            </w:r>
            <w:r w:rsidRPr="00F207F6">
              <w:rPr>
                <w:rFonts w:ascii="Arial Narrow" w:hAnsi="Arial Narrow"/>
                <w:sz w:val="22"/>
                <w:lang w:val="es-CO" w:eastAsia="es-CO"/>
              </w:rPr>
              <w:t>,00</w:t>
            </w:r>
          </w:p>
        </w:tc>
      </w:tr>
      <w:tr w:rsidR="00191CC2" w:rsidRPr="00CC44E0" w14:paraId="462C70D4" w14:textId="77777777" w:rsidTr="002C3CDA">
        <w:trPr>
          <w:trHeight w:val="250"/>
          <w:jc w:val="center"/>
        </w:trPr>
        <w:tc>
          <w:tcPr>
            <w:tcW w:w="88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BF67F" w14:textId="77777777" w:rsidR="00191CC2" w:rsidRPr="00CC44E0" w:rsidRDefault="00191CC2" w:rsidP="002C3CDA">
            <w:pPr>
              <w:jc w:val="center"/>
              <w:rPr>
                <w:rFonts w:ascii="Arial Narrow" w:hAnsi="Arial Narrow"/>
                <w:b/>
                <w:bCs/>
                <w:sz w:val="22"/>
                <w:u w:val="single"/>
                <w:lang w:val="es-CO" w:eastAsia="es-CO"/>
              </w:rPr>
            </w:pPr>
            <w:r w:rsidRPr="00CC44E0">
              <w:rPr>
                <w:rFonts w:ascii="Arial Narrow" w:hAnsi="Arial Narrow"/>
                <w:b/>
                <w:bCs/>
                <w:sz w:val="22"/>
                <w:u w:val="single"/>
                <w:lang w:val="es-CO" w:eastAsia="es-CO"/>
              </w:rPr>
              <w:t xml:space="preserve">COMPONENTE DE MANTENIMIENTO PREVENTIVO </w:t>
            </w:r>
          </w:p>
        </w:tc>
      </w:tr>
      <w:tr w:rsidR="00191CC2" w:rsidRPr="00CC44E0" w14:paraId="0EB67995" w14:textId="77777777" w:rsidTr="002C3CDA">
        <w:trPr>
          <w:trHeight w:val="250"/>
          <w:jc w:val="center"/>
        </w:trPr>
        <w:tc>
          <w:tcPr>
            <w:tcW w:w="5945" w:type="dxa"/>
            <w:tcBorders>
              <w:top w:val="nil"/>
              <w:left w:val="single" w:sz="4" w:space="0" w:color="auto"/>
              <w:bottom w:val="single" w:sz="4" w:space="0" w:color="auto"/>
              <w:right w:val="single" w:sz="4" w:space="0" w:color="auto"/>
            </w:tcBorders>
            <w:shd w:val="clear" w:color="auto" w:fill="auto"/>
            <w:vAlign w:val="center"/>
            <w:hideMark/>
          </w:tcPr>
          <w:p w14:paraId="31F1573F" w14:textId="77777777" w:rsidR="00191CC2" w:rsidRPr="00CC44E0" w:rsidRDefault="00191CC2" w:rsidP="002C3CDA">
            <w:pPr>
              <w:jc w:val="center"/>
              <w:rPr>
                <w:rFonts w:ascii="Arial Narrow" w:hAnsi="Arial Narrow"/>
                <w:b/>
                <w:bCs/>
                <w:sz w:val="22"/>
                <w:lang w:val="es-CO" w:eastAsia="es-CO"/>
              </w:rPr>
            </w:pPr>
            <w:r w:rsidRPr="00CC44E0">
              <w:rPr>
                <w:rFonts w:ascii="Arial Narrow" w:hAnsi="Arial Narrow"/>
                <w:b/>
                <w:bCs/>
                <w:sz w:val="22"/>
                <w:lang w:val="es-CO" w:eastAsia="es-CO"/>
              </w:rPr>
              <w:t xml:space="preserve">DESCRIPCIÓN </w:t>
            </w:r>
          </w:p>
        </w:tc>
        <w:tc>
          <w:tcPr>
            <w:tcW w:w="2883" w:type="dxa"/>
            <w:tcBorders>
              <w:top w:val="nil"/>
              <w:left w:val="nil"/>
              <w:bottom w:val="single" w:sz="4" w:space="0" w:color="auto"/>
              <w:right w:val="single" w:sz="4" w:space="0" w:color="auto"/>
            </w:tcBorders>
            <w:shd w:val="clear" w:color="auto" w:fill="auto"/>
            <w:noWrap/>
            <w:vAlign w:val="center"/>
            <w:hideMark/>
          </w:tcPr>
          <w:p w14:paraId="12ACEAC0" w14:textId="77777777" w:rsidR="00191CC2" w:rsidRPr="00CC44E0" w:rsidRDefault="00191CC2" w:rsidP="002C3CDA">
            <w:pPr>
              <w:jc w:val="center"/>
              <w:rPr>
                <w:rFonts w:ascii="Arial Narrow" w:hAnsi="Arial Narrow"/>
                <w:b/>
                <w:bCs/>
                <w:sz w:val="22"/>
                <w:lang w:val="es-CO" w:eastAsia="es-CO"/>
              </w:rPr>
            </w:pPr>
            <w:r w:rsidRPr="00CC44E0">
              <w:rPr>
                <w:rFonts w:ascii="Arial Narrow" w:hAnsi="Arial Narrow"/>
                <w:b/>
                <w:bCs/>
                <w:sz w:val="22"/>
                <w:lang w:val="es-CO" w:eastAsia="es-CO"/>
              </w:rPr>
              <w:t>VALOR</w:t>
            </w:r>
          </w:p>
        </w:tc>
      </w:tr>
      <w:tr w:rsidR="00191CC2" w:rsidRPr="00CC44E0" w14:paraId="30420F46" w14:textId="77777777" w:rsidTr="002C3CDA">
        <w:trPr>
          <w:trHeight w:val="670"/>
          <w:jc w:val="center"/>
        </w:trPr>
        <w:tc>
          <w:tcPr>
            <w:tcW w:w="5945" w:type="dxa"/>
            <w:tcBorders>
              <w:top w:val="nil"/>
              <w:left w:val="single" w:sz="4" w:space="0" w:color="auto"/>
              <w:bottom w:val="single" w:sz="4" w:space="0" w:color="auto"/>
              <w:right w:val="single" w:sz="4" w:space="0" w:color="auto"/>
            </w:tcBorders>
            <w:shd w:val="clear" w:color="auto" w:fill="auto"/>
            <w:vAlign w:val="center"/>
            <w:hideMark/>
          </w:tcPr>
          <w:p w14:paraId="0962F497" w14:textId="77777777" w:rsidR="00191CC2" w:rsidRPr="006037B6" w:rsidRDefault="00191CC2" w:rsidP="002C3CDA">
            <w:pPr>
              <w:jc w:val="center"/>
              <w:rPr>
                <w:rFonts w:ascii="Arial Narrow" w:hAnsi="Arial Narrow"/>
                <w:sz w:val="22"/>
                <w:lang w:val="es-CO" w:eastAsia="es-CO"/>
              </w:rPr>
            </w:pPr>
            <w:r w:rsidRPr="006037B6">
              <w:rPr>
                <w:rFonts w:ascii="Arial Narrow" w:hAnsi="Arial Narrow"/>
                <w:sz w:val="22"/>
                <w:lang w:val="es-CO" w:eastAsia="es-CO"/>
              </w:rPr>
              <w:t>MANTENIMIENTO PREVENTIVO DE LOS SISTEMAS DE TRATAMIENTO - PLANTAS DE TRATAMIENTO (PTAP PTAR).</w:t>
            </w:r>
          </w:p>
        </w:tc>
        <w:tc>
          <w:tcPr>
            <w:tcW w:w="2883" w:type="dxa"/>
            <w:tcBorders>
              <w:top w:val="nil"/>
              <w:left w:val="nil"/>
              <w:bottom w:val="single" w:sz="4" w:space="0" w:color="auto"/>
              <w:right w:val="single" w:sz="4" w:space="0" w:color="auto"/>
            </w:tcBorders>
            <w:shd w:val="clear" w:color="auto" w:fill="auto"/>
            <w:noWrap/>
            <w:vAlign w:val="center"/>
            <w:hideMark/>
          </w:tcPr>
          <w:p w14:paraId="344E05D2" w14:textId="77777777" w:rsidR="00191CC2" w:rsidRPr="006037B6" w:rsidRDefault="00191CC2" w:rsidP="002C3CDA">
            <w:pPr>
              <w:jc w:val="center"/>
              <w:rPr>
                <w:rFonts w:ascii="Arial Narrow" w:hAnsi="Arial Narrow"/>
                <w:sz w:val="22"/>
                <w:lang w:val="es-CO" w:eastAsia="es-CO"/>
              </w:rPr>
            </w:pPr>
            <w:r w:rsidRPr="006037B6">
              <w:rPr>
                <w:rFonts w:ascii="Arial Narrow" w:hAnsi="Arial Narrow"/>
                <w:sz w:val="22"/>
                <w:lang w:val="es-CO" w:eastAsia="es-CO"/>
              </w:rPr>
              <w:t xml:space="preserve">$ 5.257.598.763,00  </w:t>
            </w:r>
          </w:p>
        </w:tc>
      </w:tr>
      <w:tr w:rsidR="00191CC2" w:rsidRPr="00CC44E0" w14:paraId="091DAD84" w14:textId="77777777" w:rsidTr="002C3CDA">
        <w:trPr>
          <w:trHeight w:val="670"/>
          <w:jc w:val="center"/>
        </w:trPr>
        <w:tc>
          <w:tcPr>
            <w:tcW w:w="5945" w:type="dxa"/>
            <w:tcBorders>
              <w:top w:val="nil"/>
              <w:left w:val="single" w:sz="4" w:space="0" w:color="auto"/>
              <w:bottom w:val="single" w:sz="4" w:space="0" w:color="auto"/>
              <w:right w:val="single" w:sz="4" w:space="0" w:color="auto"/>
            </w:tcBorders>
            <w:shd w:val="clear" w:color="auto" w:fill="auto"/>
            <w:vAlign w:val="center"/>
          </w:tcPr>
          <w:p w14:paraId="7150BCEE" w14:textId="77777777" w:rsidR="00191CC2" w:rsidRPr="006037B6" w:rsidRDefault="00191CC2" w:rsidP="002C3CDA">
            <w:pPr>
              <w:jc w:val="center"/>
              <w:rPr>
                <w:rFonts w:ascii="Arial Narrow" w:hAnsi="Arial Narrow"/>
                <w:sz w:val="22"/>
                <w:lang w:val="es-CO" w:eastAsia="es-CO"/>
              </w:rPr>
            </w:pPr>
            <w:r w:rsidRPr="006037B6">
              <w:rPr>
                <w:rFonts w:ascii="Arial Narrow" w:hAnsi="Arial Narrow"/>
                <w:sz w:val="22"/>
                <w:lang w:val="es-CO" w:eastAsia="es-CO"/>
              </w:rPr>
              <w:t xml:space="preserve">MANTENIMIENTO PREVENTIVO DE LOS SISTEMAS DE TRATAMIENTO - BOLSA AGOTABLE PLANTAS DE TRATAMIENTO (PTAP PTAR) </w:t>
            </w:r>
          </w:p>
        </w:tc>
        <w:tc>
          <w:tcPr>
            <w:tcW w:w="2883" w:type="dxa"/>
            <w:tcBorders>
              <w:top w:val="nil"/>
              <w:left w:val="nil"/>
              <w:bottom w:val="single" w:sz="4" w:space="0" w:color="auto"/>
              <w:right w:val="single" w:sz="4" w:space="0" w:color="auto"/>
            </w:tcBorders>
            <w:shd w:val="clear" w:color="auto" w:fill="auto"/>
            <w:noWrap/>
            <w:vAlign w:val="center"/>
          </w:tcPr>
          <w:p w14:paraId="416CE1C2" w14:textId="77777777" w:rsidR="00191CC2" w:rsidRPr="006037B6" w:rsidRDefault="00191CC2" w:rsidP="002C3CDA">
            <w:pPr>
              <w:jc w:val="center"/>
              <w:rPr>
                <w:rFonts w:ascii="Arial Narrow" w:hAnsi="Arial Narrow"/>
                <w:sz w:val="22"/>
                <w:lang w:val="es-CO" w:eastAsia="es-CO"/>
              </w:rPr>
            </w:pPr>
            <w:r w:rsidRPr="006037B6">
              <w:rPr>
                <w:rFonts w:ascii="Arial Narrow" w:hAnsi="Arial Narrow"/>
                <w:sz w:val="22"/>
                <w:lang w:val="es-CO" w:eastAsia="es-CO"/>
              </w:rPr>
              <w:t>$  800.000.000,00</w:t>
            </w:r>
          </w:p>
        </w:tc>
      </w:tr>
      <w:tr w:rsidR="00191CC2" w:rsidRPr="00CC44E0" w14:paraId="6BF57459" w14:textId="77777777" w:rsidTr="002C3CDA">
        <w:trPr>
          <w:trHeight w:val="283"/>
          <w:jc w:val="center"/>
        </w:trPr>
        <w:tc>
          <w:tcPr>
            <w:tcW w:w="8828" w:type="dxa"/>
            <w:gridSpan w:val="2"/>
            <w:tcBorders>
              <w:top w:val="nil"/>
              <w:left w:val="single" w:sz="4" w:space="0" w:color="auto"/>
              <w:bottom w:val="single" w:sz="4" w:space="0" w:color="auto"/>
              <w:right w:val="single" w:sz="4" w:space="0" w:color="auto"/>
            </w:tcBorders>
            <w:shd w:val="clear" w:color="auto" w:fill="auto"/>
            <w:vAlign w:val="center"/>
          </w:tcPr>
          <w:p w14:paraId="529652DB" w14:textId="77777777" w:rsidR="00191CC2" w:rsidRPr="006037B6" w:rsidRDefault="00191CC2" w:rsidP="002C3CDA">
            <w:pPr>
              <w:jc w:val="center"/>
              <w:rPr>
                <w:rFonts w:ascii="Arial Narrow" w:hAnsi="Arial Narrow"/>
                <w:b/>
                <w:sz w:val="22"/>
                <w:lang w:val="es-CO" w:eastAsia="es-CO"/>
              </w:rPr>
            </w:pPr>
            <w:r w:rsidRPr="006037B6">
              <w:rPr>
                <w:rFonts w:ascii="Arial Narrow" w:hAnsi="Arial Narrow"/>
                <w:b/>
                <w:bCs/>
                <w:sz w:val="22"/>
                <w:u w:val="single"/>
                <w:lang w:val="es-CO" w:eastAsia="es-CO"/>
              </w:rPr>
              <w:t>COMPONENTE DE MANTENIMIENTO CORRECTIVO PRIORIZADO</w:t>
            </w:r>
          </w:p>
        </w:tc>
      </w:tr>
      <w:tr w:rsidR="00191CC2" w:rsidRPr="00CC44E0" w14:paraId="1295D3C2" w14:textId="77777777" w:rsidTr="002C3CDA">
        <w:trPr>
          <w:trHeight w:val="281"/>
          <w:jc w:val="center"/>
        </w:trPr>
        <w:tc>
          <w:tcPr>
            <w:tcW w:w="5945" w:type="dxa"/>
            <w:tcBorders>
              <w:top w:val="nil"/>
              <w:left w:val="single" w:sz="4" w:space="0" w:color="auto"/>
              <w:bottom w:val="single" w:sz="4" w:space="0" w:color="auto"/>
              <w:right w:val="single" w:sz="4" w:space="0" w:color="auto"/>
            </w:tcBorders>
            <w:shd w:val="clear" w:color="auto" w:fill="auto"/>
            <w:vAlign w:val="center"/>
          </w:tcPr>
          <w:p w14:paraId="427D5D8A" w14:textId="77777777" w:rsidR="00191CC2" w:rsidRPr="006037B6" w:rsidRDefault="00191CC2" w:rsidP="002C3CDA">
            <w:pPr>
              <w:jc w:val="center"/>
              <w:rPr>
                <w:rFonts w:ascii="Arial Narrow" w:hAnsi="Arial Narrow"/>
                <w:b/>
                <w:bCs/>
                <w:sz w:val="22"/>
                <w:lang w:val="es-CO" w:eastAsia="es-CO"/>
              </w:rPr>
            </w:pPr>
            <w:r w:rsidRPr="006037B6">
              <w:rPr>
                <w:rFonts w:ascii="Arial Narrow" w:hAnsi="Arial Narrow"/>
                <w:b/>
                <w:bCs/>
                <w:sz w:val="22"/>
                <w:lang w:val="es-CO" w:eastAsia="es-CO"/>
              </w:rPr>
              <w:t xml:space="preserve">DESCRIPCIÓN </w:t>
            </w:r>
          </w:p>
        </w:tc>
        <w:tc>
          <w:tcPr>
            <w:tcW w:w="2883" w:type="dxa"/>
            <w:tcBorders>
              <w:top w:val="nil"/>
              <w:left w:val="single" w:sz="4" w:space="0" w:color="auto"/>
              <w:bottom w:val="single" w:sz="4" w:space="0" w:color="auto"/>
              <w:right w:val="single" w:sz="4" w:space="0" w:color="auto"/>
            </w:tcBorders>
            <w:shd w:val="clear" w:color="auto" w:fill="auto"/>
            <w:vAlign w:val="center"/>
          </w:tcPr>
          <w:p w14:paraId="5E7A3D7D" w14:textId="77777777" w:rsidR="00191CC2" w:rsidRPr="006037B6" w:rsidRDefault="00191CC2" w:rsidP="002C3CDA">
            <w:pPr>
              <w:jc w:val="center"/>
              <w:rPr>
                <w:rFonts w:ascii="Arial Narrow" w:hAnsi="Arial Narrow"/>
                <w:b/>
                <w:bCs/>
                <w:sz w:val="22"/>
                <w:lang w:val="es-CO" w:eastAsia="es-CO"/>
              </w:rPr>
            </w:pPr>
            <w:r w:rsidRPr="006037B6">
              <w:rPr>
                <w:rFonts w:ascii="Arial Narrow" w:hAnsi="Arial Narrow"/>
                <w:b/>
                <w:bCs/>
                <w:sz w:val="22"/>
                <w:lang w:val="es-CO" w:eastAsia="es-CO"/>
              </w:rPr>
              <w:t>VALOR</w:t>
            </w:r>
          </w:p>
        </w:tc>
      </w:tr>
      <w:tr w:rsidR="00191CC2" w:rsidRPr="00CC44E0" w14:paraId="3109DD0C" w14:textId="77777777" w:rsidTr="002C3CDA">
        <w:trPr>
          <w:trHeight w:val="403"/>
          <w:jc w:val="center"/>
        </w:trPr>
        <w:tc>
          <w:tcPr>
            <w:tcW w:w="5945" w:type="dxa"/>
            <w:tcBorders>
              <w:top w:val="nil"/>
              <w:left w:val="single" w:sz="4" w:space="0" w:color="auto"/>
              <w:bottom w:val="single" w:sz="4" w:space="0" w:color="auto"/>
              <w:right w:val="single" w:sz="4" w:space="0" w:color="auto"/>
            </w:tcBorders>
            <w:shd w:val="clear" w:color="auto" w:fill="auto"/>
            <w:vAlign w:val="center"/>
          </w:tcPr>
          <w:p w14:paraId="18E969CF" w14:textId="77777777" w:rsidR="00191CC2" w:rsidRPr="006037B6" w:rsidRDefault="00191CC2" w:rsidP="002C3CDA">
            <w:pPr>
              <w:jc w:val="center"/>
              <w:rPr>
                <w:rFonts w:ascii="Arial Narrow" w:hAnsi="Arial Narrow"/>
                <w:b/>
                <w:bCs/>
                <w:sz w:val="22"/>
                <w:u w:val="single"/>
                <w:lang w:val="es-CO" w:eastAsia="es-CO"/>
              </w:rPr>
            </w:pPr>
            <w:r w:rsidRPr="006037B6">
              <w:rPr>
                <w:rFonts w:ascii="Arial Narrow" w:hAnsi="Arial Narrow"/>
                <w:sz w:val="22"/>
                <w:lang w:val="es-CO" w:eastAsia="es-CO"/>
              </w:rPr>
              <w:t xml:space="preserve">MANTENIMIENTO CORRECTIVO PRIORIZADO DE LOS SISTEMAS DE TRATAMIENTO - BOLSA AGOTABLE PLANTAS DE TRATAMIENTO (PTAP PTAR) </w:t>
            </w:r>
          </w:p>
        </w:tc>
        <w:tc>
          <w:tcPr>
            <w:tcW w:w="2883" w:type="dxa"/>
            <w:tcBorders>
              <w:top w:val="nil"/>
              <w:left w:val="single" w:sz="4" w:space="0" w:color="auto"/>
              <w:bottom w:val="single" w:sz="4" w:space="0" w:color="auto"/>
              <w:right w:val="single" w:sz="4" w:space="0" w:color="auto"/>
            </w:tcBorders>
            <w:shd w:val="clear" w:color="auto" w:fill="auto"/>
            <w:vAlign w:val="center"/>
          </w:tcPr>
          <w:p w14:paraId="4D8CE3BE" w14:textId="77777777" w:rsidR="00191CC2" w:rsidRPr="006037B6" w:rsidRDefault="00191CC2" w:rsidP="002C3CDA">
            <w:pPr>
              <w:jc w:val="center"/>
              <w:rPr>
                <w:rFonts w:ascii="Arial Narrow" w:hAnsi="Arial Narrow"/>
                <w:bCs/>
                <w:sz w:val="22"/>
                <w:u w:val="single"/>
                <w:lang w:val="es-CO" w:eastAsia="es-CO"/>
              </w:rPr>
            </w:pPr>
            <w:r w:rsidRPr="006037B6">
              <w:rPr>
                <w:rFonts w:ascii="Arial Narrow" w:hAnsi="Arial Narrow"/>
                <w:sz w:val="22"/>
                <w:lang w:val="es-CO" w:eastAsia="es-CO"/>
              </w:rPr>
              <w:t>$  5.500.000.000,00</w:t>
            </w:r>
          </w:p>
        </w:tc>
      </w:tr>
      <w:tr w:rsidR="00191CC2" w:rsidRPr="00CC44E0" w14:paraId="7A8A08D2" w14:textId="77777777" w:rsidTr="002C3CDA">
        <w:trPr>
          <w:trHeight w:val="403"/>
          <w:jc w:val="center"/>
        </w:trPr>
        <w:tc>
          <w:tcPr>
            <w:tcW w:w="5945" w:type="dxa"/>
            <w:tcBorders>
              <w:top w:val="nil"/>
              <w:left w:val="single" w:sz="4" w:space="0" w:color="auto"/>
              <w:bottom w:val="single" w:sz="4" w:space="0" w:color="auto"/>
              <w:right w:val="single" w:sz="4" w:space="0" w:color="auto"/>
            </w:tcBorders>
            <w:shd w:val="clear" w:color="auto" w:fill="auto"/>
            <w:vAlign w:val="center"/>
          </w:tcPr>
          <w:p w14:paraId="6271D3D9" w14:textId="77777777" w:rsidR="00191CC2" w:rsidRPr="007F213E" w:rsidRDefault="00191CC2" w:rsidP="002C3CDA">
            <w:pPr>
              <w:jc w:val="center"/>
              <w:rPr>
                <w:rFonts w:ascii="Arial Narrow" w:hAnsi="Arial Narrow"/>
                <w:b/>
                <w:sz w:val="22"/>
                <w:u w:val="single"/>
                <w:lang w:val="es-CO" w:eastAsia="es-CO"/>
              </w:rPr>
            </w:pPr>
            <w:r w:rsidRPr="007F213E">
              <w:rPr>
                <w:rFonts w:ascii="Arial Narrow" w:hAnsi="Arial Narrow"/>
                <w:b/>
                <w:sz w:val="22"/>
                <w:u w:val="single"/>
                <w:lang w:val="es-CO" w:eastAsia="es-CO"/>
              </w:rPr>
              <w:t>TOTAL COMPONENTE DE MANTENIMIENTOS</w:t>
            </w:r>
          </w:p>
        </w:tc>
        <w:tc>
          <w:tcPr>
            <w:tcW w:w="2883" w:type="dxa"/>
            <w:tcBorders>
              <w:top w:val="nil"/>
              <w:left w:val="single" w:sz="4" w:space="0" w:color="auto"/>
              <w:bottom w:val="single" w:sz="4" w:space="0" w:color="auto"/>
              <w:right w:val="single" w:sz="4" w:space="0" w:color="auto"/>
            </w:tcBorders>
            <w:shd w:val="clear" w:color="auto" w:fill="auto"/>
            <w:vAlign w:val="center"/>
          </w:tcPr>
          <w:p w14:paraId="43D91867" w14:textId="77777777" w:rsidR="00191CC2" w:rsidRPr="007F213E" w:rsidRDefault="00191CC2" w:rsidP="002C3CDA">
            <w:pPr>
              <w:jc w:val="center"/>
              <w:rPr>
                <w:rFonts w:ascii="Arial Narrow" w:hAnsi="Arial Narrow"/>
                <w:b/>
                <w:sz w:val="22"/>
                <w:u w:val="single"/>
                <w:lang w:val="es-CO" w:eastAsia="es-CO"/>
              </w:rPr>
            </w:pPr>
            <w:r w:rsidRPr="007F213E">
              <w:rPr>
                <w:rFonts w:ascii="Arial Narrow" w:hAnsi="Arial Narrow"/>
                <w:b/>
                <w:sz w:val="22"/>
                <w:u w:val="single"/>
                <w:lang w:val="es-CO" w:eastAsia="es-CO"/>
              </w:rPr>
              <w:t>$ 11.557.598.763,00</w:t>
            </w:r>
          </w:p>
        </w:tc>
      </w:tr>
      <w:tr w:rsidR="00191CC2" w:rsidRPr="00CC44E0" w14:paraId="2B230ABA" w14:textId="77777777" w:rsidTr="002C3CDA">
        <w:trPr>
          <w:trHeight w:val="250"/>
          <w:jc w:val="center"/>
        </w:trPr>
        <w:tc>
          <w:tcPr>
            <w:tcW w:w="88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16597" w14:textId="77777777" w:rsidR="00191CC2" w:rsidRPr="00CC44E0" w:rsidRDefault="00191CC2" w:rsidP="002C3CDA">
            <w:pPr>
              <w:jc w:val="center"/>
              <w:rPr>
                <w:rFonts w:ascii="Arial Narrow" w:hAnsi="Arial Narrow"/>
                <w:b/>
                <w:bCs/>
                <w:sz w:val="22"/>
                <w:u w:val="single"/>
                <w:lang w:val="es-CO" w:eastAsia="es-CO"/>
              </w:rPr>
            </w:pPr>
            <w:r w:rsidRPr="00CC44E0">
              <w:rPr>
                <w:rFonts w:ascii="Arial Narrow" w:hAnsi="Arial Narrow"/>
                <w:b/>
                <w:bCs/>
                <w:sz w:val="22"/>
                <w:u w:val="single"/>
                <w:lang w:val="es-CO" w:eastAsia="es-CO"/>
              </w:rPr>
              <w:t>COMPONENTE DE EMERGENCIAS</w:t>
            </w:r>
          </w:p>
        </w:tc>
      </w:tr>
      <w:tr w:rsidR="00191CC2" w:rsidRPr="00CC44E0" w14:paraId="588C4CEF" w14:textId="77777777" w:rsidTr="002C3CDA">
        <w:trPr>
          <w:trHeight w:val="250"/>
          <w:jc w:val="center"/>
        </w:trPr>
        <w:tc>
          <w:tcPr>
            <w:tcW w:w="5945" w:type="dxa"/>
            <w:tcBorders>
              <w:top w:val="nil"/>
              <w:left w:val="single" w:sz="4" w:space="0" w:color="auto"/>
              <w:bottom w:val="single" w:sz="4" w:space="0" w:color="auto"/>
              <w:right w:val="single" w:sz="4" w:space="0" w:color="auto"/>
            </w:tcBorders>
            <w:shd w:val="clear" w:color="auto" w:fill="auto"/>
            <w:vAlign w:val="center"/>
            <w:hideMark/>
          </w:tcPr>
          <w:p w14:paraId="7A5F563C" w14:textId="77777777" w:rsidR="00191CC2" w:rsidRPr="00CC44E0" w:rsidRDefault="00191CC2" w:rsidP="002C3CDA">
            <w:pPr>
              <w:jc w:val="center"/>
              <w:rPr>
                <w:rFonts w:ascii="Arial Narrow" w:hAnsi="Arial Narrow"/>
                <w:b/>
                <w:bCs/>
                <w:sz w:val="22"/>
                <w:lang w:val="es-CO" w:eastAsia="es-CO"/>
              </w:rPr>
            </w:pPr>
            <w:r w:rsidRPr="00CC44E0">
              <w:rPr>
                <w:rFonts w:ascii="Arial Narrow" w:hAnsi="Arial Narrow"/>
                <w:b/>
                <w:bCs/>
                <w:sz w:val="22"/>
                <w:lang w:val="es-CO" w:eastAsia="es-CO"/>
              </w:rPr>
              <w:t xml:space="preserve">DESCRIPCIÓN </w:t>
            </w:r>
          </w:p>
        </w:tc>
        <w:tc>
          <w:tcPr>
            <w:tcW w:w="2883" w:type="dxa"/>
            <w:tcBorders>
              <w:top w:val="nil"/>
              <w:left w:val="nil"/>
              <w:bottom w:val="single" w:sz="4" w:space="0" w:color="auto"/>
              <w:right w:val="single" w:sz="4" w:space="0" w:color="auto"/>
            </w:tcBorders>
            <w:shd w:val="clear" w:color="auto" w:fill="auto"/>
            <w:noWrap/>
            <w:vAlign w:val="center"/>
            <w:hideMark/>
          </w:tcPr>
          <w:p w14:paraId="367C45BE" w14:textId="77777777" w:rsidR="00191CC2" w:rsidRPr="00CC44E0" w:rsidRDefault="00191CC2" w:rsidP="002C3CDA">
            <w:pPr>
              <w:jc w:val="center"/>
              <w:rPr>
                <w:rFonts w:ascii="Arial Narrow" w:hAnsi="Arial Narrow"/>
                <w:b/>
                <w:bCs/>
                <w:sz w:val="22"/>
                <w:lang w:val="es-CO" w:eastAsia="es-CO"/>
              </w:rPr>
            </w:pPr>
            <w:r w:rsidRPr="00CC44E0">
              <w:rPr>
                <w:rFonts w:ascii="Arial Narrow" w:hAnsi="Arial Narrow"/>
                <w:b/>
                <w:bCs/>
                <w:sz w:val="22"/>
                <w:lang w:val="es-CO" w:eastAsia="es-CO"/>
              </w:rPr>
              <w:t>VALOR</w:t>
            </w:r>
          </w:p>
        </w:tc>
      </w:tr>
      <w:tr w:rsidR="00191CC2" w:rsidRPr="00CC44E0" w14:paraId="78DEF8DE" w14:textId="77777777" w:rsidTr="002C3CDA">
        <w:trPr>
          <w:trHeight w:val="718"/>
          <w:jc w:val="center"/>
        </w:trPr>
        <w:tc>
          <w:tcPr>
            <w:tcW w:w="5945" w:type="dxa"/>
            <w:tcBorders>
              <w:top w:val="nil"/>
              <w:left w:val="single" w:sz="4" w:space="0" w:color="auto"/>
              <w:bottom w:val="single" w:sz="4" w:space="0" w:color="auto"/>
              <w:right w:val="single" w:sz="4" w:space="0" w:color="auto"/>
            </w:tcBorders>
            <w:shd w:val="clear" w:color="auto" w:fill="auto"/>
            <w:vAlign w:val="center"/>
            <w:hideMark/>
          </w:tcPr>
          <w:p w14:paraId="19704E89" w14:textId="77777777" w:rsidR="00191CC2" w:rsidRPr="00CC44E0" w:rsidRDefault="00191CC2" w:rsidP="002C3CDA">
            <w:pPr>
              <w:jc w:val="center"/>
              <w:rPr>
                <w:rFonts w:ascii="Arial Narrow" w:hAnsi="Arial Narrow"/>
                <w:sz w:val="22"/>
                <w:lang w:val="es-CO" w:eastAsia="es-CO"/>
              </w:rPr>
            </w:pPr>
            <w:r w:rsidRPr="00CC44E0">
              <w:rPr>
                <w:rFonts w:ascii="Arial Narrow" w:hAnsi="Arial Narrow"/>
                <w:sz w:val="22"/>
                <w:lang w:val="es-CO" w:eastAsia="es-CO"/>
              </w:rPr>
              <w:t xml:space="preserve">ATENCIÓN DE EMERGENCIAS DE LOS SISTEMAS DE TRATAMIENTO - BOLSA AGOTABLE PLANTAS DE TRATAMIENTO (PTAP PTAR) </w:t>
            </w:r>
          </w:p>
        </w:tc>
        <w:tc>
          <w:tcPr>
            <w:tcW w:w="2883" w:type="dxa"/>
            <w:tcBorders>
              <w:top w:val="nil"/>
              <w:left w:val="nil"/>
              <w:bottom w:val="single" w:sz="4" w:space="0" w:color="auto"/>
              <w:right w:val="single" w:sz="4" w:space="0" w:color="auto"/>
            </w:tcBorders>
            <w:shd w:val="clear" w:color="auto" w:fill="auto"/>
            <w:noWrap/>
            <w:vAlign w:val="center"/>
            <w:hideMark/>
          </w:tcPr>
          <w:p w14:paraId="04818BDB" w14:textId="77777777" w:rsidR="00191CC2" w:rsidRPr="00E73615" w:rsidRDefault="00191CC2" w:rsidP="002C3CDA">
            <w:pPr>
              <w:jc w:val="center"/>
              <w:rPr>
                <w:rFonts w:ascii="Arial Narrow" w:hAnsi="Arial Narrow"/>
                <w:sz w:val="22"/>
                <w:lang w:val="es-CO" w:eastAsia="es-CO"/>
              </w:rPr>
            </w:pPr>
            <w:r w:rsidRPr="00E73615">
              <w:rPr>
                <w:rFonts w:ascii="Arial Narrow" w:hAnsi="Arial Narrow"/>
                <w:sz w:val="22"/>
                <w:lang w:val="es-CO" w:eastAsia="es-CO"/>
              </w:rPr>
              <w:t>$ 1.600.000.000,00</w:t>
            </w:r>
          </w:p>
        </w:tc>
      </w:tr>
      <w:tr w:rsidR="00191CC2" w:rsidRPr="00CC44E0" w14:paraId="551BBD7A" w14:textId="77777777" w:rsidTr="002C3CDA">
        <w:trPr>
          <w:trHeight w:val="718"/>
          <w:jc w:val="center"/>
        </w:trPr>
        <w:tc>
          <w:tcPr>
            <w:tcW w:w="5945" w:type="dxa"/>
            <w:tcBorders>
              <w:top w:val="nil"/>
              <w:left w:val="single" w:sz="4" w:space="0" w:color="auto"/>
              <w:bottom w:val="single" w:sz="4" w:space="0" w:color="auto"/>
              <w:right w:val="single" w:sz="4" w:space="0" w:color="auto"/>
            </w:tcBorders>
            <w:shd w:val="clear" w:color="auto" w:fill="auto"/>
            <w:vAlign w:val="center"/>
            <w:hideMark/>
          </w:tcPr>
          <w:p w14:paraId="1CFE5237" w14:textId="77777777" w:rsidR="00191CC2" w:rsidRPr="00D62524" w:rsidRDefault="00191CC2" w:rsidP="002C3CDA">
            <w:pPr>
              <w:jc w:val="center"/>
              <w:rPr>
                <w:rFonts w:ascii="Arial Narrow" w:hAnsi="Arial Narrow"/>
                <w:b/>
                <w:bCs/>
                <w:sz w:val="22"/>
                <w:u w:val="single"/>
                <w:lang w:val="es-CO" w:eastAsia="es-CO"/>
              </w:rPr>
            </w:pPr>
            <w:r w:rsidRPr="00D62524">
              <w:rPr>
                <w:rFonts w:ascii="Arial Narrow" w:hAnsi="Arial Narrow"/>
                <w:b/>
                <w:bCs/>
                <w:sz w:val="22"/>
                <w:u w:val="single"/>
                <w:lang w:val="es-CO" w:eastAsia="es-CO"/>
              </w:rPr>
              <w:t>TOTAL DEL PROYECTO (DIAGNOSTICOS + OPERACIÓN + MANTENIMIENTOS + EMERGENCIAS)</w:t>
            </w:r>
          </w:p>
          <w:p w14:paraId="63A4BB4E" w14:textId="77777777" w:rsidR="00191CC2" w:rsidRPr="00D62524" w:rsidRDefault="00191CC2" w:rsidP="002C3CDA">
            <w:pPr>
              <w:jc w:val="center"/>
              <w:rPr>
                <w:rFonts w:ascii="Arial Narrow" w:hAnsi="Arial Narrow"/>
                <w:sz w:val="22"/>
                <w:u w:val="single"/>
                <w:lang w:val="es-CO" w:eastAsia="es-CO"/>
              </w:rPr>
            </w:pPr>
          </w:p>
        </w:tc>
        <w:tc>
          <w:tcPr>
            <w:tcW w:w="2883" w:type="dxa"/>
            <w:tcBorders>
              <w:top w:val="nil"/>
              <w:left w:val="nil"/>
              <w:bottom w:val="single" w:sz="4" w:space="0" w:color="auto"/>
              <w:right w:val="single" w:sz="4" w:space="0" w:color="auto"/>
            </w:tcBorders>
            <w:shd w:val="clear" w:color="auto" w:fill="auto"/>
            <w:noWrap/>
            <w:vAlign w:val="center"/>
            <w:hideMark/>
          </w:tcPr>
          <w:p w14:paraId="41B2896F" w14:textId="77777777" w:rsidR="00191CC2" w:rsidRPr="00D62524" w:rsidRDefault="00191CC2" w:rsidP="002C3CDA">
            <w:pPr>
              <w:ind w:left="-319" w:right="-26"/>
              <w:jc w:val="center"/>
              <w:rPr>
                <w:rFonts w:ascii="Arial Narrow" w:hAnsi="Arial Narrow" w:cs="Calibri"/>
                <w:b/>
                <w:bCs/>
                <w:sz w:val="22"/>
                <w:u w:val="single"/>
              </w:rPr>
            </w:pPr>
            <w:r w:rsidRPr="00D62524">
              <w:rPr>
                <w:rFonts w:ascii="Arial Narrow" w:hAnsi="Arial Narrow" w:cs="Calibri"/>
                <w:b/>
                <w:bCs/>
                <w:sz w:val="22"/>
                <w:u w:val="single"/>
              </w:rPr>
              <w:t xml:space="preserve">        </w:t>
            </w:r>
          </w:p>
          <w:p w14:paraId="794F48F4" w14:textId="77777777" w:rsidR="00191CC2" w:rsidRPr="00D62524" w:rsidRDefault="00191CC2" w:rsidP="002C3CDA">
            <w:pPr>
              <w:ind w:left="-319" w:right="-26"/>
              <w:jc w:val="center"/>
              <w:rPr>
                <w:rFonts w:ascii="Arial Narrow" w:hAnsi="Arial Narrow" w:cs="Calibri"/>
                <w:b/>
                <w:bCs/>
                <w:sz w:val="22"/>
                <w:u w:val="single"/>
              </w:rPr>
            </w:pPr>
            <w:r w:rsidRPr="00D62524">
              <w:rPr>
                <w:rFonts w:ascii="Arial Narrow" w:hAnsi="Arial Narrow" w:cs="Calibri"/>
                <w:b/>
                <w:bCs/>
                <w:sz w:val="22"/>
                <w:u w:val="single"/>
              </w:rPr>
              <w:t xml:space="preserve">    $ 26.332.338.648,00 </w:t>
            </w:r>
          </w:p>
          <w:p w14:paraId="71AEAC7A" w14:textId="77777777" w:rsidR="00191CC2" w:rsidRPr="00D62524" w:rsidRDefault="00191CC2" w:rsidP="002C3CDA">
            <w:pPr>
              <w:jc w:val="center"/>
              <w:rPr>
                <w:rFonts w:ascii="Arial Narrow" w:hAnsi="Arial Narrow"/>
                <w:b/>
                <w:sz w:val="22"/>
                <w:u w:val="single"/>
                <w:lang w:val="es-CO" w:eastAsia="es-CO"/>
              </w:rPr>
            </w:pPr>
          </w:p>
        </w:tc>
      </w:tr>
    </w:tbl>
    <w:p w14:paraId="7E031A2A" w14:textId="609C3109" w:rsidR="009D7187" w:rsidRPr="00834CF6" w:rsidRDefault="009D7187" w:rsidP="00540E0E">
      <w:pPr>
        <w:rPr>
          <w:rFonts w:cstheme="minorHAnsi"/>
          <w:szCs w:val="20"/>
        </w:rPr>
      </w:pPr>
      <w:r w:rsidRPr="00834CF6">
        <w:rPr>
          <w:rFonts w:cstheme="minorHAnsi"/>
          <w:szCs w:val="20"/>
        </w:rPr>
        <w:lastRenderedPageBreak/>
        <w:t xml:space="preserve">El </w:t>
      </w:r>
      <w:r w:rsidR="006B09B1" w:rsidRPr="00834CF6">
        <w:rPr>
          <w:rFonts w:cstheme="minorHAnsi"/>
          <w:szCs w:val="20"/>
        </w:rPr>
        <w:t>Contratista</w:t>
      </w:r>
      <w:r w:rsidR="00046EBC" w:rsidRPr="00834CF6">
        <w:rPr>
          <w:rFonts w:cstheme="minorHAnsi"/>
          <w:szCs w:val="20"/>
        </w:rPr>
        <w:t>,</w:t>
      </w:r>
      <w:r w:rsidRPr="00834CF6">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34CF6" w:rsidRDefault="009D7187" w:rsidP="00540E0E">
      <w:pPr>
        <w:rPr>
          <w:rFonts w:cstheme="minorHAnsi"/>
          <w:szCs w:val="20"/>
        </w:rPr>
      </w:pPr>
    </w:p>
    <w:p w14:paraId="3D38CA80" w14:textId="4BA3934C" w:rsidR="00B46079" w:rsidRPr="00834CF6" w:rsidRDefault="00107F13" w:rsidP="591C3505">
      <w:pPr>
        <w:pStyle w:val="clusulas"/>
        <w:spacing w:before="0" w:after="0"/>
        <w:ind w:left="426"/>
      </w:pPr>
      <w:r w:rsidRPr="00834CF6">
        <w:t>ANTICIPO</w:t>
      </w:r>
      <w:r w:rsidR="514191E1" w:rsidRPr="00834CF6">
        <w:t xml:space="preserve"> Y/O PAGO ANTICIPADO</w:t>
      </w:r>
    </w:p>
    <w:p w14:paraId="0D7EE95D" w14:textId="26FACB85" w:rsidR="0073703A" w:rsidRPr="00834CF6" w:rsidRDefault="00107F13" w:rsidP="00A565CB">
      <w:pPr>
        <w:pStyle w:val="clusulas"/>
        <w:numPr>
          <w:ilvl w:val="0"/>
          <w:numId w:val="0"/>
        </w:numPr>
        <w:spacing w:before="0" w:after="0"/>
        <w:rPr>
          <w:rFonts w:cstheme="minorHAnsi"/>
          <w:szCs w:val="20"/>
        </w:rPr>
      </w:pPr>
      <w:r w:rsidRPr="00834CF6">
        <w:rPr>
          <w:rFonts w:cstheme="minorHAnsi"/>
          <w:szCs w:val="20"/>
        </w:rPr>
        <w:t xml:space="preserve"> </w:t>
      </w:r>
    </w:p>
    <w:p w14:paraId="4B023083" w14:textId="77777777" w:rsidR="00F94B83" w:rsidRPr="00834CF6" w:rsidRDefault="00F94B83" w:rsidP="00540E0E">
      <w:pPr>
        <w:rPr>
          <w:rFonts w:cstheme="minorHAnsi"/>
          <w:szCs w:val="20"/>
        </w:rPr>
      </w:pPr>
    </w:p>
    <w:p w14:paraId="31796E2D" w14:textId="75F4B318" w:rsidR="00301A35" w:rsidRPr="00834CF6" w:rsidRDefault="00301A35" w:rsidP="591C3505">
      <w:r w:rsidRPr="00834CF6">
        <w:t>La Entidad entregará el</w:t>
      </w:r>
      <w:r w:rsidR="00191CC2">
        <w:t xml:space="preserve"> anticipo </w:t>
      </w:r>
      <w:r w:rsidRPr="00834CF6">
        <w:t>bajo las siguientes condiciones:</w:t>
      </w:r>
    </w:p>
    <w:p w14:paraId="1A5E3E8B" w14:textId="2C922859" w:rsidR="00C640DE" w:rsidRPr="00834CF6" w:rsidRDefault="00C640DE" w:rsidP="00540E0E">
      <w:pPr>
        <w:rPr>
          <w:rFonts w:cstheme="minorHAnsi"/>
          <w:szCs w:val="20"/>
        </w:rPr>
      </w:pPr>
    </w:p>
    <w:p w14:paraId="0B607B9C" w14:textId="60B2B9B5" w:rsidR="00BD3558" w:rsidRPr="00834CF6" w:rsidRDefault="00BD3558" w:rsidP="591C3505">
      <w:r w:rsidRPr="00834CF6">
        <w:t>El</w:t>
      </w:r>
      <w:r w:rsidR="2CDAF207" w:rsidRPr="00834CF6">
        <w:rPr>
          <w:rFonts w:ascii="Arial" w:eastAsia="Arial" w:hAnsi="Arial" w:cs="Arial"/>
          <w:szCs w:val="20"/>
        </w:rPr>
        <w:t xml:space="preserve"> </w:t>
      </w:r>
      <w:r w:rsidR="2CDAF207" w:rsidRPr="00834CF6">
        <w:rPr>
          <w:highlight w:val="lightGray"/>
        </w:rPr>
        <w:t xml:space="preserve">anticipo </w:t>
      </w:r>
      <w:r w:rsidRPr="00834CF6">
        <w:t xml:space="preserve">se tramitará previa solicitud del </w:t>
      </w:r>
      <w:r w:rsidR="006B09B1" w:rsidRPr="00834CF6">
        <w:t>Contratista</w:t>
      </w:r>
      <w:r w:rsidR="004A68C5" w:rsidRPr="00834CF6">
        <w:t xml:space="preserve"> </w:t>
      </w:r>
      <w:r w:rsidRPr="00834CF6">
        <w:t>y aceptación de las condiciones de</w:t>
      </w:r>
      <w:r w:rsidR="004A68C5" w:rsidRPr="00834CF6">
        <w:t xml:space="preserve"> la Entidad </w:t>
      </w:r>
      <w:r w:rsidRPr="00834CF6">
        <w:t>para su entrega</w:t>
      </w:r>
      <w:r w:rsidR="00AC12A3" w:rsidRPr="00834CF6">
        <w:t xml:space="preserve">. </w:t>
      </w:r>
      <w:r w:rsidRPr="00834CF6">
        <w:t>En todo caso el</w:t>
      </w:r>
      <w:r w:rsidR="01CF68E2" w:rsidRPr="00834CF6">
        <w:rPr>
          <w:rFonts w:ascii="Arial" w:eastAsia="Arial" w:hAnsi="Arial" w:cs="Arial"/>
          <w:szCs w:val="20"/>
        </w:rPr>
        <w:t xml:space="preserve"> </w:t>
      </w:r>
      <w:r w:rsidR="00191CC2">
        <w:t xml:space="preserve">anticipo </w:t>
      </w:r>
      <w:r w:rsidRPr="00834CF6">
        <w:t>estará sujeto a la disponibilidad de cupo en el Programa Anual Mensualizado de Caja (PAC).</w:t>
      </w:r>
    </w:p>
    <w:p w14:paraId="0F72CADE" w14:textId="77777777" w:rsidR="00BD3558" w:rsidRPr="00834CF6" w:rsidRDefault="00BD3558" w:rsidP="00BD3558">
      <w:pPr>
        <w:rPr>
          <w:rFonts w:cstheme="minorHAnsi"/>
          <w:szCs w:val="20"/>
        </w:rPr>
      </w:pPr>
    </w:p>
    <w:p w14:paraId="3FE7003A" w14:textId="38D9A3D8" w:rsidR="00BD3558" w:rsidRPr="00834CF6" w:rsidRDefault="00BD3558" w:rsidP="591C3505">
      <w:r w:rsidRPr="00834CF6">
        <w:t>La iniciación de las obras o el cumplimiento de cualquiera de las obligaciones contractuales no están supeditadas en ningún caso a la entrega del</w:t>
      </w:r>
      <w:r w:rsidR="448C9348" w:rsidRPr="00834CF6">
        <w:rPr>
          <w:rFonts w:ascii="Arial" w:eastAsia="Arial" w:hAnsi="Arial" w:cs="Arial"/>
          <w:szCs w:val="20"/>
        </w:rPr>
        <w:t xml:space="preserve"> </w:t>
      </w:r>
      <w:r w:rsidR="00191CC2">
        <w:t>anticipo</w:t>
      </w:r>
    </w:p>
    <w:p w14:paraId="3DD219B6" w14:textId="64F150AA" w:rsidR="591C3505" w:rsidRPr="00834CF6" w:rsidRDefault="591C3505" w:rsidP="591C3505"/>
    <w:p w14:paraId="2C078CDB" w14:textId="77777777" w:rsidR="00191CC2" w:rsidRPr="00191CC2" w:rsidRDefault="00191CC2" w:rsidP="00191CC2">
      <w:pPr>
        <w:rPr>
          <w:rFonts w:cstheme="minorHAnsi"/>
          <w:szCs w:val="20"/>
          <w:lang w:val="es-ES"/>
        </w:rPr>
      </w:pPr>
      <w:r w:rsidRPr="00191CC2">
        <w:rPr>
          <w:rFonts w:cstheme="minorHAnsi"/>
          <w:szCs w:val="20"/>
          <w:lang w:val="es-ES"/>
        </w:rPr>
        <w:t>A través del anticipo se busca facilitar al contratista la financiación del componente de mantenimientos, a través del préstamo de recursos públicos y en tal sentido deberá manejarse con estricta destinación al proyecto. De igual manera se deberá dar aplicación a lo dispuesto por el artículo 91 de la Ley 1474 de 2011, según el cual “En los contratos de obra, concesión, salud, o los que se realicen por licitación pública, el contratista deberá constituir una fiducia o un patrimonio autónomo irrevocable para el manejo de los recursos que reciba a título de anticipo, con el fin de garantizar que dichos recursos se apliquen exclusivamente a la ejecución del contrato correspondiente, salvo que el contrato sea de menor o mínima cuantía. El costo de la comisión fiduciaria será cubierto directamente por el contratista”.</w:t>
      </w:r>
    </w:p>
    <w:p w14:paraId="38B38899" w14:textId="77777777" w:rsidR="00191CC2" w:rsidRPr="00191CC2" w:rsidRDefault="00191CC2" w:rsidP="00191CC2">
      <w:pPr>
        <w:rPr>
          <w:rFonts w:cstheme="minorHAnsi"/>
          <w:szCs w:val="20"/>
          <w:lang w:val="es-ES"/>
        </w:rPr>
      </w:pPr>
    </w:p>
    <w:p w14:paraId="5A8C23A8" w14:textId="77777777" w:rsidR="00191CC2" w:rsidRPr="00191CC2" w:rsidRDefault="00191CC2" w:rsidP="00191CC2">
      <w:pPr>
        <w:rPr>
          <w:rFonts w:cstheme="minorHAnsi"/>
          <w:szCs w:val="20"/>
          <w:lang w:val="es-ES"/>
        </w:rPr>
      </w:pPr>
      <w:r w:rsidRPr="00191CC2">
        <w:rPr>
          <w:rFonts w:cstheme="minorHAnsi"/>
          <w:szCs w:val="20"/>
          <w:lang w:val="es-ES"/>
        </w:rPr>
        <w:t>El contratista deberá invertir de forma directa y de manera inequívoca, el anticipo en la ejecución del objeto contractual, y no podrá usarlo para el pago de pólizas o costos indirectos que no estén reflejados en la ejecución o en el inventario de recursos directos.</w:t>
      </w:r>
    </w:p>
    <w:p w14:paraId="4D40C836" w14:textId="77777777" w:rsidR="00191CC2" w:rsidRPr="00191CC2" w:rsidRDefault="00191CC2" w:rsidP="00191CC2">
      <w:pPr>
        <w:rPr>
          <w:rFonts w:cstheme="minorHAnsi"/>
          <w:szCs w:val="20"/>
          <w:lang w:val="es-ES"/>
        </w:rPr>
      </w:pPr>
    </w:p>
    <w:p w14:paraId="494D93D6" w14:textId="77777777" w:rsidR="00191CC2" w:rsidRPr="00191CC2" w:rsidRDefault="00191CC2" w:rsidP="00191CC2">
      <w:pPr>
        <w:rPr>
          <w:rFonts w:cstheme="minorHAnsi"/>
          <w:szCs w:val="20"/>
          <w:lang w:val="es-ES"/>
        </w:rPr>
      </w:pPr>
      <w:r w:rsidRPr="00191CC2">
        <w:rPr>
          <w:rFonts w:cstheme="minorHAnsi"/>
          <w:szCs w:val="20"/>
          <w:lang w:val="es-ES"/>
        </w:rPr>
        <w:t>No será razón válida para la no suscripción del acta de inicio del contrato y la posterior ejecución del mismo el no desembolso del anticipo en la fiducia, por lo tanto, el inicio de actividades y la ejecución de las mismas no están supeditado a la misma de ninguna manera.</w:t>
      </w:r>
    </w:p>
    <w:p w14:paraId="402D58E0" w14:textId="77777777" w:rsidR="00191CC2" w:rsidRPr="00191CC2" w:rsidRDefault="00191CC2" w:rsidP="00191CC2">
      <w:pPr>
        <w:rPr>
          <w:rFonts w:cstheme="minorHAnsi"/>
          <w:szCs w:val="20"/>
          <w:lang w:val="es-ES"/>
        </w:rPr>
      </w:pPr>
    </w:p>
    <w:p w14:paraId="26B764F0" w14:textId="77777777" w:rsidR="00191CC2" w:rsidRPr="00191CC2" w:rsidRDefault="00191CC2" w:rsidP="00191CC2">
      <w:pPr>
        <w:rPr>
          <w:rFonts w:cstheme="minorHAnsi"/>
          <w:szCs w:val="20"/>
          <w:lang w:val="es-ES"/>
        </w:rPr>
      </w:pPr>
      <w:r w:rsidRPr="00191CC2">
        <w:rPr>
          <w:rFonts w:cstheme="minorHAnsi"/>
          <w:szCs w:val="20"/>
          <w:lang w:val="es-ES"/>
        </w:rPr>
        <w:t>El contratista deberá permitir a la interventoría, sin ningún tipo de restricción la revisión permanente de la inversión del anticipo y el flujo de fondos y rendir el informe mensual respectivo, y esta deberá remitir a su vez el informe revisado y aprobado correspondiente a la Supervisión de la USPEC. Los remanentes, rendimientos o utilidades que se generen con los recursos en la cuenta del anticipo deberán ser dispuestos de acuerdo con la legislación vigente, en concordancia con su carácter. Lo anterior dentro de los tres (3) primeros días de cada mes en formato digital a la Supervisión de la USPEC.</w:t>
      </w:r>
    </w:p>
    <w:p w14:paraId="64A823AD" w14:textId="77777777" w:rsidR="00191CC2" w:rsidRPr="00191CC2" w:rsidRDefault="00191CC2" w:rsidP="00191CC2">
      <w:pPr>
        <w:rPr>
          <w:rFonts w:cstheme="minorHAnsi"/>
          <w:szCs w:val="20"/>
          <w:lang w:val="es-ES"/>
        </w:rPr>
      </w:pPr>
    </w:p>
    <w:p w14:paraId="216D918B" w14:textId="77777777" w:rsidR="00191CC2" w:rsidRPr="00191CC2" w:rsidRDefault="00191CC2" w:rsidP="00191CC2">
      <w:pPr>
        <w:rPr>
          <w:rFonts w:cstheme="minorHAnsi"/>
          <w:szCs w:val="20"/>
          <w:lang w:val="es-ES"/>
        </w:rPr>
      </w:pPr>
      <w:r w:rsidRPr="00191CC2">
        <w:rPr>
          <w:rFonts w:cstheme="minorHAnsi"/>
          <w:szCs w:val="20"/>
          <w:lang w:val="es-ES"/>
        </w:rPr>
        <w:t>En cualquier caso, en la última acta parcial de obra se amortizará el saldo total del valor del anticipo entregado al contratista. Es una condición para adelantar el trámite de la liquidación que el contratista presente la amortización al 100%.</w:t>
      </w:r>
    </w:p>
    <w:p w14:paraId="03755858" w14:textId="77777777" w:rsidR="00191CC2" w:rsidRPr="00191CC2" w:rsidRDefault="00191CC2" w:rsidP="00191CC2">
      <w:pPr>
        <w:rPr>
          <w:rFonts w:cstheme="minorHAnsi"/>
          <w:szCs w:val="20"/>
          <w:lang w:val="es-ES"/>
        </w:rPr>
      </w:pPr>
    </w:p>
    <w:p w14:paraId="47CAC916" w14:textId="77777777" w:rsidR="00191CC2" w:rsidRPr="00191CC2" w:rsidRDefault="00191CC2" w:rsidP="00191CC2">
      <w:pPr>
        <w:rPr>
          <w:rFonts w:cstheme="minorHAnsi"/>
          <w:szCs w:val="20"/>
          <w:lang w:val="es-ES"/>
        </w:rPr>
      </w:pPr>
      <w:r w:rsidRPr="00191CC2">
        <w:rPr>
          <w:rFonts w:cstheme="minorHAnsi"/>
          <w:szCs w:val="20"/>
          <w:lang w:val="es-ES"/>
        </w:rPr>
        <w:t xml:space="preserve">La USPEC desembolsará al contratista a título de </w:t>
      </w:r>
      <w:r w:rsidRPr="00191CC2">
        <w:rPr>
          <w:rFonts w:cstheme="minorHAnsi"/>
          <w:b/>
          <w:bCs/>
          <w:szCs w:val="20"/>
          <w:lang w:val="es-ES"/>
        </w:rPr>
        <w:t>ANTICIPO EL TREINTA POR CIENTO (30%) DEL VALOR DEL COMPONENTE DE MANTENIMIENTO DEL CONTRATO</w:t>
      </w:r>
      <w:r w:rsidRPr="00191CC2">
        <w:rPr>
          <w:rFonts w:cstheme="minorHAnsi"/>
          <w:szCs w:val="20"/>
          <w:lang w:val="es-ES"/>
        </w:rPr>
        <w:t xml:space="preserve">, correspondiente a las actividades asociadas a </w:t>
      </w:r>
      <w:r w:rsidRPr="00191CC2">
        <w:rPr>
          <w:rFonts w:cstheme="minorHAnsi"/>
          <w:b/>
          <w:bCs/>
          <w:szCs w:val="20"/>
          <w:lang w:val="es-ES"/>
        </w:rPr>
        <w:t>mantenimiento preventivo y mantenimiento correctivo priorizado de los sistemas de tratamiento</w:t>
      </w:r>
      <w:r w:rsidRPr="00191CC2">
        <w:rPr>
          <w:rFonts w:cstheme="minorHAnsi"/>
          <w:szCs w:val="20"/>
          <w:lang w:val="es-ES"/>
        </w:rPr>
        <w:t xml:space="preserve">, el cual será administrado por fiducia mercantil debidamente constituida por el contratista y una vez se encuentren cumplidos los requisitos de ejecución del </w:t>
      </w:r>
      <w:r w:rsidRPr="00191CC2">
        <w:rPr>
          <w:rFonts w:cstheme="minorHAnsi"/>
          <w:szCs w:val="20"/>
          <w:lang w:val="es-ES"/>
        </w:rPr>
        <w:lastRenderedPageBreak/>
        <w:t>mismo y se hayan surtido los procedimientos administrativos requeridos por la USPEC a que haya lugar.</w:t>
      </w:r>
    </w:p>
    <w:p w14:paraId="499135C5" w14:textId="77777777" w:rsidR="00191CC2" w:rsidRPr="00191CC2" w:rsidRDefault="00191CC2" w:rsidP="00191CC2">
      <w:pPr>
        <w:rPr>
          <w:rFonts w:cstheme="minorHAnsi"/>
          <w:szCs w:val="20"/>
          <w:lang w:val="es-ES"/>
        </w:rPr>
      </w:pPr>
    </w:p>
    <w:p w14:paraId="62C8AC2B" w14:textId="77777777" w:rsidR="00191CC2" w:rsidRPr="00191CC2" w:rsidRDefault="00191CC2" w:rsidP="00191CC2">
      <w:pPr>
        <w:rPr>
          <w:rFonts w:cstheme="minorHAnsi"/>
          <w:szCs w:val="20"/>
          <w:lang w:val="es-ES"/>
        </w:rPr>
      </w:pPr>
      <w:r w:rsidRPr="00191CC2">
        <w:rPr>
          <w:rFonts w:cstheme="minorHAnsi"/>
          <w:szCs w:val="20"/>
          <w:lang w:val="es-ES"/>
        </w:rPr>
        <w:t>La amortización se debe aplicar sobre el valor del componente de mantenimiento del contrato. No se realizarán adiciones sobre futuras adiciones al contrato.</w:t>
      </w:r>
    </w:p>
    <w:p w14:paraId="4781D326" w14:textId="77777777" w:rsidR="00191CC2" w:rsidRPr="00191CC2" w:rsidRDefault="00191CC2" w:rsidP="00191CC2">
      <w:pPr>
        <w:rPr>
          <w:rFonts w:cstheme="minorHAnsi"/>
          <w:b/>
          <w:szCs w:val="20"/>
          <w:lang w:val="es-ES"/>
        </w:rPr>
      </w:pPr>
    </w:p>
    <w:p w14:paraId="5A8E375D" w14:textId="77777777" w:rsidR="00191CC2" w:rsidRPr="00191CC2" w:rsidRDefault="00191CC2" w:rsidP="00191CC2">
      <w:pPr>
        <w:rPr>
          <w:rFonts w:cstheme="minorHAnsi"/>
          <w:szCs w:val="20"/>
          <w:lang w:val="es-ES"/>
        </w:rPr>
      </w:pPr>
      <w:r w:rsidRPr="00191CC2">
        <w:rPr>
          <w:rFonts w:cstheme="minorHAnsi"/>
          <w:b/>
          <w:szCs w:val="20"/>
          <w:lang w:val="es-ES"/>
        </w:rPr>
        <w:t>El anticipo del treinta por ciento (30%) se amortizará proporcionalmente en cada una de las actas parciales del contrato general</w:t>
      </w:r>
      <w:r w:rsidRPr="00191CC2">
        <w:rPr>
          <w:rFonts w:cstheme="minorHAnsi"/>
          <w:szCs w:val="20"/>
          <w:lang w:val="es-ES"/>
        </w:rPr>
        <w:t>; en cualquier caso, en la última acta parcial de obra del contrato se amortizará el saldo total del valor del anticipo entregado al contratista, este busca facilitar al contratista la financiación de las obras que se le han encargado con ocasión del contrato, a través del préstamo de recursos públicos y en tal sentido deberá manejarse con estricta destinación al proyecto.</w:t>
      </w:r>
    </w:p>
    <w:p w14:paraId="1CEECD78" w14:textId="77777777" w:rsidR="00191CC2" w:rsidRPr="00191CC2" w:rsidRDefault="00191CC2" w:rsidP="00191CC2">
      <w:pPr>
        <w:rPr>
          <w:rFonts w:cstheme="minorHAnsi"/>
          <w:szCs w:val="20"/>
          <w:lang w:val="es-ES"/>
        </w:rPr>
      </w:pPr>
    </w:p>
    <w:p w14:paraId="104D308A" w14:textId="77777777" w:rsidR="00191CC2" w:rsidRDefault="00191CC2" w:rsidP="00191CC2">
      <w:pPr>
        <w:rPr>
          <w:rFonts w:cstheme="minorHAnsi"/>
          <w:szCs w:val="20"/>
          <w:lang w:val="es-ES"/>
        </w:rPr>
      </w:pPr>
      <w:r w:rsidRPr="00191CC2">
        <w:rPr>
          <w:rFonts w:cstheme="minorHAnsi"/>
          <w:b/>
          <w:szCs w:val="20"/>
          <w:lang w:val="es-ES"/>
        </w:rPr>
        <w:t>Nota1.</w:t>
      </w:r>
      <w:r w:rsidRPr="00191CC2">
        <w:rPr>
          <w:rFonts w:cstheme="minorHAnsi"/>
          <w:szCs w:val="20"/>
          <w:lang w:val="es-ES"/>
        </w:rPr>
        <w:t>En el evento en que el contratista no ejecute un establecimiento, deberá devolver el treinta por ciento (30%) dado en anticipo para este frente.</w:t>
      </w:r>
    </w:p>
    <w:p w14:paraId="5EE0247F" w14:textId="77777777" w:rsidR="00191CC2" w:rsidRPr="00191CC2" w:rsidRDefault="00191CC2" w:rsidP="00191CC2">
      <w:pPr>
        <w:rPr>
          <w:rFonts w:cstheme="minorHAnsi"/>
          <w:szCs w:val="20"/>
          <w:lang w:val="es-ES"/>
        </w:rPr>
      </w:pPr>
    </w:p>
    <w:p w14:paraId="7C4BDD98" w14:textId="77777777" w:rsidR="00191CC2" w:rsidRPr="00191CC2" w:rsidRDefault="00191CC2" w:rsidP="00191CC2">
      <w:pPr>
        <w:rPr>
          <w:rFonts w:cstheme="minorHAnsi"/>
          <w:szCs w:val="20"/>
          <w:lang w:val="es-ES"/>
        </w:rPr>
      </w:pPr>
      <w:r w:rsidRPr="00191CC2">
        <w:rPr>
          <w:rFonts w:cstheme="minorHAnsi"/>
          <w:b/>
          <w:szCs w:val="20"/>
          <w:lang w:val="es-ES"/>
        </w:rPr>
        <w:t>Nota2.</w:t>
      </w:r>
      <w:r w:rsidRPr="00191CC2">
        <w:rPr>
          <w:rFonts w:cstheme="minorHAnsi"/>
          <w:szCs w:val="20"/>
          <w:lang w:val="es-ES"/>
        </w:rPr>
        <w:t xml:space="preserve"> El contratista podrá renunciar al anticipo mediante un oficio, siempre y cuando esta acción no genere modificaciones al cronograma de obra ni genere riesgo financiero de la ejecución. La aceptación de la renuncia del anticipo se perfeccionará bajo modificación contractual de la cláusula de forma de pago.</w:t>
      </w:r>
    </w:p>
    <w:p w14:paraId="764303F1" w14:textId="68515A93" w:rsidR="000D4970" w:rsidRDefault="000D4970" w:rsidP="00540E0E">
      <w:pPr>
        <w:rPr>
          <w:rFonts w:cstheme="minorHAnsi"/>
          <w:szCs w:val="20"/>
        </w:rPr>
      </w:pPr>
    </w:p>
    <w:p w14:paraId="140CA693" w14:textId="77777777" w:rsidR="00AA1BCB" w:rsidRPr="00834CF6" w:rsidRDefault="00AA1BCB" w:rsidP="00540E0E">
      <w:pPr>
        <w:rPr>
          <w:rFonts w:cstheme="minorHAnsi"/>
          <w:szCs w:val="20"/>
        </w:rPr>
      </w:pPr>
    </w:p>
    <w:p w14:paraId="2F4471E9" w14:textId="46BD6D7C" w:rsidR="00CB63BE" w:rsidRPr="00834CF6" w:rsidRDefault="00312225" w:rsidP="00A565CB">
      <w:pPr>
        <w:pStyle w:val="clusulas"/>
        <w:spacing w:before="0" w:after="0"/>
        <w:ind w:left="426"/>
        <w:rPr>
          <w:rFonts w:cstheme="minorHAnsi"/>
          <w:szCs w:val="20"/>
        </w:rPr>
      </w:pPr>
      <w:r w:rsidRPr="00834CF6">
        <w:rPr>
          <w:rFonts w:cstheme="minorHAnsi"/>
          <w:szCs w:val="20"/>
        </w:rPr>
        <w:t xml:space="preserve">APROPIACIÓN PRESUPUESTAL </w:t>
      </w:r>
    </w:p>
    <w:p w14:paraId="6C1E17D8" w14:textId="77777777" w:rsidR="00B46079" w:rsidRPr="00834CF6" w:rsidRDefault="00B46079" w:rsidP="00B46079">
      <w:pPr>
        <w:pStyle w:val="clusulas"/>
        <w:numPr>
          <w:ilvl w:val="0"/>
          <w:numId w:val="0"/>
        </w:numPr>
        <w:spacing w:before="0" w:after="0"/>
        <w:ind w:left="720"/>
        <w:rPr>
          <w:rFonts w:cstheme="minorHAnsi"/>
          <w:szCs w:val="20"/>
        </w:rPr>
      </w:pPr>
    </w:p>
    <w:p w14:paraId="0E9A2050" w14:textId="027870BB" w:rsidR="00312225" w:rsidRPr="00834CF6" w:rsidRDefault="00312225" w:rsidP="00540E0E">
      <w:pPr>
        <w:rPr>
          <w:rFonts w:cstheme="minorHAnsi"/>
          <w:szCs w:val="20"/>
        </w:rPr>
      </w:pPr>
      <w:r w:rsidRPr="00834CF6">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34CF6" w:rsidRDefault="00312225" w:rsidP="00540E0E">
      <w:pPr>
        <w:rPr>
          <w:rFonts w:cstheme="minorHAnsi"/>
          <w:szCs w:val="20"/>
        </w:rPr>
      </w:pPr>
    </w:p>
    <w:p w14:paraId="29D2A438" w14:textId="403E6803" w:rsidR="00312225" w:rsidRPr="00834CF6" w:rsidRDefault="00312225" w:rsidP="00540E0E">
      <w:pPr>
        <w:rPr>
          <w:rFonts w:cstheme="minorHAnsi"/>
          <w:szCs w:val="20"/>
        </w:rPr>
      </w:pPr>
      <w:r w:rsidRPr="00834CF6">
        <w:rPr>
          <w:rFonts w:cstheme="minorHAnsi"/>
          <w:szCs w:val="20"/>
          <w:highlight w:val="lightGray"/>
        </w:rPr>
        <w:t>[Incluir datos de asignación presupuestal]</w:t>
      </w:r>
      <w:r w:rsidRPr="00834CF6">
        <w:rPr>
          <w:rFonts w:cstheme="minorHAnsi"/>
          <w:szCs w:val="20"/>
        </w:rPr>
        <w:t xml:space="preserve"> </w:t>
      </w:r>
    </w:p>
    <w:p w14:paraId="35290AAA" w14:textId="028AF1DB" w:rsidR="00613D91" w:rsidRPr="00834CF6" w:rsidRDefault="00613D91" w:rsidP="00540E0E">
      <w:pPr>
        <w:rPr>
          <w:rFonts w:cstheme="minorHAnsi"/>
          <w:szCs w:val="20"/>
        </w:rPr>
      </w:pPr>
    </w:p>
    <w:p w14:paraId="276D06B9" w14:textId="2B0369E1" w:rsidR="00613D91" w:rsidRPr="00834CF6" w:rsidRDefault="00613D91" w:rsidP="00540E0E">
      <w:pPr>
        <w:rPr>
          <w:rFonts w:cstheme="minorHAnsi"/>
          <w:szCs w:val="20"/>
        </w:rPr>
      </w:pPr>
      <w:r w:rsidRPr="00834CF6">
        <w:rPr>
          <w:rFonts w:cstheme="minorHAnsi"/>
          <w:szCs w:val="20"/>
          <w:highlight w:val="lightGray"/>
        </w:rPr>
        <w:t xml:space="preserve">[incluir cualquier otra fuente de </w:t>
      </w:r>
      <w:r w:rsidR="00160016" w:rsidRPr="00834CF6">
        <w:rPr>
          <w:rFonts w:cstheme="minorHAnsi"/>
          <w:szCs w:val="20"/>
          <w:highlight w:val="lightGray"/>
        </w:rPr>
        <w:t>rec</w:t>
      </w:r>
      <w:r w:rsidR="00BB53B3" w:rsidRPr="00834CF6">
        <w:rPr>
          <w:rFonts w:cstheme="minorHAnsi"/>
          <w:szCs w:val="20"/>
          <w:highlight w:val="lightGray"/>
        </w:rPr>
        <w:t>ursos que amparen el</w:t>
      </w:r>
      <w:r w:rsidRPr="00834CF6">
        <w:rPr>
          <w:rFonts w:cstheme="minorHAnsi"/>
          <w:szCs w:val="20"/>
          <w:highlight w:val="lightGray"/>
        </w:rPr>
        <w:t xml:space="preserve"> Contrato]</w:t>
      </w:r>
      <w:r w:rsidRPr="00834CF6">
        <w:rPr>
          <w:rFonts w:cstheme="minorHAnsi"/>
          <w:szCs w:val="20"/>
        </w:rPr>
        <w:t xml:space="preserve"> </w:t>
      </w:r>
    </w:p>
    <w:p w14:paraId="6266B314" w14:textId="18F0F576" w:rsidR="00312225" w:rsidRPr="00834CF6" w:rsidRDefault="00312225" w:rsidP="00540E0E">
      <w:pPr>
        <w:rPr>
          <w:rFonts w:cstheme="minorHAnsi"/>
          <w:szCs w:val="20"/>
        </w:rPr>
      </w:pPr>
    </w:p>
    <w:p w14:paraId="6F05789F" w14:textId="36D15768" w:rsidR="00312225" w:rsidRPr="00834CF6" w:rsidRDefault="00BB53B3" w:rsidP="00540E0E">
      <w:pPr>
        <w:rPr>
          <w:rFonts w:cstheme="minorHAnsi"/>
          <w:szCs w:val="20"/>
        </w:rPr>
      </w:pPr>
      <w:r w:rsidRPr="00834CF6">
        <w:rPr>
          <w:rFonts w:cstheme="minorHAnsi"/>
          <w:szCs w:val="20"/>
          <w:highlight w:val="lightGray"/>
        </w:rPr>
        <w:t>[</w:t>
      </w:r>
      <w:r w:rsidR="00312225" w:rsidRPr="00834CF6">
        <w:rPr>
          <w:rFonts w:cstheme="minorHAnsi"/>
          <w:szCs w:val="20"/>
          <w:highlight w:val="lightGray"/>
        </w:rPr>
        <w:t xml:space="preserve">Toda vez que el plazo del presente contrato excede la actual vigencia fiscal, existe autorización para comprometer vigencias futuras según Oficio No. </w:t>
      </w:r>
      <w:r w:rsidR="00C94753" w:rsidRPr="00834CF6">
        <w:rPr>
          <w:rFonts w:cstheme="minorHAnsi"/>
          <w:szCs w:val="20"/>
          <w:highlight w:val="lightGray"/>
        </w:rPr>
        <w:t>XXXXXXX</w:t>
      </w:r>
      <w:r w:rsidR="00234BDD" w:rsidRPr="00834CF6">
        <w:rPr>
          <w:rFonts w:cstheme="minorHAnsi"/>
          <w:szCs w:val="20"/>
          <w:highlight w:val="lightGray"/>
        </w:rPr>
        <w:t xml:space="preserve"> </w:t>
      </w:r>
      <w:r w:rsidR="00D92AA3" w:rsidRPr="00834CF6">
        <w:rPr>
          <w:rFonts w:cstheme="minorHAnsi"/>
          <w:szCs w:val="20"/>
          <w:highlight w:val="lightGray"/>
        </w:rPr>
        <w:t xml:space="preserve">suscrito por la Entidad </w:t>
      </w:r>
      <w:r w:rsidR="007068C7" w:rsidRPr="00834CF6">
        <w:rPr>
          <w:rFonts w:cstheme="minorHAnsi"/>
          <w:szCs w:val="20"/>
          <w:highlight w:val="lightGray"/>
        </w:rPr>
        <w:t>correspondiente</w:t>
      </w:r>
      <w:r w:rsidRPr="00834CF6">
        <w:rPr>
          <w:rFonts w:cstheme="minorHAnsi"/>
          <w:szCs w:val="20"/>
          <w:highlight w:val="lightGray"/>
        </w:rPr>
        <w:t>]</w:t>
      </w:r>
      <w:r w:rsidR="00312225" w:rsidRPr="00834CF6">
        <w:rPr>
          <w:rFonts w:cstheme="minorHAnsi"/>
          <w:szCs w:val="20"/>
        </w:rPr>
        <w:t xml:space="preserve"> </w:t>
      </w:r>
    </w:p>
    <w:p w14:paraId="50455934" w14:textId="0F7BF0E4" w:rsidR="00312225" w:rsidRPr="00834CF6" w:rsidRDefault="00312225" w:rsidP="00540E0E">
      <w:pPr>
        <w:rPr>
          <w:rFonts w:cstheme="minorHAnsi"/>
          <w:szCs w:val="20"/>
        </w:rPr>
      </w:pPr>
    </w:p>
    <w:p w14:paraId="20D51BDE" w14:textId="5C59FB48" w:rsidR="00312225" w:rsidRPr="00834CF6" w:rsidRDefault="00A85DE2" w:rsidP="00A565CB">
      <w:pPr>
        <w:pStyle w:val="clusulas"/>
        <w:spacing w:before="0" w:after="0"/>
        <w:ind w:left="426"/>
        <w:rPr>
          <w:rFonts w:cstheme="minorHAnsi"/>
          <w:szCs w:val="20"/>
        </w:rPr>
      </w:pPr>
      <w:r w:rsidRPr="00834CF6">
        <w:rPr>
          <w:rFonts w:cstheme="minorHAnsi"/>
          <w:szCs w:val="20"/>
        </w:rPr>
        <w:t>FORMA DE PAGO</w:t>
      </w:r>
    </w:p>
    <w:p w14:paraId="4747A992" w14:textId="7BB17064" w:rsidR="00FB3AF3" w:rsidRDefault="00FB3AF3" w:rsidP="00540E0E"/>
    <w:p w14:paraId="74FBC63E" w14:textId="77777777" w:rsidR="00174EA8" w:rsidRPr="00174EA8" w:rsidRDefault="00174EA8" w:rsidP="00174EA8">
      <w:pPr>
        <w:rPr>
          <w:b/>
          <w:lang w:val="es-ES"/>
        </w:rPr>
      </w:pPr>
      <w:r w:rsidRPr="00174EA8">
        <w:rPr>
          <w:b/>
          <w:lang w:val="es-ES"/>
        </w:rPr>
        <w:t xml:space="preserve">PAGOS PARCIALES DE OBRA </w:t>
      </w:r>
    </w:p>
    <w:p w14:paraId="79F1277D" w14:textId="77777777" w:rsidR="00174EA8" w:rsidRPr="00174EA8" w:rsidRDefault="00174EA8" w:rsidP="00174EA8">
      <w:pPr>
        <w:rPr>
          <w:b/>
          <w:lang w:val="es-ES"/>
        </w:rPr>
      </w:pPr>
    </w:p>
    <w:p w14:paraId="3384E710" w14:textId="77777777" w:rsidR="00174EA8" w:rsidRPr="00174EA8" w:rsidRDefault="00174EA8" w:rsidP="00174EA8">
      <w:pPr>
        <w:rPr>
          <w:lang w:val="es-ES"/>
        </w:rPr>
      </w:pPr>
      <w:r w:rsidRPr="00174EA8">
        <w:rPr>
          <w:lang w:val="es-ES"/>
        </w:rPr>
        <w:t xml:space="preserve">Las actas parciales de obra, contienen la ejecución del avance de la misma en la periodicidad pactada en el contrato o diferentes al acta de recibo final de obra, éstas y su pago tienen un carácter provisional en lo que se refiere a la cantidad y calidad de la obra pre aprobada, estas entregas no tienen el carácter de definitivo, ni certifican a satisfacción por parte del interventor la ejecución de las actividades ejecutadas por el contratista, tan solo constituyen la prueba y respaldo del avance de las obras y de su pago; razón por la cual, el pago de las mismas por parte de la USPEC, no significa el recibo definitivo a satisfacción.   </w:t>
      </w:r>
    </w:p>
    <w:p w14:paraId="0CA12602" w14:textId="77777777" w:rsidR="00174EA8" w:rsidRPr="00174EA8" w:rsidRDefault="00174EA8" w:rsidP="00174EA8">
      <w:pPr>
        <w:rPr>
          <w:lang w:val="es-ES"/>
        </w:rPr>
      </w:pPr>
    </w:p>
    <w:p w14:paraId="1D3BE25C" w14:textId="77777777" w:rsidR="00174EA8" w:rsidRDefault="00174EA8" w:rsidP="00174EA8">
      <w:pPr>
        <w:rPr>
          <w:lang w:val="es-ES"/>
        </w:rPr>
      </w:pPr>
      <w:r w:rsidRPr="00174EA8">
        <w:rPr>
          <w:lang w:val="es-ES"/>
        </w:rPr>
        <w:t xml:space="preserve">La ejecución de las actividades será aprobada y recibida en su totalidad en el acta de recibo de la obra, razón por la cual, hasta ese momento la USPEC se reservan el derecho de solicitar al contratista la adecuación, ajustes o correcciones de las actividades que no se encuentren en las condiciones esperadas y contratadas, para ser recibidas. </w:t>
      </w:r>
    </w:p>
    <w:p w14:paraId="75A55004" w14:textId="77777777" w:rsidR="00174EA8" w:rsidRPr="00174EA8" w:rsidRDefault="00174EA8" w:rsidP="00174EA8">
      <w:pPr>
        <w:rPr>
          <w:lang w:val="es-ES"/>
        </w:rPr>
      </w:pPr>
    </w:p>
    <w:p w14:paraId="1D67AFC7" w14:textId="77777777" w:rsidR="00174EA8" w:rsidRPr="00174EA8" w:rsidRDefault="00174EA8" w:rsidP="00174EA8">
      <w:pPr>
        <w:rPr>
          <w:lang w:val="es-ES"/>
        </w:rPr>
      </w:pPr>
      <w:r w:rsidRPr="00174EA8">
        <w:rPr>
          <w:lang w:val="es-ES"/>
        </w:rPr>
        <w:lastRenderedPageBreak/>
        <w:t>Todo pago está sujeto a la disposición de la Programación Anual mensualizada de Caja PAC de la USPEC.  La USPEC cancelará, el valor del acta una vez se cumplan con los requisitos establecidos en el contrato.</w:t>
      </w:r>
    </w:p>
    <w:p w14:paraId="2DCF1C4B" w14:textId="77777777" w:rsidR="00174EA8" w:rsidRPr="00174EA8" w:rsidRDefault="00174EA8" w:rsidP="00174EA8">
      <w:pPr>
        <w:rPr>
          <w:lang w:val="es-ES"/>
        </w:rPr>
      </w:pPr>
    </w:p>
    <w:p w14:paraId="7D7D2928" w14:textId="77777777" w:rsidR="00174EA8" w:rsidRPr="00174EA8" w:rsidRDefault="00174EA8" w:rsidP="00174EA8">
      <w:pPr>
        <w:rPr>
          <w:lang w:val="es-ES"/>
        </w:rPr>
      </w:pPr>
      <w:r w:rsidRPr="00174EA8">
        <w:rPr>
          <w:lang w:val="es-ES"/>
        </w:rPr>
        <w:t xml:space="preserve">Ningún documento que no sea el acta de recibo definitivo de la totalidad o parte de las obras, podrá considerarse como constitutivo de aprobación de las obras objeto del contrato.  </w:t>
      </w:r>
    </w:p>
    <w:p w14:paraId="45A0E169" w14:textId="77777777" w:rsidR="00174EA8" w:rsidRPr="00174EA8" w:rsidRDefault="00174EA8" w:rsidP="00174EA8">
      <w:pPr>
        <w:rPr>
          <w:lang w:val="es-ES"/>
        </w:rPr>
      </w:pPr>
    </w:p>
    <w:p w14:paraId="47F458FA" w14:textId="77777777" w:rsidR="00174EA8" w:rsidRPr="00174EA8" w:rsidRDefault="00174EA8" w:rsidP="00174EA8">
      <w:pPr>
        <w:rPr>
          <w:lang w:val="es-ES"/>
        </w:rPr>
      </w:pPr>
      <w:r w:rsidRPr="00174EA8">
        <w:rPr>
          <w:lang w:val="es-ES"/>
        </w:rPr>
        <w:t xml:space="preserve">El contratista deberá cumplir con los siguientes requisitos para los pagos parciales: </w:t>
      </w:r>
    </w:p>
    <w:p w14:paraId="040654E0" w14:textId="77777777" w:rsidR="00174EA8" w:rsidRPr="00174EA8" w:rsidRDefault="00174EA8" w:rsidP="00174EA8">
      <w:pPr>
        <w:rPr>
          <w:lang w:val="es-ES"/>
        </w:rPr>
      </w:pPr>
    </w:p>
    <w:p w14:paraId="01F2D7FE" w14:textId="77777777" w:rsidR="00174EA8" w:rsidRPr="00174EA8" w:rsidRDefault="00174EA8" w:rsidP="00174EA8">
      <w:pPr>
        <w:numPr>
          <w:ilvl w:val="0"/>
          <w:numId w:val="43"/>
        </w:numPr>
        <w:rPr>
          <w:lang w:val="es-CO"/>
        </w:rPr>
      </w:pPr>
      <w:r w:rsidRPr="00174EA8">
        <w:rPr>
          <w:lang w:val="es-CO"/>
        </w:rPr>
        <w:t>Factura debidamente diligenciada, conforme los requisitos establecidos en el artículo 617 del Estatuto Tributario, señalando el descuento correspondiente y discriminando el IVA sobre la utilidad.</w:t>
      </w:r>
    </w:p>
    <w:p w14:paraId="5C54CABE" w14:textId="77777777" w:rsidR="00174EA8" w:rsidRPr="00174EA8" w:rsidRDefault="00174EA8" w:rsidP="00174EA8">
      <w:pPr>
        <w:numPr>
          <w:ilvl w:val="0"/>
          <w:numId w:val="43"/>
        </w:numPr>
        <w:rPr>
          <w:lang w:val="es-CO"/>
        </w:rPr>
      </w:pPr>
      <w:r w:rsidRPr="00174EA8">
        <w:rPr>
          <w:lang w:val="es-CO"/>
        </w:rPr>
        <w:t>Acta parcial suscrita por el director de obra, la interventoría y la supervisión, en formato de la USPEC y con los soportes correspondientes (memoria de cálculo de cantidades, pre acta, etc.)</w:t>
      </w:r>
    </w:p>
    <w:p w14:paraId="3BF2BFF4" w14:textId="77777777" w:rsidR="00174EA8" w:rsidRPr="00174EA8" w:rsidRDefault="00174EA8" w:rsidP="00174EA8">
      <w:pPr>
        <w:numPr>
          <w:ilvl w:val="0"/>
          <w:numId w:val="43"/>
        </w:numPr>
        <w:rPr>
          <w:lang w:val="es-CO"/>
        </w:rPr>
      </w:pPr>
      <w:r w:rsidRPr="00174EA8">
        <w:rPr>
          <w:lang w:val="es-CO"/>
        </w:rPr>
        <w:t>El contratista de obra deberá adjuntar el informe mensual que presenta a la interventoría, las certificaciones y/o anexos requeridos sobre el cumplimiento de las obligaciones laborales y de pago de aportes a la Seguridad Social Integral por parte del contratista; este Informe mensual de avance de obra debe estar revisado y aprobado por la interventoría.</w:t>
      </w:r>
    </w:p>
    <w:p w14:paraId="6ABAD7D1" w14:textId="77777777" w:rsidR="00174EA8" w:rsidRPr="00174EA8" w:rsidRDefault="00174EA8" w:rsidP="00174EA8">
      <w:pPr>
        <w:numPr>
          <w:ilvl w:val="0"/>
          <w:numId w:val="43"/>
        </w:numPr>
        <w:rPr>
          <w:lang w:val="es-CO"/>
        </w:rPr>
      </w:pPr>
      <w:r w:rsidRPr="00174EA8">
        <w:rPr>
          <w:lang w:val="es-CO"/>
        </w:rPr>
        <w:t>Registro fotográfico.</w:t>
      </w:r>
    </w:p>
    <w:p w14:paraId="1CF66783" w14:textId="77777777" w:rsidR="00174EA8" w:rsidRPr="00174EA8" w:rsidRDefault="00174EA8" w:rsidP="00174EA8">
      <w:pPr>
        <w:numPr>
          <w:ilvl w:val="0"/>
          <w:numId w:val="43"/>
        </w:numPr>
        <w:rPr>
          <w:lang w:val="es-CO"/>
        </w:rPr>
      </w:pPr>
      <w:r w:rsidRPr="00174EA8">
        <w:rPr>
          <w:lang w:val="es-CO"/>
        </w:rPr>
        <w:t xml:space="preserve">Certificación del revisor fiscal, si existe la obligación de tenerlo o, contador público, en relación con el cumplimiento del pago de la contribución al Fondo Nacional de Formación Profesional de la Industria de la Construcción (FIC), en la cual se indique el valor base, número de trabajadores y la contribución pagada acorde con lo establecido en el Decreto 2375 de 1984, Decreto 083 de 1976, Decreto 1047 de 1983 y Resoluciones 662 de 1986 y No. 1449 de 2012, expedidas por el Servicio Nacional de Aprendizaje – SENA y demás normatividad vigente. </w:t>
      </w:r>
    </w:p>
    <w:p w14:paraId="33EDC65C" w14:textId="77777777" w:rsidR="00174EA8" w:rsidRPr="00174EA8" w:rsidRDefault="00174EA8" w:rsidP="00174EA8">
      <w:pPr>
        <w:numPr>
          <w:ilvl w:val="0"/>
          <w:numId w:val="43"/>
        </w:numPr>
        <w:rPr>
          <w:lang w:val="es-CO"/>
        </w:rPr>
      </w:pPr>
      <w:r w:rsidRPr="00174EA8">
        <w:rPr>
          <w:lang w:val="es-CO"/>
        </w:rPr>
        <w:t xml:space="preserve">Demás documentos exigidos por tesorería de la USPEC según instructivo. </w:t>
      </w:r>
    </w:p>
    <w:p w14:paraId="43DF92FC" w14:textId="77777777" w:rsidR="00174EA8" w:rsidRPr="00174EA8" w:rsidRDefault="00174EA8" w:rsidP="00174EA8">
      <w:pPr>
        <w:rPr>
          <w:b/>
          <w:lang w:val="es-ES"/>
        </w:rPr>
      </w:pPr>
    </w:p>
    <w:p w14:paraId="7316A609" w14:textId="77777777" w:rsidR="00174EA8" w:rsidRPr="00174EA8" w:rsidRDefault="00174EA8" w:rsidP="00174EA8">
      <w:pPr>
        <w:rPr>
          <w:lang w:val="es-CO"/>
        </w:rPr>
      </w:pPr>
      <w:r w:rsidRPr="00174EA8">
        <w:rPr>
          <w:b/>
          <w:lang w:val="es-CO"/>
        </w:rPr>
        <w:t>Nota.</w:t>
      </w:r>
      <w:r w:rsidRPr="00174EA8">
        <w:rPr>
          <w:lang w:val="es-CO"/>
        </w:rPr>
        <w:t xml:space="preserve"> Las actas parciales deberán darse dentro de los tiempos establecidos en el anexo técnico, pues el retraso del cobro de estas establecerá riesgos en el manejo de recursos en el contrato, generando desbalance en el desarrollo financiero del mismo y no será responsabilidad de la entidad contratante, la inoperatividad de los sistemas de tratamiento de agua residual y/o potable por falta de recursos del contratista.</w:t>
      </w:r>
    </w:p>
    <w:p w14:paraId="46EC94F7" w14:textId="77777777" w:rsidR="00174EA8" w:rsidRPr="00174EA8" w:rsidRDefault="00174EA8" w:rsidP="00174EA8">
      <w:pPr>
        <w:rPr>
          <w:lang w:val="es-CO"/>
        </w:rPr>
      </w:pPr>
    </w:p>
    <w:p w14:paraId="7D1B9E92" w14:textId="77777777" w:rsidR="00174EA8" w:rsidRDefault="00174EA8" w:rsidP="00174EA8">
      <w:pPr>
        <w:rPr>
          <w:b/>
          <w:lang w:val="es-ES"/>
        </w:rPr>
      </w:pPr>
      <w:bookmarkStart w:id="0" w:name="_Toc225286748"/>
      <w:r w:rsidRPr="00174EA8">
        <w:rPr>
          <w:b/>
          <w:lang w:val="es-ES"/>
        </w:rPr>
        <w:t>RETEGARANTÍA</w:t>
      </w:r>
      <w:bookmarkEnd w:id="0"/>
      <w:r w:rsidRPr="00174EA8">
        <w:rPr>
          <w:b/>
          <w:lang w:val="es-ES"/>
        </w:rPr>
        <w:t xml:space="preserve"> </w:t>
      </w:r>
    </w:p>
    <w:p w14:paraId="0DD68D26" w14:textId="77777777" w:rsidR="00174EA8" w:rsidRPr="00174EA8" w:rsidRDefault="00174EA8" w:rsidP="00174EA8">
      <w:pPr>
        <w:rPr>
          <w:b/>
          <w:lang w:val="es-ES"/>
        </w:rPr>
      </w:pPr>
    </w:p>
    <w:p w14:paraId="279F34E3" w14:textId="77777777" w:rsidR="00174EA8" w:rsidRPr="00174EA8" w:rsidRDefault="00174EA8" w:rsidP="00174EA8">
      <w:pPr>
        <w:rPr>
          <w:lang w:val="es-CO"/>
        </w:rPr>
      </w:pPr>
      <w:r w:rsidRPr="00174EA8">
        <w:rPr>
          <w:lang w:val="es-ES"/>
        </w:rPr>
        <w:t xml:space="preserve">Con el fin de garantizar el cumplimiento de las obligaciones económicas derivadas del contrato, se aplicará una </w:t>
      </w:r>
      <w:proofErr w:type="spellStart"/>
      <w:r w:rsidRPr="00174EA8">
        <w:rPr>
          <w:lang w:val="es-ES"/>
        </w:rPr>
        <w:t>retegarantía</w:t>
      </w:r>
      <w:proofErr w:type="spellEnd"/>
      <w:r w:rsidRPr="00174EA8">
        <w:rPr>
          <w:lang w:val="es-ES"/>
        </w:rPr>
        <w:t xml:space="preserve"> equivalente al diez por ciento (10%) del valor total de cada pago que se realice al contratista. Este valor será retenido por la entidad contratante hasta la liquidación final del contrato y su correspondiente cumplimiento, y será devuelto al contratista una vez verificado el cumplimiento de las obligaciones contractuales y previa aprobación de la supervisión del acta de liquidación y los documentos correspondientes al pago del mismo. Esta medida se adopta como mecanismo de mitigación de riesgos financieros asociados a la ejecución del contrato.</w:t>
      </w:r>
    </w:p>
    <w:p w14:paraId="21BCA6E2" w14:textId="77777777" w:rsidR="00174EA8" w:rsidRPr="00174EA8" w:rsidRDefault="00174EA8" w:rsidP="00174EA8">
      <w:pPr>
        <w:rPr>
          <w:lang w:val="es-ES"/>
        </w:rPr>
      </w:pPr>
    </w:p>
    <w:p w14:paraId="294AD724" w14:textId="77777777" w:rsidR="00174EA8" w:rsidRDefault="00174EA8" w:rsidP="00174EA8">
      <w:pPr>
        <w:rPr>
          <w:b/>
          <w:lang w:val="es-ES"/>
        </w:rPr>
      </w:pPr>
      <w:bookmarkStart w:id="1" w:name="_Toc183116894"/>
      <w:bookmarkStart w:id="2" w:name="_Toc225286749"/>
    </w:p>
    <w:p w14:paraId="5D5AEB57" w14:textId="183E4E34" w:rsidR="00174EA8" w:rsidRDefault="00174EA8" w:rsidP="00174EA8">
      <w:pPr>
        <w:rPr>
          <w:b/>
          <w:lang w:val="es-ES"/>
        </w:rPr>
      </w:pPr>
      <w:r w:rsidRPr="00174EA8">
        <w:rPr>
          <w:b/>
          <w:lang w:val="es-ES"/>
        </w:rPr>
        <w:t>CONSIDERACIONES PARA EL PAGO</w:t>
      </w:r>
      <w:bookmarkEnd w:id="1"/>
      <w:bookmarkEnd w:id="2"/>
    </w:p>
    <w:p w14:paraId="38ADFEA2" w14:textId="77777777" w:rsidR="00174EA8" w:rsidRPr="00174EA8" w:rsidRDefault="00174EA8" w:rsidP="00174EA8">
      <w:pPr>
        <w:rPr>
          <w:b/>
          <w:lang w:val="es-ES"/>
        </w:rPr>
      </w:pPr>
    </w:p>
    <w:p w14:paraId="04034E23" w14:textId="77777777" w:rsidR="00174EA8" w:rsidRPr="00174EA8" w:rsidRDefault="00174EA8" w:rsidP="00174EA8">
      <w:pPr>
        <w:numPr>
          <w:ilvl w:val="0"/>
          <w:numId w:val="42"/>
        </w:numPr>
        <w:rPr>
          <w:lang w:val="es-CO"/>
        </w:rPr>
      </w:pPr>
      <w:r w:rsidRPr="00174EA8">
        <w:rPr>
          <w:lang w:val="es-CO"/>
        </w:rPr>
        <w:t xml:space="preserve">Todos los pagos se realizarán por cada uno de los establecimientos intervenidos y se unificará. </w:t>
      </w:r>
    </w:p>
    <w:p w14:paraId="0DD94CEA" w14:textId="77777777" w:rsidR="00174EA8" w:rsidRPr="00174EA8" w:rsidRDefault="00174EA8" w:rsidP="00174EA8">
      <w:pPr>
        <w:numPr>
          <w:ilvl w:val="0"/>
          <w:numId w:val="42"/>
        </w:numPr>
        <w:rPr>
          <w:lang w:val="es-CO"/>
        </w:rPr>
      </w:pPr>
      <w:r w:rsidRPr="00174EA8">
        <w:rPr>
          <w:lang w:val="es-CO"/>
        </w:rPr>
        <w:t>Los costos de obra se pagarán por actas parciales contra la verificación, por parte de la interventoría de las obras avanzadas, y de acuerdo a los pagos pactados en el capítulo de pagos parciales del presente anexo técnico.</w:t>
      </w:r>
    </w:p>
    <w:p w14:paraId="64686953" w14:textId="77777777" w:rsidR="00174EA8" w:rsidRPr="00174EA8" w:rsidRDefault="00174EA8" w:rsidP="00174EA8">
      <w:pPr>
        <w:numPr>
          <w:ilvl w:val="0"/>
          <w:numId w:val="42"/>
        </w:numPr>
        <w:rPr>
          <w:lang w:val="es-CO"/>
        </w:rPr>
      </w:pPr>
      <w:r w:rsidRPr="00174EA8">
        <w:rPr>
          <w:lang w:val="es-CO"/>
        </w:rPr>
        <w:t>El pago sólo tendrá lugar cuando el interventor haya impartido su aprobación sobre el cumplimiento de las actividades del servicio.</w:t>
      </w:r>
    </w:p>
    <w:p w14:paraId="149D7776" w14:textId="77777777" w:rsidR="00174EA8" w:rsidRPr="00174EA8" w:rsidRDefault="00174EA8" w:rsidP="00174EA8">
      <w:pPr>
        <w:rPr>
          <w:lang w:val="es-ES"/>
        </w:rPr>
      </w:pPr>
    </w:p>
    <w:p w14:paraId="77FCA954" w14:textId="77777777" w:rsidR="00174EA8" w:rsidRDefault="00174EA8" w:rsidP="00174EA8">
      <w:pPr>
        <w:rPr>
          <w:b/>
          <w:lang w:val="es-ES"/>
        </w:rPr>
      </w:pPr>
      <w:bookmarkStart w:id="3" w:name="_Toc183116896"/>
      <w:bookmarkStart w:id="4" w:name="_Toc225286750"/>
      <w:r w:rsidRPr="00174EA8">
        <w:rPr>
          <w:b/>
          <w:lang w:val="es-ES"/>
        </w:rPr>
        <w:t>ENTREGABLES PARA EL PAGO</w:t>
      </w:r>
      <w:bookmarkEnd w:id="3"/>
      <w:bookmarkEnd w:id="4"/>
      <w:r w:rsidRPr="00174EA8">
        <w:rPr>
          <w:b/>
          <w:lang w:val="es-ES"/>
        </w:rPr>
        <w:t xml:space="preserve"> </w:t>
      </w:r>
    </w:p>
    <w:p w14:paraId="71DCA217" w14:textId="77777777" w:rsidR="00174EA8" w:rsidRPr="00174EA8" w:rsidRDefault="00174EA8" w:rsidP="00174EA8">
      <w:pPr>
        <w:rPr>
          <w:b/>
          <w:lang w:val="es-ES"/>
        </w:rPr>
      </w:pPr>
    </w:p>
    <w:p w14:paraId="32F8F5F3" w14:textId="77777777" w:rsidR="00174EA8" w:rsidRPr="00174EA8" w:rsidRDefault="00174EA8" w:rsidP="00174EA8">
      <w:pPr>
        <w:rPr>
          <w:lang w:val="es-ES"/>
        </w:rPr>
      </w:pPr>
      <w:r w:rsidRPr="00174EA8">
        <w:rPr>
          <w:lang w:val="es-ES"/>
        </w:rPr>
        <w:t>La USPEC para los fines del pago al contratista, recibirá el informe con todos los soportes de las actividades contratadas que hayan sido realizadas por éste y que a juicio de la interventoría cumplan con los requisitos del contrato y que den cuenta del avance físico de la ejecución dentro de los tiempos y costos (salvaguardando los recursos públicos) establecidos; el informe deberá ser avalado por la supervisión de la USPEC posterior a la verificación y aprobación por parte de la interventoría.</w:t>
      </w:r>
    </w:p>
    <w:p w14:paraId="14003D7A" w14:textId="77777777" w:rsidR="00174EA8" w:rsidRDefault="00174EA8" w:rsidP="00174EA8">
      <w:pPr>
        <w:rPr>
          <w:lang w:val="es-ES"/>
        </w:rPr>
      </w:pPr>
      <w:r w:rsidRPr="00174EA8">
        <w:rPr>
          <w:lang w:val="es-ES"/>
        </w:rPr>
        <w:t xml:space="preserve">El pago se hará de acuerdo con los procedimientos indicados en el respectivo contrato, y solo se pagará las intervenciones realizadas o documentos entregados a satisfacción. </w:t>
      </w:r>
    </w:p>
    <w:p w14:paraId="0783EB38" w14:textId="77777777" w:rsidR="00174EA8" w:rsidRPr="00174EA8" w:rsidRDefault="00174EA8" w:rsidP="00174EA8">
      <w:pPr>
        <w:rPr>
          <w:lang w:val="es-ES"/>
        </w:rPr>
      </w:pPr>
    </w:p>
    <w:p w14:paraId="68432EC2" w14:textId="77777777" w:rsidR="00174EA8" w:rsidRPr="00174EA8" w:rsidRDefault="00174EA8" w:rsidP="00174EA8">
      <w:pPr>
        <w:rPr>
          <w:lang w:val="es-ES"/>
        </w:rPr>
      </w:pPr>
      <w:r w:rsidRPr="00174EA8">
        <w:rPr>
          <w:lang w:val="es-ES"/>
        </w:rPr>
        <w:t xml:space="preserve">Para efectos de la realización de los pagos, el contratista deberá presentar la factura de las obras ejecutadas por cada frente/ERON, el consolidado de actividades y cantidades en su respectiva acta de entrega (recibo parcial/final/liquidación), avalada por la interventoría y el registro fotográfico del antes, durante y después de las actividades (a color y con pie de foto describiendo lo ilustrado). </w:t>
      </w:r>
    </w:p>
    <w:p w14:paraId="7465C694" w14:textId="77777777" w:rsidR="00174EA8" w:rsidRPr="00174EA8" w:rsidRDefault="00174EA8" w:rsidP="00174EA8">
      <w:pPr>
        <w:rPr>
          <w:lang w:val="es-ES"/>
        </w:rPr>
      </w:pPr>
      <w:r w:rsidRPr="00174EA8">
        <w:rPr>
          <w:lang w:val="es-ES"/>
        </w:rPr>
        <w:t xml:space="preserve"> </w:t>
      </w:r>
    </w:p>
    <w:p w14:paraId="7F801080" w14:textId="77777777" w:rsidR="00174EA8" w:rsidRDefault="00174EA8" w:rsidP="00174EA8">
      <w:pPr>
        <w:rPr>
          <w:b/>
          <w:lang w:val="es-ES"/>
        </w:rPr>
      </w:pPr>
      <w:bookmarkStart w:id="5" w:name="_Toc183116899"/>
      <w:bookmarkStart w:id="6" w:name="_Toc225286751"/>
      <w:r w:rsidRPr="00174EA8">
        <w:rPr>
          <w:b/>
          <w:lang w:val="es-ES"/>
        </w:rPr>
        <w:t>MODALIDAD DE PAGO</w:t>
      </w:r>
      <w:bookmarkEnd w:id="5"/>
      <w:bookmarkEnd w:id="6"/>
    </w:p>
    <w:p w14:paraId="7D5A83CF" w14:textId="77777777" w:rsidR="00174EA8" w:rsidRPr="00174EA8" w:rsidRDefault="00174EA8" w:rsidP="00174EA8">
      <w:pPr>
        <w:rPr>
          <w:b/>
          <w:lang w:val="es-ES"/>
        </w:rPr>
      </w:pPr>
    </w:p>
    <w:p w14:paraId="6F05FE8D" w14:textId="77777777" w:rsidR="00174EA8" w:rsidRPr="00174EA8" w:rsidRDefault="00174EA8" w:rsidP="00174EA8">
      <w:pPr>
        <w:rPr>
          <w:lang w:val="es-ES"/>
        </w:rPr>
      </w:pPr>
      <w:r w:rsidRPr="00174EA8">
        <w:rPr>
          <w:lang w:val="es-ES"/>
        </w:rPr>
        <w:t>La modalidad de pago será por el sistema de precios unitarios fijos sin formula de reajuste, valor por unidad de recurso, obra, trabajo, servicio o bien, el cual remunera la totalidad de las actividades y/o suministros que sean necesarios para la ejecución de su objeto, de conformidad con lo pactado en consecuencia, el valor real del contrato será, la suma de los resultados que se obtengan al multiplicar las cantidades ejecutadas y/o entregadas a satisfacción a la USPEC por los valores o precios unitarios pactados para el respectivo ítem en el contrato.</w:t>
      </w:r>
    </w:p>
    <w:p w14:paraId="2B06DDEA" w14:textId="77777777" w:rsidR="00174EA8" w:rsidRPr="00174EA8" w:rsidRDefault="00174EA8" w:rsidP="00540E0E">
      <w:pPr>
        <w:rPr>
          <w:lang w:val="es-ES"/>
        </w:rPr>
      </w:pPr>
    </w:p>
    <w:p w14:paraId="513A8768" w14:textId="77777777" w:rsidR="00174EA8" w:rsidRDefault="00174EA8" w:rsidP="00540E0E"/>
    <w:p w14:paraId="61614524" w14:textId="77777777" w:rsidR="00174EA8" w:rsidRPr="00834CF6" w:rsidRDefault="00174EA8" w:rsidP="00540E0E">
      <w:pPr>
        <w:rPr>
          <w:rFonts w:cstheme="minorHAnsi"/>
          <w:szCs w:val="20"/>
        </w:rPr>
      </w:pPr>
    </w:p>
    <w:p w14:paraId="14D847C2" w14:textId="6BF7F879" w:rsidR="00FB3AF3" w:rsidRPr="00834CF6" w:rsidRDefault="00C858D8" w:rsidP="00A565CB">
      <w:pPr>
        <w:pStyle w:val="clusulas"/>
        <w:spacing w:before="0" w:after="0"/>
        <w:ind w:left="426"/>
        <w:rPr>
          <w:rFonts w:cstheme="minorHAnsi"/>
          <w:szCs w:val="20"/>
        </w:rPr>
      </w:pPr>
      <w:r w:rsidRPr="00834CF6">
        <w:rPr>
          <w:rFonts w:cstheme="minorHAnsi"/>
          <w:szCs w:val="20"/>
        </w:rPr>
        <w:t xml:space="preserve">OBLIGACIONES GENERALES DEL </w:t>
      </w:r>
      <w:r w:rsidR="006B09B1" w:rsidRPr="00834CF6">
        <w:rPr>
          <w:rFonts w:cstheme="minorHAnsi"/>
          <w:szCs w:val="20"/>
        </w:rPr>
        <w:t>CONTRATISTA</w:t>
      </w:r>
    </w:p>
    <w:p w14:paraId="4CB00552" w14:textId="77777777" w:rsidR="0041177B" w:rsidRPr="00834CF6" w:rsidRDefault="0041177B" w:rsidP="0041177B">
      <w:pPr>
        <w:pStyle w:val="clusulas"/>
        <w:numPr>
          <w:ilvl w:val="0"/>
          <w:numId w:val="0"/>
        </w:numPr>
        <w:spacing w:before="0" w:after="0"/>
        <w:ind w:left="720"/>
        <w:rPr>
          <w:rFonts w:cstheme="minorHAnsi"/>
          <w:szCs w:val="20"/>
        </w:rPr>
      </w:pPr>
    </w:p>
    <w:p w14:paraId="00BDD3C1" w14:textId="6EF1D0A2" w:rsidR="00A36B2A" w:rsidRDefault="00A36B2A" w:rsidP="007F5992">
      <w:pPr>
        <w:tabs>
          <w:tab w:val="left" w:pos="993"/>
        </w:tabs>
        <w:ind w:right="51"/>
        <w:rPr>
          <w:rFonts w:ascii="Arial" w:eastAsia="Calibri" w:hAnsi="Arial" w:cs="Arial"/>
          <w:iCs/>
          <w:szCs w:val="20"/>
          <w:lang w:val="es-CO"/>
        </w:rPr>
      </w:pPr>
      <w:r w:rsidRPr="00A36B2A">
        <w:rPr>
          <w:rFonts w:ascii="Arial" w:eastAsia="Calibri" w:hAnsi="Arial" w:cs="Arial"/>
          <w:iCs/>
          <w:szCs w:val="20"/>
          <w:lang w:val="es-CO"/>
        </w:rPr>
        <w:t xml:space="preserve">Además de las derivadas de la esencia y la naturaleza del contrato, la ley, las obligaciones y condiciones señaladas en el Pliego de Condiciones y demás Documentos del Proceso y de las establecidas en </w:t>
      </w:r>
      <w:r w:rsidRPr="00A36B2A">
        <w:rPr>
          <w:rFonts w:ascii="Arial" w:eastAsia="Calibri" w:hAnsi="Arial" w:cs="Arial"/>
          <w:iCs/>
          <w:szCs w:val="20"/>
          <w:highlight w:val="lightGray"/>
          <w:lang w:val="es-CO"/>
        </w:rPr>
        <w:t>[documento adicional aplicable al Proceso de Contratación</w:t>
      </w:r>
      <w:r w:rsidRPr="00A36B2A">
        <w:rPr>
          <w:rFonts w:ascii="Arial" w:eastAsia="Calibri" w:hAnsi="Arial" w:cs="Arial"/>
          <w:iCs/>
          <w:szCs w:val="20"/>
          <w:lang w:val="es-CO"/>
        </w:rPr>
        <w:t>], vigente durante la ejecución del contrato, el Contratista se obliga a:</w:t>
      </w:r>
    </w:p>
    <w:p w14:paraId="4DDDCEA9" w14:textId="77777777" w:rsidR="007F5992" w:rsidRPr="00A36B2A" w:rsidRDefault="007F5992" w:rsidP="007F5992">
      <w:pPr>
        <w:tabs>
          <w:tab w:val="left" w:pos="993"/>
        </w:tabs>
        <w:ind w:right="51"/>
        <w:rPr>
          <w:rFonts w:ascii="Arial" w:eastAsia="Calibri" w:hAnsi="Arial" w:cs="Arial"/>
          <w:iCs/>
          <w:szCs w:val="20"/>
          <w:lang w:val="es-CO"/>
        </w:rPr>
      </w:pPr>
    </w:p>
    <w:p w14:paraId="0D714518" w14:textId="77777777" w:rsidR="00A36B2A" w:rsidRPr="00A36B2A" w:rsidRDefault="00A36B2A" w:rsidP="007F5992">
      <w:pPr>
        <w:pStyle w:val="Captulo9"/>
        <w:numPr>
          <w:ilvl w:val="0"/>
          <w:numId w:val="0"/>
        </w:numPr>
        <w:tabs>
          <w:tab w:val="left" w:pos="993"/>
        </w:tabs>
        <w:ind w:right="51"/>
        <w:rPr>
          <w:rFonts w:ascii="Arial" w:hAnsi="Arial" w:cs="Arial"/>
          <w:b/>
          <w:iCs/>
          <w:szCs w:val="20"/>
          <w:lang w:val="es-ES"/>
        </w:rPr>
      </w:pPr>
      <w:bookmarkStart w:id="7" w:name="_Hlk99116533"/>
      <w:r w:rsidRPr="00A36B2A">
        <w:rPr>
          <w:rFonts w:ascii="Arial" w:hAnsi="Arial" w:cs="Arial"/>
          <w:iCs/>
          <w:szCs w:val="20"/>
          <w:lang w:val="es-ES"/>
        </w:rPr>
        <w:t xml:space="preserve">1.Destinar a la ejecución del contrato mano de obra no calificada de la región en un porcentaje no inferior </w:t>
      </w:r>
      <w:r w:rsidRPr="00A36B2A">
        <w:rPr>
          <w:rFonts w:ascii="Arial" w:hAnsi="Arial" w:cs="Arial"/>
          <w:iCs/>
          <w:szCs w:val="20"/>
          <w:highlight w:val="lightGray"/>
          <w:lang w:val="es-ES"/>
        </w:rPr>
        <w:t>[</w:t>
      </w:r>
      <w:r w:rsidRPr="00A36B2A">
        <w:rPr>
          <w:rFonts w:ascii="Arial" w:hAnsi="Arial" w:cs="Arial"/>
          <w:iCs/>
          <w:szCs w:val="20"/>
          <w:highlight w:val="lightGray"/>
          <w:shd w:val="clear" w:color="auto" w:fill="464545" w:themeFill="background2" w:themeFillShade="E6"/>
          <w:lang w:val="es-ES"/>
        </w:rPr>
        <w:t xml:space="preserve">la Entidad establecerá el porcentaje mínimo dentro del rango del diez por ciento (10%) al treinta por ciento (30%), </w:t>
      </w:r>
      <w:r w:rsidRPr="00A36B2A">
        <w:rPr>
          <w:rFonts w:ascii="Arial" w:hAnsi="Arial" w:cs="Arial"/>
          <w:iCs/>
          <w:szCs w:val="20"/>
          <w:highlight w:val="lightGray"/>
          <w:lang w:val="es-ES"/>
        </w:rPr>
        <w:t>sin perjuicio de</w:t>
      </w:r>
      <w:r w:rsidRPr="00A36B2A">
        <w:rPr>
          <w:rFonts w:ascii="Arial" w:hAnsi="Arial" w:cs="Arial"/>
          <w:iCs/>
          <w:szCs w:val="20"/>
          <w:highlight w:val="lightGray"/>
          <w:shd w:val="clear" w:color="auto" w:fill="464545" w:themeFill="background2" w:themeFillShade="E6"/>
          <w:lang w:val="es-ES"/>
        </w:rPr>
        <w:t xml:space="preserve"> que el contratista incorpore un porcentaje superior al definido por la Entidad</w:t>
      </w:r>
      <w:r w:rsidRPr="00A36B2A">
        <w:rPr>
          <w:rFonts w:ascii="Arial" w:hAnsi="Arial" w:cs="Arial"/>
          <w:iCs/>
          <w:szCs w:val="20"/>
          <w:highlight w:val="lightGray"/>
          <w:lang w:val="es-ES"/>
        </w:rPr>
        <w:t>]</w:t>
      </w:r>
      <w:r w:rsidRPr="00A36B2A">
        <w:rPr>
          <w:rFonts w:ascii="Arial" w:hAnsi="Arial" w:cs="Arial"/>
          <w:iCs/>
          <w:szCs w:val="20"/>
          <w:lang w:val="es-ES"/>
        </w:rPr>
        <w:t xml:space="preserve"> de acuerdo con el personal del contratista de obra destinado a la ejecución del contrato. En todo caso, </w:t>
      </w:r>
      <w:r w:rsidRPr="00A36B2A">
        <w:rPr>
          <w:rFonts w:ascii="Arial" w:hAnsi="Arial" w:cs="Arial"/>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A36B2A">
        <w:rPr>
          <w:rFonts w:ascii="Arial" w:hAnsi="Arial" w:cs="Arial"/>
          <w:iCs/>
          <w:szCs w:val="20"/>
          <w:lang w:val="es-ES"/>
        </w:rPr>
        <w:t xml:space="preserve"> de la mano de obra no calificada de la región serán mujeres.</w:t>
      </w:r>
    </w:p>
    <w:p w14:paraId="4D74631D"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p>
    <w:p w14:paraId="050B3A20"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r w:rsidRPr="00A36B2A">
        <w:rPr>
          <w:rFonts w:ascii="Arial" w:hAnsi="Arial" w:cs="Arial"/>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36B2A">
        <w:rPr>
          <w:rFonts w:ascii="Arial" w:hAnsi="Arial" w:cs="Arial"/>
          <w:iCs/>
          <w:color w:val="1A1818" w:themeColor="text1"/>
          <w:szCs w:val="20"/>
          <w:lang w:val="es-ES"/>
        </w:rPr>
        <w:t>En caso de modificarse la fecha de cierre del proceso, se tendrá como referencia la fecha originalmente contemplada en el Pliego de Condiciones definitivo.</w:t>
      </w:r>
    </w:p>
    <w:p w14:paraId="1AC18CAF"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0E3ECBC0"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r w:rsidRPr="00A36B2A">
        <w:rPr>
          <w:rFonts w:ascii="Arial" w:hAnsi="Arial" w:cs="Arial"/>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1A1B44BE"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2328E526" w14:textId="690619FD" w:rsidR="00A36B2A" w:rsidRDefault="00A36B2A" w:rsidP="00A36B2A">
      <w:pPr>
        <w:pStyle w:val="Captulo9"/>
        <w:numPr>
          <w:ilvl w:val="0"/>
          <w:numId w:val="0"/>
        </w:numPr>
        <w:tabs>
          <w:tab w:val="left" w:pos="993"/>
          <w:tab w:val="left" w:pos="8505"/>
        </w:tabs>
        <w:ind w:right="49"/>
        <w:rPr>
          <w:rFonts w:ascii="Arial" w:hAnsi="Arial" w:cs="Arial"/>
          <w:iCs/>
          <w:szCs w:val="20"/>
          <w:lang w:val="es-ES"/>
        </w:rPr>
      </w:pPr>
      <w:r w:rsidRPr="00A36B2A">
        <w:rPr>
          <w:rFonts w:ascii="Arial" w:hAnsi="Arial" w:cs="Arial"/>
          <w:iCs/>
          <w:szCs w:val="20"/>
          <w:lang w:val="es-ES"/>
        </w:rPr>
        <w:lastRenderedPageBreak/>
        <w:t>Esta obligación no se entenderá incumplida en los supuestos en que el Contratista acredite su debida diligencia, mediante la realización de actuaciones dirigidas a lograr la destinación mínima del personal requerido para la ejecución del Contrato.</w:t>
      </w:r>
    </w:p>
    <w:p w14:paraId="2A1FF5D3"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72EB982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lang w:val="es-CO"/>
        </w:rPr>
        <w:t xml:space="preserve">2. </w:t>
      </w:r>
      <w:r w:rsidRPr="00A36B2A">
        <w:rPr>
          <w:rFonts w:ascii="Arial" w:eastAsia="Calibri" w:hAnsi="Arial" w:cs="Arial"/>
          <w:iCs/>
          <w:szCs w:val="20"/>
          <w:highlight w:val="lightGray"/>
          <w:lang w:val="es-CO"/>
        </w:rPr>
        <w:t>[Previo análisis de oportunidad y conveniencia que se plasmará en los Documentos del Proceso la Entidad Estatal incluirá la siguiente obligación].</w:t>
      </w:r>
      <w:r w:rsidRPr="00A36B2A">
        <w:rPr>
          <w:rFonts w:ascii="Arial" w:eastAsia="Calibri" w:hAnsi="Arial" w:cs="Arial"/>
          <w:iCs/>
          <w:szCs w:val="20"/>
          <w:lang w:val="es-CO"/>
        </w:rPr>
        <w:t xml:space="preserve"> Destinar a la ejecución del contrato</w:t>
      </w:r>
      <w:r w:rsidRPr="00A36B2A">
        <w:rPr>
          <w:rFonts w:ascii="Arial" w:eastAsia="Calibri" w:hAnsi="Arial" w:cs="Arial"/>
          <w:iCs/>
          <w:szCs w:val="20"/>
        </w:rPr>
        <w:t xml:space="preserve"> en un porcentaje del [</w:t>
      </w:r>
      <w:r w:rsidRPr="00A36B2A">
        <w:rPr>
          <w:rFonts w:ascii="Arial" w:eastAsia="Calibri" w:hAnsi="Arial" w:cs="Arial"/>
          <w:i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A36B2A">
        <w:rPr>
          <w:rFonts w:ascii="Arial" w:eastAsia="Calibri" w:hAnsi="Arial" w:cs="Arial"/>
          <w:iCs/>
          <w:szCs w:val="20"/>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bookmarkEnd w:id="7"/>
    <w:p w14:paraId="5338F698"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4B590ABF"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bookmarkStart w:id="8" w:name="_Hlk99116582"/>
      <w:r w:rsidRPr="00A36B2A">
        <w:rPr>
          <w:rFonts w:ascii="Arial" w:eastAsia="Calibri" w:hAnsi="Arial" w:cs="Arial"/>
          <w:iCs/>
          <w:szCs w:val="20"/>
          <w:lang w:val="es-CO"/>
        </w:rPr>
        <w:t xml:space="preserve">El porcentaje de los sujetos mencionados incorporados a la ejecución del contrato deberán mantenerse durante toda su vigencia en el porcentaje mínimo establecido en este numeral so pena del incumplimiento contractual. </w:t>
      </w:r>
    </w:p>
    <w:bookmarkEnd w:id="8"/>
    <w:p w14:paraId="31FE1FF3"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7D1C699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los </w:t>
      </w:r>
      <w:r w:rsidRPr="00A36B2A">
        <w:rPr>
          <w:rFonts w:ascii="Arial" w:eastAsia="Calibri" w:hAnsi="Arial" w:cs="Arial"/>
          <w:iCs/>
          <w:szCs w:val="20"/>
          <w:highlight w:val="lightGray"/>
        </w:rPr>
        <w:t>[incluir el número de días]</w:t>
      </w:r>
      <w:r w:rsidRPr="00A36B2A">
        <w:rPr>
          <w:rFonts w:ascii="Arial" w:eastAsia="Calibri" w:hAnsi="Arial" w:cs="Arial"/>
          <w:iCs/>
          <w:szCs w:val="20"/>
        </w:rPr>
        <w:t xml:space="preserve"> días hábiles siguientes</w:t>
      </w:r>
      <w:r w:rsidRPr="00A36B2A">
        <w:rPr>
          <w:rFonts w:ascii="Arial" w:hAnsi="Arial" w:cs="Arial"/>
          <w:iCs/>
          <w:szCs w:val="20"/>
        </w:rPr>
        <w:t xml:space="preserve"> </w:t>
      </w:r>
      <w:r w:rsidRPr="00A36B2A">
        <w:rPr>
          <w:rFonts w:ascii="Arial" w:eastAsia="Calibri" w:hAnsi="Arial" w:cs="Arial"/>
          <w:iCs/>
          <w:szCs w:val="20"/>
        </w:rPr>
        <w:t xml:space="preserve">contados a partir de </w:t>
      </w:r>
      <w:r w:rsidRPr="00A36B2A">
        <w:rPr>
          <w:rFonts w:ascii="Arial" w:eastAsia="Calibri" w:hAnsi="Arial" w:cs="Arial"/>
          <w:iCs/>
          <w:szCs w:val="20"/>
          <w:highlight w:val="lightGray"/>
        </w:rPr>
        <w:t>[punto de inicio].</w:t>
      </w:r>
    </w:p>
    <w:p w14:paraId="460BCE86"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4DFED082" w14:textId="77777777" w:rsidR="00A36B2A" w:rsidRPr="00A36B2A" w:rsidRDefault="00A36B2A" w:rsidP="00A36B2A">
      <w:pPr>
        <w:tabs>
          <w:tab w:val="left" w:pos="993"/>
        </w:tabs>
        <w:spacing w:after="200"/>
        <w:ind w:right="49"/>
        <w:contextualSpacing/>
        <w:rPr>
          <w:rFonts w:ascii="Arial" w:eastAsia="Calibri" w:hAnsi="Arial" w:cs="Arial"/>
          <w:iCs/>
          <w:szCs w:val="20"/>
        </w:rPr>
      </w:pPr>
      <w:r w:rsidRPr="00A36B2A">
        <w:rPr>
          <w:rFonts w:ascii="Arial" w:eastAsia="Calibri" w:hAnsi="Arial" w:cs="Arial"/>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A36B2A">
        <w:rPr>
          <w:rFonts w:ascii="Arial" w:eastAsia="Calibri" w:hAnsi="Arial" w:cs="Arial"/>
          <w:iCs/>
          <w:szCs w:val="20"/>
          <w:lang w:val="es-CO"/>
        </w:rPr>
        <w:t>Rrom</w:t>
      </w:r>
      <w:proofErr w:type="spellEnd"/>
      <w:r w:rsidRPr="00A36B2A">
        <w:rPr>
          <w:rFonts w:ascii="Arial" w:eastAsia="Calibri" w:hAnsi="Arial" w:cs="Arial"/>
          <w:iCs/>
          <w:szCs w:val="20"/>
          <w:lang w:val="es-CO"/>
        </w:rPr>
        <w:t xml:space="preserve"> o gitanas, personas en proceso de reintegración o reincorporación, se aplicará en lo pertinente lo dispuesto en el artículo 2.2.1.2.4.2.17 del Decreto 1082 de 2015 o 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 xml:space="preserve">lo modifique, complemente o sustituya. </w:t>
      </w:r>
      <w:r w:rsidRPr="00A36B2A">
        <w:rPr>
          <w:rFonts w:ascii="Arial" w:eastAsia="Calibri" w:hAnsi="Arial" w:cs="Arial"/>
          <w:bCs/>
          <w:iCs/>
          <w:szCs w:val="20"/>
          <w:lang w:val="es-CO"/>
        </w:rPr>
        <w:t>Por su parte, la condición de población en pobreza extrema se constatará en las bases de datos de</w:t>
      </w:r>
      <w:r w:rsidRPr="00A36B2A">
        <w:rPr>
          <w:rFonts w:ascii="Arial" w:eastAsia="Calibri" w:hAnsi="Arial" w:cs="Arial"/>
          <w:bCs/>
          <w:iCs/>
          <w:szCs w:val="20"/>
        </w:rPr>
        <w:t>l Sistema de Identificación de Potenciales Beneficiarios de Programas Sociales (Sisbén IV</w:t>
      </w:r>
      <w:r w:rsidRPr="00A36B2A">
        <w:rPr>
          <w:rFonts w:ascii="Arial" w:eastAsia="Calibri" w:hAnsi="Arial" w:cs="Arial"/>
          <w:iCs/>
          <w:szCs w:val="20"/>
        </w:rPr>
        <w:t xml:space="preserve">) y la condición de víctima de conflicto armado y de desplazados por la violencia deberá demostrarse con el certificado de inclusión en el Registro Único de Víctimas – RUV en los términos del Decreto 1084 de 2015 o </w:t>
      </w:r>
      <w:r w:rsidRPr="00A36B2A">
        <w:rPr>
          <w:rFonts w:ascii="Arial" w:eastAsia="Calibri" w:hAnsi="Arial" w:cs="Arial"/>
          <w:iCs/>
          <w:szCs w:val="20"/>
          <w:lang w:val="es-CO"/>
        </w:rPr>
        <w:t>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lo modifique, complemente o sustituya</w:t>
      </w:r>
      <w:r w:rsidRPr="00A36B2A">
        <w:rPr>
          <w:rFonts w:ascii="Arial" w:eastAsia="Calibri" w:hAnsi="Arial" w:cs="Arial"/>
          <w:iCs/>
          <w:szCs w:val="20"/>
        </w:rPr>
        <w:t>.</w:t>
      </w:r>
    </w:p>
    <w:p w14:paraId="4391DF4C"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1D5D812C" w14:textId="0D820675" w:rsidR="00497BA3" w:rsidRDefault="00A36B2A" w:rsidP="00A36B2A">
      <w:pPr>
        <w:tabs>
          <w:tab w:val="left" w:pos="993"/>
          <w:tab w:val="left" w:pos="8647"/>
        </w:tabs>
        <w:spacing w:after="200"/>
        <w:ind w:right="49"/>
        <w:contextualSpacing/>
        <w:rPr>
          <w:rFonts w:ascii="Arial" w:eastAsia="Calibri" w:hAnsi="Arial" w:cs="Arial"/>
          <w:iCs/>
          <w:szCs w:val="20"/>
        </w:rPr>
      </w:pPr>
      <w:r w:rsidRPr="00A36B2A">
        <w:rPr>
          <w:rFonts w:ascii="Arial" w:eastAsia="Calibri" w:hAnsi="Arial" w:cs="Arial"/>
          <w:iCs/>
          <w:szCs w:val="20"/>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22CBCD0C" w14:textId="77777777" w:rsidR="00691E03" w:rsidRDefault="00691E03" w:rsidP="00540E0E">
      <w:pPr>
        <w:rPr>
          <w:lang w:val="es-CO"/>
        </w:rPr>
      </w:pPr>
    </w:p>
    <w:p w14:paraId="15AE181C" w14:textId="77777777" w:rsidR="00174EA8" w:rsidRPr="00174EA8" w:rsidRDefault="00174EA8" w:rsidP="00174EA8">
      <w:pPr>
        <w:pStyle w:val="clusulas"/>
        <w:numPr>
          <w:ilvl w:val="0"/>
          <w:numId w:val="45"/>
        </w:numPr>
        <w:tabs>
          <w:tab w:val="left" w:pos="1560"/>
        </w:tabs>
        <w:rPr>
          <w:rFonts w:cstheme="minorHAnsi"/>
          <w:szCs w:val="20"/>
          <w:highlight w:val="lightGray"/>
          <w:lang w:val="es-ES_tradnl"/>
        </w:rPr>
      </w:pPr>
      <w:r w:rsidRPr="00174EA8">
        <w:rPr>
          <w:rFonts w:cstheme="minorHAnsi"/>
          <w:szCs w:val="20"/>
          <w:highlight w:val="lightGray"/>
          <w:lang w:val="es-ES_tradnl"/>
        </w:rPr>
        <w:t>El contratista debe cumplir con el objeto del contrato, ejecutando y entregando las actividades contempladas en el presente anexo técnico, en el alcance de los estudios previos, contratadas de acuerdo con los criterios de calidad exigibles en las especificaciones, con sujeción a los precios unitarios estipulados y dentro del plazo fijado.</w:t>
      </w:r>
    </w:p>
    <w:p w14:paraId="52DFA8E3"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Adoptar las medidas ambientales, sanitarias, forestales, ecológicas e industriales necesarias para no poner en peligro a las personas, a las cosas o al medio ambiente, y garantizar que así lo hagan, igualmente, sus subcontratistas y proveedores.</w:t>
      </w:r>
    </w:p>
    <w:p w14:paraId="695EE793"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lastRenderedPageBreak/>
        <w:t>Habiendo trascurrido quince (15) días calendario máximo de la suscripción del acta de inicio el contratista deberá certificar la visita y recepción de la totalidad de los establecimientos o frentes de trabajo a intervenir.</w:t>
      </w:r>
    </w:p>
    <w:p w14:paraId="78E6EDCE"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Habiendo transcurrido quince (15) días calendario máximo de la suscripción del acta de entrega y visita del establecimiento o frente de trabajo, el contratista deberá presentar para que se autorice el inicio de actividades un informe de diagnóstico. Nota. En el capítulo de ejecución del contrato se describen las actividades y entregables para la aprobación de los frentes de trabajo.</w:t>
      </w:r>
    </w:p>
    <w:p w14:paraId="4E3DFE42"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Cumplir con las actividades señaladas en el cronograma presentado ante la USPEC.</w:t>
      </w:r>
    </w:p>
    <w:p w14:paraId="3B4FFE92"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Mantener el personal requerido y aprobado por la interventoría para la realización de las actividades contractuales durante la ejecución del contrato. </w:t>
      </w:r>
    </w:p>
    <w:p w14:paraId="06E603A7"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Acreditar, en las oportunidades que así se requiera, de conformidad con lo establecido en el inciso segundo del artículo 41 de la ley 80 de 1993 – adicionado mediante el artículo 23 de la ley 1150 del 2007 – que se encuentra al día en el pago de aportes parafiscales relativos al Sistema de Seguridad Social Integral, así como los propios al Servicio Nacional de Aprendizaje – SENA, Instituto Colombiano de Bienestar Familiar – ICBF, y las Cajas de Compensación Familiar, de todo el personal vinculado directamente a la ejecución de las actividades, incluido los independientes que presten sus servicios para la ejecución de las actividades.  </w:t>
      </w:r>
    </w:p>
    <w:p w14:paraId="4126E4A0"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Indemnizar y/o asumir todo daño que se cause a terceros, a bienes propios o de terceros, o al personal contratado para la ejecución del contrato, por causa o con ocasión del desarrollo del mismo.</w:t>
      </w:r>
    </w:p>
    <w:p w14:paraId="0C1DA87E"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Responder por el pago de los tributos que se causen o llegaren a causarse por la celebración, ejecución y liquidación del contrato.  </w:t>
      </w:r>
    </w:p>
    <w:p w14:paraId="68D59F7F"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Entregar las actividades relacionadas en el presupuesto funcionando en las condiciones contratadas.</w:t>
      </w:r>
    </w:p>
    <w:p w14:paraId="6654AE0A"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Obtener aquellos permisos que sean necesarios para la ejecución de los trabajos, que resulten adicionales a los que entregue la USPEC. </w:t>
      </w:r>
    </w:p>
    <w:p w14:paraId="59A5ACD8"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Cumplir a cabalidad con las condiciones pactadas en el contrato, las cuales solamente podrán ser modificadas previo cumplimiento del trámite dispuesto para tal fin por la Dirección de Gestión Contractual, según el procedimiento establecido y una vez se alleguen los documentos pertinentes.  </w:t>
      </w:r>
    </w:p>
    <w:p w14:paraId="43E4B3EF"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Presentar la respectiva factura o su documento equivalente cuando esté obligado a ello, de acuerdo con el régimen tributario aplicable al objeto contratado, acompañada de los documentos de soporte que permitan establecer el cumplimiento de las condiciones pactadas, incluido el Registro Único Tributario (RUT) expedido por la DIAN y el Registro de Información Tributaria (RIT), requisitos sin los cuales no se podrá tramitar el respectivo pago.  </w:t>
      </w:r>
    </w:p>
    <w:p w14:paraId="37D7AD05"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Conocer y presupuestar todos los gravámenes de los cuales es responsable al momento de presentar su propuesta y celebrar el contrato, por tanto asumirá la responsabilidad y los costos, multas y/o sanciones que se generen por la inexactitud de la información fiscal que se haya entregado a la Entidad. </w:t>
      </w:r>
    </w:p>
    <w:p w14:paraId="68156072"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Mantener indemne a la USPEC contra todo reclamo, demanda, acción legal, y costos que puedan causarse o surgir por daños o lesiones, al personal de la Entidad, del contratista, a terceros, o a las propiedades de cualquiera de estos, durante la ejecución del objeto contractual.  </w:t>
      </w:r>
    </w:p>
    <w:p w14:paraId="1721E822"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lastRenderedPageBreak/>
        <w:t xml:space="preserve">Constituir y mantener vigentes las garantías estipuladas en el contrato, y, cumplir con todos los requisitos que en ellas se establecen para hacerlas efectivas, llegado el caso.  </w:t>
      </w:r>
    </w:p>
    <w:p w14:paraId="0AD3175A"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Mantener al frente de las actividades, al personal idóneo y aceptado por la interventoría y al representante del contratista, para decidir, con la interventoría sobre los aspectos técnicos relacionados con la ejecución de las actividades. </w:t>
      </w:r>
    </w:p>
    <w:p w14:paraId="5F33979C"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Obtener por parte de la interventoría contratada por la USPEC la aprobación del cambio de los profesionales o técnicos requeridos u ofrecidos por el contratista.  La solicitud de sustitución deberá contener las justificaciones correspondientes y estar acompañada de los soportes que acrediten el cumplimiento de las calidades profesionales o técnicas y la experiencia general o específica del nuevo personal.  El nuevo personal deberá tener un perfil igual o superior al personal solicitado en el proceso, quien cumplió los requisitos mínimos en su momento, sin perjuicio de la regulación específica que sobre este aspecto se establece para el personal mínimo requerido.  </w:t>
      </w:r>
    </w:p>
    <w:p w14:paraId="594C1330"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Asumir el pago de los salarios y/o honorarios, prestaciones sociales e indemnizaciones, de todo el personal que ocupe en la ejecución de las actividades, así como garantizar que la celebración y la ejecución de los subcontratos necesarios no darán lugar al surgimiento de ningún tipo de vínculo laboral entre el personal subcontratado y la </w:t>
      </w:r>
      <w:r w:rsidRPr="00174EA8">
        <w:rPr>
          <w:rFonts w:cstheme="minorHAnsi"/>
          <w:bCs/>
          <w:szCs w:val="20"/>
          <w:highlight w:val="lightGray"/>
        </w:rPr>
        <w:t>USPEC</w:t>
      </w:r>
      <w:r w:rsidRPr="00174EA8">
        <w:rPr>
          <w:rFonts w:cstheme="minorHAnsi"/>
          <w:szCs w:val="20"/>
          <w:highlight w:val="lightGray"/>
        </w:rPr>
        <w:t>.</w:t>
      </w:r>
    </w:p>
    <w:p w14:paraId="5688F845"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Responder por cualquier tipo de reclamación, judicial o extrajudicial, que instaure, impulse o en la que coadyuve el personal o los subcontratistas, contra la USPEC, por causa o con ocasión del contrato.  </w:t>
      </w:r>
    </w:p>
    <w:p w14:paraId="5FA9551E"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Ejecutar las actividades con todos los equipos, maquinaria, herramientas, materiales y, los demás elementos necesarios para, garantizar una debida práctica constructiva y la calidad ofrecida en el producto.</w:t>
      </w:r>
    </w:p>
    <w:p w14:paraId="7E3348DF"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Suministrar todos los equipos, maquinaria, herramientas, materiales e insumos en las fechas indicadas en la programación detallada de las actividades, cumpliendo oportunamente, entre otros aspectos, con el envío y recepción de los mismos.  </w:t>
      </w:r>
    </w:p>
    <w:p w14:paraId="107F7F36"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Garantizar la buena calidad de los materiales y elementos utilizado para el cumplimiento del objeto del contrato. </w:t>
      </w:r>
    </w:p>
    <w:p w14:paraId="063FF930"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Realizar, por su cuenta y riesgo, todos los ensayos de laboratorio y las demás pruebas que se requieran y/o soliciten para verificar la calidad de los materiales y los demás elementos que se instalen.</w:t>
      </w:r>
    </w:p>
    <w:p w14:paraId="5F474D40"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Realizar, por su cuenta y riesgo, las pruebas requeridas a todas las redes de instalaciones y corregirlas, si es el caso, hasta la entrega a satisfacción a la interventoría del contrato.  </w:t>
      </w:r>
    </w:p>
    <w:p w14:paraId="4D6B6D89"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Retirar los materiales sobrantes y entregar las áreas intervenidas en perfecto estado y limpieza.  Tales materiales y/o residuos deben disponerse en sitios autorizados por la autoridad competente.  </w:t>
      </w:r>
    </w:p>
    <w:p w14:paraId="2D560014"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Mantener las medidas de seguridad determinadas por el INPEC en las áreas de intervención en donde se ejecuten las actividades.</w:t>
      </w:r>
    </w:p>
    <w:p w14:paraId="574DDAE7"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Reponer, por su cuenta y riesgo, las actividades afectadas por los trabajos objeto de la presente contratación.</w:t>
      </w:r>
    </w:p>
    <w:p w14:paraId="60D3AF60"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Garantizar el cumplimiento de las normas vigentes sobre seguridad industrial para la ejecución del contrato, en especial:</w:t>
      </w:r>
    </w:p>
    <w:p w14:paraId="33FBDF73" w14:textId="77777777" w:rsidR="00174EA8" w:rsidRPr="00174EA8" w:rsidRDefault="00174EA8" w:rsidP="00174EA8">
      <w:pPr>
        <w:pStyle w:val="clusulas"/>
        <w:numPr>
          <w:ilvl w:val="0"/>
          <w:numId w:val="46"/>
        </w:numPr>
        <w:tabs>
          <w:tab w:val="left" w:pos="1560"/>
        </w:tabs>
        <w:rPr>
          <w:rFonts w:cstheme="minorHAnsi"/>
          <w:szCs w:val="20"/>
          <w:highlight w:val="lightGray"/>
        </w:rPr>
      </w:pPr>
      <w:r w:rsidRPr="00174EA8">
        <w:rPr>
          <w:rFonts w:cstheme="minorHAnsi"/>
          <w:szCs w:val="20"/>
          <w:highlight w:val="lightGray"/>
        </w:rPr>
        <w:t>Elementos de seguridad industrial necesarios para la totalidad del personal que interviene en las actividades objeto del contrato.</w:t>
      </w:r>
    </w:p>
    <w:p w14:paraId="60B815FE" w14:textId="77777777" w:rsidR="00174EA8" w:rsidRPr="00174EA8" w:rsidRDefault="00174EA8" w:rsidP="00174EA8">
      <w:pPr>
        <w:pStyle w:val="clusulas"/>
        <w:numPr>
          <w:ilvl w:val="0"/>
          <w:numId w:val="46"/>
        </w:numPr>
        <w:tabs>
          <w:tab w:val="left" w:pos="1560"/>
        </w:tabs>
        <w:rPr>
          <w:rFonts w:cstheme="minorHAnsi"/>
          <w:szCs w:val="20"/>
          <w:highlight w:val="lightGray"/>
        </w:rPr>
      </w:pPr>
      <w:r w:rsidRPr="00174EA8">
        <w:rPr>
          <w:rFonts w:cstheme="minorHAnsi"/>
          <w:szCs w:val="20"/>
          <w:highlight w:val="lightGray"/>
        </w:rPr>
        <w:lastRenderedPageBreak/>
        <w:t>Manipulación de equipos, herramientas, combustibles y todos los elementos que se utilicen para el cumplimiento del objeto contractual.</w:t>
      </w:r>
    </w:p>
    <w:p w14:paraId="11309B9A" w14:textId="77777777" w:rsidR="00174EA8" w:rsidRPr="00174EA8" w:rsidRDefault="00174EA8" w:rsidP="00174EA8">
      <w:pPr>
        <w:pStyle w:val="clusulas"/>
        <w:numPr>
          <w:ilvl w:val="0"/>
          <w:numId w:val="46"/>
        </w:numPr>
        <w:tabs>
          <w:tab w:val="left" w:pos="1560"/>
        </w:tabs>
        <w:rPr>
          <w:rFonts w:cstheme="minorHAnsi"/>
          <w:szCs w:val="20"/>
          <w:highlight w:val="lightGray"/>
        </w:rPr>
      </w:pPr>
      <w:r w:rsidRPr="00174EA8">
        <w:rPr>
          <w:rFonts w:cstheme="minorHAnsi"/>
          <w:szCs w:val="20"/>
          <w:highlight w:val="lightGray"/>
        </w:rPr>
        <w:t>Dotación de calzado y vestido de labor y documento de identificación para todo el personal utilizado en la ejecución de objeto contractual.</w:t>
      </w:r>
    </w:p>
    <w:p w14:paraId="10CE0CC2"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Cumplir con la normatividad vigente para el trabajo de personal en alturas. Entre las cuales deben estar: dotación equipos de seguridad, (arnés, líneas de vida, manila certificada, mosquetones y todos los demás elementos necesarios para realizar el trabajo), suministro de personal calificado y certificado que adopte las medidas de seguridad vigentes. </w:t>
      </w:r>
    </w:p>
    <w:p w14:paraId="4BCC2F97"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Implementar todos los frentes de trabajos necesarios o requeridos en la ejecución del objeto y alcance de la presente contratación o cuando el proyecto lo amerite. Lo anterior, para dar cumplimiento al cronograma de actividades y/o plazo establecido para la ejecución del objeto contractual.</w:t>
      </w:r>
    </w:p>
    <w:p w14:paraId="734A87C6"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Siempre que en opinión de la interventoría, las actividades o parte de ellas estén en condiciones de ser utilizadas y los intereses de la USPEC requieran de su uso, podrá tomarse posesión y hacer uso de dichas actividades o parte de ella.  El uso por la USPEC de la obra o parte de ella, no eximirá al contratista de ninguna de sus obligaciones, ni implicará la renuncia de la USPEC a ninguno de sus derechos, previo a entrega parcial o total del área intervenida.</w:t>
      </w:r>
    </w:p>
    <w:p w14:paraId="0D47A18E"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El contratista, para efectos de ejecución de los trabajos, deberá tener en cuenta el reglamento interno del establecimiento en el cual se va a ejecutar la obra y acordar, previo el inicio de la misma, los horarios de ingreso del personal a los diferentes frentes, así como para el ingreso de materiales, insumos, equipos, vehículos y herramientas que se requieran. Por lo anterior, estos horarios deberán ser tenidos en cuenta para la elaboración del cronograma de actividades.</w:t>
      </w:r>
    </w:p>
    <w:p w14:paraId="100D8A59"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Presentar informes </w:t>
      </w:r>
      <w:r w:rsidRPr="00174EA8">
        <w:rPr>
          <w:rFonts w:cstheme="minorHAnsi"/>
          <w:i/>
          <w:szCs w:val="20"/>
          <w:highlight w:val="lightGray"/>
        </w:rPr>
        <w:t>mensuales</w:t>
      </w:r>
      <w:r w:rsidRPr="00174EA8">
        <w:rPr>
          <w:rFonts w:cstheme="minorHAnsi"/>
          <w:szCs w:val="20"/>
          <w:highlight w:val="lightGray"/>
        </w:rPr>
        <w:t xml:space="preserve">, los cuales deberán ser aprobados por la interventoría y contener, por cada frente de trabajo. Nota. En el capítulo de ejecución del contrato se describen las actividades y entregables para la presentación del informe. </w:t>
      </w:r>
    </w:p>
    <w:p w14:paraId="72812FED"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Presentar </w:t>
      </w:r>
      <w:r w:rsidRPr="00174EA8">
        <w:rPr>
          <w:rFonts w:cstheme="minorHAnsi"/>
          <w:i/>
          <w:szCs w:val="20"/>
          <w:highlight w:val="lightGray"/>
        </w:rPr>
        <w:t>informe final</w:t>
      </w:r>
      <w:r w:rsidRPr="00174EA8">
        <w:rPr>
          <w:rFonts w:cstheme="minorHAnsi"/>
          <w:szCs w:val="20"/>
          <w:highlight w:val="lightGray"/>
        </w:rPr>
        <w:t>, el cual deberá ser aprobado por la interventoría y contener: Nota. En el capítulo de ejecución del contrato se describen las actividades y entregables para la presentación del informe final.</w:t>
      </w:r>
    </w:p>
    <w:p w14:paraId="61188EC2"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Llevar una bitácora por establecimiento, esto es, una memoria diaria de todos los acontecimientos ocurridos y decisiones tomadas en la ejecución de los trabajos, así como de las órdenes de la interventoría, de los conceptos de los especialistas en caso de ser necesarios, de las visitas de funcionarios que tengan que ver con el proyecto, etc. Debe encontrarse debidamente foliada y firmada por los profesionales que intervienen en la ejecución de la obra y registran sus anotaciones, sea, el director de obra o de interventoría, los residentes, especialistas o funcionarios de la USPEC.  Estará en posesión del residente de obra y a ella, tendrá acceso cuando así lo requiera, la interventoría y los delegados de la USPEC.  </w:t>
      </w:r>
    </w:p>
    <w:p w14:paraId="06298577"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Elaborar y presentar conjuntamente con el interventor, las actas de entrega mensual de obra, de entrega final de obra y de liquidación.  </w:t>
      </w:r>
    </w:p>
    <w:p w14:paraId="01F1E9AC"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Justificar técnicamente toda adecuación, complementación, ajuste y/o modificación de los planos, estudios técnicos y/o especificaciones de construcción necesarias para el cumplimiento del objeto contractual, con el fin de obtener el aval de la interventoría de la USPEC. </w:t>
      </w:r>
    </w:p>
    <w:p w14:paraId="389E0AE1"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Prohibición de contratación de personal interno y carcelario: de manera expresa, queda prohibido para el contratista y sus dependientes, cualquier tipo de contratación, </w:t>
      </w:r>
      <w:r w:rsidRPr="00174EA8">
        <w:rPr>
          <w:rFonts w:cstheme="minorHAnsi"/>
          <w:szCs w:val="20"/>
          <w:highlight w:val="lightGray"/>
        </w:rPr>
        <w:lastRenderedPageBreak/>
        <w:t xml:space="preserve">subcontratación, relación laboral, pago, remuneraciones en especie por colaboración, destajo, apoyo, ayuda para la realización de cualquier actividad del desarrollo del contrato con el personal interno de la cárcel, cualquiera que sea su condición.  En igual sentido esta prohibición se extiende con el personal del INPEC y los funcionarios del establecimiento.  En caso de comprobarse el incumplimiento de esta disposición, la interventoría deberá aplicar las sanciones por incumplimiento a las obligaciones del contrato correspondientes.  </w:t>
      </w:r>
    </w:p>
    <w:p w14:paraId="221437B4"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rPr>
        <w:t xml:space="preserve">Ejecutar las obligaciones a que haya lugar por causa de defectos en los procesos constructivos o calidad deficiente de los materiales utilizados en la obra, durante un término de dos (2) años contados a partir del recibo por parte de la USPEC.  </w:t>
      </w:r>
    </w:p>
    <w:p w14:paraId="7CA9B653" w14:textId="77777777" w:rsidR="00174EA8" w:rsidRPr="00174EA8" w:rsidRDefault="00174EA8" w:rsidP="00174EA8">
      <w:pPr>
        <w:pStyle w:val="clusulas"/>
        <w:numPr>
          <w:ilvl w:val="0"/>
          <w:numId w:val="45"/>
        </w:numPr>
        <w:tabs>
          <w:tab w:val="left" w:pos="1560"/>
        </w:tabs>
        <w:rPr>
          <w:rFonts w:cstheme="minorHAnsi"/>
          <w:szCs w:val="20"/>
          <w:highlight w:val="lightGray"/>
          <w:lang w:val="es-ES_tradnl"/>
        </w:rPr>
      </w:pPr>
      <w:r w:rsidRPr="00174EA8">
        <w:rPr>
          <w:rFonts w:cstheme="minorHAnsi"/>
          <w:szCs w:val="20"/>
          <w:highlight w:val="lightGray"/>
          <w:lang w:val="es-ES_tradnl"/>
        </w:rPr>
        <w:t>Los gastos en que incurra el contratista por el cumplimiento de las medidas de seguridad e higiene y prevención de accidentes serán por su cuenta y no tendrá derecho a pago por separado ya que estos deben estar incluidos como costos indirectos (A.I.U) del contrato.</w:t>
      </w:r>
    </w:p>
    <w:p w14:paraId="15C4885D" w14:textId="77777777" w:rsidR="00174EA8" w:rsidRPr="00174EA8" w:rsidRDefault="00174EA8" w:rsidP="00174EA8">
      <w:pPr>
        <w:pStyle w:val="clusulas"/>
        <w:numPr>
          <w:ilvl w:val="0"/>
          <w:numId w:val="45"/>
        </w:numPr>
        <w:tabs>
          <w:tab w:val="left" w:pos="1560"/>
        </w:tabs>
        <w:rPr>
          <w:rFonts w:cstheme="minorHAnsi"/>
          <w:szCs w:val="20"/>
          <w:highlight w:val="lightGray"/>
        </w:rPr>
      </w:pPr>
      <w:r w:rsidRPr="00174EA8">
        <w:rPr>
          <w:rFonts w:cstheme="minorHAnsi"/>
          <w:szCs w:val="20"/>
          <w:highlight w:val="lightGray"/>
          <w:lang w:val="es-ES_tradnl"/>
        </w:rPr>
        <w:t>El contratista deberá estar en capacidad de suministrar la información requerida por un órgano de contratos por un periodo de tres años posterior a la fecha de firma del acta de liquidación</w:t>
      </w:r>
      <w:r w:rsidRPr="00174EA8">
        <w:rPr>
          <w:rFonts w:cstheme="minorHAnsi"/>
          <w:szCs w:val="20"/>
          <w:highlight w:val="lightGray"/>
        </w:rPr>
        <w:t>.</w:t>
      </w:r>
    </w:p>
    <w:p w14:paraId="5F529957" w14:textId="7ED18A6C" w:rsidR="00AA1BCB" w:rsidRPr="00174EA8" w:rsidRDefault="00AA1BCB" w:rsidP="00C17799">
      <w:pPr>
        <w:rPr>
          <w:rFonts w:cstheme="minorHAnsi"/>
          <w:b/>
          <w:szCs w:val="20"/>
          <w:lang w:val="es-CO"/>
        </w:rPr>
      </w:pPr>
    </w:p>
    <w:p w14:paraId="2AD69D6A" w14:textId="77777777" w:rsidR="00174EA8" w:rsidRDefault="00174EA8" w:rsidP="00C17799">
      <w:pPr>
        <w:rPr>
          <w:rFonts w:cstheme="minorHAnsi"/>
          <w:b/>
          <w:szCs w:val="20"/>
        </w:rPr>
      </w:pPr>
    </w:p>
    <w:p w14:paraId="6D811429" w14:textId="77777777" w:rsidR="00174EA8" w:rsidRDefault="00174EA8" w:rsidP="00C17799">
      <w:pPr>
        <w:rPr>
          <w:rFonts w:cstheme="minorHAnsi"/>
          <w:b/>
          <w:szCs w:val="20"/>
        </w:rPr>
      </w:pPr>
    </w:p>
    <w:p w14:paraId="7804D3D4" w14:textId="77777777" w:rsidR="00174EA8" w:rsidRDefault="00174EA8" w:rsidP="00C17799">
      <w:pPr>
        <w:rPr>
          <w:rFonts w:cstheme="minorHAnsi"/>
        </w:rPr>
      </w:pPr>
    </w:p>
    <w:p w14:paraId="47B8600C" w14:textId="77777777" w:rsidR="00AA1BCB" w:rsidRPr="00834CF6" w:rsidRDefault="00AA1BCB" w:rsidP="00C17799">
      <w:pPr>
        <w:rPr>
          <w:rFonts w:cstheme="minorHAnsi"/>
        </w:rPr>
      </w:pPr>
    </w:p>
    <w:p w14:paraId="77C3E716" w14:textId="2CEBB1B1" w:rsidR="00C17799" w:rsidRPr="00834CF6" w:rsidRDefault="008B5D59" w:rsidP="008B5D59">
      <w:pPr>
        <w:pStyle w:val="clusulas"/>
        <w:tabs>
          <w:tab w:val="left" w:pos="1560"/>
        </w:tabs>
        <w:spacing w:before="0" w:after="0"/>
        <w:ind w:left="426"/>
        <w:rPr>
          <w:rFonts w:cstheme="minorHAnsi"/>
          <w:szCs w:val="20"/>
        </w:rPr>
      </w:pPr>
      <w:r w:rsidRPr="00834CF6">
        <w:rPr>
          <w:rFonts w:cstheme="minorHAnsi"/>
          <w:szCs w:val="20"/>
        </w:rPr>
        <w:t xml:space="preserve">OBLIGACIONES ESPECÍFICAS DEL </w:t>
      </w:r>
      <w:r w:rsidR="006B09B1" w:rsidRPr="00834CF6">
        <w:rPr>
          <w:rFonts w:cstheme="minorHAnsi"/>
          <w:szCs w:val="20"/>
        </w:rPr>
        <w:t>CONTRATISTA</w:t>
      </w:r>
    </w:p>
    <w:p w14:paraId="774450C7" w14:textId="77777777" w:rsidR="00174EA8" w:rsidRPr="00174EA8" w:rsidRDefault="00174EA8" w:rsidP="00174EA8">
      <w:pPr>
        <w:pStyle w:val="clusulas"/>
        <w:numPr>
          <w:ilvl w:val="0"/>
          <w:numId w:val="0"/>
        </w:numPr>
        <w:tabs>
          <w:tab w:val="left" w:pos="1560"/>
        </w:tabs>
        <w:ind w:left="66"/>
        <w:rPr>
          <w:rFonts w:cstheme="minorHAnsi"/>
          <w:szCs w:val="20"/>
          <w:highlight w:val="lightGray"/>
          <w:lang w:val="es-ES"/>
        </w:rPr>
      </w:pPr>
      <w:r w:rsidRPr="00174EA8">
        <w:rPr>
          <w:rFonts w:cstheme="minorHAnsi"/>
          <w:szCs w:val="20"/>
          <w:highlight w:val="lightGray"/>
          <w:lang w:val="es-ES"/>
        </w:rPr>
        <w:t xml:space="preserve">OBLIGACIONES AMBIENTALES Y DE SEGURIDAD Y SALUD EN EL TRABAJO </w:t>
      </w:r>
    </w:p>
    <w:p w14:paraId="12DBD2D7"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 xml:space="preserve">De acuerdo con las actividades a ejecutar durante la etapa de ejecución descritas en el capítulo 17 del presente anexo, el contratista deberá presentar, para aprobación de la interventoría: </w:t>
      </w:r>
    </w:p>
    <w:p w14:paraId="16342ED7" w14:textId="77777777" w:rsidR="00174EA8" w:rsidRPr="00174EA8" w:rsidRDefault="00174EA8" w:rsidP="00174EA8">
      <w:pPr>
        <w:pStyle w:val="clusulas"/>
        <w:numPr>
          <w:ilvl w:val="0"/>
          <w:numId w:val="48"/>
        </w:numPr>
        <w:tabs>
          <w:tab w:val="left" w:pos="1560"/>
        </w:tabs>
        <w:rPr>
          <w:rFonts w:cstheme="minorHAnsi"/>
          <w:szCs w:val="20"/>
          <w:highlight w:val="lightGray"/>
        </w:rPr>
      </w:pPr>
      <w:r w:rsidRPr="00174EA8">
        <w:rPr>
          <w:rFonts w:cstheme="minorHAnsi"/>
          <w:szCs w:val="20"/>
          <w:highlight w:val="lightGray"/>
        </w:rPr>
        <w:t>El Plan de Manejo Ambiental.</w:t>
      </w:r>
    </w:p>
    <w:p w14:paraId="6AF5B270" w14:textId="77777777" w:rsidR="00174EA8" w:rsidRPr="00174EA8" w:rsidRDefault="00174EA8" w:rsidP="00174EA8">
      <w:pPr>
        <w:pStyle w:val="clusulas"/>
        <w:numPr>
          <w:ilvl w:val="0"/>
          <w:numId w:val="48"/>
        </w:numPr>
        <w:tabs>
          <w:tab w:val="left" w:pos="1560"/>
        </w:tabs>
        <w:rPr>
          <w:rFonts w:cstheme="minorHAnsi"/>
          <w:szCs w:val="20"/>
          <w:highlight w:val="lightGray"/>
        </w:rPr>
      </w:pPr>
      <w:r w:rsidRPr="00174EA8">
        <w:rPr>
          <w:rFonts w:cstheme="minorHAnsi"/>
          <w:szCs w:val="20"/>
          <w:highlight w:val="lightGray"/>
        </w:rPr>
        <w:t>Sistema de Gestión en Seguridad y Salud en el Trabajo.</w:t>
      </w:r>
    </w:p>
    <w:p w14:paraId="6ECB65B3" w14:textId="77777777" w:rsidR="00174EA8" w:rsidRPr="00174EA8" w:rsidRDefault="00174EA8" w:rsidP="00174EA8">
      <w:pPr>
        <w:pStyle w:val="clusulas"/>
        <w:numPr>
          <w:ilvl w:val="0"/>
          <w:numId w:val="48"/>
        </w:numPr>
        <w:tabs>
          <w:tab w:val="left" w:pos="1560"/>
        </w:tabs>
        <w:rPr>
          <w:rFonts w:cstheme="minorHAnsi"/>
          <w:szCs w:val="20"/>
          <w:highlight w:val="lightGray"/>
        </w:rPr>
      </w:pPr>
      <w:r w:rsidRPr="00174EA8">
        <w:rPr>
          <w:rFonts w:cstheme="minorHAnsi"/>
          <w:szCs w:val="20"/>
          <w:highlight w:val="lightGray"/>
        </w:rPr>
        <w:t xml:space="preserve">Plan de manipulación de equipos, herramientas, combustibles y todos los elementos que se utilicen para el cumplimiento del objeto contractual. </w:t>
      </w:r>
    </w:p>
    <w:p w14:paraId="0C097D57" w14:textId="77777777" w:rsidR="00174EA8" w:rsidRPr="00174EA8" w:rsidRDefault="00174EA8" w:rsidP="00174EA8">
      <w:pPr>
        <w:pStyle w:val="clusulas"/>
        <w:numPr>
          <w:ilvl w:val="0"/>
          <w:numId w:val="48"/>
        </w:numPr>
        <w:tabs>
          <w:tab w:val="left" w:pos="1560"/>
        </w:tabs>
        <w:rPr>
          <w:rFonts w:cstheme="minorHAnsi"/>
          <w:szCs w:val="20"/>
          <w:highlight w:val="lightGray"/>
        </w:rPr>
      </w:pPr>
      <w:r w:rsidRPr="00174EA8">
        <w:rPr>
          <w:rFonts w:cstheme="minorHAnsi"/>
          <w:szCs w:val="20"/>
          <w:highlight w:val="lightGray"/>
        </w:rPr>
        <w:t>Mantener los registros de suministro, control de uso y recambio de la dotación y los elementos de protección personal para la totalidad de sus trabajadores de conformidad con la matriz y garantizar que durante el desarrollo de la obra todo el personal use la dotación y los elementos de protección personal adecuados para sus actividades.</w:t>
      </w:r>
    </w:p>
    <w:p w14:paraId="631A2914"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 xml:space="preserve">El personal que labore en la obra debe portar carnet de identificación de la empresa que incluya el RH y alergias. </w:t>
      </w:r>
    </w:p>
    <w:p w14:paraId="7DA6C020"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 xml:space="preserve">Cumplir con la normatividad vigente para el trabajo de personal en alturas. Entre las cuales deben estar: dotación equipos de seguridad, (arnés, líneas de vida, manila certificada, mosquetones y todos los demás elementos necesarios para realizar el trabajo), suministro de personal calificado y certificado que adopte las medidas de seguridad vigentes. </w:t>
      </w:r>
    </w:p>
    <w:p w14:paraId="01257FFE"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Cumplir con las capacitaciones requeridas en materia ambiental y de seguridad y salud en el trabajo.</w:t>
      </w:r>
    </w:p>
    <w:p w14:paraId="16ABEA33"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 xml:space="preserve">Tener un subprograma de aislamiento de la obra, señalización y mitigación del riesgo de ingreso al lugar de los trabajos. </w:t>
      </w:r>
    </w:p>
    <w:p w14:paraId="5C445F79"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lastRenderedPageBreak/>
        <w:t>Implementar el Sistema de Gestión de Seguridad y Salud en el Trabajo (SGSST) y presentar los respectivos soportes en los informes mensuales remitidos a la supervisión.</w:t>
      </w:r>
    </w:p>
    <w:p w14:paraId="460F8C19"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Tomar las medidas preventivas y correctivas en los procedimientos constructivos para dar cumplimiento efectivo a las obligaciones establecidas en el SG-SST y por tanto a las listas de chequeo.</w:t>
      </w:r>
    </w:p>
    <w:p w14:paraId="5D7E62DD"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Llevar los registros de su cumplimiento para cada uno de los procedimientos o programas del SG-SST y SGA.</w:t>
      </w:r>
    </w:p>
    <w:p w14:paraId="54A39293"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 xml:space="preserve">Informar a la interventoría de todos los acontecimientos ambientales, de seguridad y salud en el trabajo que ocurran durante el desarrollo del contrato.  </w:t>
      </w:r>
    </w:p>
    <w:p w14:paraId="223AE686"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 xml:space="preserve">Reportar a la interventoría los pasivos ambientales que se presenten durante la ejecución del contrato y antes del cierre ambiental de la obra.  </w:t>
      </w:r>
    </w:p>
    <w:p w14:paraId="48AA6358"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 xml:space="preserve">Asistir a las reuniones, comités e inspecciones programadas por la supervisión durante el desarrollo y seguimiento ambiental, de seguridad y de salud en el trabajo y suscribir las correspondientes actas generadas de dichas visitas.  </w:t>
      </w:r>
    </w:p>
    <w:p w14:paraId="4BB1F771"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Elaborar, difundir e implementar un reglamento interno de trabajo y un plan de convivencia con el fin de que las personas a su cargo conozcan y respeten las normas de seguridad industrial y salud ocupacional.</w:t>
      </w:r>
    </w:p>
    <w:p w14:paraId="056E870A"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Entregar a la interventoría copia de los contratos laborales y/o de prestación de servicios, certificado médico de aptitud laboral de ingreso y/o periódico, notificación de derecho a examen de retiro o de egreso, notificación de riesgos, certificado de las afiliaciones al Sistema General de Seguridad Social Integral del recurso humano exigido contractualmente y la copia del acta que evidencie que se realizó la inducción al personal.</w:t>
      </w:r>
    </w:p>
    <w:p w14:paraId="7C3F4E11"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 xml:space="preserve">Elaborar e implementar los programas, procedimientos, planes y demás documentos y medidas ambientales, de seguridad y salud en el trabajo requeridos por la interventoría y/o </w:t>
      </w:r>
      <w:proofErr w:type="spellStart"/>
      <w:r w:rsidRPr="00174EA8">
        <w:rPr>
          <w:rFonts w:cstheme="minorHAnsi"/>
          <w:szCs w:val="20"/>
          <w:highlight w:val="lightGray"/>
        </w:rPr>
        <w:t>lal</w:t>
      </w:r>
      <w:proofErr w:type="spellEnd"/>
      <w:r w:rsidRPr="00174EA8">
        <w:rPr>
          <w:rFonts w:cstheme="minorHAnsi"/>
          <w:szCs w:val="20"/>
          <w:highlight w:val="lightGray"/>
        </w:rPr>
        <w:t xml:space="preserve"> USPEC durante el transcurso del contrato. </w:t>
      </w:r>
    </w:p>
    <w:p w14:paraId="23A2CE4D"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Elaborar según la normatividad vigente el Sistema de Gestión en Seguridad y Salud en el Trabajo aplicable a la etapa del proyecto, donde se incluya (los indicadores, horas hombre trabajado mes, estadísticas de accidentalidad, entre otros)</w:t>
      </w:r>
    </w:p>
    <w:p w14:paraId="37D117A5"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Realizar el estudio de clasificación de riesgos de la ARL, según la estructura cargas y funciones de todos los especialistas y personal técnico y auxiliar mínimo requerido.</w:t>
      </w:r>
    </w:p>
    <w:p w14:paraId="6B84ED34"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Entregar Informe de la ARL, en el que se evidencie la clasificación de Riesgo según evaluación para cada uno de los cargos y funciones de especialistas y personal de apoyo mínimo requisitos personal mínimo para el contrato de conformidad con la normatividad vigente aplicable.</w:t>
      </w:r>
    </w:p>
    <w:p w14:paraId="658CE30B"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Entregar a la interventoría según los plazos establecidos, el Sistema de Gestión de la Seguridad y Salud en el Trabajo con el cronograma de actividades en materia de Seguridad y Salud en el Trabajo y demás información a implementar durante la ejecución del contrato.</w:t>
      </w:r>
    </w:p>
    <w:p w14:paraId="68EF0046"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Entregar el procedimiento para la afiliación y pagos al sistema de seguridad social integral.</w:t>
      </w:r>
    </w:p>
    <w:p w14:paraId="33EA711F"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Entregar el plan de emergencias: de prevención (incluir Plan de Prevención de Daños a Redes), preparación y respuesta ante emergencias, MEDEVAC, Plan de contingencia, Brigadas, simulacros, etc.</w:t>
      </w:r>
    </w:p>
    <w:p w14:paraId="4402771F"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lastRenderedPageBreak/>
        <w:t>Elaborar e implementar procedimientos de trabajo seguro y/o permisos de trabajo para las actividades criticas; estos procedimientos deben ser socializados a las partes implicadas.</w:t>
      </w:r>
    </w:p>
    <w:p w14:paraId="2DA0B754"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Notificar a la interventoría los accidentes/incidentes (laborales, operacionales, ambientales y /o vehiculares), en un plazo de máximo un día calendario después de su ocurrencia, según formatos de la ARL y del contratista.</w:t>
      </w:r>
    </w:p>
    <w:p w14:paraId="09A5EDE8"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 xml:space="preserve">Documentar e implementar normas, procedimientos y estándares de seguridad e instructivos para el desarrollo de las actividades objeto del contrato, según las características del proyecto y de acuerdo con el resultado de la matriz de peligros. </w:t>
      </w:r>
    </w:p>
    <w:p w14:paraId="3DA48F55"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Dar cumplimiento con las normas de manejo y almacenamiento de sustancias peligrosas, etiquetar los recipientes de las sustancias químicas almacenadas para su identificación, mantener un inventario actualizado de las sustancias químicas utilizadas para el desarrollo de la obra, contar con prácticas seguras de manipulación, almacenamiento y transporte, tener las hojas de seguridad en el idioma español las cuales deben permanecer en lugares visibles de fácil acceso cerca al sitio de almacenamiento y cumplir las medidas incluidas en las hojas de seguridad.</w:t>
      </w:r>
    </w:p>
    <w:p w14:paraId="6D1B969A"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 xml:space="preserve">Garantizar que sus subcontratistas, proveedores de materiales y servicios, cuenten con todos los permisos, autorizaciones, lineamientos ambientales exigidos por la Autoridad Ambiental Competente AAC según la normatividad vigente. </w:t>
      </w:r>
    </w:p>
    <w:p w14:paraId="566D9345"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 xml:space="preserve">Dar cumplimiento a la Guía de Implementación del Plan </w:t>
      </w:r>
      <w:proofErr w:type="spellStart"/>
      <w:r w:rsidRPr="00174EA8">
        <w:rPr>
          <w:rFonts w:cstheme="minorHAnsi"/>
          <w:szCs w:val="20"/>
          <w:highlight w:val="lightGray"/>
        </w:rPr>
        <w:t>Bioseguro</w:t>
      </w:r>
      <w:proofErr w:type="spellEnd"/>
      <w:r w:rsidRPr="00174EA8">
        <w:rPr>
          <w:rFonts w:cstheme="minorHAnsi"/>
          <w:szCs w:val="20"/>
          <w:highlight w:val="lightGray"/>
        </w:rPr>
        <w:t xml:space="preserve"> en la Obra, de la USPEC.  </w:t>
      </w:r>
    </w:p>
    <w:p w14:paraId="44B7AB89" w14:textId="77777777" w:rsidR="00174EA8" w:rsidRPr="00174EA8" w:rsidRDefault="00174EA8" w:rsidP="00174EA8">
      <w:pPr>
        <w:pStyle w:val="clusulas"/>
        <w:numPr>
          <w:ilvl w:val="0"/>
          <w:numId w:val="47"/>
        </w:numPr>
        <w:tabs>
          <w:tab w:val="left" w:pos="1560"/>
        </w:tabs>
        <w:rPr>
          <w:rFonts w:cstheme="minorHAnsi"/>
          <w:szCs w:val="20"/>
          <w:highlight w:val="lightGray"/>
        </w:rPr>
      </w:pPr>
      <w:r w:rsidRPr="00174EA8">
        <w:rPr>
          <w:rFonts w:cstheme="minorHAnsi"/>
          <w:szCs w:val="20"/>
          <w:highlight w:val="lightGray"/>
        </w:rPr>
        <w:t>Y demás procedimientos y/o documentos que sean necesarios para ejecución de las actividades del contrato.</w:t>
      </w:r>
    </w:p>
    <w:p w14:paraId="553C8F12" w14:textId="77777777" w:rsidR="00174EA8" w:rsidRPr="00174EA8" w:rsidRDefault="00174EA8" w:rsidP="00174EA8">
      <w:pPr>
        <w:pStyle w:val="clusulas"/>
        <w:numPr>
          <w:ilvl w:val="0"/>
          <w:numId w:val="0"/>
        </w:numPr>
        <w:tabs>
          <w:tab w:val="left" w:pos="1560"/>
        </w:tabs>
        <w:ind w:left="66"/>
        <w:rPr>
          <w:rFonts w:cstheme="minorHAnsi"/>
          <w:szCs w:val="20"/>
          <w:highlight w:val="lightGray"/>
          <w:lang w:val="es-ES"/>
        </w:rPr>
      </w:pPr>
    </w:p>
    <w:p w14:paraId="0F497963" w14:textId="77777777" w:rsidR="00174EA8" w:rsidRPr="00174EA8" w:rsidRDefault="00174EA8" w:rsidP="00174EA8">
      <w:pPr>
        <w:pStyle w:val="clusulas"/>
        <w:numPr>
          <w:ilvl w:val="0"/>
          <w:numId w:val="0"/>
        </w:numPr>
        <w:tabs>
          <w:tab w:val="left" w:pos="1560"/>
        </w:tabs>
        <w:ind w:left="66"/>
        <w:rPr>
          <w:rFonts w:cstheme="minorHAnsi"/>
          <w:szCs w:val="20"/>
          <w:highlight w:val="lightGray"/>
          <w:lang w:val="es-ES"/>
        </w:rPr>
      </w:pPr>
      <w:r w:rsidRPr="00174EA8">
        <w:rPr>
          <w:rFonts w:cstheme="minorHAnsi"/>
          <w:szCs w:val="20"/>
          <w:highlight w:val="lightGray"/>
          <w:lang w:val="es-ES"/>
        </w:rPr>
        <w:t xml:space="preserve">OBLIGACIONES RELACIONADAS CON MATERIALES, HERRAMIENTAS Y EQUIPOS </w:t>
      </w:r>
    </w:p>
    <w:p w14:paraId="10C28842" w14:textId="77777777" w:rsidR="00174EA8" w:rsidRPr="00174EA8" w:rsidRDefault="00174EA8" w:rsidP="00174EA8">
      <w:pPr>
        <w:pStyle w:val="clusulas"/>
        <w:numPr>
          <w:ilvl w:val="0"/>
          <w:numId w:val="0"/>
        </w:numPr>
        <w:tabs>
          <w:tab w:val="left" w:pos="1560"/>
        </w:tabs>
        <w:ind w:left="66"/>
        <w:rPr>
          <w:rFonts w:cstheme="minorHAnsi"/>
          <w:szCs w:val="20"/>
          <w:highlight w:val="lightGray"/>
          <w:lang w:val="es-ES"/>
        </w:rPr>
      </w:pPr>
    </w:p>
    <w:p w14:paraId="11F215C9"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Disponer de los vehículos u otros medios de transporte utilizados para la movilización del personal y equipos, y de contar con todos los permisos, autorizaciones, controles, dispositivos, medidas preventivas y requisitos exigidos por el Ministerio de Transporte y demás autoridades competentes. Cualquier falta en el objetivo del proyecto por este aspecto será responsabilidad exclusiva del contratista.</w:t>
      </w:r>
    </w:p>
    <w:p w14:paraId="0F3A7047"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 xml:space="preserve">Disponer de la totalidad de los programas de computador y demás bienes intangibles protegidos por normas de propiedad intelectual, debidamente licenciados, para la ejecución del contrato.   </w:t>
      </w:r>
    </w:p>
    <w:p w14:paraId="4FF2065E" w14:textId="77777777" w:rsidR="00174EA8" w:rsidRPr="00174EA8" w:rsidRDefault="00174EA8" w:rsidP="00174EA8">
      <w:pPr>
        <w:pStyle w:val="clusulas"/>
        <w:numPr>
          <w:ilvl w:val="0"/>
          <w:numId w:val="0"/>
        </w:numPr>
        <w:tabs>
          <w:tab w:val="left" w:pos="1560"/>
        </w:tabs>
        <w:ind w:left="66"/>
        <w:rPr>
          <w:rFonts w:cstheme="minorHAnsi"/>
          <w:szCs w:val="20"/>
          <w:highlight w:val="lightGray"/>
        </w:rPr>
      </w:pPr>
      <w:r w:rsidRPr="00174EA8">
        <w:rPr>
          <w:rFonts w:cstheme="minorHAnsi"/>
          <w:szCs w:val="20"/>
          <w:highlight w:val="lightGray"/>
        </w:rPr>
        <w:t>La utilización de software no licenciado por parte del contratista dará lugar a las multas previstas en el contrato, sin perjuicio de la responsabilidad civil y penal del contratista dispuesto en la ley colombiana. En todo caso, el contratista mantendrá indemne a la USPEC por cualquier reclamación relacionada con el uso de patentes, permisos o licencias y responderá frente a terceros por el uso de las mismas.</w:t>
      </w:r>
    </w:p>
    <w:p w14:paraId="12EB354B"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Los funcionarios autorizados de la USPEC, y toda persona designada por ellos, deberán tener libre acceso a todos los lugares, equipos y sistemas utilizados para la ejecución del contrato, y el contratista deberá proporcionar todas las facilidades y toda la ayuda que corresponda para hacer efectivo dicho derecho de inspección y vigilancia.</w:t>
      </w:r>
    </w:p>
    <w:p w14:paraId="64683C5C"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 xml:space="preserve">En todo momento, los equipos, elementos, insumos y materiales que utilice el contratista, sus agentes y subcontratistas estarán bajo su entera responsabilidad durante el plazo de vigencia de este contrato. Por lo tanto, cualquier daño o perjuicio causado por los </w:t>
      </w:r>
      <w:r w:rsidRPr="00174EA8">
        <w:rPr>
          <w:rFonts w:cstheme="minorHAnsi"/>
          <w:szCs w:val="20"/>
          <w:highlight w:val="lightGray"/>
        </w:rPr>
        <w:lastRenderedPageBreak/>
        <w:t xml:space="preserve">equipos, los elementos, los insumos o los materiales empleados por el contratista a terceras personas, lo hará responsable frente a éstas y, en todo caso, mantendrá indemne a la USPEC por concepto de cualquier reclamación. </w:t>
      </w:r>
    </w:p>
    <w:p w14:paraId="0DE08585"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 xml:space="preserve">Suministrar todos los equipos, maquinaria, instrumentos y herramientas suficientes, y necesarios para la correcta y oportuna ejecución de las obras objeto del contrato, de conformidad con los programas de ejecución de obra, de compras, de uso de equipos y oferta. </w:t>
      </w:r>
    </w:p>
    <w:p w14:paraId="796EE899"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 xml:space="preserve">La interventoría está facultada para hacer retirar de los frentes los equipos y maquinaria que no se encuentre en buen estado de funcionamiento o que por sus deficiencias represente un riesgo para la seguridad de los trabajadores, así como el retiro de equipos y elementos que no se requieran para la ejecución de las actividades. </w:t>
      </w:r>
    </w:p>
    <w:p w14:paraId="2EDE3902"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Asumir la responsabilidad de la calidad de las actividades. Para cumplir esta obligación, implementará el Plan de Gestión de Calidad correspondiente para asegurar la calidad de los materiales y de las obras a satisfacción de las especificaciones técnicas indicadas tanto en los estudios técnicos del proyecto, como de las prevalentes en normas técnicas vigentes en Colombia o las subsidiarias de organismos internacionales. Para el efecto, en la etapa de alistamiento, presentará a la interventoría el Plan de Gestión Calidad para aprobación.</w:t>
      </w:r>
    </w:p>
    <w:p w14:paraId="1E3DCC22"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 xml:space="preserve">Los andamios y formaletas deben contar con la certificación de acuerdo con la norma, y la interventoría está en potestad de hacer retirar aquellos elementos que no cumplan con esta. </w:t>
      </w:r>
    </w:p>
    <w:p w14:paraId="43CCF5FD"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Responder por la obtención oportuna de todos los materiales, insumos y suministros que se requieran para la ejecución de las actividades, manteniendo permanentemente una cantidad suficiente para no retrasar el avance de los trabajos.</w:t>
      </w:r>
    </w:p>
    <w:p w14:paraId="2905C93F"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 xml:space="preserve">Permitir a la interventoría toma de muestras para efectos de verificación y corroboración del cumplimiento al Plan de Calidad.  </w:t>
      </w:r>
    </w:p>
    <w:p w14:paraId="5E0643A9"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 xml:space="preserve">Garantizar la buena calidad de los materiales, insumos y elementos utilizados para el cumplimiento del objeto del contrato. El contratista deberá proteger materiales, insumos, equipos y demás elementos, contra daños y deterioro, y realizar adecuada manipulación y almacenamiento de estos. </w:t>
      </w:r>
    </w:p>
    <w:p w14:paraId="315E9911"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 xml:space="preserve">Presentar a la interventoría los documentos que permitan acreditar que los equipos utilizados para los diferentes ensayos de laboratorio cumplen con las especificaciones señaladas en la norma del ensayo correspondiente, y mantener vigentes los certificados de calibración. </w:t>
      </w:r>
    </w:p>
    <w:p w14:paraId="1522DF85"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Retirar en forma inmediata de la obra los materiales, insumos, equipos que no cumplan las especificaciones o que por descuido se hayan deteriorado. En consecuencia, la interventoría está facultada para rechazar el ingreso de materiales, insumos y equipos no aprobados o que se desconozca el cumplimiento de las especificaciones.</w:t>
      </w:r>
    </w:p>
    <w:p w14:paraId="75E5A996"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 xml:space="preserve">Retirar los materiales sobrantes y entregar las áreas intervenidas en perfecto estado y limpieza. </w:t>
      </w:r>
    </w:p>
    <w:p w14:paraId="06A7C925" w14:textId="77777777" w:rsidR="00174EA8" w:rsidRPr="00174EA8" w:rsidRDefault="00174EA8" w:rsidP="00174EA8">
      <w:pPr>
        <w:pStyle w:val="clusulas"/>
        <w:numPr>
          <w:ilvl w:val="0"/>
          <w:numId w:val="49"/>
        </w:numPr>
        <w:tabs>
          <w:tab w:val="left" w:pos="1560"/>
        </w:tabs>
        <w:rPr>
          <w:rFonts w:cstheme="minorHAnsi"/>
          <w:szCs w:val="20"/>
          <w:highlight w:val="lightGray"/>
        </w:rPr>
      </w:pPr>
      <w:r w:rsidRPr="00174EA8">
        <w:rPr>
          <w:rFonts w:cstheme="minorHAnsi"/>
          <w:szCs w:val="20"/>
          <w:highlight w:val="lightGray"/>
        </w:rPr>
        <w:t>Certificar el cumplimiento de lo establecido en el Reglamento Técnico del Sector de Agua Potable y Saneamiento Básico.</w:t>
      </w:r>
    </w:p>
    <w:p w14:paraId="6DDC4843" w14:textId="77777777" w:rsidR="00174EA8" w:rsidRPr="00174EA8" w:rsidRDefault="00174EA8" w:rsidP="00174EA8">
      <w:pPr>
        <w:pStyle w:val="clusulas"/>
        <w:numPr>
          <w:ilvl w:val="0"/>
          <w:numId w:val="0"/>
        </w:numPr>
        <w:tabs>
          <w:tab w:val="left" w:pos="1560"/>
        </w:tabs>
        <w:ind w:left="66"/>
        <w:rPr>
          <w:rFonts w:cstheme="minorHAnsi"/>
          <w:szCs w:val="20"/>
          <w:highlight w:val="lightGray"/>
          <w:lang w:val="es-ES"/>
        </w:rPr>
      </w:pPr>
      <w:r w:rsidRPr="00174EA8">
        <w:rPr>
          <w:rFonts w:cstheme="minorHAnsi"/>
          <w:szCs w:val="20"/>
          <w:highlight w:val="lightGray"/>
          <w:lang w:val="es-ES"/>
        </w:rPr>
        <w:t>Todos los equipos y materiales eléctricos suministrados deberán tener certificado RETIE de conformidad con las normas RETIE, RETILAP y NTC 2050 en su última versión. Al finalizar los trabajos de instalación y pruebas, toda la instalación deberá ser certificada según las normas RETIE y RETILAP.</w:t>
      </w:r>
    </w:p>
    <w:p w14:paraId="36CD188B" w14:textId="77777777" w:rsidR="00174EA8" w:rsidRPr="00174EA8" w:rsidRDefault="00174EA8" w:rsidP="00174EA8">
      <w:pPr>
        <w:pStyle w:val="clusulas"/>
        <w:numPr>
          <w:ilvl w:val="0"/>
          <w:numId w:val="0"/>
        </w:numPr>
        <w:tabs>
          <w:tab w:val="left" w:pos="1560"/>
        </w:tabs>
        <w:ind w:left="66"/>
        <w:rPr>
          <w:rFonts w:cstheme="minorHAnsi"/>
          <w:szCs w:val="20"/>
          <w:highlight w:val="lightGray"/>
          <w:lang w:val="es-ES"/>
        </w:rPr>
      </w:pPr>
    </w:p>
    <w:p w14:paraId="75335D0B" w14:textId="77777777" w:rsidR="00174EA8" w:rsidRPr="00174EA8" w:rsidRDefault="00174EA8" w:rsidP="00174EA8">
      <w:pPr>
        <w:pStyle w:val="clusulas"/>
        <w:numPr>
          <w:ilvl w:val="0"/>
          <w:numId w:val="0"/>
        </w:numPr>
        <w:tabs>
          <w:tab w:val="left" w:pos="1560"/>
        </w:tabs>
        <w:ind w:left="66"/>
        <w:rPr>
          <w:rFonts w:cstheme="minorHAnsi"/>
          <w:szCs w:val="20"/>
          <w:highlight w:val="lightGray"/>
          <w:lang w:val="es-ES"/>
        </w:rPr>
      </w:pPr>
      <w:r w:rsidRPr="00174EA8">
        <w:rPr>
          <w:rFonts w:cstheme="minorHAnsi"/>
          <w:szCs w:val="20"/>
          <w:highlight w:val="lightGray"/>
          <w:lang w:val="es-ES"/>
        </w:rPr>
        <w:lastRenderedPageBreak/>
        <w:t xml:space="preserve">OBLIGACIONES DE TIPO FINANCIERO O CONTABLE </w:t>
      </w:r>
    </w:p>
    <w:p w14:paraId="4E8552F3" w14:textId="77777777" w:rsidR="00174EA8" w:rsidRPr="00174EA8" w:rsidRDefault="00174EA8" w:rsidP="00174EA8">
      <w:pPr>
        <w:pStyle w:val="clusulas"/>
        <w:numPr>
          <w:ilvl w:val="0"/>
          <w:numId w:val="0"/>
        </w:numPr>
        <w:tabs>
          <w:tab w:val="left" w:pos="1560"/>
        </w:tabs>
        <w:ind w:left="66"/>
        <w:rPr>
          <w:rFonts w:cstheme="minorHAnsi"/>
          <w:szCs w:val="20"/>
          <w:highlight w:val="lightGray"/>
          <w:lang w:val="es-ES"/>
        </w:rPr>
      </w:pPr>
    </w:p>
    <w:p w14:paraId="6BCC19F4" w14:textId="77777777" w:rsidR="00174EA8" w:rsidRPr="00174EA8" w:rsidRDefault="00174EA8" w:rsidP="00174EA8">
      <w:pPr>
        <w:pStyle w:val="clusulas"/>
        <w:numPr>
          <w:ilvl w:val="0"/>
          <w:numId w:val="50"/>
        </w:numPr>
        <w:tabs>
          <w:tab w:val="left" w:pos="1560"/>
        </w:tabs>
        <w:rPr>
          <w:rFonts w:cstheme="minorHAnsi"/>
          <w:szCs w:val="20"/>
          <w:highlight w:val="lightGray"/>
        </w:rPr>
      </w:pPr>
      <w:r w:rsidRPr="00174EA8">
        <w:rPr>
          <w:rFonts w:cstheme="minorHAnsi"/>
          <w:szCs w:val="20"/>
          <w:highlight w:val="lightGray"/>
        </w:rPr>
        <w:t>Tomar las previsiones necesarias al elaborar su flujo de inversión para la ejecución de obras, el cual debe contener la atención en la zona de influencia de todos los establecimientos que contempla el proceso licitatorio y un informe detallado donde relaciones los valores programados, ejecutados mensuales discriminados por ERON</w:t>
      </w:r>
    </w:p>
    <w:p w14:paraId="100C9224" w14:textId="77777777" w:rsidR="00174EA8" w:rsidRPr="00174EA8" w:rsidRDefault="00174EA8" w:rsidP="00174EA8">
      <w:pPr>
        <w:pStyle w:val="clusulas"/>
        <w:numPr>
          <w:ilvl w:val="0"/>
          <w:numId w:val="50"/>
        </w:numPr>
        <w:tabs>
          <w:tab w:val="left" w:pos="1560"/>
        </w:tabs>
        <w:rPr>
          <w:rFonts w:cstheme="minorHAnsi"/>
          <w:szCs w:val="20"/>
          <w:highlight w:val="lightGray"/>
        </w:rPr>
      </w:pPr>
      <w:r w:rsidRPr="00174EA8">
        <w:rPr>
          <w:rFonts w:cstheme="minorHAnsi"/>
          <w:szCs w:val="20"/>
          <w:highlight w:val="lightGray"/>
        </w:rPr>
        <w:t xml:space="preserve">Llevar estricto control del estado financiero del contrato a fin de no superar el presupuesto asignado para el mismo. </w:t>
      </w:r>
    </w:p>
    <w:p w14:paraId="4D4F2327" w14:textId="77777777" w:rsidR="00174EA8" w:rsidRPr="00174EA8" w:rsidRDefault="00174EA8" w:rsidP="00174EA8">
      <w:pPr>
        <w:pStyle w:val="clusulas"/>
        <w:numPr>
          <w:ilvl w:val="0"/>
          <w:numId w:val="50"/>
        </w:numPr>
        <w:tabs>
          <w:tab w:val="left" w:pos="1560"/>
        </w:tabs>
        <w:rPr>
          <w:rFonts w:cstheme="minorHAnsi"/>
          <w:szCs w:val="20"/>
          <w:highlight w:val="lightGray"/>
        </w:rPr>
      </w:pPr>
      <w:r w:rsidRPr="00174EA8">
        <w:rPr>
          <w:rFonts w:cstheme="minorHAnsi"/>
          <w:szCs w:val="20"/>
          <w:highlight w:val="lightGray"/>
        </w:rPr>
        <w:t xml:space="preserve">Incluir un cronograma a su elección acorde con el tiempo de ejecución, indicando la duración, precedencia y secuencia lógica del desarrollo de los frentes, cuando sea solicitado por la Interventoría. El Contratista deberá́ representar en el cronograma, el 100% de los capítulos e ítems de los frentes de la totalidad del proyecto, con escala temporal en semanas, teniendo en cuenta la ejecución de las actividades y las fechas de entrega estipuladas para cada una de ellas. </w:t>
      </w:r>
    </w:p>
    <w:p w14:paraId="70047238" w14:textId="77777777" w:rsidR="00174EA8" w:rsidRPr="00174EA8" w:rsidRDefault="00174EA8" w:rsidP="00174EA8">
      <w:pPr>
        <w:pStyle w:val="clusulas"/>
        <w:numPr>
          <w:ilvl w:val="0"/>
          <w:numId w:val="50"/>
        </w:numPr>
        <w:tabs>
          <w:tab w:val="left" w:pos="1560"/>
        </w:tabs>
        <w:rPr>
          <w:rFonts w:cstheme="minorHAnsi"/>
          <w:szCs w:val="20"/>
          <w:highlight w:val="lightGray"/>
        </w:rPr>
      </w:pPr>
      <w:r w:rsidRPr="00174EA8">
        <w:rPr>
          <w:rFonts w:cstheme="minorHAnsi"/>
          <w:szCs w:val="20"/>
          <w:highlight w:val="lightGray"/>
        </w:rPr>
        <w:t xml:space="preserve">Todos los conceptos técnicos que realicen los profesionales del contratista deben estar suscritos por los mismos. </w:t>
      </w:r>
    </w:p>
    <w:p w14:paraId="759ED37D" w14:textId="77777777" w:rsidR="00174EA8" w:rsidRPr="00174EA8" w:rsidRDefault="00174EA8" w:rsidP="00174EA8">
      <w:pPr>
        <w:pStyle w:val="clusulas"/>
        <w:numPr>
          <w:ilvl w:val="0"/>
          <w:numId w:val="0"/>
        </w:numPr>
        <w:tabs>
          <w:tab w:val="left" w:pos="1560"/>
        </w:tabs>
        <w:ind w:left="66"/>
        <w:rPr>
          <w:rFonts w:cstheme="minorHAnsi"/>
          <w:szCs w:val="20"/>
          <w:highlight w:val="lightGray"/>
          <w:lang w:val="es-ES"/>
        </w:rPr>
      </w:pPr>
    </w:p>
    <w:p w14:paraId="69245A12" w14:textId="77777777" w:rsidR="00174EA8" w:rsidRPr="00174EA8" w:rsidRDefault="00174EA8" w:rsidP="00174EA8">
      <w:pPr>
        <w:pStyle w:val="clusulas"/>
        <w:numPr>
          <w:ilvl w:val="0"/>
          <w:numId w:val="0"/>
        </w:numPr>
        <w:tabs>
          <w:tab w:val="left" w:pos="1560"/>
        </w:tabs>
        <w:spacing w:before="0"/>
        <w:ind w:left="66"/>
        <w:rPr>
          <w:rFonts w:cstheme="minorHAnsi"/>
          <w:iCs/>
          <w:szCs w:val="20"/>
          <w:highlight w:val="lightGray"/>
        </w:rPr>
      </w:pPr>
      <w:r w:rsidRPr="00174EA8">
        <w:rPr>
          <w:rFonts w:cstheme="minorHAnsi"/>
          <w:i/>
          <w:iCs/>
          <w:szCs w:val="20"/>
          <w:highlight w:val="lightGray"/>
        </w:rPr>
        <w:t>O</w:t>
      </w:r>
      <w:r w:rsidRPr="00174EA8">
        <w:rPr>
          <w:rFonts w:cstheme="minorHAnsi"/>
          <w:iCs/>
          <w:szCs w:val="20"/>
          <w:highlight w:val="lightGray"/>
        </w:rPr>
        <w:t>BLIGACIONES RELACIONADAS CON EL PERSONAL</w:t>
      </w:r>
    </w:p>
    <w:p w14:paraId="32A04187" w14:textId="77777777" w:rsidR="00174EA8" w:rsidRPr="00174EA8" w:rsidRDefault="00174EA8" w:rsidP="00174EA8">
      <w:pPr>
        <w:pStyle w:val="clusulas"/>
        <w:numPr>
          <w:ilvl w:val="0"/>
          <w:numId w:val="0"/>
        </w:numPr>
        <w:tabs>
          <w:tab w:val="left" w:pos="1560"/>
        </w:tabs>
        <w:ind w:left="66"/>
        <w:rPr>
          <w:rFonts w:cstheme="minorHAnsi"/>
          <w:szCs w:val="20"/>
          <w:highlight w:val="lightGray"/>
        </w:rPr>
      </w:pPr>
    </w:p>
    <w:p w14:paraId="48FE9B7A" w14:textId="77777777" w:rsidR="00174EA8" w:rsidRPr="00174EA8" w:rsidRDefault="00174EA8" w:rsidP="00174EA8">
      <w:pPr>
        <w:pStyle w:val="clusulas"/>
        <w:numPr>
          <w:ilvl w:val="0"/>
          <w:numId w:val="51"/>
        </w:numPr>
        <w:tabs>
          <w:tab w:val="left" w:pos="1560"/>
        </w:tabs>
        <w:rPr>
          <w:rFonts w:cstheme="minorHAnsi"/>
          <w:szCs w:val="20"/>
          <w:highlight w:val="lightGray"/>
        </w:rPr>
      </w:pPr>
      <w:r w:rsidRPr="00174EA8">
        <w:rPr>
          <w:rFonts w:cstheme="minorHAnsi"/>
          <w:szCs w:val="20"/>
          <w:highlight w:val="lightGray"/>
        </w:rPr>
        <w:t>Mantener al frente durante el desarrollo del contrato, al Director de obra y demás personal de especialistas aprobados por la interventoría. El Director de Obra deberá́ tener autonomía para actuar en nombre del Contratista y para decidir con el Interventor cualquier asunto de orden técnico o administrativo en desarrollo del contrato, siempre que sus decisiones no impliquen modificaciones en las condiciones contractuales.</w:t>
      </w:r>
    </w:p>
    <w:p w14:paraId="6A9F8371" w14:textId="77777777" w:rsidR="00174EA8" w:rsidRPr="00174EA8" w:rsidRDefault="00174EA8" w:rsidP="00174EA8">
      <w:pPr>
        <w:pStyle w:val="clusulas"/>
        <w:numPr>
          <w:ilvl w:val="0"/>
          <w:numId w:val="51"/>
        </w:numPr>
        <w:tabs>
          <w:tab w:val="left" w:pos="1560"/>
        </w:tabs>
        <w:rPr>
          <w:rFonts w:cstheme="minorHAnsi"/>
          <w:szCs w:val="20"/>
          <w:highlight w:val="lightGray"/>
        </w:rPr>
      </w:pPr>
      <w:r w:rsidRPr="00174EA8">
        <w:rPr>
          <w:rFonts w:cstheme="minorHAnsi"/>
          <w:szCs w:val="20"/>
          <w:highlight w:val="lightGray"/>
        </w:rPr>
        <w:t xml:space="preserve">Asumir el pago de los salarios, prestaciones sociales e indemnizaciones de todo el personal que ocupe en la ejecución de la obra, así́ como garantizar que la celebración y ejecución de los subcontratos necesarios no darán lugar al surgimiento de ningún tipo de vínculo laboral entre el personal subcontratado y la USPEC. </w:t>
      </w:r>
    </w:p>
    <w:p w14:paraId="04826404" w14:textId="77777777" w:rsidR="00174EA8" w:rsidRPr="00174EA8" w:rsidRDefault="00174EA8" w:rsidP="00174EA8">
      <w:pPr>
        <w:pStyle w:val="clusulas"/>
        <w:numPr>
          <w:ilvl w:val="0"/>
          <w:numId w:val="51"/>
        </w:numPr>
        <w:tabs>
          <w:tab w:val="left" w:pos="1560"/>
        </w:tabs>
        <w:rPr>
          <w:rFonts w:cstheme="minorHAnsi"/>
          <w:szCs w:val="20"/>
          <w:highlight w:val="lightGray"/>
        </w:rPr>
      </w:pPr>
      <w:r w:rsidRPr="00174EA8">
        <w:rPr>
          <w:rFonts w:cstheme="minorHAnsi"/>
          <w:szCs w:val="20"/>
          <w:highlight w:val="lightGray"/>
        </w:rPr>
        <w:t>Responder por cualquier tipo de reclamación, judicial o extrajudicial, que instaure, impulse o en la que coadyuve el personal o los subcontratistas contra la USPEC, por causa o con ocasión del contrato.</w:t>
      </w:r>
    </w:p>
    <w:p w14:paraId="19439864" w14:textId="77777777" w:rsidR="00174EA8" w:rsidRPr="00174EA8" w:rsidRDefault="00174EA8" w:rsidP="00174EA8">
      <w:pPr>
        <w:pStyle w:val="clusulas"/>
        <w:numPr>
          <w:ilvl w:val="0"/>
          <w:numId w:val="51"/>
        </w:numPr>
        <w:tabs>
          <w:tab w:val="left" w:pos="1560"/>
        </w:tabs>
        <w:rPr>
          <w:rFonts w:cstheme="minorHAnsi"/>
          <w:szCs w:val="20"/>
          <w:highlight w:val="lightGray"/>
        </w:rPr>
      </w:pPr>
      <w:r w:rsidRPr="00174EA8">
        <w:rPr>
          <w:rFonts w:cstheme="minorHAnsi"/>
          <w:szCs w:val="20"/>
          <w:highlight w:val="lightGray"/>
        </w:rPr>
        <w:t xml:space="preserve">Presentar las respectivas afiliaciones o soportes de pago al sistema de seguridad social y a una ARL (de acuerdo al riesgo que corresponda de acuerdo a normatividad vigente) de su personal antes de la autorización de inicio de los trabajos por parte de la Interventoría. </w:t>
      </w:r>
    </w:p>
    <w:p w14:paraId="5139EAE0" w14:textId="77777777" w:rsidR="00174EA8" w:rsidRPr="00174EA8" w:rsidRDefault="00174EA8" w:rsidP="00174EA8">
      <w:pPr>
        <w:pStyle w:val="clusulas"/>
        <w:numPr>
          <w:ilvl w:val="0"/>
          <w:numId w:val="51"/>
        </w:numPr>
        <w:tabs>
          <w:tab w:val="left" w:pos="1560"/>
        </w:tabs>
        <w:rPr>
          <w:rFonts w:cstheme="minorHAnsi"/>
          <w:szCs w:val="20"/>
          <w:highlight w:val="lightGray"/>
        </w:rPr>
      </w:pPr>
      <w:r w:rsidRPr="00174EA8">
        <w:rPr>
          <w:rFonts w:cstheme="minorHAnsi"/>
          <w:szCs w:val="20"/>
          <w:highlight w:val="lightGray"/>
        </w:rPr>
        <w:t>Proveer los medios necesarios, en las instalaciones provisionales y los sitios de trabajo, para garantizar, en todo momento, la seguridad del personal contra posibles accidentes.</w:t>
      </w:r>
    </w:p>
    <w:p w14:paraId="35F47635" w14:textId="77777777" w:rsidR="00174EA8" w:rsidRPr="00174EA8" w:rsidRDefault="00174EA8" w:rsidP="00174EA8">
      <w:pPr>
        <w:pStyle w:val="clusulas"/>
        <w:numPr>
          <w:ilvl w:val="0"/>
          <w:numId w:val="51"/>
        </w:numPr>
        <w:tabs>
          <w:tab w:val="left" w:pos="1560"/>
        </w:tabs>
        <w:rPr>
          <w:rFonts w:cstheme="minorHAnsi"/>
          <w:szCs w:val="20"/>
          <w:highlight w:val="lightGray"/>
        </w:rPr>
      </w:pPr>
      <w:r w:rsidRPr="00174EA8">
        <w:rPr>
          <w:rFonts w:cstheme="minorHAnsi"/>
          <w:szCs w:val="20"/>
          <w:highlight w:val="lightGray"/>
        </w:rPr>
        <w:t xml:space="preserve">Suministrar y exigir a su personal el uso de la dotación y de los elementos de protección personal – </w:t>
      </w:r>
      <w:proofErr w:type="spellStart"/>
      <w:r w:rsidRPr="00174EA8">
        <w:rPr>
          <w:rFonts w:cstheme="minorHAnsi"/>
          <w:szCs w:val="20"/>
          <w:highlight w:val="lightGray"/>
        </w:rPr>
        <w:t>EPPs</w:t>
      </w:r>
      <w:proofErr w:type="spellEnd"/>
      <w:r w:rsidRPr="00174EA8">
        <w:rPr>
          <w:rFonts w:cstheme="minorHAnsi"/>
          <w:szCs w:val="20"/>
          <w:highlight w:val="lightGray"/>
        </w:rPr>
        <w:t xml:space="preserve"> como casco plástico, guantes, botas y gafas de seguridad. Los trabajadores deberán utilizar ropa de trabajo adecuada. No se permitirá́ el uso de zapatos tenis o similares, que no garanticen protección a los pies. Siempre deberá́ utilizarse el casco y, cuando la naturaleza o las condiciones de trabajo lo requieran, guantes, gafas, y cinturón de seguridad. </w:t>
      </w:r>
    </w:p>
    <w:p w14:paraId="7E679921" w14:textId="77777777" w:rsidR="00174EA8" w:rsidRPr="00174EA8" w:rsidRDefault="00174EA8" w:rsidP="00174EA8">
      <w:pPr>
        <w:pStyle w:val="clusulas"/>
        <w:numPr>
          <w:ilvl w:val="0"/>
          <w:numId w:val="51"/>
        </w:numPr>
        <w:tabs>
          <w:tab w:val="left" w:pos="1560"/>
        </w:tabs>
        <w:rPr>
          <w:rFonts w:cstheme="minorHAnsi"/>
          <w:szCs w:val="20"/>
          <w:highlight w:val="lightGray"/>
        </w:rPr>
      </w:pPr>
      <w:r w:rsidRPr="00174EA8">
        <w:rPr>
          <w:rFonts w:cstheme="minorHAnsi"/>
          <w:szCs w:val="20"/>
          <w:highlight w:val="lightGray"/>
        </w:rPr>
        <w:lastRenderedPageBreak/>
        <w:t xml:space="preserve">Suministrar y mantener durante la ejecución del contrato el personal ofrecido y requerido para la ejecución del objeto contractual relacionado anteriormente, el cual deberá́ cumplir con las calidades técnicas o profesionales y la experiencia general y especifica exigida en el presente documento. En todo caso, EL CONTRATISTA deberá́ contar con los profesionales o técnicos requeridos, para cumplir con el objeto contractual, que en ningún caso podrán estar comprometidos más del 100% de su tiempo incluyendo la dedicación requerida para la ejecución del contrato derivado del presente proceso y con contratos en ejecución con la USPEC o con terceros. </w:t>
      </w:r>
    </w:p>
    <w:p w14:paraId="676A8AEF" w14:textId="77777777" w:rsidR="00174EA8" w:rsidRPr="00174EA8" w:rsidRDefault="00174EA8" w:rsidP="00174EA8">
      <w:pPr>
        <w:pStyle w:val="clusulas"/>
        <w:numPr>
          <w:ilvl w:val="0"/>
          <w:numId w:val="0"/>
        </w:numPr>
        <w:tabs>
          <w:tab w:val="left" w:pos="1560"/>
        </w:tabs>
        <w:ind w:left="66"/>
        <w:rPr>
          <w:rFonts w:cstheme="minorHAnsi"/>
          <w:szCs w:val="20"/>
          <w:highlight w:val="lightGray"/>
          <w:lang w:val="es-ES"/>
        </w:rPr>
      </w:pPr>
    </w:p>
    <w:p w14:paraId="7D60EE14" w14:textId="77777777" w:rsidR="00174EA8" w:rsidRPr="00174EA8" w:rsidRDefault="00174EA8" w:rsidP="00174EA8">
      <w:pPr>
        <w:pStyle w:val="clusulas"/>
        <w:numPr>
          <w:ilvl w:val="0"/>
          <w:numId w:val="0"/>
        </w:numPr>
        <w:tabs>
          <w:tab w:val="left" w:pos="1560"/>
        </w:tabs>
        <w:ind w:left="66"/>
        <w:rPr>
          <w:rFonts w:cstheme="minorHAnsi"/>
          <w:szCs w:val="20"/>
          <w:highlight w:val="lightGray"/>
          <w:lang w:val="es-ES"/>
        </w:rPr>
      </w:pPr>
      <w:bookmarkStart w:id="9" w:name="_Hlk184927904"/>
      <w:r w:rsidRPr="00174EA8">
        <w:rPr>
          <w:rFonts w:cstheme="minorHAnsi"/>
          <w:szCs w:val="20"/>
          <w:highlight w:val="lightGray"/>
          <w:lang w:val="es-ES"/>
        </w:rPr>
        <w:t xml:space="preserve">OBLIGACIONES PARA LA LIQUIDACIÓN DEL CONTRATO </w:t>
      </w:r>
      <w:bookmarkEnd w:id="9"/>
    </w:p>
    <w:p w14:paraId="0A9A6DC1" w14:textId="77777777" w:rsidR="00174EA8" w:rsidRPr="00174EA8" w:rsidRDefault="00174EA8" w:rsidP="00174EA8">
      <w:pPr>
        <w:pStyle w:val="clusulas"/>
        <w:numPr>
          <w:ilvl w:val="0"/>
          <w:numId w:val="52"/>
        </w:numPr>
        <w:tabs>
          <w:tab w:val="left" w:pos="1560"/>
        </w:tabs>
        <w:rPr>
          <w:rFonts w:cstheme="minorHAnsi"/>
          <w:szCs w:val="20"/>
          <w:highlight w:val="lightGray"/>
        </w:rPr>
      </w:pPr>
      <w:r w:rsidRPr="00174EA8">
        <w:rPr>
          <w:rFonts w:cstheme="minorHAnsi"/>
          <w:szCs w:val="20"/>
          <w:highlight w:val="lightGray"/>
        </w:rPr>
        <w:t>Suministrar oportunamente a la Interventoría, la información requerida para la elaboración del acta de liquidación del contrato.</w:t>
      </w:r>
    </w:p>
    <w:p w14:paraId="61713B96" w14:textId="77777777" w:rsidR="00174EA8" w:rsidRPr="00174EA8" w:rsidRDefault="00174EA8" w:rsidP="00174EA8">
      <w:pPr>
        <w:pStyle w:val="clusulas"/>
        <w:numPr>
          <w:ilvl w:val="0"/>
          <w:numId w:val="52"/>
        </w:numPr>
        <w:tabs>
          <w:tab w:val="left" w:pos="1560"/>
        </w:tabs>
        <w:rPr>
          <w:rFonts w:cstheme="minorHAnsi"/>
          <w:szCs w:val="20"/>
          <w:highlight w:val="lightGray"/>
        </w:rPr>
      </w:pPr>
      <w:r w:rsidRPr="00174EA8">
        <w:rPr>
          <w:rFonts w:cstheme="minorHAnsi"/>
          <w:szCs w:val="20"/>
          <w:highlight w:val="lightGray"/>
        </w:rPr>
        <w:t>Elaborar y entregar a la Interventoría oportunamente el Informe Final según el procedimiento descrito en los Manuales, Guías, Planes y Procedimientos de la USPEC vigentes durante la ejecución del contrato o el documento que los modifique, le sustituya o sea equivalente en dichas temáticas al interior de la USPEC.</w:t>
      </w:r>
    </w:p>
    <w:p w14:paraId="5007C55B" w14:textId="77777777" w:rsidR="00174EA8" w:rsidRPr="00174EA8" w:rsidRDefault="00174EA8" w:rsidP="00174EA8">
      <w:pPr>
        <w:pStyle w:val="clusulas"/>
        <w:numPr>
          <w:ilvl w:val="0"/>
          <w:numId w:val="52"/>
        </w:numPr>
        <w:tabs>
          <w:tab w:val="left" w:pos="1560"/>
        </w:tabs>
        <w:rPr>
          <w:rFonts w:cstheme="minorHAnsi"/>
          <w:szCs w:val="20"/>
          <w:highlight w:val="lightGray"/>
        </w:rPr>
      </w:pPr>
      <w:r w:rsidRPr="00174EA8">
        <w:rPr>
          <w:rFonts w:cstheme="minorHAnsi"/>
          <w:szCs w:val="20"/>
          <w:highlight w:val="lightGray"/>
        </w:rPr>
        <w:t>El informe debe contener el resumen ejecutivo de las actividades ambientales y SST durante la ejecución del contrato con registro fotográfico en cumplimiento de lo requerido contractualmente y en la normatividad vigente, soportes de cierre de accidentes de trabajo emitido por la ARL y certificado de revisor fiscal o representante legal original en físico (Dependiendo la naturaleza de la empresa) especificando que el contratista y sus subcontratista se encuentra a paz y salvo por todo concepto, (salarios, honorarios, aportes a seguridad social y riesgos laborales, parafiscales y por concepto de pagos de liquidación del total del personal que participó en el contrato).</w:t>
      </w:r>
    </w:p>
    <w:p w14:paraId="552B020F" w14:textId="77777777" w:rsidR="00174EA8" w:rsidRPr="00174EA8" w:rsidRDefault="00174EA8" w:rsidP="00174EA8">
      <w:pPr>
        <w:pStyle w:val="clusulas"/>
        <w:numPr>
          <w:ilvl w:val="0"/>
          <w:numId w:val="52"/>
        </w:numPr>
        <w:tabs>
          <w:tab w:val="left" w:pos="1560"/>
        </w:tabs>
        <w:rPr>
          <w:rFonts w:cstheme="minorHAnsi"/>
          <w:szCs w:val="20"/>
          <w:highlight w:val="lightGray"/>
        </w:rPr>
      </w:pPr>
      <w:r w:rsidRPr="00174EA8">
        <w:rPr>
          <w:rFonts w:cstheme="minorHAnsi"/>
          <w:szCs w:val="20"/>
          <w:highlight w:val="lightGray"/>
        </w:rPr>
        <w:t>Adelantar el trámite de registro de derechos de autor ante la Dirección Nacional de Derechos de Autor, inscribiendo la cesión de los derechos patrimoniales efectuada a favor de la USPEC, con la celebración del presente contrato si a ello hubiere lugar.</w:t>
      </w:r>
    </w:p>
    <w:p w14:paraId="6DFAD6A8" w14:textId="77777777" w:rsidR="00174EA8" w:rsidRPr="00174EA8" w:rsidRDefault="00174EA8" w:rsidP="00174EA8">
      <w:pPr>
        <w:pStyle w:val="clusulas"/>
        <w:numPr>
          <w:ilvl w:val="0"/>
          <w:numId w:val="52"/>
        </w:numPr>
        <w:tabs>
          <w:tab w:val="left" w:pos="1560"/>
        </w:tabs>
        <w:rPr>
          <w:rFonts w:cstheme="minorHAnsi"/>
          <w:szCs w:val="20"/>
          <w:highlight w:val="lightGray"/>
        </w:rPr>
      </w:pPr>
      <w:r w:rsidRPr="00174EA8">
        <w:rPr>
          <w:rFonts w:cstheme="minorHAnsi"/>
          <w:szCs w:val="20"/>
          <w:highlight w:val="lightGray"/>
        </w:rPr>
        <w:t>Los productos documentales finales del contrato se deben entregar únicamente en forma digital, avalados mediante firma digital por el director de proyecto, especialistas y residente.</w:t>
      </w:r>
    </w:p>
    <w:p w14:paraId="4B09E9BC" w14:textId="77777777" w:rsidR="00174EA8" w:rsidRPr="00174EA8" w:rsidRDefault="00174EA8" w:rsidP="00174EA8">
      <w:pPr>
        <w:pStyle w:val="clusulas"/>
        <w:numPr>
          <w:ilvl w:val="0"/>
          <w:numId w:val="52"/>
        </w:numPr>
        <w:tabs>
          <w:tab w:val="left" w:pos="1560"/>
        </w:tabs>
        <w:rPr>
          <w:rFonts w:cstheme="minorHAnsi"/>
          <w:szCs w:val="20"/>
          <w:highlight w:val="lightGray"/>
        </w:rPr>
      </w:pPr>
      <w:r w:rsidRPr="00174EA8">
        <w:rPr>
          <w:rFonts w:cstheme="minorHAnsi"/>
          <w:szCs w:val="20"/>
          <w:highlight w:val="lightGray"/>
        </w:rPr>
        <w:t>Suscribir el Acta de Liquidación del Contrato con la Interventoría y la USPEC, asumiendo así plena responsabilidad por la veracidad y calidad de la información contenida en dicha acta, garantizando el cumplimiento de todas y cada una de las obligaciones contractuales de acuerdo con la normatividad vigente.</w:t>
      </w:r>
    </w:p>
    <w:p w14:paraId="2B0226A5" w14:textId="0C9162D5" w:rsidR="001D0D2E" w:rsidRPr="00174EA8" w:rsidRDefault="001D0D2E" w:rsidP="00174EA8">
      <w:pPr>
        <w:pStyle w:val="clusulas"/>
        <w:numPr>
          <w:ilvl w:val="0"/>
          <w:numId w:val="0"/>
        </w:numPr>
        <w:tabs>
          <w:tab w:val="left" w:pos="1560"/>
        </w:tabs>
        <w:spacing w:before="0" w:after="0"/>
        <w:rPr>
          <w:rFonts w:cstheme="minorHAnsi"/>
          <w:b w:val="0"/>
          <w:szCs w:val="20"/>
          <w:lang w:val="es-ES"/>
        </w:rPr>
      </w:pPr>
    </w:p>
    <w:p w14:paraId="1E750A95" w14:textId="3C0BDB50" w:rsidR="00C858D8" w:rsidRPr="00834CF6" w:rsidRDefault="00CB4335" w:rsidP="005C635B">
      <w:pPr>
        <w:pStyle w:val="clusulas"/>
        <w:tabs>
          <w:tab w:val="left" w:pos="1560"/>
        </w:tabs>
        <w:spacing w:before="0" w:after="0"/>
        <w:ind w:left="426"/>
        <w:rPr>
          <w:rFonts w:cstheme="minorHAnsi"/>
          <w:szCs w:val="20"/>
        </w:rPr>
      </w:pPr>
      <w:r w:rsidRPr="00834CF6">
        <w:rPr>
          <w:rFonts w:cstheme="minorHAnsi"/>
          <w:szCs w:val="20"/>
        </w:rPr>
        <w:t xml:space="preserve">DERECHOS DEL </w:t>
      </w:r>
      <w:r w:rsidR="006B09B1" w:rsidRPr="00834CF6">
        <w:rPr>
          <w:rFonts w:cstheme="minorHAnsi"/>
          <w:szCs w:val="20"/>
        </w:rPr>
        <w:t>CONTRATISTA</w:t>
      </w:r>
    </w:p>
    <w:p w14:paraId="4C85C10C" w14:textId="424BBB2E" w:rsidR="00CB4335" w:rsidRPr="00834CF6" w:rsidRDefault="00CB4335" w:rsidP="00540E0E">
      <w:pPr>
        <w:rPr>
          <w:rFonts w:cstheme="minorHAnsi"/>
          <w:szCs w:val="20"/>
        </w:rPr>
      </w:pPr>
    </w:p>
    <w:p w14:paraId="6E58BB09" w14:textId="2DE95113" w:rsidR="00CB4335" w:rsidRPr="00834CF6" w:rsidRDefault="00CB4335"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tiene derecho a: </w:t>
      </w:r>
    </w:p>
    <w:p w14:paraId="2ED291DD" w14:textId="7BD9F020" w:rsidR="00CB4335" w:rsidRPr="00834CF6"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834CF6" w:rsidRDefault="00C678E0" w:rsidP="004C256A">
      <w:pPr>
        <w:pStyle w:val="Prrafodelista"/>
        <w:numPr>
          <w:ilvl w:val="3"/>
          <w:numId w:val="34"/>
        </w:numPr>
        <w:ind w:left="426"/>
      </w:pPr>
      <w:r w:rsidRPr="00834CF6">
        <w:t xml:space="preserve">Recibir una remuneración por la ejecución de la obra en los términos pactados en la Cláusula </w:t>
      </w:r>
      <w:r w:rsidR="0041177B" w:rsidRPr="00834CF6">
        <w:t>8</w:t>
      </w:r>
      <w:r w:rsidRPr="00834CF6">
        <w:t xml:space="preserve"> del presente Contrato.</w:t>
      </w:r>
    </w:p>
    <w:p w14:paraId="2989F80F" w14:textId="2CFE25D3" w:rsidR="0020315E" w:rsidRPr="00834CF6" w:rsidRDefault="0020315E" w:rsidP="004C256A">
      <w:pPr>
        <w:pStyle w:val="Prrafodelista"/>
        <w:numPr>
          <w:ilvl w:val="3"/>
          <w:numId w:val="34"/>
        </w:numPr>
        <w:ind w:left="426"/>
      </w:pPr>
      <w:r w:rsidRPr="00834CF6">
        <w:rPr>
          <w:highlight w:val="lightGray"/>
        </w:rPr>
        <w:t>[Incluir los derechos que considere la Entidad Estatal]</w:t>
      </w:r>
    </w:p>
    <w:p w14:paraId="333A562E" w14:textId="77777777" w:rsidR="0041177B" w:rsidRPr="00834CF6" w:rsidRDefault="0041177B" w:rsidP="0041177B">
      <w:pPr>
        <w:rPr>
          <w:rFonts w:cstheme="minorHAnsi"/>
        </w:rPr>
      </w:pPr>
    </w:p>
    <w:p w14:paraId="30A5BFF6" w14:textId="0B598E7F" w:rsidR="00CB4335" w:rsidRPr="00834CF6" w:rsidRDefault="00F95F3C" w:rsidP="005C635B">
      <w:pPr>
        <w:pStyle w:val="clusulas"/>
        <w:tabs>
          <w:tab w:val="left" w:pos="1560"/>
        </w:tabs>
        <w:spacing w:before="0" w:after="0"/>
        <w:ind w:left="426"/>
        <w:rPr>
          <w:rFonts w:cstheme="minorHAnsi"/>
          <w:szCs w:val="20"/>
        </w:rPr>
      </w:pPr>
      <w:r w:rsidRPr="00834CF6">
        <w:rPr>
          <w:rFonts w:cstheme="minorHAnsi"/>
          <w:szCs w:val="20"/>
        </w:rPr>
        <w:t>OBLIGACIONES DE LA ENTIDAD</w:t>
      </w:r>
    </w:p>
    <w:p w14:paraId="05BC5510" w14:textId="2517FFC3" w:rsidR="00F95F3C" w:rsidRPr="00834CF6" w:rsidRDefault="00F95F3C" w:rsidP="00540E0E">
      <w:pPr>
        <w:rPr>
          <w:rFonts w:cstheme="minorHAnsi"/>
          <w:szCs w:val="20"/>
        </w:rPr>
      </w:pPr>
    </w:p>
    <w:p w14:paraId="24BB911E" w14:textId="74636D2F" w:rsidR="00F95F3C" w:rsidRPr="00834CF6" w:rsidRDefault="00F95F3C" w:rsidP="00540E0E">
      <w:pPr>
        <w:rPr>
          <w:rFonts w:cstheme="minorHAnsi"/>
          <w:szCs w:val="20"/>
        </w:rPr>
      </w:pPr>
      <w:r w:rsidRPr="00834CF6">
        <w:rPr>
          <w:rFonts w:cstheme="minorHAnsi"/>
          <w:szCs w:val="20"/>
        </w:rPr>
        <w:t xml:space="preserve">La Entidad está obligada a: </w:t>
      </w:r>
    </w:p>
    <w:p w14:paraId="2560AC72" w14:textId="08C45B5F" w:rsidR="00F95F3C" w:rsidRPr="00834CF6" w:rsidRDefault="00F95F3C" w:rsidP="00540E0E">
      <w:pPr>
        <w:rPr>
          <w:rFonts w:ascii="Arial" w:hAnsi="Arial" w:cs="Arial"/>
          <w:szCs w:val="20"/>
        </w:rPr>
      </w:pPr>
    </w:p>
    <w:p w14:paraId="2DF711F0" w14:textId="310CD5B9" w:rsidR="00D45BA6" w:rsidRPr="00834CF6" w:rsidRDefault="00D45BA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Cumplir con las condiciones establecidas en los Documentos del </w:t>
      </w:r>
      <w:r w:rsidR="006C5AAA" w:rsidRPr="00834CF6">
        <w:rPr>
          <w:rFonts w:asciiTheme="minorHAnsi" w:hAnsiTheme="minorHAnsi" w:cstheme="minorHAnsi"/>
          <w:color w:val="auto"/>
          <w:szCs w:val="20"/>
        </w:rPr>
        <w:t>Proceso</w:t>
      </w:r>
      <w:r w:rsidRPr="00834CF6">
        <w:rPr>
          <w:rFonts w:asciiTheme="minorHAnsi" w:hAnsiTheme="minorHAnsi" w:cstheme="minorHAnsi"/>
          <w:color w:val="auto"/>
          <w:szCs w:val="20"/>
        </w:rPr>
        <w:t xml:space="preserve"> </w:t>
      </w:r>
      <w:r w:rsidR="009C02B2" w:rsidRPr="00834CF6">
        <w:rPr>
          <w:rFonts w:asciiTheme="minorHAnsi" w:hAnsiTheme="minorHAnsi" w:cstheme="minorHAnsi"/>
          <w:color w:val="auto"/>
          <w:szCs w:val="20"/>
        </w:rPr>
        <w:t>de Contratación</w:t>
      </w:r>
      <w:r w:rsidRPr="00834CF6">
        <w:rPr>
          <w:rFonts w:asciiTheme="minorHAnsi" w:hAnsiTheme="minorHAnsi" w:cstheme="minorHAnsi"/>
          <w:color w:val="auto"/>
          <w:szCs w:val="20"/>
        </w:rPr>
        <w:t xml:space="preserve">. </w:t>
      </w:r>
    </w:p>
    <w:p w14:paraId="3F1EBCCC" w14:textId="06D09394" w:rsidR="00EC7E06" w:rsidRPr="00834CF6" w:rsidRDefault="00EC7E0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lastRenderedPageBreak/>
        <w:t xml:space="preserve">Fijar un cronograma con el </w:t>
      </w:r>
      <w:r w:rsidR="006B09B1" w:rsidRPr="00834CF6">
        <w:rPr>
          <w:rFonts w:asciiTheme="minorHAnsi" w:hAnsiTheme="minorHAnsi" w:cstheme="minorHAnsi"/>
          <w:color w:val="auto"/>
          <w:szCs w:val="20"/>
        </w:rPr>
        <w:t>Contratista</w:t>
      </w:r>
      <w:r w:rsidRPr="00834CF6">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834CF6">
        <w:rPr>
          <w:rFonts w:asciiTheme="minorHAnsi" w:hAnsiTheme="minorHAnsi" w:cstheme="minorHAnsi"/>
          <w:color w:val="auto"/>
          <w:szCs w:val="20"/>
        </w:rPr>
        <w:t xml:space="preserve"> </w:t>
      </w:r>
    </w:p>
    <w:p w14:paraId="1ABBFDE9" w14:textId="56F432B7" w:rsidR="00F95F3C" w:rsidRPr="00834CF6" w:rsidRDefault="0041177B"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Pagar la</w:t>
      </w:r>
      <w:r w:rsidR="00F95F3C" w:rsidRPr="00834CF6">
        <w:rPr>
          <w:rFonts w:asciiTheme="minorHAnsi" w:hAnsiTheme="minorHAnsi" w:cstheme="minorHAnsi"/>
          <w:color w:val="auto"/>
          <w:szCs w:val="20"/>
        </w:rPr>
        <w:t xml:space="preserve"> remuneración por la ejecución de la obra en los términos pactados en la Cláusula </w:t>
      </w:r>
      <w:r w:rsidRPr="00834CF6">
        <w:rPr>
          <w:rFonts w:asciiTheme="minorHAnsi" w:hAnsiTheme="minorHAnsi" w:cstheme="minorHAnsi"/>
          <w:color w:val="auto"/>
          <w:szCs w:val="20"/>
        </w:rPr>
        <w:t>8</w:t>
      </w:r>
      <w:r w:rsidR="00F95F3C" w:rsidRPr="00834CF6">
        <w:rPr>
          <w:rFonts w:asciiTheme="minorHAnsi" w:hAnsiTheme="minorHAnsi" w:cstheme="minorHAnsi"/>
          <w:color w:val="auto"/>
          <w:szCs w:val="20"/>
        </w:rPr>
        <w:t xml:space="preserve"> del presente Contrato.</w:t>
      </w:r>
    </w:p>
    <w:p w14:paraId="534A62DA" w14:textId="3E84FB57" w:rsidR="000F1CC2" w:rsidRPr="00834CF6" w:rsidRDefault="000F1CC2"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highlight w:val="lightGray"/>
        </w:rPr>
        <w:t xml:space="preserve">[Incluir </w:t>
      </w:r>
      <w:r w:rsidR="00532ECF" w:rsidRPr="00834CF6">
        <w:rPr>
          <w:rFonts w:asciiTheme="minorHAnsi" w:hAnsiTheme="minorHAnsi" w:cstheme="minorHAnsi"/>
          <w:color w:val="auto"/>
          <w:szCs w:val="20"/>
          <w:highlight w:val="lightGray"/>
        </w:rPr>
        <w:t>las demás obligaciones que</w:t>
      </w:r>
      <w:r w:rsidRPr="00834CF6">
        <w:rPr>
          <w:rFonts w:asciiTheme="minorHAnsi" w:hAnsiTheme="minorHAnsi" w:cstheme="minorHAnsi"/>
          <w:color w:val="auto"/>
          <w:szCs w:val="20"/>
          <w:highlight w:val="lightGray"/>
        </w:rPr>
        <w:t xml:space="preserve"> considere la Entidad Estatal].</w:t>
      </w:r>
    </w:p>
    <w:p w14:paraId="495998D5" w14:textId="613CD222" w:rsidR="0084371E" w:rsidRPr="00834CF6" w:rsidRDefault="0084371E" w:rsidP="003D1E5B">
      <w:pPr>
        <w:ind w:left="708"/>
        <w:rPr>
          <w:rFonts w:eastAsiaTheme="majorEastAsia" w:cstheme="minorHAnsi"/>
          <w:spacing w:val="5"/>
          <w:kern w:val="28"/>
          <w:szCs w:val="20"/>
        </w:rPr>
      </w:pPr>
    </w:p>
    <w:p w14:paraId="6FF209B3" w14:textId="7E710C61" w:rsidR="00F95F3C" w:rsidRPr="00834CF6" w:rsidRDefault="00B06DBB" w:rsidP="005C635B">
      <w:pPr>
        <w:pStyle w:val="clusulas"/>
        <w:tabs>
          <w:tab w:val="left" w:pos="1418"/>
          <w:tab w:val="left" w:pos="1560"/>
        </w:tabs>
        <w:spacing w:before="0" w:after="0"/>
        <w:ind w:left="426"/>
        <w:rPr>
          <w:rFonts w:cstheme="minorHAnsi"/>
          <w:szCs w:val="20"/>
        </w:rPr>
      </w:pPr>
      <w:r w:rsidRPr="00834CF6">
        <w:rPr>
          <w:rFonts w:cstheme="minorHAnsi"/>
          <w:szCs w:val="20"/>
        </w:rPr>
        <w:t>RESPONSABILIDAD</w:t>
      </w:r>
    </w:p>
    <w:p w14:paraId="51F4D8ED" w14:textId="77777777" w:rsidR="0041177B" w:rsidRPr="00834CF6" w:rsidRDefault="0041177B" w:rsidP="0041177B">
      <w:pPr>
        <w:pStyle w:val="clusulas"/>
        <w:numPr>
          <w:ilvl w:val="0"/>
          <w:numId w:val="0"/>
        </w:numPr>
        <w:spacing w:before="0" w:after="0"/>
        <w:ind w:left="720"/>
        <w:rPr>
          <w:rFonts w:cstheme="minorHAnsi"/>
          <w:szCs w:val="20"/>
        </w:rPr>
      </w:pPr>
    </w:p>
    <w:p w14:paraId="62635343" w14:textId="45E09175" w:rsidR="0069522C" w:rsidRPr="00834CF6" w:rsidRDefault="0069522C"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es responsable por el cumplimiento </w:t>
      </w:r>
      <w:r w:rsidR="000E3136" w:rsidRPr="00834CF6">
        <w:rPr>
          <w:rFonts w:cstheme="minorHAnsi"/>
          <w:szCs w:val="20"/>
        </w:rPr>
        <w:t xml:space="preserve">de las obligaciones </w:t>
      </w:r>
      <w:r w:rsidR="00C6212B" w:rsidRPr="00834CF6">
        <w:rPr>
          <w:rFonts w:cstheme="minorHAnsi"/>
          <w:szCs w:val="20"/>
        </w:rPr>
        <w:t>pactadas en el contrato</w:t>
      </w:r>
      <w:r w:rsidRPr="00834CF6">
        <w:rPr>
          <w:rFonts w:cstheme="minorHAnsi"/>
          <w:szCs w:val="20"/>
        </w:rPr>
        <w:t xml:space="preserve">. </w:t>
      </w:r>
      <w:r w:rsidR="00402523" w:rsidRPr="00834CF6">
        <w:rPr>
          <w:rFonts w:cstheme="minorHAnsi"/>
          <w:szCs w:val="20"/>
        </w:rPr>
        <w:t>Además</w:t>
      </w:r>
      <w:r w:rsidR="00BC50B7" w:rsidRPr="00834CF6">
        <w:rPr>
          <w:rFonts w:cstheme="minorHAnsi"/>
          <w:szCs w:val="20"/>
        </w:rPr>
        <w:t>,</w:t>
      </w:r>
      <w:r w:rsidRPr="00834CF6">
        <w:rPr>
          <w:rFonts w:cstheme="minorHAnsi"/>
          <w:szCs w:val="20"/>
        </w:rPr>
        <w:t xml:space="preserve"> </w:t>
      </w:r>
      <w:r w:rsidR="000B0248" w:rsidRPr="00834CF6">
        <w:rPr>
          <w:rFonts w:cstheme="minorHAnsi"/>
          <w:szCs w:val="20"/>
        </w:rPr>
        <w:t>responderá</w:t>
      </w:r>
      <w:r w:rsidRPr="00834CF6">
        <w:rPr>
          <w:rFonts w:cstheme="minorHAnsi"/>
          <w:szCs w:val="20"/>
        </w:rPr>
        <w:t xml:space="preserve"> por los daños </w:t>
      </w:r>
      <w:r w:rsidR="00402523" w:rsidRPr="00834CF6">
        <w:rPr>
          <w:rFonts w:cstheme="minorHAnsi"/>
          <w:szCs w:val="20"/>
        </w:rPr>
        <w:t>generados</w:t>
      </w:r>
      <w:r w:rsidR="008B44D3" w:rsidRPr="00834CF6">
        <w:rPr>
          <w:rFonts w:cstheme="minorHAnsi"/>
          <w:szCs w:val="20"/>
        </w:rPr>
        <w:t xml:space="preserve"> </w:t>
      </w:r>
      <w:r w:rsidR="00265851" w:rsidRPr="00834CF6">
        <w:rPr>
          <w:rFonts w:cstheme="minorHAnsi"/>
          <w:szCs w:val="20"/>
        </w:rPr>
        <w:t xml:space="preserve">a la Entidad </w:t>
      </w:r>
      <w:r w:rsidR="008B44D3" w:rsidRPr="00834CF6">
        <w:rPr>
          <w:rFonts w:cstheme="minorHAnsi"/>
          <w:szCs w:val="20"/>
        </w:rPr>
        <w:t>en la ejecución del contrato</w:t>
      </w:r>
      <w:r w:rsidR="00402523" w:rsidRPr="00834CF6">
        <w:rPr>
          <w:rFonts w:cstheme="minorHAnsi"/>
          <w:szCs w:val="20"/>
        </w:rPr>
        <w:t>, causados</w:t>
      </w:r>
      <w:r w:rsidR="008B44D3" w:rsidRPr="00834CF6">
        <w:rPr>
          <w:rFonts w:cstheme="minorHAnsi"/>
          <w:szCs w:val="20"/>
        </w:rPr>
        <w:t xml:space="preserve"> por </w:t>
      </w:r>
      <w:r w:rsidRPr="00834CF6">
        <w:rPr>
          <w:rFonts w:cstheme="minorHAnsi"/>
          <w:szCs w:val="20"/>
        </w:rPr>
        <w:t xml:space="preserve">sus </w:t>
      </w:r>
      <w:r w:rsidR="006B09B1" w:rsidRPr="00834CF6">
        <w:rPr>
          <w:rFonts w:cstheme="minorHAnsi"/>
          <w:szCs w:val="20"/>
        </w:rPr>
        <w:t>Contratista</w:t>
      </w:r>
      <w:r w:rsidR="00426D03" w:rsidRPr="00834CF6">
        <w:rPr>
          <w:rFonts w:cstheme="minorHAnsi"/>
          <w:szCs w:val="20"/>
        </w:rPr>
        <w:t xml:space="preserve">s o </w:t>
      </w:r>
      <w:r w:rsidRPr="00834CF6">
        <w:rPr>
          <w:rFonts w:cstheme="minorHAnsi"/>
          <w:szCs w:val="20"/>
        </w:rPr>
        <w:t>empleados</w:t>
      </w:r>
      <w:r w:rsidR="000B0248" w:rsidRPr="00834CF6">
        <w:rPr>
          <w:rFonts w:cstheme="minorHAnsi"/>
          <w:szCs w:val="20"/>
        </w:rPr>
        <w:t>,</w:t>
      </w:r>
      <w:r w:rsidR="00402523" w:rsidRPr="00834CF6">
        <w:rPr>
          <w:rFonts w:cstheme="minorHAnsi"/>
          <w:szCs w:val="20"/>
        </w:rPr>
        <w:t xml:space="preserve"> y </w:t>
      </w:r>
      <w:r w:rsidR="00A14BF9" w:rsidRPr="00834CF6">
        <w:rPr>
          <w:rFonts w:cstheme="minorHAnsi"/>
          <w:szCs w:val="20"/>
        </w:rPr>
        <w:t xml:space="preserve">de </w:t>
      </w:r>
      <w:r w:rsidRPr="00834CF6">
        <w:rPr>
          <w:rFonts w:cstheme="minorHAnsi"/>
          <w:szCs w:val="20"/>
        </w:rPr>
        <w:t>sus sub</w:t>
      </w:r>
      <w:r w:rsidR="006B09B1" w:rsidRPr="00834CF6">
        <w:rPr>
          <w:rFonts w:cstheme="minorHAnsi"/>
          <w:szCs w:val="20"/>
        </w:rPr>
        <w:t>contratista</w:t>
      </w:r>
      <w:r w:rsidRPr="00834CF6">
        <w:rPr>
          <w:rFonts w:cstheme="minorHAnsi"/>
          <w:szCs w:val="20"/>
        </w:rPr>
        <w:t>s.</w:t>
      </w:r>
    </w:p>
    <w:p w14:paraId="0B3F8513" w14:textId="77777777" w:rsidR="0069522C" w:rsidRPr="00834CF6" w:rsidRDefault="0069522C" w:rsidP="00540E0E">
      <w:pPr>
        <w:rPr>
          <w:rFonts w:cstheme="minorHAnsi"/>
          <w:szCs w:val="20"/>
        </w:rPr>
      </w:pPr>
    </w:p>
    <w:p w14:paraId="273D887B" w14:textId="62763A15" w:rsidR="00747335" w:rsidRPr="00834CF6" w:rsidRDefault="00747335" w:rsidP="005C635B">
      <w:pPr>
        <w:pStyle w:val="clusulas"/>
        <w:tabs>
          <w:tab w:val="left" w:pos="1560"/>
        </w:tabs>
        <w:spacing w:before="0" w:after="0"/>
        <w:ind w:left="426"/>
        <w:rPr>
          <w:rFonts w:cstheme="minorHAnsi"/>
          <w:szCs w:val="20"/>
        </w:rPr>
      </w:pPr>
      <w:r w:rsidRPr="00834CF6">
        <w:rPr>
          <w:rFonts w:cstheme="minorHAnsi"/>
          <w:szCs w:val="20"/>
        </w:rPr>
        <w:t>INDEMNIDAD</w:t>
      </w:r>
    </w:p>
    <w:p w14:paraId="6C9F29F8" w14:textId="77777777" w:rsidR="00DE1793" w:rsidRPr="00834CF6" w:rsidRDefault="00DE1793" w:rsidP="00DE1667">
      <w:pPr>
        <w:pStyle w:val="clusulas"/>
        <w:numPr>
          <w:ilvl w:val="0"/>
          <w:numId w:val="0"/>
        </w:numPr>
        <w:spacing w:before="0" w:after="0"/>
        <w:ind w:left="426"/>
        <w:rPr>
          <w:rFonts w:cstheme="minorHAnsi"/>
          <w:szCs w:val="20"/>
        </w:rPr>
      </w:pPr>
    </w:p>
    <w:p w14:paraId="5A31815C" w14:textId="323D7F32" w:rsidR="00747335" w:rsidRPr="00834CF6" w:rsidRDefault="00DE1793">
      <w:pPr>
        <w:rPr>
          <w:lang w:val="es-CO"/>
        </w:rPr>
      </w:pPr>
      <w:r w:rsidRPr="00834CF6">
        <w:rPr>
          <w:highlight w:val="lightGray"/>
          <w:lang w:val="es-CO"/>
        </w:rPr>
        <w:t>[</w:t>
      </w:r>
      <w:r w:rsidR="00E22274" w:rsidRPr="00834CF6">
        <w:rPr>
          <w:highlight w:val="lightGray"/>
          <w:lang w:val="es-CO"/>
        </w:rPr>
        <w:t xml:space="preserve">La Entidad deberá </w:t>
      </w:r>
      <w:r w:rsidRPr="00834CF6">
        <w:rPr>
          <w:highlight w:val="lightGray"/>
          <w:lang w:val="es-CO"/>
        </w:rPr>
        <w:t xml:space="preserve">incluir </w:t>
      </w:r>
      <w:r w:rsidR="00E22274" w:rsidRPr="00834CF6">
        <w:rPr>
          <w:highlight w:val="lightGray"/>
          <w:lang w:val="es-CO"/>
        </w:rPr>
        <w:t>la indemnidad que considere necesaria</w:t>
      </w:r>
      <w:r w:rsidRPr="00834CF6">
        <w:rPr>
          <w:highlight w:val="lightGray"/>
          <w:lang w:val="es-CO"/>
        </w:rPr>
        <w:t>]</w:t>
      </w:r>
    </w:p>
    <w:p w14:paraId="6607B13D" w14:textId="4E384BBF" w:rsidR="1E596E53" w:rsidRPr="00834CF6" w:rsidRDefault="1E596E53">
      <w:pPr>
        <w:rPr>
          <w:highlight w:val="lightGray"/>
          <w:lang w:val="es-CO"/>
        </w:rPr>
      </w:pPr>
    </w:p>
    <w:p w14:paraId="5D7A0F73" w14:textId="7204EA2E" w:rsidR="0002545D" w:rsidRPr="00834CF6" w:rsidRDefault="00A7753C" w:rsidP="005C635B">
      <w:pPr>
        <w:pStyle w:val="clusulas"/>
        <w:tabs>
          <w:tab w:val="left" w:pos="1560"/>
          <w:tab w:val="left" w:pos="1701"/>
        </w:tabs>
        <w:spacing w:before="0" w:after="0"/>
        <w:ind w:left="426"/>
        <w:rPr>
          <w:rFonts w:cstheme="minorHAnsi"/>
          <w:szCs w:val="20"/>
        </w:rPr>
      </w:pPr>
      <w:r w:rsidRPr="00834CF6">
        <w:rPr>
          <w:rFonts w:cstheme="minorHAnsi"/>
          <w:szCs w:val="20"/>
        </w:rPr>
        <w:t>MULTAS</w:t>
      </w:r>
    </w:p>
    <w:p w14:paraId="46230817" w14:textId="126EEB45" w:rsidR="004C114B" w:rsidRPr="00834CF6" w:rsidRDefault="004C114B">
      <w:pPr>
        <w:rPr>
          <w:lang w:val="es-CO"/>
        </w:rPr>
      </w:pPr>
      <w:bookmarkStart w:id="10" w:name="_Hlk509453512"/>
    </w:p>
    <w:p w14:paraId="1E13484B" w14:textId="77777777" w:rsidR="00AD78D3" w:rsidRPr="00AD78D3" w:rsidRDefault="00AD78D3" w:rsidP="00AD78D3">
      <w:pPr>
        <w:numPr>
          <w:ilvl w:val="6"/>
          <w:numId w:val="41"/>
        </w:numPr>
        <w:tabs>
          <w:tab w:val="left" w:pos="284"/>
          <w:tab w:val="left" w:pos="993"/>
        </w:tabs>
        <w:ind w:left="0" w:right="49" w:firstLine="0"/>
        <w:rPr>
          <w:rFonts w:ascii="Arial" w:eastAsia="Arial" w:hAnsi="Arial" w:cs="Arial"/>
          <w:bCs/>
          <w:szCs w:val="20"/>
          <w:lang w:val="es-CO"/>
        </w:rPr>
      </w:pPr>
      <w:bookmarkStart w:id="11" w:name="_Hlk54643148"/>
      <w:r w:rsidRPr="00AD78D3">
        <w:rPr>
          <w:rFonts w:ascii="Arial" w:eastAsia="Arial" w:hAnsi="Arial" w:cs="Arial"/>
          <w:bCs/>
          <w:szCs w:val="20"/>
          <w:lang w:val="es-CO"/>
        </w:rPr>
        <w:t>Incumplir la obligación de destinar mínimamente el [</w:t>
      </w:r>
      <w:r w:rsidRPr="00AD78D3">
        <w:rPr>
          <w:rFonts w:ascii="Arial" w:eastAsia="Times New Roman" w:hAnsi="Arial" w:cs="Arial"/>
          <w:szCs w:val="20"/>
          <w:shd w:val="clear" w:color="auto" w:fill="D0CECE"/>
          <w:lang w:val="es-ES" w:eastAsia="es-ES"/>
        </w:rPr>
        <w:t>la Entidad establecerá el porcentaje mínimo definido en el numeral 1 de la Cláusula 9 del presente contrato</w:t>
      </w:r>
      <w:r w:rsidRPr="00AD78D3">
        <w:rPr>
          <w:rFonts w:ascii="Arial" w:eastAsia="Arial" w:hAnsi="Arial" w:cs="Arial"/>
          <w:bCs/>
          <w:szCs w:val="20"/>
          <w:lang w:val="es-CO"/>
        </w:rPr>
        <w:t xml:space="preserve">] de mano de obra no calificada de la región causará multas equivalentes a </w:t>
      </w:r>
      <w:r w:rsidRPr="00AD78D3">
        <w:rPr>
          <w:rFonts w:ascii="Arial" w:eastAsia="Times New Roman" w:hAnsi="Arial" w:cs="Arial"/>
          <w:color w:val="000000"/>
          <w:szCs w:val="20"/>
          <w:highlight w:val="lightGray"/>
          <w:lang w:eastAsia="es-ES"/>
        </w:rPr>
        <w:t>[_____ SMMLV ó % del contrato</w:t>
      </w:r>
      <w:r w:rsidRPr="00AD78D3">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D78D3">
        <w:rPr>
          <w:rFonts w:ascii="Arial" w:eastAsia="Times New Roman" w:hAnsi="Arial" w:cs="Arial"/>
          <w:color w:val="000000"/>
          <w:szCs w:val="20"/>
          <w:highlight w:val="lightGray"/>
          <w:lang w:eastAsia="es-ES"/>
        </w:rPr>
        <w:t>[1% del valor total del contrato].</w:t>
      </w:r>
    </w:p>
    <w:p w14:paraId="64C91B0B" w14:textId="77777777" w:rsidR="00AD78D3" w:rsidRPr="00AD78D3" w:rsidRDefault="00AD78D3" w:rsidP="00AD78D3">
      <w:pPr>
        <w:tabs>
          <w:tab w:val="left" w:pos="284"/>
          <w:tab w:val="left" w:pos="1560"/>
          <w:tab w:val="left" w:pos="1701"/>
        </w:tabs>
        <w:ind w:right="49"/>
        <w:rPr>
          <w:rFonts w:ascii="Arial" w:eastAsia="Arial" w:hAnsi="Arial" w:cs="Arial"/>
          <w:b/>
          <w:color w:val="000000"/>
          <w:szCs w:val="20"/>
          <w:lang w:val="es-ES"/>
        </w:rPr>
      </w:pPr>
    </w:p>
    <w:p w14:paraId="121F5EDF" w14:textId="77777777" w:rsidR="00AD78D3" w:rsidRPr="00AD78D3" w:rsidRDefault="00AD78D3" w:rsidP="00AD78D3">
      <w:pPr>
        <w:numPr>
          <w:ilvl w:val="6"/>
          <w:numId w:val="41"/>
        </w:numPr>
        <w:tabs>
          <w:tab w:val="left" w:pos="284"/>
          <w:tab w:val="left" w:pos="993"/>
        </w:tabs>
        <w:ind w:left="0" w:right="49" w:firstLine="0"/>
        <w:rPr>
          <w:rFonts w:ascii="Arial" w:eastAsia="Times New Roman" w:hAnsi="Arial" w:cs="Arial"/>
          <w:color w:val="000000"/>
          <w:szCs w:val="20"/>
          <w:lang w:eastAsia="es-ES"/>
        </w:rPr>
      </w:pPr>
      <w:r w:rsidRPr="00AD78D3">
        <w:rPr>
          <w:rFonts w:ascii="Arial" w:eastAsia="Times New Roman" w:hAnsi="Arial" w:cs="Arial"/>
          <w:color w:val="000000"/>
          <w:szCs w:val="20"/>
          <w:highlight w:val="lightGray"/>
          <w:lang w:eastAsia="es-ES"/>
        </w:rPr>
        <w:t>[La Entidad Estatal incluirá esta multa si del análisis de conveniencia y oportunidad decide incluir la obligación relacionada con la provisión de bienes y servicios por parte de sujetos de especial protección constitucional]</w:t>
      </w:r>
      <w:r w:rsidRPr="00AD78D3">
        <w:rPr>
          <w:rFonts w:ascii="Arial" w:eastAsia="Times New Roman" w:hAnsi="Arial" w:cs="Arial"/>
          <w:color w:val="000000"/>
          <w:szCs w:val="20"/>
          <w:lang w:eastAsia="es-ES"/>
        </w:rPr>
        <w:t xml:space="preserve"> 1. Incumplir la obligación de destinar mínimamente el </w:t>
      </w:r>
      <w:r w:rsidRPr="00AD78D3">
        <w:rPr>
          <w:rFonts w:ascii="Arial" w:eastAsia="Times New Roman" w:hAnsi="Arial" w:cs="Arial"/>
          <w:color w:val="000000"/>
          <w:szCs w:val="20"/>
          <w:highlight w:val="lightGray"/>
          <w:lang w:eastAsia="es-ES"/>
        </w:rPr>
        <w:t>[</w:t>
      </w:r>
      <w:r w:rsidRPr="00AD78D3">
        <w:rPr>
          <w:rFonts w:ascii="Arial" w:eastAsia="Times New Roman" w:hAnsi="Arial" w:cs="Arial"/>
          <w:szCs w:val="20"/>
          <w:shd w:val="clear" w:color="auto" w:fill="D0CECE"/>
          <w:lang w:val="es-ES" w:eastAsia="es-ES"/>
        </w:rPr>
        <w:t>la Entidad establecerá el porcentaje mínimo definido en el numeral 2 de la Cláusula 9 del presente contrato</w:t>
      </w:r>
      <w:r w:rsidRPr="00AD78D3">
        <w:rPr>
          <w:rFonts w:ascii="Arial" w:eastAsia="Times New Roman" w:hAnsi="Arial" w:cs="Arial"/>
          <w:color w:val="000000"/>
          <w:szCs w:val="20"/>
          <w:highlight w:val="lightGray"/>
          <w:lang w:eastAsia="es-ES"/>
        </w:rPr>
        <w:t>]</w:t>
      </w:r>
      <w:r w:rsidRPr="00AD78D3">
        <w:rPr>
          <w:rFonts w:ascii="Arial" w:eastAsia="Times New Roman" w:hAnsi="Arial" w:cs="Arial"/>
          <w:color w:val="000000"/>
          <w:szCs w:val="20"/>
          <w:lang w:eastAsia="es-ES"/>
        </w:rPr>
        <w:t xml:space="preserve"> </w:t>
      </w:r>
      <w:r w:rsidRPr="00AD78D3">
        <w:rPr>
          <w:rFonts w:ascii="Arial" w:eastAsia="Times New Roman" w:hAnsi="Arial" w:cs="Arial"/>
          <w:color w:val="000000"/>
          <w:szCs w:val="20"/>
          <w:lang w:val="es-CO" w:eastAsia="es-ES"/>
        </w:rPr>
        <w:t>de la</w:t>
      </w:r>
      <w:r w:rsidRPr="00AD78D3">
        <w:rPr>
          <w:rFonts w:ascii="Arial" w:eastAsia="Times New Roman" w:hAnsi="Arial" w:cs="Arial"/>
          <w:b/>
          <w:color w:val="000000"/>
          <w:szCs w:val="20"/>
          <w:lang w:val="es-CO" w:eastAsia="es-ES"/>
        </w:rPr>
        <w:t xml:space="preserve"> </w:t>
      </w:r>
      <w:r w:rsidRPr="00AD78D3">
        <w:rPr>
          <w:rFonts w:ascii="Arial" w:eastAsia="Times New Roman" w:hAnsi="Arial" w:cs="Arial"/>
          <w:color w:val="000000"/>
          <w:szCs w:val="20"/>
          <w:lang w:val="es-ES" w:eastAsia="es-ES"/>
        </w:rPr>
        <w:t>provisión de bienes o servicios por parte de alguno o alguno de siguientes sujetos: población en pobreza extrema, desplazados por la violencia, personas en proceso de reintegración o reincorporación y sujetos de especial protección constitucional</w:t>
      </w:r>
      <w:r w:rsidRPr="00AD78D3">
        <w:rPr>
          <w:rFonts w:ascii="Arial" w:eastAsia="Times New Roman" w:hAnsi="Arial" w:cs="Arial"/>
          <w:color w:val="000000"/>
          <w:szCs w:val="20"/>
          <w:lang w:eastAsia="es-ES"/>
        </w:rPr>
        <w:t xml:space="preserve"> mencionados el numeral 2 de la Cláusula 9 del presente contrato, causará multas equivalentes a </w:t>
      </w:r>
      <w:r w:rsidRPr="00AD78D3">
        <w:rPr>
          <w:rFonts w:ascii="Arial" w:eastAsia="Times New Roman" w:hAnsi="Arial" w:cs="Arial"/>
          <w:color w:val="000000"/>
          <w:szCs w:val="20"/>
          <w:highlight w:val="lightGray"/>
          <w:lang w:eastAsia="es-ES"/>
        </w:rPr>
        <w:t>[______ SMMLV]</w:t>
      </w:r>
      <w:r w:rsidRPr="00AD78D3">
        <w:rPr>
          <w:rFonts w:ascii="Arial" w:eastAsia="Times New Roman" w:hAnsi="Arial" w:cs="Arial"/>
          <w:color w:val="000000"/>
          <w:szCs w:val="20"/>
          <w:lang w:eastAsia="es-ES"/>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w:t>
      </w:r>
    </w:p>
    <w:bookmarkEnd w:id="11"/>
    <w:p w14:paraId="44446545" w14:textId="77777777" w:rsidR="00B66795" w:rsidRPr="00834CF6" w:rsidRDefault="00B66795">
      <w:pPr>
        <w:rPr>
          <w:lang w:val="es-CO"/>
        </w:rPr>
      </w:pPr>
    </w:p>
    <w:p w14:paraId="4B018CF6" w14:textId="03E7FF53" w:rsidR="00863F76" w:rsidRDefault="00B04F60" w:rsidP="009A6FE2">
      <w:pPr>
        <w:rPr>
          <w:rFonts w:cstheme="minorHAnsi"/>
          <w:szCs w:val="20"/>
          <w:lang w:val="es-CO"/>
        </w:rPr>
      </w:pPr>
      <w:r w:rsidRPr="00834CF6">
        <w:rPr>
          <w:rFonts w:cstheme="minorHAnsi"/>
          <w:szCs w:val="20"/>
          <w:lang w:val="es-CO"/>
        </w:rPr>
        <w:t>Se causará</w:t>
      </w:r>
      <w:r w:rsidR="00E71315" w:rsidRPr="00834CF6">
        <w:rPr>
          <w:rFonts w:cstheme="minorHAnsi"/>
          <w:szCs w:val="20"/>
          <w:lang w:val="es-CO"/>
        </w:rPr>
        <w:t>n</w:t>
      </w:r>
      <w:r w:rsidRPr="00834CF6">
        <w:rPr>
          <w:rFonts w:cstheme="minorHAnsi"/>
          <w:szCs w:val="20"/>
          <w:lang w:val="es-CO"/>
        </w:rPr>
        <w:t xml:space="preserve"> multa</w:t>
      </w:r>
      <w:r w:rsidR="00E71315" w:rsidRPr="00834CF6">
        <w:rPr>
          <w:rFonts w:cstheme="minorHAnsi"/>
          <w:szCs w:val="20"/>
          <w:lang w:val="es-CO"/>
        </w:rPr>
        <w:t>s</w:t>
      </w:r>
      <w:r w:rsidRPr="00834CF6">
        <w:rPr>
          <w:rFonts w:cstheme="minorHAnsi"/>
          <w:szCs w:val="20"/>
          <w:lang w:val="es-CO"/>
        </w:rPr>
        <w:t xml:space="preserve"> equivalente</w:t>
      </w:r>
      <w:r w:rsidR="00E71315" w:rsidRPr="00834CF6">
        <w:rPr>
          <w:rFonts w:cstheme="minorHAnsi"/>
          <w:szCs w:val="20"/>
          <w:lang w:val="es-CO"/>
        </w:rPr>
        <w:t>s</w:t>
      </w:r>
      <w:r w:rsidRPr="00834CF6">
        <w:rPr>
          <w:rFonts w:cstheme="minorHAnsi"/>
          <w:szCs w:val="20"/>
          <w:lang w:val="es-CO"/>
        </w:rPr>
        <w:t xml:space="preserve"> a </w:t>
      </w:r>
      <w:r w:rsidR="003F0273" w:rsidRPr="00834CF6">
        <w:rPr>
          <w:highlight w:val="lightGray"/>
          <w:lang w:val="es-CO"/>
        </w:rPr>
        <w:t>[______ SMMLV]</w:t>
      </w:r>
      <w:r w:rsidRPr="00834CF6">
        <w:rPr>
          <w:rFonts w:cstheme="minorHAnsi"/>
          <w:szCs w:val="20"/>
          <w:lang w:val="es-CO"/>
        </w:rPr>
        <w:t>, por cada día calendario transcurrido a partir del tercer día hábil siguiente al momento en que se verifique la existencia de investigaciones</w:t>
      </w:r>
      <w:r w:rsidR="007452DE" w:rsidRPr="00834CF6">
        <w:rPr>
          <w:rFonts w:cstheme="minorHAnsi"/>
          <w:szCs w:val="20"/>
          <w:lang w:val="es-CO"/>
        </w:rPr>
        <w:t xml:space="preserve"> penales</w:t>
      </w:r>
      <w:r w:rsidRPr="00834CF6">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 sin que esta</w:t>
      </w:r>
      <w:r w:rsidR="002F4338" w:rsidRPr="00834CF6">
        <w:rPr>
          <w:rFonts w:cstheme="minorHAnsi"/>
          <w:szCs w:val="20"/>
          <w:lang w:val="es-CO"/>
        </w:rPr>
        <w:t>s</w:t>
      </w:r>
      <w:r w:rsidRPr="00834CF6">
        <w:rPr>
          <w:rFonts w:cstheme="minorHAnsi"/>
          <w:szCs w:val="20"/>
          <w:lang w:val="es-CO"/>
        </w:rPr>
        <w:t xml:space="preserve"> haya</w:t>
      </w:r>
      <w:r w:rsidR="002F4338" w:rsidRPr="00834CF6">
        <w:rPr>
          <w:rFonts w:cstheme="minorHAnsi"/>
          <w:szCs w:val="20"/>
          <w:lang w:val="es-CO"/>
        </w:rPr>
        <w:t>n</w:t>
      </w:r>
      <w:r w:rsidRPr="00834CF6">
        <w:rPr>
          <w:rFonts w:cstheme="minorHAnsi"/>
          <w:szCs w:val="20"/>
          <w:lang w:val="es-CO"/>
        </w:rPr>
        <w:t xml:space="preserve"> sido notificada</w:t>
      </w:r>
      <w:r w:rsidR="002F4338" w:rsidRPr="00834CF6">
        <w:rPr>
          <w:rFonts w:cstheme="minorHAnsi"/>
          <w:szCs w:val="20"/>
          <w:lang w:val="es-CO"/>
        </w:rPr>
        <w:t>s</w:t>
      </w:r>
      <w:r w:rsidRPr="00834CF6">
        <w:rPr>
          <w:rFonts w:cstheme="minorHAnsi"/>
          <w:szCs w:val="20"/>
          <w:lang w:val="es-CO"/>
        </w:rPr>
        <w:t xml:space="preserve"> a</w:t>
      </w:r>
      <w:r w:rsidR="0078114A" w:rsidRPr="00834CF6">
        <w:rPr>
          <w:rFonts w:cstheme="minorHAnsi"/>
          <w:szCs w:val="20"/>
          <w:lang w:val="es-CO"/>
        </w:rPr>
        <w:t xml:space="preserve"> la Entidad.</w:t>
      </w:r>
      <w:r w:rsidR="001E7C0F" w:rsidRPr="00834CF6">
        <w:rPr>
          <w:rFonts w:cstheme="minorHAnsi"/>
          <w:szCs w:val="20"/>
          <w:lang w:val="es-CO"/>
        </w:rPr>
        <w:t xml:space="preserve"> La sumatoria de estas multas no podrá ser superior a</w:t>
      </w:r>
      <w:r w:rsidR="00FC4AE1" w:rsidRPr="00834CF6">
        <w:rPr>
          <w:rFonts w:cstheme="minorHAnsi"/>
          <w:szCs w:val="20"/>
          <w:lang w:val="es-CO"/>
        </w:rPr>
        <w:t xml:space="preserve">l </w:t>
      </w:r>
      <w:r w:rsidR="00C8435C" w:rsidRPr="00834CF6">
        <w:rPr>
          <w:rFonts w:cstheme="minorHAnsi"/>
          <w:szCs w:val="20"/>
          <w:highlight w:val="lightGray"/>
          <w:lang w:val="es-CO"/>
        </w:rPr>
        <w:t>[cinco por</w:t>
      </w:r>
      <w:r w:rsidR="0024349F" w:rsidRPr="00834CF6">
        <w:rPr>
          <w:rFonts w:cstheme="minorHAnsi"/>
          <w:szCs w:val="20"/>
          <w:highlight w:val="lightGray"/>
          <w:lang w:val="es-CO"/>
        </w:rPr>
        <w:t xml:space="preserve"> </w:t>
      </w:r>
      <w:r w:rsidR="00C8435C" w:rsidRPr="00834CF6">
        <w:rPr>
          <w:rFonts w:cstheme="minorHAnsi"/>
          <w:szCs w:val="20"/>
          <w:highlight w:val="lightGray"/>
          <w:lang w:val="es-CO"/>
        </w:rPr>
        <w:t>ciento 5</w:t>
      </w:r>
      <w:r w:rsidR="00FC4AE1" w:rsidRPr="00834CF6">
        <w:rPr>
          <w:rFonts w:cstheme="minorHAnsi"/>
          <w:szCs w:val="20"/>
          <w:highlight w:val="lightGray"/>
          <w:lang w:val="es-CO"/>
        </w:rPr>
        <w:t>%</w:t>
      </w:r>
      <w:r w:rsidR="00C8435C" w:rsidRPr="00834CF6">
        <w:rPr>
          <w:rFonts w:cstheme="minorHAnsi"/>
          <w:szCs w:val="20"/>
          <w:highlight w:val="lightGray"/>
          <w:lang w:val="es-CO"/>
        </w:rPr>
        <w:t>]</w:t>
      </w:r>
      <w:r w:rsidR="00FC4AE1" w:rsidRPr="00834CF6">
        <w:rPr>
          <w:rFonts w:cstheme="minorHAnsi"/>
          <w:szCs w:val="20"/>
          <w:lang w:val="es-CO"/>
        </w:rPr>
        <w:t xml:space="preserve"> del valor del contrato.</w:t>
      </w:r>
    </w:p>
    <w:p w14:paraId="763AC8F3" w14:textId="77777777" w:rsidR="00671025" w:rsidRPr="00834CF6" w:rsidRDefault="00671025" w:rsidP="009A6FE2">
      <w:pPr>
        <w:rPr>
          <w:rFonts w:cstheme="minorHAnsi"/>
          <w:szCs w:val="20"/>
          <w:lang w:val="es-CO"/>
        </w:rPr>
      </w:pPr>
    </w:p>
    <w:p w14:paraId="21280A65"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182398D7" w14:textId="77777777" w:rsidR="00671025" w:rsidRPr="00262DB7" w:rsidRDefault="00671025" w:rsidP="00671025">
      <w:pPr>
        <w:rPr>
          <w:rFonts w:cstheme="minorHAnsi"/>
          <w:szCs w:val="20"/>
          <w:lang w:val="es-CO"/>
        </w:rPr>
      </w:pPr>
    </w:p>
    <w:p w14:paraId="28AB22E9" w14:textId="77777777" w:rsidR="00671025" w:rsidRPr="00262DB7" w:rsidRDefault="00671025" w:rsidP="0067102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w:t>
      </w:r>
      <w:r w:rsidRPr="00262DB7">
        <w:rPr>
          <w:rFonts w:cstheme="minorHAnsi"/>
          <w:szCs w:val="20"/>
          <w:lang w:val="es-CO"/>
        </w:rPr>
        <w:lastRenderedPageBreak/>
        <w:t xml:space="preserve">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4866FDF7" w14:textId="77777777" w:rsidR="00671025" w:rsidRPr="00262DB7" w:rsidRDefault="00671025" w:rsidP="00671025">
      <w:pPr>
        <w:rPr>
          <w:rFonts w:cstheme="minorHAnsi"/>
          <w:szCs w:val="20"/>
          <w:lang w:val="es-CO"/>
        </w:rPr>
      </w:pPr>
    </w:p>
    <w:p w14:paraId="3229C4D9"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77183B0" w14:textId="77777777" w:rsidR="00671025" w:rsidRPr="00262DB7" w:rsidRDefault="00671025" w:rsidP="00671025">
      <w:pPr>
        <w:rPr>
          <w:rFonts w:cstheme="minorHAnsi"/>
          <w:szCs w:val="20"/>
          <w:lang w:val="es-CO"/>
        </w:rPr>
      </w:pPr>
      <w:r w:rsidRPr="00262DB7">
        <w:rPr>
          <w:rFonts w:cstheme="minorHAnsi"/>
          <w:szCs w:val="20"/>
          <w:lang w:val="es-CO"/>
        </w:rPr>
        <w:tab/>
      </w:r>
    </w:p>
    <w:p w14:paraId="28D5BC06" w14:textId="77777777" w:rsidR="00671025" w:rsidRPr="0052401B" w:rsidRDefault="00671025" w:rsidP="00671025">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w:t>
      </w:r>
      <w:r w:rsidRPr="006C4C44">
        <w:rPr>
          <w:rFonts w:cstheme="minorHAnsi"/>
          <w:szCs w:val="20"/>
          <w:lang w:val="es-CO"/>
        </w:rPr>
        <w:t xml:space="preserve">causará multas equivalentes a </w:t>
      </w:r>
      <w:r w:rsidRPr="007D36B3">
        <w:rPr>
          <w:rFonts w:cstheme="minorHAnsi"/>
          <w:szCs w:val="20"/>
          <w:highlight w:val="lightGray"/>
          <w:lang w:val="es-CO"/>
        </w:rPr>
        <w:t>[_____SMMLV]</w:t>
      </w:r>
      <w:r w:rsidRPr="006C4C44">
        <w:rPr>
          <w:rFonts w:cstheme="minorHAnsi"/>
          <w:szCs w:val="20"/>
          <w:lang w:val="es-CO"/>
        </w:rPr>
        <w:t xml:space="preserve"> por cada día de incumplimiento.</w:t>
      </w:r>
    </w:p>
    <w:p w14:paraId="095D4C96" w14:textId="77777777" w:rsidR="00EB6167" w:rsidRPr="00834CF6" w:rsidRDefault="00EB6167" w:rsidP="009A6FE2">
      <w:pPr>
        <w:rPr>
          <w:rFonts w:cstheme="minorHAnsi"/>
          <w:szCs w:val="20"/>
          <w:lang w:val="es-CO"/>
        </w:rPr>
      </w:pPr>
    </w:p>
    <w:p w14:paraId="5B067EF1" w14:textId="396D6D9B" w:rsidR="00EB6167" w:rsidRPr="00834CF6" w:rsidRDefault="00F10877" w:rsidP="00EB6167">
      <w:pPr>
        <w:rPr>
          <w:lang w:val="es-CO"/>
        </w:rPr>
      </w:pPr>
      <w:r w:rsidRPr="00834CF6">
        <w:rPr>
          <w:highlight w:val="lightGray"/>
          <w:lang w:val="es-CO"/>
        </w:rPr>
        <w:t>[</w:t>
      </w:r>
      <w:r w:rsidR="00EB6167" w:rsidRPr="00834CF6">
        <w:rPr>
          <w:highlight w:val="lightGray"/>
          <w:lang w:val="es-CO"/>
        </w:rPr>
        <w:t>La Entidad podrá seleccionar alguna de las siguientes opciones de cláusula de multas</w:t>
      </w:r>
      <w:r w:rsidR="0045514C" w:rsidRPr="00834CF6">
        <w:rPr>
          <w:highlight w:val="lightGray"/>
          <w:lang w:val="es-CO"/>
        </w:rPr>
        <w:t xml:space="preserve">, combinarlas </w:t>
      </w:r>
      <w:r w:rsidR="00F671D6" w:rsidRPr="00834CF6">
        <w:rPr>
          <w:highlight w:val="lightGray"/>
          <w:lang w:val="es-CO"/>
        </w:rPr>
        <w:t>o</w:t>
      </w:r>
      <w:r w:rsidR="00EB6167" w:rsidRPr="00834CF6">
        <w:rPr>
          <w:highlight w:val="lightGray"/>
          <w:lang w:val="es-CO"/>
        </w:rPr>
        <w:t xml:space="preserve"> construir la que considere conveniente</w:t>
      </w:r>
      <w:r w:rsidR="00481325" w:rsidRPr="00834CF6">
        <w:rPr>
          <w:highlight w:val="lightGray"/>
          <w:lang w:val="es-CO"/>
        </w:rPr>
        <w:t xml:space="preserve">, </w:t>
      </w:r>
      <w:r w:rsidRPr="00834CF6">
        <w:rPr>
          <w:highlight w:val="lightGray"/>
          <w:lang w:val="es-CO"/>
        </w:rPr>
        <w:t xml:space="preserve">atendiendo a las </w:t>
      </w:r>
      <w:r w:rsidR="00B25FBC" w:rsidRPr="00834CF6">
        <w:rPr>
          <w:highlight w:val="lightGray"/>
          <w:lang w:val="es-CO"/>
        </w:rPr>
        <w:t>obligaciones contractuales, por lo que podrá establecer multa</w:t>
      </w:r>
      <w:r w:rsidR="00B350FA" w:rsidRPr="00834CF6">
        <w:rPr>
          <w:highlight w:val="lightGray"/>
          <w:lang w:val="es-CO"/>
        </w:rPr>
        <w:t>s</w:t>
      </w:r>
      <w:r w:rsidR="00B25FBC" w:rsidRPr="00834CF6">
        <w:rPr>
          <w:highlight w:val="lightGray"/>
          <w:lang w:val="es-CO"/>
        </w:rPr>
        <w:t xml:space="preserve"> </w:t>
      </w:r>
      <w:r w:rsidR="00E61DFB" w:rsidRPr="00834CF6">
        <w:rPr>
          <w:highlight w:val="lightGray"/>
          <w:lang w:val="es-CO"/>
        </w:rPr>
        <w:t>relacionadas con el incumplimiento de alguna o algunas ob</w:t>
      </w:r>
      <w:r w:rsidR="004A6B27" w:rsidRPr="00834CF6">
        <w:rPr>
          <w:highlight w:val="lightGray"/>
          <w:lang w:val="es-CO"/>
        </w:rPr>
        <w:t>ligaciones</w:t>
      </w:r>
      <w:r w:rsidR="001732A0" w:rsidRPr="00834CF6">
        <w:rPr>
          <w:highlight w:val="lightGray"/>
          <w:lang w:val="es-CO"/>
        </w:rPr>
        <w:t xml:space="preserve">, </w:t>
      </w:r>
      <w:r w:rsidR="00906741" w:rsidRPr="00834CF6">
        <w:rPr>
          <w:highlight w:val="lightGray"/>
          <w:lang w:val="es-CO"/>
        </w:rPr>
        <w:t xml:space="preserve">aplicando </w:t>
      </w:r>
      <w:r w:rsidR="00AF7123" w:rsidRPr="00834CF6">
        <w:rPr>
          <w:highlight w:val="lightGray"/>
          <w:lang w:val="es-CO"/>
        </w:rPr>
        <w:t>los parágrafos s</w:t>
      </w:r>
      <w:r w:rsidR="00AF0F6A" w:rsidRPr="00834CF6">
        <w:rPr>
          <w:highlight w:val="lightGray"/>
          <w:lang w:val="es-CO"/>
        </w:rPr>
        <w:t>i</w:t>
      </w:r>
      <w:r w:rsidR="00AF7123" w:rsidRPr="00834CF6">
        <w:rPr>
          <w:highlight w:val="lightGray"/>
          <w:lang w:val="es-CO"/>
        </w:rPr>
        <w:t xml:space="preserve"> lo considera conveniente</w:t>
      </w:r>
      <w:r w:rsidR="00941A81" w:rsidRPr="00834CF6">
        <w:rPr>
          <w:highlight w:val="lightGray"/>
          <w:lang w:val="es-CO"/>
        </w:rPr>
        <w:t>. El monto de las multas se podrá fijar en un porcentaje del contrato</w:t>
      </w:r>
      <w:r w:rsidR="00EB63E5" w:rsidRPr="00834CF6">
        <w:rPr>
          <w:highlight w:val="lightGray"/>
          <w:lang w:val="es-CO"/>
        </w:rPr>
        <w:t>, en salarios mínimos diarios o mensuales vigente</w:t>
      </w:r>
      <w:r w:rsidR="00C86C7F" w:rsidRPr="00834CF6">
        <w:rPr>
          <w:highlight w:val="lightGray"/>
          <w:lang w:val="es-CO"/>
        </w:rPr>
        <w:t>s o empleando otro parámetro</w:t>
      </w:r>
      <w:r w:rsidRPr="00834CF6">
        <w:rPr>
          <w:highlight w:val="lightGray"/>
          <w:lang w:val="es-CO"/>
        </w:rPr>
        <w:t>]</w:t>
      </w:r>
      <w:r w:rsidR="00EB6167" w:rsidRPr="00834CF6">
        <w:rPr>
          <w:highlight w:val="lightGray"/>
          <w:lang w:val="es-CO"/>
        </w:rPr>
        <w:t>:</w:t>
      </w:r>
    </w:p>
    <w:p w14:paraId="68DE38F9" w14:textId="5207E31A" w:rsidR="00046AFA" w:rsidRPr="00834CF6" w:rsidRDefault="00046AFA" w:rsidP="009A6FE2">
      <w:pPr>
        <w:rPr>
          <w:rFonts w:cstheme="minorHAnsi"/>
          <w:szCs w:val="20"/>
          <w:lang w:val="es-CO"/>
        </w:rPr>
      </w:pPr>
    </w:p>
    <w:p w14:paraId="429F6608" w14:textId="72DC762B" w:rsidR="007B324C" w:rsidRPr="00834CF6" w:rsidRDefault="007B324C" w:rsidP="007B324C">
      <w:pPr>
        <w:rPr>
          <w:rFonts w:cstheme="minorHAnsi"/>
          <w:szCs w:val="20"/>
          <w:lang w:val="es-CO"/>
        </w:rPr>
      </w:pPr>
      <w:r w:rsidRPr="00834CF6">
        <w:rPr>
          <w:rFonts w:cstheme="minorHAnsi"/>
          <w:szCs w:val="20"/>
          <w:lang w:val="es-CO"/>
        </w:rPr>
        <w:t xml:space="preserve">Si durante la ejecución del Contrato se generaran incumplimientos del </w:t>
      </w:r>
      <w:r w:rsidR="006B09B1" w:rsidRPr="00834CF6">
        <w:rPr>
          <w:rFonts w:cstheme="minorHAnsi"/>
          <w:szCs w:val="20"/>
          <w:lang w:val="es-CO"/>
        </w:rPr>
        <w:t>Contratista</w:t>
      </w:r>
      <w:r w:rsidRPr="00834CF6">
        <w:rPr>
          <w:rFonts w:cstheme="minorHAnsi"/>
          <w:szCs w:val="20"/>
          <w:lang w:val="es-CO"/>
        </w:rPr>
        <w:t>, se causarán las</w:t>
      </w:r>
      <w:r w:rsidR="005A5410" w:rsidRPr="00834CF6">
        <w:rPr>
          <w:rFonts w:cstheme="minorHAnsi"/>
          <w:szCs w:val="20"/>
          <w:lang w:val="es-CO"/>
        </w:rPr>
        <w:t xml:space="preserve"> siguientes</w:t>
      </w:r>
      <w:r w:rsidRPr="00834CF6">
        <w:rPr>
          <w:rFonts w:cstheme="minorHAnsi"/>
          <w:szCs w:val="20"/>
          <w:lang w:val="es-CO"/>
        </w:rPr>
        <w:t xml:space="preserve"> </w:t>
      </w:r>
      <w:r w:rsidR="003E489F" w:rsidRPr="00834CF6">
        <w:rPr>
          <w:rFonts w:cstheme="minorHAnsi"/>
          <w:szCs w:val="20"/>
          <w:lang w:val="es-CO"/>
        </w:rPr>
        <w:t>m</w:t>
      </w:r>
      <w:r w:rsidRPr="00834CF6">
        <w:rPr>
          <w:rFonts w:cstheme="minorHAnsi"/>
          <w:szCs w:val="20"/>
          <w:lang w:val="es-CO"/>
        </w:rPr>
        <w:t>ultas</w:t>
      </w:r>
      <w:r w:rsidR="005A5410" w:rsidRPr="00834CF6">
        <w:rPr>
          <w:rFonts w:cstheme="minorHAnsi"/>
          <w:szCs w:val="20"/>
          <w:lang w:val="es-CO"/>
        </w:rPr>
        <w:t>:</w:t>
      </w:r>
    </w:p>
    <w:p w14:paraId="28EC57AC" w14:textId="77777777" w:rsidR="007B324C" w:rsidRPr="00834CF6" w:rsidRDefault="007B324C" w:rsidP="007B324C">
      <w:pPr>
        <w:rPr>
          <w:rFonts w:cstheme="minorHAnsi"/>
          <w:szCs w:val="20"/>
          <w:lang w:val="es-CO"/>
        </w:rPr>
      </w:pPr>
    </w:p>
    <w:p w14:paraId="435CFB1B" w14:textId="4E6E7122" w:rsidR="007B324C" w:rsidRPr="00834CF6" w:rsidRDefault="00913BF6" w:rsidP="00A565CB">
      <w:pPr>
        <w:pStyle w:val="Prrafodelista"/>
        <w:ind w:left="360"/>
        <w:rPr>
          <w:rFonts w:cstheme="minorHAnsi"/>
        </w:rPr>
      </w:pPr>
      <w:r w:rsidRPr="00834CF6">
        <w:rPr>
          <w:rFonts w:cstheme="minorHAnsi"/>
          <w:b/>
        </w:rPr>
        <w:t>Causales</w:t>
      </w:r>
      <w:r w:rsidR="00BF125D" w:rsidRPr="00834CF6">
        <w:rPr>
          <w:rFonts w:cstheme="minorHAnsi"/>
          <w:b/>
        </w:rPr>
        <w:t>:</w:t>
      </w:r>
      <w:r w:rsidR="007B324C" w:rsidRPr="00834CF6">
        <w:rPr>
          <w:rFonts w:cstheme="minorHAnsi"/>
          <w:b/>
          <w:szCs w:val="20"/>
          <w:lang w:val="es-CO"/>
        </w:rPr>
        <w:t xml:space="preserve"> </w:t>
      </w:r>
    </w:p>
    <w:p w14:paraId="067D5D56" w14:textId="2D2475E9" w:rsidR="007B324C" w:rsidRPr="00834CF6" w:rsidRDefault="00917C47" w:rsidP="00A565CB">
      <w:pPr>
        <w:pStyle w:val="Prrafodelista"/>
        <w:numPr>
          <w:ilvl w:val="0"/>
          <w:numId w:val="14"/>
        </w:numPr>
        <w:rPr>
          <w:rFonts w:cstheme="minorHAnsi"/>
          <w:szCs w:val="20"/>
          <w:lang w:val="es-CO"/>
        </w:rPr>
      </w:pPr>
      <w:r w:rsidRPr="00834CF6">
        <w:rPr>
          <w:rFonts w:cstheme="minorHAnsi"/>
          <w:szCs w:val="20"/>
          <w:lang w:val="es-CO"/>
        </w:rPr>
        <w:t>Por atras</w:t>
      </w:r>
      <w:r w:rsidR="00A12642" w:rsidRPr="00834CF6">
        <w:rPr>
          <w:rFonts w:cstheme="minorHAnsi"/>
          <w:szCs w:val="20"/>
          <w:lang w:val="es-CO"/>
        </w:rPr>
        <w:t>o</w:t>
      </w:r>
      <w:r w:rsidRPr="00834CF6">
        <w:rPr>
          <w:rFonts w:cstheme="minorHAnsi"/>
          <w:szCs w:val="20"/>
          <w:lang w:val="es-CO"/>
        </w:rPr>
        <w:t xml:space="preserve"> o </w:t>
      </w:r>
      <w:r w:rsidR="00A12642" w:rsidRPr="00834CF6">
        <w:rPr>
          <w:rFonts w:cstheme="minorHAnsi"/>
          <w:szCs w:val="20"/>
          <w:lang w:val="es-CO"/>
        </w:rPr>
        <w:t>incumplimiento d</w:t>
      </w:r>
      <w:r w:rsidR="007B324C" w:rsidRPr="00834CF6">
        <w:rPr>
          <w:rFonts w:cstheme="minorHAnsi"/>
          <w:szCs w:val="20"/>
          <w:lang w:val="es-CO"/>
        </w:rPr>
        <w:t xml:space="preserve">el </w:t>
      </w:r>
      <w:r w:rsidRPr="00834CF6">
        <w:rPr>
          <w:rFonts w:cstheme="minorHAnsi"/>
          <w:szCs w:val="20"/>
          <w:lang w:val="es-CO"/>
        </w:rPr>
        <w:t>c</w:t>
      </w:r>
      <w:r w:rsidR="007B324C" w:rsidRPr="00834CF6">
        <w:rPr>
          <w:rFonts w:cstheme="minorHAnsi"/>
          <w:szCs w:val="20"/>
          <w:lang w:val="es-CO"/>
        </w:rPr>
        <w:t xml:space="preserve">ronograma de </w:t>
      </w:r>
      <w:r w:rsidRPr="00834CF6">
        <w:rPr>
          <w:rFonts w:cstheme="minorHAnsi"/>
          <w:szCs w:val="20"/>
          <w:lang w:val="es-CO"/>
        </w:rPr>
        <w:t>o</w:t>
      </w:r>
      <w:r w:rsidR="00A25722" w:rsidRPr="00834CF6">
        <w:rPr>
          <w:rFonts w:cstheme="minorHAnsi"/>
          <w:szCs w:val="20"/>
          <w:lang w:val="es-CO"/>
        </w:rPr>
        <w:t>bra</w:t>
      </w:r>
      <w:r w:rsidR="007B324C" w:rsidRPr="00834CF6">
        <w:rPr>
          <w:rFonts w:cstheme="minorHAnsi"/>
          <w:szCs w:val="20"/>
          <w:lang w:val="es-CO"/>
        </w:rPr>
        <w:t xml:space="preserve"> se causará una </w:t>
      </w:r>
      <w:r w:rsidR="0082748B" w:rsidRPr="00834CF6">
        <w:rPr>
          <w:rFonts w:cstheme="minorHAnsi"/>
          <w:szCs w:val="20"/>
          <w:lang w:val="es-CO"/>
        </w:rPr>
        <w:t>m</w:t>
      </w:r>
      <w:r w:rsidR="007B324C" w:rsidRPr="00834CF6">
        <w:rPr>
          <w:rFonts w:cstheme="minorHAnsi"/>
          <w:szCs w:val="20"/>
          <w:lang w:val="es-CO"/>
        </w:rPr>
        <w:t>ulta equivalente a</w:t>
      </w:r>
      <w:r w:rsidR="00EB10A7" w:rsidRPr="00834CF6">
        <w:rPr>
          <w:rFonts w:cstheme="minorHAnsi"/>
          <w:szCs w:val="20"/>
          <w:lang w:val="es-CO"/>
        </w:rPr>
        <w:t>l</w:t>
      </w:r>
      <w:r w:rsidR="007B324C" w:rsidRPr="00834CF6">
        <w:rPr>
          <w:rFonts w:cstheme="minorHAnsi"/>
          <w:szCs w:val="20"/>
          <w:lang w:val="es-CO"/>
        </w:rPr>
        <w:t xml:space="preserve"> </w:t>
      </w:r>
      <w:r w:rsidR="00A00787" w:rsidRPr="00834CF6">
        <w:rPr>
          <w:rFonts w:cstheme="minorHAnsi"/>
          <w:szCs w:val="20"/>
          <w:highlight w:val="lightGray"/>
          <w:lang w:val="es-CO"/>
        </w:rPr>
        <w:t>[</w:t>
      </w:r>
      <w:r w:rsidR="00DD440F" w:rsidRPr="00834CF6">
        <w:rPr>
          <w:rFonts w:cstheme="minorHAnsi"/>
          <w:szCs w:val="20"/>
          <w:highlight w:val="lightGray"/>
          <w:lang w:val="es-CO"/>
        </w:rPr>
        <w:t>0,5</w:t>
      </w:r>
      <w:r w:rsidR="0039386E" w:rsidRPr="00834CF6">
        <w:rPr>
          <w:rFonts w:cstheme="minorHAnsi"/>
          <w:szCs w:val="20"/>
          <w:highlight w:val="lightGray"/>
          <w:lang w:val="es-CO"/>
        </w:rPr>
        <w:t>%</w:t>
      </w:r>
      <w:r w:rsidR="00A00787" w:rsidRPr="00834CF6">
        <w:rPr>
          <w:rFonts w:cstheme="minorHAnsi"/>
          <w:szCs w:val="20"/>
          <w:highlight w:val="lightGray"/>
          <w:lang w:val="es-CO"/>
        </w:rPr>
        <w:t>]</w:t>
      </w:r>
      <w:r w:rsidR="007B324C" w:rsidRPr="00834CF6">
        <w:rPr>
          <w:rFonts w:cstheme="minorHAnsi"/>
          <w:szCs w:val="20"/>
          <w:lang w:val="es-CO"/>
        </w:rPr>
        <w:t xml:space="preserve"> </w:t>
      </w:r>
      <w:r w:rsidR="0039386E" w:rsidRPr="00834CF6">
        <w:rPr>
          <w:rFonts w:cstheme="minorHAnsi"/>
          <w:szCs w:val="20"/>
          <w:lang w:val="es-CO"/>
        </w:rPr>
        <w:t>del valor del contrato</w:t>
      </w:r>
      <w:r w:rsidR="00A25722" w:rsidRPr="00834CF6">
        <w:rPr>
          <w:rFonts w:cstheme="minorHAnsi"/>
          <w:szCs w:val="20"/>
          <w:lang w:val="es-CO"/>
        </w:rPr>
        <w:t>,</w:t>
      </w:r>
      <w:r w:rsidR="007B324C" w:rsidRPr="00834CF6">
        <w:rPr>
          <w:rFonts w:cstheme="minorHAnsi"/>
          <w:szCs w:val="20"/>
          <w:lang w:val="es-CO"/>
        </w:rPr>
        <w:t xml:space="preserve"> por cada </w:t>
      </w:r>
      <w:r w:rsidR="005B5E57" w:rsidRPr="00834CF6">
        <w:rPr>
          <w:rFonts w:cstheme="minorHAnsi"/>
          <w:szCs w:val="20"/>
          <w:lang w:val="es-CO"/>
        </w:rPr>
        <w:t>d</w:t>
      </w:r>
      <w:r w:rsidR="007B324C" w:rsidRPr="00834CF6">
        <w:rPr>
          <w:rFonts w:cstheme="minorHAnsi"/>
          <w:szCs w:val="20"/>
          <w:lang w:val="es-CO"/>
        </w:rPr>
        <w:t xml:space="preserve">ía </w:t>
      </w:r>
      <w:r w:rsidR="00787139" w:rsidRPr="00834CF6">
        <w:rPr>
          <w:rFonts w:cstheme="minorHAnsi"/>
          <w:szCs w:val="20"/>
          <w:lang w:val="es-CO"/>
        </w:rPr>
        <w:t>c</w:t>
      </w:r>
      <w:r w:rsidR="007B324C" w:rsidRPr="00834CF6">
        <w:rPr>
          <w:rFonts w:cstheme="minorHAnsi"/>
          <w:szCs w:val="20"/>
          <w:lang w:val="es-CO"/>
        </w:rPr>
        <w:t xml:space="preserve">alendario </w:t>
      </w:r>
      <w:r w:rsidR="00A25722" w:rsidRPr="00834CF6">
        <w:rPr>
          <w:rFonts w:cstheme="minorHAnsi"/>
          <w:szCs w:val="20"/>
          <w:lang w:val="es-CO"/>
        </w:rPr>
        <w:t>de atraso</w:t>
      </w:r>
      <w:r w:rsidR="007B324C" w:rsidRPr="00834CF6">
        <w:rPr>
          <w:rFonts w:cstheme="minorHAnsi"/>
          <w:szCs w:val="20"/>
          <w:lang w:val="es-CO"/>
        </w:rPr>
        <w:t>.</w:t>
      </w:r>
    </w:p>
    <w:p w14:paraId="127250F6" w14:textId="71681D3F"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Por no mantener en vigor, renovar, prorrogar, obtener para la etapa siguiente, corregir o adicionar las garantías, en los plazos y por los montos establecidos en </w:t>
      </w:r>
      <w:r w:rsidR="00A129E0" w:rsidRPr="00834CF6">
        <w:rPr>
          <w:rFonts w:cstheme="minorHAnsi"/>
          <w:szCs w:val="20"/>
          <w:lang w:val="es-CO"/>
        </w:rPr>
        <w:t xml:space="preserve">la cláusula </w:t>
      </w:r>
      <w:r w:rsidR="00787139" w:rsidRPr="00834CF6">
        <w:rPr>
          <w:rFonts w:cstheme="minorHAnsi"/>
          <w:szCs w:val="20"/>
          <w:highlight w:val="lightGray"/>
          <w:lang w:val="es-CO"/>
        </w:rPr>
        <w:t>[</w:t>
      </w:r>
      <w:r w:rsidR="00A129E0" w:rsidRPr="00834CF6">
        <w:rPr>
          <w:rFonts w:cstheme="minorHAnsi"/>
          <w:szCs w:val="20"/>
          <w:highlight w:val="lightGray"/>
          <w:lang w:val="es-CO"/>
        </w:rPr>
        <w:t>XX</w:t>
      </w:r>
      <w:r w:rsidR="00787139" w:rsidRPr="00834CF6">
        <w:rPr>
          <w:rFonts w:cstheme="minorHAnsi"/>
          <w:szCs w:val="20"/>
          <w:highlight w:val="lightGray"/>
          <w:lang w:val="es-CO"/>
        </w:rPr>
        <w:t>]</w:t>
      </w:r>
      <w:r w:rsidRPr="00834CF6">
        <w:rPr>
          <w:rFonts w:cstheme="minorHAnsi"/>
          <w:szCs w:val="20"/>
          <w:lang w:val="es-CO"/>
        </w:rPr>
        <w:t xml:space="preserve">, </w:t>
      </w:r>
      <w:r w:rsidR="00C013F6" w:rsidRPr="00834CF6">
        <w:rPr>
          <w:rFonts w:cstheme="minorHAnsi"/>
          <w:szCs w:val="20"/>
          <w:lang w:val="es-CO"/>
        </w:rPr>
        <w:t xml:space="preserve">de acuerdo al contrato inicial o sus modificaciones, </w:t>
      </w:r>
      <w:r w:rsidRPr="00834CF6">
        <w:rPr>
          <w:rFonts w:cstheme="minorHAnsi"/>
          <w:szCs w:val="20"/>
          <w:lang w:val="es-CO"/>
        </w:rPr>
        <w:t xml:space="preserve">se causará una </w:t>
      </w:r>
      <w:r w:rsidR="00C013F6" w:rsidRPr="00834CF6">
        <w:rPr>
          <w:rFonts w:cstheme="minorHAnsi"/>
          <w:szCs w:val="20"/>
          <w:lang w:val="es-CO"/>
        </w:rPr>
        <w:t xml:space="preserve">multa </w:t>
      </w:r>
      <w:r w:rsidR="00787139" w:rsidRPr="00834CF6">
        <w:rPr>
          <w:rFonts w:cstheme="minorHAnsi"/>
          <w:szCs w:val="20"/>
          <w:lang w:val="es-CO"/>
        </w:rPr>
        <w:t>equivalente a</w:t>
      </w:r>
      <w:r w:rsidR="00EB10A7" w:rsidRPr="00834CF6">
        <w:rPr>
          <w:rFonts w:cstheme="minorHAnsi"/>
          <w:szCs w:val="20"/>
          <w:lang w:val="es-CO"/>
        </w:rPr>
        <w:t>l</w:t>
      </w:r>
      <w:r w:rsidR="00787139" w:rsidRPr="00834CF6">
        <w:rPr>
          <w:rFonts w:cstheme="minorHAnsi"/>
          <w:szCs w:val="20"/>
          <w:lang w:val="es-CO"/>
        </w:rPr>
        <w:t xml:space="preserve"> </w:t>
      </w:r>
      <w:r w:rsidR="00C013F6" w:rsidRPr="00834CF6">
        <w:rPr>
          <w:rFonts w:cstheme="minorHAnsi"/>
          <w:szCs w:val="20"/>
          <w:highlight w:val="lightGray"/>
          <w:lang w:val="es-CO"/>
        </w:rPr>
        <w:t>[</w:t>
      </w:r>
      <w:r w:rsidR="00EB10A7" w:rsidRPr="00834CF6">
        <w:rPr>
          <w:rFonts w:cstheme="minorHAnsi"/>
          <w:szCs w:val="20"/>
          <w:highlight w:val="lightGray"/>
          <w:lang w:val="es-CO"/>
        </w:rPr>
        <w:t>1</w:t>
      </w:r>
      <w:r w:rsidR="0039386E" w:rsidRPr="00834CF6">
        <w:rPr>
          <w:rFonts w:cstheme="minorHAnsi"/>
          <w:szCs w:val="20"/>
          <w:highlight w:val="lightGray"/>
          <w:lang w:val="es-CO"/>
        </w:rPr>
        <w:t>%</w:t>
      </w:r>
      <w:r w:rsidR="00C013F6" w:rsidRPr="00834CF6">
        <w:rPr>
          <w:rFonts w:cstheme="minorHAnsi"/>
          <w:szCs w:val="20"/>
          <w:highlight w:val="lightGray"/>
          <w:lang w:val="es-CO"/>
        </w:rPr>
        <w:t>]</w:t>
      </w:r>
      <w:r w:rsidR="00787139" w:rsidRPr="00834CF6">
        <w:rPr>
          <w:rFonts w:cstheme="minorHAnsi"/>
          <w:szCs w:val="20"/>
          <w:lang w:val="es-CO"/>
        </w:rPr>
        <w:t xml:space="preserve"> </w:t>
      </w:r>
      <w:r w:rsidR="0039386E" w:rsidRPr="00834CF6">
        <w:rPr>
          <w:rFonts w:cstheme="minorHAnsi"/>
          <w:szCs w:val="20"/>
          <w:lang w:val="es-CO"/>
        </w:rPr>
        <w:t>del valor del contrato</w:t>
      </w:r>
      <w:r w:rsidR="00787139" w:rsidRPr="00834CF6">
        <w:rPr>
          <w:rFonts w:cstheme="minorHAnsi"/>
          <w:szCs w:val="20"/>
          <w:lang w:val="es-CO"/>
        </w:rPr>
        <w:t>,</w:t>
      </w:r>
      <w:r w:rsidR="00787139" w:rsidRPr="00834CF6" w:rsidDel="00787139">
        <w:rPr>
          <w:rFonts w:cstheme="minorHAnsi"/>
          <w:szCs w:val="20"/>
          <w:lang w:val="es-CO"/>
        </w:rPr>
        <w:t xml:space="preserve"> </w:t>
      </w:r>
      <w:r w:rsidRPr="00834CF6">
        <w:rPr>
          <w:rFonts w:cstheme="minorHAnsi"/>
          <w:szCs w:val="20"/>
          <w:lang w:val="es-CO"/>
        </w:rPr>
        <w:t xml:space="preserve">por cada </w:t>
      </w:r>
      <w:r w:rsidR="00787139" w:rsidRPr="00834CF6">
        <w:rPr>
          <w:rFonts w:cstheme="minorHAnsi"/>
          <w:szCs w:val="20"/>
          <w:lang w:val="es-CO"/>
        </w:rPr>
        <w:t>d</w:t>
      </w:r>
      <w:r w:rsidRPr="00834CF6">
        <w:rPr>
          <w:rFonts w:cstheme="minorHAnsi"/>
          <w:szCs w:val="20"/>
          <w:lang w:val="es-CO"/>
        </w:rPr>
        <w:t xml:space="preserve">ía </w:t>
      </w:r>
      <w:r w:rsidR="00787139" w:rsidRPr="00834CF6">
        <w:rPr>
          <w:rFonts w:cstheme="minorHAnsi"/>
          <w:szCs w:val="20"/>
          <w:lang w:val="es-CO"/>
        </w:rPr>
        <w:t>c</w:t>
      </w:r>
      <w:r w:rsidRPr="00834CF6">
        <w:rPr>
          <w:rFonts w:cstheme="minorHAnsi"/>
          <w:szCs w:val="20"/>
          <w:lang w:val="es-CO"/>
        </w:rPr>
        <w:t xml:space="preserve">alendario </w:t>
      </w:r>
      <w:r w:rsidR="0001297A" w:rsidRPr="00834CF6">
        <w:rPr>
          <w:rFonts w:cstheme="minorHAnsi"/>
          <w:szCs w:val="20"/>
          <w:lang w:val="es-CO"/>
        </w:rPr>
        <w:t>de atraso en el cumplimiento; sin perjuicio de que con esta conducta se haga acreedor a otras sanciones más gravosas.</w:t>
      </w:r>
      <w:r w:rsidRPr="00834CF6">
        <w:rPr>
          <w:rFonts w:cstheme="minorHAnsi"/>
          <w:szCs w:val="20"/>
          <w:lang w:val="es-CO"/>
        </w:rPr>
        <w:t xml:space="preserve"> </w:t>
      </w:r>
    </w:p>
    <w:p w14:paraId="68650FE1" w14:textId="55A30E22"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Si el </w:t>
      </w:r>
      <w:r w:rsidR="006B09B1" w:rsidRPr="00834CF6">
        <w:rPr>
          <w:rFonts w:cstheme="minorHAnsi"/>
          <w:szCs w:val="20"/>
          <w:lang w:val="es-CO"/>
        </w:rPr>
        <w:t>Contratista</w:t>
      </w:r>
      <w:r w:rsidRPr="00834CF6">
        <w:rPr>
          <w:rFonts w:cstheme="minorHAnsi"/>
          <w:szCs w:val="20"/>
          <w:lang w:val="es-CO"/>
        </w:rPr>
        <w:t xml:space="preserve"> no </w:t>
      </w:r>
      <w:r w:rsidR="00C95D84" w:rsidRPr="00834CF6">
        <w:rPr>
          <w:rFonts w:cstheme="minorHAnsi"/>
          <w:szCs w:val="20"/>
          <w:lang w:val="es-CO"/>
        </w:rPr>
        <w:t xml:space="preserve">entrega </w:t>
      </w:r>
      <w:r w:rsidRPr="00834CF6">
        <w:rPr>
          <w:rFonts w:cstheme="minorHAnsi"/>
          <w:szCs w:val="20"/>
          <w:lang w:val="es-CO"/>
        </w:rPr>
        <w:t xml:space="preserve">la información completa que le solicite el </w:t>
      </w:r>
      <w:r w:rsidR="005B27DC" w:rsidRPr="00834CF6">
        <w:rPr>
          <w:rFonts w:cstheme="minorHAnsi"/>
          <w:szCs w:val="20"/>
        </w:rPr>
        <w:t>interventor</w:t>
      </w:r>
      <w:r w:rsidR="00A00787" w:rsidRPr="00834CF6">
        <w:rPr>
          <w:rFonts w:cstheme="minorHAnsi"/>
          <w:szCs w:val="20"/>
        </w:rPr>
        <w:t>,</w:t>
      </w:r>
      <w:r w:rsidRPr="00834CF6">
        <w:rPr>
          <w:rFonts w:cstheme="minorHAnsi"/>
          <w:szCs w:val="20"/>
          <w:lang w:val="es-CO"/>
        </w:rPr>
        <w:t xml:space="preserve"> que se relacione con el objeto del </w:t>
      </w:r>
      <w:r w:rsidR="00A00787" w:rsidRPr="00834CF6">
        <w:rPr>
          <w:rFonts w:cstheme="minorHAnsi"/>
          <w:szCs w:val="20"/>
          <w:lang w:val="es-CO"/>
        </w:rPr>
        <w:t>c</w:t>
      </w:r>
      <w:r w:rsidRPr="00834CF6">
        <w:rPr>
          <w:rFonts w:cstheme="minorHAnsi"/>
          <w:szCs w:val="20"/>
          <w:lang w:val="es-CO"/>
        </w:rPr>
        <w:t xml:space="preserve">ontrato, dentro de los plazos y en los términos de cada requerimiento, se causará una </w:t>
      </w:r>
      <w:r w:rsidR="006D7061" w:rsidRPr="00834CF6">
        <w:rPr>
          <w:rFonts w:cstheme="minorHAnsi"/>
          <w:szCs w:val="20"/>
          <w:lang w:val="es-CO"/>
        </w:rPr>
        <w:t>m</w:t>
      </w:r>
      <w:r w:rsidRPr="00834CF6">
        <w:rPr>
          <w:rFonts w:cstheme="minorHAnsi"/>
          <w:szCs w:val="20"/>
          <w:lang w:val="es-CO"/>
        </w:rPr>
        <w:t>ulta equivalente a</w:t>
      </w:r>
      <w:r w:rsidR="00EB10A7" w:rsidRPr="00834CF6">
        <w:rPr>
          <w:rFonts w:cstheme="minorHAnsi"/>
          <w:szCs w:val="20"/>
          <w:lang w:val="es-CO"/>
        </w:rPr>
        <w:t>l</w:t>
      </w:r>
      <w:r w:rsidRPr="00834CF6">
        <w:rPr>
          <w:rFonts w:cstheme="minorHAnsi"/>
          <w:szCs w:val="20"/>
          <w:lang w:val="es-CO"/>
        </w:rPr>
        <w:t xml:space="preserve"> </w:t>
      </w:r>
      <w:r w:rsidR="00A00787" w:rsidRPr="00834CF6">
        <w:rPr>
          <w:rFonts w:cstheme="minorHAnsi"/>
          <w:szCs w:val="20"/>
          <w:highlight w:val="lightGray"/>
          <w:lang w:val="es-CO"/>
        </w:rPr>
        <w:t>[</w:t>
      </w:r>
      <w:r w:rsidR="00EB10A7" w:rsidRPr="00834CF6">
        <w:rPr>
          <w:rFonts w:cstheme="minorHAnsi"/>
          <w:szCs w:val="20"/>
          <w:highlight w:val="lightGray"/>
          <w:lang w:val="es-CO"/>
        </w:rPr>
        <w:t>0,</w:t>
      </w:r>
      <w:r w:rsidR="00DD440F" w:rsidRPr="00834CF6">
        <w:rPr>
          <w:rFonts w:cstheme="minorHAnsi"/>
          <w:szCs w:val="20"/>
          <w:highlight w:val="lightGray"/>
          <w:lang w:val="es-CO"/>
        </w:rPr>
        <w:t>2</w:t>
      </w:r>
      <w:r w:rsidR="00EB10A7" w:rsidRPr="00834CF6">
        <w:rPr>
          <w:rFonts w:cstheme="minorHAnsi"/>
          <w:szCs w:val="20"/>
          <w:highlight w:val="lightGray"/>
          <w:lang w:val="es-CO"/>
        </w:rPr>
        <w:t>%</w:t>
      </w:r>
      <w:r w:rsidR="00A00787" w:rsidRPr="00834CF6">
        <w:rPr>
          <w:rFonts w:cstheme="minorHAnsi"/>
          <w:szCs w:val="20"/>
          <w:highlight w:val="lightGray"/>
          <w:lang w:val="es-CO"/>
        </w:rPr>
        <w:t>]</w:t>
      </w:r>
      <w:r w:rsidR="00A00787" w:rsidRPr="00834CF6">
        <w:rPr>
          <w:rFonts w:cstheme="minorHAnsi"/>
          <w:szCs w:val="20"/>
          <w:lang w:val="es-CO"/>
        </w:rPr>
        <w:t xml:space="preserve"> </w:t>
      </w:r>
      <w:r w:rsidR="00EB10A7" w:rsidRPr="00834CF6">
        <w:rPr>
          <w:rFonts w:cstheme="minorHAnsi"/>
          <w:szCs w:val="20"/>
          <w:lang w:val="es-CO"/>
        </w:rPr>
        <w:t>del valor del contrato</w:t>
      </w:r>
      <w:r w:rsidRPr="00834CF6">
        <w:rPr>
          <w:rFonts w:cstheme="minorHAnsi"/>
          <w:szCs w:val="20"/>
          <w:lang w:val="es-CO"/>
        </w:rPr>
        <w:t xml:space="preserve">. Estas multas se causarán </w:t>
      </w:r>
      <w:r w:rsidR="00A00787" w:rsidRPr="00834CF6">
        <w:rPr>
          <w:rFonts w:cstheme="minorHAnsi"/>
          <w:szCs w:val="20"/>
          <w:lang w:val="es-CO"/>
        </w:rPr>
        <w:t xml:space="preserve">sucesivamente por cada día de atraso, </w:t>
      </w:r>
      <w:r w:rsidRPr="00834CF6">
        <w:rPr>
          <w:rFonts w:cstheme="minorHAnsi"/>
          <w:szCs w:val="20"/>
          <w:lang w:val="es-CO"/>
        </w:rPr>
        <w:t xml:space="preserve">hasta cuando el </w:t>
      </w:r>
      <w:r w:rsidR="006B09B1" w:rsidRPr="00834CF6">
        <w:rPr>
          <w:rFonts w:cstheme="minorHAnsi"/>
          <w:szCs w:val="20"/>
          <w:lang w:val="es-CO"/>
        </w:rPr>
        <w:t>Contratista</w:t>
      </w:r>
      <w:r w:rsidR="00FD6F32" w:rsidRPr="00834CF6">
        <w:rPr>
          <w:rFonts w:cstheme="minorHAnsi"/>
          <w:szCs w:val="20"/>
          <w:lang w:val="es-CO"/>
        </w:rPr>
        <w:t xml:space="preserve"> </w:t>
      </w:r>
      <w:r w:rsidRPr="00834CF6">
        <w:rPr>
          <w:rFonts w:cstheme="minorHAnsi"/>
          <w:szCs w:val="20"/>
          <w:lang w:val="es-CO"/>
        </w:rPr>
        <w:t xml:space="preserve">demuestre que </w:t>
      </w:r>
      <w:r w:rsidR="0003476D" w:rsidRPr="00834CF6">
        <w:rPr>
          <w:rFonts w:cstheme="minorHAnsi"/>
          <w:szCs w:val="20"/>
          <w:lang w:val="es-CO"/>
        </w:rPr>
        <w:t>corrija</w:t>
      </w:r>
      <w:r w:rsidRPr="00834CF6">
        <w:rPr>
          <w:rFonts w:cstheme="minorHAnsi"/>
          <w:szCs w:val="20"/>
          <w:lang w:val="es-CO"/>
        </w:rPr>
        <w:t xml:space="preserve"> el incumplimiento respectivo a satisfacción del </w:t>
      </w:r>
      <w:r w:rsidR="005B27DC" w:rsidRPr="00834CF6">
        <w:rPr>
          <w:rFonts w:cstheme="minorHAnsi"/>
          <w:szCs w:val="20"/>
        </w:rPr>
        <w:t>interventor</w:t>
      </w:r>
      <w:r w:rsidRPr="00834CF6">
        <w:rPr>
          <w:rFonts w:cstheme="minorHAnsi"/>
          <w:szCs w:val="20"/>
          <w:lang w:val="es-CO"/>
        </w:rPr>
        <w:t xml:space="preserve">. </w:t>
      </w:r>
    </w:p>
    <w:p w14:paraId="77E5D56D" w14:textId="36430513" w:rsidR="00CD075F" w:rsidRPr="00834CF6" w:rsidRDefault="009016E4" w:rsidP="00A565CB">
      <w:pPr>
        <w:pStyle w:val="Prrafodelista"/>
        <w:numPr>
          <w:ilvl w:val="0"/>
          <w:numId w:val="14"/>
        </w:numPr>
        <w:rPr>
          <w:rFonts w:cstheme="minorHAnsi"/>
          <w:szCs w:val="20"/>
          <w:lang w:val="es-CO"/>
        </w:rPr>
      </w:pPr>
      <w:r w:rsidRPr="00834CF6">
        <w:rPr>
          <w:rFonts w:cstheme="minorHAnsi"/>
          <w:szCs w:val="20"/>
          <w:lang w:val="es-CO"/>
        </w:rPr>
        <w:t xml:space="preserve">Por atraso imputable al </w:t>
      </w:r>
      <w:r w:rsidR="006B09B1" w:rsidRPr="00834CF6">
        <w:rPr>
          <w:rFonts w:cstheme="minorHAnsi"/>
          <w:szCs w:val="20"/>
          <w:lang w:val="es-CO"/>
        </w:rPr>
        <w:t>Contratista</w:t>
      </w:r>
      <w:r w:rsidRPr="00834CF6">
        <w:rPr>
          <w:rFonts w:cstheme="minorHAnsi"/>
          <w:szCs w:val="20"/>
          <w:lang w:val="es-CO"/>
        </w:rPr>
        <w:t xml:space="preserve"> en </w:t>
      </w:r>
      <w:r w:rsidR="004016C1" w:rsidRPr="00834CF6">
        <w:rPr>
          <w:rFonts w:cstheme="minorHAnsi"/>
          <w:szCs w:val="20"/>
          <w:highlight w:val="lightGray"/>
          <w:lang w:val="es-CO"/>
        </w:rPr>
        <w:t>[</w:t>
      </w:r>
      <w:r w:rsidR="00CB6147" w:rsidRPr="00834CF6">
        <w:rPr>
          <w:rFonts w:cstheme="minorHAnsi"/>
          <w:szCs w:val="20"/>
          <w:highlight w:val="lightGray"/>
          <w:lang w:val="es-CO"/>
        </w:rPr>
        <w:t xml:space="preserve">la </w:t>
      </w:r>
      <w:r w:rsidRPr="00834CF6">
        <w:rPr>
          <w:rFonts w:cstheme="minorHAnsi"/>
          <w:szCs w:val="20"/>
          <w:highlight w:val="lightGray"/>
          <w:lang w:val="es-CO"/>
        </w:rPr>
        <w:t>firma del acta de inicio</w:t>
      </w:r>
      <w:r w:rsidR="004016C1" w:rsidRPr="00834CF6">
        <w:rPr>
          <w:rFonts w:cstheme="minorHAnsi"/>
          <w:szCs w:val="20"/>
          <w:highlight w:val="lightGray"/>
          <w:lang w:val="es-CO"/>
        </w:rPr>
        <w:t xml:space="preserve"> o no iniciar </w:t>
      </w:r>
      <w:r w:rsidR="00467E76" w:rsidRPr="00834CF6">
        <w:rPr>
          <w:rFonts w:cstheme="minorHAnsi"/>
          <w:szCs w:val="20"/>
          <w:highlight w:val="lightGray"/>
          <w:lang w:val="es-CO"/>
        </w:rPr>
        <w:t>la ejecución en la fecha pactada</w:t>
      </w:r>
      <w:r w:rsidR="00444A03" w:rsidRPr="00834CF6">
        <w:rPr>
          <w:rFonts w:cstheme="minorHAnsi"/>
          <w:szCs w:val="20"/>
          <w:highlight w:val="lightGray"/>
          <w:lang w:val="es-CO"/>
        </w:rPr>
        <w:t>]</w:t>
      </w:r>
      <w:r w:rsidR="00467E76" w:rsidRPr="00834CF6">
        <w:rPr>
          <w:rFonts w:cstheme="minorHAnsi"/>
          <w:szCs w:val="20"/>
          <w:lang w:val="es-CO"/>
        </w:rPr>
        <w:t>,</w:t>
      </w:r>
      <w:r w:rsidR="00444A03" w:rsidRPr="00834CF6">
        <w:rPr>
          <w:rFonts w:cstheme="minorHAnsi"/>
          <w:szCs w:val="20"/>
          <w:lang w:val="es-CO"/>
        </w:rPr>
        <w:t xml:space="preserve"> se causará una </w:t>
      </w:r>
      <w:r w:rsidR="00467E76" w:rsidRPr="00834CF6">
        <w:rPr>
          <w:rFonts w:cstheme="minorHAnsi"/>
          <w:szCs w:val="20"/>
          <w:lang w:val="es-CO"/>
        </w:rPr>
        <w:t>m</w:t>
      </w:r>
      <w:r w:rsidR="00444A03" w:rsidRPr="00834CF6">
        <w:rPr>
          <w:rFonts w:cstheme="minorHAnsi"/>
          <w:szCs w:val="20"/>
          <w:lang w:val="es-CO"/>
        </w:rPr>
        <w:t>ulta diaria equivalente a</w:t>
      </w:r>
      <w:r w:rsidR="008C0365" w:rsidRPr="00834CF6">
        <w:rPr>
          <w:rFonts w:cstheme="minorHAnsi"/>
          <w:szCs w:val="20"/>
          <w:lang w:val="es-CO"/>
        </w:rPr>
        <w:t>l</w:t>
      </w:r>
      <w:r w:rsidR="00444A03" w:rsidRPr="00834CF6">
        <w:rPr>
          <w:rFonts w:cstheme="minorHAnsi"/>
          <w:szCs w:val="20"/>
          <w:lang w:val="es-CO"/>
        </w:rPr>
        <w:t xml:space="preserve"> </w:t>
      </w:r>
      <w:r w:rsidR="00444A03" w:rsidRPr="00834CF6">
        <w:rPr>
          <w:rFonts w:cstheme="minorHAnsi"/>
          <w:szCs w:val="20"/>
          <w:highlight w:val="lightGray"/>
          <w:lang w:val="es-CO"/>
        </w:rPr>
        <w:t>[</w:t>
      </w:r>
      <w:r w:rsidR="008C0365" w:rsidRPr="00834CF6">
        <w:rPr>
          <w:rFonts w:cstheme="minorHAnsi"/>
          <w:szCs w:val="20"/>
          <w:highlight w:val="lightGray"/>
          <w:lang w:val="es-CO"/>
        </w:rPr>
        <w:t>0,3</w:t>
      </w:r>
      <w:r w:rsidR="00EB10A7" w:rsidRPr="00834CF6">
        <w:rPr>
          <w:rFonts w:cstheme="minorHAnsi"/>
          <w:szCs w:val="20"/>
          <w:highlight w:val="lightGray"/>
          <w:lang w:val="es-CO"/>
        </w:rPr>
        <w:t>%</w:t>
      </w:r>
      <w:r w:rsidR="00444A03" w:rsidRPr="00834CF6">
        <w:rPr>
          <w:rFonts w:cstheme="minorHAnsi"/>
          <w:szCs w:val="20"/>
          <w:highlight w:val="lightGray"/>
          <w:lang w:val="es-CO"/>
        </w:rPr>
        <w:t>]</w:t>
      </w:r>
      <w:r w:rsidR="00EB10A7" w:rsidRPr="00834CF6">
        <w:rPr>
          <w:rFonts w:cstheme="minorHAnsi"/>
          <w:szCs w:val="20"/>
          <w:lang w:val="es-CO"/>
        </w:rPr>
        <w:t xml:space="preserve"> del valor del contrato</w:t>
      </w:r>
      <w:r w:rsidR="00444A03" w:rsidRPr="00834CF6">
        <w:rPr>
          <w:rFonts w:cstheme="minorHAnsi"/>
          <w:szCs w:val="20"/>
          <w:lang w:val="es-CO"/>
        </w:rPr>
        <w:t>, por cada día calendario de atraso</w:t>
      </w:r>
      <w:r w:rsidR="00ED2842" w:rsidRPr="00834CF6">
        <w:rPr>
          <w:rFonts w:cstheme="minorHAnsi"/>
          <w:szCs w:val="20"/>
          <w:lang w:val="es-CO"/>
        </w:rPr>
        <w:t xml:space="preserve">. Igual sanción se aplicará en caso de que el </w:t>
      </w:r>
      <w:r w:rsidR="006B09B1" w:rsidRPr="00834CF6">
        <w:rPr>
          <w:rFonts w:cstheme="minorHAnsi"/>
          <w:szCs w:val="20"/>
          <w:lang w:val="es-CO"/>
        </w:rPr>
        <w:t>Contratista</w:t>
      </w:r>
      <w:r w:rsidR="00ED2842" w:rsidRPr="00834CF6">
        <w:rPr>
          <w:rFonts w:cstheme="minorHAnsi"/>
          <w:szCs w:val="20"/>
          <w:lang w:val="es-CO"/>
        </w:rPr>
        <w:t xml:space="preserve"> no inicie efectivamente con la ejecución del contrato</w:t>
      </w:r>
      <w:r w:rsidR="00467E76" w:rsidRPr="00834CF6">
        <w:rPr>
          <w:rFonts w:cstheme="minorHAnsi"/>
          <w:szCs w:val="20"/>
          <w:lang w:val="es-CO"/>
        </w:rPr>
        <w:t xml:space="preserve"> en la fecha acordada.</w:t>
      </w:r>
    </w:p>
    <w:p w14:paraId="5BF570B0" w14:textId="128AD95D" w:rsidR="00901E2E" w:rsidRPr="00834CF6" w:rsidRDefault="00901E2E" w:rsidP="00A565CB">
      <w:pPr>
        <w:pStyle w:val="Prrafodelista"/>
        <w:numPr>
          <w:ilvl w:val="0"/>
          <w:numId w:val="14"/>
        </w:numPr>
        <w:rPr>
          <w:rFonts w:cstheme="minorHAnsi"/>
          <w:szCs w:val="20"/>
          <w:lang w:val="es-CO"/>
        </w:rPr>
      </w:pPr>
      <w:r w:rsidRPr="00834CF6">
        <w:rPr>
          <w:rFonts w:cstheme="minorHAnsi"/>
          <w:szCs w:val="20"/>
          <w:lang w:val="es-CO"/>
        </w:rPr>
        <w:t xml:space="preserve">Por atraso en la entrega final de la </w:t>
      </w:r>
      <w:r w:rsidR="006B43C1" w:rsidRPr="00834CF6">
        <w:rPr>
          <w:rFonts w:cstheme="minorHAnsi"/>
          <w:szCs w:val="20"/>
          <w:lang w:val="es-CO"/>
        </w:rPr>
        <w:t>o</w:t>
      </w:r>
      <w:r w:rsidRPr="00834CF6">
        <w:rPr>
          <w:rFonts w:cstheme="minorHAnsi"/>
          <w:szCs w:val="20"/>
          <w:lang w:val="es-CO"/>
        </w:rPr>
        <w:t>bra contratad</w:t>
      </w:r>
      <w:r w:rsidR="00AC354A" w:rsidRPr="00834CF6">
        <w:rPr>
          <w:rFonts w:cstheme="minorHAnsi"/>
          <w:szCs w:val="20"/>
          <w:lang w:val="es-CO"/>
        </w:rPr>
        <w:t xml:space="preserve">a, el </w:t>
      </w:r>
      <w:r w:rsidR="006B09B1" w:rsidRPr="00834CF6">
        <w:rPr>
          <w:rFonts w:cstheme="minorHAnsi"/>
          <w:szCs w:val="20"/>
          <w:lang w:val="es-CO"/>
        </w:rPr>
        <w:t>Contratista</w:t>
      </w:r>
      <w:r w:rsidR="00AC354A" w:rsidRPr="00834CF6">
        <w:rPr>
          <w:rFonts w:cstheme="minorHAnsi"/>
          <w:szCs w:val="20"/>
          <w:lang w:val="es-CO"/>
        </w:rPr>
        <w:t xml:space="preserve"> se hará acreedor a una multa equivalente a</w:t>
      </w:r>
      <w:r w:rsidR="0076362E" w:rsidRPr="00834CF6">
        <w:rPr>
          <w:rFonts w:cstheme="minorHAnsi"/>
          <w:szCs w:val="20"/>
          <w:lang w:val="es-CO"/>
        </w:rPr>
        <w:t>l</w:t>
      </w:r>
      <w:r w:rsidR="00AC354A" w:rsidRPr="00834CF6">
        <w:rPr>
          <w:rFonts w:cstheme="minorHAnsi"/>
          <w:szCs w:val="20"/>
          <w:lang w:val="es-CO"/>
        </w:rPr>
        <w:t xml:space="preserve"> </w:t>
      </w:r>
      <w:r w:rsidR="00AC354A" w:rsidRPr="00834CF6">
        <w:rPr>
          <w:rFonts w:cstheme="minorHAnsi"/>
          <w:szCs w:val="20"/>
          <w:highlight w:val="lightGray"/>
          <w:lang w:val="es-CO"/>
        </w:rPr>
        <w:t>[</w:t>
      </w:r>
      <w:r w:rsidR="00D94127" w:rsidRPr="00834CF6">
        <w:rPr>
          <w:rFonts w:cstheme="minorHAnsi"/>
          <w:szCs w:val="20"/>
          <w:highlight w:val="lightGray"/>
          <w:lang w:val="es-CO"/>
        </w:rPr>
        <w:t>1%</w:t>
      </w:r>
      <w:r w:rsidR="00AC354A" w:rsidRPr="00834CF6">
        <w:rPr>
          <w:rFonts w:cstheme="minorHAnsi"/>
          <w:szCs w:val="20"/>
          <w:highlight w:val="lightGray"/>
          <w:lang w:val="es-CO"/>
        </w:rPr>
        <w:t>]</w:t>
      </w:r>
      <w:r w:rsidR="00AC354A" w:rsidRPr="00834CF6">
        <w:rPr>
          <w:rFonts w:cstheme="minorHAnsi"/>
          <w:szCs w:val="20"/>
          <w:lang w:val="es-CO"/>
        </w:rPr>
        <w:t xml:space="preserve"> </w:t>
      </w:r>
      <w:r w:rsidR="00D94127" w:rsidRPr="00834CF6">
        <w:rPr>
          <w:rFonts w:cstheme="minorHAnsi"/>
          <w:szCs w:val="20"/>
          <w:lang w:val="es-CO"/>
        </w:rPr>
        <w:t>del valor del contrato</w:t>
      </w:r>
      <w:r w:rsidR="00C96492" w:rsidRPr="00834CF6">
        <w:rPr>
          <w:rFonts w:cstheme="minorHAnsi"/>
          <w:szCs w:val="20"/>
          <w:lang w:val="es-CO"/>
        </w:rPr>
        <w:t>, por cada día calendario de atraso</w:t>
      </w:r>
      <w:r w:rsidR="00FA6540" w:rsidRPr="00834CF6">
        <w:rPr>
          <w:rFonts w:cstheme="minorHAnsi"/>
          <w:szCs w:val="20"/>
          <w:lang w:val="es-CO"/>
        </w:rPr>
        <w:t>.</w:t>
      </w:r>
    </w:p>
    <w:p w14:paraId="619A23D7" w14:textId="0E21B2FF" w:rsidR="00FE3C32" w:rsidRPr="00834CF6" w:rsidRDefault="00FE3C32" w:rsidP="00A565CB">
      <w:pPr>
        <w:pStyle w:val="Prrafodelista"/>
        <w:numPr>
          <w:ilvl w:val="0"/>
          <w:numId w:val="14"/>
        </w:numPr>
        <w:rPr>
          <w:rFonts w:cstheme="minorHAnsi"/>
          <w:szCs w:val="20"/>
          <w:lang w:val="es-CO"/>
        </w:rPr>
      </w:pPr>
      <w:r w:rsidRPr="00834CF6">
        <w:rPr>
          <w:rFonts w:cstheme="minorHAnsi"/>
          <w:szCs w:val="20"/>
          <w:lang w:val="es-CO"/>
        </w:rPr>
        <w:t xml:space="preserve">Por incumplir las órdenes </w:t>
      </w:r>
      <w:r w:rsidR="005A0334" w:rsidRPr="00834CF6">
        <w:rPr>
          <w:rFonts w:cstheme="minorHAnsi"/>
          <w:szCs w:val="20"/>
          <w:lang w:val="es-CO"/>
        </w:rPr>
        <w:t xml:space="preserve">dadas por la </w:t>
      </w:r>
      <w:r w:rsidR="007B16E2" w:rsidRPr="00834CF6">
        <w:rPr>
          <w:rFonts w:cstheme="minorHAnsi"/>
          <w:szCs w:val="20"/>
          <w:lang w:val="es-CO"/>
        </w:rPr>
        <w:t xml:space="preserve">interventoría, </w:t>
      </w:r>
      <w:r w:rsidR="005A0334" w:rsidRPr="00834CF6">
        <w:rPr>
          <w:rFonts w:cstheme="minorHAnsi"/>
          <w:szCs w:val="20"/>
          <w:lang w:val="es-CO"/>
        </w:rPr>
        <w:t xml:space="preserve">el </w:t>
      </w:r>
      <w:r w:rsidR="006B09B1" w:rsidRPr="00834CF6">
        <w:rPr>
          <w:rFonts w:cstheme="minorHAnsi"/>
          <w:szCs w:val="20"/>
          <w:lang w:val="es-CO"/>
        </w:rPr>
        <w:t>Contratista</w:t>
      </w:r>
      <w:r w:rsidR="005A0334" w:rsidRPr="00834CF6">
        <w:rPr>
          <w:rFonts w:cstheme="minorHAnsi"/>
          <w:szCs w:val="20"/>
          <w:lang w:val="es-CO"/>
        </w:rPr>
        <w:t xml:space="preserve"> se hará acreedor a una multa equivalente a</w:t>
      </w:r>
      <w:r w:rsidR="005341BB" w:rsidRPr="00834CF6">
        <w:rPr>
          <w:rFonts w:cstheme="minorHAnsi"/>
          <w:szCs w:val="20"/>
          <w:lang w:val="es-CO"/>
        </w:rPr>
        <w:t>l</w:t>
      </w:r>
      <w:r w:rsidR="005A0334" w:rsidRPr="00834CF6">
        <w:rPr>
          <w:rFonts w:cstheme="minorHAnsi"/>
          <w:szCs w:val="20"/>
          <w:lang w:val="es-CO"/>
        </w:rPr>
        <w:t xml:space="preserve"> </w:t>
      </w:r>
      <w:r w:rsidR="005A0334" w:rsidRPr="00834CF6">
        <w:rPr>
          <w:rFonts w:cstheme="minorHAnsi"/>
          <w:szCs w:val="20"/>
          <w:highlight w:val="lightGray"/>
          <w:lang w:val="es-CO"/>
        </w:rPr>
        <w:t>[</w:t>
      </w:r>
      <w:r w:rsidR="005341BB" w:rsidRPr="00834CF6">
        <w:rPr>
          <w:rFonts w:cstheme="minorHAnsi"/>
          <w:szCs w:val="20"/>
          <w:highlight w:val="lightGray"/>
          <w:lang w:val="es-CO"/>
        </w:rPr>
        <w:t>0,3%</w:t>
      </w:r>
      <w:r w:rsidR="005A0334" w:rsidRPr="00834CF6">
        <w:rPr>
          <w:rFonts w:cstheme="minorHAnsi"/>
          <w:szCs w:val="20"/>
          <w:highlight w:val="lightGray"/>
          <w:lang w:val="es-CO"/>
        </w:rPr>
        <w:t>]</w:t>
      </w:r>
      <w:r w:rsidR="005A0334" w:rsidRPr="00834CF6">
        <w:rPr>
          <w:rFonts w:cstheme="minorHAnsi"/>
          <w:szCs w:val="20"/>
          <w:lang w:val="es-CO"/>
        </w:rPr>
        <w:t xml:space="preserve"> </w:t>
      </w:r>
      <w:r w:rsidR="005341BB" w:rsidRPr="00834CF6">
        <w:rPr>
          <w:rFonts w:cstheme="minorHAnsi"/>
          <w:szCs w:val="20"/>
          <w:lang w:val="es-CO"/>
        </w:rPr>
        <w:t>del valor del contrato</w:t>
      </w:r>
      <w:r w:rsidR="004711E1" w:rsidRPr="00834CF6">
        <w:rPr>
          <w:rFonts w:cstheme="minorHAnsi"/>
          <w:szCs w:val="20"/>
          <w:lang w:val="es-CO"/>
        </w:rPr>
        <w:t>, por cada orden incumplida</w:t>
      </w:r>
      <w:r w:rsidR="005A0334" w:rsidRPr="00834CF6">
        <w:rPr>
          <w:rFonts w:cstheme="minorHAnsi"/>
          <w:szCs w:val="20"/>
          <w:lang w:val="es-CO"/>
        </w:rPr>
        <w:t>.</w:t>
      </w:r>
    </w:p>
    <w:p w14:paraId="7FD9923A" w14:textId="6AC7536C" w:rsidR="005A0334" w:rsidRPr="00834CF6" w:rsidRDefault="00B844FF" w:rsidP="00A565CB">
      <w:pPr>
        <w:pStyle w:val="Prrafodelista"/>
        <w:numPr>
          <w:ilvl w:val="0"/>
          <w:numId w:val="14"/>
        </w:numPr>
        <w:rPr>
          <w:rFonts w:cstheme="minorHAnsi"/>
          <w:szCs w:val="20"/>
          <w:lang w:val="es-CO"/>
        </w:rPr>
      </w:pPr>
      <w:r w:rsidRPr="00834CF6">
        <w:rPr>
          <w:rFonts w:cstheme="minorHAnsi"/>
          <w:szCs w:val="20"/>
          <w:lang w:val="es-CO"/>
        </w:rPr>
        <w:t xml:space="preserve">Por incumplir el ofrecimiento otorgado en cuanto al factor calidad, al </w:t>
      </w:r>
      <w:r w:rsidR="006B09B1" w:rsidRPr="00834CF6">
        <w:rPr>
          <w:rFonts w:cstheme="minorHAnsi"/>
          <w:szCs w:val="20"/>
          <w:lang w:val="es-CO"/>
        </w:rPr>
        <w:t>Contratista</w:t>
      </w:r>
      <w:r w:rsidRPr="00834CF6">
        <w:rPr>
          <w:rFonts w:cstheme="minorHAnsi"/>
          <w:szCs w:val="20"/>
          <w:lang w:val="es-CO"/>
        </w:rPr>
        <w:t xml:space="preserve"> se le impondrá una </w:t>
      </w:r>
      <w:r w:rsidR="0082748B" w:rsidRPr="00834CF6">
        <w:rPr>
          <w:rFonts w:cstheme="minorHAnsi"/>
          <w:szCs w:val="20"/>
          <w:lang w:val="es-CO"/>
        </w:rPr>
        <w:t>m</w:t>
      </w:r>
      <w:r w:rsidRPr="00834CF6">
        <w:rPr>
          <w:rFonts w:cstheme="minorHAnsi"/>
          <w:szCs w:val="20"/>
          <w:lang w:val="es-CO"/>
        </w:rPr>
        <w:t>ulta equivalente a</w:t>
      </w:r>
      <w:r w:rsidR="005341BB" w:rsidRPr="00834CF6">
        <w:rPr>
          <w:rFonts w:cstheme="minorHAnsi"/>
          <w:szCs w:val="20"/>
          <w:lang w:val="es-CO"/>
        </w:rPr>
        <w:t>l</w:t>
      </w:r>
      <w:r w:rsidRPr="00834CF6">
        <w:rPr>
          <w:rFonts w:cstheme="minorHAnsi"/>
          <w:szCs w:val="20"/>
          <w:lang w:val="es-CO"/>
        </w:rPr>
        <w:t xml:space="preserve"> </w:t>
      </w:r>
      <w:r w:rsidRPr="00834CF6">
        <w:rPr>
          <w:rFonts w:cstheme="minorHAnsi"/>
          <w:szCs w:val="20"/>
          <w:highlight w:val="lightGray"/>
          <w:lang w:val="es-CO"/>
        </w:rPr>
        <w:t>[</w:t>
      </w:r>
      <w:r w:rsidR="005341BB" w:rsidRPr="00834CF6">
        <w:rPr>
          <w:rFonts w:cstheme="minorHAnsi"/>
          <w:szCs w:val="20"/>
          <w:highlight w:val="lightGray"/>
          <w:lang w:val="es-CO"/>
        </w:rPr>
        <w:t>0,5%</w:t>
      </w:r>
      <w:r w:rsidRPr="00834CF6">
        <w:rPr>
          <w:rFonts w:cstheme="minorHAnsi"/>
          <w:szCs w:val="20"/>
          <w:highlight w:val="lightGray"/>
          <w:lang w:val="es-CO"/>
        </w:rPr>
        <w:t>]</w:t>
      </w:r>
      <w:r w:rsidRPr="00834CF6">
        <w:rPr>
          <w:rFonts w:cstheme="minorHAnsi"/>
          <w:szCs w:val="20"/>
          <w:lang w:val="es-CO"/>
        </w:rPr>
        <w:t xml:space="preserve"> </w:t>
      </w:r>
      <w:r w:rsidR="005341BB" w:rsidRPr="00834CF6">
        <w:rPr>
          <w:rFonts w:cstheme="minorHAnsi"/>
          <w:szCs w:val="20"/>
          <w:lang w:val="es-CO"/>
        </w:rPr>
        <w:t>del valor del contrato</w:t>
      </w:r>
      <w:r w:rsidRPr="00834CF6">
        <w:rPr>
          <w:rFonts w:cstheme="minorHAnsi"/>
          <w:szCs w:val="20"/>
          <w:lang w:val="es-CO"/>
        </w:rPr>
        <w:t xml:space="preserve">, </w:t>
      </w:r>
      <w:r w:rsidR="00527A61" w:rsidRPr="00834CF6">
        <w:rPr>
          <w:rFonts w:cstheme="minorHAnsi"/>
          <w:szCs w:val="20"/>
          <w:highlight w:val="lightGray"/>
          <w:lang w:val="es-CO"/>
        </w:rPr>
        <w:t>[</w:t>
      </w:r>
      <w:r w:rsidRPr="00834CF6">
        <w:rPr>
          <w:rFonts w:cstheme="minorHAnsi"/>
          <w:szCs w:val="20"/>
          <w:highlight w:val="lightGray"/>
          <w:lang w:val="es-CO"/>
        </w:rPr>
        <w:t>por cada día calendario de atraso</w:t>
      </w:r>
      <w:r w:rsidR="00AB7269" w:rsidRPr="00834CF6">
        <w:rPr>
          <w:rFonts w:cstheme="minorHAnsi"/>
          <w:szCs w:val="20"/>
          <w:highlight w:val="lightGray"/>
          <w:lang w:val="es-CO"/>
        </w:rPr>
        <w:t xml:space="preserve"> </w:t>
      </w:r>
      <w:r w:rsidR="005934F4" w:rsidRPr="00834CF6">
        <w:rPr>
          <w:rFonts w:cstheme="minorHAnsi"/>
          <w:szCs w:val="20"/>
          <w:highlight w:val="lightGray"/>
          <w:lang w:val="es-CO"/>
        </w:rPr>
        <w:t>en el cumplimiento de dicha obligación</w:t>
      </w:r>
      <w:r w:rsidR="00527A61" w:rsidRPr="00834CF6">
        <w:rPr>
          <w:rFonts w:cstheme="minorHAnsi"/>
          <w:szCs w:val="20"/>
          <w:highlight w:val="lightGray"/>
          <w:lang w:val="es-CO"/>
        </w:rPr>
        <w:t>]</w:t>
      </w:r>
      <w:r w:rsidR="00064D03" w:rsidRPr="00834CF6">
        <w:rPr>
          <w:rFonts w:cstheme="minorHAnsi"/>
          <w:szCs w:val="20"/>
          <w:lang w:val="es-CO"/>
        </w:rPr>
        <w:t>.</w:t>
      </w:r>
    </w:p>
    <w:p w14:paraId="74F9341A" w14:textId="01E1E364" w:rsidR="00064D03" w:rsidRPr="00834CF6" w:rsidRDefault="00064D03" w:rsidP="00A565CB">
      <w:pPr>
        <w:pStyle w:val="Prrafodelista"/>
        <w:numPr>
          <w:ilvl w:val="0"/>
          <w:numId w:val="14"/>
        </w:numPr>
        <w:rPr>
          <w:rFonts w:cstheme="minorHAnsi"/>
          <w:szCs w:val="20"/>
          <w:lang w:val="es-CO"/>
        </w:rPr>
      </w:pPr>
      <w:r w:rsidRPr="00834CF6">
        <w:rPr>
          <w:rFonts w:cstheme="minorHAnsi"/>
          <w:szCs w:val="20"/>
          <w:lang w:val="es-CO"/>
        </w:rPr>
        <w:t xml:space="preserve">Por cambiar el </w:t>
      </w:r>
      <w:r w:rsidR="003650A3" w:rsidRPr="00834CF6">
        <w:rPr>
          <w:rFonts w:cstheme="minorHAnsi"/>
          <w:szCs w:val="20"/>
          <w:lang w:val="es-CO"/>
        </w:rPr>
        <w:t xml:space="preserve">personal </w:t>
      </w:r>
      <w:r w:rsidR="0082748B" w:rsidRPr="00834CF6">
        <w:rPr>
          <w:rFonts w:cstheme="minorHAnsi"/>
          <w:szCs w:val="20"/>
          <w:lang w:val="es-CO"/>
        </w:rPr>
        <w:t xml:space="preserve">presentado a la </w:t>
      </w:r>
      <w:r w:rsidR="00846494" w:rsidRPr="00834CF6">
        <w:rPr>
          <w:rFonts w:cstheme="minorHAnsi"/>
          <w:szCs w:val="20"/>
          <w:lang w:val="es-CO"/>
        </w:rPr>
        <w:t>interventoría</w:t>
      </w:r>
      <w:r w:rsidR="005B2128" w:rsidRPr="00834CF6">
        <w:rPr>
          <w:rFonts w:cstheme="minorHAnsi"/>
          <w:szCs w:val="20"/>
          <w:lang w:val="es-CO"/>
        </w:rPr>
        <w:t xml:space="preserve">, sin la aprobación previa de esta, al </w:t>
      </w:r>
      <w:r w:rsidR="006B09B1" w:rsidRPr="00834CF6">
        <w:rPr>
          <w:rFonts w:cstheme="minorHAnsi"/>
          <w:szCs w:val="20"/>
          <w:lang w:val="es-CO"/>
        </w:rPr>
        <w:t>Contratista</w:t>
      </w:r>
      <w:r w:rsidR="005B2128" w:rsidRPr="00834CF6">
        <w:rPr>
          <w:rFonts w:cstheme="minorHAnsi"/>
          <w:szCs w:val="20"/>
          <w:lang w:val="es-CO"/>
        </w:rPr>
        <w:t xml:space="preserve"> se le impondrá una multa equivalente a</w:t>
      </w:r>
      <w:r w:rsidR="004711E1" w:rsidRPr="00834CF6">
        <w:rPr>
          <w:rFonts w:cstheme="minorHAnsi"/>
          <w:szCs w:val="20"/>
          <w:lang w:val="es-CO"/>
        </w:rPr>
        <w:t>l</w:t>
      </w:r>
      <w:r w:rsidR="005B2128" w:rsidRPr="00834CF6">
        <w:rPr>
          <w:rFonts w:cstheme="minorHAnsi"/>
          <w:szCs w:val="20"/>
          <w:lang w:val="es-CO"/>
        </w:rPr>
        <w:t xml:space="preserve"> </w:t>
      </w:r>
      <w:r w:rsidR="005B2128" w:rsidRPr="00834CF6">
        <w:rPr>
          <w:rFonts w:cstheme="minorHAnsi"/>
          <w:szCs w:val="20"/>
          <w:highlight w:val="lightGray"/>
          <w:lang w:val="es-CO"/>
        </w:rPr>
        <w:t>[</w:t>
      </w:r>
      <w:r w:rsidR="004711E1" w:rsidRPr="00834CF6">
        <w:rPr>
          <w:rFonts w:cstheme="minorHAnsi"/>
          <w:szCs w:val="20"/>
          <w:highlight w:val="lightGray"/>
          <w:lang w:val="es-CO"/>
        </w:rPr>
        <w:t>0,</w:t>
      </w:r>
      <w:r w:rsidR="00605E65" w:rsidRPr="00834CF6">
        <w:rPr>
          <w:rFonts w:cstheme="minorHAnsi"/>
          <w:szCs w:val="20"/>
          <w:highlight w:val="lightGray"/>
          <w:lang w:val="es-CO"/>
        </w:rPr>
        <w:t>5</w:t>
      </w:r>
      <w:r w:rsidR="004711E1" w:rsidRPr="00834CF6">
        <w:rPr>
          <w:rFonts w:cstheme="minorHAnsi"/>
          <w:szCs w:val="20"/>
          <w:highlight w:val="lightGray"/>
          <w:lang w:val="es-CO"/>
        </w:rPr>
        <w:t>%</w:t>
      </w:r>
      <w:r w:rsidR="005B2128" w:rsidRPr="00834CF6">
        <w:rPr>
          <w:rFonts w:cstheme="minorHAnsi"/>
          <w:szCs w:val="20"/>
          <w:highlight w:val="lightGray"/>
          <w:lang w:val="es-CO"/>
        </w:rPr>
        <w:t>]</w:t>
      </w:r>
      <w:r w:rsidR="00605E65" w:rsidRPr="00834CF6">
        <w:rPr>
          <w:rFonts w:cstheme="minorHAnsi"/>
          <w:szCs w:val="20"/>
          <w:lang w:val="es-CO"/>
        </w:rPr>
        <w:t xml:space="preserve"> del valor del contrato</w:t>
      </w:r>
      <w:r w:rsidR="005B2128" w:rsidRPr="00834CF6">
        <w:rPr>
          <w:rFonts w:cstheme="minorHAnsi"/>
          <w:szCs w:val="20"/>
          <w:lang w:val="es-CO"/>
        </w:rPr>
        <w:t>.</w:t>
      </w:r>
    </w:p>
    <w:p w14:paraId="7AAFCDC6" w14:textId="70B1FC1D" w:rsidR="00BB3496" w:rsidRPr="00834CF6" w:rsidRDefault="00BB3496" w:rsidP="00A565CB">
      <w:pPr>
        <w:pStyle w:val="Prrafodelista"/>
        <w:numPr>
          <w:ilvl w:val="0"/>
          <w:numId w:val="14"/>
        </w:numPr>
        <w:rPr>
          <w:rFonts w:cstheme="minorHAnsi"/>
          <w:szCs w:val="20"/>
          <w:lang w:val="es-CO"/>
        </w:rPr>
      </w:pPr>
      <w:r w:rsidRPr="00834CF6">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834CF6">
        <w:rPr>
          <w:rFonts w:cstheme="minorHAnsi"/>
          <w:szCs w:val="20"/>
          <w:lang w:val="es-CO"/>
        </w:rPr>
        <w:t>Contratista</w:t>
      </w:r>
      <w:r w:rsidRPr="00834CF6">
        <w:rPr>
          <w:rFonts w:cstheme="minorHAnsi"/>
          <w:szCs w:val="20"/>
          <w:lang w:val="es-CO"/>
        </w:rPr>
        <w:t xml:space="preserve">s, </w:t>
      </w:r>
      <w:r w:rsidR="00AF1EE0" w:rsidRPr="00834CF6">
        <w:rPr>
          <w:rFonts w:cstheme="minorHAnsi"/>
          <w:szCs w:val="20"/>
          <w:lang w:val="es-CO"/>
        </w:rPr>
        <w:t xml:space="preserve">al </w:t>
      </w:r>
      <w:r w:rsidR="006B09B1" w:rsidRPr="00834CF6">
        <w:rPr>
          <w:rFonts w:cstheme="minorHAnsi"/>
          <w:szCs w:val="20"/>
          <w:lang w:val="es-CO"/>
        </w:rPr>
        <w:t>Contratista</w:t>
      </w:r>
      <w:r w:rsidR="00AF1EE0" w:rsidRPr="00834CF6">
        <w:rPr>
          <w:rFonts w:cstheme="minorHAnsi"/>
          <w:szCs w:val="20"/>
          <w:lang w:val="es-CO"/>
        </w:rPr>
        <w:t xml:space="preserve"> se le impondrá una multa equivalente a </w:t>
      </w:r>
      <w:r w:rsidR="00AF1EE0" w:rsidRPr="00834CF6">
        <w:rPr>
          <w:rFonts w:cstheme="minorHAnsi"/>
          <w:szCs w:val="20"/>
          <w:highlight w:val="lightGray"/>
          <w:lang w:val="es-CO"/>
        </w:rPr>
        <w:t>[XX]</w:t>
      </w:r>
      <w:r w:rsidR="00AF1EE0" w:rsidRPr="00834CF6">
        <w:rPr>
          <w:rFonts w:cstheme="minorHAnsi"/>
          <w:szCs w:val="20"/>
          <w:lang w:val="es-CO"/>
        </w:rPr>
        <w:t xml:space="preserve"> salarios mínimos </w:t>
      </w:r>
      <w:r w:rsidR="00AF1EE0" w:rsidRPr="00834CF6">
        <w:rPr>
          <w:rFonts w:cstheme="minorHAnsi"/>
          <w:szCs w:val="20"/>
          <w:highlight w:val="lightGray"/>
          <w:lang w:val="es-CO"/>
        </w:rPr>
        <w:t xml:space="preserve">[diarios </w:t>
      </w:r>
      <w:r w:rsidR="00AF1EE0" w:rsidRPr="00834CF6">
        <w:rPr>
          <w:rFonts w:cstheme="minorHAnsi"/>
          <w:szCs w:val="20"/>
          <w:highlight w:val="lightGray"/>
          <w:lang w:val="es-CO"/>
        </w:rPr>
        <w:lastRenderedPageBreak/>
        <w:t>o mensuales]</w:t>
      </w:r>
      <w:r w:rsidR="00AF1EE0" w:rsidRPr="00834CF6">
        <w:rPr>
          <w:rFonts w:cstheme="minorHAnsi"/>
          <w:szCs w:val="20"/>
          <w:lang w:val="es-CO"/>
        </w:rPr>
        <w:t xml:space="preserve"> legales vigentes, </w:t>
      </w:r>
      <w:r w:rsidR="00AF1EE0" w:rsidRPr="00834CF6">
        <w:rPr>
          <w:rFonts w:cstheme="minorHAnsi"/>
          <w:szCs w:val="20"/>
          <w:highlight w:val="lightGray"/>
          <w:lang w:val="es-CO"/>
        </w:rPr>
        <w:t>[por cada día calendario de atraso en el cumplimiento de dicha obligación]</w:t>
      </w:r>
      <w:r w:rsidR="00AF1EE0" w:rsidRPr="00834CF6">
        <w:rPr>
          <w:rFonts w:cstheme="minorHAnsi"/>
          <w:szCs w:val="20"/>
          <w:lang w:val="es-CO"/>
        </w:rPr>
        <w:t>.</w:t>
      </w:r>
    </w:p>
    <w:p w14:paraId="792BEBC8" w14:textId="54FE282D" w:rsidR="045C5EEA" w:rsidRPr="00834CF6" w:rsidRDefault="47507AB9" w:rsidP="00A565CB">
      <w:pPr>
        <w:pStyle w:val="Prrafodelista"/>
        <w:numPr>
          <w:ilvl w:val="0"/>
          <w:numId w:val="14"/>
        </w:numPr>
        <w:rPr>
          <w:rFonts w:cstheme="minorHAnsi"/>
          <w:szCs w:val="20"/>
          <w:lang w:val="es-CO"/>
        </w:rPr>
      </w:pPr>
      <w:r w:rsidRPr="00834CF6">
        <w:rPr>
          <w:rFonts w:cstheme="minorHAnsi"/>
          <w:szCs w:val="20"/>
          <w:highlight w:val="lightGray"/>
          <w:lang w:val="es-CO"/>
        </w:rPr>
        <w:t>[</w:t>
      </w:r>
      <w:r w:rsidR="1C1AE2C1" w:rsidRPr="00834CF6">
        <w:rPr>
          <w:rFonts w:cstheme="minorHAnsi"/>
          <w:szCs w:val="20"/>
          <w:highlight w:val="lightGray"/>
          <w:lang w:val="es-CO"/>
        </w:rPr>
        <w:t xml:space="preserve">La Entidad </w:t>
      </w:r>
      <w:r w:rsidR="00B57A56" w:rsidRPr="00834CF6">
        <w:rPr>
          <w:rFonts w:cstheme="minorHAnsi"/>
          <w:szCs w:val="20"/>
          <w:highlight w:val="lightGray"/>
          <w:lang w:val="es-CO"/>
        </w:rPr>
        <w:t xml:space="preserve">incluirá las demás causales que considere convenientes teniendo en cuenta las obligaciones </w:t>
      </w:r>
      <w:r w:rsidR="001468B3" w:rsidRPr="00834CF6">
        <w:rPr>
          <w:rFonts w:cstheme="minorHAnsi"/>
          <w:szCs w:val="20"/>
          <w:highlight w:val="lightGray"/>
          <w:lang w:val="es-CO"/>
        </w:rPr>
        <w:t>pactadas en el contrato</w:t>
      </w:r>
      <w:r w:rsidRPr="00834CF6">
        <w:rPr>
          <w:rFonts w:cstheme="minorHAnsi"/>
          <w:szCs w:val="20"/>
          <w:highlight w:val="lightGray"/>
          <w:lang w:val="es-CO"/>
        </w:rPr>
        <w:t>]</w:t>
      </w:r>
    </w:p>
    <w:p w14:paraId="56BBA921" w14:textId="78542C8E" w:rsidR="005A5410" w:rsidRPr="00834CF6" w:rsidRDefault="005A5410" w:rsidP="00046AFA">
      <w:pPr>
        <w:rPr>
          <w:rFonts w:cstheme="minorHAnsi"/>
          <w:b/>
        </w:rPr>
      </w:pPr>
    </w:p>
    <w:p w14:paraId="7C79D3A1" w14:textId="666E6527" w:rsidR="005A5410" w:rsidRPr="00834CF6" w:rsidRDefault="005A5410" w:rsidP="005A5410">
      <w:pPr>
        <w:rPr>
          <w:rFonts w:cstheme="minorHAnsi"/>
          <w:szCs w:val="20"/>
          <w:lang w:val="es-CO"/>
        </w:rPr>
      </w:pPr>
      <w:r w:rsidRPr="00834CF6">
        <w:rPr>
          <w:rFonts w:cstheme="minorHAnsi"/>
          <w:b/>
          <w:szCs w:val="20"/>
          <w:lang w:val="es-CO"/>
        </w:rPr>
        <w:t>Parágrafo 1.</w:t>
      </w:r>
      <w:r w:rsidRPr="00834CF6">
        <w:rPr>
          <w:rFonts w:cstheme="minorHAnsi"/>
          <w:szCs w:val="20"/>
          <w:lang w:val="es-CO"/>
        </w:rPr>
        <w:t xml:space="preserve"> Las multas son apremios al </w:t>
      </w:r>
      <w:r w:rsidR="006B09B1" w:rsidRPr="00834CF6">
        <w:rPr>
          <w:rFonts w:cstheme="minorHAnsi"/>
          <w:szCs w:val="20"/>
          <w:lang w:val="es-CO"/>
        </w:rPr>
        <w:t>Contratista</w:t>
      </w:r>
      <w:r w:rsidRPr="00834CF6">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834CF6" w:rsidRDefault="005A5410" w:rsidP="005C635B">
      <w:pPr>
        <w:rPr>
          <w:rFonts w:cstheme="minorHAnsi"/>
          <w:szCs w:val="20"/>
          <w:lang w:val="es-CO"/>
        </w:rPr>
      </w:pPr>
    </w:p>
    <w:p w14:paraId="68B8D40D" w14:textId="30E43DEC" w:rsidR="005A5410" w:rsidRPr="00834CF6" w:rsidRDefault="005A5410" w:rsidP="005A5410">
      <w:r w:rsidRPr="00834CF6">
        <w:rPr>
          <w:rFonts w:cstheme="minorHAnsi"/>
          <w:b/>
          <w:szCs w:val="20"/>
          <w:lang w:val="es-CO"/>
        </w:rPr>
        <w:t xml:space="preserve">Parágrafo 2. </w:t>
      </w:r>
      <w:r w:rsidRPr="00834CF6">
        <w:t xml:space="preserve">En caso de que el </w:t>
      </w:r>
      <w:r w:rsidR="006B09B1" w:rsidRPr="00834CF6">
        <w:t>Contratista</w:t>
      </w:r>
      <w:r w:rsidRPr="00834CF6">
        <w:t xml:space="preserve"> incurra en una de las causales de multa, este autoriza a la Entidad Contratante para descontar el valor de la misma, la cual se tomará directamente de cualquier suma que se le adeude al </w:t>
      </w:r>
      <w:r w:rsidR="006B09B1" w:rsidRPr="00834CF6">
        <w:t>Contratista</w:t>
      </w:r>
      <w:r w:rsidRPr="00834CF6">
        <w:t>, sin perjuicio de hacer efectiva la cláusula penal o la garantía de cumplimiento del contrato.</w:t>
      </w:r>
    </w:p>
    <w:p w14:paraId="1AD08249" w14:textId="77777777" w:rsidR="005A5410" w:rsidRPr="00834CF6" w:rsidRDefault="005A5410" w:rsidP="005C635B">
      <w:pPr>
        <w:rPr>
          <w:rFonts w:cstheme="minorHAnsi"/>
          <w:szCs w:val="20"/>
          <w:lang w:val="es-CO"/>
        </w:rPr>
      </w:pPr>
    </w:p>
    <w:p w14:paraId="15ABEDA3" w14:textId="5401D7B3" w:rsidR="005A5410" w:rsidRPr="00834CF6" w:rsidRDefault="005A5410" w:rsidP="005A5410">
      <w:pPr>
        <w:rPr>
          <w:rFonts w:cstheme="minorHAnsi"/>
          <w:szCs w:val="20"/>
          <w:lang w:val="es-CO"/>
        </w:rPr>
      </w:pPr>
      <w:r w:rsidRPr="00834CF6">
        <w:rPr>
          <w:rFonts w:cstheme="minorHAnsi"/>
          <w:b/>
          <w:szCs w:val="20"/>
          <w:lang w:val="es-CO"/>
        </w:rPr>
        <w:t xml:space="preserve">Parágrafo 3. </w:t>
      </w:r>
      <w:r w:rsidRPr="00834CF6">
        <w:rPr>
          <w:rFonts w:cstheme="minorHAnsi"/>
          <w:szCs w:val="20"/>
          <w:lang w:val="es-CO"/>
        </w:rPr>
        <w:t xml:space="preserve">El pago en cualquier forma, incluyendo la deducción de los valores adeudados al </w:t>
      </w:r>
      <w:r w:rsidR="006B09B1" w:rsidRPr="00834CF6">
        <w:rPr>
          <w:rFonts w:cstheme="minorHAnsi"/>
          <w:szCs w:val="20"/>
          <w:lang w:val="es-CO"/>
        </w:rPr>
        <w:t>Contratista</w:t>
      </w:r>
      <w:r w:rsidRPr="00834CF6">
        <w:rPr>
          <w:rFonts w:cstheme="minorHAnsi"/>
          <w:szCs w:val="20"/>
          <w:lang w:val="es-CO"/>
        </w:rPr>
        <w:t xml:space="preserve">, realizado con fundamento en las multas impuestas, no exonerará al </w:t>
      </w:r>
      <w:r w:rsidR="006B09B1" w:rsidRPr="00834CF6">
        <w:rPr>
          <w:rFonts w:cstheme="minorHAnsi"/>
          <w:szCs w:val="20"/>
          <w:lang w:val="es-CO"/>
        </w:rPr>
        <w:t>Contratista</w:t>
      </w:r>
      <w:r w:rsidRPr="00834CF6">
        <w:rPr>
          <w:rFonts w:cstheme="minorHAnsi"/>
          <w:szCs w:val="20"/>
          <w:lang w:val="es-CO"/>
        </w:rPr>
        <w:t xml:space="preserve"> de continuar con la ejecución del contrato ni de las demás responsabilidades y obligaciones que emanen </w:t>
      </w:r>
      <w:r w:rsidR="0089772C" w:rsidRPr="00834CF6">
        <w:rPr>
          <w:rFonts w:cstheme="minorHAnsi"/>
          <w:szCs w:val="20"/>
          <w:lang w:val="es-CO"/>
        </w:rPr>
        <w:t>del c</w:t>
      </w:r>
      <w:r w:rsidRPr="00834CF6">
        <w:rPr>
          <w:rFonts w:cstheme="minorHAnsi"/>
          <w:szCs w:val="20"/>
          <w:lang w:val="es-CO"/>
        </w:rPr>
        <w:t>ontrato.</w:t>
      </w:r>
    </w:p>
    <w:p w14:paraId="73885054" w14:textId="77777777" w:rsidR="005A5410" w:rsidRPr="00834CF6" w:rsidRDefault="005A5410" w:rsidP="005C635B">
      <w:pPr>
        <w:rPr>
          <w:rFonts w:cstheme="minorHAnsi"/>
          <w:szCs w:val="20"/>
          <w:lang w:val="es-CO"/>
        </w:rPr>
      </w:pPr>
    </w:p>
    <w:p w14:paraId="7FC843CD" w14:textId="172117C1" w:rsidR="005A5410" w:rsidRPr="00834CF6" w:rsidRDefault="005A5410" w:rsidP="005A5410">
      <w:pPr>
        <w:rPr>
          <w:rFonts w:cstheme="minorHAnsi"/>
          <w:szCs w:val="20"/>
          <w:lang w:val="es-CO"/>
        </w:rPr>
      </w:pPr>
      <w:r w:rsidRPr="00834CF6">
        <w:rPr>
          <w:rFonts w:cstheme="minorHAnsi"/>
          <w:b/>
          <w:szCs w:val="20"/>
          <w:lang w:val="es-CO"/>
        </w:rPr>
        <w:t xml:space="preserve">Parágrafo 4. </w:t>
      </w:r>
      <w:r w:rsidRPr="00834CF6">
        <w:rPr>
          <w:rFonts w:cstheme="minorHAnsi"/>
          <w:szCs w:val="20"/>
          <w:lang w:val="es-CO"/>
        </w:rPr>
        <w:t xml:space="preserve">En caso de que el </w:t>
      </w:r>
      <w:r w:rsidR="006B09B1" w:rsidRPr="00834CF6">
        <w:rPr>
          <w:rFonts w:cstheme="minorHAnsi"/>
          <w:szCs w:val="20"/>
          <w:lang w:val="es-CO"/>
        </w:rPr>
        <w:t>Contratista</w:t>
      </w:r>
      <w:r w:rsidRPr="00834CF6">
        <w:rPr>
          <w:rFonts w:cstheme="minorHAnsi"/>
          <w:szCs w:val="20"/>
          <w:lang w:val="es-CO"/>
        </w:rPr>
        <w:t xml:space="preserve"> reincida en el incumplimiento de una o de varias obligaciones se podrán imponer nuevas multas.</w:t>
      </w:r>
    </w:p>
    <w:p w14:paraId="12C04D8A" w14:textId="77777777" w:rsidR="005A5410" w:rsidRPr="00834CF6" w:rsidRDefault="005A5410" w:rsidP="005C635B">
      <w:pPr>
        <w:rPr>
          <w:rFonts w:cstheme="minorHAnsi"/>
          <w:szCs w:val="20"/>
          <w:lang w:val="es-CO"/>
        </w:rPr>
      </w:pPr>
    </w:p>
    <w:p w14:paraId="40DE1B84" w14:textId="766B53B6" w:rsidR="005A5410" w:rsidRPr="00834CF6" w:rsidRDefault="005A5410" w:rsidP="005A5410">
      <w:pPr>
        <w:rPr>
          <w:rFonts w:cstheme="minorHAnsi"/>
          <w:szCs w:val="20"/>
          <w:lang w:val="es-CO"/>
        </w:rPr>
      </w:pPr>
      <w:r w:rsidRPr="00834CF6">
        <w:rPr>
          <w:rFonts w:cstheme="minorHAnsi"/>
          <w:b/>
          <w:szCs w:val="20"/>
          <w:lang w:val="es-CO"/>
        </w:rPr>
        <w:t xml:space="preserve">Parágrafo 5. </w:t>
      </w:r>
      <w:r w:rsidRPr="00834CF6">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834CF6" w:rsidRDefault="005A5410" w:rsidP="005C635B">
      <w:pPr>
        <w:rPr>
          <w:rFonts w:cstheme="minorHAnsi"/>
          <w:szCs w:val="20"/>
          <w:lang w:val="es-CO"/>
        </w:rPr>
      </w:pPr>
    </w:p>
    <w:p w14:paraId="23D25D2A" w14:textId="59CBEDFC" w:rsidR="005A5410" w:rsidRPr="00834CF6" w:rsidRDefault="005A5410" w:rsidP="005C635B">
      <w:pPr>
        <w:rPr>
          <w:rFonts w:cstheme="minorHAnsi"/>
          <w:szCs w:val="20"/>
          <w:lang w:val="es-CO"/>
        </w:rPr>
      </w:pPr>
      <w:r w:rsidRPr="00834CF6">
        <w:rPr>
          <w:rFonts w:cstheme="minorHAnsi"/>
          <w:b/>
          <w:szCs w:val="20"/>
          <w:lang w:val="es-CO"/>
        </w:rPr>
        <w:t xml:space="preserve">Parágrafo 6. </w:t>
      </w:r>
      <w:r w:rsidRPr="00834CF6">
        <w:rPr>
          <w:rFonts w:cstheme="minorHAnsi"/>
          <w:szCs w:val="20"/>
          <w:lang w:val="es-CO"/>
        </w:rPr>
        <w:t xml:space="preserve">El monto de ninguna de las </w:t>
      </w:r>
      <w:r w:rsidR="00D2714E" w:rsidRPr="00834CF6">
        <w:rPr>
          <w:rFonts w:cstheme="minorHAnsi"/>
          <w:szCs w:val="20"/>
          <w:lang w:val="es-CO"/>
        </w:rPr>
        <w:t xml:space="preserve">sanciones asociadas a cada </w:t>
      </w:r>
      <w:r w:rsidRPr="00834CF6">
        <w:rPr>
          <w:rFonts w:cstheme="minorHAnsi"/>
          <w:szCs w:val="20"/>
          <w:lang w:val="es-CO"/>
        </w:rPr>
        <w:t>causa</w:t>
      </w:r>
      <w:r w:rsidR="00D2714E" w:rsidRPr="00834CF6">
        <w:rPr>
          <w:rFonts w:cstheme="minorHAnsi"/>
          <w:szCs w:val="20"/>
          <w:lang w:val="es-CO"/>
        </w:rPr>
        <w:t>l</w:t>
      </w:r>
      <w:r w:rsidRPr="00834CF6">
        <w:rPr>
          <w:rFonts w:cstheme="minorHAnsi"/>
          <w:szCs w:val="20"/>
          <w:lang w:val="es-CO"/>
        </w:rPr>
        <w:t xml:space="preserve"> de multa, aplicada de forma independiente, podrá ser superior al 5% del valor del contrato, particularmente frente a aquellas que se imponen de forma sucesiva. </w:t>
      </w:r>
      <w:r w:rsidR="00D2714E" w:rsidRPr="00834CF6">
        <w:rPr>
          <w:rFonts w:cstheme="minorHAnsi"/>
          <w:szCs w:val="20"/>
          <w:lang w:val="es-CO"/>
        </w:rPr>
        <w:t>Lo anterior, s</w:t>
      </w:r>
      <w:r w:rsidRPr="00834CF6">
        <w:rPr>
          <w:rFonts w:cstheme="minorHAnsi"/>
          <w:szCs w:val="20"/>
          <w:lang w:val="es-CO"/>
        </w:rPr>
        <w:t>in perjuicio de que se inicie un nuevo procedimiento sancionatorio para efectos de imponer nuevas multas.</w:t>
      </w:r>
    </w:p>
    <w:p w14:paraId="503E2E0F" w14:textId="77777777" w:rsidR="005A5410" w:rsidRPr="00834CF6" w:rsidRDefault="005A5410" w:rsidP="00046AFA">
      <w:pPr>
        <w:rPr>
          <w:rFonts w:cstheme="minorHAnsi"/>
          <w:b/>
        </w:rPr>
      </w:pPr>
    </w:p>
    <w:bookmarkEnd w:id="10"/>
    <w:p w14:paraId="363DED56" w14:textId="57465B1D" w:rsidR="00FC0FCF" w:rsidRPr="00834CF6" w:rsidRDefault="00FC0FCF" w:rsidP="005C635B">
      <w:pPr>
        <w:pStyle w:val="clusulas"/>
        <w:tabs>
          <w:tab w:val="left" w:pos="1560"/>
        </w:tabs>
        <w:spacing w:before="0" w:after="0"/>
        <w:ind w:left="426"/>
        <w:rPr>
          <w:rFonts w:cstheme="minorHAnsi"/>
          <w:szCs w:val="20"/>
        </w:rPr>
      </w:pPr>
      <w:r w:rsidRPr="00834CF6">
        <w:rPr>
          <w:rFonts w:cstheme="minorHAnsi"/>
          <w:szCs w:val="20"/>
        </w:rPr>
        <w:t xml:space="preserve">CLÁUSULA PENAL </w:t>
      </w:r>
    </w:p>
    <w:p w14:paraId="3E3EE300" w14:textId="77777777" w:rsidR="005A1362" w:rsidRPr="00834CF6" w:rsidRDefault="005A1362" w:rsidP="00540E0E">
      <w:pPr>
        <w:rPr>
          <w:rFonts w:cstheme="minorHAnsi"/>
          <w:szCs w:val="20"/>
        </w:rPr>
      </w:pPr>
    </w:p>
    <w:p w14:paraId="41DD67BE" w14:textId="7A11D69D" w:rsidR="005A1362" w:rsidRPr="00834CF6" w:rsidRDefault="005A1362" w:rsidP="005A1362">
      <w:pPr>
        <w:rPr>
          <w:rFonts w:cstheme="minorHAnsi"/>
          <w:szCs w:val="20"/>
        </w:rPr>
      </w:pPr>
      <w:r w:rsidRPr="00834CF6">
        <w:rPr>
          <w:rFonts w:cstheme="minorHAnsi"/>
          <w:szCs w:val="20"/>
          <w:highlight w:val="lightGray"/>
        </w:rPr>
        <w:t>[La Entidad podrá escoger alguna de las siguientes opciones de cláusula penal, combinarlas, modificarlas o crear la que considere conveniente]</w:t>
      </w:r>
      <w:r w:rsidRPr="00834CF6">
        <w:rPr>
          <w:rFonts w:cstheme="minorHAnsi"/>
          <w:szCs w:val="20"/>
        </w:rPr>
        <w:t>.</w:t>
      </w:r>
    </w:p>
    <w:p w14:paraId="75D6040B" w14:textId="77777777" w:rsidR="001B3193" w:rsidRPr="00834CF6" w:rsidRDefault="001B3193" w:rsidP="00540E0E">
      <w:pPr>
        <w:rPr>
          <w:rFonts w:cstheme="minorHAnsi"/>
          <w:szCs w:val="20"/>
        </w:rPr>
      </w:pPr>
    </w:p>
    <w:p w14:paraId="1E21DA4F" w14:textId="7F4D2BE5" w:rsidR="006C3000" w:rsidRPr="00834CF6" w:rsidRDefault="00C37BB8" w:rsidP="00442696">
      <w:pPr>
        <w:rPr>
          <w:rFonts w:cstheme="minorHAnsi"/>
          <w:szCs w:val="20"/>
          <w:highlight w:val="lightGray"/>
        </w:rPr>
      </w:pPr>
      <w:r w:rsidRPr="00834CF6">
        <w:rPr>
          <w:rFonts w:cstheme="minorHAnsi"/>
          <w:szCs w:val="20"/>
        </w:rPr>
        <w:t>Las partes acuerdan</w:t>
      </w:r>
      <w:r w:rsidR="008D0CAB" w:rsidRPr="00834CF6">
        <w:rPr>
          <w:rFonts w:cstheme="minorHAnsi"/>
          <w:szCs w:val="20"/>
        </w:rPr>
        <w:t xml:space="preserve"> que la aplicación de la cláusula penal</w:t>
      </w:r>
      <w:r w:rsidR="004F49FA" w:rsidRPr="00834CF6">
        <w:rPr>
          <w:rFonts w:cstheme="minorHAnsi"/>
          <w:szCs w:val="20"/>
        </w:rPr>
        <w:t xml:space="preserve"> no ex</w:t>
      </w:r>
      <w:r w:rsidR="00442696" w:rsidRPr="00834CF6">
        <w:rPr>
          <w:rFonts w:cstheme="minorHAnsi"/>
          <w:szCs w:val="20"/>
        </w:rPr>
        <w:t xml:space="preserve">ime </w:t>
      </w:r>
      <w:r w:rsidR="004F49FA" w:rsidRPr="00834CF6">
        <w:rPr>
          <w:rFonts w:cstheme="minorHAnsi"/>
          <w:szCs w:val="20"/>
        </w:rPr>
        <w:t xml:space="preserve">el cumplimiento de </w:t>
      </w:r>
      <w:r w:rsidR="005A1362" w:rsidRPr="00834CF6">
        <w:rPr>
          <w:rFonts w:cstheme="minorHAnsi"/>
          <w:szCs w:val="20"/>
        </w:rPr>
        <w:t>las obligaciones contractuales</w:t>
      </w:r>
      <w:r w:rsidR="0044493C" w:rsidRPr="00834CF6">
        <w:rPr>
          <w:rFonts w:cstheme="minorHAnsi"/>
          <w:szCs w:val="20"/>
        </w:rPr>
        <w:t xml:space="preserve"> y </w:t>
      </w:r>
      <w:r w:rsidR="0028417D" w:rsidRPr="00834CF6">
        <w:rPr>
          <w:rFonts w:cstheme="minorHAnsi"/>
          <w:szCs w:val="20"/>
        </w:rPr>
        <w:t xml:space="preserve">podrá exigirse </w:t>
      </w:r>
      <w:r w:rsidR="00F33E68" w:rsidRPr="00834CF6">
        <w:rPr>
          <w:rFonts w:cstheme="minorHAnsi"/>
          <w:szCs w:val="20"/>
        </w:rPr>
        <w:t xml:space="preserve">al </w:t>
      </w:r>
      <w:r w:rsidR="00634DBC" w:rsidRPr="00834CF6">
        <w:rPr>
          <w:rFonts w:cstheme="minorHAnsi"/>
          <w:szCs w:val="20"/>
        </w:rPr>
        <w:t>C</w:t>
      </w:r>
      <w:r w:rsidR="00F33E68" w:rsidRPr="00834CF6">
        <w:rPr>
          <w:rFonts w:cstheme="minorHAnsi"/>
          <w:szCs w:val="20"/>
        </w:rPr>
        <w:t xml:space="preserve">ontratista </w:t>
      </w:r>
      <w:r w:rsidR="0028417D" w:rsidRPr="00834CF6">
        <w:rPr>
          <w:rFonts w:cstheme="minorHAnsi"/>
          <w:szCs w:val="20"/>
        </w:rPr>
        <w:t xml:space="preserve">la pena y la indemnización </w:t>
      </w:r>
      <w:r w:rsidR="00BA674A" w:rsidRPr="00834CF6">
        <w:rPr>
          <w:rFonts w:cstheme="minorHAnsi"/>
          <w:szCs w:val="20"/>
        </w:rPr>
        <w:t>de perjuicios</w:t>
      </w:r>
      <w:r w:rsidR="004F49FA" w:rsidRPr="00834CF6">
        <w:rPr>
          <w:rFonts w:cstheme="minorHAnsi"/>
          <w:szCs w:val="20"/>
        </w:rPr>
        <w:t xml:space="preserve">. </w:t>
      </w:r>
    </w:p>
    <w:p w14:paraId="5D7734F0" w14:textId="45B2B765" w:rsidR="002E46A1" w:rsidRPr="00834CF6" w:rsidRDefault="002E46A1" w:rsidP="00442696">
      <w:pPr>
        <w:rPr>
          <w:rFonts w:cstheme="minorHAnsi"/>
          <w:szCs w:val="20"/>
          <w:highlight w:val="lightGray"/>
        </w:rPr>
      </w:pPr>
    </w:p>
    <w:p w14:paraId="3E1A6975" w14:textId="083F0F1F" w:rsidR="00A81F23" w:rsidRPr="00834CF6" w:rsidRDefault="00A81F23" w:rsidP="00A81F23">
      <w:pPr>
        <w:rPr>
          <w:rFonts w:cstheme="minorHAnsi"/>
          <w:b/>
          <w:szCs w:val="20"/>
        </w:rPr>
      </w:pPr>
      <w:r w:rsidRPr="00834CF6">
        <w:rPr>
          <w:rFonts w:cstheme="minorHAnsi"/>
          <w:b/>
          <w:szCs w:val="20"/>
        </w:rPr>
        <w:t>Opción 1:</w:t>
      </w:r>
    </w:p>
    <w:p w14:paraId="164C761D" w14:textId="478BC379" w:rsidR="00A81F23" w:rsidRPr="00834CF6" w:rsidRDefault="00A81F23" w:rsidP="00A81F23">
      <w:pPr>
        <w:rPr>
          <w:rFonts w:cstheme="minorHAnsi"/>
          <w:szCs w:val="20"/>
        </w:rPr>
      </w:pPr>
      <w:r w:rsidRPr="00834CF6">
        <w:rPr>
          <w:rFonts w:cstheme="minorHAnsi"/>
          <w:szCs w:val="20"/>
        </w:rPr>
        <w:t xml:space="preserve">En caso de incumplimiento por parte del </w:t>
      </w:r>
      <w:r w:rsidR="006B09B1" w:rsidRPr="00834CF6">
        <w:rPr>
          <w:rFonts w:cstheme="minorHAnsi"/>
          <w:szCs w:val="20"/>
        </w:rPr>
        <w:t>Contratista</w:t>
      </w:r>
      <w:r w:rsidRPr="00834CF6">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834CF6">
        <w:rPr>
          <w:rFonts w:cstheme="minorHAnsi"/>
          <w:szCs w:val="20"/>
        </w:rPr>
        <w:t>Contratista</w:t>
      </w:r>
      <w:r w:rsidRPr="00834CF6">
        <w:rPr>
          <w:rFonts w:cstheme="minorHAnsi"/>
          <w:szCs w:val="20"/>
        </w:rPr>
        <w:t xml:space="preserve"> pagará a la Entidad, una suma equivalente al </w:t>
      </w:r>
      <w:r w:rsidRPr="00834CF6">
        <w:rPr>
          <w:rFonts w:cstheme="minorHAnsi"/>
          <w:szCs w:val="20"/>
          <w:highlight w:val="lightGray"/>
        </w:rPr>
        <w:t>[treinta por ciento (30%) del valor del contrato]</w:t>
      </w:r>
      <w:r w:rsidRPr="00834CF6">
        <w:rPr>
          <w:rFonts w:cstheme="minorHAnsi"/>
          <w:szCs w:val="20"/>
        </w:rPr>
        <w:t>. La presente cláusula penal no tiene el carácter de estimación anticipada de perjuicios.</w:t>
      </w:r>
    </w:p>
    <w:p w14:paraId="0E5BEA64" w14:textId="77777777" w:rsidR="00A81F23" w:rsidRPr="00834CF6" w:rsidRDefault="00A81F23" w:rsidP="00A81F23">
      <w:pPr>
        <w:rPr>
          <w:rFonts w:cstheme="minorHAnsi"/>
          <w:szCs w:val="20"/>
        </w:rPr>
      </w:pPr>
    </w:p>
    <w:p w14:paraId="773BA61D" w14:textId="0B97E664" w:rsidR="00A81F23" w:rsidRPr="00834CF6" w:rsidRDefault="00A81F23" w:rsidP="00A81F23">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466091AF" w14:textId="77777777" w:rsidR="00A81F23" w:rsidRPr="00834CF6" w:rsidRDefault="00A81F23" w:rsidP="00A81F23">
      <w:pPr>
        <w:rPr>
          <w:rFonts w:cstheme="minorHAnsi"/>
          <w:szCs w:val="20"/>
        </w:rPr>
      </w:pPr>
    </w:p>
    <w:p w14:paraId="01C1B6D4" w14:textId="6BAC1952" w:rsidR="00A81F23" w:rsidRPr="00834CF6" w:rsidRDefault="00A81F23" w:rsidP="00A81F23">
      <w:pPr>
        <w:rPr>
          <w:rFonts w:cstheme="minorHAnsi"/>
          <w:szCs w:val="20"/>
        </w:rPr>
      </w:pPr>
      <w:r w:rsidRPr="00834CF6">
        <w:rPr>
          <w:rFonts w:cstheme="minorHAnsi"/>
          <w:b/>
          <w:szCs w:val="20"/>
        </w:rPr>
        <w:t>Parágrafo 2.</w:t>
      </w:r>
      <w:r w:rsidRPr="00834CF6">
        <w:rPr>
          <w:rFonts w:cstheme="minorHAnsi"/>
          <w:szCs w:val="20"/>
        </w:rPr>
        <w:t xml:space="preserve"> El </w:t>
      </w:r>
      <w:r w:rsidR="006B09B1" w:rsidRPr="00834CF6">
        <w:rPr>
          <w:rFonts w:cstheme="minorHAnsi"/>
          <w:szCs w:val="20"/>
        </w:rPr>
        <w:t>Contratista</w:t>
      </w:r>
      <w:r w:rsidRPr="00834CF6">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834CF6" w:rsidRDefault="00A81F23" w:rsidP="00A81F23">
      <w:pPr>
        <w:rPr>
          <w:rFonts w:cstheme="minorHAnsi"/>
          <w:szCs w:val="20"/>
        </w:rPr>
      </w:pPr>
    </w:p>
    <w:p w14:paraId="3FE3F019" w14:textId="77777777" w:rsidR="00A81F23" w:rsidRPr="00834CF6" w:rsidRDefault="00A81F23" w:rsidP="00A81F23">
      <w:pPr>
        <w:rPr>
          <w:rFonts w:cstheme="minorHAnsi"/>
          <w:szCs w:val="20"/>
        </w:rPr>
      </w:pPr>
      <w:r w:rsidRPr="00834CF6">
        <w:rPr>
          <w:rFonts w:cstheme="minorHAnsi"/>
          <w:b/>
          <w:szCs w:val="20"/>
        </w:rPr>
        <w:t xml:space="preserve">Parágrafo 3. </w:t>
      </w:r>
      <w:r w:rsidRPr="00834CF6">
        <w:rPr>
          <w:rFonts w:cstheme="minorHAnsi"/>
          <w:szCs w:val="20"/>
        </w:rPr>
        <w:t>Esta misma sanción se aplicará en caso de declararse la caducidad del contrato.</w:t>
      </w:r>
    </w:p>
    <w:p w14:paraId="74327940" w14:textId="77777777" w:rsidR="00A81F23" w:rsidRPr="00834CF6" w:rsidRDefault="00A81F23" w:rsidP="00442696">
      <w:pPr>
        <w:rPr>
          <w:rFonts w:cstheme="minorHAnsi"/>
          <w:szCs w:val="20"/>
          <w:highlight w:val="lightGray"/>
        </w:rPr>
      </w:pPr>
    </w:p>
    <w:p w14:paraId="39CB71B6" w14:textId="3474BC61" w:rsidR="004A280A" w:rsidRPr="00834CF6" w:rsidRDefault="004A280A" w:rsidP="00540E0E">
      <w:pPr>
        <w:rPr>
          <w:rFonts w:cstheme="minorHAnsi"/>
          <w:b/>
          <w:szCs w:val="20"/>
        </w:rPr>
      </w:pPr>
      <w:r w:rsidRPr="00834CF6">
        <w:rPr>
          <w:rFonts w:cstheme="minorHAnsi"/>
          <w:b/>
          <w:szCs w:val="20"/>
        </w:rPr>
        <w:t xml:space="preserve">Opción </w:t>
      </w:r>
      <w:r w:rsidR="00A81F23" w:rsidRPr="00834CF6">
        <w:rPr>
          <w:rFonts w:cstheme="minorHAnsi"/>
          <w:b/>
          <w:szCs w:val="20"/>
        </w:rPr>
        <w:t>2</w:t>
      </w:r>
      <w:r w:rsidR="007E0D4B" w:rsidRPr="00834CF6">
        <w:rPr>
          <w:rFonts w:cstheme="minorHAnsi"/>
          <w:b/>
          <w:szCs w:val="20"/>
        </w:rPr>
        <w:t>:</w:t>
      </w:r>
    </w:p>
    <w:p w14:paraId="53F731FF" w14:textId="19421113" w:rsidR="00FC0FCF" w:rsidRPr="00834CF6" w:rsidRDefault="00FC0FCF" w:rsidP="00540E0E">
      <w:pPr>
        <w:rPr>
          <w:rFonts w:cstheme="minorHAnsi"/>
          <w:szCs w:val="20"/>
        </w:rPr>
      </w:pPr>
      <w:r w:rsidRPr="00834CF6">
        <w:rPr>
          <w:rFonts w:cstheme="minorHAnsi"/>
          <w:szCs w:val="20"/>
        </w:rPr>
        <w:t>En caso de declaratoria de caducidad</w:t>
      </w:r>
      <w:r w:rsidR="005369CA" w:rsidRPr="00834CF6">
        <w:rPr>
          <w:rFonts w:cstheme="minorHAnsi"/>
          <w:szCs w:val="20"/>
        </w:rPr>
        <w:t>,</w:t>
      </w:r>
      <w:r w:rsidRPr="00834CF6">
        <w:rPr>
          <w:rFonts w:cstheme="minorHAnsi"/>
          <w:szCs w:val="20"/>
        </w:rPr>
        <w:t xml:space="preserve"> de presentarse por parte del </w:t>
      </w:r>
      <w:r w:rsidR="006B09B1" w:rsidRPr="00834CF6">
        <w:rPr>
          <w:rFonts w:cstheme="minorHAnsi"/>
          <w:szCs w:val="20"/>
        </w:rPr>
        <w:t>Contratista</w:t>
      </w:r>
      <w:r w:rsidRPr="00834CF6">
        <w:rPr>
          <w:rFonts w:cstheme="minorHAnsi"/>
          <w:szCs w:val="20"/>
        </w:rPr>
        <w:t xml:space="preserve"> incumplimiento parcial o total del Contrato</w:t>
      </w:r>
      <w:r w:rsidR="005369CA" w:rsidRPr="00834CF6">
        <w:rPr>
          <w:rFonts w:cstheme="minorHAnsi"/>
          <w:szCs w:val="20"/>
        </w:rPr>
        <w:t>,</w:t>
      </w:r>
      <w:r w:rsidRPr="00834CF6">
        <w:rPr>
          <w:rFonts w:cstheme="minorHAnsi"/>
          <w:szCs w:val="20"/>
        </w:rPr>
        <w:t xml:space="preserve"> o por incurrir en mora o retardo en el cumplimiento de sus obligaciones, </w:t>
      </w:r>
      <w:r w:rsidR="00F61289" w:rsidRPr="00834CF6">
        <w:rPr>
          <w:rFonts w:cstheme="minorHAnsi"/>
          <w:szCs w:val="20"/>
        </w:rPr>
        <w:t>e</w:t>
      </w:r>
      <w:r w:rsidRPr="00834CF6">
        <w:rPr>
          <w:rFonts w:cstheme="minorHAnsi"/>
          <w:szCs w:val="20"/>
        </w:rPr>
        <w:t xml:space="preserve">ste pagará a título de cláusula penal pecuniaria a la Entidad, una suma equivalente </w:t>
      </w:r>
      <w:r w:rsidR="00DC5E48" w:rsidRPr="00834CF6">
        <w:rPr>
          <w:rFonts w:cstheme="minorHAnsi"/>
          <w:szCs w:val="20"/>
          <w:highlight w:val="lightGray"/>
        </w:rPr>
        <w:t>[</w:t>
      </w:r>
      <w:r w:rsidR="00C36D12" w:rsidRPr="00834CF6">
        <w:rPr>
          <w:rFonts w:cstheme="minorHAnsi"/>
          <w:szCs w:val="20"/>
          <w:highlight w:val="lightGray"/>
        </w:rPr>
        <w:t>a</w:t>
      </w:r>
      <w:r w:rsidR="00C35BC2" w:rsidRPr="00834CF6">
        <w:rPr>
          <w:rFonts w:cstheme="minorHAnsi"/>
          <w:szCs w:val="20"/>
          <w:highlight w:val="lightGray"/>
        </w:rPr>
        <w:t>l veinte por ciento (20</w:t>
      </w:r>
      <w:r w:rsidR="00DC5E48" w:rsidRPr="00834CF6">
        <w:rPr>
          <w:rFonts w:cstheme="minorHAnsi"/>
          <w:szCs w:val="20"/>
          <w:highlight w:val="lightGray"/>
        </w:rPr>
        <w:t>%) del valor del contrato]</w:t>
      </w:r>
      <w:r w:rsidRPr="00834CF6">
        <w:rPr>
          <w:rFonts w:cstheme="minorHAnsi"/>
          <w:szCs w:val="20"/>
        </w:rPr>
        <w:t>.</w:t>
      </w:r>
      <w:r w:rsidR="00C159DE" w:rsidRPr="00834CF6">
        <w:rPr>
          <w:rFonts w:cstheme="minorHAnsi"/>
          <w:szCs w:val="20"/>
        </w:rPr>
        <w:t xml:space="preserve"> </w:t>
      </w:r>
      <w:r w:rsidRPr="00834CF6">
        <w:rPr>
          <w:rFonts w:cstheme="minorHAnsi"/>
          <w:szCs w:val="20"/>
        </w:rPr>
        <w:t xml:space="preserve">La imposición de esta pena pecuniaria se considerará como una estimación anticipada de perjuicios que el </w:t>
      </w:r>
      <w:r w:rsidR="006B09B1" w:rsidRPr="00834CF6">
        <w:rPr>
          <w:rFonts w:cstheme="minorHAnsi"/>
          <w:szCs w:val="20"/>
        </w:rPr>
        <w:t>Contratista</w:t>
      </w:r>
      <w:r w:rsidRPr="00834CF6">
        <w:rPr>
          <w:rFonts w:cstheme="minorHAnsi"/>
          <w:szCs w:val="20"/>
        </w:rPr>
        <w:t xml:space="preserve"> cause a la Entidad. El valor pagado como cláusula penal no es óbice para </w:t>
      </w:r>
      <w:r w:rsidR="00307202" w:rsidRPr="00834CF6">
        <w:rPr>
          <w:rFonts w:cstheme="minorHAnsi"/>
          <w:szCs w:val="20"/>
        </w:rPr>
        <w:t xml:space="preserve">reclamar la </w:t>
      </w:r>
      <w:r w:rsidRPr="00834CF6">
        <w:rPr>
          <w:rFonts w:cstheme="minorHAnsi"/>
          <w:szCs w:val="20"/>
        </w:rPr>
        <w:t xml:space="preserve">indemnización integral de perjuicios causados si estos superan el valor de la </w:t>
      </w:r>
      <w:r w:rsidR="00307202" w:rsidRPr="00834CF6">
        <w:rPr>
          <w:rFonts w:cstheme="minorHAnsi"/>
          <w:szCs w:val="20"/>
        </w:rPr>
        <w:t>pena</w:t>
      </w:r>
      <w:r w:rsidRPr="00834CF6">
        <w:rPr>
          <w:rFonts w:cstheme="minorHAnsi"/>
          <w:szCs w:val="20"/>
        </w:rPr>
        <w:t>.</w:t>
      </w:r>
    </w:p>
    <w:p w14:paraId="27C8FD3E" w14:textId="64A80E8F" w:rsidR="00FC0FCF" w:rsidRPr="00834CF6" w:rsidRDefault="00FC0FCF" w:rsidP="00540E0E">
      <w:pPr>
        <w:rPr>
          <w:rFonts w:cstheme="minorHAnsi"/>
          <w:szCs w:val="20"/>
        </w:rPr>
      </w:pPr>
    </w:p>
    <w:p w14:paraId="3F6BCD1B" w14:textId="7B1BF41A" w:rsidR="00FC0FCF" w:rsidRPr="00834CF6" w:rsidRDefault="00BF4C95" w:rsidP="00540E0E">
      <w:pPr>
        <w:rPr>
          <w:rFonts w:cstheme="minorHAnsi"/>
          <w:szCs w:val="20"/>
        </w:rPr>
      </w:pPr>
      <w:r w:rsidRPr="00834CF6">
        <w:rPr>
          <w:rFonts w:cstheme="minorHAnsi"/>
          <w:szCs w:val="20"/>
        </w:rPr>
        <w:t xml:space="preserve">El pago o deducción de la </w:t>
      </w:r>
      <w:r w:rsidR="006D4772" w:rsidRPr="00834CF6">
        <w:rPr>
          <w:rFonts w:cstheme="minorHAnsi"/>
          <w:szCs w:val="20"/>
        </w:rPr>
        <w:t>c</w:t>
      </w:r>
      <w:r w:rsidRPr="00834CF6">
        <w:rPr>
          <w:rFonts w:cstheme="minorHAnsi"/>
          <w:szCs w:val="20"/>
        </w:rPr>
        <w:t xml:space="preserve">láusula </w:t>
      </w:r>
      <w:r w:rsidR="006D4772" w:rsidRPr="00834CF6">
        <w:rPr>
          <w:rFonts w:cstheme="minorHAnsi"/>
          <w:szCs w:val="20"/>
        </w:rPr>
        <w:t>p</w:t>
      </w:r>
      <w:r w:rsidR="00FC0FCF" w:rsidRPr="00834CF6">
        <w:rPr>
          <w:rFonts w:cstheme="minorHAnsi"/>
          <w:szCs w:val="20"/>
        </w:rPr>
        <w:t xml:space="preserve">enal no exonerará al </w:t>
      </w:r>
      <w:r w:rsidR="006B09B1" w:rsidRPr="00834CF6">
        <w:rPr>
          <w:rFonts w:cstheme="minorHAnsi"/>
          <w:szCs w:val="20"/>
        </w:rPr>
        <w:t>Contratista</w:t>
      </w:r>
      <w:r w:rsidR="00FC0FCF" w:rsidRPr="00834CF6">
        <w:rPr>
          <w:rFonts w:cstheme="minorHAnsi"/>
          <w:szCs w:val="20"/>
        </w:rPr>
        <w:t xml:space="preserve"> del cumplimiento de sus obligaciones </w:t>
      </w:r>
      <w:r w:rsidR="009B35BA" w:rsidRPr="00834CF6">
        <w:rPr>
          <w:rFonts w:cstheme="minorHAnsi"/>
          <w:szCs w:val="20"/>
        </w:rPr>
        <w:t>contractuales</w:t>
      </w:r>
      <w:r w:rsidR="00690F95" w:rsidRPr="00834CF6">
        <w:rPr>
          <w:rFonts w:cstheme="minorHAnsi"/>
          <w:szCs w:val="20"/>
        </w:rPr>
        <w:t>,</w:t>
      </w:r>
      <w:r w:rsidR="00FC0FCF" w:rsidRPr="00834CF6">
        <w:rPr>
          <w:rFonts w:cstheme="minorHAnsi"/>
          <w:szCs w:val="20"/>
        </w:rPr>
        <w:t xml:space="preserve"> incluyendo </w:t>
      </w:r>
      <w:r w:rsidR="00D50E97" w:rsidRPr="00834CF6">
        <w:rPr>
          <w:rFonts w:cstheme="minorHAnsi"/>
          <w:szCs w:val="20"/>
        </w:rPr>
        <w:t xml:space="preserve">las que </w:t>
      </w:r>
      <w:r w:rsidR="00334B4D" w:rsidRPr="00834CF6">
        <w:rPr>
          <w:rFonts w:cstheme="minorHAnsi"/>
          <w:szCs w:val="20"/>
        </w:rPr>
        <w:t>dieron lugar a la imposición de la pena.</w:t>
      </w:r>
      <w:r w:rsidR="00FC0FCF" w:rsidRPr="00834CF6">
        <w:rPr>
          <w:rFonts w:cstheme="minorHAnsi"/>
          <w:szCs w:val="20"/>
        </w:rPr>
        <w:t xml:space="preserve"> </w:t>
      </w:r>
    </w:p>
    <w:p w14:paraId="34A4B530" w14:textId="2DC7C037" w:rsidR="00FC0FCF" w:rsidRPr="00834CF6" w:rsidRDefault="00FC0FCF" w:rsidP="00540E0E">
      <w:pPr>
        <w:rPr>
          <w:rFonts w:cstheme="minorHAnsi"/>
          <w:szCs w:val="20"/>
        </w:rPr>
      </w:pPr>
    </w:p>
    <w:p w14:paraId="6325C649" w14:textId="25A03A56" w:rsidR="00FC0FCF" w:rsidRPr="00834CF6" w:rsidRDefault="00FC0FCF" w:rsidP="00540E0E">
      <w:pPr>
        <w:rPr>
          <w:rFonts w:cstheme="minorHAnsi"/>
          <w:szCs w:val="20"/>
        </w:rPr>
      </w:pPr>
      <w:r w:rsidRPr="00834CF6">
        <w:rPr>
          <w:rFonts w:cstheme="minorHAnsi"/>
          <w:szCs w:val="20"/>
        </w:rPr>
        <w:t xml:space="preserve">En caso de </w:t>
      </w:r>
      <w:r w:rsidR="006D4772" w:rsidRPr="00834CF6">
        <w:rPr>
          <w:rFonts w:cstheme="minorHAnsi"/>
          <w:szCs w:val="20"/>
        </w:rPr>
        <w:t>aplicar</w:t>
      </w:r>
      <w:r w:rsidR="00BF4C95" w:rsidRPr="00834CF6">
        <w:rPr>
          <w:rFonts w:cstheme="minorHAnsi"/>
          <w:szCs w:val="20"/>
        </w:rPr>
        <w:t xml:space="preserve"> la </w:t>
      </w:r>
      <w:r w:rsidR="006D4772" w:rsidRPr="00834CF6">
        <w:rPr>
          <w:rFonts w:cstheme="minorHAnsi"/>
          <w:szCs w:val="20"/>
        </w:rPr>
        <w:t>c</w:t>
      </w:r>
      <w:r w:rsidR="00BF4C95" w:rsidRPr="00834CF6">
        <w:rPr>
          <w:rFonts w:cstheme="minorHAnsi"/>
          <w:szCs w:val="20"/>
        </w:rPr>
        <w:t xml:space="preserve">láusula </w:t>
      </w:r>
      <w:r w:rsidR="00575B9E" w:rsidRPr="00834CF6">
        <w:rPr>
          <w:rFonts w:cstheme="minorHAnsi"/>
          <w:szCs w:val="20"/>
        </w:rPr>
        <w:t>p</w:t>
      </w:r>
      <w:r w:rsidRPr="00834CF6">
        <w:rPr>
          <w:rFonts w:cstheme="minorHAnsi"/>
          <w:szCs w:val="20"/>
        </w:rPr>
        <w:t xml:space="preserve">enal, el </w:t>
      </w:r>
      <w:r w:rsidR="006B09B1" w:rsidRPr="00834CF6">
        <w:rPr>
          <w:rFonts w:cstheme="minorHAnsi"/>
          <w:szCs w:val="20"/>
        </w:rPr>
        <w:t>Contratista</w:t>
      </w:r>
      <w:r w:rsidRPr="00834CF6">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834CF6">
        <w:rPr>
          <w:rFonts w:cstheme="minorHAnsi"/>
          <w:szCs w:val="20"/>
        </w:rPr>
        <w:t>Contratista</w:t>
      </w:r>
      <w:r w:rsidR="003028CB" w:rsidRPr="00834CF6">
        <w:rPr>
          <w:rFonts w:cstheme="minorHAnsi"/>
          <w:szCs w:val="20"/>
        </w:rPr>
        <w:t>; sin perjuicio de lo anterior</w:t>
      </w:r>
      <w:r w:rsidRPr="00834CF6">
        <w:rPr>
          <w:rFonts w:cstheme="minorHAnsi"/>
          <w:szCs w:val="20"/>
        </w:rPr>
        <w:t xml:space="preserve"> </w:t>
      </w:r>
      <w:r w:rsidR="003028CB" w:rsidRPr="00834CF6">
        <w:rPr>
          <w:rFonts w:cstheme="minorHAnsi"/>
          <w:szCs w:val="20"/>
        </w:rPr>
        <w:t>la Entidad podrá hacer</w:t>
      </w:r>
      <w:r w:rsidRPr="00834CF6">
        <w:rPr>
          <w:rFonts w:cstheme="minorHAnsi"/>
          <w:szCs w:val="20"/>
        </w:rPr>
        <w:t xml:space="preserve"> efectiv</w:t>
      </w:r>
      <w:r w:rsidR="003028CB" w:rsidRPr="00834CF6">
        <w:rPr>
          <w:rFonts w:cstheme="minorHAnsi"/>
          <w:szCs w:val="20"/>
        </w:rPr>
        <w:t>a</w:t>
      </w:r>
      <w:r w:rsidRPr="00834CF6">
        <w:rPr>
          <w:rFonts w:cstheme="minorHAnsi"/>
          <w:szCs w:val="20"/>
        </w:rPr>
        <w:t xml:space="preserve"> la garantía única de cumplimiento.</w:t>
      </w:r>
    </w:p>
    <w:p w14:paraId="0B90BA5F" w14:textId="4A4A7B2B" w:rsidR="00B80990" w:rsidRPr="00834CF6" w:rsidRDefault="00B80990" w:rsidP="00540E0E">
      <w:pPr>
        <w:rPr>
          <w:rFonts w:cstheme="minorHAnsi"/>
          <w:szCs w:val="20"/>
        </w:rPr>
      </w:pPr>
    </w:p>
    <w:p w14:paraId="7EEEB526" w14:textId="1159EBD2" w:rsidR="00F125ED" w:rsidRPr="00834CF6" w:rsidRDefault="00F125ED" w:rsidP="00B67B36">
      <w:pPr>
        <w:rPr>
          <w:rFonts w:cstheme="minorHAnsi"/>
          <w:b/>
          <w:szCs w:val="20"/>
        </w:rPr>
      </w:pPr>
      <w:r w:rsidRPr="00834CF6">
        <w:rPr>
          <w:rFonts w:cstheme="minorHAnsi"/>
          <w:b/>
          <w:szCs w:val="20"/>
        </w:rPr>
        <w:t xml:space="preserve">Opción </w:t>
      </w:r>
      <w:r w:rsidR="001B38C2" w:rsidRPr="00834CF6">
        <w:rPr>
          <w:rFonts w:cstheme="minorHAnsi"/>
          <w:b/>
          <w:szCs w:val="20"/>
        </w:rPr>
        <w:t>3</w:t>
      </w:r>
      <w:r w:rsidR="007E0D4B" w:rsidRPr="00834CF6">
        <w:rPr>
          <w:rFonts w:cstheme="minorHAnsi"/>
          <w:b/>
          <w:szCs w:val="20"/>
        </w:rPr>
        <w:t>:</w:t>
      </w:r>
    </w:p>
    <w:p w14:paraId="48C73533" w14:textId="489E713D" w:rsidR="001F7422" w:rsidRPr="00834CF6" w:rsidRDefault="001F7422" w:rsidP="001F7422">
      <w:pPr>
        <w:rPr>
          <w:rFonts w:cstheme="minorHAnsi"/>
          <w:szCs w:val="20"/>
        </w:rPr>
      </w:pPr>
      <w:r w:rsidRPr="00834CF6">
        <w:rPr>
          <w:rFonts w:cstheme="minorHAnsi"/>
          <w:szCs w:val="20"/>
        </w:rPr>
        <w:t xml:space="preserve">En caso de incumplimiento total o parcial </w:t>
      </w:r>
      <w:r w:rsidR="00882BA1" w:rsidRPr="00834CF6">
        <w:rPr>
          <w:rFonts w:cstheme="minorHAnsi"/>
          <w:szCs w:val="20"/>
        </w:rPr>
        <w:t>del c</w:t>
      </w:r>
      <w:r w:rsidRPr="00834CF6">
        <w:rPr>
          <w:rFonts w:cstheme="minorHAnsi"/>
          <w:szCs w:val="20"/>
        </w:rPr>
        <w:t xml:space="preserve">ontrato, el </w:t>
      </w:r>
      <w:r w:rsidR="006B09B1" w:rsidRPr="00834CF6">
        <w:rPr>
          <w:rFonts w:cstheme="minorHAnsi"/>
          <w:szCs w:val="20"/>
        </w:rPr>
        <w:t>Contratista</w:t>
      </w:r>
      <w:r w:rsidRPr="00834CF6">
        <w:rPr>
          <w:rFonts w:cstheme="minorHAnsi"/>
          <w:szCs w:val="20"/>
        </w:rPr>
        <w:t xml:space="preserve"> pagará a la Entidad a título de estimación anticipada de perjuicios una suma equivalente al </w:t>
      </w:r>
      <w:r w:rsidR="00F534C0" w:rsidRPr="00834CF6">
        <w:rPr>
          <w:rFonts w:cstheme="minorHAnsi"/>
          <w:szCs w:val="20"/>
          <w:highlight w:val="lightGray"/>
        </w:rPr>
        <w:t>[</w:t>
      </w:r>
      <w:r w:rsidRPr="00834CF6">
        <w:rPr>
          <w:rFonts w:cstheme="minorHAnsi"/>
          <w:szCs w:val="20"/>
          <w:highlight w:val="lightGray"/>
        </w:rPr>
        <w:t>20%</w:t>
      </w:r>
      <w:r w:rsidR="00F534C0" w:rsidRPr="00834CF6">
        <w:rPr>
          <w:rFonts w:cstheme="minorHAnsi"/>
          <w:szCs w:val="20"/>
          <w:highlight w:val="lightGray"/>
        </w:rPr>
        <w:t>]</w:t>
      </w:r>
      <w:r w:rsidRPr="00834CF6">
        <w:rPr>
          <w:rFonts w:cstheme="minorHAnsi"/>
          <w:szCs w:val="20"/>
        </w:rPr>
        <w:t xml:space="preserve"> del valor total del contrato. No obstante, la entidad podrá acudir al </w:t>
      </w:r>
      <w:r w:rsidR="00093A6A" w:rsidRPr="00834CF6">
        <w:rPr>
          <w:rFonts w:cstheme="minorHAnsi"/>
          <w:szCs w:val="20"/>
        </w:rPr>
        <w:t>j</w:t>
      </w:r>
      <w:r w:rsidRPr="00834CF6">
        <w:rPr>
          <w:rFonts w:cstheme="minorHAnsi"/>
          <w:szCs w:val="20"/>
        </w:rPr>
        <w:t xml:space="preserve">uez competente para solicitar la indemnización integral de perjuicios causados si estos superan el valor de la cláusula penal. El valor </w:t>
      </w:r>
      <w:r w:rsidR="00D54958" w:rsidRPr="00834CF6">
        <w:rPr>
          <w:rFonts w:cstheme="minorHAnsi"/>
          <w:szCs w:val="20"/>
        </w:rPr>
        <w:t>de la pena impuesta</w:t>
      </w:r>
      <w:r w:rsidRPr="00834CF6">
        <w:rPr>
          <w:rFonts w:cstheme="minorHAnsi"/>
          <w:szCs w:val="20"/>
        </w:rPr>
        <w:t xml:space="preserve"> se descontará de los pagos pendientes a favor del </w:t>
      </w:r>
      <w:r w:rsidR="006B09B1" w:rsidRPr="00834CF6">
        <w:rPr>
          <w:rFonts w:cstheme="minorHAnsi"/>
          <w:szCs w:val="20"/>
        </w:rPr>
        <w:t>Contratista</w:t>
      </w:r>
      <w:r w:rsidR="000A12D3" w:rsidRPr="00834CF6">
        <w:rPr>
          <w:rFonts w:cstheme="minorHAnsi"/>
          <w:szCs w:val="20"/>
        </w:rPr>
        <w:t xml:space="preserve"> </w:t>
      </w:r>
      <w:r w:rsidRPr="00834CF6">
        <w:rPr>
          <w:rFonts w:cstheme="minorHAnsi"/>
          <w:szCs w:val="20"/>
        </w:rPr>
        <w:t>o</w:t>
      </w:r>
      <w:r w:rsidR="00D54958" w:rsidRPr="00834CF6">
        <w:rPr>
          <w:rFonts w:cstheme="minorHAnsi"/>
          <w:szCs w:val="20"/>
        </w:rPr>
        <w:t>,</w:t>
      </w:r>
      <w:r w:rsidRPr="00834CF6">
        <w:rPr>
          <w:rFonts w:cstheme="minorHAnsi"/>
          <w:szCs w:val="20"/>
        </w:rPr>
        <w:t xml:space="preserve"> en su defecto</w:t>
      </w:r>
      <w:r w:rsidR="00D54958" w:rsidRPr="00834CF6">
        <w:rPr>
          <w:rFonts w:cstheme="minorHAnsi"/>
          <w:szCs w:val="20"/>
        </w:rPr>
        <w:t>,</w:t>
      </w:r>
      <w:r w:rsidRPr="00834CF6">
        <w:rPr>
          <w:rFonts w:cstheme="minorHAnsi"/>
          <w:szCs w:val="20"/>
        </w:rPr>
        <w:t xml:space="preserve"> se hará efectivo el amparo de cumplimiento de la garantía única.</w:t>
      </w:r>
    </w:p>
    <w:p w14:paraId="44E2554B" w14:textId="16175E92" w:rsidR="00F125ED" w:rsidRPr="00834CF6" w:rsidRDefault="00F125ED" w:rsidP="00B67B36">
      <w:pPr>
        <w:rPr>
          <w:rFonts w:cstheme="minorHAnsi"/>
          <w:b/>
        </w:rPr>
      </w:pPr>
    </w:p>
    <w:p w14:paraId="273114C1" w14:textId="77777777" w:rsidR="001B38C2" w:rsidRPr="00834CF6" w:rsidRDefault="001B38C2" w:rsidP="001B38C2">
      <w:pPr>
        <w:rPr>
          <w:rFonts w:cstheme="minorHAnsi"/>
          <w:szCs w:val="20"/>
        </w:rPr>
      </w:pPr>
      <w:r w:rsidRPr="00834CF6">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834CF6" w:rsidRDefault="001B38C2" w:rsidP="00B67B36">
      <w:pPr>
        <w:rPr>
          <w:rFonts w:cstheme="minorHAnsi"/>
          <w:b/>
        </w:rPr>
      </w:pPr>
    </w:p>
    <w:p w14:paraId="2A73C0DF" w14:textId="283E8219" w:rsidR="007041AB" w:rsidRPr="00834CF6" w:rsidRDefault="007041AB" w:rsidP="00094D32">
      <w:pPr>
        <w:rPr>
          <w:rFonts w:cstheme="minorHAnsi"/>
          <w:b/>
          <w:szCs w:val="20"/>
        </w:rPr>
      </w:pPr>
      <w:r w:rsidRPr="00834CF6">
        <w:rPr>
          <w:rFonts w:cstheme="minorHAnsi"/>
          <w:b/>
          <w:szCs w:val="20"/>
        </w:rPr>
        <w:t xml:space="preserve">Opción </w:t>
      </w:r>
      <w:r w:rsidR="001B38C2" w:rsidRPr="00834CF6">
        <w:rPr>
          <w:rFonts w:cstheme="minorHAnsi"/>
          <w:b/>
          <w:szCs w:val="20"/>
        </w:rPr>
        <w:t>4</w:t>
      </w:r>
      <w:r w:rsidR="007E0D4B" w:rsidRPr="00834CF6">
        <w:rPr>
          <w:rFonts w:cstheme="minorHAnsi"/>
          <w:b/>
          <w:szCs w:val="20"/>
        </w:rPr>
        <w:t>:</w:t>
      </w:r>
    </w:p>
    <w:p w14:paraId="5C2531BF" w14:textId="362B41BC" w:rsidR="00CC4207" w:rsidRPr="00834CF6" w:rsidRDefault="00CC4207">
      <w:pPr>
        <w:rPr>
          <w:rFonts w:cstheme="minorHAnsi"/>
          <w:szCs w:val="20"/>
        </w:rPr>
      </w:pPr>
      <w:r w:rsidRPr="00834CF6">
        <w:rPr>
          <w:rFonts w:cstheme="minorHAnsi"/>
          <w:szCs w:val="20"/>
        </w:rPr>
        <w:t xml:space="preserve">En caso de incumplimiento </w:t>
      </w:r>
      <w:r w:rsidR="001435E4" w:rsidRPr="00834CF6">
        <w:rPr>
          <w:rFonts w:cstheme="minorHAnsi"/>
          <w:szCs w:val="20"/>
        </w:rPr>
        <w:t xml:space="preserve">grave </w:t>
      </w:r>
      <w:r w:rsidRPr="00834CF6">
        <w:rPr>
          <w:rFonts w:cstheme="minorHAnsi"/>
          <w:szCs w:val="20"/>
        </w:rPr>
        <w:t xml:space="preserve">por parte del </w:t>
      </w:r>
      <w:r w:rsidR="006B09B1" w:rsidRPr="00834CF6">
        <w:rPr>
          <w:rFonts w:cstheme="minorHAnsi"/>
          <w:szCs w:val="20"/>
        </w:rPr>
        <w:t>Contratista</w:t>
      </w:r>
      <w:r w:rsidRPr="00834CF6">
        <w:rPr>
          <w:rFonts w:cstheme="minorHAnsi"/>
          <w:szCs w:val="20"/>
        </w:rPr>
        <w:t xml:space="preserve"> de las obligaciones contraídas </w:t>
      </w:r>
      <w:r w:rsidR="0070043B" w:rsidRPr="00834CF6">
        <w:rPr>
          <w:rFonts w:cstheme="minorHAnsi"/>
          <w:szCs w:val="20"/>
        </w:rPr>
        <w:t xml:space="preserve">en </w:t>
      </w:r>
      <w:r w:rsidRPr="00834CF6">
        <w:rPr>
          <w:rFonts w:cstheme="minorHAnsi"/>
          <w:szCs w:val="20"/>
        </w:rPr>
        <w:t xml:space="preserve">el contrato o </w:t>
      </w:r>
      <w:r w:rsidR="00C22510" w:rsidRPr="00834CF6">
        <w:rPr>
          <w:rFonts w:cstheme="minorHAnsi"/>
          <w:szCs w:val="20"/>
        </w:rPr>
        <w:t xml:space="preserve">en caso </w:t>
      </w:r>
      <w:r w:rsidRPr="00834CF6">
        <w:rPr>
          <w:rFonts w:cstheme="minorHAnsi"/>
          <w:szCs w:val="20"/>
        </w:rPr>
        <w:t xml:space="preserve">de declaratoria de caducidad, la entidad podrá </w:t>
      </w:r>
      <w:r w:rsidR="0070043B" w:rsidRPr="00834CF6">
        <w:rPr>
          <w:rFonts w:cstheme="minorHAnsi"/>
          <w:szCs w:val="20"/>
        </w:rPr>
        <w:t>aplicar</w:t>
      </w:r>
      <w:r w:rsidRPr="00834CF6">
        <w:rPr>
          <w:rFonts w:cstheme="minorHAnsi"/>
          <w:szCs w:val="20"/>
        </w:rPr>
        <w:t xml:space="preserve"> la cláusula penal pecuniaria al </w:t>
      </w:r>
      <w:r w:rsidR="006B09B1" w:rsidRPr="00834CF6">
        <w:rPr>
          <w:rFonts w:cstheme="minorHAnsi"/>
          <w:szCs w:val="20"/>
        </w:rPr>
        <w:t>Contratista</w:t>
      </w:r>
      <w:r w:rsidRPr="00834CF6">
        <w:rPr>
          <w:rFonts w:cstheme="minorHAnsi"/>
          <w:szCs w:val="20"/>
        </w:rPr>
        <w:t xml:space="preserve"> hasta por un valor del </w:t>
      </w:r>
      <w:r w:rsidR="00D54958" w:rsidRPr="00834CF6">
        <w:rPr>
          <w:rFonts w:cstheme="minorHAnsi"/>
          <w:szCs w:val="20"/>
          <w:highlight w:val="lightGray"/>
        </w:rPr>
        <w:t>[</w:t>
      </w:r>
      <w:r w:rsidR="002A57C0" w:rsidRPr="00834CF6">
        <w:rPr>
          <w:rFonts w:cstheme="minorHAnsi"/>
          <w:szCs w:val="20"/>
          <w:highlight w:val="lightGray"/>
        </w:rPr>
        <w:t xml:space="preserve">veinte </w:t>
      </w:r>
      <w:r w:rsidRPr="00834CF6">
        <w:rPr>
          <w:rFonts w:cstheme="minorHAnsi"/>
          <w:szCs w:val="20"/>
          <w:highlight w:val="lightGray"/>
        </w:rPr>
        <w:t xml:space="preserve">por ciento </w:t>
      </w:r>
      <w:r w:rsidR="00EB0D9C" w:rsidRPr="00834CF6">
        <w:rPr>
          <w:rFonts w:cstheme="minorHAnsi"/>
          <w:szCs w:val="20"/>
          <w:highlight w:val="lightGray"/>
        </w:rPr>
        <w:t>(</w:t>
      </w:r>
      <w:r w:rsidR="002A57C0" w:rsidRPr="00834CF6">
        <w:rPr>
          <w:rFonts w:cstheme="minorHAnsi"/>
          <w:szCs w:val="20"/>
          <w:highlight w:val="lightGray"/>
        </w:rPr>
        <w:t>2</w:t>
      </w:r>
      <w:r w:rsidRPr="00834CF6">
        <w:rPr>
          <w:rFonts w:cstheme="minorHAnsi"/>
          <w:szCs w:val="20"/>
          <w:highlight w:val="lightGray"/>
        </w:rPr>
        <w:t>0%</w:t>
      </w:r>
      <w:r w:rsidR="00EB0D9C" w:rsidRPr="00834CF6">
        <w:rPr>
          <w:rFonts w:cstheme="minorHAnsi"/>
          <w:szCs w:val="20"/>
          <w:highlight w:val="lightGray"/>
        </w:rPr>
        <w:t>)</w:t>
      </w:r>
      <w:r w:rsidR="00D54958" w:rsidRPr="00834CF6">
        <w:rPr>
          <w:rFonts w:cstheme="minorHAnsi"/>
          <w:szCs w:val="20"/>
          <w:highlight w:val="lightGray"/>
        </w:rPr>
        <w:t>]</w:t>
      </w:r>
      <w:r w:rsidRPr="00834CF6">
        <w:rPr>
          <w:rFonts w:cstheme="minorHAnsi"/>
          <w:szCs w:val="20"/>
        </w:rPr>
        <w:t xml:space="preserve"> del valor del contrato, suma que la entidad hará efectiva mediante el cobro de la garantía única de cumplimiento o, a su elección, de los costos que adeude al </w:t>
      </w:r>
      <w:r w:rsidR="006B09B1" w:rsidRPr="00834CF6">
        <w:rPr>
          <w:rFonts w:cstheme="minorHAnsi"/>
          <w:szCs w:val="20"/>
        </w:rPr>
        <w:t>Contratista</w:t>
      </w:r>
      <w:r w:rsidRPr="00834CF6">
        <w:rPr>
          <w:rFonts w:cstheme="minorHAnsi"/>
          <w:szCs w:val="20"/>
        </w:rPr>
        <w:t>, si los hubiere</w:t>
      </w:r>
      <w:r w:rsidR="5EA2EB28" w:rsidRPr="00834CF6">
        <w:rPr>
          <w:rFonts w:cstheme="minorHAnsi"/>
          <w:szCs w:val="20"/>
        </w:rPr>
        <w:t xml:space="preserve">. </w:t>
      </w:r>
      <w:r w:rsidRPr="00834CF6">
        <w:rPr>
          <w:rFonts w:cstheme="minorHAnsi"/>
          <w:szCs w:val="20"/>
        </w:rPr>
        <w:t>La aplicación de la cláusula penal no excluye la indemnización de perjuicios</w:t>
      </w:r>
      <w:r w:rsidR="00665449" w:rsidRPr="00834CF6">
        <w:rPr>
          <w:rFonts w:cstheme="minorHAnsi"/>
          <w:szCs w:val="20"/>
        </w:rPr>
        <w:t>,</w:t>
      </w:r>
      <w:r w:rsidRPr="00834CF6">
        <w:rPr>
          <w:rFonts w:cstheme="minorHAnsi"/>
          <w:szCs w:val="20"/>
        </w:rPr>
        <w:t xml:space="preserve"> </w:t>
      </w:r>
      <w:r w:rsidR="00665449" w:rsidRPr="00834CF6">
        <w:rPr>
          <w:rFonts w:cstheme="minorHAnsi"/>
          <w:szCs w:val="20"/>
        </w:rPr>
        <w:t>de conformidad con</w:t>
      </w:r>
      <w:r w:rsidRPr="00834CF6">
        <w:rPr>
          <w:rFonts w:cstheme="minorHAnsi"/>
          <w:szCs w:val="20"/>
        </w:rPr>
        <w:t xml:space="preserve"> los artículos 870 del Código del Comercio y 1546 del Código Civil.</w:t>
      </w:r>
    </w:p>
    <w:p w14:paraId="1872803C" w14:textId="4B2017B8" w:rsidR="00CF377B" w:rsidRPr="00834CF6" w:rsidRDefault="00CF377B">
      <w:pPr>
        <w:rPr>
          <w:rFonts w:cstheme="minorHAnsi"/>
          <w:szCs w:val="20"/>
        </w:rPr>
      </w:pPr>
    </w:p>
    <w:p w14:paraId="502570F2" w14:textId="48B36FFD" w:rsidR="00CF377B" w:rsidRPr="00834CF6" w:rsidRDefault="00CF377B" w:rsidP="00CF377B">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0B88A8C1" w14:textId="77777777" w:rsidR="00DA4770" w:rsidRPr="00834CF6" w:rsidRDefault="00DA4770">
      <w:pPr>
        <w:rPr>
          <w:rFonts w:cstheme="minorHAnsi"/>
          <w:szCs w:val="20"/>
        </w:rPr>
      </w:pPr>
    </w:p>
    <w:p w14:paraId="0AA465FF" w14:textId="2B4C0A1C" w:rsidR="006D4FC0" w:rsidRPr="00834CF6" w:rsidRDefault="00666CDD" w:rsidP="005C635B">
      <w:pPr>
        <w:pStyle w:val="clusulas"/>
        <w:tabs>
          <w:tab w:val="left" w:pos="1560"/>
          <w:tab w:val="left" w:pos="1843"/>
        </w:tabs>
        <w:spacing w:before="0" w:after="0"/>
        <w:ind w:left="426"/>
        <w:rPr>
          <w:rFonts w:cstheme="minorHAnsi"/>
          <w:szCs w:val="20"/>
        </w:rPr>
      </w:pPr>
      <w:r w:rsidRPr="00834CF6">
        <w:rPr>
          <w:rFonts w:cstheme="minorHAnsi"/>
          <w:szCs w:val="20"/>
        </w:rPr>
        <w:t>C</w:t>
      </w:r>
      <w:r w:rsidR="00180008" w:rsidRPr="00834CF6">
        <w:rPr>
          <w:rFonts w:cstheme="minorHAnsi"/>
          <w:szCs w:val="20"/>
        </w:rPr>
        <w:t>LÁUSULAS EXCEPCIONALES</w:t>
      </w:r>
      <w:r w:rsidR="006D4FC0" w:rsidRPr="00834CF6">
        <w:rPr>
          <w:rFonts w:cstheme="minorHAnsi"/>
          <w:szCs w:val="20"/>
        </w:rPr>
        <w:t xml:space="preserve"> </w:t>
      </w:r>
    </w:p>
    <w:p w14:paraId="3B354FB6" w14:textId="77777777" w:rsidR="00BF4C95" w:rsidRPr="00834CF6" w:rsidRDefault="00BF4C95" w:rsidP="00BF4C95">
      <w:pPr>
        <w:pStyle w:val="clusulas"/>
        <w:numPr>
          <w:ilvl w:val="0"/>
          <w:numId w:val="0"/>
        </w:numPr>
        <w:spacing w:before="0" w:after="0"/>
        <w:ind w:left="720"/>
        <w:rPr>
          <w:rFonts w:cstheme="minorHAnsi"/>
          <w:szCs w:val="20"/>
        </w:rPr>
      </w:pPr>
    </w:p>
    <w:p w14:paraId="7292431A" w14:textId="789D634A" w:rsidR="006D4FC0" w:rsidRPr="00834CF6" w:rsidRDefault="006D4FC0" w:rsidP="00540E0E">
      <w:pPr>
        <w:rPr>
          <w:rFonts w:cstheme="minorHAnsi"/>
          <w:szCs w:val="20"/>
        </w:rPr>
      </w:pPr>
      <w:r w:rsidRPr="00834CF6">
        <w:rPr>
          <w:rFonts w:cstheme="minorHAnsi"/>
          <w:szCs w:val="20"/>
        </w:rPr>
        <w:t>Se entienden incorporadas al Contrato las cláusulas excepcionales a que se refiere</w:t>
      </w:r>
      <w:r w:rsidR="00943C8B" w:rsidRPr="00834CF6">
        <w:rPr>
          <w:rFonts w:cstheme="minorHAnsi"/>
          <w:szCs w:val="20"/>
        </w:rPr>
        <w:t xml:space="preserve"> </w:t>
      </w:r>
      <w:r w:rsidR="002B77CE" w:rsidRPr="00834CF6">
        <w:rPr>
          <w:rFonts w:cstheme="minorHAnsi"/>
          <w:szCs w:val="20"/>
        </w:rPr>
        <w:t xml:space="preserve">el Estatuto General de Contratación de </w:t>
      </w:r>
      <w:r w:rsidR="00C55959" w:rsidRPr="00834CF6">
        <w:rPr>
          <w:rFonts w:cstheme="minorHAnsi"/>
          <w:szCs w:val="20"/>
        </w:rPr>
        <w:t xml:space="preserve">la </w:t>
      </w:r>
      <w:r w:rsidR="002B77CE" w:rsidRPr="00834CF6">
        <w:rPr>
          <w:rFonts w:cstheme="minorHAnsi"/>
          <w:szCs w:val="20"/>
        </w:rPr>
        <w:t>Administración Pública</w:t>
      </w:r>
      <w:r w:rsidRPr="00834CF6">
        <w:rPr>
          <w:rFonts w:cstheme="minorHAnsi"/>
          <w:szCs w:val="20"/>
        </w:rPr>
        <w:t>.</w:t>
      </w:r>
    </w:p>
    <w:p w14:paraId="20149405" w14:textId="507F3B6A" w:rsidR="00600EB5" w:rsidRPr="00834CF6" w:rsidRDefault="00600EB5" w:rsidP="00540E0E">
      <w:pPr>
        <w:rPr>
          <w:rFonts w:cstheme="minorHAnsi"/>
          <w:szCs w:val="20"/>
        </w:rPr>
      </w:pPr>
    </w:p>
    <w:p w14:paraId="3C1722CE" w14:textId="51E05632" w:rsidR="00600EB5" w:rsidRPr="00834CF6" w:rsidRDefault="00930495" w:rsidP="005C635B">
      <w:pPr>
        <w:pStyle w:val="clusulas"/>
        <w:tabs>
          <w:tab w:val="left" w:pos="1560"/>
        </w:tabs>
        <w:spacing w:before="0" w:after="0"/>
        <w:ind w:left="426"/>
        <w:rPr>
          <w:rFonts w:cstheme="minorHAnsi"/>
          <w:szCs w:val="20"/>
        </w:rPr>
      </w:pPr>
      <w:r w:rsidRPr="00834CF6">
        <w:rPr>
          <w:rFonts w:cstheme="minorHAnsi"/>
          <w:szCs w:val="20"/>
        </w:rPr>
        <w:t xml:space="preserve">GARANTÍAS </w:t>
      </w:r>
    </w:p>
    <w:p w14:paraId="49105621" w14:textId="5C3321FE" w:rsidR="00930495" w:rsidRPr="00834CF6" w:rsidRDefault="00930495" w:rsidP="00540E0E">
      <w:pPr>
        <w:rPr>
          <w:rFonts w:cstheme="minorHAnsi"/>
          <w:szCs w:val="20"/>
        </w:rPr>
      </w:pPr>
    </w:p>
    <w:p w14:paraId="30ABE624" w14:textId="3A9DD8F0" w:rsidR="00930495" w:rsidRPr="00834CF6" w:rsidRDefault="009632E1"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GARANTÍA DE CUMPLIMIENTO </w:t>
      </w:r>
    </w:p>
    <w:p w14:paraId="24EE11F1" w14:textId="77777777" w:rsidR="00930495" w:rsidRPr="00834CF6" w:rsidRDefault="00930495" w:rsidP="00540E0E">
      <w:pPr>
        <w:rPr>
          <w:rFonts w:cstheme="minorHAnsi"/>
          <w:szCs w:val="20"/>
        </w:rPr>
      </w:pPr>
    </w:p>
    <w:p w14:paraId="4C0D19FD" w14:textId="2BD904F2" w:rsidR="00930495" w:rsidRPr="00834CF6" w:rsidRDefault="00930495" w:rsidP="00540E0E">
      <w:pPr>
        <w:rPr>
          <w:rFonts w:cstheme="minorHAnsi"/>
          <w:szCs w:val="20"/>
        </w:rPr>
      </w:pPr>
      <w:r w:rsidRPr="00834CF6">
        <w:rPr>
          <w:rFonts w:cstheme="minorHAnsi"/>
          <w:szCs w:val="20"/>
        </w:rPr>
        <w:t xml:space="preserve">Para cubrir cualquier hecho constitutivo de incumplimiento, </w:t>
      </w:r>
      <w:r w:rsidR="001177E8" w:rsidRPr="00834CF6">
        <w:rPr>
          <w:rFonts w:cstheme="minorHAnsi"/>
          <w:szCs w:val="20"/>
        </w:rPr>
        <w:t xml:space="preserve">el </w:t>
      </w:r>
      <w:r w:rsidR="006B09B1" w:rsidRPr="00834CF6">
        <w:rPr>
          <w:rFonts w:cstheme="minorHAnsi"/>
          <w:szCs w:val="20"/>
        </w:rPr>
        <w:t>Contratista</w:t>
      </w:r>
      <w:r w:rsidR="001177E8" w:rsidRPr="00834CF6">
        <w:rPr>
          <w:rFonts w:cstheme="minorHAnsi"/>
          <w:szCs w:val="20"/>
        </w:rPr>
        <w:t xml:space="preserve"> deberá presentar la garantía de cumplimiento en original a la Entidad dentro de los </w:t>
      </w:r>
      <w:r w:rsidR="00B62C0F" w:rsidRPr="00834CF6">
        <w:rPr>
          <w:rFonts w:eastAsia="Arial" w:cstheme="minorHAnsi"/>
          <w:highlight w:val="lightGray"/>
        </w:rPr>
        <w:t>[</w:t>
      </w:r>
      <w:r w:rsidR="002D5876" w:rsidRPr="00834CF6">
        <w:rPr>
          <w:rFonts w:eastAsia="Arial" w:cstheme="minorHAnsi"/>
          <w:highlight w:val="lightGray"/>
        </w:rPr>
        <w:t>l</w:t>
      </w:r>
      <w:r w:rsidR="00B62C0F" w:rsidRPr="00834CF6">
        <w:rPr>
          <w:rFonts w:eastAsia="Arial" w:cstheme="minorHAnsi"/>
          <w:highlight w:val="lightGray"/>
        </w:rPr>
        <w:t>a Entidad deberá definir los días</w:t>
      </w:r>
      <w:r w:rsidR="00B62C0F" w:rsidRPr="00834CF6">
        <w:rPr>
          <w:rFonts w:cstheme="minorHAnsi"/>
          <w:highlight w:val="lightGray"/>
        </w:rPr>
        <w:t xml:space="preserve">] </w:t>
      </w:r>
      <w:r w:rsidR="001177E8" w:rsidRPr="00834CF6">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834CF6" w:rsidRDefault="00930495" w:rsidP="00540E0E">
      <w:pPr>
        <w:rPr>
          <w:rFonts w:cstheme="minorHAnsi"/>
          <w:sz w:val="18"/>
          <w:szCs w:val="18"/>
        </w:rPr>
      </w:pPr>
    </w:p>
    <w:tbl>
      <w:tblPr>
        <w:tblStyle w:val="Tabladelista3-nfasis1"/>
        <w:tblW w:w="0" w:type="auto"/>
        <w:tblLook w:val="04A0" w:firstRow="1" w:lastRow="0" w:firstColumn="1" w:lastColumn="0" w:noHBand="0" w:noVBand="1"/>
      </w:tblPr>
      <w:tblGrid>
        <w:gridCol w:w="1549"/>
        <w:gridCol w:w="7279"/>
      </w:tblGrid>
      <w:tr w:rsidR="00EE363C" w:rsidRPr="0031743D" w14:paraId="3201F0BE" w14:textId="77777777" w:rsidTr="00834CF6">
        <w:trPr>
          <w:cnfStyle w:val="100000000000" w:firstRow="1" w:lastRow="0" w:firstColumn="0" w:lastColumn="0" w:oddVBand="0" w:evenVBand="0" w:oddHBand="0" w:evenHBand="0" w:firstRowFirstColumn="0" w:firstRowLastColumn="0" w:lastRowFirstColumn="0" w:lastRowLastColumn="0"/>
          <w:trHeight w:val="20"/>
          <w:tblHeader/>
        </w:trPr>
        <w:tc>
          <w:tcPr>
            <w:cnfStyle w:val="001000000100" w:firstRow="0" w:lastRow="0" w:firstColumn="1" w:lastColumn="0" w:oddVBand="0" w:evenVBand="0" w:oddHBand="0" w:evenHBand="0" w:firstRowFirstColumn="1" w:firstRowLastColumn="0" w:lastRowFirstColumn="0" w:lastRowLastColumn="0"/>
            <w:tcW w:w="0" w:type="auto"/>
            <w:hideMark/>
          </w:tcPr>
          <w:p w14:paraId="42BC3D15" w14:textId="77777777" w:rsidR="00166B37" w:rsidRPr="00834CF6" w:rsidRDefault="00166B37" w:rsidP="00AB7164">
            <w:pPr>
              <w:rPr>
                <w:rFonts w:cs="Arial"/>
                <w:color w:val="auto"/>
                <w:szCs w:val="20"/>
              </w:rPr>
            </w:pPr>
            <w:r w:rsidRPr="00834CF6">
              <w:rPr>
                <w:rFonts w:cs="Arial"/>
                <w:color w:val="auto"/>
                <w:szCs w:val="20"/>
              </w:rPr>
              <w:t>Característica</w:t>
            </w:r>
          </w:p>
        </w:tc>
        <w:tc>
          <w:tcPr>
            <w:tcW w:w="0" w:type="auto"/>
            <w:hideMark/>
          </w:tcPr>
          <w:p w14:paraId="4A802B1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cs="Arial"/>
                <w:color w:val="auto"/>
                <w:szCs w:val="20"/>
              </w:rPr>
            </w:pPr>
            <w:r w:rsidRPr="00834CF6">
              <w:rPr>
                <w:rFonts w:cs="Arial"/>
                <w:color w:val="auto"/>
                <w:szCs w:val="20"/>
              </w:rPr>
              <w:t xml:space="preserve">Condición </w:t>
            </w:r>
          </w:p>
        </w:tc>
      </w:tr>
      <w:tr w:rsidR="00EE363C" w:rsidRPr="0031743D" w14:paraId="763B1294"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F7D654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58A2BD0A"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EE363C" w:rsidRPr="0031743D" w14:paraId="3A180B6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344B1D3"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Asegurado/ beneficiario</w:t>
            </w:r>
          </w:p>
        </w:tc>
        <w:tc>
          <w:tcPr>
            <w:tcW w:w="0" w:type="auto"/>
            <w:hideMark/>
          </w:tcPr>
          <w:p w14:paraId="0D66C173"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191E2C3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77B4CB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Amparos, vigencia y valores asegurados</w:t>
            </w:r>
          </w:p>
        </w:tc>
        <w:tc>
          <w:tcPr>
            <w:tcW w:w="0" w:type="auto"/>
          </w:tcPr>
          <w:p w14:paraId="603A9C1C"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2E8DC8E9" w14:textId="77777777" w:rsidR="001F2DCF" w:rsidRPr="00834CF6" w:rsidRDefault="001F2DCF"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Pr>
                <w:rFonts w:eastAsia="Times New Roman" w:cs="Arial"/>
                <w:szCs w:val="20"/>
                <w:lang w:val="es-ES" w:eastAsia="es-CO"/>
              </w:rPr>
              <w:t xml:space="preserve"> </w:t>
            </w:r>
          </w:p>
          <w:tbl>
            <w:tblPr>
              <w:tblW w:w="69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974"/>
              <w:gridCol w:w="1920"/>
              <w:gridCol w:w="2074"/>
            </w:tblGrid>
            <w:tr w:rsidR="001F2DCF" w:rsidRPr="001B3544" w14:paraId="00A01B2B" w14:textId="77777777" w:rsidTr="002C3CDA">
              <w:tc>
                <w:tcPr>
                  <w:tcW w:w="2974" w:type="dxa"/>
                  <w:tcBorders>
                    <w:top w:val="single" w:sz="4" w:space="0" w:color="000000"/>
                    <w:left w:val="single" w:sz="4" w:space="0" w:color="000000"/>
                    <w:bottom w:val="single" w:sz="4" w:space="0" w:color="000000"/>
                    <w:right w:val="single" w:sz="4" w:space="0" w:color="000000"/>
                  </w:tcBorders>
                  <w:shd w:val="clear" w:color="auto" w:fill="404040"/>
                </w:tcPr>
                <w:p w14:paraId="10615542" w14:textId="77777777" w:rsidR="001F2DCF" w:rsidRPr="001B3544" w:rsidRDefault="001F2DCF" w:rsidP="001F2DCF">
                  <w:pPr>
                    <w:rPr>
                      <w:rFonts w:ascii="Arial Narrow" w:eastAsia="Arial Narrow" w:hAnsi="Arial Narrow" w:cs="Arial Narrow"/>
                      <w:color w:val="FFFFFF"/>
                      <w:sz w:val="18"/>
                      <w:szCs w:val="18"/>
                    </w:rPr>
                  </w:pPr>
                  <w:r w:rsidRPr="001B3544">
                    <w:rPr>
                      <w:rFonts w:ascii="Arial Narrow" w:eastAsia="Arial Narrow" w:hAnsi="Arial Narrow" w:cs="Arial Narrow"/>
                      <w:color w:val="FFFFFF"/>
                      <w:sz w:val="18"/>
                      <w:szCs w:val="18"/>
                    </w:rPr>
                    <w:t>Amparo</w:t>
                  </w:r>
                </w:p>
              </w:tc>
              <w:tc>
                <w:tcPr>
                  <w:tcW w:w="1920" w:type="dxa"/>
                  <w:tcBorders>
                    <w:top w:val="single" w:sz="4" w:space="0" w:color="000000"/>
                    <w:left w:val="single" w:sz="4" w:space="0" w:color="000000"/>
                    <w:bottom w:val="single" w:sz="4" w:space="0" w:color="000000"/>
                    <w:right w:val="single" w:sz="4" w:space="0" w:color="000000"/>
                  </w:tcBorders>
                  <w:shd w:val="clear" w:color="auto" w:fill="404040"/>
                </w:tcPr>
                <w:p w14:paraId="01108AD0" w14:textId="77777777" w:rsidR="001F2DCF" w:rsidRPr="001B3544" w:rsidRDefault="001F2DCF" w:rsidP="001F2DCF">
                  <w:pPr>
                    <w:rPr>
                      <w:rFonts w:ascii="Arial Narrow" w:eastAsia="Arial Narrow" w:hAnsi="Arial Narrow" w:cs="Arial Narrow"/>
                      <w:color w:val="FFFFFF"/>
                      <w:sz w:val="18"/>
                      <w:szCs w:val="18"/>
                    </w:rPr>
                  </w:pPr>
                  <w:r w:rsidRPr="001B3544">
                    <w:rPr>
                      <w:rFonts w:ascii="Arial Narrow" w:eastAsia="Arial Narrow" w:hAnsi="Arial Narrow" w:cs="Arial Narrow"/>
                      <w:color w:val="FFFFFF"/>
                      <w:sz w:val="18"/>
                      <w:szCs w:val="18"/>
                    </w:rPr>
                    <w:t xml:space="preserve">Vigencia </w:t>
                  </w:r>
                </w:p>
              </w:tc>
              <w:tc>
                <w:tcPr>
                  <w:tcW w:w="2074" w:type="dxa"/>
                  <w:tcBorders>
                    <w:top w:val="single" w:sz="4" w:space="0" w:color="000000"/>
                    <w:left w:val="single" w:sz="4" w:space="0" w:color="000000"/>
                    <w:bottom w:val="single" w:sz="4" w:space="0" w:color="000000"/>
                    <w:right w:val="single" w:sz="4" w:space="0" w:color="000000"/>
                  </w:tcBorders>
                  <w:shd w:val="clear" w:color="auto" w:fill="404040"/>
                </w:tcPr>
                <w:p w14:paraId="72AA0C20" w14:textId="77777777" w:rsidR="001F2DCF" w:rsidRPr="001B3544" w:rsidRDefault="001F2DCF" w:rsidP="001F2DCF">
                  <w:pPr>
                    <w:rPr>
                      <w:rFonts w:ascii="Arial Narrow" w:eastAsia="Arial Narrow" w:hAnsi="Arial Narrow" w:cs="Arial Narrow"/>
                      <w:color w:val="FFFFFF"/>
                      <w:sz w:val="18"/>
                      <w:szCs w:val="18"/>
                    </w:rPr>
                  </w:pPr>
                  <w:r w:rsidRPr="001B3544">
                    <w:rPr>
                      <w:rFonts w:ascii="Arial Narrow" w:eastAsia="Arial Narrow" w:hAnsi="Arial Narrow" w:cs="Arial Narrow"/>
                      <w:color w:val="FFFFFF"/>
                      <w:sz w:val="18"/>
                      <w:szCs w:val="18"/>
                    </w:rPr>
                    <w:t>Valor Asegurado</w:t>
                  </w:r>
                </w:p>
              </w:tc>
            </w:tr>
            <w:tr w:rsidR="001F2DCF" w:rsidRPr="001B3544" w14:paraId="750E6CCA" w14:textId="77777777" w:rsidTr="002C3CDA">
              <w:tc>
                <w:tcPr>
                  <w:tcW w:w="2974" w:type="dxa"/>
                  <w:tcBorders>
                    <w:top w:val="single" w:sz="4" w:space="0" w:color="000000"/>
                    <w:left w:val="single" w:sz="4" w:space="0" w:color="000000"/>
                    <w:bottom w:val="single" w:sz="4" w:space="0" w:color="000000"/>
                    <w:right w:val="single" w:sz="4" w:space="0" w:color="000000"/>
                  </w:tcBorders>
                </w:tcPr>
                <w:p w14:paraId="193F0316"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Cumplimiento general del contrato y el pago de las multas y la cláusula penal pecuniaria que se le impongan</w:t>
                  </w:r>
                </w:p>
              </w:tc>
              <w:tc>
                <w:tcPr>
                  <w:tcW w:w="1920" w:type="dxa"/>
                  <w:tcBorders>
                    <w:top w:val="single" w:sz="4" w:space="0" w:color="000000"/>
                    <w:left w:val="single" w:sz="4" w:space="0" w:color="000000"/>
                    <w:bottom w:val="single" w:sz="4" w:space="0" w:color="000000"/>
                    <w:right w:val="single" w:sz="4" w:space="0" w:color="000000"/>
                  </w:tcBorders>
                </w:tcPr>
                <w:p w14:paraId="21661AE4"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Por el plazo de ejecución y seis (6) meses más. Adicionalmente esta garantía debe estar vigente hasta la liquidación del contrato</w:t>
                  </w:r>
                </w:p>
              </w:tc>
              <w:tc>
                <w:tcPr>
                  <w:tcW w:w="2074" w:type="dxa"/>
                  <w:tcBorders>
                    <w:top w:val="single" w:sz="4" w:space="0" w:color="000000"/>
                    <w:left w:val="single" w:sz="4" w:space="0" w:color="000000"/>
                    <w:bottom w:val="single" w:sz="4" w:space="0" w:color="000000"/>
                    <w:right w:val="single" w:sz="4" w:space="0" w:color="000000"/>
                  </w:tcBorders>
                </w:tcPr>
                <w:p w14:paraId="65226F23"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20% del valor del contrato.</w:t>
                  </w:r>
                </w:p>
              </w:tc>
            </w:tr>
            <w:tr w:rsidR="001F2DCF" w:rsidRPr="001B3544" w14:paraId="2C69DB50" w14:textId="77777777" w:rsidTr="002C3CDA">
              <w:tc>
                <w:tcPr>
                  <w:tcW w:w="2974" w:type="dxa"/>
                  <w:tcBorders>
                    <w:top w:val="single" w:sz="4" w:space="0" w:color="000000"/>
                    <w:left w:val="single" w:sz="4" w:space="0" w:color="000000"/>
                    <w:bottom w:val="single" w:sz="4" w:space="0" w:color="000000"/>
                    <w:right w:val="single" w:sz="4" w:space="0" w:color="000000"/>
                  </w:tcBorders>
                </w:tcPr>
                <w:p w14:paraId="45706629"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Buen manejo y correcta inversión del anticipo</w:t>
                  </w:r>
                </w:p>
              </w:tc>
              <w:tc>
                <w:tcPr>
                  <w:tcW w:w="1920" w:type="dxa"/>
                  <w:tcBorders>
                    <w:top w:val="single" w:sz="4" w:space="0" w:color="000000"/>
                    <w:left w:val="single" w:sz="4" w:space="0" w:color="000000"/>
                    <w:bottom w:val="single" w:sz="4" w:space="0" w:color="000000"/>
                    <w:right w:val="single" w:sz="4" w:space="0" w:color="000000"/>
                  </w:tcBorders>
                </w:tcPr>
                <w:p w14:paraId="040C1894"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Hasta la liquidación del contrato o hasta la amortización del anticipo y seis meses más.</w:t>
                  </w:r>
                </w:p>
              </w:tc>
              <w:tc>
                <w:tcPr>
                  <w:tcW w:w="2074" w:type="dxa"/>
                  <w:tcBorders>
                    <w:top w:val="single" w:sz="4" w:space="0" w:color="000000"/>
                    <w:left w:val="single" w:sz="4" w:space="0" w:color="000000"/>
                    <w:bottom w:val="single" w:sz="4" w:space="0" w:color="000000"/>
                    <w:right w:val="single" w:sz="4" w:space="0" w:color="000000"/>
                  </w:tcBorders>
                </w:tcPr>
                <w:p w14:paraId="5F178589"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 xml:space="preserve">Por el cien por ciento (100%) del valor del anticipo   (Este corresponde al </w:t>
                  </w:r>
                  <w:r>
                    <w:rPr>
                      <w:rFonts w:ascii="Arial Narrow" w:eastAsia="Arial Narrow" w:hAnsi="Arial Narrow" w:cs="Arial Narrow"/>
                      <w:sz w:val="18"/>
                      <w:szCs w:val="18"/>
                    </w:rPr>
                    <w:t>3</w:t>
                  </w:r>
                  <w:r w:rsidRPr="001B3544">
                    <w:rPr>
                      <w:rFonts w:ascii="Arial Narrow" w:eastAsia="Arial Narrow" w:hAnsi="Arial Narrow" w:cs="Arial Narrow"/>
                      <w:sz w:val="18"/>
                      <w:szCs w:val="18"/>
                    </w:rPr>
                    <w:t>0% del COMPONENTE DE MANTENIMIENTO conforme el ANEXO TÉCNICO.)</w:t>
                  </w:r>
                </w:p>
                <w:p w14:paraId="246AB336" w14:textId="77777777" w:rsidR="001F2DCF" w:rsidRPr="001B3544" w:rsidRDefault="001F2DCF" w:rsidP="001F2DCF">
                  <w:pPr>
                    <w:rPr>
                      <w:rFonts w:ascii="Arial Narrow" w:eastAsia="Arial Narrow" w:hAnsi="Arial Narrow" w:cs="Arial Narrow"/>
                      <w:sz w:val="18"/>
                      <w:szCs w:val="18"/>
                    </w:rPr>
                  </w:pPr>
                </w:p>
              </w:tc>
            </w:tr>
            <w:tr w:rsidR="001F2DCF" w:rsidRPr="001B3544" w14:paraId="3487F6AE" w14:textId="77777777" w:rsidTr="002C3CDA">
              <w:tc>
                <w:tcPr>
                  <w:tcW w:w="2974" w:type="dxa"/>
                  <w:tcBorders>
                    <w:top w:val="single" w:sz="4" w:space="0" w:color="000000"/>
                    <w:left w:val="single" w:sz="4" w:space="0" w:color="000000"/>
                    <w:bottom w:val="single" w:sz="4" w:space="0" w:color="000000"/>
                    <w:right w:val="single" w:sz="4" w:space="0" w:color="000000"/>
                  </w:tcBorders>
                </w:tcPr>
                <w:p w14:paraId="740F447B"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Pago de salarios, prestaciones sociales legales e indemnizaciones laborales del personal que el Contratista haya de utilizar en el territorio nacional para la ejecución del contrato</w:t>
                  </w:r>
                </w:p>
              </w:tc>
              <w:tc>
                <w:tcPr>
                  <w:tcW w:w="1920" w:type="dxa"/>
                  <w:tcBorders>
                    <w:top w:val="single" w:sz="4" w:space="0" w:color="000000"/>
                    <w:left w:val="single" w:sz="4" w:space="0" w:color="000000"/>
                    <w:bottom w:val="single" w:sz="4" w:space="0" w:color="000000"/>
                    <w:right w:val="single" w:sz="4" w:space="0" w:color="000000"/>
                  </w:tcBorders>
                </w:tcPr>
                <w:p w14:paraId="08C31A46"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Plazo del contrato y tres (3) años más.</w:t>
                  </w:r>
                </w:p>
              </w:tc>
              <w:tc>
                <w:tcPr>
                  <w:tcW w:w="2074" w:type="dxa"/>
                  <w:tcBorders>
                    <w:top w:val="single" w:sz="4" w:space="0" w:color="000000"/>
                    <w:left w:val="single" w:sz="4" w:space="0" w:color="000000"/>
                    <w:bottom w:val="single" w:sz="4" w:space="0" w:color="000000"/>
                    <w:right w:val="single" w:sz="4" w:space="0" w:color="000000"/>
                  </w:tcBorders>
                </w:tcPr>
                <w:p w14:paraId="3FD39F02"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Por el diez por ciento (10%) del valor del contrato.</w:t>
                  </w:r>
                </w:p>
              </w:tc>
            </w:tr>
            <w:tr w:rsidR="001F2DCF" w:rsidRPr="001B3544" w14:paraId="4CD68EA7" w14:textId="77777777" w:rsidTr="002C3CDA">
              <w:tc>
                <w:tcPr>
                  <w:tcW w:w="2974" w:type="dxa"/>
                  <w:tcBorders>
                    <w:top w:val="single" w:sz="4" w:space="0" w:color="000000"/>
                    <w:left w:val="single" w:sz="4" w:space="0" w:color="000000"/>
                    <w:bottom w:val="single" w:sz="4" w:space="0" w:color="000000"/>
                    <w:right w:val="single" w:sz="4" w:space="0" w:color="000000"/>
                  </w:tcBorders>
                </w:tcPr>
                <w:p w14:paraId="5F0F3AB7"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Estabilidad y calidad de las obras ejecutadas entregadas a satisfacción</w:t>
                  </w:r>
                </w:p>
              </w:tc>
              <w:tc>
                <w:tcPr>
                  <w:tcW w:w="1920" w:type="dxa"/>
                  <w:tcBorders>
                    <w:top w:val="single" w:sz="4" w:space="0" w:color="000000"/>
                    <w:left w:val="single" w:sz="4" w:space="0" w:color="000000"/>
                    <w:bottom w:val="single" w:sz="4" w:space="0" w:color="000000"/>
                    <w:right w:val="single" w:sz="4" w:space="0" w:color="000000"/>
                  </w:tcBorders>
                </w:tcPr>
                <w:p w14:paraId="664C5F96"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Cinco (5) años contado</w:t>
                  </w:r>
                  <w:r>
                    <w:rPr>
                      <w:rFonts w:ascii="Arial Narrow" w:eastAsia="Arial Narrow" w:hAnsi="Arial Narrow" w:cs="Arial Narrow"/>
                      <w:sz w:val="18"/>
                      <w:szCs w:val="18"/>
                    </w:rPr>
                    <w:t>s</w:t>
                  </w:r>
                  <w:r w:rsidRPr="001B3544">
                    <w:rPr>
                      <w:rFonts w:ascii="Arial Narrow" w:eastAsia="Arial Narrow" w:hAnsi="Arial Narrow" w:cs="Arial Narrow"/>
                      <w:sz w:val="18"/>
                      <w:szCs w:val="18"/>
                    </w:rPr>
                    <w:t xml:space="preserve"> a partir del recibo a satisfacción.</w:t>
                  </w:r>
                </w:p>
              </w:tc>
              <w:tc>
                <w:tcPr>
                  <w:tcW w:w="2074" w:type="dxa"/>
                  <w:tcBorders>
                    <w:top w:val="single" w:sz="4" w:space="0" w:color="000000"/>
                    <w:left w:val="single" w:sz="4" w:space="0" w:color="000000"/>
                    <w:bottom w:val="single" w:sz="4" w:space="0" w:color="000000"/>
                    <w:right w:val="single" w:sz="4" w:space="0" w:color="000000"/>
                  </w:tcBorders>
                </w:tcPr>
                <w:p w14:paraId="1AFBE6EB"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Por el veinte por ciento (20%)</w:t>
                  </w:r>
                </w:p>
              </w:tc>
            </w:tr>
            <w:tr w:rsidR="001F2DCF" w14:paraId="0E81173D" w14:textId="77777777" w:rsidTr="002C3CDA">
              <w:tc>
                <w:tcPr>
                  <w:tcW w:w="2974" w:type="dxa"/>
                  <w:tcBorders>
                    <w:top w:val="single" w:sz="4" w:space="0" w:color="000000"/>
                    <w:left w:val="single" w:sz="4" w:space="0" w:color="000000"/>
                    <w:bottom w:val="single" w:sz="4" w:space="0" w:color="000000"/>
                    <w:right w:val="single" w:sz="4" w:space="0" w:color="000000"/>
                  </w:tcBorders>
                </w:tcPr>
                <w:p w14:paraId="5E2B68DE"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 xml:space="preserve">Calidad del servicio </w:t>
                  </w:r>
                </w:p>
              </w:tc>
              <w:tc>
                <w:tcPr>
                  <w:tcW w:w="1920" w:type="dxa"/>
                  <w:tcBorders>
                    <w:top w:val="single" w:sz="4" w:space="0" w:color="000000"/>
                    <w:left w:val="single" w:sz="4" w:space="0" w:color="000000"/>
                    <w:bottom w:val="single" w:sz="4" w:space="0" w:color="000000"/>
                    <w:right w:val="single" w:sz="4" w:space="0" w:color="000000"/>
                  </w:tcBorders>
                </w:tcPr>
                <w:p w14:paraId="42630270" w14:textId="77777777" w:rsidR="001F2DCF" w:rsidRPr="001B3544"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Plazo de ejecución del contrato y tres (3) años más, contados a partir del recibo de las actividades a satisfacción.</w:t>
                  </w:r>
                </w:p>
              </w:tc>
              <w:tc>
                <w:tcPr>
                  <w:tcW w:w="2074" w:type="dxa"/>
                  <w:tcBorders>
                    <w:top w:val="single" w:sz="4" w:space="0" w:color="000000"/>
                    <w:left w:val="single" w:sz="4" w:space="0" w:color="000000"/>
                    <w:bottom w:val="single" w:sz="4" w:space="0" w:color="000000"/>
                    <w:right w:val="single" w:sz="4" w:space="0" w:color="000000"/>
                  </w:tcBorders>
                </w:tcPr>
                <w:p w14:paraId="6B614AD7" w14:textId="77777777" w:rsidR="001F2DCF" w:rsidRDefault="001F2DCF" w:rsidP="001F2DCF">
                  <w:pPr>
                    <w:rPr>
                      <w:rFonts w:ascii="Arial Narrow" w:eastAsia="Arial Narrow" w:hAnsi="Arial Narrow" w:cs="Arial Narrow"/>
                      <w:sz w:val="18"/>
                      <w:szCs w:val="18"/>
                    </w:rPr>
                  </w:pPr>
                  <w:r w:rsidRPr="001B3544">
                    <w:rPr>
                      <w:rFonts w:ascii="Arial Narrow" w:eastAsia="Arial Narrow" w:hAnsi="Arial Narrow" w:cs="Arial Narrow"/>
                      <w:sz w:val="18"/>
                      <w:szCs w:val="18"/>
                    </w:rPr>
                    <w:t>Por el treinta (30%) del valor del contrato.</w:t>
                  </w:r>
                </w:p>
              </w:tc>
            </w:tr>
          </w:tbl>
          <w:p w14:paraId="58730612" w14:textId="51AB2A97" w:rsidR="00166B37" w:rsidRPr="001F2DCF"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eastAsia="es-CO"/>
              </w:rPr>
            </w:pPr>
          </w:p>
          <w:p w14:paraId="4FBCCD5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1096F2CD"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92265F"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 xml:space="preserve">Tomador </w:t>
            </w:r>
          </w:p>
        </w:tc>
        <w:tc>
          <w:tcPr>
            <w:tcW w:w="0" w:type="auto"/>
            <w:hideMark/>
          </w:tcPr>
          <w:p w14:paraId="42D6EACB" w14:textId="77777777"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lastRenderedPageBreak/>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23F1DC23" w14:textId="7F5D9270"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para lo cual se deberá relacionar claramente los integrantes, su identificación y porcentaje de participación, quienes para todos los efectos serán los otorgantes de la misma. </w:t>
            </w:r>
          </w:p>
        </w:tc>
      </w:tr>
      <w:tr w:rsidR="00C16EA1" w:rsidRPr="0031743D" w14:paraId="001C6D3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9ED4BE9"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Información necesaria dentro de la póliza</w:t>
            </w:r>
          </w:p>
        </w:tc>
        <w:tc>
          <w:tcPr>
            <w:tcW w:w="0" w:type="auto"/>
            <w:hideMark/>
          </w:tcPr>
          <w:p w14:paraId="6F85EE47"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0130252"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744CC63F" w14:textId="43C7C268"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05E6383" w14:textId="6179E306"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usar centavos, los valores deben aproximarse al mayor</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Ej. Cumplimiento</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si el valor a asegurar es $14.980.420,20 aproximar a $14.980.421</w:t>
            </w:r>
          </w:p>
        </w:tc>
      </w:tr>
    </w:tbl>
    <w:p w14:paraId="2DBE9136" w14:textId="77777777" w:rsidR="00166B37" w:rsidRPr="00834CF6" w:rsidRDefault="00166B37" w:rsidP="005C635B">
      <w:pPr>
        <w:tabs>
          <w:tab w:val="left" w:pos="1560"/>
        </w:tabs>
        <w:rPr>
          <w:rFonts w:cstheme="minorHAnsi"/>
          <w:sz w:val="18"/>
          <w:szCs w:val="18"/>
        </w:rPr>
      </w:pPr>
    </w:p>
    <w:p w14:paraId="156E24AA" w14:textId="578E91B4" w:rsidR="00BF4C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hAnsiTheme="minorHAnsi" w:cstheme="minorHAnsi"/>
          <w:color w:val="auto"/>
          <w:sz w:val="20"/>
          <w:szCs w:val="20"/>
          <w:lang w:val="es-ES" w:eastAsia="es-CO"/>
        </w:rPr>
        <w:t xml:space="preserve">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o su no adición o prórroga, según el caso, constituye causal de incumplimiento del Contrato y se </w:t>
      </w:r>
      <w:r w:rsidR="00181C60" w:rsidRPr="00834CF6">
        <w:rPr>
          <w:rFonts w:asciiTheme="minorHAnsi" w:hAnsiTheme="minorHAnsi" w:cstheme="minorHAnsi"/>
          <w:color w:val="auto"/>
          <w:sz w:val="20"/>
          <w:szCs w:val="20"/>
          <w:lang w:val="es-ES" w:eastAsia="es-CO"/>
        </w:rPr>
        <w:t>iniciarán</w:t>
      </w:r>
      <w:r w:rsidRPr="00834CF6">
        <w:rPr>
          <w:rFonts w:asciiTheme="minorHAnsi" w:hAnsiTheme="minorHAnsi" w:cstheme="minorHAnsi"/>
          <w:color w:val="auto"/>
          <w:sz w:val="20"/>
          <w:szCs w:val="20"/>
          <w:lang w:val="es-ES" w:eastAsia="es-CO"/>
        </w:rPr>
        <w:t xml:space="preserve"> los procesos sancionatorios a que haya lugar</w:t>
      </w:r>
      <w:r w:rsidRPr="00834CF6">
        <w:rPr>
          <w:rFonts w:asciiTheme="minorHAnsi" w:eastAsiaTheme="minorHAnsi" w:hAnsiTheme="minorHAnsi" w:cstheme="minorHAnsi"/>
          <w:color w:val="auto"/>
          <w:sz w:val="20"/>
          <w:szCs w:val="20"/>
          <w:lang w:val="es-CO" w:eastAsia="en-US"/>
        </w:rPr>
        <w:t>.</w:t>
      </w:r>
    </w:p>
    <w:p w14:paraId="13788D58" w14:textId="12D3327A"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4C091FEB"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4B442D10" w14:textId="77777777"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0763B848" w14:textId="196D6952" w:rsidR="009304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eastAsiaTheme="minorHAnsi" w:hAnsiTheme="minorHAnsi" w:cstheme="minorHAnsi"/>
          <w:color w:val="auto"/>
          <w:sz w:val="20"/>
          <w:szCs w:val="20"/>
          <w:lang w:val="es-CO" w:eastAsia="en-US"/>
        </w:rPr>
        <w:t xml:space="preserve"> </w:t>
      </w:r>
    </w:p>
    <w:p w14:paraId="53CDFA64" w14:textId="5F12599E" w:rsidR="001177E8" w:rsidRPr="00834CF6" w:rsidRDefault="001177E8"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ESTABILIDAD DE LA OBRA Y PERIODO DE GARANTÍA </w:t>
      </w:r>
    </w:p>
    <w:p w14:paraId="022A6566" w14:textId="7FFAA8FD" w:rsidR="001177E8" w:rsidRPr="00834CF6" w:rsidRDefault="001177E8" w:rsidP="00540E0E">
      <w:pPr>
        <w:pStyle w:val="Clusula10"/>
        <w:numPr>
          <w:ilvl w:val="0"/>
          <w:numId w:val="0"/>
        </w:numPr>
        <w:rPr>
          <w:rFonts w:cstheme="minorHAnsi"/>
          <w:b/>
          <w:color w:val="auto"/>
          <w:szCs w:val="20"/>
        </w:rPr>
      </w:pPr>
    </w:p>
    <w:p w14:paraId="290F50CA" w14:textId="7124F73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obliga a llevar a cabo a su costa todas las reparaciones y reemplazos que se ocasionen por estos conceptos. Esta responsabilidad y las obligaciones inherentes a </w:t>
      </w:r>
      <w:r w:rsidR="007068C7" w:rsidRPr="00834CF6">
        <w:rPr>
          <w:rFonts w:eastAsia="Times New Roman" w:cstheme="minorHAnsi"/>
          <w:szCs w:val="20"/>
          <w:lang w:val="es-ES" w:eastAsia="es-CO"/>
        </w:rPr>
        <w:t>ella</w:t>
      </w:r>
      <w:r w:rsidRPr="00834CF6">
        <w:rPr>
          <w:rFonts w:eastAsia="Times New Roman" w:cstheme="minorHAnsi"/>
          <w:szCs w:val="20"/>
          <w:lang w:val="es-ES" w:eastAsia="es-CO"/>
        </w:rPr>
        <w:t xml:space="preserve"> se considerarán vigentes por un período de garantía de </w:t>
      </w:r>
      <w:r w:rsidR="00E83EB9" w:rsidRPr="00834CF6">
        <w:rPr>
          <w:rFonts w:cstheme="minorHAnsi"/>
          <w:highlight w:val="lightGray"/>
        </w:rPr>
        <w:t>[La entidad debe definir el termino de vigencia del amparo de acuerdo con el artículo 2.2.1.2.3.1.14. del Decreto 1082 de 2015]</w:t>
      </w:r>
      <w:r w:rsidR="00E83EB9" w:rsidRPr="00834CF6">
        <w:rPr>
          <w:rFonts w:cstheme="minorHAnsi"/>
        </w:rPr>
        <w:t xml:space="preserve"> </w:t>
      </w:r>
      <w:r w:rsidRPr="00834CF6">
        <w:rPr>
          <w:rFonts w:eastAsia="Times New Roman" w:cstheme="minorHAnsi"/>
          <w:szCs w:val="20"/>
          <w:lang w:val="es-ES" w:eastAsia="es-CO"/>
        </w:rPr>
        <w:t xml:space="preserve">contados a partir de la fecha del Acta de Recibo Definitivo de las obras.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834CF6" w:rsidRDefault="001177E8" w:rsidP="00540E0E">
      <w:pPr>
        <w:rPr>
          <w:rFonts w:eastAsia="Times New Roman" w:cstheme="minorHAnsi"/>
          <w:szCs w:val="20"/>
          <w:lang w:val="es-ES" w:eastAsia="es-CO"/>
        </w:rPr>
      </w:pPr>
    </w:p>
    <w:p w14:paraId="4B9B0CFB" w14:textId="20AB7CD9"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 inestabilidad de la obra se manifiesta durante la vigencia del amparo de la garantía respectiva y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realiza las reparaciones dentro de los términos señalados, la Entidad podrá hacer efectiva la garantía de estabilidad estipulada en el Contrato.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los daños que se causen a terceros como consecuenci</w:t>
      </w:r>
      <w:r w:rsidR="00181684" w:rsidRPr="00834CF6">
        <w:rPr>
          <w:rFonts w:eastAsia="Times New Roman" w:cstheme="minorHAnsi"/>
          <w:szCs w:val="20"/>
          <w:lang w:val="es-ES" w:eastAsia="es-CO"/>
        </w:rPr>
        <w:t>a</w:t>
      </w:r>
      <w:r w:rsidRPr="00834CF6">
        <w:rPr>
          <w:rFonts w:eastAsia="Times New Roman" w:cstheme="minorHAnsi"/>
          <w:szCs w:val="20"/>
          <w:lang w:val="es-ES" w:eastAsia="es-CO"/>
        </w:rPr>
        <w:t xml:space="preserve"> de las obras defectuosas durante el período de garantía.</w:t>
      </w:r>
    </w:p>
    <w:p w14:paraId="65B4AF1F" w14:textId="77777777" w:rsidR="001177E8" w:rsidRPr="00834CF6" w:rsidRDefault="001177E8" w:rsidP="00540E0E">
      <w:pPr>
        <w:rPr>
          <w:rFonts w:eastAsia="Times New Roman" w:cstheme="minorHAnsi"/>
          <w:szCs w:val="20"/>
          <w:lang w:val="es-ES" w:eastAsia="es-CO"/>
        </w:rPr>
      </w:pPr>
    </w:p>
    <w:p w14:paraId="4E31FC14" w14:textId="57D909F2"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mediante notificación escrita que le enviará dentro de los treinta (30) días hábiles siguientes a la entrega o terminación de las reparaciones.</w:t>
      </w:r>
    </w:p>
    <w:p w14:paraId="3C5F6BD2" w14:textId="33B82823" w:rsidR="003C26A2" w:rsidRPr="00834CF6" w:rsidRDefault="003C26A2" w:rsidP="00540E0E">
      <w:pPr>
        <w:rPr>
          <w:rFonts w:eastAsia="Times New Roman" w:cstheme="minorHAnsi"/>
          <w:szCs w:val="20"/>
          <w:lang w:val="es-ES" w:eastAsia="es-CO"/>
        </w:rPr>
      </w:pPr>
    </w:p>
    <w:p w14:paraId="195C5558"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3AE8A02E" w14:textId="77777777" w:rsidR="003C26A2" w:rsidRPr="00834CF6" w:rsidRDefault="003C26A2" w:rsidP="00540E0E">
      <w:pPr>
        <w:rPr>
          <w:rFonts w:eastAsia="Times New Roman" w:cstheme="minorHAnsi"/>
          <w:szCs w:val="20"/>
          <w:lang w:val="es-ES" w:eastAsia="es-CO"/>
        </w:rPr>
      </w:pPr>
    </w:p>
    <w:p w14:paraId="1A03121B" w14:textId="77777777" w:rsidR="001177E8" w:rsidRPr="00834CF6" w:rsidRDefault="001177E8" w:rsidP="00540E0E">
      <w:pPr>
        <w:pStyle w:val="Clusula10"/>
        <w:numPr>
          <w:ilvl w:val="0"/>
          <w:numId w:val="0"/>
        </w:numPr>
        <w:rPr>
          <w:rFonts w:eastAsia="Times New Roman" w:cstheme="minorHAnsi"/>
          <w:color w:val="auto"/>
          <w:szCs w:val="20"/>
          <w:lang w:val="es-ES" w:eastAsia="es-CO"/>
        </w:rPr>
      </w:pPr>
    </w:p>
    <w:p w14:paraId="0F6BD0F8" w14:textId="270DFC32" w:rsidR="00930495" w:rsidRPr="00834CF6" w:rsidRDefault="001177E8" w:rsidP="003C7A20">
      <w:pPr>
        <w:pStyle w:val="Clusula10"/>
        <w:numPr>
          <w:ilvl w:val="1"/>
          <w:numId w:val="33"/>
        </w:numPr>
        <w:tabs>
          <w:tab w:val="left" w:pos="851"/>
        </w:tabs>
        <w:rPr>
          <w:rFonts w:eastAsia="Times New Roman" w:cstheme="minorHAnsi"/>
          <w:b/>
          <w:color w:val="auto"/>
          <w:szCs w:val="20"/>
          <w:lang w:val="es-ES" w:eastAsia="es-CO"/>
        </w:rPr>
      </w:pPr>
      <w:r w:rsidRPr="00834CF6">
        <w:rPr>
          <w:rFonts w:eastAsia="Times New Roman" w:cstheme="minorHAnsi"/>
          <w:b/>
          <w:color w:val="auto"/>
          <w:szCs w:val="20"/>
          <w:lang w:val="es-ES" w:eastAsia="es-CO"/>
        </w:rPr>
        <w:t xml:space="preserve">GARANTÍA DE RESPONSABILIDAD CIVIL EXTRACONTRACTUAL </w:t>
      </w:r>
    </w:p>
    <w:p w14:paraId="3F2B0718" w14:textId="70BBED5F" w:rsidR="001177E8" w:rsidRPr="00834CF6" w:rsidRDefault="001177E8" w:rsidP="00540E0E">
      <w:pPr>
        <w:pStyle w:val="Clusula10"/>
        <w:numPr>
          <w:ilvl w:val="0"/>
          <w:numId w:val="0"/>
        </w:numPr>
        <w:rPr>
          <w:rFonts w:eastAsia="Times New Roman" w:cstheme="minorHAnsi"/>
          <w:color w:val="auto"/>
          <w:szCs w:val="20"/>
          <w:lang w:val="es-ES" w:eastAsia="es-CO"/>
        </w:rPr>
      </w:pPr>
    </w:p>
    <w:p w14:paraId="5A8CB496" w14:textId="780BC51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contratar un seguro que ampare la Responsabilidad Civil Extracontractual de la Entidad con las siguientes características: </w:t>
      </w:r>
    </w:p>
    <w:p w14:paraId="449FCB07" w14:textId="77777777" w:rsidR="00CC71F3" w:rsidRPr="00834CF6" w:rsidRDefault="00CC71F3" w:rsidP="00540E0E">
      <w:pPr>
        <w:rPr>
          <w:rFonts w:eastAsia="Times New Roman" w:cstheme="minorHAnsi"/>
          <w:szCs w:val="20"/>
          <w:lang w:val="es-ES" w:eastAsia="es-CO"/>
        </w:rPr>
      </w:pPr>
    </w:p>
    <w:tbl>
      <w:tblPr>
        <w:tblStyle w:val="Tabladelista3-nfasis1"/>
        <w:tblW w:w="0" w:type="auto"/>
        <w:tblLook w:val="04A0" w:firstRow="1" w:lastRow="0" w:firstColumn="1" w:lastColumn="0" w:noHBand="0" w:noVBand="1"/>
      </w:tblPr>
      <w:tblGrid>
        <w:gridCol w:w="1979"/>
        <w:gridCol w:w="6849"/>
      </w:tblGrid>
      <w:tr w:rsidR="00EE363C" w:rsidRPr="0031743D" w14:paraId="24896896" w14:textId="77777777" w:rsidTr="00834CF6">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1ABC41AB" w14:textId="77777777" w:rsidR="00CC71F3" w:rsidRPr="00834CF6" w:rsidRDefault="00CC71F3" w:rsidP="00AB7164">
            <w:pPr>
              <w:jc w:val="center"/>
              <w:rPr>
                <w:rFonts w:cs="Arial"/>
                <w:b w:val="0"/>
                <w:bCs w:val="0"/>
                <w:color w:val="auto"/>
                <w:szCs w:val="20"/>
              </w:rPr>
            </w:pPr>
            <w:r w:rsidRPr="00834CF6">
              <w:rPr>
                <w:rFonts w:cs="Arial"/>
                <w:color w:val="auto"/>
                <w:szCs w:val="20"/>
              </w:rPr>
              <w:t>Característica</w:t>
            </w:r>
          </w:p>
        </w:tc>
        <w:tc>
          <w:tcPr>
            <w:tcW w:w="0" w:type="auto"/>
            <w:hideMark/>
          </w:tcPr>
          <w:p w14:paraId="43300700" w14:textId="77777777" w:rsidR="00CC71F3" w:rsidRPr="00834CF6" w:rsidRDefault="00CC71F3" w:rsidP="00AB71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Cs w:val="20"/>
              </w:rPr>
            </w:pPr>
            <w:r w:rsidRPr="00834CF6">
              <w:rPr>
                <w:rFonts w:cs="Arial"/>
                <w:color w:val="auto"/>
                <w:szCs w:val="20"/>
              </w:rPr>
              <w:t>Condición</w:t>
            </w:r>
          </w:p>
        </w:tc>
      </w:tr>
      <w:tr w:rsidR="00EE363C" w:rsidRPr="0031743D" w14:paraId="39C0D5F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67E1750"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6E512337"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Contrato de seguro contenido en una póliza </w:t>
            </w:r>
          </w:p>
        </w:tc>
      </w:tr>
      <w:tr w:rsidR="00EE363C" w:rsidRPr="0031743D" w14:paraId="7D79ECB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DC33D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Asegurados</w:t>
            </w:r>
          </w:p>
        </w:tc>
        <w:tc>
          <w:tcPr>
            <w:tcW w:w="0" w:type="auto"/>
            <w:hideMark/>
          </w:tcPr>
          <w:p w14:paraId="5BBD051C" w14:textId="7694F65E"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r w:rsidRPr="00834CF6">
              <w:rPr>
                <w:rFonts w:eastAsia="Times New Roman" w:cs="Arial"/>
                <w:szCs w:val="20"/>
                <w:lang w:val="es-ES" w:eastAsia="es-CO"/>
              </w:rPr>
              <w:t xml:space="preserve"> y el </w:t>
            </w:r>
            <w:r w:rsidR="006B09B1" w:rsidRPr="00834CF6">
              <w:rPr>
                <w:rFonts w:eastAsia="Times New Roman" w:cs="Arial"/>
                <w:szCs w:val="20"/>
                <w:lang w:val="es-ES" w:eastAsia="es-CO"/>
              </w:rPr>
              <w:t>Contratista</w:t>
            </w:r>
          </w:p>
        </w:tc>
      </w:tr>
      <w:tr w:rsidR="00EE363C" w:rsidRPr="0031743D" w14:paraId="6468A72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97C329A"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Tomador</w:t>
            </w:r>
          </w:p>
        </w:tc>
        <w:tc>
          <w:tcPr>
            <w:tcW w:w="0" w:type="auto"/>
            <w:hideMark/>
          </w:tcPr>
          <w:p w14:paraId="3CAE2845" w14:textId="77777777"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728E9EA2" w14:textId="16BFFE58"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E363C" w:rsidRPr="0031743D" w14:paraId="0E3837D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DE0BC5D"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Valor</w:t>
            </w:r>
          </w:p>
        </w:tc>
        <w:tc>
          <w:tcPr>
            <w:tcW w:w="0" w:type="auto"/>
          </w:tcPr>
          <w:p w14:paraId="51A6FCAC" w14:textId="77777777" w:rsidR="00CC71F3" w:rsidRPr="00834CF6" w:rsidRDefault="00CC71F3" w:rsidP="00AB7164">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[La Entidad debe definir el valor del amparo de acuerdo con el artículo 2.2.1.2.3.1.17. del Decreto 1082 de 2015</w:t>
            </w:r>
            <w:r w:rsidRPr="00834CF6">
              <w:rPr>
                <w:rFonts w:eastAsia="Times New Roman" w:cs="Arial"/>
                <w:szCs w:val="20"/>
                <w:lang w:val="es-ES" w:eastAsia="es-CO"/>
              </w:rPr>
              <w:t xml:space="preserve">] </w:t>
            </w:r>
          </w:p>
        </w:tc>
      </w:tr>
      <w:tr w:rsidR="00EE363C" w:rsidRPr="0031743D" w14:paraId="6838307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DC3E9E9"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Vigencia</w:t>
            </w:r>
          </w:p>
        </w:tc>
        <w:tc>
          <w:tcPr>
            <w:tcW w:w="0" w:type="auto"/>
          </w:tcPr>
          <w:p w14:paraId="7FF15433"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ES"/>
              </w:rPr>
              <w:t>Igual al período de ejecución del contrato.</w:t>
            </w:r>
          </w:p>
        </w:tc>
      </w:tr>
      <w:tr w:rsidR="00EE363C" w:rsidRPr="0031743D" w14:paraId="457A37EB"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EA7726F"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Beneficiarios</w:t>
            </w:r>
          </w:p>
        </w:tc>
        <w:tc>
          <w:tcPr>
            <w:tcW w:w="0" w:type="auto"/>
            <w:hideMark/>
          </w:tcPr>
          <w:p w14:paraId="08DDF12E" w14:textId="77777777"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lang w:val="es-ES" w:eastAsia="es-CO"/>
              </w:rPr>
              <w:t>Terceros afectados y [</w:t>
            </w: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7B8642CF"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CC013C6"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Amparos</w:t>
            </w:r>
          </w:p>
        </w:tc>
        <w:tc>
          <w:tcPr>
            <w:tcW w:w="0" w:type="auto"/>
          </w:tcPr>
          <w:p w14:paraId="6FC39839"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3DB3C84E" w14:textId="68C96898"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Responsabilidad Civil Extracontractual de la Entidad, derivada de las actuaciones, hechos u omisiones del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o Sub</w:t>
            </w:r>
            <w:r w:rsidR="006B09B1" w:rsidRPr="00834CF6">
              <w:rPr>
                <w:rFonts w:eastAsia="Times New Roman" w:cs="Arial"/>
                <w:szCs w:val="20"/>
                <w:lang w:val="es-ES" w:eastAsia="es-CO"/>
              </w:rPr>
              <w:t>contratista</w:t>
            </w:r>
            <w:r w:rsidRPr="00834CF6">
              <w:rPr>
                <w:rFonts w:eastAsia="Times New Roman" w:cs="Arial"/>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0E5F16B3" w14:textId="77777777" w:rsidTr="00834CF6">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68BE0AA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5DAB10C4"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6AF0B38"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044E18EC" w14:textId="11BE6C6F"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31EC457"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7EFD7768" w14:textId="10F5FEAF" w:rsidR="001177E8" w:rsidRPr="00834CF6" w:rsidRDefault="0034591F" w:rsidP="005C635B">
      <w:pPr>
        <w:tabs>
          <w:tab w:val="left" w:pos="951"/>
        </w:tabs>
        <w:rPr>
          <w:rFonts w:cstheme="minorHAnsi"/>
          <w:szCs w:val="20"/>
        </w:rPr>
      </w:pPr>
      <w:r w:rsidRPr="00834CF6">
        <w:rPr>
          <w:rFonts w:eastAsia="Times New Roman" w:cstheme="minorHAnsi"/>
          <w:szCs w:val="20"/>
          <w:lang w:val="es-ES" w:eastAsia="es-CO"/>
        </w:rPr>
        <w:tab/>
      </w:r>
    </w:p>
    <w:p w14:paraId="5CDAC704" w14:textId="71669750"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834CF6">
        <w:rPr>
          <w:rFonts w:asciiTheme="minorHAnsi" w:hAnsiTheme="minorHAnsi" w:cstheme="minorHAnsi"/>
          <w:color w:val="auto"/>
          <w:sz w:val="20"/>
          <w:szCs w:val="20"/>
          <w:lang w:val="es-ES" w:eastAsia="es-CO"/>
        </w:rPr>
        <w:t xml:space="preserve"> dos mil</w:t>
      </w:r>
      <w:r w:rsidRPr="00834CF6">
        <w:rPr>
          <w:rFonts w:asciiTheme="minorHAnsi" w:hAnsiTheme="minorHAnsi" w:cstheme="minorHAnsi"/>
          <w:color w:val="auto"/>
          <w:sz w:val="20"/>
          <w:szCs w:val="20"/>
          <w:lang w:val="es-ES" w:eastAsia="es-CO"/>
        </w:rPr>
        <w:t xml:space="preserve"> </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2</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000</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 xml:space="preserve"> salarios mínimos mensuales legales vigentes.</w:t>
      </w:r>
    </w:p>
    <w:p w14:paraId="1FC209F3"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011D691" w14:textId="42CC869E"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7616B04" w14:textId="4DC30406"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0E5F284F" w14:textId="483841BC" w:rsidR="001E4C42"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D4A" w:rsidRPr="00834CF6">
        <w:rPr>
          <w:rFonts w:eastAsia="Times New Roman" w:cstheme="minorHAnsi"/>
          <w:szCs w:val="20"/>
          <w:lang w:val="es-ES" w:eastAsia="es-CO"/>
        </w:rPr>
        <w:t xml:space="preserve"> </w:t>
      </w:r>
      <w:r w:rsidRPr="00834CF6">
        <w:rPr>
          <w:rFonts w:eastAsia="Times New Roman" w:cstheme="minorHAnsi"/>
          <w:szCs w:val="20"/>
          <w:lang w:val="es-ES" w:eastAsia="es-CO"/>
        </w:rPr>
        <w:t>deberá anexar el comprobante de pago de la prima del seguro de responsabilidad civil extracontractual.</w:t>
      </w:r>
    </w:p>
    <w:p w14:paraId="7A188789" w14:textId="77777777" w:rsidR="009C1606" w:rsidRPr="00834CF6" w:rsidRDefault="009C1606" w:rsidP="00540E0E">
      <w:pPr>
        <w:rPr>
          <w:rFonts w:eastAsia="Times New Roman" w:cstheme="minorHAnsi"/>
          <w:szCs w:val="20"/>
          <w:lang w:val="es-ES" w:eastAsia="es-CO"/>
        </w:rPr>
      </w:pPr>
    </w:p>
    <w:p w14:paraId="335A80DD" w14:textId="313EB20C" w:rsidR="009C1606" w:rsidRPr="00834CF6" w:rsidRDefault="00B25FE4" w:rsidP="005C635B">
      <w:pPr>
        <w:pStyle w:val="clusulas"/>
        <w:tabs>
          <w:tab w:val="left" w:pos="1560"/>
          <w:tab w:val="left" w:pos="1843"/>
        </w:tabs>
        <w:spacing w:before="0" w:after="0"/>
        <w:ind w:left="426" w:hanging="142"/>
        <w:rPr>
          <w:rFonts w:eastAsia="Times New Roman" w:cstheme="minorHAnsi"/>
          <w:szCs w:val="20"/>
          <w:lang w:val="es-ES" w:eastAsia="es-CO"/>
        </w:rPr>
      </w:pPr>
      <w:r w:rsidRPr="00834CF6">
        <w:rPr>
          <w:rFonts w:eastAsia="Times New Roman" w:cstheme="minorHAnsi"/>
          <w:szCs w:val="20"/>
          <w:lang w:val="es-ES" w:eastAsia="es-CO"/>
        </w:rPr>
        <w:t xml:space="preserve">INDEPENDENCIA DEL </w:t>
      </w:r>
      <w:r w:rsidR="006B09B1" w:rsidRPr="00834CF6">
        <w:rPr>
          <w:rFonts w:eastAsia="Times New Roman" w:cstheme="minorHAnsi"/>
          <w:szCs w:val="20"/>
          <w:lang w:val="es-ES" w:eastAsia="es-CO"/>
        </w:rPr>
        <w:t>CONTRATISTA</w:t>
      </w:r>
    </w:p>
    <w:p w14:paraId="748E448D" w14:textId="7D4DF91B" w:rsidR="001177E8" w:rsidRPr="00834CF6" w:rsidRDefault="00B25FE4" w:rsidP="009C1606">
      <w:pPr>
        <w:pStyle w:val="clusulas"/>
        <w:numPr>
          <w:ilvl w:val="0"/>
          <w:numId w:val="0"/>
        </w:numPr>
        <w:spacing w:before="0" w:after="0"/>
        <w:ind w:left="720"/>
        <w:rPr>
          <w:rFonts w:eastAsia="Times New Roman" w:cstheme="minorHAnsi"/>
          <w:b w:val="0"/>
          <w:szCs w:val="20"/>
          <w:lang w:val="es-ES" w:eastAsia="es-CO"/>
        </w:rPr>
      </w:pPr>
      <w:r w:rsidRPr="00834CF6">
        <w:rPr>
          <w:rFonts w:eastAsia="Times New Roman" w:cstheme="minorHAnsi"/>
          <w:b w:val="0"/>
          <w:szCs w:val="20"/>
          <w:lang w:val="es-ES" w:eastAsia="es-CO"/>
        </w:rPr>
        <w:t xml:space="preserve"> </w:t>
      </w:r>
    </w:p>
    <w:p w14:paraId="497004DA" w14:textId="66051BA2" w:rsidR="00930495"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es independiente de la Entidad, </w:t>
      </w:r>
      <w:r w:rsidR="009C1606" w:rsidRPr="00834CF6">
        <w:rPr>
          <w:rFonts w:eastAsia="Times New Roman" w:cstheme="minorHAnsi"/>
          <w:szCs w:val="20"/>
          <w:lang w:val="es-ES" w:eastAsia="es-CO"/>
        </w:rPr>
        <w:t>y,</w:t>
      </w:r>
      <w:r w:rsidRPr="00834CF6">
        <w:rPr>
          <w:rFonts w:eastAsia="Times New Roman" w:cstheme="minorHAnsi"/>
          <w:szCs w:val="20"/>
          <w:lang w:val="es-ES" w:eastAsia="es-CO"/>
        </w:rPr>
        <w:t xml:space="preserve">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es su representante, agente o mandatario.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tiene la facultad de hacer declaraciones, representaciones o compromisos en nombre de la Entidad, ni de tomar decisiones o iniciar acciones que generen obligaciones a su cargo.</w:t>
      </w:r>
      <w:r w:rsidRPr="00834CF6">
        <w:rPr>
          <w:rFonts w:eastAsia="Times New Roman" w:cstheme="minorHAnsi"/>
          <w:szCs w:val="20"/>
          <w:lang w:val="es-ES" w:eastAsia="es-CO"/>
        </w:rPr>
        <w:cr/>
      </w:r>
    </w:p>
    <w:p w14:paraId="3FA8BE25" w14:textId="773343C2" w:rsidR="001C1FC0" w:rsidRPr="00834CF6"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834CF6">
        <w:rPr>
          <w:rFonts w:eastAsia="Times New Roman" w:cstheme="minorHAnsi"/>
          <w:szCs w:val="20"/>
          <w:lang w:val="es-ES" w:eastAsia="es-CO"/>
        </w:rPr>
        <w:t xml:space="preserve">INEXISTENCIA DE RELACIÓN LABORAL ENTRE LA ENTIDAD Y </w:t>
      </w:r>
      <w:r w:rsidR="001C1FC0"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1C1FC0" w:rsidRPr="00834CF6">
        <w:rPr>
          <w:rFonts w:eastAsia="Times New Roman" w:cstheme="minorHAnsi"/>
          <w:szCs w:val="20"/>
          <w:lang w:val="es-ES" w:eastAsia="es-CO"/>
        </w:rPr>
        <w:t xml:space="preserve"> </w:t>
      </w:r>
    </w:p>
    <w:p w14:paraId="2CFCCDCD" w14:textId="77777777" w:rsidR="009C1606" w:rsidRPr="00834CF6"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szCs w:val="20"/>
          <w:lang w:val="es-ES" w:eastAsia="es-CO"/>
        </w:rPr>
      </w:pPr>
    </w:p>
    <w:p w14:paraId="654B6E45" w14:textId="3E06DB9D" w:rsidR="002372F3"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34CF6">
        <w:rPr>
          <w:rFonts w:cstheme="minorHAnsi"/>
          <w:szCs w:val="20"/>
        </w:rPr>
        <w:t>Proceso de Contratación</w:t>
      </w:r>
      <w:r w:rsidRPr="00834CF6">
        <w:rPr>
          <w:rFonts w:eastAsia="Times New Roman" w:cstheme="minorHAnsi"/>
          <w:szCs w:val="20"/>
          <w:lang w:val="es-ES" w:eastAsia="es-CO"/>
        </w:rPr>
        <w:t xml:space="preserve">. Entre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el personal que éste contrate y la Entidad no existe, ni existirá vínculo laboral alguno.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responderá de manera exclusiva por el pago de honorarios, salarios, prestaciones e indemnizaciones de carácter laboral y contractual a que haya lugar.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verificar y/o cumplir con la afiliación de dicho personal al Sistema de Seguridad Social integral (salud, pensiones y riesgos </w:t>
      </w:r>
      <w:r w:rsidR="001D0D2E" w:rsidRPr="00834CF6">
        <w:rPr>
          <w:rFonts w:eastAsia="Times New Roman" w:cstheme="minorHAnsi"/>
          <w:szCs w:val="20"/>
          <w:lang w:val="es-ES" w:eastAsia="es-CO"/>
        </w:rPr>
        <w:t>laborales</w:t>
      </w:r>
      <w:r w:rsidRPr="00834CF6">
        <w:rPr>
          <w:rFonts w:eastAsia="Times New Roman" w:cstheme="minorHAnsi"/>
          <w:szCs w:val="20"/>
          <w:lang w:val="es-ES" w:eastAsia="es-CO"/>
        </w:rPr>
        <w:t>) y a la Caja de Compensación Familiar, ICBF y SENA, cuando haya lugar, de acuerdo con lo dispuesto en la Ley.</w:t>
      </w:r>
    </w:p>
    <w:p w14:paraId="7105A5F3" w14:textId="18E9C5ED"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 </w:t>
      </w:r>
    </w:p>
    <w:p w14:paraId="00BC4D53" w14:textId="34622B57"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w:t>
      </w:r>
      <w:r w:rsidR="00FC52FF" w:rsidRPr="00834CF6">
        <w:rPr>
          <w:rFonts w:eastAsia="Times New Roman" w:cstheme="minorHAnsi"/>
          <w:szCs w:val="20"/>
          <w:lang w:val="es-ES" w:eastAsia="es-CO"/>
        </w:rPr>
        <w:t>o</w:t>
      </w:r>
      <w:r w:rsidRPr="00834CF6">
        <w:rPr>
          <w:rFonts w:eastAsia="Times New Roman" w:cstheme="minorHAnsi"/>
          <w:szCs w:val="20"/>
          <w:lang w:val="es-ES" w:eastAsia="es-CO"/>
        </w:rPr>
        <w:t>lo podrá subcontratar con la autorización previa y expresa de la Entidad. El empleo de tales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no relevará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y la responsabilidad de los trabajos que éstos ejecuten seguirá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Entidad podrá exigir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terminación del subcontrato en cualquier tiempo y el cumplimiento inmediato y directo de sus obligaciones o el cambio de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cuando, a su juicio, </w:t>
      </w:r>
      <w:r w:rsidR="00860E75" w:rsidRPr="00834CF6">
        <w:rPr>
          <w:rFonts w:eastAsia="Times New Roman" w:cstheme="minorHAnsi"/>
          <w:szCs w:val="20"/>
          <w:lang w:val="es-ES" w:eastAsia="es-CO"/>
        </w:rPr>
        <w:t>e</w:t>
      </w:r>
      <w:r w:rsidRPr="00834CF6">
        <w:rPr>
          <w:rFonts w:eastAsia="Times New Roman" w:cstheme="minorHAnsi"/>
          <w:szCs w:val="20"/>
          <w:lang w:val="es-ES" w:eastAsia="es-CO"/>
        </w:rPr>
        <w:t>ste (os) no cumpla(n) con las calidades mínimas necesarias para la ejecución de la(s) labor(es) subcontratada(s).</w:t>
      </w:r>
    </w:p>
    <w:p w14:paraId="6D89ADEB" w14:textId="55E1F2C0" w:rsidR="0017146F" w:rsidRPr="00834CF6" w:rsidRDefault="0017146F" w:rsidP="00540E0E">
      <w:pPr>
        <w:rPr>
          <w:rFonts w:eastAsia="Times New Roman" w:cstheme="minorHAnsi"/>
          <w:szCs w:val="20"/>
          <w:lang w:val="es-ES" w:eastAsia="es-CO"/>
        </w:rPr>
      </w:pPr>
    </w:p>
    <w:p w14:paraId="5DBFD0F2" w14:textId="35256C91" w:rsidR="009F1B64" w:rsidRPr="00834CF6" w:rsidRDefault="00B42558"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CESIÓN</w:t>
      </w:r>
    </w:p>
    <w:p w14:paraId="473187A6" w14:textId="522DCCDC" w:rsidR="002372F3" w:rsidRPr="00834CF6" w:rsidRDefault="002372F3" w:rsidP="00B56922">
      <w:pPr>
        <w:pStyle w:val="clusulas"/>
        <w:numPr>
          <w:ilvl w:val="0"/>
          <w:numId w:val="0"/>
        </w:numPr>
        <w:spacing w:before="0" w:after="0"/>
        <w:ind w:left="1070" w:hanging="360"/>
        <w:rPr>
          <w:rFonts w:eastAsia="Times New Roman" w:cstheme="minorHAnsi"/>
          <w:szCs w:val="20"/>
          <w:lang w:val="es-ES" w:eastAsia="es-CO"/>
        </w:rPr>
      </w:pPr>
    </w:p>
    <w:p w14:paraId="44888B89" w14:textId="06535A50" w:rsidR="00B42558"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podrá ceder los derechos y obligaciones emanados del Contrato, sin el consentimiento previo y expreso de la Entidad, pudiendo est</w:t>
      </w:r>
      <w:r w:rsidR="00263C76" w:rsidRPr="00834CF6">
        <w:rPr>
          <w:rFonts w:eastAsia="Times New Roman" w:cstheme="minorHAnsi"/>
          <w:szCs w:val="20"/>
          <w:lang w:val="es-ES" w:eastAsia="es-CO"/>
        </w:rPr>
        <w:t>a</w:t>
      </w:r>
      <w:r w:rsidRPr="00834CF6">
        <w:rPr>
          <w:rFonts w:eastAsia="Times New Roman" w:cstheme="minorHAnsi"/>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34CF6" w:rsidRDefault="00B42558" w:rsidP="00540E0E">
      <w:pPr>
        <w:rPr>
          <w:rFonts w:cstheme="minorHAnsi"/>
          <w:szCs w:val="20"/>
        </w:rPr>
      </w:pPr>
    </w:p>
    <w:p w14:paraId="529FA6B9" w14:textId="0CAE42AE" w:rsidR="000B4B36" w:rsidRPr="00834CF6" w:rsidRDefault="000B4B36"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LIQUIDACIÓN</w:t>
      </w:r>
    </w:p>
    <w:p w14:paraId="1440B72C" w14:textId="402EB549" w:rsidR="000B4B36" w:rsidRPr="00834CF6" w:rsidRDefault="000B4B36" w:rsidP="000B4B36">
      <w:pPr>
        <w:pStyle w:val="clusulas"/>
        <w:numPr>
          <w:ilvl w:val="0"/>
          <w:numId w:val="0"/>
        </w:numPr>
        <w:spacing w:before="0" w:after="0"/>
        <w:rPr>
          <w:rFonts w:eastAsia="Times New Roman" w:cstheme="minorHAnsi"/>
          <w:b w:val="0"/>
          <w:szCs w:val="20"/>
          <w:lang w:val="es-ES" w:eastAsia="es-CO"/>
        </w:rPr>
      </w:pPr>
    </w:p>
    <w:p w14:paraId="5AED9686" w14:textId="6D602205" w:rsidR="000B4B36" w:rsidRPr="00834CF6" w:rsidRDefault="00A4394D">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highlight w:val="lightGray"/>
          <w:lang w:val="es-ES" w:eastAsia="es-CO"/>
        </w:rPr>
        <w:t>[</w:t>
      </w:r>
      <w:r w:rsidR="006947D8" w:rsidRPr="00834CF6">
        <w:rPr>
          <w:rFonts w:eastAsia="Times New Roman" w:cstheme="minorHAnsi"/>
          <w:b w:val="0"/>
          <w:szCs w:val="20"/>
          <w:highlight w:val="lightGray"/>
          <w:lang w:val="es-ES" w:eastAsia="es-CO"/>
        </w:rPr>
        <w:t>l</w:t>
      </w:r>
      <w:r w:rsidR="00290A4A" w:rsidRPr="00834CF6">
        <w:rPr>
          <w:rFonts w:eastAsia="Times New Roman" w:cstheme="minorHAnsi"/>
          <w:b w:val="0"/>
          <w:szCs w:val="20"/>
          <w:highlight w:val="lightGray"/>
          <w:lang w:val="es-ES" w:eastAsia="es-CO"/>
        </w:rPr>
        <w:t xml:space="preserve">a Entidad </w:t>
      </w:r>
      <w:r w:rsidR="006947D8" w:rsidRPr="00834CF6">
        <w:rPr>
          <w:rFonts w:eastAsia="Times New Roman" w:cstheme="minorHAnsi"/>
          <w:b w:val="0"/>
          <w:szCs w:val="20"/>
          <w:highlight w:val="lightGray"/>
          <w:lang w:val="es-ES" w:eastAsia="es-CO"/>
        </w:rPr>
        <w:t xml:space="preserve">podrá </w:t>
      </w:r>
      <w:r w:rsidR="00213077" w:rsidRPr="00834CF6">
        <w:rPr>
          <w:rFonts w:eastAsia="Times New Roman" w:cstheme="minorHAnsi"/>
          <w:b w:val="0"/>
          <w:szCs w:val="20"/>
          <w:highlight w:val="lightGray"/>
          <w:lang w:val="es-ES" w:eastAsia="es-CO"/>
        </w:rPr>
        <w:t xml:space="preserve">usar esta opción de cláusula </w:t>
      </w:r>
      <w:r w:rsidR="00F328BE" w:rsidRPr="00834CF6">
        <w:rPr>
          <w:rFonts w:eastAsia="Times New Roman" w:cstheme="minorHAnsi"/>
          <w:b w:val="0"/>
          <w:szCs w:val="20"/>
          <w:highlight w:val="lightGray"/>
          <w:lang w:val="es-ES" w:eastAsia="es-CO"/>
        </w:rPr>
        <w:t xml:space="preserve">de liquidación </w:t>
      </w:r>
      <w:r w:rsidR="00213077" w:rsidRPr="00834CF6">
        <w:rPr>
          <w:rFonts w:eastAsia="Times New Roman" w:cstheme="minorHAnsi"/>
          <w:b w:val="0"/>
          <w:szCs w:val="20"/>
          <w:highlight w:val="lightGray"/>
          <w:lang w:val="es-ES" w:eastAsia="es-CO"/>
        </w:rPr>
        <w:t>o crearla</w:t>
      </w:r>
      <w:r w:rsidR="00F328BE" w:rsidRPr="00834CF6">
        <w:rPr>
          <w:rFonts w:eastAsia="Times New Roman" w:cstheme="minorHAnsi"/>
          <w:b w:val="0"/>
          <w:szCs w:val="20"/>
          <w:highlight w:val="lightGray"/>
          <w:lang w:val="es-ES" w:eastAsia="es-CO"/>
        </w:rPr>
        <w:t>,</w:t>
      </w:r>
      <w:r w:rsidR="00213077" w:rsidRPr="00834CF6">
        <w:rPr>
          <w:rFonts w:eastAsia="Times New Roman" w:cstheme="minorHAnsi"/>
          <w:b w:val="0"/>
          <w:szCs w:val="20"/>
          <w:highlight w:val="lightGray"/>
          <w:lang w:val="es-ES" w:eastAsia="es-CO"/>
        </w:rPr>
        <w:t xml:space="preserve"> en todo caso atendiendo </w:t>
      </w:r>
      <w:r w:rsidR="000B4B36" w:rsidRPr="00834CF6">
        <w:rPr>
          <w:rFonts w:eastAsia="Times New Roman" w:cstheme="minorHAnsi"/>
          <w:b w:val="0"/>
          <w:szCs w:val="20"/>
          <w:highlight w:val="lightGray"/>
          <w:lang w:val="es-ES" w:eastAsia="es-CO"/>
        </w:rPr>
        <w:t xml:space="preserve">los términos y plazos previstos </w:t>
      </w:r>
      <w:r w:rsidR="00F328BE" w:rsidRPr="00834CF6">
        <w:rPr>
          <w:rFonts w:eastAsia="Times New Roman" w:cstheme="minorHAnsi"/>
          <w:b w:val="0"/>
          <w:szCs w:val="20"/>
          <w:highlight w:val="lightGray"/>
          <w:lang w:val="es-ES" w:eastAsia="es-CO"/>
        </w:rPr>
        <w:t>en la ley</w:t>
      </w:r>
      <w:r w:rsidR="000B4B36" w:rsidRPr="00834CF6">
        <w:rPr>
          <w:rFonts w:eastAsia="Times New Roman" w:cstheme="minorHAnsi"/>
          <w:b w:val="0"/>
          <w:szCs w:val="20"/>
          <w:highlight w:val="lightGray"/>
          <w:lang w:val="es-ES" w:eastAsia="es-CO"/>
        </w:rPr>
        <w:t>.</w:t>
      </w:r>
      <w:r w:rsidRPr="00834CF6">
        <w:rPr>
          <w:rFonts w:eastAsia="Times New Roman" w:cstheme="minorHAnsi"/>
          <w:b w:val="0"/>
          <w:szCs w:val="20"/>
          <w:highlight w:val="lightGray"/>
          <w:lang w:val="es-ES" w:eastAsia="es-CO"/>
        </w:rPr>
        <w:t>]</w:t>
      </w:r>
    </w:p>
    <w:p w14:paraId="1C476AB0" w14:textId="7AD4A2E6" w:rsidR="00A70B11" w:rsidRPr="00834CF6"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834CF6" w:rsidRDefault="00A47EAC" w:rsidP="00292680">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El contrato será objeto de liquidación de acuerdo con lo establecido en l</w:t>
      </w:r>
      <w:r w:rsidR="00CE7831" w:rsidRPr="00834CF6">
        <w:rPr>
          <w:rFonts w:eastAsia="Times New Roman" w:cstheme="minorHAnsi"/>
          <w:b w:val="0"/>
          <w:szCs w:val="20"/>
          <w:lang w:val="es-ES" w:eastAsia="es-CO"/>
        </w:rPr>
        <w:t xml:space="preserve">as normas que regulan la materia. </w:t>
      </w:r>
      <w:r w:rsidRPr="00834CF6">
        <w:rPr>
          <w:rFonts w:eastAsia="Times New Roman" w:cstheme="minorHAnsi"/>
          <w:b w:val="0"/>
          <w:szCs w:val="20"/>
          <w:lang w:val="es-ES" w:eastAsia="es-CO"/>
        </w:rPr>
        <w:t xml:space="preserve">El término para la liquidación del contrato será de </w:t>
      </w:r>
      <w:r w:rsidR="0010244D" w:rsidRPr="00834CF6">
        <w:rPr>
          <w:rFonts w:eastAsia="Times New Roman" w:cstheme="minorHAnsi"/>
          <w:b w:val="0"/>
          <w:szCs w:val="20"/>
          <w:highlight w:val="lightGray"/>
          <w:lang w:val="es-ES" w:eastAsia="es-CO"/>
        </w:rPr>
        <w:t xml:space="preserve">[la Entidad </w:t>
      </w:r>
      <w:r w:rsidR="00E1305F" w:rsidRPr="00834CF6">
        <w:rPr>
          <w:rFonts w:eastAsia="Times New Roman" w:cstheme="minorHAnsi"/>
          <w:b w:val="0"/>
          <w:szCs w:val="20"/>
          <w:highlight w:val="lightGray"/>
          <w:lang w:val="es-ES" w:eastAsia="es-CO"/>
        </w:rPr>
        <w:t>debe indicar el término</w:t>
      </w:r>
      <w:r w:rsidR="0010244D" w:rsidRPr="00834CF6">
        <w:rPr>
          <w:rFonts w:eastAsia="Times New Roman" w:cstheme="minorHAnsi"/>
          <w:b w:val="0"/>
          <w:szCs w:val="20"/>
          <w:highlight w:val="lightGray"/>
          <w:lang w:val="es-ES" w:eastAsia="es-CO"/>
        </w:rPr>
        <w:t>]</w:t>
      </w:r>
      <w:r w:rsidR="002D2C3C" w:rsidRPr="00834CF6">
        <w:rPr>
          <w:rFonts w:eastAsia="Times New Roman" w:cstheme="minorHAnsi"/>
          <w:b w:val="0"/>
          <w:szCs w:val="20"/>
          <w:lang w:val="es-ES" w:eastAsia="es-CO"/>
        </w:rPr>
        <w:t>.</w:t>
      </w:r>
      <w:r w:rsidR="00DA4770" w:rsidRPr="00834CF6">
        <w:rPr>
          <w:rFonts w:eastAsia="Times New Roman" w:cstheme="minorHAnsi"/>
          <w:b w:val="0"/>
          <w:szCs w:val="20"/>
          <w:lang w:val="es-ES" w:eastAsia="es-CO"/>
        </w:rPr>
        <w:t xml:space="preserve"> </w:t>
      </w:r>
    </w:p>
    <w:p w14:paraId="0022BE64" w14:textId="77777777" w:rsidR="00292680" w:rsidRPr="00834CF6"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Para la liquidación se exigirá al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DEFF687" w14:textId="5380C5BA"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Si </w:t>
      </w:r>
      <w:r w:rsidR="002D2C3C"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no se </w:t>
      </w:r>
      <w:r w:rsidR="00652E53" w:rsidRPr="00834CF6">
        <w:rPr>
          <w:rFonts w:eastAsia="Times New Roman" w:cstheme="minorHAnsi"/>
          <w:szCs w:val="20"/>
          <w:lang w:val="es-ES" w:eastAsia="es-CO"/>
        </w:rPr>
        <w:t xml:space="preserve">presenta </w:t>
      </w:r>
      <w:r w:rsidRPr="00834CF6">
        <w:rPr>
          <w:rFonts w:eastAsia="Times New Roman" w:cstheme="minorHAnsi"/>
          <w:szCs w:val="20"/>
          <w:lang w:val="es-ES" w:eastAsia="es-CO"/>
        </w:rPr>
        <w:t xml:space="preserve">para efectos de la liquidación del contrato o las partes no </w:t>
      </w:r>
      <w:r w:rsidR="00652E53" w:rsidRPr="00834CF6">
        <w:rPr>
          <w:rFonts w:eastAsia="Times New Roman" w:cstheme="minorHAnsi"/>
          <w:szCs w:val="20"/>
          <w:lang w:val="es-ES" w:eastAsia="es-CO"/>
        </w:rPr>
        <w:t xml:space="preserve">llegan </w:t>
      </w:r>
      <w:r w:rsidRPr="00834CF6">
        <w:rPr>
          <w:rFonts w:eastAsia="Times New Roman" w:cstheme="minorHAnsi"/>
          <w:szCs w:val="20"/>
          <w:lang w:val="es-ES" w:eastAsia="es-CO"/>
        </w:rPr>
        <w:t xml:space="preserve">a ningún acuerdo, </w:t>
      </w:r>
      <w:r w:rsidR="002D2C3C"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procederá a su liquidación, por medio de resolución motivada susceptible del recurso de reposición. Así mismo</w:t>
      </w:r>
      <w:r w:rsidR="00652E53" w:rsidRPr="00834CF6">
        <w:rPr>
          <w:rFonts w:eastAsia="Times New Roman" w:cstheme="minorHAnsi"/>
          <w:szCs w:val="20"/>
          <w:lang w:val="es-ES" w:eastAsia="es-CO"/>
        </w:rPr>
        <w:t>,</w:t>
      </w:r>
      <w:r w:rsidRPr="00834CF6">
        <w:rPr>
          <w:rFonts w:eastAsia="Times New Roman" w:cstheme="minorHAnsi"/>
          <w:szCs w:val="20"/>
          <w:lang w:val="es-ES" w:eastAsia="es-CO"/>
        </w:rPr>
        <w:t xml:space="preserve"> y de conformidad con lo previsto por el artículo 11 de la Ley 1150 de 2007, si </w:t>
      </w:r>
      <w:r w:rsidR="00DE1D5E"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DE1D5E"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deja salvedades en la liquidación </w:t>
      </w:r>
      <w:r w:rsidR="00475CAA" w:rsidRPr="00834CF6">
        <w:rPr>
          <w:rFonts w:eastAsia="Times New Roman" w:cstheme="minorHAnsi"/>
          <w:szCs w:val="20"/>
          <w:lang w:val="es-ES" w:eastAsia="es-CO"/>
        </w:rPr>
        <w:t>bilateral</w:t>
      </w:r>
      <w:r w:rsidRPr="00834CF6">
        <w:rPr>
          <w:rFonts w:eastAsia="Times New Roman" w:cstheme="minorHAnsi"/>
          <w:szCs w:val="20"/>
          <w:lang w:val="es-ES" w:eastAsia="es-CO"/>
        </w:rPr>
        <w:t xml:space="preserve">,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podrá liquidar unilateralmente, caso en el cual, </w:t>
      </w:r>
      <w:r w:rsidR="00781756" w:rsidRPr="00834CF6">
        <w:rPr>
          <w:rFonts w:eastAsia="Times New Roman" w:cstheme="minorHAnsi"/>
          <w:szCs w:val="20"/>
          <w:lang w:val="es-ES" w:eastAsia="es-CO"/>
        </w:rPr>
        <w:t>e</w:t>
      </w:r>
      <w:r w:rsidRPr="00834CF6">
        <w:rPr>
          <w:rFonts w:eastAsia="Times New Roman" w:cstheme="minorHAnsi"/>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con anterioridad a la liquidación. </w:t>
      </w:r>
    </w:p>
    <w:p w14:paraId="4149BDBF"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2781693" w14:textId="0E2E5F9E" w:rsidR="000B4B36" w:rsidRPr="00834CF6" w:rsidRDefault="000B4B36" w:rsidP="005C635B">
      <w:pPr>
        <w:pStyle w:val="clusulas"/>
        <w:tabs>
          <w:tab w:val="left" w:pos="1701"/>
          <w:tab w:val="left" w:pos="1843"/>
        </w:tabs>
        <w:spacing w:before="0" w:after="0"/>
        <w:ind w:left="720"/>
        <w:rPr>
          <w:rFonts w:cstheme="minorHAnsi"/>
          <w:szCs w:val="20"/>
        </w:rPr>
      </w:pPr>
      <w:r w:rsidRPr="00834CF6">
        <w:rPr>
          <w:rFonts w:cstheme="minorHAnsi"/>
          <w:szCs w:val="20"/>
        </w:rPr>
        <w:t>SUSCRIPCIÓN, PERFECCIONAMIENTO</w:t>
      </w:r>
      <w:r w:rsidR="000F56AE" w:rsidRPr="00834CF6">
        <w:rPr>
          <w:rFonts w:cstheme="minorHAnsi"/>
          <w:szCs w:val="20"/>
        </w:rPr>
        <w:t xml:space="preserve"> Y</w:t>
      </w:r>
      <w:r w:rsidRPr="00834CF6">
        <w:rPr>
          <w:rFonts w:cstheme="minorHAnsi"/>
          <w:szCs w:val="20"/>
        </w:rPr>
        <w:t xml:space="preserve"> EJECUCIÓN</w:t>
      </w:r>
    </w:p>
    <w:p w14:paraId="412B9FAC" w14:textId="77777777" w:rsidR="0070351B" w:rsidRPr="00834CF6"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834CF6" w:rsidRDefault="000B4B36" w:rsidP="00540E0E">
      <w:pPr>
        <w:tabs>
          <w:tab w:val="left" w:pos="2780"/>
        </w:tabs>
        <w:rPr>
          <w:rFonts w:eastAsia="Times New Roman" w:cstheme="minorHAnsi"/>
          <w:szCs w:val="20"/>
          <w:lang w:val="es-ES" w:eastAsia="es-CO"/>
        </w:rPr>
      </w:pPr>
      <w:r w:rsidRPr="00834CF6">
        <w:rPr>
          <w:rFonts w:eastAsia="Times New Roman" w:cstheme="minorHAnsi"/>
          <w:szCs w:val="20"/>
          <w:lang w:val="es-ES" w:eastAsia="es-CO"/>
        </w:rPr>
        <w:t xml:space="preserve">Para la suscripción se requiere que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encuentre al día en los pagos al Sistema de Seguridad Social Integral y con los aportes parafiscales, si es del caso. Para </w:t>
      </w:r>
      <w:r w:rsidR="00AB26B6" w:rsidRPr="00834CF6">
        <w:rPr>
          <w:rFonts w:eastAsia="Times New Roman" w:cstheme="minorHAnsi"/>
          <w:szCs w:val="20"/>
          <w:lang w:val="es-ES" w:eastAsia="es-CO"/>
        </w:rPr>
        <w:t xml:space="preserve">el </w:t>
      </w:r>
      <w:r w:rsidRPr="00834CF6">
        <w:rPr>
          <w:rFonts w:eastAsia="Times New Roman" w:cstheme="minorHAnsi"/>
          <w:szCs w:val="20"/>
          <w:lang w:val="es-ES" w:eastAsia="es-CO"/>
        </w:rPr>
        <w:t>perfeccionamiento se requiere la firma de las partes. Para su ejecución, la aprobación de las garantías, y el Registro Presupuestal correspondiente.</w:t>
      </w:r>
    </w:p>
    <w:p w14:paraId="20C776AF" w14:textId="1F20E98C" w:rsidR="003E4D98" w:rsidRPr="00834CF6" w:rsidRDefault="003E4D98" w:rsidP="00540E0E">
      <w:pPr>
        <w:tabs>
          <w:tab w:val="left" w:pos="2780"/>
        </w:tabs>
        <w:rPr>
          <w:rFonts w:eastAsia="Times New Roman" w:cstheme="minorHAnsi"/>
          <w:szCs w:val="20"/>
          <w:lang w:val="es-ES" w:eastAsia="es-CO"/>
        </w:rPr>
      </w:pPr>
    </w:p>
    <w:p w14:paraId="7C244272" w14:textId="647BC66A" w:rsidR="004867B7" w:rsidRPr="00834CF6" w:rsidRDefault="004867B7" w:rsidP="005C635B">
      <w:pPr>
        <w:pStyle w:val="clusulas"/>
        <w:tabs>
          <w:tab w:val="left" w:pos="1701"/>
          <w:tab w:val="left" w:pos="1843"/>
        </w:tabs>
        <w:spacing w:before="0" w:after="0"/>
        <w:ind w:left="720"/>
        <w:rPr>
          <w:rFonts w:cstheme="minorHAnsi"/>
          <w:szCs w:val="20"/>
        </w:rPr>
      </w:pPr>
      <w:r w:rsidRPr="00834CF6">
        <w:rPr>
          <w:rFonts w:cstheme="minorHAnsi"/>
          <w:szCs w:val="20"/>
        </w:rPr>
        <w:t xml:space="preserve">LUGAR DE EJECUCIÓN Y DOMICILIO CONTRACTUAL </w:t>
      </w:r>
    </w:p>
    <w:p w14:paraId="1FE4A2E9" w14:textId="77777777" w:rsidR="004867B7" w:rsidRPr="00834CF6" w:rsidRDefault="004867B7" w:rsidP="004867B7">
      <w:pPr>
        <w:rPr>
          <w:rFonts w:cstheme="minorHAnsi"/>
        </w:rPr>
      </w:pPr>
    </w:p>
    <w:p w14:paraId="60DAE8E8" w14:textId="51CA482D" w:rsidR="004867B7" w:rsidRPr="00834CF6" w:rsidRDefault="004867B7" w:rsidP="004867B7">
      <w:pPr>
        <w:rPr>
          <w:rFonts w:cstheme="minorHAnsi"/>
        </w:rPr>
      </w:pPr>
      <w:r w:rsidRPr="00834CF6">
        <w:rPr>
          <w:rFonts w:cstheme="minorHAnsi"/>
        </w:rPr>
        <w:t xml:space="preserve">Las actividades previstas en el presente Contrato se deben desarrollar en </w:t>
      </w:r>
      <w:r w:rsidRPr="00834CF6">
        <w:rPr>
          <w:rFonts w:cstheme="minorHAnsi"/>
          <w:highlight w:val="lightGray"/>
        </w:rPr>
        <w:t>[lugar o lugares de ejecución de la obra</w:t>
      </w:r>
      <w:r w:rsidRPr="00834CF6">
        <w:rPr>
          <w:rFonts w:cstheme="minorHAnsi"/>
        </w:rPr>
        <w:t xml:space="preserve">] y el domicilio contractual es </w:t>
      </w:r>
      <w:r w:rsidRPr="00834CF6">
        <w:rPr>
          <w:rFonts w:cstheme="minorHAnsi"/>
          <w:highlight w:val="lightGray"/>
        </w:rPr>
        <w:t>[nombre de la ciudad o municipio que funcionará como domicilio contractual].</w:t>
      </w:r>
      <w:r w:rsidRPr="00834CF6">
        <w:rPr>
          <w:rFonts w:cstheme="minorHAnsi"/>
        </w:rPr>
        <w:t xml:space="preserve"> </w:t>
      </w:r>
    </w:p>
    <w:p w14:paraId="67BFFACF" w14:textId="77777777"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p>
    <w:p w14:paraId="53737B5D" w14:textId="34FBE1A5" w:rsidR="003E4D98" w:rsidRPr="00834CF6" w:rsidRDefault="003E4D98" w:rsidP="005C635B">
      <w:pPr>
        <w:pStyle w:val="clusulas"/>
        <w:tabs>
          <w:tab w:val="left" w:pos="1985"/>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DOCUMENTOS</w:t>
      </w:r>
    </w:p>
    <w:p w14:paraId="2737FFC2" w14:textId="77777777" w:rsidR="003E4D98" w:rsidRPr="00834CF6" w:rsidRDefault="003E4D98" w:rsidP="003E4D98">
      <w:pPr>
        <w:pStyle w:val="clusulas"/>
        <w:numPr>
          <w:ilvl w:val="0"/>
          <w:numId w:val="0"/>
        </w:numPr>
        <w:spacing w:before="0" w:after="0"/>
        <w:ind w:left="710"/>
        <w:rPr>
          <w:rFonts w:eastAsia="Times New Roman" w:cstheme="minorHAnsi"/>
          <w:b w:val="0"/>
          <w:szCs w:val="20"/>
          <w:lang w:val="es-ES" w:eastAsia="es-CO"/>
        </w:rPr>
      </w:pPr>
    </w:p>
    <w:p w14:paraId="2313E1B8" w14:textId="16FE2B16"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Los documentos que a continuación se relacionan, hacen parte i</w:t>
      </w:r>
      <w:r w:rsidR="008160A2" w:rsidRPr="00834CF6">
        <w:rPr>
          <w:rFonts w:eastAsia="Times New Roman" w:cstheme="minorHAnsi"/>
          <w:b w:val="0"/>
          <w:szCs w:val="20"/>
          <w:lang w:val="es-ES" w:eastAsia="es-CO"/>
        </w:rPr>
        <w:t>ntegral del presente C</w:t>
      </w:r>
      <w:r w:rsidRPr="00834CF6">
        <w:rPr>
          <w:rFonts w:eastAsia="Times New Roman" w:cstheme="min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34CF6" w:rsidRDefault="003E4D98" w:rsidP="00700244">
      <w:pPr>
        <w:pStyle w:val="clusulas"/>
        <w:numPr>
          <w:ilvl w:val="0"/>
          <w:numId w:val="0"/>
        </w:numPr>
        <w:spacing w:before="0" w:after="0"/>
        <w:rPr>
          <w:rFonts w:eastAsia="Times New Roman" w:cstheme="minorHAnsi"/>
          <w:b w:val="0"/>
          <w:szCs w:val="20"/>
          <w:lang w:val="es-ES" w:eastAsia="es-CO"/>
        </w:rPr>
      </w:pPr>
    </w:p>
    <w:p w14:paraId="0CA8B201" w14:textId="0301F1E0"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Estudios y documentos previos.</w:t>
      </w:r>
    </w:p>
    <w:p w14:paraId="3EC184D0" w14:textId="660CB738"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Pliego de condiciones,</w:t>
      </w:r>
      <w:r w:rsidR="00700244" w:rsidRPr="00834CF6">
        <w:rPr>
          <w:rFonts w:eastAsia="Times New Roman" w:cstheme="minorHAnsi"/>
          <w:b w:val="0"/>
          <w:szCs w:val="20"/>
          <w:lang w:val="es-ES" w:eastAsia="es-CO"/>
        </w:rPr>
        <w:t xml:space="preserve"> Adendas, Anexos, Formatos, Matrices, Formularios.</w:t>
      </w:r>
    </w:p>
    <w:p w14:paraId="05FA3A7D" w14:textId="1E4A8D6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 xml:space="preserve">Propuesta presentada por el </w:t>
      </w:r>
      <w:r w:rsidR="006B09B1" w:rsidRPr="00834CF6">
        <w:rPr>
          <w:rFonts w:eastAsia="Times New Roman" w:cstheme="minorHAnsi"/>
          <w:b w:val="0"/>
          <w:szCs w:val="20"/>
          <w:lang w:val="es-ES" w:eastAsia="es-CO"/>
        </w:rPr>
        <w:t>Contratista</w:t>
      </w:r>
      <w:r w:rsidRPr="00834CF6">
        <w:rPr>
          <w:rFonts w:eastAsia="Times New Roman" w:cstheme="minorHAnsi"/>
          <w:b w:val="0"/>
          <w:szCs w:val="20"/>
          <w:lang w:val="es-ES" w:eastAsia="es-CO"/>
        </w:rPr>
        <w:t>.</w:t>
      </w:r>
    </w:p>
    <w:p w14:paraId="1A7234D3" w14:textId="6BA27CB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Las garantías debidamente aprobadas.</w:t>
      </w:r>
    </w:p>
    <w:p w14:paraId="53965D61" w14:textId="104E3830" w:rsidR="00700244" w:rsidRPr="00834CF6" w:rsidRDefault="00700244"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Toda la correspondencia que se surta entre las partes durante el término de ejecución del Contrato</w:t>
      </w:r>
      <w:r w:rsidR="0034591F" w:rsidRPr="00834CF6">
        <w:rPr>
          <w:rFonts w:eastAsia="Times New Roman" w:cstheme="minorHAnsi"/>
          <w:b w:val="0"/>
          <w:szCs w:val="20"/>
          <w:lang w:val="es-ES" w:eastAsia="es-CO"/>
        </w:rPr>
        <w:t>.</w:t>
      </w:r>
    </w:p>
    <w:p w14:paraId="1CE76206" w14:textId="77777777" w:rsidR="003E4D98" w:rsidRPr="00834CF6" w:rsidRDefault="003E4D98" w:rsidP="00700244">
      <w:pPr>
        <w:pStyle w:val="Ttulo"/>
        <w:numPr>
          <w:ilvl w:val="0"/>
          <w:numId w:val="0"/>
        </w:numPr>
        <w:rPr>
          <w:rFonts w:asciiTheme="minorHAnsi" w:eastAsia="Times New Roman" w:hAnsiTheme="minorHAnsi" w:cstheme="minorHAnsi"/>
          <w:color w:val="auto"/>
          <w:szCs w:val="20"/>
          <w:lang w:val="es-ES" w:eastAsia="es-CO"/>
        </w:rPr>
      </w:pPr>
    </w:p>
    <w:p w14:paraId="716FCB04" w14:textId="77789728" w:rsidR="00700244" w:rsidRPr="00834CF6" w:rsidRDefault="008234ED" w:rsidP="00700244">
      <w:pPr>
        <w:pStyle w:val="Ttulo"/>
        <w:numPr>
          <w:ilvl w:val="0"/>
          <w:numId w:val="0"/>
        </w:numPr>
        <w:rPr>
          <w:rFonts w:asciiTheme="minorHAnsi" w:eastAsia="Times New Roman" w:hAnsiTheme="minorHAnsi" w:cstheme="minorHAnsi"/>
          <w:color w:val="auto"/>
          <w:spacing w:val="0"/>
          <w:kern w:val="0"/>
          <w:szCs w:val="20"/>
          <w:lang w:val="es-ES" w:eastAsia="es-CO"/>
        </w:rPr>
      </w:pPr>
      <w:r w:rsidRPr="00834CF6">
        <w:rPr>
          <w:color w:val="auto"/>
          <w:highlight w:val="lightGray"/>
          <w:lang w:val="es-ES" w:eastAsia="es-CO"/>
        </w:rPr>
        <w:t>[No incluir la firma manuscrita cuando el contrato se celebre por medio del SECOP II]</w:t>
      </w:r>
      <w:r w:rsidRPr="00834CF6">
        <w:rPr>
          <w:color w:val="auto"/>
          <w:lang w:val="es-ES" w:eastAsia="es-CO"/>
        </w:rPr>
        <w:t xml:space="preserve"> </w:t>
      </w:r>
      <w:r w:rsidR="003E4D98" w:rsidRPr="00834CF6">
        <w:rPr>
          <w:rFonts w:asciiTheme="minorHAnsi" w:eastAsia="Times New Roman" w:hAnsiTheme="minorHAnsi" w:cstheme="minorHAnsi"/>
          <w:color w:val="auto"/>
          <w:spacing w:val="0"/>
          <w:kern w:val="0"/>
          <w:szCs w:val="20"/>
          <w:lang w:val="es-ES" w:eastAsia="es-CO"/>
        </w:rPr>
        <w:t xml:space="preserve">En constancia se firma el presente contrato en </w:t>
      </w:r>
      <w:r w:rsidR="00700244" w:rsidRPr="00834CF6">
        <w:rPr>
          <w:rFonts w:asciiTheme="minorHAnsi" w:eastAsia="Times New Roman" w:hAnsiTheme="minorHAnsi" w:cstheme="minorHAnsi"/>
          <w:color w:val="auto"/>
          <w:spacing w:val="0"/>
          <w:kern w:val="0"/>
          <w:szCs w:val="20"/>
          <w:highlight w:val="lightGray"/>
          <w:lang w:val="es-ES" w:eastAsia="es-CO"/>
        </w:rPr>
        <w:t>[señalar lugar de perfeccionamiento del contrato]</w:t>
      </w:r>
      <w:r w:rsidR="003E4D98" w:rsidRPr="00834CF6">
        <w:rPr>
          <w:rFonts w:asciiTheme="minorHAnsi" w:eastAsia="Times New Roman" w:hAnsiTheme="minorHAnsi" w:cstheme="minorHAnsi"/>
          <w:color w:val="auto"/>
          <w:spacing w:val="0"/>
          <w:kern w:val="0"/>
          <w:szCs w:val="20"/>
          <w:lang w:val="es-ES" w:eastAsia="es-CO"/>
        </w:rPr>
        <w:t>, el</w:t>
      </w:r>
      <w:r w:rsidR="00700244" w:rsidRPr="00834CF6">
        <w:rPr>
          <w:rFonts w:asciiTheme="minorHAnsi" w:eastAsia="Times New Roman" w:hAnsiTheme="minorHAnsi" w:cstheme="minorHAnsi"/>
          <w:color w:val="auto"/>
          <w:spacing w:val="0"/>
          <w:kern w:val="0"/>
          <w:szCs w:val="20"/>
          <w:lang w:val="es-ES" w:eastAsia="es-CO"/>
        </w:rPr>
        <w:t xml:space="preserve"> </w:t>
      </w:r>
      <w:r w:rsidR="002D5568" w:rsidRPr="00834CF6">
        <w:rPr>
          <w:rFonts w:asciiTheme="minorHAnsi" w:eastAsia="Times New Roman" w:hAnsiTheme="minorHAnsi" w:cstheme="minorHAnsi"/>
          <w:color w:val="auto"/>
          <w:spacing w:val="0"/>
          <w:kern w:val="0"/>
          <w:szCs w:val="20"/>
          <w:highlight w:val="lightGray"/>
          <w:lang w:val="es-ES" w:eastAsia="es-CO"/>
        </w:rPr>
        <w:t>[indicar la fecha de suscripción]</w:t>
      </w:r>
    </w:p>
    <w:p w14:paraId="7DEB8AD1" w14:textId="77777777" w:rsidR="00700244" w:rsidRPr="00834CF6" w:rsidRDefault="00700244" w:rsidP="00700244">
      <w:pPr>
        <w:pStyle w:val="Ttulo"/>
        <w:numPr>
          <w:ilvl w:val="0"/>
          <w:numId w:val="0"/>
        </w:numPr>
        <w:rPr>
          <w:rFonts w:asciiTheme="minorHAnsi" w:eastAsia="Times New Roman" w:hAnsiTheme="minorHAnsi" w:cstheme="minorHAnsi"/>
          <w:color w:val="auto"/>
          <w:spacing w:val="0"/>
          <w:kern w:val="0"/>
          <w:szCs w:val="20"/>
          <w:lang w:val="es-ES" w:eastAsia="es-CO"/>
        </w:rPr>
      </w:pPr>
    </w:p>
    <w:p w14:paraId="11C3413C" w14:textId="77777777" w:rsidR="00D20A8D" w:rsidRPr="00834CF6" w:rsidRDefault="00D20A8D" w:rsidP="00700244">
      <w:pPr>
        <w:pStyle w:val="Ttulo"/>
        <w:numPr>
          <w:ilvl w:val="0"/>
          <w:numId w:val="0"/>
        </w:numPr>
        <w:rPr>
          <w:rFonts w:asciiTheme="minorHAnsi" w:eastAsia="Times New Roman" w:hAnsiTheme="minorHAnsi" w:cstheme="minorHAnsi"/>
          <w:color w:val="auto"/>
          <w:szCs w:val="20"/>
          <w:lang w:val="es-ES" w:eastAsia="es-CO"/>
        </w:rPr>
      </w:pPr>
    </w:p>
    <w:p w14:paraId="100CBE2A" w14:textId="4C86E3B9" w:rsidR="003E4D98" w:rsidRPr="00834CF6" w:rsidRDefault="003E4D98" w:rsidP="00D226D5">
      <w:pPr>
        <w:pStyle w:val="Ttulo"/>
        <w:numPr>
          <w:ilvl w:val="0"/>
          <w:numId w:val="0"/>
        </w:numPr>
        <w:jc w:val="left"/>
        <w:rPr>
          <w:rFonts w:asciiTheme="minorHAnsi" w:eastAsia="Times New Roman" w:hAnsiTheme="minorHAnsi" w:cstheme="minorHAnsi"/>
          <w:color w:val="auto"/>
          <w:spacing w:val="0"/>
          <w:kern w:val="0"/>
          <w:szCs w:val="20"/>
          <w:lang w:val="es-ES" w:eastAsia="es-CO"/>
        </w:rPr>
      </w:pPr>
      <w:r w:rsidRPr="00834CF6">
        <w:rPr>
          <w:rFonts w:asciiTheme="minorHAnsi" w:eastAsia="Times New Roman" w:hAnsiTheme="minorHAnsi" w:cstheme="minorHAnsi"/>
          <w:color w:val="auto"/>
          <w:szCs w:val="20"/>
          <w:lang w:val="es-ES" w:eastAsia="es-CO"/>
        </w:rPr>
        <w:t xml:space="preserve">Por </w:t>
      </w:r>
      <w:r w:rsidR="00700244" w:rsidRPr="00834CF6">
        <w:rPr>
          <w:rFonts w:asciiTheme="minorHAnsi" w:eastAsia="Times New Roman" w:hAnsiTheme="minorHAnsi" w:cstheme="minorHAnsi"/>
          <w:color w:val="auto"/>
          <w:szCs w:val="20"/>
          <w:lang w:val="es-ES" w:eastAsia="es-CO"/>
        </w:rPr>
        <w:t>la Entidad</w:t>
      </w:r>
      <w:r w:rsidRPr="00834CF6">
        <w:rPr>
          <w:rFonts w:asciiTheme="minorHAnsi" w:eastAsia="Times New Roman" w:hAnsiTheme="minorHAnsi" w:cstheme="minorHAnsi"/>
          <w:color w:val="auto"/>
          <w:szCs w:val="20"/>
          <w:lang w:val="es-ES" w:eastAsia="es-CO"/>
        </w:rPr>
        <w:t>,</w:t>
      </w:r>
      <w:r w:rsidRPr="00834CF6">
        <w:rPr>
          <w:rFonts w:asciiTheme="minorHAnsi" w:eastAsia="Times New Roman" w:hAnsiTheme="minorHAnsi" w:cstheme="minorHAnsi"/>
          <w:color w:val="auto"/>
          <w:szCs w:val="20"/>
          <w:lang w:val="es-ES" w:eastAsia="es-CO"/>
        </w:rPr>
        <w:tab/>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t xml:space="preserve">Por el </w:t>
      </w:r>
      <w:r w:rsidR="006B09B1" w:rsidRPr="00834CF6">
        <w:rPr>
          <w:rFonts w:asciiTheme="minorHAnsi" w:eastAsia="Times New Roman" w:hAnsiTheme="minorHAnsi" w:cstheme="minorHAnsi"/>
          <w:color w:val="auto"/>
          <w:szCs w:val="20"/>
          <w:lang w:val="es-ES" w:eastAsia="es-CO"/>
        </w:rPr>
        <w:t>Contratista</w:t>
      </w:r>
      <w:r w:rsidRPr="00834CF6">
        <w:rPr>
          <w:rFonts w:asciiTheme="minorHAnsi" w:eastAsia="Times New Roman" w:hAnsiTheme="minorHAnsi" w:cstheme="minorHAnsi"/>
          <w:color w:val="auto"/>
          <w:szCs w:val="20"/>
          <w:lang w:val="es-ES" w:eastAsia="es-CO"/>
        </w:rPr>
        <w:t>,</w:t>
      </w:r>
    </w:p>
    <w:sectPr w:rsidR="003E4D98" w:rsidRPr="00834CF6" w:rsidSect="00834CF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02260" w14:textId="77777777" w:rsidR="00EB6FA7" w:rsidRDefault="00EB6FA7" w:rsidP="004F2C35">
      <w:r>
        <w:separator/>
      </w:r>
    </w:p>
  </w:endnote>
  <w:endnote w:type="continuationSeparator" w:id="0">
    <w:p w14:paraId="3745D739" w14:textId="77777777" w:rsidR="00EB6FA7" w:rsidRDefault="00EB6FA7" w:rsidP="004F2C35">
      <w:r>
        <w:continuationSeparator/>
      </w:r>
    </w:p>
  </w:endnote>
  <w:endnote w:type="continuationNotice" w:id="1">
    <w:p w14:paraId="7BC6213F" w14:textId="77777777" w:rsidR="00EB6FA7" w:rsidRDefault="00EB6F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770"/>
      <w:gridCol w:w="1599"/>
      <w:gridCol w:w="863"/>
      <w:gridCol w:w="351"/>
    </w:tblGrid>
    <w:tr w:rsidR="00D631A2" w:rsidRPr="00D631A2" w14:paraId="5231A641" w14:textId="77777777" w:rsidTr="00D631A2">
      <w:trPr>
        <w:trHeight w:val="62"/>
      </w:trPr>
      <w:tc>
        <w:tcPr>
          <w:tcW w:w="770" w:type="dxa"/>
        </w:tcPr>
        <w:p w14:paraId="2B0B1695" w14:textId="6E2B2068"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b/>
              <w:bCs/>
              <w:sz w:val="16"/>
              <w:szCs w:val="16"/>
              <w:lang w:val="es-CO"/>
            </w:rPr>
            <w:t>Código</w:t>
          </w:r>
        </w:p>
      </w:tc>
      <w:tc>
        <w:tcPr>
          <w:tcW w:w="1599" w:type="dxa"/>
        </w:tcPr>
        <w:p w14:paraId="6F3DB209" w14:textId="752550CB"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sz w:val="16"/>
              <w:szCs w:val="16"/>
              <w:lang w:val="es-CO"/>
            </w:rPr>
            <w:t>CCE-EICP-IDI-</w:t>
          </w:r>
          <w:r w:rsidR="00845A67" w:rsidRPr="00D631A2">
            <w:rPr>
              <w:rFonts w:ascii="Arial" w:eastAsia="Calibri" w:hAnsi="Arial" w:cs="Arial"/>
              <w:sz w:val="16"/>
              <w:szCs w:val="16"/>
              <w:lang w:val="es-CO"/>
            </w:rPr>
            <w:t>16</w:t>
          </w:r>
        </w:p>
      </w:tc>
      <w:tc>
        <w:tcPr>
          <w:tcW w:w="863" w:type="dxa"/>
        </w:tcPr>
        <w:p w14:paraId="2C739CC7" w14:textId="314F1E31" w:rsidR="4B6E9F07" w:rsidRPr="00D631A2" w:rsidRDefault="4B6E9F07" w:rsidP="4B6E9F07">
          <w:pPr>
            <w:spacing w:after="4" w:line="249" w:lineRule="auto"/>
            <w:ind w:left="10" w:hanging="10"/>
            <w:jc w:val="center"/>
            <w:rPr>
              <w:rFonts w:ascii="Arial" w:eastAsia="Calibri" w:hAnsi="Arial" w:cs="Arial"/>
              <w:sz w:val="16"/>
              <w:szCs w:val="16"/>
            </w:rPr>
          </w:pPr>
          <w:r w:rsidRPr="00D631A2">
            <w:rPr>
              <w:rFonts w:ascii="Arial" w:eastAsia="Calibri" w:hAnsi="Arial" w:cs="Arial"/>
              <w:b/>
              <w:bCs/>
              <w:sz w:val="16"/>
              <w:szCs w:val="16"/>
              <w:lang w:val="es-CO"/>
            </w:rPr>
            <w:t>Versión</w:t>
          </w:r>
        </w:p>
      </w:tc>
      <w:tc>
        <w:tcPr>
          <w:tcW w:w="351" w:type="dxa"/>
        </w:tcPr>
        <w:p w14:paraId="655E44F0" w14:textId="3C61007D" w:rsidR="4B6E9F07" w:rsidRPr="00D631A2" w:rsidRDefault="00F54B64" w:rsidP="4B6E9F07">
          <w:pPr>
            <w:spacing w:after="4" w:line="249" w:lineRule="auto"/>
            <w:ind w:left="10" w:hanging="10"/>
            <w:jc w:val="left"/>
            <w:rPr>
              <w:rFonts w:ascii="Arial" w:eastAsia="Calibri" w:hAnsi="Arial" w:cs="Arial"/>
              <w:sz w:val="16"/>
              <w:szCs w:val="16"/>
            </w:rPr>
          </w:pPr>
          <w:r w:rsidRPr="00D631A2">
            <w:rPr>
              <w:rFonts w:ascii="Arial" w:eastAsia="Calibri" w:hAnsi="Arial" w:cs="Arial"/>
              <w:sz w:val="16"/>
              <w:szCs w:val="16"/>
              <w:lang w:val="es-CO"/>
            </w:rPr>
            <w:t>3</w:t>
          </w:r>
        </w:p>
      </w:tc>
    </w:tr>
  </w:tbl>
  <w:p w14:paraId="0580F920" w14:textId="7727BACA" w:rsidR="4B6E9F07" w:rsidRDefault="4B6E9F07" w:rsidP="00834CF6">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1B7BF" w14:textId="77777777" w:rsidR="00EB6FA7" w:rsidRDefault="00EB6FA7" w:rsidP="004F2C35">
      <w:r>
        <w:separator/>
      </w:r>
    </w:p>
  </w:footnote>
  <w:footnote w:type="continuationSeparator" w:id="0">
    <w:p w14:paraId="7B45F709" w14:textId="77777777" w:rsidR="00EB6FA7" w:rsidRDefault="00EB6FA7" w:rsidP="004F2C35">
      <w:r>
        <w:continuationSeparator/>
      </w:r>
    </w:p>
  </w:footnote>
  <w:footnote w:type="continuationNotice" w:id="1">
    <w:p w14:paraId="4817D742" w14:textId="77777777" w:rsidR="00EB6FA7" w:rsidRDefault="00EB6F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14A68" w:rsidRPr="00BA578C" w14:paraId="38FEA31E" w14:textId="77777777" w:rsidTr="00E05A17">
      <w:trPr>
        <w:trHeight w:val="146"/>
        <w:jc w:val="center"/>
      </w:trPr>
      <w:tc>
        <w:tcPr>
          <w:tcW w:w="5000" w:type="pct"/>
          <w:gridSpan w:val="4"/>
          <w:shd w:val="clear" w:color="auto" w:fill="auto"/>
          <w:vAlign w:val="center"/>
        </w:tcPr>
        <w:p w14:paraId="7C5E5FFC" w14:textId="52A1B2F9"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ANEXO 5 – MINUTA DE CONTRATO</w:t>
          </w:r>
        </w:p>
        <w:p w14:paraId="4B95482C" w14:textId="77777777"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LICITACIÓN DE OBRA PÚBLICA DE INFRAESTRUCTURA DE AGUA POTABLE Y SANEAMIENTO BÁSICO</w:t>
          </w:r>
        </w:p>
      </w:tc>
    </w:tr>
    <w:tr w:rsidR="00D14A68" w:rsidRPr="00BA578C" w14:paraId="4BF9B9BE" w14:textId="77777777" w:rsidTr="00E05A17">
      <w:trPr>
        <w:trHeight w:val="234"/>
        <w:jc w:val="center"/>
      </w:trPr>
      <w:tc>
        <w:tcPr>
          <w:tcW w:w="674" w:type="pct"/>
          <w:shd w:val="clear" w:color="auto" w:fill="auto"/>
          <w:vAlign w:val="center"/>
        </w:tcPr>
        <w:p w14:paraId="1BC4754A"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Código</w:t>
          </w:r>
        </w:p>
      </w:tc>
      <w:tc>
        <w:tcPr>
          <w:tcW w:w="2636" w:type="pct"/>
          <w:shd w:val="clear" w:color="auto" w:fill="auto"/>
          <w:vAlign w:val="center"/>
        </w:tcPr>
        <w:p w14:paraId="5AD464FC" w14:textId="4EBEAC52" w:rsidR="00D14A68" w:rsidRPr="00BA578C" w:rsidRDefault="00D14A68" w:rsidP="00D14A68">
          <w:pPr>
            <w:spacing w:after="4" w:line="249" w:lineRule="auto"/>
            <w:rPr>
              <w:rFonts w:ascii="Arial" w:eastAsia="Arial" w:hAnsi="Arial" w:cs="Arial"/>
              <w:sz w:val="16"/>
              <w:szCs w:val="16"/>
            </w:rPr>
          </w:pPr>
          <w:r w:rsidRPr="00BA578C">
            <w:rPr>
              <w:rFonts w:ascii="Arial" w:eastAsia="Arial" w:hAnsi="Arial" w:cs="Arial"/>
              <w:sz w:val="16"/>
              <w:szCs w:val="16"/>
            </w:rPr>
            <w:t>CCE-EICP-IDI-1</w:t>
          </w:r>
          <w:r w:rsidR="00845A67" w:rsidRPr="00BA578C">
            <w:rPr>
              <w:rFonts w:ascii="Arial" w:eastAsia="Arial" w:hAnsi="Arial" w:cs="Arial"/>
              <w:sz w:val="16"/>
              <w:szCs w:val="16"/>
            </w:rPr>
            <w:t>6</w:t>
          </w:r>
        </w:p>
      </w:tc>
      <w:tc>
        <w:tcPr>
          <w:tcW w:w="539" w:type="pct"/>
          <w:shd w:val="clear" w:color="auto" w:fill="auto"/>
          <w:vAlign w:val="center"/>
        </w:tcPr>
        <w:p w14:paraId="2132EDDE" w14:textId="77777777" w:rsidR="00D14A68" w:rsidRPr="00BA578C" w:rsidRDefault="00D14A68" w:rsidP="00D14A68">
          <w:pPr>
            <w:spacing w:after="4" w:line="249" w:lineRule="auto"/>
            <w:ind w:left="10" w:hanging="10"/>
            <w:jc w:val="center"/>
            <w:rPr>
              <w:rFonts w:ascii="Arial" w:eastAsia="Arial" w:hAnsi="Arial" w:cs="Arial"/>
              <w:b/>
              <w:sz w:val="16"/>
              <w:szCs w:val="16"/>
            </w:rPr>
          </w:pPr>
          <w:r w:rsidRPr="00BA578C">
            <w:rPr>
              <w:rFonts w:ascii="Arial" w:eastAsia="Arial" w:hAnsi="Arial" w:cs="Arial"/>
              <w:b/>
              <w:sz w:val="16"/>
              <w:szCs w:val="16"/>
            </w:rPr>
            <w:t>Página</w:t>
          </w:r>
        </w:p>
      </w:tc>
      <w:tc>
        <w:tcPr>
          <w:tcW w:w="1150" w:type="pct"/>
          <w:shd w:val="clear" w:color="auto" w:fill="auto"/>
          <w:vAlign w:val="center"/>
        </w:tcPr>
        <w:p w14:paraId="39DC1AB7" w14:textId="77777777" w:rsidR="00D14A68" w:rsidRPr="00BA578C" w:rsidRDefault="00D14A68"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PAGE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r w:rsidRPr="00BA578C">
            <w:rPr>
              <w:rFonts w:ascii="Arial" w:eastAsia="Arial" w:hAnsi="Arial" w:cs="Arial"/>
              <w:sz w:val="16"/>
              <w:szCs w:val="16"/>
            </w:rPr>
            <w:t xml:space="preserve"> de </w:t>
          </w: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NUMPAGES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p>
      </w:tc>
    </w:tr>
    <w:tr w:rsidR="00D14A68" w:rsidRPr="00BA578C" w14:paraId="6C4DD90D" w14:textId="77777777" w:rsidTr="00E05A17">
      <w:trPr>
        <w:trHeight w:val="73"/>
        <w:jc w:val="center"/>
      </w:trPr>
      <w:tc>
        <w:tcPr>
          <w:tcW w:w="674" w:type="pct"/>
          <w:shd w:val="clear" w:color="auto" w:fill="auto"/>
          <w:vAlign w:val="center"/>
        </w:tcPr>
        <w:p w14:paraId="46579101"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Versión No.</w:t>
          </w:r>
        </w:p>
      </w:tc>
      <w:tc>
        <w:tcPr>
          <w:tcW w:w="4325" w:type="pct"/>
          <w:gridSpan w:val="3"/>
          <w:shd w:val="clear" w:color="auto" w:fill="auto"/>
          <w:vAlign w:val="center"/>
        </w:tcPr>
        <w:p w14:paraId="2862AB2E" w14:textId="15F642FF" w:rsidR="00D14A68" w:rsidRPr="00BA578C" w:rsidRDefault="00F54B64"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70318582"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291DDA"/>
    <w:multiLevelType w:val="hybridMultilevel"/>
    <w:tmpl w:val="CE368B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1229A"/>
    <w:multiLevelType w:val="hybridMultilevel"/>
    <w:tmpl w:val="41ACCD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E65BED"/>
    <w:multiLevelType w:val="hybridMultilevel"/>
    <w:tmpl w:val="C316CA38"/>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1FC801F6"/>
    <w:multiLevelType w:val="hybridMultilevel"/>
    <w:tmpl w:val="2A28A6F6"/>
    <w:lvl w:ilvl="0" w:tplc="61822D8E">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AE44CE"/>
    <w:multiLevelType w:val="multilevel"/>
    <w:tmpl w:val="A268D9E4"/>
    <w:lvl w:ilvl="0">
      <w:start w:val="1"/>
      <w:numFmt w:val="bullet"/>
      <w:lvlText w:val=""/>
      <w:lvlJc w:val="left"/>
      <w:pPr>
        <w:ind w:left="360" w:hanging="360"/>
      </w:pPr>
      <w:rPr>
        <w:rFonts w:ascii="Symbol" w:hAnsi="Symbol" w:hint="default"/>
      </w:rPr>
    </w:lvl>
    <w:lvl w:ilvl="1">
      <w:start w:val="1"/>
      <w:numFmt w:val="lowerLetter"/>
      <w:lvlText w:val="%2."/>
      <w:lvlJc w:val="left"/>
      <w:pPr>
        <w:ind w:left="1080" w:hanging="360"/>
      </w:pPr>
    </w:lvl>
    <w:lvl w:ilvl="2">
      <w:start w:val="1"/>
      <w:numFmt w:val="decimal"/>
      <w:lvlText w:val="%3)"/>
      <w:lvlJc w:val="left"/>
      <w:pPr>
        <w:ind w:left="1980" w:hanging="360"/>
      </w:pPr>
      <w:rPr>
        <w:rFonts w:hint="default"/>
      </w:rPr>
    </w:lvl>
    <w:lvl w:ilvl="3">
      <w:start w:val="1"/>
      <w:numFmt w:val="upperRoman"/>
      <w:lvlText w:val="%4."/>
      <w:lvlJc w:val="right"/>
      <w:pPr>
        <w:ind w:left="2520" w:hanging="360"/>
      </w:pPr>
      <w:rPr>
        <w:rFonts w:hint="default"/>
      </w:r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1"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2"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1CB6723"/>
    <w:multiLevelType w:val="multilevel"/>
    <w:tmpl w:val="C964762A"/>
    <w:lvl w:ilvl="0">
      <w:start w:val="1"/>
      <w:numFmt w:val="decimal"/>
      <w:lvlText w:val="%1."/>
      <w:lvlJc w:val="left"/>
      <w:pPr>
        <w:ind w:left="720" w:hanging="360"/>
      </w:pPr>
      <w:rPr>
        <w:rFonts w:hint="default"/>
        <w:b w:val="0"/>
      </w:rPr>
    </w:lvl>
    <w:lvl w:ilvl="1">
      <w:start w:val="1"/>
      <w:numFmt w:val="decimal"/>
      <w:isLgl/>
      <w:lvlText w:val="%1.%2."/>
      <w:lvlJc w:val="left"/>
      <w:pPr>
        <w:ind w:left="1092" w:hanging="384"/>
      </w:pPr>
      <w:rPr>
        <w:rFonts w:ascii="Arial Narrow" w:hAnsi="Arial Narrow" w:cstheme="majorBidi" w:hint="default"/>
      </w:rPr>
    </w:lvl>
    <w:lvl w:ilvl="2">
      <w:start w:val="1"/>
      <w:numFmt w:val="decimal"/>
      <w:isLgl/>
      <w:lvlText w:val="%1.%2.%3."/>
      <w:lvlJc w:val="left"/>
      <w:pPr>
        <w:ind w:left="1776" w:hanging="720"/>
      </w:pPr>
      <w:rPr>
        <w:rFonts w:cstheme="majorBidi" w:hint="default"/>
      </w:rPr>
    </w:lvl>
    <w:lvl w:ilvl="3">
      <w:start w:val="1"/>
      <w:numFmt w:val="decimal"/>
      <w:isLgl/>
      <w:lvlText w:val="%1.%2.%3.%4."/>
      <w:lvlJc w:val="left"/>
      <w:pPr>
        <w:ind w:left="2124" w:hanging="720"/>
      </w:pPr>
      <w:rPr>
        <w:rFonts w:cstheme="majorBidi" w:hint="default"/>
      </w:rPr>
    </w:lvl>
    <w:lvl w:ilvl="4">
      <w:start w:val="1"/>
      <w:numFmt w:val="decimal"/>
      <w:isLgl/>
      <w:lvlText w:val="%1.%2.%3.%4.%5."/>
      <w:lvlJc w:val="left"/>
      <w:pPr>
        <w:ind w:left="2832" w:hanging="1080"/>
      </w:pPr>
      <w:rPr>
        <w:rFonts w:cstheme="majorBidi" w:hint="default"/>
      </w:rPr>
    </w:lvl>
    <w:lvl w:ilvl="5">
      <w:start w:val="1"/>
      <w:numFmt w:val="decimal"/>
      <w:isLgl/>
      <w:lvlText w:val="%1.%2.%3.%4.%5.%6."/>
      <w:lvlJc w:val="left"/>
      <w:pPr>
        <w:ind w:left="3180" w:hanging="1080"/>
      </w:pPr>
      <w:rPr>
        <w:rFonts w:cstheme="majorBidi" w:hint="default"/>
      </w:rPr>
    </w:lvl>
    <w:lvl w:ilvl="6">
      <w:start w:val="1"/>
      <w:numFmt w:val="decimal"/>
      <w:isLgl/>
      <w:lvlText w:val="%1.%2.%3.%4.%5.%6.%7."/>
      <w:lvlJc w:val="left"/>
      <w:pPr>
        <w:ind w:left="3528" w:hanging="1080"/>
      </w:pPr>
      <w:rPr>
        <w:rFonts w:cstheme="majorBidi" w:hint="default"/>
      </w:rPr>
    </w:lvl>
    <w:lvl w:ilvl="7">
      <w:start w:val="1"/>
      <w:numFmt w:val="decimal"/>
      <w:isLgl/>
      <w:lvlText w:val="%1.%2.%3.%4.%5.%6.%7.%8."/>
      <w:lvlJc w:val="left"/>
      <w:pPr>
        <w:ind w:left="4236" w:hanging="1440"/>
      </w:pPr>
      <w:rPr>
        <w:rFonts w:cstheme="majorBidi" w:hint="default"/>
      </w:rPr>
    </w:lvl>
    <w:lvl w:ilvl="8">
      <w:start w:val="1"/>
      <w:numFmt w:val="decimal"/>
      <w:isLgl/>
      <w:lvlText w:val="%1.%2.%3.%4.%5.%6.%7.%8.%9."/>
      <w:lvlJc w:val="left"/>
      <w:pPr>
        <w:ind w:left="4584" w:hanging="1440"/>
      </w:pPr>
      <w:rPr>
        <w:rFonts w:cstheme="majorBidi" w:hint="default"/>
      </w:rPr>
    </w:lvl>
  </w:abstractNum>
  <w:abstractNum w:abstractNumId="14"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4ED0554C"/>
    <w:multiLevelType w:val="hybridMultilevel"/>
    <w:tmpl w:val="02E43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B324886"/>
    <w:multiLevelType w:val="hybridMultilevel"/>
    <w:tmpl w:val="F56A870A"/>
    <w:lvl w:ilvl="0" w:tplc="D3809058">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2617C32"/>
    <w:multiLevelType w:val="hybridMultilevel"/>
    <w:tmpl w:val="B6D8318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64C35F59"/>
    <w:multiLevelType w:val="hybridMultilevel"/>
    <w:tmpl w:val="627CC86E"/>
    <w:lvl w:ilvl="0" w:tplc="61822D8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69C470A"/>
    <w:multiLevelType w:val="hybridMultilevel"/>
    <w:tmpl w:val="121ADB1A"/>
    <w:lvl w:ilvl="0" w:tplc="0C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9" w15:restartNumberingAfterBreak="0">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924558768">
    <w:abstractNumId w:val="10"/>
  </w:num>
  <w:num w:numId="2" w16cid:durableId="346448011">
    <w:abstractNumId w:val="11"/>
  </w:num>
  <w:num w:numId="3" w16cid:durableId="1483153264">
    <w:abstractNumId w:val="32"/>
  </w:num>
  <w:num w:numId="4" w16cid:durableId="1222057265">
    <w:abstractNumId w:val="33"/>
  </w:num>
  <w:num w:numId="5" w16cid:durableId="1644116124">
    <w:abstractNumId w:val="31"/>
  </w:num>
  <w:num w:numId="6" w16cid:durableId="1660038509">
    <w:abstractNumId w:val="17"/>
  </w:num>
  <w:num w:numId="7" w16cid:durableId="822280315">
    <w:abstractNumId w:val="3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938949293">
    <w:abstractNumId w:val="3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585654">
    <w:abstractNumId w:val="28"/>
  </w:num>
  <w:num w:numId="10" w16cid:durableId="336541061">
    <w:abstractNumId w:val="28"/>
  </w:num>
  <w:num w:numId="11" w16cid:durableId="563295681">
    <w:abstractNumId w:val="16"/>
  </w:num>
  <w:num w:numId="12" w16cid:durableId="345520132">
    <w:abstractNumId w:val="20"/>
  </w:num>
  <w:num w:numId="13" w16cid:durableId="1105659358">
    <w:abstractNumId w:val="12"/>
  </w:num>
  <w:num w:numId="14" w16cid:durableId="202519007">
    <w:abstractNumId w:val="4"/>
  </w:num>
  <w:num w:numId="15" w16cid:durableId="1354770283">
    <w:abstractNumId w:val="15"/>
  </w:num>
  <w:num w:numId="16" w16cid:durableId="870456111">
    <w:abstractNumId w:val="30"/>
  </w:num>
  <w:num w:numId="17" w16cid:durableId="953170700">
    <w:abstractNumId w:val="5"/>
  </w:num>
  <w:num w:numId="18" w16cid:durableId="1682509415">
    <w:abstractNumId w:val="11"/>
  </w:num>
  <w:num w:numId="19" w16cid:durableId="756945549">
    <w:abstractNumId w:val="11"/>
  </w:num>
  <w:num w:numId="20" w16cid:durableId="1682125106">
    <w:abstractNumId w:val="11"/>
  </w:num>
  <w:num w:numId="21" w16cid:durableId="954555859">
    <w:abstractNumId w:val="11"/>
  </w:num>
  <w:num w:numId="22" w16cid:durableId="1174304362">
    <w:abstractNumId w:val="11"/>
  </w:num>
  <w:num w:numId="23" w16cid:durableId="1928881392">
    <w:abstractNumId w:val="11"/>
  </w:num>
  <w:num w:numId="24" w16cid:durableId="880358369">
    <w:abstractNumId w:val="11"/>
  </w:num>
  <w:num w:numId="25" w16cid:durableId="1957835403">
    <w:abstractNumId w:val="11"/>
  </w:num>
  <w:num w:numId="26" w16cid:durableId="1212494212">
    <w:abstractNumId w:val="9"/>
  </w:num>
  <w:num w:numId="27" w16cid:durableId="1173766299">
    <w:abstractNumId w:val="11"/>
  </w:num>
  <w:num w:numId="28" w16cid:durableId="800659054">
    <w:abstractNumId w:val="33"/>
  </w:num>
  <w:num w:numId="29" w16cid:durableId="1971939929">
    <w:abstractNumId w:val="11"/>
  </w:num>
  <w:num w:numId="30" w16cid:durableId="221407791">
    <w:abstractNumId w:val="11"/>
  </w:num>
  <w:num w:numId="31" w16cid:durableId="610481328">
    <w:abstractNumId w:val="33"/>
  </w:num>
  <w:num w:numId="32" w16cid:durableId="1824735029">
    <w:abstractNumId w:val="33"/>
  </w:num>
  <w:num w:numId="33" w16cid:durableId="1869680190">
    <w:abstractNumId w:val="21"/>
  </w:num>
  <w:num w:numId="34" w16cid:durableId="805977019">
    <w:abstractNumId w:val="29"/>
  </w:num>
  <w:num w:numId="35" w16cid:durableId="2071658899">
    <w:abstractNumId w:val="14"/>
  </w:num>
  <w:num w:numId="36" w16cid:durableId="2113819046">
    <w:abstractNumId w:val="6"/>
  </w:num>
  <w:num w:numId="37" w16cid:durableId="459807749">
    <w:abstractNumId w:val="25"/>
  </w:num>
  <w:num w:numId="38" w16cid:durableId="2106609755">
    <w:abstractNumId w:val="28"/>
  </w:num>
  <w:num w:numId="39" w16cid:durableId="1130896646">
    <w:abstractNumId w:val="18"/>
  </w:num>
  <w:num w:numId="40" w16cid:durableId="1853296869">
    <w:abstractNumId w:val="23"/>
  </w:num>
  <w:num w:numId="41" w16cid:durableId="2043046483">
    <w:abstractNumId w:val="0"/>
  </w:num>
  <w:num w:numId="42" w16cid:durableId="2106614034">
    <w:abstractNumId w:val="2"/>
  </w:num>
  <w:num w:numId="43" w16cid:durableId="187311104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1601605">
    <w:abstractNumId w:val="13"/>
  </w:num>
  <w:num w:numId="45" w16cid:durableId="8150334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676645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074767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4035226">
    <w:abstractNumId w:val="19"/>
  </w:num>
  <w:num w:numId="49" w16cid:durableId="5639550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9447128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0317128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272273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065D5"/>
    <w:rsid w:val="00012615"/>
    <w:rsid w:val="0001297A"/>
    <w:rsid w:val="00012990"/>
    <w:rsid w:val="00014036"/>
    <w:rsid w:val="00020876"/>
    <w:rsid w:val="00022478"/>
    <w:rsid w:val="00023E4A"/>
    <w:rsid w:val="0002545D"/>
    <w:rsid w:val="00026184"/>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59A3"/>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2FA6"/>
    <w:rsid w:val="00153959"/>
    <w:rsid w:val="00154ECB"/>
    <w:rsid w:val="00160016"/>
    <w:rsid w:val="00164967"/>
    <w:rsid w:val="00166758"/>
    <w:rsid w:val="00166B37"/>
    <w:rsid w:val="0017135E"/>
    <w:rsid w:val="0017146F"/>
    <w:rsid w:val="001732A0"/>
    <w:rsid w:val="00174EA8"/>
    <w:rsid w:val="00175A6F"/>
    <w:rsid w:val="00180008"/>
    <w:rsid w:val="00181684"/>
    <w:rsid w:val="00181989"/>
    <w:rsid w:val="00181C60"/>
    <w:rsid w:val="00181D75"/>
    <w:rsid w:val="001903B3"/>
    <w:rsid w:val="00190CD8"/>
    <w:rsid w:val="00191CC2"/>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DCF"/>
    <w:rsid w:val="001F2F3A"/>
    <w:rsid w:val="001F42BA"/>
    <w:rsid w:val="001F5271"/>
    <w:rsid w:val="001F629C"/>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32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4702"/>
    <w:rsid w:val="002E506C"/>
    <w:rsid w:val="002F4338"/>
    <w:rsid w:val="002F4345"/>
    <w:rsid w:val="002F46CE"/>
    <w:rsid w:val="002F4FD6"/>
    <w:rsid w:val="00301A35"/>
    <w:rsid w:val="003028CB"/>
    <w:rsid w:val="00305CEF"/>
    <w:rsid w:val="00307202"/>
    <w:rsid w:val="0031094A"/>
    <w:rsid w:val="00312225"/>
    <w:rsid w:val="00312238"/>
    <w:rsid w:val="003142B2"/>
    <w:rsid w:val="0031463A"/>
    <w:rsid w:val="00315273"/>
    <w:rsid w:val="00316ABC"/>
    <w:rsid w:val="00316FD0"/>
    <w:rsid w:val="0031743D"/>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26A2"/>
    <w:rsid w:val="003C7A20"/>
    <w:rsid w:val="003D1E5B"/>
    <w:rsid w:val="003D42C7"/>
    <w:rsid w:val="003E03E0"/>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3D2B"/>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78B"/>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64E2"/>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1025"/>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C44"/>
    <w:rsid w:val="006C5AAA"/>
    <w:rsid w:val="006D1F43"/>
    <w:rsid w:val="006D3C53"/>
    <w:rsid w:val="006D3F83"/>
    <w:rsid w:val="006D4772"/>
    <w:rsid w:val="006D4FC0"/>
    <w:rsid w:val="006D558A"/>
    <w:rsid w:val="006D7061"/>
    <w:rsid w:val="006D761F"/>
    <w:rsid w:val="006E3F09"/>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1DA"/>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36B3"/>
    <w:rsid w:val="007D5C4E"/>
    <w:rsid w:val="007D6611"/>
    <w:rsid w:val="007D6872"/>
    <w:rsid w:val="007D6A77"/>
    <w:rsid w:val="007E0CA6"/>
    <w:rsid w:val="007E0D4B"/>
    <w:rsid w:val="007E19C3"/>
    <w:rsid w:val="007E1A4D"/>
    <w:rsid w:val="007E1F41"/>
    <w:rsid w:val="007E62EE"/>
    <w:rsid w:val="007F363B"/>
    <w:rsid w:val="007F3F25"/>
    <w:rsid w:val="007F5992"/>
    <w:rsid w:val="008002C3"/>
    <w:rsid w:val="008160A2"/>
    <w:rsid w:val="0082170E"/>
    <w:rsid w:val="008234ED"/>
    <w:rsid w:val="00824CC2"/>
    <w:rsid w:val="0082653D"/>
    <w:rsid w:val="0082748B"/>
    <w:rsid w:val="00827970"/>
    <w:rsid w:val="00834CF6"/>
    <w:rsid w:val="008366E6"/>
    <w:rsid w:val="00841FCD"/>
    <w:rsid w:val="00842EDE"/>
    <w:rsid w:val="0084371E"/>
    <w:rsid w:val="008450AE"/>
    <w:rsid w:val="00845A67"/>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6F20"/>
    <w:rsid w:val="008D0CAB"/>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4D7E"/>
    <w:rsid w:val="009578A9"/>
    <w:rsid w:val="00960250"/>
    <w:rsid w:val="009617A7"/>
    <w:rsid w:val="009632E1"/>
    <w:rsid w:val="00964BB4"/>
    <w:rsid w:val="00964F41"/>
    <w:rsid w:val="009656F3"/>
    <w:rsid w:val="0096727A"/>
    <w:rsid w:val="00971A36"/>
    <w:rsid w:val="0097238E"/>
    <w:rsid w:val="0097537C"/>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02B2"/>
    <w:rsid w:val="009C1606"/>
    <w:rsid w:val="009C31FE"/>
    <w:rsid w:val="009C4308"/>
    <w:rsid w:val="009C6F3C"/>
    <w:rsid w:val="009D0616"/>
    <w:rsid w:val="009D1155"/>
    <w:rsid w:val="009D573D"/>
    <w:rsid w:val="009D7187"/>
    <w:rsid w:val="009E1A62"/>
    <w:rsid w:val="009E1C64"/>
    <w:rsid w:val="009E6AFC"/>
    <w:rsid w:val="009E7131"/>
    <w:rsid w:val="009F1352"/>
    <w:rsid w:val="009F1B64"/>
    <w:rsid w:val="009F3366"/>
    <w:rsid w:val="009F4744"/>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6B2A"/>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BCB"/>
    <w:rsid w:val="00AA5846"/>
    <w:rsid w:val="00AB03C8"/>
    <w:rsid w:val="00AB142E"/>
    <w:rsid w:val="00AB26B6"/>
    <w:rsid w:val="00AB7269"/>
    <w:rsid w:val="00AC0D16"/>
    <w:rsid w:val="00AC12A3"/>
    <w:rsid w:val="00AC354A"/>
    <w:rsid w:val="00AC4259"/>
    <w:rsid w:val="00AC4F8F"/>
    <w:rsid w:val="00AC662A"/>
    <w:rsid w:val="00AC7E51"/>
    <w:rsid w:val="00AD0727"/>
    <w:rsid w:val="00AD2123"/>
    <w:rsid w:val="00AD53FB"/>
    <w:rsid w:val="00AD78D3"/>
    <w:rsid w:val="00AE45A4"/>
    <w:rsid w:val="00AF0F6A"/>
    <w:rsid w:val="00AF10C2"/>
    <w:rsid w:val="00AF1EE0"/>
    <w:rsid w:val="00AF565F"/>
    <w:rsid w:val="00AF6815"/>
    <w:rsid w:val="00AF6EB8"/>
    <w:rsid w:val="00AF7123"/>
    <w:rsid w:val="00B02D66"/>
    <w:rsid w:val="00B04A29"/>
    <w:rsid w:val="00B04F60"/>
    <w:rsid w:val="00B05460"/>
    <w:rsid w:val="00B06DBB"/>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2852"/>
    <w:rsid w:val="00B731B5"/>
    <w:rsid w:val="00B76026"/>
    <w:rsid w:val="00B76B38"/>
    <w:rsid w:val="00B80131"/>
    <w:rsid w:val="00B80990"/>
    <w:rsid w:val="00B83BEA"/>
    <w:rsid w:val="00B841D3"/>
    <w:rsid w:val="00B844FF"/>
    <w:rsid w:val="00B859E5"/>
    <w:rsid w:val="00B97488"/>
    <w:rsid w:val="00BA578C"/>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714E"/>
    <w:rsid w:val="00D3174D"/>
    <w:rsid w:val="00D3179C"/>
    <w:rsid w:val="00D33C8C"/>
    <w:rsid w:val="00D34A6E"/>
    <w:rsid w:val="00D4010D"/>
    <w:rsid w:val="00D4023F"/>
    <w:rsid w:val="00D437ED"/>
    <w:rsid w:val="00D452FE"/>
    <w:rsid w:val="00D45BA6"/>
    <w:rsid w:val="00D467ED"/>
    <w:rsid w:val="00D50E97"/>
    <w:rsid w:val="00D51DE5"/>
    <w:rsid w:val="00D52D76"/>
    <w:rsid w:val="00D5343D"/>
    <w:rsid w:val="00D54958"/>
    <w:rsid w:val="00D54F79"/>
    <w:rsid w:val="00D564F5"/>
    <w:rsid w:val="00D60754"/>
    <w:rsid w:val="00D631A2"/>
    <w:rsid w:val="00D67F6F"/>
    <w:rsid w:val="00D73B7B"/>
    <w:rsid w:val="00D73D3F"/>
    <w:rsid w:val="00D74C13"/>
    <w:rsid w:val="00D76001"/>
    <w:rsid w:val="00D7639C"/>
    <w:rsid w:val="00D86C44"/>
    <w:rsid w:val="00D926D1"/>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208"/>
    <w:rsid w:val="00E96723"/>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6FA7"/>
    <w:rsid w:val="00EB7388"/>
    <w:rsid w:val="00EC336E"/>
    <w:rsid w:val="00EC495F"/>
    <w:rsid w:val="00EC7E06"/>
    <w:rsid w:val="00ED2842"/>
    <w:rsid w:val="00ED70E6"/>
    <w:rsid w:val="00ED72B2"/>
    <w:rsid w:val="00EE24BA"/>
    <w:rsid w:val="00EE2CCC"/>
    <w:rsid w:val="00EE2E66"/>
    <w:rsid w:val="00EE363C"/>
    <w:rsid w:val="00EE4B2C"/>
    <w:rsid w:val="00EE5059"/>
    <w:rsid w:val="00EE63C6"/>
    <w:rsid w:val="00EE6803"/>
    <w:rsid w:val="00EF07B1"/>
    <w:rsid w:val="00EF3270"/>
    <w:rsid w:val="00EF54B1"/>
    <w:rsid w:val="00EF557A"/>
    <w:rsid w:val="00F00D28"/>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B64"/>
    <w:rsid w:val="00F54CA2"/>
    <w:rsid w:val="00F54DFD"/>
    <w:rsid w:val="00F56D6D"/>
    <w:rsid w:val="00F60309"/>
    <w:rsid w:val="00F61289"/>
    <w:rsid w:val="00F61582"/>
    <w:rsid w:val="00F63CEE"/>
    <w:rsid w:val="00F671D6"/>
    <w:rsid w:val="00F757F7"/>
    <w:rsid w:val="00F8117B"/>
    <w:rsid w:val="00F81A86"/>
    <w:rsid w:val="00F82610"/>
    <w:rsid w:val="00F8280B"/>
    <w:rsid w:val="00F84C77"/>
    <w:rsid w:val="00F86987"/>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semiHidden/>
    <w:unhideWhenUsed/>
    <w:rsid w:val="00174EA8"/>
    <w:pPr>
      <w:keepNext/>
      <w:keepLines/>
      <w:spacing w:before="40"/>
      <w:outlineLvl w:val="3"/>
    </w:pPr>
    <w:rPr>
      <w:rFonts w:asciiTheme="majorHAnsi" w:eastAsiaTheme="majorEastAsia" w:hAnsiTheme="majorHAnsi" w:cstheme="majorBidi"/>
      <w:i/>
      <w:iCs/>
      <w:color w:val="131212"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cuadrcula3-nfasis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styleId="Tabladelista3-nfasis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 w:type="character" w:customStyle="1" w:styleId="Ttulo4Car">
    <w:name w:val="Título 4 Car"/>
    <w:basedOn w:val="Fuentedeprrafopredeter"/>
    <w:link w:val="Ttulo4"/>
    <w:uiPriority w:val="9"/>
    <w:semiHidden/>
    <w:rsid w:val="00174EA8"/>
    <w:rPr>
      <w:rFonts w:asciiTheme="majorHAnsi" w:eastAsiaTheme="majorEastAsia" w:hAnsiTheme="majorHAnsi" w:cstheme="majorBidi"/>
      <w:i/>
      <w:iCs/>
      <w:color w:val="131212" w:themeColor="accent1" w:themeShade="BF"/>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26</Pages>
  <Words>12324</Words>
  <Characters>67786</Characters>
  <Application>Microsoft Office Word</Application>
  <DocSecurity>0</DocSecurity>
  <Lines>564</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ARC</cp:lastModifiedBy>
  <cp:revision>4</cp:revision>
  <cp:lastPrinted>2020-11-30T19:42:00Z</cp:lastPrinted>
  <dcterms:created xsi:type="dcterms:W3CDTF">2022-08-02T21:39:00Z</dcterms:created>
  <dcterms:modified xsi:type="dcterms:W3CDTF">2026-04-30T16:07:00Z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