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2106B3FC" w:rsidR="00AA00DA" w:rsidRPr="00BA0E88" w:rsidRDefault="00B97B95" w:rsidP="00FF7251">
      <w:pPr>
        <w:tabs>
          <w:tab w:val="left" w:pos="1575"/>
          <w:tab w:val="left" w:pos="3960"/>
        </w:tabs>
        <w:jc w:val="both"/>
        <w:rPr>
          <w:rFonts w:ascii="Arial Narrow" w:eastAsia="Arial Narrow" w:hAnsi="Arial Narrow" w:cs="Arial Narrow"/>
          <w:sz w:val="22"/>
          <w:szCs w:val="22"/>
        </w:rPr>
      </w:pPr>
      <w:bookmarkStart w:id="0" w:name="_heading=h.gjdgxs" w:colFirst="0" w:colLast="0"/>
      <w:bookmarkEnd w:id="0"/>
      <w:r w:rsidRPr="00712EC7">
        <w:rPr>
          <w:rFonts w:ascii="Arial Narrow" w:eastAsia="Arial Narrow" w:hAnsi="Arial Narrow" w:cs="Arial Narrow"/>
          <w:b/>
          <w:sz w:val="22"/>
          <w:szCs w:val="22"/>
        </w:rPr>
        <w:t>CONSIDERACIONES: 1)</w:t>
      </w:r>
      <w:r w:rsidRPr="00712EC7">
        <w:rPr>
          <w:rFonts w:ascii="Arial Narrow" w:eastAsia="Arial Narrow" w:hAnsi="Arial Narrow" w:cs="Arial Narrow"/>
          <w:sz w:val="22"/>
          <w:szCs w:val="22"/>
        </w:rPr>
        <w:t xml:space="preserve"> Que mediante oficio </w:t>
      </w:r>
      <w:r w:rsidR="00AF0CE4">
        <w:rPr>
          <w:rFonts w:ascii="Arial Narrow" w:eastAsia="Arial Narrow" w:hAnsi="Arial Narrow" w:cs="Arial Narrow"/>
          <w:sz w:val="22"/>
          <w:szCs w:val="22"/>
        </w:rPr>
        <w:t xml:space="preserve">No. </w:t>
      </w:r>
      <w:r w:rsidR="00AF0CE4" w:rsidRPr="00AF0CE4">
        <w:rPr>
          <w:rFonts w:ascii="Arial Narrow" w:eastAsia="Arial Narrow" w:hAnsi="Arial Narrow" w:cs="Arial Narrow"/>
          <w:sz w:val="22"/>
          <w:szCs w:val="22"/>
        </w:rPr>
        <w:t>2026303000196503</w:t>
      </w:r>
      <w:r w:rsidR="002616CA">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 xml:space="preserve">se allegó el estudio previo final, suscrito por </w:t>
      </w:r>
      <w:r w:rsidR="00E43947" w:rsidRPr="00E43947">
        <w:rPr>
          <w:rFonts w:ascii="Arial Narrow" w:eastAsia="Arial Narrow" w:hAnsi="Arial Narrow" w:cs="Arial Narrow"/>
          <w:sz w:val="22"/>
          <w:szCs w:val="22"/>
        </w:rPr>
        <w:t>SUBDIRECCIÓN DE TECNOLOGÍAS DE LA INFORMACIÓN Y LAS COMUNICACIONES</w:t>
      </w:r>
      <w:r w:rsidRPr="00712EC7">
        <w:rPr>
          <w:rFonts w:ascii="Arial Narrow" w:eastAsia="Arial Narrow" w:hAnsi="Arial Narrow" w:cs="Arial Narrow"/>
          <w:sz w:val="22"/>
          <w:szCs w:val="22"/>
        </w:rPr>
        <w:t xml:space="preserve">, justificando la necesidad para contratar la </w:t>
      </w:r>
      <w:r w:rsidR="00FF40D8" w:rsidRPr="00712EC7">
        <w:rPr>
          <w:rFonts w:ascii="Arial Narrow" w:eastAsia="Arial Narrow" w:hAnsi="Arial Narrow" w:cs="Arial Narrow"/>
          <w:sz w:val="22"/>
          <w:szCs w:val="22"/>
        </w:rPr>
        <w:t>“</w:t>
      </w:r>
      <w:r w:rsidR="00FF7251" w:rsidRPr="00FF7251">
        <w:rPr>
          <w:rFonts w:ascii="Arial Narrow" w:eastAsia="Arial Narrow" w:hAnsi="Arial Narrow" w:cs="Arial Narrow"/>
          <w:b/>
          <w:sz w:val="22"/>
          <w:szCs w:val="22"/>
        </w:rPr>
        <w:t>RENOVACIÓN DE SOPORTE (SOFTWARE Y HARDWARE) PARA LAS PLATAFORMAS TECNOLÓGICAS DE LOS CENTROS DE CÓMPUTO DE LA FISCALÍA GENERAL DE LA NACIÓN GRUPOS 1, 2, 3, 4, 5, 6 y 7.</w:t>
      </w:r>
      <w:r w:rsidR="00FF40D8" w:rsidRPr="00FF7251">
        <w:rPr>
          <w:rFonts w:ascii="Arial Narrow" w:eastAsia="Arial Narrow" w:hAnsi="Arial Narrow" w:cs="Arial Narrow"/>
          <w:b/>
          <w:sz w:val="22"/>
          <w:szCs w:val="22"/>
        </w:rPr>
        <w:t>”</w:t>
      </w:r>
      <w:r w:rsidRPr="00712EC7">
        <w:rPr>
          <w:rFonts w:ascii="Arial Narrow" w:eastAsia="Arial Narrow" w:hAnsi="Arial Narrow" w:cs="Arial Narrow"/>
          <w:b/>
          <w:sz w:val="22"/>
          <w:szCs w:val="22"/>
        </w:rPr>
        <w:t>,</w:t>
      </w:r>
      <w:r w:rsidR="00FF40D8" w:rsidRPr="00712EC7">
        <w:rPr>
          <w:rFonts w:ascii="Arial Narrow" w:eastAsia="Arial Narrow" w:hAnsi="Arial Narrow" w:cs="Arial Narrow"/>
          <w:b/>
          <w:sz w:val="22"/>
          <w:szCs w:val="22"/>
        </w:rPr>
        <w:t xml:space="preserve"> </w:t>
      </w:r>
      <w:r w:rsidRPr="00712EC7">
        <w:rPr>
          <w:rFonts w:ascii="Arial Narrow" w:eastAsia="Arial Narrow" w:hAnsi="Arial Narrow" w:cs="Arial Narrow"/>
          <w:sz w:val="22"/>
          <w:szCs w:val="22"/>
        </w:rPr>
        <w:t xml:space="preserve">procediendo la entidad a publicar  el día </w:t>
      </w:r>
      <w:proofErr w:type="spellStart"/>
      <w:r w:rsidRPr="00FF7251">
        <w:rPr>
          <w:rFonts w:ascii="Arial Narrow" w:eastAsia="Arial Narrow" w:hAnsi="Arial Narrow" w:cs="Arial Narrow"/>
          <w:sz w:val="22"/>
          <w:szCs w:val="22"/>
          <w:highlight w:val="yellow"/>
        </w:rPr>
        <w:t>xxxxxxxxxxxx</w:t>
      </w:r>
      <w:proofErr w:type="spellEnd"/>
      <w:r w:rsidRPr="00FF7251">
        <w:rPr>
          <w:rFonts w:ascii="Arial Narrow" w:eastAsia="Arial Narrow" w:hAnsi="Arial Narrow" w:cs="Arial Narrow"/>
          <w:sz w:val="22"/>
          <w:szCs w:val="22"/>
          <w:highlight w:val="yellow"/>
        </w:rPr>
        <w:t>,</w:t>
      </w:r>
      <w:r w:rsidRPr="00712EC7">
        <w:rPr>
          <w:rFonts w:ascii="Arial Narrow" w:eastAsia="Arial Narrow" w:hAnsi="Arial Narrow" w:cs="Arial Narrow"/>
          <w:sz w:val="22"/>
          <w:szCs w:val="22"/>
        </w:rPr>
        <w:t xml:space="preserve"> en el Sistema Electrónico para la Contratación Pública en adelante </w:t>
      </w:r>
      <w:r w:rsidRPr="00712EC7">
        <w:rPr>
          <w:rFonts w:ascii="Arial Narrow" w:eastAsia="Arial Narrow" w:hAnsi="Arial Narrow" w:cs="Arial Narrow"/>
          <w:b/>
          <w:sz w:val="22"/>
          <w:szCs w:val="22"/>
        </w:rPr>
        <w:t>SECOP II</w:t>
      </w:r>
      <w:r w:rsidRPr="00712EC7">
        <w:rPr>
          <w:rFonts w:ascii="Arial Narrow" w:eastAsia="Arial Narrow" w:hAnsi="Arial Narrow" w:cs="Arial Narrow"/>
          <w:sz w:val="22"/>
          <w:szCs w:val="22"/>
        </w:rPr>
        <w:t xml:space="preserve">: El aviso de convocatoria pública, los estudios y documentos previos y el proyecto de pliego de condiciones con el fin de que los interesados en participar en el Proceso de Contratación presentaran observaciones.  </w:t>
      </w:r>
      <w:r w:rsidRPr="00712EC7">
        <w:rPr>
          <w:rFonts w:ascii="Arial Narrow" w:eastAsia="Arial Narrow" w:hAnsi="Arial Narrow" w:cs="Arial Narrow"/>
          <w:b/>
          <w:sz w:val="22"/>
          <w:szCs w:val="22"/>
        </w:rPr>
        <w:t xml:space="preserve">2) </w:t>
      </w:r>
      <w:r w:rsidRPr="00712EC7">
        <w:rPr>
          <w:rFonts w:ascii="Arial Narrow" w:eastAsia="Arial Narrow" w:hAnsi="Arial Narrow" w:cs="Arial Narrow"/>
          <w:sz w:val="22"/>
          <w:szCs w:val="22"/>
        </w:rPr>
        <w:t xml:space="preserve">Que el día </w:t>
      </w:r>
      <w:proofErr w:type="spellStart"/>
      <w:r w:rsidRPr="00FF7251">
        <w:rPr>
          <w:rFonts w:ascii="Arial Narrow" w:eastAsia="Arial Narrow" w:hAnsi="Arial Narrow" w:cs="Arial Narrow"/>
          <w:sz w:val="22"/>
          <w:szCs w:val="22"/>
          <w:highlight w:val="yellow"/>
        </w:rPr>
        <w:t>xxxxxxxxx</w:t>
      </w:r>
      <w:proofErr w:type="spellEnd"/>
      <w:r w:rsidRPr="00FF7251">
        <w:rPr>
          <w:rFonts w:ascii="Arial Narrow" w:eastAsia="Arial Narrow" w:hAnsi="Arial Narrow" w:cs="Arial Narrow"/>
          <w:sz w:val="22"/>
          <w:szCs w:val="22"/>
          <w:highlight w:val="yellow"/>
        </w:rPr>
        <w:t>,</w:t>
      </w:r>
      <w:r w:rsidRPr="00712EC7">
        <w:rPr>
          <w:rFonts w:ascii="Arial Narrow" w:eastAsia="Arial Narrow" w:hAnsi="Arial Narrow" w:cs="Arial Narrow"/>
          <w:sz w:val="22"/>
          <w:szCs w:val="22"/>
        </w:rPr>
        <w:t xml:space="preserve"> se publicó en el</w:t>
      </w:r>
      <w:r w:rsidRPr="00712EC7">
        <w:rPr>
          <w:rFonts w:ascii="Arial Narrow" w:eastAsia="Arial Narrow" w:hAnsi="Arial Narrow" w:cs="Arial Narrow"/>
          <w:b/>
          <w:sz w:val="22"/>
          <w:szCs w:val="22"/>
        </w:rPr>
        <w:t xml:space="preserve"> SECOP II</w:t>
      </w:r>
      <w:r w:rsidRPr="00712EC7">
        <w:rPr>
          <w:rFonts w:ascii="Arial Narrow" w:eastAsia="Arial Narrow" w:hAnsi="Arial Narrow" w:cs="Arial Narrow"/>
          <w:sz w:val="22"/>
          <w:szCs w:val="22"/>
        </w:rPr>
        <w:t xml:space="preserve"> la </w:t>
      </w:r>
      <w:r w:rsidRPr="00FF7251">
        <w:rPr>
          <w:rFonts w:ascii="Arial Narrow" w:eastAsia="Arial Narrow" w:hAnsi="Arial Narrow" w:cs="Arial Narrow"/>
          <w:sz w:val="22"/>
          <w:szCs w:val="22"/>
          <w:highlight w:val="yellow"/>
        </w:rPr>
        <w:t xml:space="preserve">Resolución No. </w:t>
      </w:r>
      <w:proofErr w:type="spellStart"/>
      <w:r w:rsidRPr="00FF7251">
        <w:rPr>
          <w:rFonts w:ascii="Arial Narrow" w:eastAsia="Arial Narrow" w:hAnsi="Arial Narrow" w:cs="Arial Narrow"/>
          <w:sz w:val="22"/>
          <w:szCs w:val="22"/>
          <w:highlight w:val="yellow"/>
        </w:rPr>
        <w:t>xxxxxxxxxx</w:t>
      </w:r>
      <w:proofErr w:type="spellEnd"/>
      <w:r w:rsidRPr="00FF7251">
        <w:rPr>
          <w:rFonts w:ascii="Arial Narrow" w:eastAsia="Arial Narrow" w:hAnsi="Arial Narrow" w:cs="Arial Narrow"/>
          <w:sz w:val="22"/>
          <w:szCs w:val="22"/>
          <w:highlight w:val="yellow"/>
        </w:rPr>
        <w:t>,</w:t>
      </w:r>
      <w:r w:rsidRPr="00712EC7">
        <w:rPr>
          <w:rFonts w:ascii="Arial Narrow" w:eastAsia="Arial Narrow" w:hAnsi="Arial Narrow" w:cs="Arial Narrow"/>
          <w:sz w:val="22"/>
          <w:szCs w:val="22"/>
        </w:rPr>
        <w:t xml:space="preserve"> mediante el cual se dio apertura al proceso de selección por Subasta </w:t>
      </w:r>
      <w:r w:rsidRPr="00BA0E88">
        <w:rPr>
          <w:rFonts w:ascii="Arial Narrow" w:eastAsia="Arial Narrow" w:hAnsi="Arial Narrow" w:cs="Arial Narrow"/>
          <w:sz w:val="22"/>
          <w:szCs w:val="22"/>
        </w:rPr>
        <w:t xml:space="preserve">Inversa </w:t>
      </w:r>
      <w:r w:rsidR="008C39E5" w:rsidRPr="00BA0E88">
        <w:rPr>
          <w:rFonts w:ascii="Arial Narrow" w:hAnsi="Arial Narrow" w:cs="Arial"/>
          <w:b/>
          <w:bCs/>
          <w:sz w:val="22"/>
          <w:szCs w:val="22"/>
        </w:rPr>
        <w:t>FGN-NC-IPSE-000</w:t>
      </w:r>
      <w:r w:rsidR="00FF7251">
        <w:rPr>
          <w:rFonts w:ascii="Arial Narrow" w:hAnsi="Arial Narrow" w:cs="Arial"/>
          <w:b/>
          <w:bCs/>
          <w:sz w:val="22"/>
          <w:szCs w:val="22"/>
        </w:rPr>
        <w:t>11</w:t>
      </w:r>
      <w:r w:rsidR="008C39E5" w:rsidRPr="00BA0E88">
        <w:rPr>
          <w:rFonts w:ascii="Arial Narrow" w:hAnsi="Arial Narrow" w:cs="Arial"/>
          <w:b/>
          <w:bCs/>
          <w:sz w:val="22"/>
          <w:szCs w:val="22"/>
        </w:rPr>
        <w:t>-2026</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así como, el pliego de condiciones definitivo. </w:t>
      </w:r>
      <w:r w:rsidRPr="00BA0E88">
        <w:rPr>
          <w:rFonts w:ascii="Arial Narrow" w:eastAsia="Arial Narrow" w:hAnsi="Arial Narrow" w:cs="Arial Narrow"/>
          <w:b/>
          <w:sz w:val="22"/>
          <w:szCs w:val="22"/>
        </w:rPr>
        <w:t xml:space="preserve">3) </w:t>
      </w:r>
      <w:r w:rsidRPr="00BA0E88">
        <w:rPr>
          <w:rFonts w:ascii="Arial Narrow" w:eastAsia="Arial Narrow" w:hAnsi="Arial Narrow" w:cs="Arial Narrow"/>
          <w:sz w:val="22"/>
          <w:szCs w:val="22"/>
        </w:rPr>
        <w:t>Que el presupuesto</w:t>
      </w:r>
      <w:r w:rsidR="00FF7251">
        <w:rPr>
          <w:rFonts w:ascii="Arial Narrow" w:eastAsia="Arial Narrow" w:hAnsi="Arial Narrow" w:cs="Arial Narrow"/>
          <w:sz w:val="22"/>
          <w:szCs w:val="22"/>
        </w:rPr>
        <w:t xml:space="preserve"> </w:t>
      </w:r>
      <w:r w:rsidR="00FF7251" w:rsidRPr="00FF7251">
        <w:rPr>
          <w:rFonts w:ascii="Arial Narrow" w:hAnsi="Arial Narrow" w:cs="Arial"/>
          <w:b/>
          <w:bCs/>
          <w:sz w:val="22"/>
          <w:szCs w:val="22"/>
        </w:rPr>
        <w:t>DOCE MIL OCHOCIENTOS NOVENTA Y CUATRO MILLONES SEISCIENTOS MIL SEISCIENTOS OCHENTA Y CUATRO PESOS CON CUARENTA Y UNO CENTAVOS M/CTE</w:t>
      </w:r>
      <w:r w:rsidR="00FF7251">
        <w:rPr>
          <w:rFonts w:ascii="Arial Narrow" w:hAnsi="Arial Narrow" w:cs="Arial"/>
          <w:b/>
          <w:bCs/>
          <w:sz w:val="22"/>
          <w:szCs w:val="22"/>
        </w:rPr>
        <w:t xml:space="preserve"> </w:t>
      </w:r>
      <w:r w:rsidRPr="00FF7251">
        <w:rPr>
          <w:rFonts w:ascii="Arial Narrow" w:eastAsia="Arial Narrow" w:hAnsi="Arial Narrow" w:cs="Arial Narrow"/>
          <w:b/>
          <w:bCs/>
          <w:sz w:val="22"/>
          <w:szCs w:val="22"/>
        </w:rPr>
        <w:t>4)</w:t>
      </w:r>
      <w:r w:rsidRPr="00BA0E88">
        <w:rPr>
          <w:rFonts w:ascii="Arial Narrow" w:eastAsia="Arial Narrow" w:hAnsi="Arial Narrow" w:cs="Arial Narrow"/>
          <w:sz w:val="22"/>
          <w:szCs w:val="22"/>
        </w:rPr>
        <w:t xml:space="preserve"> Que el día </w:t>
      </w:r>
      <w:proofErr w:type="spellStart"/>
      <w:r w:rsidRPr="00FF7251">
        <w:rPr>
          <w:rFonts w:ascii="Arial Narrow" w:eastAsia="Arial Narrow" w:hAnsi="Arial Narrow" w:cs="Arial Narrow"/>
          <w:sz w:val="22"/>
          <w:szCs w:val="22"/>
          <w:highlight w:val="yellow"/>
        </w:rPr>
        <w:t>xxxxxxxxxx</w:t>
      </w:r>
      <w:proofErr w:type="spellEnd"/>
      <w:r w:rsidRPr="00BA0E88">
        <w:rPr>
          <w:rFonts w:ascii="Arial Narrow" w:eastAsia="Arial Narrow" w:hAnsi="Arial Narrow" w:cs="Arial Narrow"/>
          <w:sz w:val="22"/>
          <w:szCs w:val="22"/>
        </w:rPr>
        <w:t xml:space="preserve"> se realizó el cierre del proceso de Selección por </w:t>
      </w:r>
      <w:r w:rsidR="00764014" w:rsidRPr="00BA0E88">
        <w:rPr>
          <w:rFonts w:ascii="Arial Narrow" w:eastAsia="Arial Narrow" w:hAnsi="Arial Narrow" w:cs="Arial Narrow"/>
          <w:sz w:val="22"/>
          <w:szCs w:val="22"/>
        </w:rPr>
        <w:t xml:space="preserve">subasta inversa N. </w:t>
      </w:r>
      <w:r w:rsidR="00236A83" w:rsidRPr="00BA0E88">
        <w:rPr>
          <w:rFonts w:ascii="Arial Narrow" w:hAnsi="Arial Narrow" w:cs="Arial"/>
          <w:b/>
          <w:bCs/>
          <w:sz w:val="22"/>
          <w:szCs w:val="22"/>
        </w:rPr>
        <w:t>FGN-NC-IPSE-000</w:t>
      </w:r>
      <w:r w:rsidR="00FF7251">
        <w:rPr>
          <w:rFonts w:ascii="Arial Narrow" w:hAnsi="Arial Narrow" w:cs="Arial"/>
          <w:b/>
          <w:bCs/>
          <w:sz w:val="22"/>
          <w:szCs w:val="22"/>
        </w:rPr>
        <w:t>11</w:t>
      </w:r>
      <w:r w:rsidR="00236A83" w:rsidRPr="00BA0E88">
        <w:rPr>
          <w:rFonts w:ascii="Arial Narrow" w:hAnsi="Arial Narrow" w:cs="Arial"/>
          <w:b/>
          <w:bCs/>
          <w:sz w:val="22"/>
          <w:szCs w:val="22"/>
        </w:rPr>
        <w:t>-2026</w:t>
      </w:r>
      <w:r w:rsidRPr="00BA0E88">
        <w:rPr>
          <w:rFonts w:ascii="Arial Narrow" w:eastAsia="Arial Narrow" w:hAnsi="Arial Narrow" w:cs="Arial Narrow"/>
          <w:sz w:val="22"/>
          <w:szCs w:val="22"/>
        </w:rPr>
        <w:t>, de acuerdo la lista de proveedores publicada en el</w:t>
      </w:r>
      <w:r w:rsidRPr="00BA0E88">
        <w:rPr>
          <w:rFonts w:ascii="Arial Narrow" w:eastAsia="Arial Narrow" w:hAnsi="Arial Narrow" w:cs="Arial Narrow"/>
          <w:b/>
          <w:sz w:val="22"/>
          <w:szCs w:val="22"/>
        </w:rPr>
        <w:t xml:space="preserve"> SECOP II. 5)</w:t>
      </w:r>
      <w:r w:rsidRPr="00BA0E88">
        <w:rPr>
          <w:rFonts w:ascii="Arial Narrow" w:eastAsia="Arial Narrow" w:hAnsi="Arial Narrow" w:cs="Arial Narrow"/>
          <w:sz w:val="22"/>
          <w:szCs w:val="22"/>
        </w:rPr>
        <w:t xml:space="preserve"> Que surtidas todas las etapas del proceso de selección </w:t>
      </w:r>
      <w:r w:rsidR="00236A83" w:rsidRPr="00BA0E88">
        <w:rPr>
          <w:rFonts w:ascii="Arial Narrow" w:hAnsi="Arial Narrow" w:cs="Arial"/>
          <w:b/>
          <w:bCs/>
          <w:sz w:val="22"/>
          <w:szCs w:val="22"/>
        </w:rPr>
        <w:t>FGN-NC-IPSE-000</w:t>
      </w:r>
      <w:r w:rsidR="00FF7251">
        <w:rPr>
          <w:rFonts w:ascii="Arial Narrow" w:hAnsi="Arial Narrow" w:cs="Arial"/>
          <w:b/>
          <w:bCs/>
          <w:sz w:val="22"/>
          <w:szCs w:val="22"/>
        </w:rPr>
        <w:t>11</w:t>
      </w:r>
      <w:r w:rsidR="00236A83" w:rsidRPr="00BA0E88">
        <w:rPr>
          <w:rFonts w:ascii="Arial Narrow" w:hAnsi="Arial Narrow" w:cs="Arial"/>
          <w:b/>
          <w:bCs/>
          <w:sz w:val="22"/>
          <w:szCs w:val="22"/>
        </w:rPr>
        <w:t>-2026</w:t>
      </w:r>
      <w:r w:rsidRPr="00BA0E88">
        <w:rPr>
          <w:rFonts w:ascii="Arial Narrow" w:eastAsia="Arial Narrow" w:hAnsi="Arial Narrow" w:cs="Arial Narrow"/>
          <w:sz w:val="22"/>
          <w:szCs w:val="22"/>
        </w:rPr>
        <w:t xml:space="preserve">, </w:t>
      </w:r>
      <w:r w:rsidR="00FF7251">
        <w:rPr>
          <w:rFonts w:ascii="Arial Narrow" w:eastAsia="Arial Narrow" w:hAnsi="Arial Narrow" w:cs="Arial Narrow"/>
          <w:sz w:val="22"/>
          <w:szCs w:val="22"/>
        </w:rPr>
        <w:t>e</w:t>
      </w:r>
      <w:r w:rsidRPr="00BA0E88">
        <w:rPr>
          <w:rFonts w:ascii="Arial Narrow" w:eastAsia="Arial Narrow" w:hAnsi="Arial Narrow" w:cs="Arial Narrow"/>
          <w:sz w:val="22"/>
          <w:szCs w:val="22"/>
        </w:rPr>
        <w:t xml:space="preserve">l ordenador del gasto previa recomendación del Comité Evaluador y de la junta de contratación, adjudicó el Proceso de Selección, según consta en la Resolución de Adjudicación respectiva. </w:t>
      </w:r>
      <w:r w:rsidRPr="00BA0E88">
        <w:rPr>
          <w:rFonts w:ascii="Arial Narrow" w:eastAsia="Arial Narrow" w:hAnsi="Arial Narrow" w:cs="Arial Narrow"/>
          <w:b/>
          <w:sz w:val="22"/>
          <w:szCs w:val="22"/>
        </w:rPr>
        <w:t>6)</w:t>
      </w:r>
      <w:r w:rsidRPr="00BA0E88">
        <w:rPr>
          <w:rFonts w:ascii="Arial Narrow" w:eastAsia="Arial Narrow" w:hAnsi="Arial Narrow" w:cs="Arial Narrow"/>
          <w:sz w:val="22"/>
          <w:szCs w:val="22"/>
        </w:rPr>
        <w:t xml:space="preserve"> Que con la presentación de la oferta y la suscripción del contrato electrónico, el </w:t>
      </w:r>
      <w:r w:rsidRPr="00BA0E88">
        <w:rPr>
          <w:rFonts w:ascii="Arial Narrow" w:eastAsia="Arial Narrow" w:hAnsi="Arial Narrow" w:cs="Arial Narrow"/>
          <w:b/>
          <w:sz w:val="22"/>
          <w:szCs w:val="22"/>
        </w:rPr>
        <w:t>CONTRATISTA</w:t>
      </w:r>
      <w:r w:rsidRPr="00BA0E88">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BA0E88" w:rsidRDefault="00AA00DA">
      <w:pPr>
        <w:jc w:val="both"/>
        <w:rPr>
          <w:rFonts w:ascii="Arial Narrow" w:eastAsia="Arial Narrow" w:hAnsi="Arial Narrow" w:cs="Arial Narrow"/>
          <w:b/>
          <w:sz w:val="22"/>
          <w:szCs w:val="22"/>
        </w:rPr>
      </w:pPr>
    </w:p>
    <w:p w14:paraId="7D9D97AA" w14:textId="2B34215A" w:rsidR="004F1FF4" w:rsidRPr="00BA0E88" w:rsidRDefault="00B97B95" w:rsidP="004F1FF4">
      <w:pPr>
        <w:ind w:hanging="2"/>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 xml:space="preserve">CLÁUSULA PRIMERA-OBJETO: </w:t>
      </w:r>
      <w:r w:rsidR="00FF7251" w:rsidRPr="00FF7251">
        <w:rPr>
          <w:rFonts w:ascii="Arial Narrow" w:eastAsia="Arial Narrow" w:hAnsi="Arial Narrow" w:cs="Arial Narrow"/>
          <w:b/>
          <w:sz w:val="22"/>
          <w:szCs w:val="22"/>
        </w:rPr>
        <w:t>RENOVACIÓN DE SOPORTE (SOFTWARE Y HARDWARE) PARA LAS PLATAFORMAS TECNOLÓGICAS DE LOS CENTROS DE CÓMPUTO DE LA FISCALÍA GENERAL DE LA NACIÓN GRUPOS 1, 2, 3, 4, 5, 6 y 7.”</w:t>
      </w:r>
    </w:p>
    <w:p w14:paraId="00000007" w14:textId="68D3C276" w:rsidR="00AA00DA" w:rsidRPr="00BA0E88" w:rsidRDefault="004F3796">
      <w:pPr>
        <w:jc w:val="both"/>
        <w:rPr>
          <w:rFonts w:ascii="Arial Narrow" w:eastAsia="Arial Narrow" w:hAnsi="Arial Narrow" w:cs="Arial Narrow"/>
          <w:sz w:val="22"/>
          <w:szCs w:val="22"/>
        </w:rPr>
      </w:pPr>
      <w:sdt>
        <w:sdtPr>
          <w:rPr>
            <w:rFonts w:ascii="Arial Narrow" w:hAnsi="Arial Narrow"/>
            <w:sz w:val="22"/>
            <w:szCs w:val="22"/>
          </w:rPr>
          <w:tag w:val="goog_rdk_0"/>
          <w:id w:val="781610402"/>
          <w:showingPlcHdr/>
        </w:sdtPr>
        <w:sdtEndPr/>
        <w:sdtContent>
          <w:r w:rsidR="002B2490" w:rsidRPr="00BA0E88">
            <w:rPr>
              <w:rFonts w:ascii="Arial Narrow" w:hAnsi="Arial Narrow"/>
              <w:sz w:val="22"/>
              <w:szCs w:val="22"/>
            </w:rPr>
            <w:t xml:space="preserve">     </w:t>
          </w:r>
        </w:sdtContent>
      </w:sdt>
    </w:p>
    <w:p w14:paraId="6F4C08B9" w14:textId="72EFA5AF" w:rsidR="003657BB" w:rsidRPr="00BA0E88" w:rsidRDefault="00B97B95">
      <w:pPr>
        <w:tabs>
          <w:tab w:val="left" w:pos="3119"/>
        </w:tabs>
        <w:spacing w:after="160"/>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 xml:space="preserve">CLÁUSULA SEGUNDA-VALOR ESTIMADO DEL CONTRATO: </w:t>
      </w:r>
      <w:r w:rsidRPr="00BA0E88">
        <w:rPr>
          <w:rFonts w:ascii="Arial Narrow" w:eastAsia="Arial Narrow" w:hAnsi="Arial Narrow" w:cs="Arial Narrow"/>
          <w:sz w:val="22"/>
          <w:szCs w:val="22"/>
        </w:rPr>
        <w:t xml:space="preserve">El valor del contrato es de </w:t>
      </w:r>
      <w:r w:rsidR="00822500">
        <w:rPr>
          <w:rFonts w:ascii="Arial Narrow" w:hAnsi="Arial Narrow" w:cs="Arial"/>
          <w:b/>
          <w:bCs/>
          <w:sz w:val="22"/>
          <w:szCs w:val="22"/>
        </w:rPr>
        <w:t>XXXXXXX</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incluido </w:t>
      </w:r>
      <w:proofErr w:type="spellStart"/>
      <w:r w:rsidRPr="00BA0E88">
        <w:rPr>
          <w:rFonts w:ascii="Arial Narrow" w:eastAsia="Arial Narrow" w:hAnsi="Arial Narrow" w:cs="Arial Narrow"/>
          <w:sz w:val="22"/>
          <w:szCs w:val="22"/>
        </w:rPr>
        <w:t>xxxx</w:t>
      </w:r>
      <w:proofErr w:type="spellEnd"/>
      <w:r w:rsidRPr="00BA0E88">
        <w:rPr>
          <w:rFonts w:ascii="Arial Narrow" w:eastAsia="Arial Narrow" w:hAnsi="Arial Narrow" w:cs="Arial Narrow"/>
          <w:sz w:val="22"/>
          <w:szCs w:val="22"/>
        </w:rPr>
        <w:t xml:space="preserve"> y todos los costos directos e indirectos y los impuestos nacionales a que haya lugar, conforme a los valores unitarios ofertados por el contratista, así:</w:t>
      </w:r>
    </w:p>
    <w:tbl>
      <w:tblPr>
        <w:tblStyle w:val="a"/>
        <w:tblW w:w="8921" w:type="dxa"/>
        <w:tblInd w:w="0" w:type="dxa"/>
        <w:tblLayout w:type="fixed"/>
        <w:tblLook w:val="0400" w:firstRow="0" w:lastRow="0" w:firstColumn="0" w:lastColumn="0" w:noHBand="0" w:noVBand="1"/>
      </w:tblPr>
      <w:tblGrid>
        <w:gridCol w:w="557"/>
        <w:gridCol w:w="3119"/>
        <w:gridCol w:w="709"/>
        <w:gridCol w:w="1134"/>
        <w:gridCol w:w="1134"/>
        <w:gridCol w:w="1134"/>
        <w:gridCol w:w="1134"/>
      </w:tblGrid>
      <w:tr w:rsidR="00AA00DA" w:rsidRPr="00712EC7" w14:paraId="7A52E3C4"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p w14:paraId="00000009" w14:textId="53783555"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color w:val="FF0000"/>
                <w:sz w:val="22"/>
                <w:szCs w:val="22"/>
              </w:rPr>
              <w:t xml:space="preserve"> </w:t>
            </w:r>
            <w:bookmarkStart w:id="1" w:name="bookmark=id.30j0zll" w:colFirst="0" w:colLast="0"/>
            <w:bookmarkEnd w:id="1"/>
            <w:sdt>
              <w:sdtPr>
                <w:rPr>
                  <w:rFonts w:ascii="Arial Narrow" w:hAnsi="Arial Narrow"/>
                  <w:sz w:val="22"/>
                  <w:szCs w:val="22"/>
                </w:rPr>
                <w:tag w:val="goog_rdk_1"/>
                <w:id w:val="-1824189231"/>
              </w:sdtPr>
              <w:sdtEndPr/>
              <w:sdtContent/>
            </w:sdt>
            <w:r w:rsidRPr="00712EC7">
              <w:rPr>
                <w:rFonts w:ascii="Arial Narrow" w:eastAsia="Arial Narrow" w:hAnsi="Arial Narrow" w:cs="Arial Narrow"/>
                <w:b/>
                <w:sz w:val="22"/>
                <w:szCs w:val="22"/>
              </w:rPr>
              <w:t>ÍTEM</w:t>
            </w:r>
          </w:p>
        </w:tc>
        <w:tc>
          <w:tcPr>
            <w:tcW w:w="3119" w:type="dxa"/>
            <w:tcBorders>
              <w:top w:val="single" w:sz="8" w:space="0" w:color="000000"/>
              <w:left w:val="nil"/>
              <w:right w:val="single" w:sz="8" w:space="0" w:color="000000"/>
            </w:tcBorders>
            <w:shd w:val="clear" w:color="auto" w:fill="C0C0C0"/>
            <w:vAlign w:val="center"/>
          </w:tcPr>
          <w:p w14:paraId="0000000A" w14:textId="77777777"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DESCRIPCIÓN DETALLADA</w:t>
            </w:r>
          </w:p>
        </w:tc>
        <w:tc>
          <w:tcPr>
            <w:tcW w:w="709" w:type="dxa"/>
            <w:tcBorders>
              <w:top w:val="single" w:sz="8" w:space="0" w:color="000000"/>
              <w:left w:val="nil"/>
              <w:right w:val="single" w:sz="8" w:space="0" w:color="000000"/>
            </w:tcBorders>
            <w:shd w:val="clear" w:color="auto" w:fill="C0C0C0"/>
            <w:vAlign w:val="center"/>
          </w:tcPr>
          <w:p w14:paraId="0000000B" w14:textId="77777777"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CANTIDAD</w:t>
            </w:r>
          </w:p>
        </w:tc>
        <w:tc>
          <w:tcPr>
            <w:tcW w:w="1134" w:type="dxa"/>
            <w:tcBorders>
              <w:top w:val="single" w:sz="8" w:space="0" w:color="000000"/>
              <w:left w:val="nil"/>
              <w:right w:val="single" w:sz="4" w:space="0" w:color="000000"/>
            </w:tcBorders>
            <w:shd w:val="clear" w:color="auto" w:fill="C0C0C0"/>
            <w:vAlign w:val="center"/>
          </w:tcPr>
          <w:p w14:paraId="0000000C" w14:textId="77777777"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VALOR UNITARIO SIN IVA</w:t>
            </w:r>
          </w:p>
        </w:tc>
        <w:tc>
          <w:tcPr>
            <w:tcW w:w="1134" w:type="dxa"/>
            <w:tcBorders>
              <w:top w:val="single" w:sz="8" w:space="0" w:color="000000"/>
              <w:left w:val="nil"/>
              <w:right w:val="single" w:sz="4" w:space="0" w:color="000000"/>
            </w:tcBorders>
            <w:shd w:val="clear" w:color="auto" w:fill="C0C0C0"/>
            <w:vAlign w:val="center"/>
          </w:tcPr>
          <w:p w14:paraId="0000000D" w14:textId="77777777"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IVA                     UNITARIO</w:t>
            </w:r>
          </w:p>
        </w:tc>
        <w:tc>
          <w:tcPr>
            <w:tcW w:w="1134" w:type="dxa"/>
            <w:tcBorders>
              <w:top w:val="single" w:sz="8" w:space="0" w:color="000000"/>
              <w:left w:val="nil"/>
              <w:right w:val="single" w:sz="8" w:space="0" w:color="000000"/>
            </w:tcBorders>
            <w:shd w:val="clear" w:color="auto" w:fill="C0C0C0"/>
            <w:vAlign w:val="center"/>
          </w:tcPr>
          <w:p w14:paraId="0000000E" w14:textId="77777777"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0000000F" w14:textId="77777777"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VALOR TOTAL                  INCLUIDO IVA </w:t>
            </w:r>
          </w:p>
        </w:tc>
      </w:tr>
      <w:tr w:rsidR="00AA00DA" w:rsidRPr="00712EC7" w14:paraId="598EB042" w14:textId="77777777">
        <w:trPr>
          <w:trHeight w:val="786"/>
        </w:trPr>
        <w:tc>
          <w:tcPr>
            <w:tcW w:w="557" w:type="dxa"/>
            <w:tcBorders>
              <w:top w:val="nil"/>
              <w:left w:val="single" w:sz="8" w:space="0" w:color="000000"/>
              <w:bottom w:val="single" w:sz="4" w:space="0" w:color="000000"/>
              <w:right w:val="single" w:sz="8" w:space="0" w:color="000000"/>
            </w:tcBorders>
            <w:vAlign w:val="center"/>
          </w:tcPr>
          <w:p w14:paraId="00000010" w14:textId="77777777" w:rsidR="00AA00DA" w:rsidRPr="00712EC7" w:rsidRDefault="00AA00DA">
            <w:pPr>
              <w:jc w:val="both"/>
              <w:rPr>
                <w:rFonts w:ascii="Arial Narrow" w:eastAsia="Arial Narrow" w:hAnsi="Arial Narrow" w:cs="Arial Narrow"/>
                <w:b/>
                <w:sz w:val="22"/>
                <w:szCs w:val="22"/>
              </w:rPr>
            </w:pPr>
          </w:p>
        </w:tc>
        <w:tc>
          <w:tcPr>
            <w:tcW w:w="3119" w:type="dxa"/>
            <w:tcBorders>
              <w:top w:val="nil"/>
              <w:left w:val="nil"/>
              <w:bottom w:val="single" w:sz="4" w:space="0" w:color="000000"/>
              <w:right w:val="single" w:sz="8" w:space="0" w:color="000000"/>
            </w:tcBorders>
            <w:shd w:val="clear" w:color="auto" w:fill="FFFFFF"/>
            <w:vAlign w:val="center"/>
          </w:tcPr>
          <w:p w14:paraId="00000011" w14:textId="5A1729BC" w:rsidR="00AA00DA" w:rsidRPr="00712EC7" w:rsidRDefault="00822500">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GRUPO X</w:t>
            </w:r>
          </w:p>
        </w:tc>
        <w:tc>
          <w:tcPr>
            <w:tcW w:w="709" w:type="dxa"/>
            <w:tcBorders>
              <w:top w:val="nil"/>
              <w:left w:val="nil"/>
              <w:bottom w:val="single" w:sz="4" w:space="0" w:color="000000"/>
              <w:right w:val="single" w:sz="8" w:space="0" w:color="000000"/>
            </w:tcBorders>
            <w:vAlign w:val="center"/>
          </w:tcPr>
          <w:p w14:paraId="00000012" w14:textId="77777777" w:rsidR="00AA00DA" w:rsidRPr="00712EC7" w:rsidRDefault="00AA00DA">
            <w:pPr>
              <w:jc w:val="both"/>
              <w:rPr>
                <w:rFonts w:ascii="Arial Narrow" w:eastAsia="Arial Narrow" w:hAnsi="Arial Narrow" w:cs="Arial Narrow"/>
                <w:b/>
                <w:sz w:val="22"/>
                <w:szCs w:val="22"/>
              </w:rPr>
            </w:pPr>
          </w:p>
        </w:tc>
        <w:tc>
          <w:tcPr>
            <w:tcW w:w="1134" w:type="dxa"/>
            <w:tcBorders>
              <w:top w:val="nil"/>
              <w:left w:val="single" w:sz="8" w:space="0" w:color="000000"/>
              <w:bottom w:val="single" w:sz="4" w:space="0" w:color="000000"/>
              <w:right w:val="single" w:sz="4" w:space="0" w:color="000000"/>
            </w:tcBorders>
            <w:vAlign w:val="center"/>
          </w:tcPr>
          <w:p w14:paraId="00000013" w14:textId="77777777" w:rsidR="00AA00DA" w:rsidRPr="00712EC7" w:rsidRDefault="00AA00DA">
            <w:pPr>
              <w:jc w:val="both"/>
              <w:rPr>
                <w:rFonts w:ascii="Arial Narrow" w:eastAsia="Arial Narrow" w:hAnsi="Arial Narrow" w:cs="Arial Narrow"/>
                <w:sz w:val="22"/>
                <w:szCs w:val="22"/>
              </w:rPr>
            </w:pPr>
          </w:p>
        </w:tc>
        <w:tc>
          <w:tcPr>
            <w:tcW w:w="1134" w:type="dxa"/>
            <w:tcBorders>
              <w:top w:val="nil"/>
              <w:left w:val="nil"/>
              <w:bottom w:val="single" w:sz="4" w:space="0" w:color="000000"/>
              <w:right w:val="single" w:sz="4" w:space="0" w:color="000000"/>
            </w:tcBorders>
            <w:vAlign w:val="center"/>
          </w:tcPr>
          <w:p w14:paraId="00000014" w14:textId="77777777" w:rsidR="00AA00DA" w:rsidRPr="00712EC7" w:rsidRDefault="00AA00DA">
            <w:pPr>
              <w:jc w:val="both"/>
              <w:rPr>
                <w:rFonts w:ascii="Arial Narrow" w:eastAsia="Arial Narrow" w:hAnsi="Arial Narrow" w:cs="Arial Narrow"/>
                <w:sz w:val="22"/>
                <w:szCs w:val="22"/>
              </w:rPr>
            </w:pPr>
          </w:p>
        </w:tc>
        <w:tc>
          <w:tcPr>
            <w:tcW w:w="1134" w:type="dxa"/>
            <w:tcBorders>
              <w:top w:val="nil"/>
              <w:left w:val="nil"/>
              <w:bottom w:val="single" w:sz="4" w:space="0" w:color="000000"/>
              <w:right w:val="single" w:sz="8" w:space="0" w:color="000000"/>
            </w:tcBorders>
            <w:vAlign w:val="center"/>
          </w:tcPr>
          <w:p w14:paraId="00000015" w14:textId="77777777" w:rsidR="00AA00DA" w:rsidRPr="00712EC7" w:rsidRDefault="00AA00DA">
            <w:pPr>
              <w:jc w:val="both"/>
              <w:rPr>
                <w:rFonts w:ascii="Arial Narrow" w:eastAsia="Arial Narrow" w:hAnsi="Arial Narrow" w:cs="Arial Narrow"/>
                <w:sz w:val="22"/>
                <w:szCs w:val="22"/>
              </w:rPr>
            </w:pPr>
          </w:p>
        </w:tc>
        <w:tc>
          <w:tcPr>
            <w:tcW w:w="1134" w:type="dxa"/>
            <w:tcBorders>
              <w:top w:val="nil"/>
              <w:left w:val="single" w:sz="4" w:space="0" w:color="000000"/>
              <w:bottom w:val="single" w:sz="4" w:space="0" w:color="000000"/>
              <w:right w:val="single" w:sz="8" w:space="0" w:color="000000"/>
            </w:tcBorders>
            <w:vAlign w:val="center"/>
          </w:tcPr>
          <w:p w14:paraId="00000016" w14:textId="77777777" w:rsidR="00AA00DA" w:rsidRPr="00712EC7" w:rsidRDefault="00AA00DA">
            <w:pPr>
              <w:jc w:val="both"/>
              <w:rPr>
                <w:rFonts w:ascii="Arial Narrow" w:eastAsia="Arial Narrow" w:hAnsi="Arial Narrow" w:cs="Arial Narrow"/>
                <w:sz w:val="22"/>
                <w:szCs w:val="22"/>
              </w:rPr>
            </w:pPr>
          </w:p>
        </w:tc>
      </w:tr>
    </w:tbl>
    <w:p w14:paraId="00000017" w14:textId="77777777" w:rsidR="00AA00DA" w:rsidRPr="00712EC7" w:rsidRDefault="00AA00DA">
      <w:pPr>
        <w:spacing w:after="160"/>
        <w:jc w:val="both"/>
        <w:rPr>
          <w:rFonts w:ascii="Arial Narrow" w:eastAsia="Arial Narrow" w:hAnsi="Arial Narrow" w:cs="Arial Narrow"/>
          <w:sz w:val="22"/>
          <w:szCs w:val="22"/>
        </w:rPr>
      </w:pPr>
    </w:p>
    <w:p w14:paraId="00000018" w14:textId="732B0BE7" w:rsidR="00AA00DA" w:rsidRPr="00712EC7" w:rsidRDefault="00B97B95">
      <w:pPr>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Las obligaciones que se contraigan en desarrollo de este proceso de contratación se respaldan con recursos del </w:t>
      </w:r>
      <w:r w:rsidRPr="00560166">
        <w:rPr>
          <w:rFonts w:ascii="Arial Narrow" w:eastAsia="Arial Narrow" w:hAnsi="Arial Narrow" w:cs="Arial Narrow"/>
          <w:sz w:val="22"/>
          <w:szCs w:val="22"/>
        </w:rPr>
        <w:t xml:space="preserve">presupuesto de la </w:t>
      </w:r>
      <w:r w:rsidRPr="00560166">
        <w:rPr>
          <w:rFonts w:ascii="Arial Narrow" w:eastAsia="Arial Narrow" w:hAnsi="Arial Narrow" w:cs="Arial Narrow"/>
          <w:b/>
          <w:sz w:val="22"/>
          <w:szCs w:val="22"/>
        </w:rPr>
        <w:t>FISCALÍA GENERAL DE LA NACIÓN</w:t>
      </w:r>
      <w:r w:rsidRPr="00560166">
        <w:rPr>
          <w:rFonts w:ascii="Arial Narrow" w:eastAsia="Arial Narrow" w:hAnsi="Arial Narrow" w:cs="Arial Narrow"/>
          <w:sz w:val="22"/>
          <w:szCs w:val="22"/>
        </w:rPr>
        <w:t xml:space="preserve">, según consta en el Certificado de Disponibilidad Presupuestal No. </w:t>
      </w:r>
      <w:proofErr w:type="spellStart"/>
      <w:r w:rsidRPr="00560166">
        <w:rPr>
          <w:rFonts w:ascii="Arial Narrow" w:eastAsia="Arial Narrow" w:hAnsi="Arial Narrow" w:cs="Arial Narrow"/>
          <w:sz w:val="22"/>
          <w:szCs w:val="22"/>
        </w:rPr>
        <w:t>xxxxxxx</w:t>
      </w:r>
      <w:proofErr w:type="spellEnd"/>
      <w:r w:rsidRPr="00712EC7">
        <w:rPr>
          <w:rFonts w:ascii="Arial Narrow" w:eastAsia="Arial Narrow" w:hAnsi="Arial Narrow" w:cs="Arial Narrow"/>
          <w:sz w:val="22"/>
          <w:szCs w:val="22"/>
        </w:rPr>
        <w:t xml:space="preserve"> expedido por el Jefe del Departamento de Presupuesto y Contabilidad de la Entidad.</w:t>
      </w:r>
    </w:p>
    <w:tbl>
      <w:tblPr>
        <w:tblStyle w:val="a0"/>
        <w:tblW w:w="7283" w:type="dxa"/>
        <w:jc w:val="center"/>
        <w:tblInd w:w="0" w:type="dxa"/>
        <w:tblLayout w:type="fixed"/>
        <w:tblLook w:val="0400" w:firstRow="0" w:lastRow="0" w:firstColumn="0" w:lastColumn="0" w:noHBand="0" w:noVBand="1"/>
      </w:tblPr>
      <w:tblGrid>
        <w:gridCol w:w="160"/>
        <w:gridCol w:w="3903"/>
        <w:gridCol w:w="1435"/>
        <w:gridCol w:w="1785"/>
      </w:tblGrid>
      <w:tr w:rsidR="00AA00DA" w:rsidRPr="00712EC7" w14:paraId="520CC2B8" w14:textId="77777777" w:rsidTr="00F75EC2">
        <w:trPr>
          <w:trHeight w:val="219"/>
          <w:jc w:val="center"/>
        </w:trPr>
        <w:tc>
          <w:tcPr>
            <w:tcW w:w="406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0000019" w14:textId="77777777" w:rsidR="00AA00DA" w:rsidRPr="00712EC7" w:rsidRDefault="00B97B95">
            <w:pPr>
              <w:jc w:val="both"/>
              <w:rPr>
                <w:rFonts w:ascii="Arial Narrow" w:eastAsia="Arial Narrow" w:hAnsi="Arial Narrow" w:cs="Arial Narrow"/>
                <w:b/>
                <w:color w:val="000000"/>
                <w:sz w:val="22"/>
                <w:szCs w:val="22"/>
              </w:rPr>
            </w:pPr>
            <w:r w:rsidRPr="00712EC7">
              <w:rPr>
                <w:rFonts w:ascii="Arial Narrow" w:eastAsia="Arial Narrow" w:hAnsi="Arial Narrow" w:cs="Arial Narrow"/>
                <w:b/>
                <w:color w:val="000000"/>
                <w:sz w:val="22"/>
                <w:szCs w:val="22"/>
              </w:rPr>
              <w:t>NOMBRE DEL RUBRO</w:t>
            </w:r>
          </w:p>
        </w:tc>
        <w:tc>
          <w:tcPr>
            <w:tcW w:w="1435" w:type="dxa"/>
            <w:tcBorders>
              <w:top w:val="single" w:sz="4" w:space="0" w:color="000000"/>
              <w:left w:val="nil"/>
              <w:bottom w:val="single" w:sz="4" w:space="0" w:color="000000"/>
              <w:right w:val="single" w:sz="4" w:space="0" w:color="000000"/>
            </w:tcBorders>
            <w:shd w:val="clear" w:color="auto" w:fill="D9D9D9"/>
            <w:vAlign w:val="center"/>
          </w:tcPr>
          <w:p w14:paraId="0000001B" w14:textId="77777777" w:rsidR="00AA00DA" w:rsidRPr="00712EC7" w:rsidRDefault="00B97B95">
            <w:pPr>
              <w:jc w:val="both"/>
              <w:rPr>
                <w:rFonts w:ascii="Arial Narrow" w:eastAsia="Arial Narrow" w:hAnsi="Arial Narrow" w:cs="Arial Narrow"/>
                <w:b/>
                <w:color w:val="000000"/>
                <w:sz w:val="22"/>
                <w:szCs w:val="22"/>
              </w:rPr>
            </w:pPr>
            <w:r w:rsidRPr="00712EC7">
              <w:rPr>
                <w:rFonts w:ascii="Arial Narrow" w:eastAsia="Arial Narrow" w:hAnsi="Arial Narrow" w:cs="Arial Narrow"/>
                <w:b/>
                <w:sz w:val="22"/>
                <w:szCs w:val="22"/>
              </w:rPr>
              <w:t>RECURSO</w:t>
            </w:r>
          </w:p>
        </w:tc>
        <w:tc>
          <w:tcPr>
            <w:tcW w:w="1785" w:type="dxa"/>
            <w:tcBorders>
              <w:top w:val="single" w:sz="4" w:space="0" w:color="000000"/>
              <w:left w:val="nil"/>
              <w:bottom w:val="single" w:sz="4" w:space="0" w:color="000000"/>
              <w:right w:val="single" w:sz="4" w:space="0" w:color="000000"/>
            </w:tcBorders>
            <w:shd w:val="clear" w:color="auto" w:fill="D9D9D9"/>
            <w:vAlign w:val="center"/>
          </w:tcPr>
          <w:p w14:paraId="0000001C" w14:textId="77777777" w:rsidR="00AA00DA" w:rsidRPr="00712EC7" w:rsidRDefault="00B97B95">
            <w:pPr>
              <w:jc w:val="both"/>
              <w:rPr>
                <w:rFonts w:ascii="Arial Narrow" w:eastAsia="Arial Narrow" w:hAnsi="Arial Narrow" w:cs="Arial Narrow"/>
                <w:b/>
                <w:color w:val="000000"/>
                <w:sz w:val="22"/>
                <w:szCs w:val="22"/>
              </w:rPr>
            </w:pPr>
            <w:r w:rsidRPr="00712EC7">
              <w:rPr>
                <w:rFonts w:ascii="Arial Narrow" w:eastAsia="Arial Narrow" w:hAnsi="Arial Narrow" w:cs="Arial Narrow"/>
                <w:b/>
                <w:sz w:val="22"/>
                <w:szCs w:val="22"/>
              </w:rPr>
              <w:t>VALOR</w:t>
            </w:r>
          </w:p>
        </w:tc>
      </w:tr>
      <w:tr w:rsidR="00AA00DA" w:rsidRPr="00712EC7" w14:paraId="4E96F884" w14:textId="77777777" w:rsidTr="00F75EC2">
        <w:trPr>
          <w:trHeight w:val="876"/>
          <w:jc w:val="center"/>
        </w:trPr>
        <w:tc>
          <w:tcPr>
            <w:tcW w:w="160" w:type="dxa"/>
          </w:tcPr>
          <w:p w14:paraId="0000001D" w14:textId="77777777" w:rsidR="00AA00DA" w:rsidRPr="00712EC7" w:rsidRDefault="00AA00DA">
            <w:pPr>
              <w:widowControl w:val="0"/>
              <w:pBdr>
                <w:top w:val="nil"/>
                <w:left w:val="nil"/>
                <w:bottom w:val="nil"/>
                <w:right w:val="nil"/>
                <w:between w:val="nil"/>
              </w:pBdr>
              <w:spacing w:line="276" w:lineRule="auto"/>
              <w:rPr>
                <w:rFonts w:ascii="Arial Narrow" w:eastAsia="Arial Narrow" w:hAnsi="Arial Narrow" w:cs="Arial Narrow"/>
                <w:b/>
                <w:color w:val="000000"/>
                <w:sz w:val="22"/>
                <w:szCs w:val="22"/>
              </w:rPr>
            </w:pPr>
          </w:p>
        </w:tc>
        <w:tc>
          <w:tcPr>
            <w:tcW w:w="3903" w:type="dxa"/>
            <w:tcBorders>
              <w:top w:val="nil"/>
              <w:left w:val="single" w:sz="4" w:space="0" w:color="000000"/>
              <w:bottom w:val="single" w:sz="4" w:space="0" w:color="000000"/>
              <w:right w:val="single" w:sz="4" w:space="0" w:color="000000"/>
            </w:tcBorders>
            <w:vAlign w:val="center"/>
          </w:tcPr>
          <w:p w14:paraId="0000001E" w14:textId="77777777" w:rsidR="00AA00DA" w:rsidRPr="00712EC7" w:rsidRDefault="00B97B95">
            <w:pPr>
              <w:jc w:val="both"/>
              <w:rPr>
                <w:rFonts w:ascii="Arial Narrow" w:eastAsia="Arial Narrow" w:hAnsi="Arial Narrow" w:cs="Arial Narrow"/>
                <w:color w:val="000000"/>
                <w:sz w:val="22"/>
                <w:szCs w:val="22"/>
              </w:rPr>
            </w:pPr>
            <w:proofErr w:type="spellStart"/>
            <w:r w:rsidRPr="00712EC7">
              <w:rPr>
                <w:rFonts w:ascii="Arial Narrow" w:eastAsia="Arial Narrow" w:hAnsi="Arial Narrow" w:cs="Arial Narrow"/>
                <w:sz w:val="22"/>
                <w:szCs w:val="22"/>
              </w:rPr>
              <w:t>xxxx</w:t>
            </w:r>
            <w:proofErr w:type="spellEnd"/>
          </w:p>
        </w:tc>
        <w:tc>
          <w:tcPr>
            <w:tcW w:w="1435" w:type="dxa"/>
            <w:tcBorders>
              <w:top w:val="nil"/>
              <w:left w:val="nil"/>
              <w:bottom w:val="single" w:sz="4" w:space="0" w:color="000000"/>
              <w:right w:val="single" w:sz="4" w:space="0" w:color="000000"/>
            </w:tcBorders>
            <w:vAlign w:val="center"/>
          </w:tcPr>
          <w:p w14:paraId="0000001F" w14:textId="77777777" w:rsidR="00AA00DA" w:rsidRPr="00712EC7" w:rsidRDefault="00AA00DA">
            <w:pPr>
              <w:jc w:val="both"/>
              <w:rPr>
                <w:rFonts w:ascii="Arial Narrow" w:eastAsia="Arial Narrow" w:hAnsi="Arial Narrow" w:cs="Arial Narrow"/>
                <w:color w:val="000000"/>
                <w:sz w:val="22"/>
                <w:szCs w:val="22"/>
              </w:rPr>
            </w:pPr>
          </w:p>
        </w:tc>
        <w:tc>
          <w:tcPr>
            <w:tcW w:w="1785" w:type="dxa"/>
            <w:tcBorders>
              <w:top w:val="nil"/>
              <w:left w:val="nil"/>
              <w:bottom w:val="single" w:sz="4" w:space="0" w:color="000000"/>
              <w:right w:val="single" w:sz="4" w:space="0" w:color="000000"/>
            </w:tcBorders>
            <w:vAlign w:val="center"/>
          </w:tcPr>
          <w:p w14:paraId="00000020" w14:textId="77777777" w:rsidR="00AA00DA" w:rsidRPr="00712EC7" w:rsidRDefault="00AA00DA">
            <w:pPr>
              <w:jc w:val="both"/>
              <w:rPr>
                <w:rFonts w:ascii="Arial Narrow" w:eastAsia="Arial Narrow" w:hAnsi="Arial Narrow" w:cs="Arial Narrow"/>
                <w:color w:val="000000"/>
                <w:sz w:val="22"/>
                <w:szCs w:val="22"/>
              </w:rPr>
            </w:pPr>
          </w:p>
        </w:tc>
      </w:tr>
    </w:tbl>
    <w:p w14:paraId="00000021" w14:textId="77777777" w:rsidR="00AA00DA" w:rsidRPr="00712EC7" w:rsidRDefault="00AA00DA">
      <w:pPr>
        <w:jc w:val="both"/>
        <w:rPr>
          <w:rFonts w:ascii="Arial Narrow" w:eastAsia="Arial Narrow" w:hAnsi="Arial Narrow" w:cs="Arial Narrow"/>
          <w:b/>
          <w:sz w:val="22"/>
          <w:szCs w:val="22"/>
        </w:rPr>
      </w:pPr>
      <w:bookmarkStart w:id="2" w:name="_heading=h.1fob9te" w:colFirst="0" w:colLast="0"/>
      <w:bookmarkEnd w:id="2"/>
    </w:p>
    <w:p w14:paraId="00000022" w14:textId="77777777" w:rsidR="00AA00DA" w:rsidRPr="00712EC7" w:rsidRDefault="00AA00DA">
      <w:pPr>
        <w:jc w:val="both"/>
        <w:rPr>
          <w:rFonts w:ascii="Arial Narrow" w:eastAsia="Arial Narrow" w:hAnsi="Arial Narrow" w:cs="Arial Narrow"/>
          <w:b/>
          <w:sz w:val="22"/>
          <w:szCs w:val="22"/>
        </w:rPr>
      </w:pPr>
    </w:p>
    <w:p w14:paraId="00000024" w14:textId="77777777"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lastRenderedPageBreak/>
        <w:t xml:space="preserve">PARÁGRAFO: </w:t>
      </w:r>
      <w:r w:rsidRPr="00712EC7">
        <w:rPr>
          <w:rFonts w:ascii="Arial Narrow" w:eastAsia="Arial Narrow" w:hAnsi="Arial Narrow" w:cs="Arial Narrow"/>
          <w:bCs/>
          <w:sz w:val="22"/>
          <w:szCs w:val="22"/>
        </w:rPr>
        <w:t>la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p>
    <w:p w14:paraId="00000025" w14:textId="77777777" w:rsidR="00AA00DA" w:rsidRPr="00712EC7" w:rsidRDefault="00AA00DA">
      <w:pPr>
        <w:jc w:val="both"/>
        <w:rPr>
          <w:rFonts w:ascii="Arial Narrow" w:eastAsia="Arial Narrow" w:hAnsi="Arial Narrow" w:cs="Arial Narrow"/>
          <w:b/>
          <w:sz w:val="22"/>
          <w:szCs w:val="22"/>
        </w:rPr>
      </w:pPr>
    </w:p>
    <w:p w14:paraId="00000026"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TERCERA-FORMA DE PAGO</w:t>
      </w:r>
      <w:r w:rsidRPr="00712EC7">
        <w:rPr>
          <w:rFonts w:ascii="Arial Narrow" w:eastAsia="Arial Narrow" w:hAnsi="Arial Narrow" w:cs="Arial Narrow"/>
          <w:sz w:val="22"/>
          <w:szCs w:val="22"/>
        </w:rPr>
        <w:t xml:space="preserve">: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pagará al contratista el valor del contrato de la siguiente manera: </w:t>
      </w:r>
    </w:p>
    <w:p w14:paraId="00000027" w14:textId="77777777" w:rsidR="00AA00DA" w:rsidRPr="00FF7251" w:rsidRDefault="00AA00DA">
      <w:pPr>
        <w:jc w:val="both"/>
        <w:rPr>
          <w:rFonts w:ascii="Arial Narrow" w:eastAsia="Arial Narrow" w:hAnsi="Arial Narrow" w:cs="Arial Narrow"/>
          <w:sz w:val="22"/>
          <w:szCs w:val="22"/>
        </w:rPr>
      </w:pPr>
    </w:p>
    <w:p w14:paraId="5D359087" w14:textId="77777777" w:rsidR="00FF7251" w:rsidRPr="00FF7251" w:rsidRDefault="00FF7251" w:rsidP="00FF7251">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b/>
          <w:bCs/>
          <w:lang w:val="es-ES"/>
        </w:rPr>
      </w:pPr>
      <w:r w:rsidRPr="00FF7251">
        <w:rPr>
          <w:rFonts w:ascii="Arial Narrow" w:eastAsia="Arial" w:hAnsi="Arial Narrow"/>
          <w:b/>
          <w:bCs/>
          <w:lang w:val="es-ES"/>
        </w:rPr>
        <w:t xml:space="preserve">Grupo 1 - Renovación de soporte Hardware y Software Veritas </w:t>
      </w:r>
      <w:proofErr w:type="spellStart"/>
      <w:r w:rsidRPr="00FF7251">
        <w:rPr>
          <w:rFonts w:ascii="Arial Narrow" w:eastAsia="Arial" w:hAnsi="Arial Narrow"/>
          <w:b/>
          <w:bCs/>
          <w:lang w:val="es-ES"/>
        </w:rPr>
        <w:t>NetBackup</w:t>
      </w:r>
      <w:proofErr w:type="spellEnd"/>
      <w:r w:rsidRPr="00FF7251">
        <w:rPr>
          <w:rFonts w:ascii="Arial Narrow" w:eastAsia="Arial" w:hAnsi="Arial Narrow"/>
          <w:b/>
          <w:bCs/>
          <w:lang w:val="es-ES"/>
        </w:rPr>
        <w:t xml:space="preserve"> de la Fiscalía General de la Nación.</w:t>
      </w:r>
    </w:p>
    <w:p w14:paraId="6AF66F5F" w14:textId="77777777" w:rsidR="00FF7251" w:rsidRPr="00FF7251" w:rsidRDefault="00FF7251" w:rsidP="00FF7251">
      <w:pPr>
        <w:pStyle w:val="Prrafodelista"/>
        <w:tabs>
          <w:tab w:val="left" w:pos="1575"/>
          <w:tab w:val="left" w:pos="3960"/>
        </w:tabs>
        <w:jc w:val="both"/>
        <w:rPr>
          <w:rFonts w:ascii="Arial Narrow" w:eastAsia="Arial" w:hAnsi="Arial Narrow"/>
          <w:sz w:val="8"/>
          <w:szCs w:val="8"/>
        </w:rPr>
      </w:pPr>
    </w:p>
    <w:p w14:paraId="0B1B71AC" w14:textId="77777777" w:rsidR="00FF7251" w:rsidRPr="00FF7251" w:rsidRDefault="00FF7251" w:rsidP="00FF7251">
      <w:pPr>
        <w:pStyle w:val="Prrafodelista"/>
        <w:tabs>
          <w:tab w:val="left" w:pos="1575"/>
          <w:tab w:val="left" w:pos="3960"/>
        </w:tabs>
        <w:jc w:val="both"/>
        <w:rPr>
          <w:rFonts w:ascii="Arial Narrow" w:eastAsia="Arial" w:hAnsi="Arial Narrow"/>
        </w:rPr>
      </w:pPr>
      <w:r w:rsidRPr="00FF7251">
        <w:rPr>
          <w:rFonts w:ascii="Arial Narrow" w:eastAsia="Arial" w:hAnsi="Arial Narrow"/>
        </w:rPr>
        <w:t xml:space="preserve">El 100% del valor </w:t>
      </w:r>
      <w:proofErr w:type="spellStart"/>
      <w:r w:rsidRPr="00FF7251">
        <w:rPr>
          <w:rFonts w:ascii="Arial Narrow" w:eastAsia="Arial" w:hAnsi="Arial Narrow"/>
        </w:rPr>
        <w:t>correspondiente</w:t>
      </w:r>
      <w:proofErr w:type="spellEnd"/>
      <w:r w:rsidRPr="00FF7251">
        <w:rPr>
          <w:rFonts w:ascii="Arial Narrow" w:eastAsia="Arial" w:hAnsi="Arial Narrow"/>
        </w:rPr>
        <w:t xml:space="preserve"> al Servicio de </w:t>
      </w:r>
      <w:proofErr w:type="spellStart"/>
      <w:r w:rsidRPr="00FF7251">
        <w:rPr>
          <w:rFonts w:ascii="Arial Narrow" w:eastAsia="Arial" w:hAnsi="Arial Narrow"/>
        </w:rPr>
        <w:t>Soporte</w:t>
      </w:r>
      <w:proofErr w:type="spellEnd"/>
      <w:r w:rsidRPr="00FF7251">
        <w:rPr>
          <w:rFonts w:ascii="Arial Narrow" w:eastAsia="Arial" w:hAnsi="Arial Narrow"/>
        </w:rPr>
        <w:t xml:space="preserve">, contra </w:t>
      </w:r>
      <w:proofErr w:type="spellStart"/>
      <w:r w:rsidRPr="00FF7251">
        <w:rPr>
          <w:rFonts w:ascii="Arial Narrow" w:eastAsia="Arial" w:hAnsi="Arial Narrow"/>
        </w:rPr>
        <w:t>entrega</w:t>
      </w:r>
      <w:proofErr w:type="spellEnd"/>
      <w:r w:rsidRPr="00FF7251">
        <w:rPr>
          <w:rFonts w:ascii="Arial Narrow" w:eastAsia="Arial" w:hAnsi="Arial Narrow"/>
        </w:rPr>
        <w:t xml:space="preserve"> del </w:t>
      </w:r>
      <w:proofErr w:type="spellStart"/>
      <w:r w:rsidRPr="00FF7251">
        <w:rPr>
          <w:rFonts w:ascii="Arial Narrow" w:eastAsia="Arial" w:hAnsi="Arial Narrow"/>
        </w:rPr>
        <w:t>certificado</w:t>
      </w:r>
      <w:proofErr w:type="spellEnd"/>
      <w:r w:rsidRPr="00FF7251">
        <w:rPr>
          <w:rFonts w:ascii="Arial Narrow" w:eastAsia="Arial" w:hAnsi="Arial Narrow"/>
        </w:rPr>
        <w:t xml:space="preserve"> de </w:t>
      </w:r>
      <w:proofErr w:type="spellStart"/>
      <w:r w:rsidRPr="00FF7251">
        <w:rPr>
          <w:rFonts w:ascii="Arial Narrow" w:eastAsia="Arial" w:hAnsi="Arial Narrow"/>
        </w:rPr>
        <w:t>renovación</w:t>
      </w:r>
      <w:proofErr w:type="spellEnd"/>
      <w:r w:rsidRPr="00FF7251">
        <w:rPr>
          <w:rFonts w:ascii="Arial Narrow" w:eastAsia="Arial" w:hAnsi="Arial Narrow"/>
        </w:rPr>
        <w:t xml:space="preserve"> del </w:t>
      </w:r>
      <w:proofErr w:type="spellStart"/>
      <w:r w:rsidRPr="00FF7251">
        <w:rPr>
          <w:rFonts w:ascii="Arial Narrow" w:eastAsia="Arial" w:hAnsi="Arial Narrow"/>
        </w:rPr>
        <w:t>soporte</w:t>
      </w:r>
      <w:proofErr w:type="spellEnd"/>
      <w:r w:rsidRPr="00FF7251">
        <w:rPr>
          <w:rFonts w:ascii="Arial Narrow" w:eastAsia="Arial" w:hAnsi="Arial Narrow"/>
        </w:rPr>
        <w:t xml:space="preserve"> </w:t>
      </w:r>
      <w:proofErr w:type="spellStart"/>
      <w:r w:rsidRPr="00FF7251">
        <w:rPr>
          <w:rFonts w:ascii="Arial Narrow" w:eastAsia="Arial" w:hAnsi="Arial Narrow"/>
        </w:rPr>
        <w:t>descrito</w:t>
      </w:r>
      <w:proofErr w:type="spellEnd"/>
      <w:r w:rsidRPr="00FF7251">
        <w:rPr>
          <w:rFonts w:ascii="Arial Narrow" w:eastAsia="Arial" w:hAnsi="Arial Narrow"/>
        </w:rPr>
        <w:t xml:space="preserve"> </w:t>
      </w:r>
      <w:proofErr w:type="spellStart"/>
      <w:r w:rsidRPr="00FF7251">
        <w:rPr>
          <w:rFonts w:ascii="Arial Narrow" w:eastAsia="Arial" w:hAnsi="Arial Narrow"/>
        </w:rPr>
        <w:t>en</w:t>
      </w:r>
      <w:proofErr w:type="spellEnd"/>
      <w:r w:rsidRPr="00FF7251">
        <w:rPr>
          <w:rFonts w:ascii="Arial Narrow" w:eastAsia="Arial" w:hAnsi="Arial Narrow"/>
        </w:rPr>
        <w:t xml:space="preserve"> las </w:t>
      </w:r>
      <w:proofErr w:type="spellStart"/>
      <w:r w:rsidRPr="00FF7251">
        <w:rPr>
          <w:rFonts w:ascii="Arial Narrow" w:eastAsia="Arial" w:hAnsi="Arial Narrow"/>
        </w:rPr>
        <w:t>especificaciones</w:t>
      </w:r>
      <w:proofErr w:type="spellEnd"/>
      <w:r w:rsidRPr="00FF7251">
        <w:rPr>
          <w:rFonts w:ascii="Arial Narrow" w:eastAsia="Arial" w:hAnsi="Arial Narrow"/>
        </w:rPr>
        <w:t xml:space="preserve"> </w:t>
      </w:r>
      <w:proofErr w:type="spellStart"/>
      <w:r w:rsidRPr="00FF7251">
        <w:rPr>
          <w:rFonts w:ascii="Arial Narrow" w:eastAsia="Arial" w:hAnsi="Arial Narrow"/>
        </w:rPr>
        <w:t>técnicas</w:t>
      </w:r>
      <w:proofErr w:type="spellEnd"/>
      <w:r w:rsidRPr="00FF7251">
        <w:rPr>
          <w:rFonts w:ascii="Arial Narrow" w:eastAsia="Arial" w:hAnsi="Arial Narrow"/>
        </w:rPr>
        <w:t xml:space="preserve">, </w:t>
      </w:r>
      <w:proofErr w:type="spellStart"/>
      <w:r w:rsidRPr="00FF7251">
        <w:rPr>
          <w:rFonts w:ascii="Arial Narrow" w:eastAsia="Arial" w:hAnsi="Arial Narrow"/>
        </w:rPr>
        <w:t>previo</w:t>
      </w:r>
      <w:proofErr w:type="spellEnd"/>
      <w:r w:rsidRPr="00FF7251">
        <w:rPr>
          <w:rFonts w:ascii="Arial Narrow" w:eastAsia="Arial" w:hAnsi="Arial Narrow"/>
        </w:rPr>
        <w:t xml:space="preserve"> </w:t>
      </w:r>
      <w:proofErr w:type="spellStart"/>
      <w:r w:rsidRPr="00FF7251">
        <w:rPr>
          <w:rFonts w:ascii="Arial Narrow" w:eastAsia="Arial" w:hAnsi="Arial Narrow"/>
        </w:rPr>
        <w:t>recibo</w:t>
      </w:r>
      <w:proofErr w:type="spellEnd"/>
      <w:r w:rsidRPr="00FF7251">
        <w:rPr>
          <w:rFonts w:ascii="Arial Narrow" w:eastAsia="Arial" w:hAnsi="Arial Narrow"/>
        </w:rPr>
        <w:t xml:space="preserve"> a </w:t>
      </w:r>
      <w:proofErr w:type="spellStart"/>
      <w:r w:rsidRPr="00FF7251">
        <w:rPr>
          <w:rFonts w:ascii="Arial Narrow" w:eastAsia="Arial" w:hAnsi="Arial Narrow"/>
        </w:rPr>
        <w:t>satisfacción</w:t>
      </w:r>
      <w:proofErr w:type="spellEnd"/>
      <w:r w:rsidRPr="00FF7251">
        <w:rPr>
          <w:rFonts w:ascii="Arial Narrow" w:eastAsia="Arial" w:hAnsi="Arial Narrow"/>
        </w:rPr>
        <w:t xml:space="preserve"> </w:t>
      </w:r>
      <w:proofErr w:type="spellStart"/>
      <w:r w:rsidRPr="00FF7251">
        <w:rPr>
          <w:rFonts w:ascii="Arial Narrow" w:eastAsia="Arial" w:hAnsi="Arial Narrow"/>
        </w:rPr>
        <w:t>por</w:t>
      </w:r>
      <w:proofErr w:type="spellEnd"/>
      <w:r w:rsidRPr="00FF7251">
        <w:rPr>
          <w:rFonts w:ascii="Arial Narrow" w:eastAsia="Arial" w:hAnsi="Arial Narrow"/>
        </w:rPr>
        <w:t xml:space="preserve"> </w:t>
      </w:r>
      <w:proofErr w:type="spellStart"/>
      <w:r w:rsidRPr="00FF7251">
        <w:rPr>
          <w:rFonts w:ascii="Arial Narrow" w:eastAsia="Arial" w:hAnsi="Arial Narrow"/>
        </w:rPr>
        <w:t>parte</w:t>
      </w:r>
      <w:proofErr w:type="spellEnd"/>
      <w:r w:rsidRPr="00FF7251">
        <w:rPr>
          <w:rFonts w:ascii="Arial Narrow" w:eastAsia="Arial" w:hAnsi="Arial Narrow"/>
        </w:rPr>
        <w:t xml:space="preserve"> de la </w:t>
      </w:r>
      <w:proofErr w:type="spellStart"/>
      <w:r w:rsidRPr="00FF7251">
        <w:rPr>
          <w:rFonts w:ascii="Arial Narrow" w:eastAsia="Arial" w:hAnsi="Arial Narrow"/>
        </w:rPr>
        <w:t>supervisión</w:t>
      </w:r>
      <w:proofErr w:type="spellEnd"/>
      <w:r w:rsidRPr="00FF7251">
        <w:rPr>
          <w:rFonts w:ascii="Arial Narrow" w:eastAsia="Arial" w:hAnsi="Arial Narrow"/>
        </w:rPr>
        <w:t xml:space="preserve"> del </w:t>
      </w:r>
      <w:proofErr w:type="spellStart"/>
      <w:r w:rsidRPr="00FF7251">
        <w:rPr>
          <w:rFonts w:ascii="Arial Narrow" w:eastAsia="Arial" w:hAnsi="Arial Narrow"/>
        </w:rPr>
        <w:t>contrato</w:t>
      </w:r>
      <w:proofErr w:type="spellEnd"/>
      <w:r w:rsidRPr="00FF7251">
        <w:rPr>
          <w:rFonts w:ascii="Arial Narrow" w:eastAsia="Arial" w:hAnsi="Arial Narrow"/>
        </w:rPr>
        <w:t>.</w:t>
      </w:r>
    </w:p>
    <w:p w14:paraId="36E4852A" w14:textId="77777777" w:rsidR="00FF7251" w:rsidRPr="00FF7251" w:rsidRDefault="00FF7251" w:rsidP="00FF7251">
      <w:pPr>
        <w:pStyle w:val="Prrafodelista"/>
        <w:tabs>
          <w:tab w:val="left" w:pos="1575"/>
          <w:tab w:val="left" w:pos="3960"/>
        </w:tabs>
        <w:rPr>
          <w:rFonts w:ascii="Arial Narrow" w:eastAsia="Arial" w:hAnsi="Arial Narrow"/>
        </w:rPr>
      </w:pPr>
    </w:p>
    <w:p w14:paraId="77D56024" w14:textId="77777777" w:rsidR="00FF7251" w:rsidRPr="00FF7251" w:rsidRDefault="00FF7251" w:rsidP="00FF7251">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b/>
          <w:bCs/>
          <w:lang w:val="es-ES"/>
        </w:rPr>
      </w:pPr>
      <w:r w:rsidRPr="00FF7251">
        <w:rPr>
          <w:rFonts w:ascii="Arial Narrow" w:eastAsia="Arial" w:hAnsi="Arial Narrow"/>
          <w:b/>
          <w:bCs/>
          <w:lang w:val="es-ES"/>
        </w:rPr>
        <w:t>Grupo 2 - Renovación de soporte Hardware y Software de las plataformas Dell de la Fiscalía General de la Nación.</w:t>
      </w:r>
    </w:p>
    <w:p w14:paraId="4FD634A5" w14:textId="77777777" w:rsidR="00FF7251" w:rsidRPr="00FF7251" w:rsidRDefault="00FF7251" w:rsidP="00FF7251">
      <w:pPr>
        <w:pStyle w:val="Prrafodelista"/>
        <w:tabs>
          <w:tab w:val="left" w:pos="1575"/>
          <w:tab w:val="left" w:pos="3960"/>
        </w:tabs>
        <w:jc w:val="both"/>
        <w:rPr>
          <w:rFonts w:ascii="Arial Narrow" w:eastAsia="Arial" w:hAnsi="Arial Narrow"/>
          <w:sz w:val="8"/>
          <w:szCs w:val="8"/>
        </w:rPr>
      </w:pPr>
    </w:p>
    <w:p w14:paraId="67AE899C" w14:textId="77777777" w:rsidR="00FF7251" w:rsidRPr="00FF7251" w:rsidRDefault="00FF7251" w:rsidP="00FF7251">
      <w:pPr>
        <w:pStyle w:val="Prrafodelista"/>
        <w:tabs>
          <w:tab w:val="left" w:pos="1575"/>
          <w:tab w:val="left" w:pos="3960"/>
        </w:tabs>
        <w:jc w:val="both"/>
        <w:rPr>
          <w:rFonts w:ascii="Arial Narrow" w:eastAsia="Arial" w:hAnsi="Arial Narrow"/>
        </w:rPr>
      </w:pPr>
      <w:r w:rsidRPr="00FF7251">
        <w:rPr>
          <w:rFonts w:ascii="Arial Narrow" w:eastAsia="Arial" w:hAnsi="Arial Narrow"/>
        </w:rPr>
        <w:t xml:space="preserve">El 100% del valor </w:t>
      </w:r>
      <w:proofErr w:type="spellStart"/>
      <w:r w:rsidRPr="00FF7251">
        <w:rPr>
          <w:rFonts w:ascii="Arial Narrow" w:eastAsia="Arial" w:hAnsi="Arial Narrow"/>
        </w:rPr>
        <w:t>correspondiente</w:t>
      </w:r>
      <w:proofErr w:type="spellEnd"/>
      <w:r w:rsidRPr="00FF7251">
        <w:rPr>
          <w:rFonts w:ascii="Arial Narrow" w:eastAsia="Arial" w:hAnsi="Arial Narrow"/>
        </w:rPr>
        <w:t xml:space="preserve"> al Servicio de </w:t>
      </w:r>
      <w:proofErr w:type="spellStart"/>
      <w:r w:rsidRPr="00FF7251">
        <w:rPr>
          <w:rFonts w:ascii="Arial Narrow" w:eastAsia="Arial" w:hAnsi="Arial Narrow"/>
        </w:rPr>
        <w:t>Soporte</w:t>
      </w:r>
      <w:proofErr w:type="spellEnd"/>
      <w:r w:rsidRPr="00FF7251">
        <w:rPr>
          <w:rFonts w:ascii="Arial Narrow" w:eastAsia="Arial" w:hAnsi="Arial Narrow"/>
        </w:rPr>
        <w:t xml:space="preserve">, contra </w:t>
      </w:r>
      <w:proofErr w:type="spellStart"/>
      <w:r w:rsidRPr="00FF7251">
        <w:rPr>
          <w:rFonts w:ascii="Arial Narrow" w:eastAsia="Arial" w:hAnsi="Arial Narrow"/>
        </w:rPr>
        <w:t>entrega</w:t>
      </w:r>
      <w:proofErr w:type="spellEnd"/>
      <w:r w:rsidRPr="00FF7251">
        <w:rPr>
          <w:rFonts w:ascii="Arial Narrow" w:eastAsia="Arial" w:hAnsi="Arial Narrow"/>
        </w:rPr>
        <w:t xml:space="preserve"> del </w:t>
      </w:r>
      <w:proofErr w:type="spellStart"/>
      <w:r w:rsidRPr="00FF7251">
        <w:rPr>
          <w:rFonts w:ascii="Arial Narrow" w:eastAsia="Arial" w:hAnsi="Arial Narrow"/>
        </w:rPr>
        <w:t>certificado</w:t>
      </w:r>
      <w:proofErr w:type="spellEnd"/>
      <w:r w:rsidRPr="00FF7251">
        <w:rPr>
          <w:rFonts w:ascii="Arial Narrow" w:eastAsia="Arial" w:hAnsi="Arial Narrow"/>
        </w:rPr>
        <w:t xml:space="preserve"> de </w:t>
      </w:r>
      <w:proofErr w:type="spellStart"/>
      <w:r w:rsidRPr="00FF7251">
        <w:rPr>
          <w:rFonts w:ascii="Arial Narrow" w:eastAsia="Arial" w:hAnsi="Arial Narrow"/>
        </w:rPr>
        <w:t>renovación</w:t>
      </w:r>
      <w:proofErr w:type="spellEnd"/>
      <w:r w:rsidRPr="00FF7251">
        <w:rPr>
          <w:rFonts w:ascii="Arial Narrow" w:eastAsia="Arial" w:hAnsi="Arial Narrow"/>
        </w:rPr>
        <w:t xml:space="preserve"> del </w:t>
      </w:r>
      <w:proofErr w:type="spellStart"/>
      <w:r w:rsidRPr="00FF7251">
        <w:rPr>
          <w:rFonts w:ascii="Arial Narrow" w:eastAsia="Arial" w:hAnsi="Arial Narrow"/>
        </w:rPr>
        <w:t>soporte</w:t>
      </w:r>
      <w:proofErr w:type="spellEnd"/>
      <w:r w:rsidRPr="00FF7251">
        <w:rPr>
          <w:rFonts w:ascii="Arial Narrow" w:eastAsia="Arial" w:hAnsi="Arial Narrow"/>
        </w:rPr>
        <w:t xml:space="preserve"> </w:t>
      </w:r>
      <w:proofErr w:type="spellStart"/>
      <w:r w:rsidRPr="00FF7251">
        <w:rPr>
          <w:rFonts w:ascii="Arial Narrow" w:eastAsia="Arial" w:hAnsi="Arial Narrow"/>
        </w:rPr>
        <w:t>descrito</w:t>
      </w:r>
      <w:proofErr w:type="spellEnd"/>
      <w:r w:rsidRPr="00FF7251">
        <w:rPr>
          <w:rFonts w:ascii="Arial Narrow" w:eastAsia="Arial" w:hAnsi="Arial Narrow"/>
        </w:rPr>
        <w:t xml:space="preserve"> </w:t>
      </w:r>
      <w:proofErr w:type="spellStart"/>
      <w:r w:rsidRPr="00FF7251">
        <w:rPr>
          <w:rFonts w:ascii="Arial Narrow" w:eastAsia="Arial" w:hAnsi="Arial Narrow"/>
        </w:rPr>
        <w:t>en</w:t>
      </w:r>
      <w:proofErr w:type="spellEnd"/>
      <w:r w:rsidRPr="00FF7251">
        <w:rPr>
          <w:rFonts w:ascii="Arial Narrow" w:eastAsia="Arial" w:hAnsi="Arial Narrow"/>
        </w:rPr>
        <w:t xml:space="preserve"> las </w:t>
      </w:r>
      <w:proofErr w:type="spellStart"/>
      <w:r w:rsidRPr="00FF7251">
        <w:rPr>
          <w:rFonts w:ascii="Arial Narrow" w:eastAsia="Arial" w:hAnsi="Arial Narrow"/>
        </w:rPr>
        <w:t>especificaciones</w:t>
      </w:r>
      <w:proofErr w:type="spellEnd"/>
      <w:r w:rsidRPr="00FF7251">
        <w:rPr>
          <w:rFonts w:ascii="Arial Narrow" w:eastAsia="Arial" w:hAnsi="Arial Narrow"/>
        </w:rPr>
        <w:t xml:space="preserve"> </w:t>
      </w:r>
      <w:proofErr w:type="spellStart"/>
      <w:r w:rsidRPr="00FF7251">
        <w:rPr>
          <w:rFonts w:ascii="Arial Narrow" w:eastAsia="Arial" w:hAnsi="Arial Narrow"/>
        </w:rPr>
        <w:t>técnicas</w:t>
      </w:r>
      <w:proofErr w:type="spellEnd"/>
      <w:r w:rsidRPr="00FF7251">
        <w:rPr>
          <w:rFonts w:ascii="Arial Narrow" w:eastAsia="Arial" w:hAnsi="Arial Narrow"/>
        </w:rPr>
        <w:t xml:space="preserve">, </w:t>
      </w:r>
      <w:proofErr w:type="spellStart"/>
      <w:r w:rsidRPr="00FF7251">
        <w:rPr>
          <w:rFonts w:ascii="Arial Narrow" w:eastAsia="Arial" w:hAnsi="Arial Narrow"/>
        </w:rPr>
        <w:t>previo</w:t>
      </w:r>
      <w:proofErr w:type="spellEnd"/>
      <w:r w:rsidRPr="00FF7251">
        <w:rPr>
          <w:rFonts w:ascii="Arial Narrow" w:eastAsia="Arial" w:hAnsi="Arial Narrow"/>
        </w:rPr>
        <w:t xml:space="preserve"> </w:t>
      </w:r>
      <w:proofErr w:type="spellStart"/>
      <w:r w:rsidRPr="00FF7251">
        <w:rPr>
          <w:rFonts w:ascii="Arial Narrow" w:eastAsia="Arial" w:hAnsi="Arial Narrow"/>
        </w:rPr>
        <w:t>recibo</w:t>
      </w:r>
      <w:proofErr w:type="spellEnd"/>
      <w:r w:rsidRPr="00FF7251">
        <w:rPr>
          <w:rFonts w:ascii="Arial Narrow" w:eastAsia="Arial" w:hAnsi="Arial Narrow"/>
        </w:rPr>
        <w:t xml:space="preserve"> a </w:t>
      </w:r>
      <w:proofErr w:type="spellStart"/>
      <w:r w:rsidRPr="00FF7251">
        <w:rPr>
          <w:rFonts w:ascii="Arial Narrow" w:eastAsia="Arial" w:hAnsi="Arial Narrow"/>
        </w:rPr>
        <w:t>satisfacción</w:t>
      </w:r>
      <w:proofErr w:type="spellEnd"/>
      <w:r w:rsidRPr="00FF7251">
        <w:rPr>
          <w:rFonts w:ascii="Arial Narrow" w:eastAsia="Arial" w:hAnsi="Arial Narrow"/>
        </w:rPr>
        <w:t xml:space="preserve"> </w:t>
      </w:r>
      <w:proofErr w:type="spellStart"/>
      <w:r w:rsidRPr="00FF7251">
        <w:rPr>
          <w:rFonts w:ascii="Arial Narrow" w:eastAsia="Arial" w:hAnsi="Arial Narrow"/>
        </w:rPr>
        <w:t>por</w:t>
      </w:r>
      <w:proofErr w:type="spellEnd"/>
      <w:r w:rsidRPr="00FF7251">
        <w:rPr>
          <w:rFonts w:ascii="Arial Narrow" w:eastAsia="Arial" w:hAnsi="Arial Narrow"/>
        </w:rPr>
        <w:t xml:space="preserve"> </w:t>
      </w:r>
      <w:proofErr w:type="spellStart"/>
      <w:r w:rsidRPr="00FF7251">
        <w:rPr>
          <w:rFonts w:ascii="Arial Narrow" w:eastAsia="Arial" w:hAnsi="Arial Narrow"/>
        </w:rPr>
        <w:t>parte</w:t>
      </w:r>
      <w:proofErr w:type="spellEnd"/>
      <w:r w:rsidRPr="00FF7251">
        <w:rPr>
          <w:rFonts w:ascii="Arial Narrow" w:eastAsia="Arial" w:hAnsi="Arial Narrow"/>
        </w:rPr>
        <w:t xml:space="preserve"> de la </w:t>
      </w:r>
      <w:proofErr w:type="spellStart"/>
      <w:r w:rsidRPr="00FF7251">
        <w:rPr>
          <w:rFonts w:ascii="Arial Narrow" w:eastAsia="Arial" w:hAnsi="Arial Narrow"/>
        </w:rPr>
        <w:t>supervisión</w:t>
      </w:r>
      <w:proofErr w:type="spellEnd"/>
      <w:r w:rsidRPr="00FF7251">
        <w:rPr>
          <w:rFonts w:ascii="Arial Narrow" w:eastAsia="Arial" w:hAnsi="Arial Narrow"/>
        </w:rPr>
        <w:t xml:space="preserve"> del </w:t>
      </w:r>
      <w:proofErr w:type="spellStart"/>
      <w:r w:rsidRPr="00FF7251">
        <w:rPr>
          <w:rFonts w:ascii="Arial Narrow" w:eastAsia="Arial" w:hAnsi="Arial Narrow"/>
        </w:rPr>
        <w:t>contrato</w:t>
      </w:r>
      <w:proofErr w:type="spellEnd"/>
      <w:r w:rsidRPr="00FF7251">
        <w:rPr>
          <w:rFonts w:ascii="Arial Narrow" w:eastAsia="Arial" w:hAnsi="Arial Narrow"/>
        </w:rPr>
        <w:t>.</w:t>
      </w:r>
    </w:p>
    <w:p w14:paraId="2DE2268D" w14:textId="77777777" w:rsidR="00FF7251" w:rsidRPr="00FF7251" w:rsidRDefault="00FF7251" w:rsidP="00FF7251">
      <w:pPr>
        <w:pStyle w:val="Prrafodelista"/>
        <w:tabs>
          <w:tab w:val="left" w:pos="1575"/>
          <w:tab w:val="left" w:pos="3960"/>
        </w:tabs>
        <w:rPr>
          <w:rFonts w:ascii="Arial Narrow" w:eastAsia="Arial" w:hAnsi="Arial Narrow"/>
        </w:rPr>
      </w:pPr>
    </w:p>
    <w:p w14:paraId="57EDB2E2" w14:textId="77777777" w:rsidR="00FF7251" w:rsidRPr="00FF7251" w:rsidRDefault="00FF7251" w:rsidP="00FF7251">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b/>
          <w:bCs/>
          <w:lang w:val="es-ES"/>
        </w:rPr>
      </w:pPr>
      <w:r w:rsidRPr="00FF7251">
        <w:rPr>
          <w:rFonts w:ascii="Arial Narrow" w:eastAsia="Arial" w:hAnsi="Arial Narrow"/>
          <w:b/>
          <w:bCs/>
          <w:lang w:val="es-ES"/>
        </w:rPr>
        <w:t>Grupo 3 - Renovación de soporte Hardware y Software de las plataformas de Almacenamiento Hitachi de la Fiscalía General de la Nación.</w:t>
      </w:r>
    </w:p>
    <w:p w14:paraId="54F462C4" w14:textId="77777777" w:rsidR="00FF7251" w:rsidRPr="00FF7251" w:rsidRDefault="00FF7251" w:rsidP="00FF7251">
      <w:pPr>
        <w:pStyle w:val="Prrafodelista"/>
        <w:tabs>
          <w:tab w:val="left" w:pos="1575"/>
          <w:tab w:val="left" w:pos="3960"/>
        </w:tabs>
        <w:jc w:val="both"/>
        <w:rPr>
          <w:rFonts w:ascii="Arial Narrow" w:eastAsia="Arial" w:hAnsi="Arial Narrow"/>
        </w:rPr>
      </w:pPr>
      <w:r w:rsidRPr="00FF7251">
        <w:rPr>
          <w:rFonts w:ascii="Arial Narrow" w:eastAsia="Arial" w:hAnsi="Arial Narrow"/>
        </w:rPr>
        <w:t xml:space="preserve">El 100% del valor </w:t>
      </w:r>
      <w:proofErr w:type="spellStart"/>
      <w:r w:rsidRPr="00FF7251">
        <w:rPr>
          <w:rFonts w:ascii="Arial Narrow" w:eastAsia="Arial" w:hAnsi="Arial Narrow"/>
        </w:rPr>
        <w:t>correspondiente</w:t>
      </w:r>
      <w:proofErr w:type="spellEnd"/>
      <w:r w:rsidRPr="00FF7251">
        <w:rPr>
          <w:rFonts w:ascii="Arial Narrow" w:eastAsia="Arial" w:hAnsi="Arial Narrow"/>
        </w:rPr>
        <w:t xml:space="preserve"> al Servicio de </w:t>
      </w:r>
      <w:proofErr w:type="spellStart"/>
      <w:r w:rsidRPr="00FF7251">
        <w:rPr>
          <w:rFonts w:ascii="Arial Narrow" w:eastAsia="Arial" w:hAnsi="Arial Narrow"/>
        </w:rPr>
        <w:t>Soporte</w:t>
      </w:r>
      <w:proofErr w:type="spellEnd"/>
      <w:r w:rsidRPr="00FF7251">
        <w:rPr>
          <w:rFonts w:ascii="Arial Narrow" w:eastAsia="Arial" w:hAnsi="Arial Narrow"/>
        </w:rPr>
        <w:t xml:space="preserve">, contra </w:t>
      </w:r>
      <w:proofErr w:type="spellStart"/>
      <w:r w:rsidRPr="00FF7251">
        <w:rPr>
          <w:rFonts w:ascii="Arial Narrow" w:eastAsia="Arial" w:hAnsi="Arial Narrow"/>
        </w:rPr>
        <w:t>entrega</w:t>
      </w:r>
      <w:proofErr w:type="spellEnd"/>
      <w:r w:rsidRPr="00FF7251">
        <w:rPr>
          <w:rFonts w:ascii="Arial Narrow" w:eastAsia="Arial" w:hAnsi="Arial Narrow"/>
        </w:rPr>
        <w:t xml:space="preserve"> del </w:t>
      </w:r>
      <w:proofErr w:type="spellStart"/>
      <w:r w:rsidRPr="00FF7251">
        <w:rPr>
          <w:rFonts w:ascii="Arial Narrow" w:eastAsia="Arial" w:hAnsi="Arial Narrow"/>
        </w:rPr>
        <w:t>certificado</w:t>
      </w:r>
      <w:proofErr w:type="spellEnd"/>
      <w:r w:rsidRPr="00FF7251">
        <w:rPr>
          <w:rFonts w:ascii="Arial Narrow" w:eastAsia="Arial" w:hAnsi="Arial Narrow"/>
        </w:rPr>
        <w:t xml:space="preserve"> de </w:t>
      </w:r>
      <w:proofErr w:type="spellStart"/>
      <w:r w:rsidRPr="00FF7251">
        <w:rPr>
          <w:rFonts w:ascii="Arial Narrow" w:eastAsia="Arial" w:hAnsi="Arial Narrow"/>
        </w:rPr>
        <w:t>renovación</w:t>
      </w:r>
      <w:proofErr w:type="spellEnd"/>
      <w:r w:rsidRPr="00FF7251">
        <w:rPr>
          <w:rFonts w:ascii="Arial Narrow" w:eastAsia="Arial" w:hAnsi="Arial Narrow"/>
        </w:rPr>
        <w:t xml:space="preserve"> del </w:t>
      </w:r>
      <w:proofErr w:type="spellStart"/>
      <w:r w:rsidRPr="00FF7251">
        <w:rPr>
          <w:rFonts w:ascii="Arial Narrow" w:eastAsia="Arial" w:hAnsi="Arial Narrow"/>
        </w:rPr>
        <w:t>soporte</w:t>
      </w:r>
      <w:proofErr w:type="spellEnd"/>
      <w:r w:rsidRPr="00FF7251">
        <w:rPr>
          <w:rFonts w:ascii="Arial Narrow" w:eastAsia="Arial" w:hAnsi="Arial Narrow"/>
        </w:rPr>
        <w:t xml:space="preserve"> </w:t>
      </w:r>
      <w:proofErr w:type="spellStart"/>
      <w:r w:rsidRPr="00FF7251">
        <w:rPr>
          <w:rFonts w:ascii="Arial Narrow" w:eastAsia="Arial" w:hAnsi="Arial Narrow"/>
        </w:rPr>
        <w:t>descrito</w:t>
      </w:r>
      <w:proofErr w:type="spellEnd"/>
      <w:r w:rsidRPr="00FF7251">
        <w:rPr>
          <w:rFonts w:ascii="Arial Narrow" w:eastAsia="Arial" w:hAnsi="Arial Narrow"/>
        </w:rPr>
        <w:t xml:space="preserve"> </w:t>
      </w:r>
      <w:proofErr w:type="spellStart"/>
      <w:r w:rsidRPr="00FF7251">
        <w:rPr>
          <w:rFonts w:ascii="Arial Narrow" w:eastAsia="Arial" w:hAnsi="Arial Narrow"/>
        </w:rPr>
        <w:t>en</w:t>
      </w:r>
      <w:proofErr w:type="spellEnd"/>
      <w:r w:rsidRPr="00FF7251">
        <w:rPr>
          <w:rFonts w:ascii="Arial Narrow" w:eastAsia="Arial" w:hAnsi="Arial Narrow"/>
        </w:rPr>
        <w:t xml:space="preserve"> las </w:t>
      </w:r>
      <w:proofErr w:type="spellStart"/>
      <w:r w:rsidRPr="00FF7251">
        <w:rPr>
          <w:rFonts w:ascii="Arial Narrow" w:eastAsia="Arial" w:hAnsi="Arial Narrow"/>
        </w:rPr>
        <w:t>especificaciones</w:t>
      </w:r>
      <w:proofErr w:type="spellEnd"/>
      <w:r w:rsidRPr="00FF7251">
        <w:rPr>
          <w:rFonts w:ascii="Arial Narrow" w:eastAsia="Arial" w:hAnsi="Arial Narrow"/>
        </w:rPr>
        <w:t xml:space="preserve"> </w:t>
      </w:r>
      <w:proofErr w:type="spellStart"/>
      <w:r w:rsidRPr="00FF7251">
        <w:rPr>
          <w:rFonts w:ascii="Arial Narrow" w:eastAsia="Arial" w:hAnsi="Arial Narrow"/>
        </w:rPr>
        <w:t>técnicas</w:t>
      </w:r>
      <w:proofErr w:type="spellEnd"/>
      <w:r w:rsidRPr="00FF7251">
        <w:rPr>
          <w:rFonts w:ascii="Arial Narrow" w:eastAsia="Arial" w:hAnsi="Arial Narrow"/>
        </w:rPr>
        <w:t xml:space="preserve">, </w:t>
      </w:r>
      <w:proofErr w:type="spellStart"/>
      <w:r w:rsidRPr="00FF7251">
        <w:rPr>
          <w:rFonts w:ascii="Arial Narrow" w:eastAsia="Arial" w:hAnsi="Arial Narrow"/>
        </w:rPr>
        <w:t>previo</w:t>
      </w:r>
      <w:proofErr w:type="spellEnd"/>
      <w:r w:rsidRPr="00FF7251">
        <w:rPr>
          <w:rFonts w:ascii="Arial Narrow" w:eastAsia="Arial" w:hAnsi="Arial Narrow"/>
        </w:rPr>
        <w:t xml:space="preserve"> </w:t>
      </w:r>
      <w:proofErr w:type="spellStart"/>
      <w:r w:rsidRPr="00FF7251">
        <w:rPr>
          <w:rFonts w:ascii="Arial Narrow" w:eastAsia="Arial" w:hAnsi="Arial Narrow"/>
        </w:rPr>
        <w:t>recibo</w:t>
      </w:r>
      <w:proofErr w:type="spellEnd"/>
      <w:r w:rsidRPr="00FF7251">
        <w:rPr>
          <w:rFonts w:ascii="Arial Narrow" w:eastAsia="Arial" w:hAnsi="Arial Narrow"/>
        </w:rPr>
        <w:t xml:space="preserve"> a </w:t>
      </w:r>
      <w:proofErr w:type="spellStart"/>
      <w:r w:rsidRPr="00FF7251">
        <w:rPr>
          <w:rFonts w:ascii="Arial Narrow" w:eastAsia="Arial" w:hAnsi="Arial Narrow"/>
        </w:rPr>
        <w:t>satisfacción</w:t>
      </w:r>
      <w:proofErr w:type="spellEnd"/>
      <w:r w:rsidRPr="00FF7251">
        <w:rPr>
          <w:rFonts w:ascii="Arial Narrow" w:eastAsia="Arial" w:hAnsi="Arial Narrow"/>
        </w:rPr>
        <w:t xml:space="preserve"> </w:t>
      </w:r>
      <w:proofErr w:type="spellStart"/>
      <w:r w:rsidRPr="00FF7251">
        <w:rPr>
          <w:rFonts w:ascii="Arial Narrow" w:eastAsia="Arial" w:hAnsi="Arial Narrow"/>
        </w:rPr>
        <w:t>por</w:t>
      </w:r>
      <w:proofErr w:type="spellEnd"/>
      <w:r w:rsidRPr="00FF7251">
        <w:rPr>
          <w:rFonts w:ascii="Arial Narrow" w:eastAsia="Arial" w:hAnsi="Arial Narrow"/>
        </w:rPr>
        <w:t xml:space="preserve"> </w:t>
      </w:r>
      <w:proofErr w:type="spellStart"/>
      <w:r w:rsidRPr="00FF7251">
        <w:rPr>
          <w:rFonts w:ascii="Arial Narrow" w:eastAsia="Arial" w:hAnsi="Arial Narrow"/>
        </w:rPr>
        <w:t>parte</w:t>
      </w:r>
      <w:proofErr w:type="spellEnd"/>
      <w:r w:rsidRPr="00FF7251">
        <w:rPr>
          <w:rFonts w:ascii="Arial Narrow" w:eastAsia="Arial" w:hAnsi="Arial Narrow"/>
        </w:rPr>
        <w:t xml:space="preserve"> de la </w:t>
      </w:r>
      <w:proofErr w:type="spellStart"/>
      <w:r w:rsidRPr="00FF7251">
        <w:rPr>
          <w:rFonts w:ascii="Arial Narrow" w:eastAsia="Arial" w:hAnsi="Arial Narrow"/>
        </w:rPr>
        <w:t>supervisión</w:t>
      </w:r>
      <w:proofErr w:type="spellEnd"/>
      <w:r w:rsidRPr="00FF7251">
        <w:rPr>
          <w:rFonts w:ascii="Arial Narrow" w:eastAsia="Arial" w:hAnsi="Arial Narrow"/>
        </w:rPr>
        <w:t xml:space="preserve"> del </w:t>
      </w:r>
      <w:proofErr w:type="spellStart"/>
      <w:r w:rsidRPr="00FF7251">
        <w:rPr>
          <w:rFonts w:ascii="Arial Narrow" w:eastAsia="Arial" w:hAnsi="Arial Narrow"/>
        </w:rPr>
        <w:t>contrato</w:t>
      </w:r>
      <w:proofErr w:type="spellEnd"/>
      <w:r w:rsidRPr="00FF7251">
        <w:rPr>
          <w:rFonts w:ascii="Arial Narrow" w:eastAsia="Arial" w:hAnsi="Arial Narrow"/>
        </w:rPr>
        <w:t>.</w:t>
      </w:r>
    </w:p>
    <w:p w14:paraId="3E7DCACD" w14:textId="77777777" w:rsidR="00FF7251" w:rsidRPr="00FF7251" w:rsidRDefault="00FF7251" w:rsidP="00FF7251">
      <w:pPr>
        <w:pStyle w:val="Prrafodelista"/>
        <w:tabs>
          <w:tab w:val="left" w:pos="1575"/>
          <w:tab w:val="left" w:pos="3960"/>
        </w:tabs>
        <w:rPr>
          <w:rFonts w:ascii="Arial Narrow" w:eastAsia="Arial" w:hAnsi="Arial Narrow"/>
        </w:rPr>
      </w:pPr>
    </w:p>
    <w:p w14:paraId="7AD9ECE4" w14:textId="77777777" w:rsidR="00FF7251" w:rsidRPr="00FF7251" w:rsidRDefault="00FF7251" w:rsidP="00FF7251">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b/>
          <w:bCs/>
          <w:lang w:val="es-ES"/>
        </w:rPr>
      </w:pPr>
      <w:r w:rsidRPr="00FF7251">
        <w:rPr>
          <w:rFonts w:ascii="Arial Narrow" w:eastAsia="Arial" w:hAnsi="Arial Narrow"/>
          <w:b/>
          <w:bCs/>
          <w:lang w:val="es-ES"/>
        </w:rPr>
        <w:t xml:space="preserve">Grupo 4 - Renovación de suscripción y soporte de las plataformas </w:t>
      </w:r>
      <w:proofErr w:type="spellStart"/>
      <w:r w:rsidRPr="00FF7251">
        <w:rPr>
          <w:rFonts w:ascii="Arial Narrow" w:eastAsia="Arial" w:hAnsi="Arial Narrow"/>
          <w:b/>
          <w:bCs/>
          <w:lang w:val="es-ES"/>
        </w:rPr>
        <w:t>RedHat</w:t>
      </w:r>
      <w:proofErr w:type="spellEnd"/>
      <w:r w:rsidRPr="00FF7251">
        <w:rPr>
          <w:rFonts w:ascii="Arial Narrow" w:eastAsia="Arial" w:hAnsi="Arial Narrow"/>
          <w:b/>
          <w:bCs/>
          <w:lang w:val="es-ES"/>
        </w:rPr>
        <w:t xml:space="preserve"> (RHEL, </w:t>
      </w:r>
      <w:proofErr w:type="spellStart"/>
      <w:r w:rsidRPr="00FF7251">
        <w:rPr>
          <w:rFonts w:ascii="Arial Narrow" w:eastAsia="Arial" w:hAnsi="Arial Narrow"/>
          <w:b/>
          <w:bCs/>
          <w:lang w:val="es-ES"/>
        </w:rPr>
        <w:t>Satellite</w:t>
      </w:r>
      <w:proofErr w:type="spellEnd"/>
      <w:r w:rsidRPr="00FF7251">
        <w:rPr>
          <w:rFonts w:ascii="Arial Narrow" w:eastAsia="Arial" w:hAnsi="Arial Narrow"/>
          <w:b/>
          <w:bCs/>
          <w:lang w:val="es-ES"/>
        </w:rPr>
        <w:t xml:space="preserve"> y </w:t>
      </w:r>
      <w:proofErr w:type="spellStart"/>
      <w:r w:rsidRPr="00FF7251">
        <w:rPr>
          <w:rFonts w:ascii="Arial Narrow" w:eastAsia="Arial" w:hAnsi="Arial Narrow"/>
          <w:b/>
          <w:bCs/>
          <w:lang w:val="es-ES"/>
        </w:rPr>
        <w:t>OpenShift</w:t>
      </w:r>
      <w:proofErr w:type="spellEnd"/>
      <w:r w:rsidRPr="00FF7251">
        <w:rPr>
          <w:rFonts w:ascii="Arial Narrow" w:eastAsia="Arial" w:hAnsi="Arial Narrow"/>
          <w:b/>
          <w:bCs/>
          <w:lang w:val="es-ES"/>
        </w:rPr>
        <w:t>) para la Fiscalía General de la Nación.</w:t>
      </w:r>
    </w:p>
    <w:p w14:paraId="1561DF8A" w14:textId="77777777" w:rsidR="00FF7251" w:rsidRPr="00FF7251" w:rsidRDefault="00FF7251" w:rsidP="00FF7251">
      <w:pPr>
        <w:pStyle w:val="Prrafodelista"/>
        <w:tabs>
          <w:tab w:val="left" w:pos="1575"/>
          <w:tab w:val="left" w:pos="3960"/>
        </w:tabs>
        <w:jc w:val="both"/>
        <w:rPr>
          <w:rFonts w:ascii="Arial Narrow" w:eastAsia="Arial" w:hAnsi="Arial Narrow"/>
          <w:sz w:val="8"/>
          <w:szCs w:val="8"/>
        </w:rPr>
      </w:pPr>
    </w:p>
    <w:p w14:paraId="66C97C95" w14:textId="77777777" w:rsidR="00FF7251" w:rsidRPr="00FF7251" w:rsidRDefault="00FF7251" w:rsidP="00FF7251">
      <w:pPr>
        <w:pStyle w:val="Prrafodelista"/>
        <w:tabs>
          <w:tab w:val="left" w:pos="1575"/>
          <w:tab w:val="left" w:pos="3960"/>
        </w:tabs>
        <w:jc w:val="both"/>
        <w:rPr>
          <w:rFonts w:ascii="Arial Narrow" w:eastAsia="Arial" w:hAnsi="Arial Narrow"/>
          <w:lang w:val="es-ES"/>
        </w:rPr>
      </w:pPr>
      <w:r w:rsidRPr="00FF7251">
        <w:rPr>
          <w:rFonts w:ascii="Arial Narrow" w:eastAsia="Arial" w:hAnsi="Arial Narrow"/>
          <w:lang w:val="es-ES"/>
        </w:rPr>
        <w:t>El 100% del valor correspondiente al Servicio de Soporte, contra entrega del certificado de renovación del soporte descrito en las especificaciones técnicas, previo recibo a satisfacción por parte de la supervisión del contrato.</w:t>
      </w:r>
    </w:p>
    <w:p w14:paraId="5ABD5CF5" w14:textId="77777777" w:rsidR="00FF7251" w:rsidRPr="00FF7251" w:rsidRDefault="00FF7251" w:rsidP="00FF7251">
      <w:pPr>
        <w:pStyle w:val="Prrafodelista"/>
        <w:tabs>
          <w:tab w:val="left" w:pos="1575"/>
          <w:tab w:val="left" w:pos="3960"/>
        </w:tabs>
        <w:jc w:val="both"/>
        <w:rPr>
          <w:rFonts w:ascii="Arial Narrow" w:eastAsia="Arial" w:hAnsi="Arial Narrow"/>
        </w:rPr>
      </w:pPr>
    </w:p>
    <w:p w14:paraId="2DA4145F" w14:textId="77777777" w:rsidR="00FF7251" w:rsidRPr="00FF7251" w:rsidRDefault="00FF7251" w:rsidP="00FF7251">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b/>
          <w:bCs/>
          <w:lang w:val="es-ES"/>
        </w:rPr>
      </w:pPr>
      <w:r w:rsidRPr="00FF7251">
        <w:rPr>
          <w:rFonts w:ascii="Arial Narrow" w:eastAsia="Arial" w:hAnsi="Arial Narrow"/>
          <w:b/>
          <w:bCs/>
          <w:lang w:val="es-ES"/>
        </w:rPr>
        <w:t xml:space="preserve">Grupo 5 - Renovación de soporte Hardware y Software de la plataforma WAF, Balanceo </w:t>
      </w:r>
      <w:proofErr w:type="spellStart"/>
      <w:r w:rsidRPr="00FF7251">
        <w:rPr>
          <w:rFonts w:ascii="Arial Narrow" w:eastAsia="Arial" w:hAnsi="Arial Narrow"/>
          <w:b/>
          <w:bCs/>
          <w:lang w:val="es-ES"/>
        </w:rPr>
        <w:t>Radware</w:t>
      </w:r>
      <w:proofErr w:type="spellEnd"/>
      <w:r w:rsidRPr="00FF7251">
        <w:rPr>
          <w:rFonts w:ascii="Arial Narrow" w:eastAsia="Arial" w:hAnsi="Arial Narrow"/>
          <w:b/>
          <w:bCs/>
          <w:lang w:val="es-ES"/>
        </w:rPr>
        <w:t xml:space="preserve"> de la Fiscalía General de la Nación.</w:t>
      </w:r>
    </w:p>
    <w:p w14:paraId="0AAE5389" w14:textId="77777777" w:rsidR="00FF7251" w:rsidRPr="00FF7251" w:rsidRDefault="00FF7251" w:rsidP="00FF7251">
      <w:pPr>
        <w:pStyle w:val="Prrafodelista"/>
        <w:tabs>
          <w:tab w:val="left" w:pos="1575"/>
          <w:tab w:val="left" w:pos="3960"/>
        </w:tabs>
        <w:jc w:val="both"/>
        <w:rPr>
          <w:rFonts w:ascii="Arial Narrow" w:eastAsia="Arial" w:hAnsi="Arial Narrow"/>
          <w:sz w:val="8"/>
          <w:szCs w:val="8"/>
        </w:rPr>
      </w:pPr>
    </w:p>
    <w:p w14:paraId="5CC76C22" w14:textId="77777777" w:rsidR="00FF7251" w:rsidRPr="00FF7251" w:rsidRDefault="00FF7251" w:rsidP="00FF7251">
      <w:pPr>
        <w:pStyle w:val="Prrafodelista"/>
        <w:tabs>
          <w:tab w:val="left" w:pos="1575"/>
          <w:tab w:val="left" w:pos="3960"/>
        </w:tabs>
        <w:jc w:val="both"/>
        <w:rPr>
          <w:rFonts w:ascii="Arial Narrow" w:eastAsia="Arial" w:hAnsi="Arial Narrow"/>
          <w:lang w:val="es-ES"/>
        </w:rPr>
      </w:pPr>
      <w:r w:rsidRPr="00FF7251">
        <w:rPr>
          <w:rFonts w:ascii="Arial Narrow" w:eastAsia="Arial" w:hAnsi="Arial Narrow"/>
          <w:lang w:val="es-ES"/>
        </w:rPr>
        <w:t>El 100% del valor correspondiente al Servicio de Soporte, contra entrega del certificado de renovación del soporte descrito en las especificaciones técnicas, previo recibo a satisfacción por parte de la supervisión del contrato.</w:t>
      </w:r>
    </w:p>
    <w:p w14:paraId="698C4B7C" w14:textId="77777777" w:rsidR="00FF7251" w:rsidRPr="00FF7251" w:rsidRDefault="00FF7251" w:rsidP="00FF7251">
      <w:pPr>
        <w:pStyle w:val="Prrafodelista"/>
        <w:tabs>
          <w:tab w:val="left" w:pos="1575"/>
          <w:tab w:val="left" w:pos="3960"/>
        </w:tabs>
        <w:jc w:val="both"/>
        <w:rPr>
          <w:rFonts w:ascii="Arial Narrow" w:eastAsia="Arial" w:hAnsi="Arial Narrow"/>
        </w:rPr>
      </w:pPr>
    </w:p>
    <w:p w14:paraId="4638CCE8" w14:textId="77777777" w:rsidR="00FF7251" w:rsidRPr="00FF7251" w:rsidRDefault="00FF7251" w:rsidP="00FF7251">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b/>
          <w:bCs/>
          <w:lang w:val="es-ES"/>
        </w:rPr>
      </w:pPr>
      <w:r w:rsidRPr="00FF7251">
        <w:rPr>
          <w:rFonts w:ascii="Arial Narrow" w:eastAsia="Arial" w:hAnsi="Arial Narrow"/>
          <w:b/>
          <w:bCs/>
          <w:lang w:val="es-ES"/>
        </w:rPr>
        <w:t xml:space="preserve">Grupo 6 - Renovación de soporte Hardware y Software de las plataformas </w:t>
      </w:r>
      <w:proofErr w:type="spellStart"/>
      <w:r w:rsidRPr="00FF7251">
        <w:rPr>
          <w:rFonts w:ascii="Arial Narrow" w:eastAsia="Arial" w:hAnsi="Arial Narrow"/>
          <w:b/>
          <w:bCs/>
          <w:lang w:val="es-ES"/>
        </w:rPr>
        <w:t>Stratus</w:t>
      </w:r>
      <w:proofErr w:type="spellEnd"/>
      <w:r w:rsidRPr="00FF7251">
        <w:rPr>
          <w:rFonts w:ascii="Arial Narrow" w:eastAsia="Arial" w:hAnsi="Arial Narrow"/>
          <w:b/>
          <w:bCs/>
          <w:lang w:val="es-ES"/>
        </w:rPr>
        <w:t xml:space="preserve"> de la Fiscalía General de la Nación.</w:t>
      </w:r>
    </w:p>
    <w:p w14:paraId="0C19B999" w14:textId="77777777" w:rsidR="00FF7251" w:rsidRPr="00FF7251" w:rsidRDefault="00FF7251" w:rsidP="00FF7251">
      <w:pPr>
        <w:pStyle w:val="Prrafodelista"/>
        <w:tabs>
          <w:tab w:val="left" w:pos="1575"/>
          <w:tab w:val="left" w:pos="3960"/>
        </w:tabs>
        <w:jc w:val="both"/>
        <w:rPr>
          <w:rFonts w:ascii="Arial Narrow" w:eastAsia="Arial" w:hAnsi="Arial Narrow"/>
          <w:sz w:val="8"/>
          <w:szCs w:val="8"/>
        </w:rPr>
      </w:pPr>
    </w:p>
    <w:p w14:paraId="51F1E9D7" w14:textId="77777777" w:rsidR="00FF7251" w:rsidRPr="00FF7251" w:rsidRDefault="00FF7251" w:rsidP="00FF7251">
      <w:pPr>
        <w:pStyle w:val="Prrafodelista"/>
        <w:tabs>
          <w:tab w:val="left" w:pos="1575"/>
          <w:tab w:val="left" w:pos="3960"/>
        </w:tabs>
        <w:jc w:val="both"/>
        <w:rPr>
          <w:rFonts w:ascii="Arial Narrow" w:eastAsia="Arial" w:hAnsi="Arial Narrow"/>
          <w:lang w:val="es-ES"/>
        </w:rPr>
      </w:pPr>
      <w:r w:rsidRPr="00FF7251">
        <w:rPr>
          <w:rFonts w:ascii="Arial Narrow" w:eastAsia="Arial" w:hAnsi="Arial Narrow"/>
          <w:lang w:val="es-ES"/>
        </w:rPr>
        <w:t>El 100% del valor correspondiente al Servicio de Soporte, contra entrega del certificado de renovación del soporte descrito en las especificaciones técnicas, previo recibo a satisfacción por parte de la supervisión del contrato.</w:t>
      </w:r>
    </w:p>
    <w:p w14:paraId="48A4ACFB" w14:textId="77777777" w:rsidR="00FF7251" w:rsidRPr="00FF7251" w:rsidRDefault="00FF7251" w:rsidP="00FF7251">
      <w:pPr>
        <w:pStyle w:val="Prrafodelista"/>
        <w:tabs>
          <w:tab w:val="left" w:pos="1575"/>
          <w:tab w:val="left" w:pos="3960"/>
        </w:tabs>
        <w:jc w:val="both"/>
        <w:rPr>
          <w:rFonts w:ascii="Arial Narrow" w:eastAsia="Arial" w:hAnsi="Arial Narrow"/>
        </w:rPr>
      </w:pPr>
    </w:p>
    <w:p w14:paraId="708CE4C9" w14:textId="77777777" w:rsidR="00FF7251" w:rsidRPr="00FF7251" w:rsidRDefault="00FF7251" w:rsidP="00FF7251">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b/>
          <w:bCs/>
          <w:lang w:val="es-ES"/>
        </w:rPr>
      </w:pPr>
      <w:r w:rsidRPr="00FF7251">
        <w:rPr>
          <w:rFonts w:ascii="Arial Narrow" w:eastAsia="Arial" w:hAnsi="Arial Narrow"/>
          <w:b/>
          <w:bCs/>
          <w:lang w:val="es-ES"/>
        </w:rPr>
        <w:lastRenderedPageBreak/>
        <w:t>Grupo 7 - Renovación de soporte y suscripción de las plataformas de Virtualización VMWARE de la Fiscalía General de la Nación.</w:t>
      </w:r>
    </w:p>
    <w:p w14:paraId="6831D76C" w14:textId="77777777" w:rsidR="00FF7251" w:rsidRPr="00FF7251" w:rsidRDefault="00FF7251" w:rsidP="00FF7251">
      <w:pPr>
        <w:pStyle w:val="Prrafodelista"/>
        <w:tabs>
          <w:tab w:val="left" w:pos="1575"/>
          <w:tab w:val="left" w:pos="3960"/>
        </w:tabs>
        <w:jc w:val="both"/>
        <w:rPr>
          <w:rFonts w:ascii="Arial Narrow" w:eastAsia="Arial" w:hAnsi="Arial Narrow"/>
          <w:sz w:val="8"/>
          <w:szCs w:val="8"/>
        </w:rPr>
      </w:pPr>
    </w:p>
    <w:p w14:paraId="150844E0" w14:textId="2F715B87" w:rsidR="00FF7251" w:rsidRPr="000C1475" w:rsidRDefault="000C1475" w:rsidP="000C1475">
      <w:pPr>
        <w:rPr>
          <w:rFonts w:ascii="Arial Narrow" w:eastAsia="Arial Narrow" w:hAnsi="Arial Narrow" w:cs="Arial Narrow"/>
          <w:sz w:val="22"/>
          <w:szCs w:val="22"/>
        </w:rPr>
      </w:pPr>
      <w:r w:rsidRPr="000C1475">
        <w:rPr>
          <w:rFonts w:ascii="Arial Narrow" w:eastAsia="Arial Narrow" w:hAnsi="Arial Narrow" w:cs="Arial Narrow"/>
          <w:sz w:val="22"/>
          <w:szCs w:val="22"/>
        </w:rPr>
        <w:t>El 100% del valor correspondiente al Servicio de Soporte, contra entrega del certificado de</w:t>
      </w:r>
      <w:r>
        <w:rPr>
          <w:rFonts w:ascii="Arial Narrow" w:eastAsia="Arial Narrow" w:hAnsi="Arial Narrow" w:cs="Arial Narrow"/>
          <w:sz w:val="22"/>
          <w:szCs w:val="22"/>
        </w:rPr>
        <w:t xml:space="preserve"> </w:t>
      </w:r>
      <w:r w:rsidRPr="000C1475">
        <w:rPr>
          <w:rFonts w:ascii="Arial Narrow" w:eastAsia="Arial Narrow" w:hAnsi="Arial Narrow" w:cs="Arial Narrow"/>
          <w:sz w:val="22"/>
          <w:szCs w:val="22"/>
        </w:rPr>
        <w:t>renovación del soporte descrito en las especificaciones técnicas, previo recibo a satisfacción por</w:t>
      </w:r>
      <w:r>
        <w:rPr>
          <w:rFonts w:ascii="Arial Narrow" w:eastAsia="Arial Narrow" w:hAnsi="Arial Narrow" w:cs="Arial Narrow"/>
          <w:sz w:val="22"/>
          <w:szCs w:val="22"/>
        </w:rPr>
        <w:t xml:space="preserve"> </w:t>
      </w:r>
      <w:r w:rsidRPr="000C1475">
        <w:rPr>
          <w:rFonts w:ascii="Arial Narrow" w:eastAsia="Arial Narrow" w:hAnsi="Arial Narrow" w:cs="Arial Narrow"/>
          <w:sz w:val="22"/>
          <w:szCs w:val="22"/>
        </w:rPr>
        <w:t>parte de la supervisión del contrato.</w:t>
      </w:r>
    </w:p>
    <w:p w14:paraId="3249FA6E" w14:textId="77777777" w:rsidR="00FF7251" w:rsidRPr="00712EC7" w:rsidRDefault="00FF7251">
      <w:pPr>
        <w:jc w:val="both"/>
        <w:rPr>
          <w:rFonts w:ascii="Arial Narrow" w:eastAsia="Arial Narrow" w:hAnsi="Arial Narrow" w:cs="Arial Narrow"/>
          <w:b/>
          <w:sz w:val="22"/>
          <w:szCs w:val="22"/>
        </w:rPr>
      </w:pPr>
    </w:p>
    <w:p w14:paraId="0000002A" w14:textId="52DFA8E9"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PARÁGRAFO PRIMERO: </w:t>
      </w:r>
      <w:r w:rsidRPr="00712EC7">
        <w:rPr>
          <w:rFonts w:ascii="Arial Narrow" w:eastAsia="Arial Narrow" w:hAnsi="Arial Narrow" w:cs="Arial Narrow"/>
          <w:sz w:val="22"/>
          <w:szCs w:val="22"/>
        </w:rPr>
        <w:t xml:space="preserve">Los pagos a que se obliga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712EC7">
        <w:rPr>
          <w:rFonts w:ascii="Arial Narrow" w:eastAsia="Arial Narrow" w:hAnsi="Arial Narrow" w:cs="Arial Narrow"/>
          <w:b/>
          <w:sz w:val="22"/>
          <w:szCs w:val="22"/>
        </w:rPr>
        <w:t>DIRECCIÓN GENERAL DE CREDITO PÚBLICO Y DEL TESORO NACIONAL</w:t>
      </w:r>
      <w:r w:rsidRPr="00712EC7">
        <w:rPr>
          <w:rFonts w:ascii="Arial Narrow" w:eastAsia="Arial Narrow" w:hAnsi="Arial Narrow" w:cs="Arial Narrow"/>
          <w:sz w:val="22"/>
          <w:szCs w:val="22"/>
        </w:rPr>
        <w:t xml:space="preserve"> y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una vez el contratista radique la factura, acompañada de la certificación que acredite el pago por parte del contratista de las obligaciones al Sistema General de Seguridad Social (Salud, Pensiones y Riesgos Laborales) y aportes </w:t>
      </w:r>
      <w:r w:rsidRPr="00560166">
        <w:rPr>
          <w:rFonts w:ascii="Arial Narrow" w:eastAsia="Arial Narrow" w:hAnsi="Arial Narrow" w:cs="Arial Narrow"/>
          <w:sz w:val="22"/>
          <w:szCs w:val="22"/>
        </w:rPr>
        <w:t>parafiscales (Cajas de Compensación Familiar, SENA e ICBF)</w:t>
      </w:r>
      <w:r w:rsidRPr="00560166">
        <w:rPr>
          <w:rFonts w:ascii="Arial Narrow" w:eastAsia="Arial Narrow" w:hAnsi="Arial Narrow" w:cs="Arial Narrow"/>
          <w:color w:val="242424"/>
          <w:sz w:val="22"/>
          <w:szCs w:val="22"/>
        </w:rPr>
        <w:t xml:space="preserve"> bajo los términos señalados  en la Ley 2024 de julio 23 de 2020.</w:t>
      </w:r>
      <w:r w:rsidRPr="00712EC7">
        <w:rPr>
          <w:rFonts w:ascii="Arial Narrow" w:eastAsia="Arial Narrow" w:hAnsi="Arial Narrow" w:cs="Arial Narrow"/>
          <w:sz w:val="22"/>
          <w:szCs w:val="22"/>
        </w:rPr>
        <w:t xml:space="preserve"> </w:t>
      </w:r>
    </w:p>
    <w:p w14:paraId="0000002B" w14:textId="77777777" w:rsidR="00AA00DA" w:rsidRPr="00712EC7" w:rsidRDefault="00AA00DA">
      <w:pPr>
        <w:jc w:val="both"/>
        <w:rPr>
          <w:rFonts w:ascii="Arial Narrow" w:eastAsia="Arial Narrow" w:hAnsi="Arial Narrow" w:cs="Arial Narrow"/>
          <w:sz w:val="22"/>
          <w:szCs w:val="22"/>
        </w:rPr>
      </w:pPr>
    </w:p>
    <w:p w14:paraId="0000002C"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SEGUNDO: </w:t>
      </w:r>
      <w:r w:rsidRPr="00712EC7">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712EC7" w:rsidRDefault="00AA00DA">
      <w:pPr>
        <w:jc w:val="both"/>
        <w:rPr>
          <w:rFonts w:ascii="Arial Narrow" w:eastAsia="Arial Narrow" w:hAnsi="Arial Narrow" w:cs="Arial Narrow"/>
          <w:sz w:val="22"/>
          <w:szCs w:val="22"/>
        </w:rPr>
      </w:pPr>
    </w:p>
    <w:p w14:paraId="0000002E" w14:textId="77777777" w:rsidR="00AA00DA" w:rsidRPr="00712EC7" w:rsidRDefault="00B97B95">
      <w:pPr>
        <w:jc w:val="both"/>
        <w:rPr>
          <w:rFonts w:ascii="Arial Narrow" w:eastAsia="Arial Narrow" w:hAnsi="Arial Narrow" w:cs="Arial Narrow"/>
          <w:sz w:val="22"/>
          <w:szCs w:val="22"/>
          <w:highlight w:val="white"/>
        </w:rPr>
      </w:pPr>
      <w:r w:rsidRPr="00712EC7">
        <w:rPr>
          <w:rFonts w:ascii="Arial Narrow" w:eastAsia="Arial Narrow" w:hAnsi="Arial Narrow" w:cs="Arial Narrow"/>
          <w:b/>
          <w:sz w:val="22"/>
          <w:szCs w:val="22"/>
          <w:highlight w:val="white"/>
        </w:rPr>
        <w:t>PARÁGRAFO TERCERO:</w:t>
      </w:r>
      <w:r w:rsidRPr="00712EC7">
        <w:rPr>
          <w:rFonts w:ascii="Arial Narrow" w:eastAsia="Arial Narrow" w:hAnsi="Arial Narrow" w:cs="Arial Narrow"/>
          <w:sz w:val="22"/>
          <w:szCs w:val="22"/>
          <w:highlight w:val="white"/>
        </w:rPr>
        <w:t> La cancelación del valor del contrato, por parte de la   </w:t>
      </w:r>
      <w:r w:rsidRPr="00712EC7">
        <w:rPr>
          <w:rFonts w:ascii="Arial Narrow" w:eastAsia="Arial Narrow" w:hAnsi="Arial Narrow" w:cs="Arial Narrow"/>
          <w:b/>
          <w:sz w:val="22"/>
          <w:szCs w:val="22"/>
          <w:highlight w:val="white"/>
        </w:rPr>
        <w:t>FISCALÍA GENERAL DE LA NACIÓN,</w:t>
      </w:r>
      <w:r w:rsidRPr="00712EC7">
        <w:rPr>
          <w:rFonts w:ascii="Arial Narrow" w:eastAsia="Arial Narrow" w:hAnsi="Arial Narrow" w:cs="Arial Narrow"/>
          <w:sz w:val="22"/>
          <w:szCs w:val="22"/>
        </w:rPr>
        <w:t> al</w:t>
      </w:r>
      <w:r w:rsidRPr="00712EC7">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712EC7">
        <w:rPr>
          <w:rFonts w:ascii="Arial Narrow" w:eastAsia="Arial Narrow" w:hAnsi="Arial Narrow" w:cs="Arial Narrow"/>
          <w:b/>
          <w:sz w:val="22"/>
          <w:szCs w:val="22"/>
          <w:highlight w:val="white"/>
        </w:rPr>
        <w:t>CONTRATISTA</w:t>
      </w:r>
      <w:r w:rsidRPr="00712EC7">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PARÁGRAFO CUARTO – PROCEDIMIENTO PARA EL CARGUE DE FACTURA EN EL SECOP II: </w:t>
      </w:r>
      <w:r w:rsidRPr="00712EC7">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2"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1.</w:t>
      </w:r>
      <w:r w:rsidRPr="00712EC7">
        <w:rPr>
          <w:rFonts w:ascii="Arial Narrow" w:eastAsia="Arial Narrow" w:hAnsi="Arial Narrow" w:cs="Arial Narrow"/>
          <w:sz w:val="22"/>
          <w:szCs w:val="22"/>
        </w:rPr>
        <w:t xml:space="preserve">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712EC7">
        <w:rPr>
          <w:rFonts w:ascii="Arial Narrow" w:eastAsia="Arial Narrow" w:hAnsi="Arial Narrow" w:cs="Arial Narrow"/>
          <w:b/>
          <w:sz w:val="22"/>
          <w:szCs w:val="22"/>
        </w:rPr>
        <w:t>SUPERVISOR</w:t>
      </w:r>
      <w:r w:rsidRPr="00712EC7">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712EC7"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4"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EL CONTRATISTA, </w:t>
      </w:r>
      <w:r w:rsidRPr="00712EC7">
        <w:rPr>
          <w:rFonts w:ascii="Arial Narrow" w:eastAsia="Arial Narrow" w:hAnsi="Arial Narrow" w:cs="Arial Narrow"/>
          <w:color w:val="000000"/>
          <w:sz w:val="22"/>
          <w:szCs w:val="22"/>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6" w14:textId="77777777" w:rsidR="00AA00DA" w:rsidRPr="00712EC7" w:rsidRDefault="00B97B95" w:rsidP="00450E79">
      <w:pPr>
        <w:numPr>
          <w:ilvl w:val="0"/>
          <w:numId w:val="3"/>
        </w:numPr>
        <w:shd w:val="clear" w:color="auto" w:fill="FFFFFF"/>
        <w:tabs>
          <w:tab w:val="left" w:pos="284"/>
        </w:tabs>
        <w:ind w:left="0" w:firstLine="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EL SUPERVISOR,</w:t>
      </w:r>
      <w:r w:rsidRPr="00712EC7">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712EC7" w:rsidRDefault="00AA00DA">
      <w:pPr>
        <w:shd w:val="clear" w:color="auto" w:fill="FFFFFF"/>
        <w:jc w:val="both"/>
        <w:rPr>
          <w:rFonts w:ascii="Arial Narrow" w:eastAsia="Arial Narrow" w:hAnsi="Arial Narrow" w:cs="Arial Narrow"/>
          <w:sz w:val="22"/>
          <w:szCs w:val="22"/>
        </w:rPr>
      </w:pPr>
    </w:p>
    <w:p w14:paraId="00000038" w14:textId="77777777" w:rsidR="00AA00DA" w:rsidRPr="00712EC7" w:rsidRDefault="00B97B95" w:rsidP="00450E79">
      <w:pPr>
        <w:numPr>
          <w:ilvl w:val="0"/>
          <w:numId w:val="3"/>
        </w:numPr>
        <w:pBdr>
          <w:top w:val="nil"/>
          <w:left w:val="nil"/>
          <w:bottom w:val="nil"/>
          <w:right w:val="nil"/>
          <w:between w:val="nil"/>
        </w:pBdr>
        <w:shd w:val="clear" w:color="auto" w:fill="FFFFFF"/>
        <w:tabs>
          <w:tab w:val="left" w:pos="284"/>
        </w:tabs>
        <w:ind w:left="0" w:firstLine="0"/>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EL CONTRATISTA</w:t>
      </w:r>
      <w:r w:rsidRPr="00712EC7">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C"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lastRenderedPageBreak/>
        <w:t>4.    EL CONTRATISTA</w:t>
      </w:r>
      <w:r w:rsidRPr="00712EC7">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5.    </w:t>
      </w:r>
      <w:r w:rsidRPr="00712EC7">
        <w:rPr>
          <w:rFonts w:ascii="Arial Narrow" w:eastAsia="Arial Narrow" w:hAnsi="Arial Narrow" w:cs="Arial Narrow"/>
          <w:color w:val="000000"/>
          <w:sz w:val="22"/>
          <w:szCs w:val="22"/>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40"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Nota 1: </w:t>
      </w:r>
      <w:r w:rsidRPr="00712EC7">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712EC7" w:rsidRDefault="00AA00DA">
      <w:pPr>
        <w:shd w:val="clear" w:color="auto" w:fill="FFFFFF"/>
        <w:jc w:val="both"/>
        <w:rPr>
          <w:rFonts w:ascii="Arial Narrow" w:eastAsia="Arial Narrow" w:hAnsi="Arial Narrow" w:cs="Arial Narrow"/>
          <w:sz w:val="22"/>
          <w:szCs w:val="22"/>
        </w:rPr>
      </w:pPr>
    </w:p>
    <w:p w14:paraId="00000042"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QUINTO - EMISIÓN DE FACTURACIÓN ELECTRÓNICA: </w:t>
      </w:r>
      <w:r w:rsidRPr="00712EC7">
        <w:rPr>
          <w:rFonts w:ascii="Arial Narrow" w:eastAsia="Arial Narrow" w:hAnsi="Arial Narrow" w:cs="Arial Narrow"/>
          <w:sz w:val="22"/>
          <w:szCs w:val="22"/>
          <w:highlight w:val="white"/>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0000043" w14:textId="77777777" w:rsidR="00AA00DA" w:rsidRPr="00450E79" w:rsidRDefault="00AA00DA">
      <w:pPr>
        <w:jc w:val="both"/>
        <w:rPr>
          <w:rFonts w:ascii="Arial Narrow" w:eastAsia="Arial Narrow" w:hAnsi="Arial Narrow" w:cs="Arial Narrow"/>
          <w:sz w:val="22"/>
          <w:szCs w:val="22"/>
        </w:rPr>
      </w:pPr>
    </w:p>
    <w:p w14:paraId="00000044" w14:textId="77777777" w:rsidR="00AA00DA" w:rsidRPr="00450E79"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rPr>
      </w:pPr>
      <w:r w:rsidRPr="00450E79">
        <w:rPr>
          <w:rFonts w:ascii="Arial Narrow" w:eastAsia="Arial Narrow" w:hAnsi="Arial Narrow" w:cs="Arial Narrow"/>
          <w:b/>
          <w:sz w:val="22"/>
          <w:szCs w:val="22"/>
        </w:rPr>
        <w:t xml:space="preserve">PARÁGRAFO SEXTO: La Fiscalía General de la Nación </w:t>
      </w:r>
      <w:r w:rsidRPr="00450E79">
        <w:rPr>
          <w:rFonts w:ascii="Arial Narrow" w:eastAsia="Arial Narrow" w:hAnsi="Arial Narrow" w:cs="Arial Narrow"/>
          <w:sz w:val="22"/>
          <w:szCs w:val="22"/>
        </w:rPr>
        <w:t>realizará los pago atendiendo lo dispuesto en la Ley 2024 de julio 23 de 2020, </w:t>
      </w:r>
      <w:r w:rsidRPr="00450E79">
        <w:rPr>
          <w:rFonts w:ascii="Arial Narrow" w:eastAsia="Arial Narrow" w:hAnsi="Arial Narrow" w:cs="Arial Narrow"/>
          <w:i/>
          <w:sz w:val="22"/>
          <w:szCs w:val="22"/>
        </w:rPr>
        <w:t>Por medio de la cual se adoptan normas de pago en plazos justos en el ámbito mercantil (…), específicamente el </w:t>
      </w:r>
      <w:r w:rsidRPr="00450E79">
        <w:rPr>
          <w:rFonts w:ascii="Arial Narrow" w:eastAsia="Arial Narrow" w:hAnsi="Arial Narrow" w:cs="Arial Narrow"/>
          <w:sz w:val="22"/>
          <w:szCs w:val="22"/>
        </w:rPr>
        <w:t>artículo</w:t>
      </w:r>
      <w:r w:rsidRPr="00450E79">
        <w:rPr>
          <w:rFonts w:ascii="Arial Narrow" w:eastAsia="Arial Narrow" w:hAnsi="Arial Narrow" w:cs="Arial Narrow"/>
          <w:i/>
          <w:sz w:val="22"/>
          <w:szCs w:val="22"/>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6" w14:textId="77777777" w:rsidR="00AA00DA" w:rsidRPr="00712EC7" w:rsidRDefault="00AA00DA">
      <w:pPr>
        <w:tabs>
          <w:tab w:val="left" w:pos="3119"/>
        </w:tabs>
        <w:jc w:val="both"/>
        <w:rPr>
          <w:rFonts w:ascii="Arial Narrow" w:eastAsia="Arial Narrow" w:hAnsi="Arial Narrow" w:cs="Arial Narrow"/>
          <w:sz w:val="22"/>
          <w:szCs w:val="22"/>
        </w:rPr>
      </w:pPr>
    </w:p>
    <w:p w14:paraId="00000047" w14:textId="77777777" w:rsidR="00AA00DA" w:rsidRPr="00712EC7" w:rsidRDefault="00B97B95">
      <w:pPr>
        <w:jc w:val="both"/>
        <w:rPr>
          <w:rFonts w:ascii="Arial Narrow" w:eastAsia="Arial Narrow" w:hAnsi="Arial Narrow" w:cs="Arial Narrow"/>
          <w:b/>
          <w:sz w:val="22"/>
          <w:szCs w:val="22"/>
        </w:rPr>
      </w:pPr>
      <w:bookmarkStart w:id="3" w:name="_heading=h.3znysh7" w:colFirst="0" w:colLast="0"/>
      <w:bookmarkEnd w:id="3"/>
      <w:r w:rsidRPr="00712EC7">
        <w:rPr>
          <w:rFonts w:ascii="Arial Narrow" w:eastAsia="Arial Narrow" w:hAnsi="Arial Narrow" w:cs="Arial Narrow"/>
          <w:b/>
          <w:sz w:val="22"/>
          <w:szCs w:val="22"/>
        </w:rPr>
        <w:t xml:space="preserve">CLÁUSULA CUARTA-PLAZO Y LUGAR DE EJECUCIÓN DEL CONTRATO: </w:t>
      </w:r>
    </w:p>
    <w:p w14:paraId="00000048" w14:textId="77777777" w:rsidR="00AA00DA" w:rsidRPr="00712EC7" w:rsidRDefault="00AA00DA">
      <w:pPr>
        <w:jc w:val="both"/>
        <w:rPr>
          <w:rFonts w:ascii="Arial Narrow" w:eastAsia="Arial Narrow" w:hAnsi="Arial Narrow" w:cs="Arial Narrow"/>
          <w:b/>
          <w:sz w:val="22"/>
          <w:szCs w:val="22"/>
        </w:rPr>
      </w:pPr>
    </w:p>
    <w:p w14:paraId="4B83E0F2" w14:textId="3B41D4B1" w:rsidR="00FF7251" w:rsidRPr="00FF7251" w:rsidRDefault="00FF7251" w:rsidP="00FF7251">
      <w:pPr>
        <w:jc w:val="both"/>
        <w:rPr>
          <w:rFonts w:ascii="Arial Narrow" w:eastAsia="Arial Narrow" w:hAnsi="Arial Narrow" w:cs="Arial Narrow"/>
          <w:sz w:val="22"/>
          <w:szCs w:val="22"/>
          <w:highlight w:val="white"/>
        </w:rPr>
      </w:pPr>
      <w:r w:rsidRPr="00FF7251">
        <w:rPr>
          <w:rFonts w:ascii="Arial Narrow" w:eastAsia="Arial Narrow" w:hAnsi="Arial Narrow" w:cs="Arial Narrow"/>
          <w:sz w:val="22"/>
          <w:szCs w:val="22"/>
          <w:highlight w:val="white"/>
        </w:rPr>
        <w:t>El plazo de ejecución del contrato para los grupos 1, 4, 5, 6 y específicamente para el ítem 1 del grupo 3 será hasta el día 10 del mes de Julio del año 2026 contados a partir del cumplimiento de los requisitos de ejecución del contrato, esto es a partir del registro presupuestal y aprobación de la garantía. El contrato se ejecutará en las ciudades de Bogotá D.C y Cali Y se entregará en las ciudades</w:t>
      </w:r>
    </w:p>
    <w:p w14:paraId="1D599090" w14:textId="77777777" w:rsidR="00FF7251" w:rsidRPr="00FF7251" w:rsidRDefault="00FF7251" w:rsidP="00FF7251">
      <w:pPr>
        <w:jc w:val="both"/>
        <w:rPr>
          <w:rFonts w:ascii="Arial Narrow" w:eastAsia="Arial Narrow" w:hAnsi="Arial Narrow" w:cs="Arial Narrow"/>
          <w:sz w:val="22"/>
          <w:szCs w:val="22"/>
          <w:highlight w:val="white"/>
        </w:rPr>
      </w:pPr>
    </w:p>
    <w:p w14:paraId="100BA654" w14:textId="19507B3D" w:rsidR="00FF7251" w:rsidRPr="00FF7251" w:rsidRDefault="00FF7251" w:rsidP="00FF7251">
      <w:pPr>
        <w:jc w:val="both"/>
        <w:rPr>
          <w:rFonts w:ascii="Arial Narrow" w:eastAsia="Arial Narrow" w:hAnsi="Arial Narrow" w:cs="Arial Narrow"/>
          <w:sz w:val="22"/>
          <w:szCs w:val="22"/>
          <w:highlight w:val="white"/>
        </w:rPr>
      </w:pPr>
      <w:r w:rsidRPr="00FF7251">
        <w:rPr>
          <w:rFonts w:ascii="Arial Narrow" w:eastAsia="Arial Narrow" w:hAnsi="Arial Narrow" w:cs="Arial Narrow"/>
          <w:sz w:val="22"/>
          <w:szCs w:val="22"/>
          <w:highlight w:val="white"/>
        </w:rPr>
        <w:t>El plazo de ejecución del contrato para los grupos 2, 7 y específicamente para el ítem 2 del grupo 3 será hasta el día 18 del mes de Diciembre del año 2026 contados a partir del cumplimiento de los requisitos de ejecución del contrato, esto es a partir del registro presupuestal y aprobación de la garantía.</w:t>
      </w:r>
      <w:r>
        <w:rPr>
          <w:rFonts w:ascii="Arial Narrow" w:eastAsia="Arial Narrow" w:hAnsi="Arial Narrow" w:cs="Arial Narrow"/>
          <w:sz w:val="22"/>
          <w:szCs w:val="22"/>
          <w:highlight w:val="white"/>
        </w:rPr>
        <w:t xml:space="preserve"> </w:t>
      </w:r>
      <w:r w:rsidRPr="00FF7251">
        <w:rPr>
          <w:rFonts w:ascii="Arial Narrow" w:eastAsia="Arial Narrow" w:hAnsi="Arial Narrow" w:cs="Arial Narrow"/>
          <w:sz w:val="22"/>
          <w:szCs w:val="22"/>
          <w:highlight w:val="white"/>
        </w:rPr>
        <w:t>El contrato se ejecutará en las ciudades de Bogotá D.C y Cali Y se entregará en las ciudades</w:t>
      </w:r>
    </w:p>
    <w:p w14:paraId="0000004C" w14:textId="77777777" w:rsidR="00AA00DA" w:rsidRPr="00712EC7" w:rsidRDefault="00AA00DA">
      <w:pPr>
        <w:jc w:val="both"/>
        <w:rPr>
          <w:rFonts w:ascii="Arial Narrow" w:eastAsia="Arial Narrow" w:hAnsi="Arial Narrow" w:cs="Arial Narrow"/>
          <w:sz w:val="22"/>
          <w:szCs w:val="22"/>
        </w:rPr>
      </w:pPr>
    </w:p>
    <w:p w14:paraId="0000004D" w14:textId="67A78C63" w:rsidR="00AA00DA" w:rsidRPr="00712EC7" w:rsidRDefault="00B97B95">
      <w:pPr>
        <w:jc w:val="both"/>
        <w:rPr>
          <w:rFonts w:ascii="Arial Narrow" w:eastAsia="Arial Narrow" w:hAnsi="Arial Narrow" w:cs="Arial Narrow"/>
          <w:color w:val="FF0000"/>
          <w:sz w:val="22"/>
          <w:szCs w:val="22"/>
        </w:rPr>
      </w:pPr>
      <w:bookmarkStart w:id="4" w:name="_heading=h.2et92p0" w:colFirst="0" w:colLast="0"/>
      <w:bookmarkEnd w:id="4"/>
      <w:r w:rsidRPr="00712EC7">
        <w:rPr>
          <w:rFonts w:ascii="Arial Narrow" w:eastAsia="Arial Narrow" w:hAnsi="Arial Narrow" w:cs="Arial Narrow"/>
          <w:b/>
          <w:sz w:val="22"/>
          <w:szCs w:val="22"/>
        </w:rPr>
        <w:t>CLÁUSULA QUINTA-OBLIGACIONES DEL CONTRATISTA</w:t>
      </w:r>
      <w:r w:rsidRPr="00712EC7">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712EC7">
        <w:rPr>
          <w:rFonts w:ascii="Arial Narrow" w:eastAsia="Arial Narrow" w:hAnsi="Arial Narrow" w:cs="Arial Narrow"/>
          <w:b/>
          <w:sz w:val="22"/>
          <w:szCs w:val="22"/>
        </w:rPr>
        <w:t xml:space="preserve">A) OBLIGACIONES GENERALES. 1) </w:t>
      </w:r>
      <w:r w:rsidRPr="00712EC7">
        <w:rPr>
          <w:rFonts w:ascii="Arial Narrow" w:eastAsia="Arial Narrow" w:hAnsi="Arial Narrow" w:cs="Arial Narrow"/>
          <w:sz w:val="22"/>
          <w:szCs w:val="22"/>
        </w:rPr>
        <w:t xml:space="preserve">Cumplir con las condiciones jurídicas, técnicas, y financieras del contrato. </w:t>
      </w:r>
      <w:r w:rsidRPr="00712EC7">
        <w:rPr>
          <w:rFonts w:ascii="Arial Narrow" w:eastAsia="Arial Narrow" w:hAnsi="Arial Narrow" w:cs="Arial Narrow"/>
          <w:b/>
          <w:sz w:val="22"/>
          <w:szCs w:val="22"/>
        </w:rPr>
        <w:t>2)</w:t>
      </w:r>
      <w:r w:rsidRPr="00712EC7">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 incluidos en el precio de su oferta. </w:t>
      </w:r>
      <w:r w:rsidRPr="00712EC7">
        <w:rPr>
          <w:rFonts w:ascii="Arial Narrow" w:eastAsia="Arial Narrow" w:hAnsi="Arial Narrow" w:cs="Arial Narrow"/>
          <w:b/>
          <w:sz w:val="22"/>
          <w:szCs w:val="22"/>
        </w:rPr>
        <w:t>3)</w:t>
      </w:r>
      <w:r w:rsidRPr="00712EC7">
        <w:rPr>
          <w:rFonts w:ascii="Arial Narrow" w:eastAsia="Arial Narrow" w:hAnsi="Arial Narrow" w:cs="Arial Narrow"/>
          <w:sz w:val="22"/>
          <w:szCs w:val="22"/>
        </w:rPr>
        <w:t xml:space="preserve"> Mantener reserva de la información o documentos que conozca con ocasión de la ejecución del contrato. </w:t>
      </w:r>
      <w:r w:rsidRPr="00712EC7">
        <w:rPr>
          <w:rFonts w:ascii="Arial Narrow" w:eastAsia="Arial Narrow" w:hAnsi="Arial Narrow" w:cs="Arial Narrow"/>
          <w:b/>
          <w:sz w:val="22"/>
          <w:szCs w:val="22"/>
        </w:rPr>
        <w:t>4)</w:t>
      </w:r>
      <w:r w:rsidRPr="00712EC7">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712EC7">
        <w:rPr>
          <w:rFonts w:ascii="Arial Narrow" w:eastAsia="Arial Narrow" w:hAnsi="Arial Narrow" w:cs="Arial Narrow"/>
          <w:b/>
          <w:sz w:val="22"/>
          <w:szCs w:val="22"/>
        </w:rPr>
        <w:t>5)</w:t>
      </w:r>
      <w:r w:rsidRPr="00712EC7">
        <w:rPr>
          <w:rFonts w:ascii="Arial Narrow" w:eastAsia="Arial Narrow" w:hAnsi="Arial Narrow" w:cs="Arial Narrow"/>
          <w:sz w:val="22"/>
          <w:szCs w:val="22"/>
        </w:rPr>
        <w:t xml:space="preserve"> Acatar y aplicar de manera diligente las observaciones y recomendaciones impartidas por el supervisor del contrato. </w:t>
      </w:r>
      <w:r w:rsidRPr="00712EC7">
        <w:rPr>
          <w:rFonts w:ascii="Arial Narrow" w:eastAsia="Arial Narrow" w:hAnsi="Arial Narrow" w:cs="Arial Narrow"/>
          <w:b/>
          <w:sz w:val="22"/>
          <w:szCs w:val="22"/>
        </w:rPr>
        <w:t>6)</w:t>
      </w:r>
      <w:r w:rsidRPr="00712EC7">
        <w:rPr>
          <w:rFonts w:ascii="Arial Narrow" w:eastAsia="Arial Narrow" w:hAnsi="Arial Narrow" w:cs="Arial Narrow"/>
          <w:sz w:val="22"/>
          <w:szCs w:val="22"/>
        </w:rPr>
        <w:t xml:space="preserve"> Asistir a las reuniones que sean convocadas por </w:t>
      </w:r>
      <w:r w:rsidRPr="00712EC7">
        <w:rPr>
          <w:rFonts w:ascii="Arial Narrow" w:eastAsia="Arial Narrow" w:hAnsi="Arial Narrow" w:cs="Arial Narrow"/>
          <w:sz w:val="22"/>
          <w:szCs w:val="22"/>
        </w:rPr>
        <w:lastRenderedPageBreak/>
        <w:t xml:space="preserve">el supervisor del contrato, para revisar el estado de ejecución del mismo, el cumplimiento de las obligaciones a cargo del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o cualquier aspecto técnico referente al mismo. </w:t>
      </w:r>
      <w:r w:rsidRPr="00712EC7">
        <w:rPr>
          <w:rFonts w:ascii="Arial Narrow" w:eastAsia="Arial Narrow" w:hAnsi="Arial Narrow" w:cs="Arial Narrow"/>
          <w:b/>
          <w:sz w:val="22"/>
          <w:szCs w:val="22"/>
        </w:rPr>
        <w:t>7)</w:t>
      </w:r>
      <w:r w:rsidRPr="00712EC7">
        <w:rPr>
          <w:rFonts w:ascii="Arial Narrow" w:eastAsia="Arial Narrow" w:hAnsi="Arial Narrow" w:cs="Arial Narrow"/>
          <w:sz w:val="22"/>
          <w:szCs w:val="22"/>
        </w:rPr>
        <w:t xml:space="preserve"> Presentar oportunamente las facturas, los soportes correspondientes y demás documentos necesarios para el pago. </w:t>
      </w:r>
      <w:r w:rsidRPr="00712EC7">
        <w:rPr>
          <w:rFonts w:ascii="Arial Narrow" w:eastAsia="Arial Narrow" w:hAnsi="Arial Narrow" w:cs="Arial Narrow"/>
          <w:b/>
          <w:sz w:val="22"/>
          <w:szCs w:val="22"/>
        </w:rPr>
        <w:t>8)</w:t>
      </w:r>
      <w:r w:rsidRPr="00712EC7">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712EC7">
        <w:rPr>
          <w:rFonts w:ascii="Arial Narrow" w:eastAsia="Arial Narrow" w:hAnsi="Arial Narrow" w:cs="Arial Narrow"/>
          <w:b/>
          <w:sz w:val="22"/>
          <w:szCs w:val="22"/>
        </w:rPr>
        <w:t>9)</w:t>
      </w:r>
      <w:r w:rsidRPr="00712EC7">
        <w:rPr>
          <w:rFonts w:ascii="Arial Narrow" w:eastAsia="Arial Narrow" w:hAnsi="Arial Narrow" w:cs="Arial Narrow"/>
          <w:sz w:val="22"/>
          <w:szCs w:val="22"/>
        </w:rPr>
        <w:t xml:space="preserve"> Reparar los daños e indemnizar los perjuicios que cause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por el incumplimiento del contrato. </w:t>
      </w:r>
      <w:r w:rsidRPr="00712EC7">
        <w:rPr>
          <w:rFonts w:ascii="Arial Narrow" w:eastAsia="Arial Narrow" w:hAnsi="Arial Narrow" w:cs="Arial Narrow"/>
          <w:b/>
          <w:sz w:val="22"/>
          <w:szCs w:val="22"/>
        </w:rPr>
        <w:t>10)</w:t>
      </w:r>
      <w:r w:rsidRPr="00712EC7">
        <w:rPr>
          <w:rFonts w:ascii="Arial Narrow" w:eastAsia="Arial Narrow" w:hAnsi="Arial Narrow" w:cs="Arial Narrow"/>
          <w:sz w:val="22"/>
          <w:szCs w:val="22"/>
        </w:rPr>
        <w:t xml:space="preserve"> Autorizar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a deducir los valores resultantes por los anteriores conceptos de cualquier suma que ésta le adeude al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En todo caso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podrá realizar los actos procesales que sean indispensables para defender sus derechos.  </w:t>
      </w:r>
      <w:r w:rsidRPr="00712EC7">
        <w:rPr>
          <w:rFonts w:ascii="Arial Narrow" w:eastAsia="Arial Narrow" w:hAnsi="Arial Narrow" w:cs="Arial Narrow"/>
          <w:b/>
          <w:sz w:val="22"/>
          <w:szCs w:val="22"/>
        </w:rPr>
        <w:t>11)</w:t>
      </w:r>
      <w:r w:rsidRPr="00712EC7">
        <w:rPr>
          <w:rFonts w:ascii="Arial Narrow" w:eastAsia="Arial Narrow" w:hAnsi="Arial Narrow" w:cs="Arial Narrow"/>
          <w:sz w:val="22"/>
          <w:szCs w:val="22"/>
        </w:rPr>
        <w:t xml:space="preserve"> Mantener afiliados a la Administradora de Riesgos Laborales (ARL) al personal que designe para la ejecución del contrato. </w:t>
      </w:r>
      <w:r w:rsidRPr="00712EC7">
        <w:rPr>
          <w:rFonts w:ascii="Arial Narrow" w:eastAsia="Arial Narrow" w:hAnsi="Arial Narrow" w:cs="Arial Narrow"/>
          <w:b/>
          <w:sz w:val="22"/>
          <w:szCs w:val="22"/>
        </w:rPr>
        <w:t>12)</w:t>
      </w:r>
      <w:r w:rsidRPr="00712EC7">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712EC7">
        <w:rPr>
          <w:rFonts w:ascii="Arial Narrow" w:eastAsia="Arial Narrow" w:hAnsi="Arial Narrow" w:cs="Arial Narrow"/>
          <w:b/>
          <w:sz w:val="22"/>
          <w:szCs w:val="22"/>
        </w:rPr>
        <w:t>13)</w:t>
      </w:r>
      <w:r w:rsidRPr="00712EC7">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712EC7">
        <w:rPr>
          <w:rFonts w:ascii="Arial Narrow" w:eastAsia="Arial Narrow" w:hAnsi="Arial Narrow" w:cs="Arial Narrow"/>
          <w:b/>
          <w:sz w:val="22"/>
          <w:szCs w:val="22"/>
        </w:rPr>
        <w:t>14)</w:t>
      </w:r>
      <w:r w:rsidRPr="00712EC7">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712EC7">
        <w:rPr>
          <w:rFonts w:ascii="Arial Narrow" w:eastAsia="Arial Narrow" w:hAnsi="Arial Narrow" w:cs="Arial Narrow"/>
          <w:b/>
          <w:sz w:val="22"/>
          <w:szCs w:val="22"/>
        </w:rPr>
        <w:t>15)</w:t>
      </w:r>
      <w:r w:rsidRPr="00712EC7">
        <w:rPr>
          <w:rFonts w:ascii="Arial Narrow" w:eastAsia="Arial Narrow" w:hAnsi="Arial Narrow" w:cs="Arial Narrow"/>
          <w:sz w:val="22"/>
          <w:szCs w:val="22"/>
        </w:rPr>
        <w:t xml:space="preserve"> Cumplir la reglamentación legal vigente relacionada con el Sistema de Gestión de Seguridad y Salud en el trabajo SGSST</w:t>
      </w:r>
      <w:sdt>
        <w:sdtPr>
          <w:rPr>
            <w:rFonts w:ascii="Arial Narrow" w:hAnsi="Arial Narrow"/>
            <w:sz w:val="22"/>
            <w:szCs w:val="22"/>
          </w:rPr>
          <w:tag w:val="goog_rdk_2"/>
          <w:id w:val="563216203"/>
        </w:sdtPr>
        <w:sdtEndPr/>
        <w:sdtContent/>
      </w:sdt>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16)</w:t>
      </w:r>
      <w:r w:rsidRPr="00712EC7">
        <w:rPr>
          <w:rFonts w:ascii="Arial Narrow" w:eastAsia="Arial Narrow" w:hAnsi="Arial Narrow" w:cs="Arial Narrow"/>
          <w:sz w:val="22"/>
          <w:szCs w:val="22"/>
        </w:rPr>
        <w:t xml:space="preserve"> </w:t>
      </w:r>
      <w:r w:rsidR="001047BC" w:rsidRPr="00712EC7">
        <w:rPr>
          <w:rFonts w:ascii="Arial Narrow" w:eastAsia="Arial Narrow" w:hAnsi="Arial Narrow" w:cs="Arial Narrow"/>
          <w:sz w:val="22"/>
          <w:szCs w:val="22"/>
        </w:rPr>
        <w:t>C</w:t>
      </w:r>
      <w:r w:rsidR="00FF6B9D" w:rsidRPr="00712EC7">
        <w:rPr>
          <w:rFonts w:ascii="Arial Narrow" w:eastAsia="Arial Narrow" w:hAnsi="Arial Narrow" w:cs="Arial Narrow"/>
          <w:i/>
          <w:iCs/>
          <w:sz w:val="22"/>
          <w:szCs w:val="22"/>
        </w:rPr>
        <w:t>umplir con la política de seguridad de la información</w:t>
      </w:r>
      <w:r w:rsidR="00FF6B9D" w:rsidRPr="00712EC7">
        <w:rPr>
          <w:rFonts w:ascii="Arial Narrow" w:eastAsia="Arial Narrow" w:hAnsi="Arial Narrow" w:cs="Arial Narrow"/>
          <w:b/>
          <w:bCs/>
          <w:i/>
          <w:iCs/>
          <w:sz w:val="22"/>
          <w:szCs w:val="22"/>
        </w:rPr>
        <w:t> </w:t>
      </w:r>
      <w:r w:rsidR="00FF6B9D" w:rsidRPr="001B7801">
        <w:rPr>
          <w:rFonts w:ascii="Arial Narrow" w:eastAsia="Arial Narrow" w:hAnsi="Arial Narrow" w:cs="Arial Narrow"/>
          <w:i/>
          <w:iCs/>
          <w:sz w:val="22"/>
          <w:szCs w:val="22"/>
        </w:rPr>
        <w:t>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Fiscalía General de la Nación</w:t>
      </w:r>
      <w:r w:rsidR="00170D0A" w:rsidRPr="00712EC7">
        <w:rPr>
          <w:rFonts w:ascii="Arial Narrow" w:eastAsia="Arial Narrow" w:hAnsi="Arial Narrow" w:cs="Arial Narrow"/>
          <w:i/>
          <w:iCs/>
          <w:sz w:val="22"/>
          <w:szCs w:val="22"/>
        </w:rPr>
        <w:t>, durante la ejecución del contrato, y a firmar los acuerdos de confidencialidad correspondientes</w:t>
      </w:r>
      <w:r w:rsidRPr="00712EC7">
        <w:rPr>
          <w:rFonts w:ascii="Arial Narrow" w:eastAsia="Arial Narrow" w:hAnsi="Arial Narrow" w:cs="Arial Narrow"/>
          <w:sz w:val="22"/>
          <w:szCs w:val="22"/>
        </w:rPr>
        <w:t xml:space="preserve">. </w:t>
      </w:r>
      <w:r w:rsidRPr="00FF7251">
        <w:rPr>
          <w:rFonts w:ascii="Arial Narrow" w:eastAsia="Arial Narrow" w:hAnsi="Arial Narrow" w:cs="Arial Narrow"/>
          <w:b/>
          <w:sz w:val="22"/>
          <w:szCs w:val="22"/>
        </w:rPr>
        <w:t>1</w:t>
      </w:r>
      <w:r w:rsidR="001047BC" w:rsidRPr="00FF7251">
        <w:rPr>
          <w:rFonts w:ascii="Arial Narrow" w:eastAsia="Arial Narrow" w:hAnsi="Arial Narrow" w:cs="Arial Narrow"/>
          <w:b/>
          <w:sz w:val="22"/>
          <w:szCs w:val="22"/>
        </w:rPr>
        <w:t>7</w:t>
      </w:r>
      <w:r w:rsidRPr="00FF7251">
        <w:rPr>
          <w:rFonts w:ascii="Arial Narrow" w:eastAsia="Arial Narrow" w:hAnsi="Arial Narrow" w:cs="Arial Narrow"/>
          <w:b/>
          <w:sz w:val="22"/>
          <w:szCs w:val="22"/>
        </w:rPr>
        <w:t>)</w:t>
      </w:r>
      <w:r w:rsidRPr="00FF7251">
        <w:rPr>
          <w:rFonts w:ascii="Arial Narrow" w:eastAsia="Arial Narrow" w:hAnsi="Arial Narrow" w:cs="Arial Narrow"/>
          <w:sz w:val="22"/>
          <w:szCs w:val="22"/>
        </w:rPr>
        <w:t xml:space="preserve"> El contratista deberá dar cumplimiento a lo establecido Art 2.2.1.2.4.2.16. del Decreto 1860 de 2021 “</w:t>
      </w:r>
      <w:r w:rsidRPr="00FF7251">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F7251">
        <w:rPr>
          <w:rFonts w:ascii="Arial Narrow" w:eastAsia="Arial Narrow" w:hAnsi="Arial Narrow" w:cs="Arial Narrow"/>
          <w:sz w:val="22"/>
          <w:szCs w:val="22"/>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00FF7251" w:rsidRPr="00FF7251">
        <w:rPr>
          <w:rFonts w:ascii="Arial Narrow" w:eastAsia="Arial Narrow" w:hAnsi="Arial Narrow" w:cs="Arial Narrow"/>
          <w:sz w:val="22"/>
          <w:szCs w:val="22"/>
        </w:rPr>
        <w:t xml:space="preserve"> </w:t>
      </w:r>
      <w:r w:rsidRPr="00FF7251">
        <w:rPr>
          <w:rFonts w:ascii="Arial Narrow" w:eastAsia="Arial Narrow" w:hAnsi="Arial Narrow" w:cs="Arial Narrow"/>
          <w:sz w:val="22"/>
          <w:szCs w:val="22"/>
        </w:rPr>
        <w:t xml:space="preserve"> </w:t>
      </w:r>
      <w:r w:rsidR="00FF7251">
        <w:rPr>
          <w:rFonts w:ascii="Arial Narrow" w:eastAsia="Arial Narrow" w:hAnsi="Arial Narrow" w:cs="Arial Narrow"/>
          <w:b/>
          <w:bCs/>
          <w:sz w:val="22"/>
          <w:szCs w:val="22"/>
        </w:rPr>
        <w:t xml:space="preserve">18) </w:t>
      </w:r>
      <w:r w:rsidR="00FF7251" w:rsidRPr="00FF7251">
        <w:rPr>
          <w:rFonts w:ascii="Arial Narrow" w:eastAsia="Arial Narrow" w:hAnsi="Arial Narrow" w:cs="Arial Narrow"/>
          <w:sz w:val="22"/>
          <w:szCs w:val="22"/>
        </w:rPr>
        <w:t>Priorizar la contratación de personas naturales con discapacidad</w:t>
      </w:r>
      <w:r w:rsidR="00FF7251">
        <w:rPr>
          <w:rFonts w:ascii="Arial Narrow" w:eastAsia="Arial Narrow" w:hAnsi="Arial Narrow" w:cs="Arial Narrow"/>
          <w:sz w:val="22"/>
          <w:szCs w:val="22"/>
        </w:rPr>
        <w:t xml:space="preserve">, </w:t>
      </w:r>
      <w:r w:rsidR="00FF7251" w:rsidRPr="00FF7251">
        <w:rPr>
          <w:rFonts w:ascii="Arial Narrow" w:eastAsia="Arial Narrow" w:hAnsi="Arial Narrow" w:cs="Arial Narrow"/>
          <w:sz w:val="22"/>
          <w:szCs w:val="22"/>
        </w:rPr>
        <w:t>conforme a las criterios definidos en el artículo 2.2.1.2.4.2.6. del Decreto</w:t>
      </w:r>
      <w:r w:rsidR="00FF7251">
        <w:rPr>
          <w:rFonts w:ascii="Arial Narrow" w:eastAsia="Arial Narrow" w:hAnsi="Arial Narrow" w:cs="Arial Narrow"/>
          <w:sz w:val="22"/>
          <w:szCs w:val="22"/>
        </w:rPr>
        <w:t xml:space="preserve"> 287 de 2026. </w:t>
      </w:r>
      <w:r w:rsidRPr="00FF7251">
        <w:rPr>
          <w:rFonts w:ascii="Arial Narrow" w:eastAsia="Arial Narrow" w:hAnsi="Arial Narrow" w:cs="Arial Narrow"/>
          <w:b/>
          <w:sz w:val="22"/>
          <w:szCs w:val="22"/>
        </w:rPr>
        <w:t>19)</w:t>
      </w:r>
      <w:r w:rsidRPr="00FF7251">
        <w:rPr>
          <w:rFonts w:ascii="Arial Narrow" w:eastAsia="Arial Narrow" w:hAnsi="Arial Narrow" w:cs="Arial Narrow"/>
          <w:sz w:val="22"/>
          <w:szCs w:val="22"/>
        </w:rPr>
        <w:t xml:space="preserve"> </w:t>
      </w:r>
      <w:r w:rsidR="00EB67DE" w:rsidRPr="00D53884">
        <w:rPr>
          <w:rFonts w:ascii="Arial Narrow" w:eastAsia="Arial Narrow" w:hAnsi="Arial Narrow" w:cs="Arial Narrow"/>
          <w:bCs/>
          <w:sz w:val="22"/>
          <w:szCs w:val="22"/>
          <w:lang w:val="es-CO"/>
        </w:rPr>
        <w:t>Garantizar la vinculación de jóvenes entre los 18 y 28 años de edad profesionales o tecnólogos para la ejecución del presente contrato, en aspectos que así lo permita, de conformidad con el artículo 8 de la Ley 2119 de 2021</w:t>
      </w:r>
      <w:r w:rsidR="00EB67DE" w:rsidRPr="00B754F7">
        <w:rPr>
          <w:rFonts w:ascii="Arial Narrow" w:eastAsia="Arial Narrow" w:hAnsi="Arial Narrow" w:cs="Arial Narrow"/>
          <w:b/>
          <w:sz w:val="22"/>
          <w:szCs w:val="22"/>
          <w:lang w:val="es-CO"/>
        </w:rPr>
        <w:t xml:space="preserve"> </w:t>
      </w:r>
      <w:r w:rsidR="00EB67DE">
        <w:rPr>
          <w:rFonts w:ascii="Arial Narrow" w:eastAsia="Arial Narrow" w:hAnsi="Arial Narrow" w:cs="Arial Narrow"/>
          <w:b/>
          <w:sz w:val="22"/>
          <w:szCs w:val="22"/>
          <w:lang w:val="es-CO"/>
        </w:rPr>
        <w:t xml:space="preserve">20) </w:t>
      </w:r>
      <w:r w:rsidRPr="00FF7251">
        <w:rPr>
          <w:rFonts w:ascii="Arial Narrow" w:eastAsia="Arial Narrow" w:hAnsi="Arial Narrow" w:cs="Arial Narrow"/>
          <w:sz w:val="22"/>
          <w:szCs w:val="22"/>
        </w:rPr>
        <w:t>Las demás inherentes al objeto y la naturaleza del contrato y aquellas indicadas por el supervisor para su cabal cumplimiento.</w:t>
      </w:r>
      <w:r w:rsidRPr="00712EC7">
        <w:rPr>
          <w:rFonts w:ascii="Arial Narrow" w:eastAsia="Arial Narrow" w:hAnsi="Arial Narrow" w:cs="Arial Narrow"/>
          <w:sz w:val="22"/>
          <w:szCs w:val="22"/>
        </w:rPr>
        <w:t xml:space="preserve"> </w:t>
      </w:r>
    </w:p>
    <w:p w14:paraId="0000004E" w14:textId="77777777" w:rsidR="00AA00DA" w:rsidRPr="00712EC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xml:space="preserve"> </w:t>
      </w:r>
    </w:p>
    <w:p w14:paraId="0000004F" w14:textId="77777777" w:rsidR="00AA00DA" w:rsidRPr="00712EC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B) OBLIGACIONES ESPECÍFICAS DEL CONTRATISTA</w:t>
      </w:r>
      <w:r w:rsidRPr="00712EC7">
        <w:rPr>
          <w:rFonts w:ascii="Arial Narrow" w:eastAsia="Arial Narrow" w:hAnsi="Arial Narrow" w:cs="Arial Narrow"/>
          <w:color w:val="000000"/>
          <w:sz w:val="22"/>
          <w:szCs w:val="22"/>
        </w:rPr>
        <w:t>:</w:t>
      </w:r>
    </w:p>
    <w:p w14:paraId="00000050" w14:textId="77777777" w:rsidR="00AA00DA" w:rsidRPr="00712EC7" w:rsidRDefault="00AA00DA">
      <w:pPr>
        <w:pBdr>
          <w:top w:val="nil"/>
          <w:left w:val="nil"/>
          <w:bottom w:val="nil"/>
          <w:right w:val="nil"/>
          <w:between w:val="nil"/>
        </w:pBdr>
        <w:jc w:val="both"/>
        <w:rPr>
          <w:rFonts w:ascii="Arial Narrow" w:eastAsia="Arial Narrow" w:hAnsi="Arial Narrow" w:cs="Arial Narrow"/>
          <w:color w:val="000000"/>
          <w:sz w:val="22"/>
          <w:szCs w:val="22"/>
        </w:rPr>
      </w:pPr>
    </w:p>
    <w:p w14:paraId="6A341002" w14:textId="77777777" w:rsidR="00FF7251" w:rsidRPr="00FF7251" w:rsidRDefault="00FF7251" w:rsidP="00FF7251">
      <w:pPr>
        <w:tabs>
          <w:tab w:val="left" w:pos="1575"/>
          <w:tab w:val="left" w:pos="3960"/>
        </w:tabs>
        <w:jc w:val="both"/>
        <w:rPr>
          <w:rFonts w:ascii="Arial Narrow" w:eastAsia="Arial" w:hAnsi="Arial Narrow"/>
          <w:b/>
          <w:bCs/>
          <w:sz w:val="22"/>
          <w:szCs w:val="22"/>
        </w:rPr>
      </w:pPr>
      <w:r w:rsidRPr="00FF7251">
        <w:rPr>
          <w:rFonts w:ascii="Arial Narrow" w:eastAsia="Arial" w:hAnsi="Arial Narrow"/>
          <w:b/>
          <w:bCs/>
          <w:sz w:val="22"/>
          <w:szCs w:val="22"/>
        </w:rPr>
        <w:t>GRUPO 1 - RENOVACIÓN DE SOPORTE HARDWARE Y SOFTWARE VERITAS NETBACKUP DE LA FISCALÍA GENERAL DE LA NACIÓN.</w:t>
      </w:r>
    </w:p>
    <w:p w14:paraId="6A57040D" w14:textId="77777777" w:rsidR="00FF7251" w:rsidRPr="00FF7251" w:rsidRDefault="00FF7251" w:rsidP="00FF7251">
      <w:pPr>
        <w:tabs>
          <w:tab w:val="left" w:pos="1575"/>
          <w:tab w:val="left" w:pos="3960"/>
        </w:tabs>
        <w:jc w:val="both"/>
        <w:rPr>
          <w:rFonts w:ascii="Arial Narrow" w:eastAsia="Arial" w:hAnsi="Arial Narrow"/>
          <w:b/>
          <w:bCs/>
          <w:sz w:val="22"/>
          <w:szCs w:val="22"/>
        </w:rPr>
      </w:pPr>
    </w:p>
    <w:p w14:paraId="27435312" w14:textId="77777777" w:rsidR="00FF7251" w:rsidRPr="00FF7251" w:rsidRDefault="00FF7251" w:rsidP="00FF7251">
      <w:pPr>
        <w:pStyle w:val="Prrafodelista"/>
        <w:widowControl/>
        <w:numPr>
          <w:ilvl w:val="0"/>
          <w:numId w:val="6"/>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Proveer</w:t>
      </w:r>
      <w:proofErr w:type="spellEnd"/>
      <w:r w:rsidRPr="00FF7251">
        <w:rPr>
          <w:rFonts w:ascii="Arial Narrow" w:eastAsia="Arial" w:hAnsi="Arial Narrow"/>
          <w:sz w:val="22"/>
          <w:szCs w:val="22"/>
        </w:rPr>
        <w:t xml:space="preserve"> las partes </w:t>
      </w:r>
      <w:proofErr w:type="spellStart"/>
      <w:r w:rsidRPr="00FF7251">
        <w:rPr>
          <w:rFonts w:ascii="Arial Narrow" w:eastAsia="Arial" w:hAnsi="Arial Narrow"/>
          <w:sz w:val="22"/>
          <w:szCs w:val="22"/>
        </w:rPr>
        <w:t>reemplazables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caso</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fallo</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asignar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personal para </w:t>
      </w:r>
      <w:proofErr w:type="spellStart"/>
      <w:r w:rsidRPr="00FF7251">
        <w:rPr>
          <w:rFonts w:ascii="Arial Narrow" w:eastAsia="Arial" w:hAnsi="Arial Narrow"/>
          <w:sz w:val="22"/>
          <w:szCs w:val="22"/>
        </w:rPr>
        <w:t>atención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sitio. </w:t>
      </w:r>
    </w:p>
    <w:p w14:paraId="5CD6A60A"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31ACB8EE" w14:textId="77777777" w:rsidR="00FF7251" w:rsidRPr="00FF7251" w:rsidRDefault="00FF7251" w:rsidP="00FF7251">
      <w:pPr>
        <w:pStyle w:val="Prrafodelista"/>
        <w:widowControl/>
        <w:numPr>
          <w:ilvl w:val="0"/>
          <w:numId w:val="6"/>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lastRenderedPageBreak/>
        <w:t>Incluir</w:t>
      </w:r>
      <w:proofErr w:type="spellEnd"/>
      <w:r w:rsidRPr="00FF7251">
        <w:rPr>
          <w:rFonts w:ascii="Arial Narrow" w:eastAsia="Arial" w:hAnsi="Arial Narrow"/>
          <w:sz w:val="22"/>
          <w:szCs w:val="22"/>
        </w:rPr>
        <w:t xml:space="preserve"> las </w:t>
      </w:r>
      <w:proofErr w:type="spellStart"/>
      <w:r w:rsidRPr="00FF7251">
        <w:rPr>
          <w:rFonts w:ascii="Arial Narrow" w:eastAsia="Arial" w:hAnsi="Arial Narrow"/>
          <w:sz w:val="22"/>
          <w:szCs w:val="22"/>
        </w:rPr>
        <w:t>versiones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principales</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productos</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tecnología</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como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versiones</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mantenimiento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versiones</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funcionalidad</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seleccionadas</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actualizaciones</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documentación</w:t>
      </w:r>
      <w:proofErr w:type="spellEnd"/>
      <w:r w:rsidRPr="00FF7251">
        <w:rPr>
          <w:rFonts w:ascii="Arial" w:eastAsia="Arial" w:hAnsi="Arial" w:cs="Arial"/>
          <w:sz w:val="22"/>
          <w:szCs w:val="22"/>
        </w:rPr>
        <w:t> </w:t>
      </w:r>
      <w:r w:rsidRPr="00FF7251">
        <w:rPr>
          <w:rFonts w:ascii="Arial Narrow" w:eastAsia="Arial" w:hAnsi="Arial Narrow"/>
          <w:sz w:val="22"/>
          <w:szCs w:val="22"/>
        </w:rPr>
        <w:t xml:space="preserve"> </w:t>
      </w:r>
    </w:p>
    <w:p w14:paraId="4A3F607F"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7C65C066" w14:textId="77777777" w:rsidR="00FF7251" w:rsidRPr="00FF7251" w:rsidRDefault="00FF7251" w:rsidP="00FF7251">
      <w:pPr>
        <w:pStyle w:val="Prrafodelista"/>
        <w:widowControl/>
        <w:numPr>
          <w:ilvl w:val="0"/>
          <w:numId w:val="6"/>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 xml:space="preserve">Garantizar para todas las licencias que conforman la plataforma, soporte técnico conforme a las especificaciones técnicas establecidas en la ficha técnica No. 01 Veritas </w:t>
      </w:r>
      <w:proofErr w:type="spellStart"/>
      <w:r w:rsidRPr="00FF7251">
        <w:rPr>
          <w:rFonts w:ascii="Arial Narrow" w:eastAsia="Arial" w:hAnsi="Arial Narrow"/>
          <w:sz w:val="22"/>
          <w:szCs w:val="22"/>
          <w:lang w:val="es-ES"/>
        </w:rPr>
        <w:t>NetBackup</w:t>
      </w:r>
      <w:proofErr w:type="spellEnd"/>
      <w:r w:rsidRPr="00FF7251">
        <w:rPr>
          <w:rFonts w:ascii="Arial Narrow" w:eastAsia="Arial" w:hAnsi="Arial Narrow"/>
          <w:sz w:val="22"/>
          <w:szCs w:val="22"/>
          <w:lang w:val="es-ES"/>
        </w:rPr>
        <w:t xml:space="preserve">.  </w:t>
      </w:r>
    </w:p>
    <w:p w14:paraId="66930835"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31AEBC89" w14:textId="77777777" w:rsidR="00FF7251" w:rsidRPr="00FF7251" w:rsidRDefault="00FF7251" w:rsidP="00FF7251">
      <w:pPr>
        <w:pStyle w:val="Prrafodelista"/>
        <w:widowControl/>
        <w:numPr>
          <w:ilvl w:val="0"/>
          <w:numId w:val="6"/>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Realizar</w:t>
      </w:r>
      <w:proofErr w:type="spellEnd"/>
      <w:r w:rsidRPr="00FF7251">
        <w:rPr>
          <w:rFonts w:ascii="Arial Narrow" w:eastAsia="Arial" w:hAnsi="Arial Narrow"/>
          <w:sz w:val="22"/>
          <w:szCs w:val="22"/>
        </w:rPr>
        <w:t xml:space="preserve"> las </w:t>
      </w:r>
      <w:proofErr w:type="spellStart"/>
      <w:r w:rsidRPr="00FF7251">
        <w:rPr>
          <w:rFonts w:ascii="Arial Narrow" w:eastAsia="Arial" w:hAnsi="Arial Narrow"/>
          <w:sz w:val="22"/>
          <w:szCs w:val="22"/>
        </w:rPr>
        <w:t>actividades</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soporte</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relacionadas</w:t>
      </w:r>
      <w:proofErr w:type="spellEnd"/>
      <w:r w:rsidRPr="00FF7251">
        <w:rPr>
          <w:rFonts w:ascii="Arial Narrow" w:eastAsia="Arial" w:hAnsi="Arial Narrow"/>
          <w:sz w:val="22"/>
          <w:szCs w:val="22"/>
        </w:rPr>
        <w:t xml:space="preserve"> con la </w:t>
      </w:r>
      <w:proofErr w:type="spellStart"/>
      <w:r w:rsidRPr="00FF7251">
        <w:rPr>
          <w:rFonts w:ascii="Arial Narrow" w:eastAsia="Arial" w:hAnsi="Arial Narrow"/>
          <w:sz w:val="22"/>
          <w:szCs w:val="22"/>
        </w:rPr>
        <w:t>plataforma</w:t>
      </w:r>
      <w:proofErr w:type="spellEnd"/>
      <w:r w:rsidRPr="00FF7251">
        <w:rPr>
          <w:rFonts w:ascii="Arial Narrow" w:eastAsia="Arial" w:hAnsi="Arial Narrow"/>
          <w:sz w:val="22"/>
          <w:szCs w:val="22"/>
        </w:rPr>
        <w:t xml:space="preserve"> con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canal </w:t>
      </w:r>
      <w:proofErr w:type="spellStart"/>
      <w:r w:rsidRPr="00FF7251">
        <w:rPr>
          <w:rFonts w:ascii="Arial Narrow" w:eastAsia="Arial" w:hAnsi="Arial Narrow"/>
          <w:sz w:val="22"/>
          <w:szCs w:val="22"/>
        </w:rPr>
        <w:t>directo</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fabricante</w:t>
      </w:r>
      <w:proofErr w:type="spellEnd"/>
      <w:r w:rsidRPr="00FF7251">
        <w:rPr>
          <w:rFonts w:ascii="Arial Narrow" w:eastAsia="Arial" w:hAnsi="Arial Narrow"/>
          <w:sz w:val="22"/>
          <w:szCs w:val="22"/>
        </w:rPr>
        <w:t>.</w:t>
      </w:r>
      <w:r w:rsidRPr="00FF7251">
        <w:rPr>
          <w:rFonts w:ascii="Arial" w:eastAsia="Arial" w:hAnsi="Arial" w:cs="Arial"/>
          <w:sz w:val="22"/>
          <w:szCs w:val="22"/>
        </w:rPr>
        <w:t> </w:t>
      </w:r>
      <w:r w:rsidRPr="00FF7251">
        <w:rPr>
          <w:rFonts w:ascii="Arial Narrow" w:eastAsia="Arial" w:hAnsi="Arial Narrow"/>
          <w:sz w:val="22"/>
          <w:szCs w:val="22"/>
        </w:rPr>
        <w:t xml:space="preserve"> </w:t>
      </w:r>
    </w:p>
    <w:p w14:paraId="1783A119"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2FC800F1" w14:textId="77777777" w:rsidR="00FF7251" w:rsidRPr="00FF7251" w:rsidRDefault="00FF7251" w:rsidP="00FF7251">
      <w:pPr>
        <w:pStyle w:val="Prrafodelista"/>
        <w:widowControl/>
        <w:numPr>
          <w:ilvl w:val="0"/>
          <w:numId w:val="6"/>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Realizar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cambio</w:t>
      </w:r>
      <w:proofErr w:type="spellEnd"/>
      <w:r w:rsidRPr="00FF7251">
        <w:rPr>
          <w:rFonts w:ascii="Arial Narrow" w:eastAsia="Arial" w:hAnsi="Arial Narrow"/>
          <w:sz w:val="22"/>
          <w:szCs w:val="22"/>
        </w:rPr>
        <w:t xml:space="preserve"> de partes, </w:t>
      </w:r>
      <w:proofErr w:type="spellStart"/>
      <w:r w:rsidRPr="00FF7251">
        <w:rPr>
          <w:rFonts w:ascii="Arial Narrow" w:eastAsia="Arial" w:hAnsi="Arial Narrow"/>
          <w:sz w:val="22"/>
          <w:szCs w:val="22"/>
        </w:rPr>
        <w:t>repuestos</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equipos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por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obsolescencia</w:t>
      </w:r>
      <w:proofErr w:type="spellEnd"/>
      <w:r w:rsidRPr="00FF7251">
        <w:rPr>
          <w:rFonts w:ascii="Arial Narrow" w:eastAsia="Arial" w:hAnsi="Arial Narrow"/>
          <w:sz w:val="22"/>
          <w:szCs w:val="22"/>
        </w:rPr>
        <w:t xml:space="preserve"> o </w:t>
      </w:r>
      <w:proofErr w:type="spellStart"/>
      <w:r w:rsidRPr="00FF7251">
        <w:rPr>
          <w:rFonts w:ascii="Arial Narrow" w:eastAsia="Arial" w:hAnsi="Arial Narrow"/>
          <w:sz w:val="22"/>
          <w:szCs w:val="22"/>
        </w:rPr>
        <w:t>que</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presenten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desgaste</w:t>
      </w:r>
      <w:proofErr w:type="spellEnd"/>
      <w:r w:rsidRPr="00FF7251">
        <w:rPr>
          <w:rFonts w:ascii="Arial Narrow" w:eastAsia="Arial" w:hAnsi="Arial Narrow"/>
          <w:sz w:val="22"/>
          <w:szCs w:val="22"/>
        </w:rPr>
        <w:t xml:space="preserve"> sin </w:t>
      </w:r>
      <w:proofErr w:type="spellStart"/>
      <w:r w:rsidRPr="00FF7251">
        <w:rPr>
          <w:rFonts w:ascii="Arial Narrow" w:eastAsia="Arial" w:hAnsi="Arial Narrow"/>
          <w:sz w:val="22"/>
          <w:szCs w:val="22"/>
        </w:rPr>
        <w:t>costo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adicional</w:t>
      </w:r>
      <w:proofErr w:type="spellEnd"/>
      <w:r w:rsidRPr="00FF7251">
        <w:rPr>
          <w:rFonts w:ascii="Arial Narrow" w:eastAsia="Arial" w:hAnsi="Arial Narrow"/>
          <w:sz w:val="22"/>
          <w:szCs w:val="22"/>
        </w:rPr>
        <w:t xml:space="preserve"> para la </w:t>
      </w:r>
      <w:proofErr w:type="spellStart"/>
      <w:r w:rsidRPr="00FF7251">
        <w:rPr>
          <w:rFonts w:ascii="Arial Narrow" w:eastAsia="Arial" w:hAnsi="Arial Narrow"/>
          <w:sz w:val="22"/>
          <w:szCs w:val="22"/>
        </w:rPr>
        <w:t>entidad</w:t>
      </w:r>
      <w:proofErr w:type="spellEnd"/>
      <w:r w:rsidRPr="00FF7251">
        <w:rPr>
          <w:rFonts w:ascii="Arial Narrow" w:eastAsia="Arial" w:hAnsi="Arial Narrow"/>
          <w:sz w:val="22"/>
          <w:szCs w:val="22"/>
        </w:rPr>
        <w:t>.</w:t>
      </w:r>
      <w:r w:rsidRPr="00FF7251">
        <w:rPr>
          <w:rFonts w:ascii="Arial" w:eastAsia="Arial" w:hAnsi="Arial" w:cs="Arial"/>
          <w:sz w:val="22"/>
          <w:szCs w:val="22"/>
        </w:rPr>
        <w:t> </w:t>
      </w:r>
      <w:r w:rsidRPr="00FF7251">
        <w:rPr>
          <w:rFonts w:ascii="Arial Narrow" w:eastAsia="Arial" w:hAnsi="Arial Narrow"/>
          <w:sz w:val="22"/>
          <w:szCs w:val="22"/>
        </w:rPr>
        <w:t xml:space="preserve"> </w:t>
      </w:r>
    </w:p>
    <w:p w14:paraId="26D8F49F"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6C2D2DC8" w14:textId="77777777" w:rsidR="00FF7251" w:rsidRPr="00FF7251" w:rsidRDefault="00FF7251" w:rsidP="00FF7251">
      <w:pPr>
        <w:pStyle w:val="Prrafodelista"/>
        <w:widowControl/>
        <w:numPr>
          <w:ilvl w:val="0"/>
          <w:numId w:val="6"/>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Contar</w:t>
      </w:r>
      <w:proofErr w:type="spellEnd"/>
      <w:r w:rsidRPr="00FF7251">
        <w:rPr>
          <w:rFonts w:ascii="Arial Narrow" w:eastAsia="Arial" w:hAnsi="Arial Narrow"/>
          <w:sz w:val="22"/>
          <w:szCs w:val="22"/>
        </w:rPr>
        <w:t xml:space="preserve"> con personal </w:t>
      </w:r>
      <w:proofErr w:type="spellStart"/>
      <w:r w:rsidRPr="00FF7251">
        <w:rPr>
          <w:rFonts w:ascii="Arial Narrow" w:eastAsia="Arial" w:hAnsi="Arial Narrow"/>
          <w:sz w:val="22"/>
          <w:szCs w:val="22"/>
        </w:rPr>
        <w:t>certificado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manejo</w:t>
      </w:r>
      <w:proofErr w:type="spellEnd"/>
      <w:r w:rsidRPr="00FF7251">
        <w:rPr>
          <w:rFonts w:ascii="Arial Narrow" w:eastAsia="Arial" w:hAnsi="Arial Narrow"/>
          <w:sz w:val="22"/>
          <w:szCs w:val="22"/>
        </w:rPr>
        <w:t xml:space="preserve"> de la </w:t>
      </w:r>
      <w:proofErr w:type="spellStart"/>
      <w:r w:rsidRPr="00FF7251">
        <w:rPr>
          <w:rFonts w:ascii="Arial Narrow" w:eastAsia="Arial" w:hAnsi="Arial Narrow"/>
          <w:sz w:val="22"/>
          <w:szCs w:val="22"/>
        </w:rPr>
        <w:t>plataforma</w:t>
      </w:r>
      <w:proofErr w:type="spellEnd"/>
      <w:r w:rsidRPr="00FF7251">
        <w:rPr>
          <w:rFonts w:ascii="Arial Narrow" w:eastAsia="Arial" w:hAnsi="Arial Narrow"/>
          <w:sz w:val="22"/>
          <w:szCs w:val="22"/>
        </w:rPr>
        <w:t xml:space="preserve"> para lo </w:t>
      </w:r>
      <w:proofErr w:type="spellStart"/>
      <w:r w:rsidRPr="00FF7251">
        <w:rPr>
          <w:rFonts w:ascii="Arial Narrow" w:eastAsia="Arial" w:hAnsi="Arial Narrow"/>
          <w:sz w:val="22"/>
          <w:szCs w:val="22"/>
        </w:rPr>
        <w:t>cual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deberá</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aportar</w:t>
      </w:r>
      <w:proofErr w:type="spellEnd"/>
      <w:r w:rsidRPr="00FF7251">
        <w:rPr>
          <w:rFonts w:ascii="Arial Narrow" w:eastAsia="Arial" w:hAnsi="Arial Narrow"/>
          <w:sz w:val="22"/>
          <w:szCs w:val="22"/>
        </w:rPr>
        <w:t xml:space="preserve"> la </w:t>
      </w:r>
      <w:proofErr w:type="spellStart"/>
      <w:r w:rsidRPr="00FF7251">
        <w:rPr>
          <w:rFonts w:ascii="Arial Narrow" w:eastAsia="Arial" w:hAnsi="Arial Narrow"/>
          <w:sz w:val="22"/>
          <w:szCs w:val="22"/>
        </w:rPr>
        <w:t>correspondiente</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certificación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expedida</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por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fabricante</w:t>
      </w:r>
      <w:proofErr w:type="spellEnd"/>
      <w:r w:rsidRPr="00FF7251">
        <w:rPr>
          <w:rFonts w:ascii="Arial Narrow" w:eastAsia="Arial" w:hAnsi="Arial Narrow"/>
          <w:sz w:val="22"/>
          <w:szCs w:val="22"/>
        </w:rPr>
        <w:t>.</w:t>
      </w:r>
      <w:r w:rsidRPr="00FF7251">
        <w:rPr>
          <w:rFonts w:ascii="Arial" w:eastAsia="Arial" w:hAnsi="Arial" w:cs="Arial"/>
          <w:sz w:val="22"/>
          <w:szCs w:val="22"/>
        </w:rPr>
        <w:t> </w:t>
      </w:r>
      <w:r w:rsidRPr="00FF7251">
        <w:rPr>
          <w:rFonts w:ascii="Arial Narrow" w:eastAsia="Arial" w:hAnsi="Arial Narrow"/>
          <w:sz w:val="22"/>
          <w:szCs w:val="22"/>
        </w:rPr>
        <w:t xml:space="preserve"> </w:t>
      </w:r>
    </w:p>
    <w:p w14:paraId="1C425070"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3714990D" w14:textId="77777777" w:rsidR="00FF7251" w:rsidRPr="00FF7251" w:rsidRDefault="00FF7251" w:rsidP="00FF7251">
      <w:pPr>
        <w:pStyle w:val="Prrafodelista"/>
        <w:widowControl/>
        <w:numPr>
          <w:ilvl w:val="0"/>
          <w:numId w:val="6"/>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 xml:space="preserve">Cumplir con lo establecido en la ficha técnica No. 01 Veritas </w:t>
      </w:r>
      <w:proofErr w:type="spellStart"/>
      <w:r w:rsidRPr="00FF7251">
        <w:rPr>
          <w:rFonts w:ascii="Arial Narrow" w:eastAsia="Arial" w:hAnsi="Arial Narrow"/>
          <w:sz w:val="22"/>
          <w:szCs w:val="22"/>
          <w:lang w:val="es-ES"/>
        </w:rPr>
        <w:t>NetBackup</w:t>
      </w:r>
      <w:proofErr w:type="spellEnd"/>
      <w:r w:rsidRPr="00FF7251">
        <w:rPr>
          <w:rFonts w:ascii="Arial Narrow" w:eastAsia="Arial" w:hAnsi="Arial Narrow"/>
          <w:sz w:val="22"/>
          <w:szCs w:val="22"/>
          <w:lang w:val="es-ES"/>
        </w:rPr>
        <w:t>.</w:t>
      </w:r>
    </w:p>
    <w:p w14:paraId="2C4062B0"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3D16C10C" w14:textId="77777777" w:rsidR="00FF7251" w:rsidRPr="00FF7251" w:rsidRDefault="00FF7251" w:rsidP="00FF7251">
      <w:pPr>
        <w:pStyle w:val="Prrafodelista"/>
        <w:widowControl/>
        <w:numPr>
          <w:ilvl w:val="0"/>
          <w:numId w:val="6"/>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 xml:space="preserve">Brindar el soporte y garantía por el término de doce meses contados a partir del 4 de junio del 2026. </w:t>
      </w:r>
    </w:p>
    <w:p w14:paraId="2CF8AB4C"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5AD05674" w14:textId="77777777" w:rsidR="00FF7251" w:rsidRPr="00FF7251" w:rsidRDefault="00FF7251" w:rsidP="00FF7251">
      <w:pPr>
        <w:pStyle w:val="Prrafodelista"/>
        <w:widowControl/>
        <w:numPr>
          <w:ilvl w:val="0"/>
          <w:numId w:val="6"/>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Cumplir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marco</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soporte</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técnico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prestado</w:t>
      </w:r>
      <w:proofErr w:type="spellEnd"/>
      <w:r w:rsidRPr="00FF7251">
        <w:rPr>
          <w:rFonts w:ascii="Arial Narrow" w:eastAsia="Arial" w:hAnsi="Arial Narrow"/>
          <w:sz w:val="22"/>
          <w:szCs w:val="22"/>
        </w:rPr>
        <w:t xml:space="preserve"> las </w:t>
      </w:r>
      <w:proofErr w:type="spellStart"/>
      <w:r w:rsidRPr="00FF7251">
        <w:rPr>
          <w:rFonts w:ascii="Arial Narrow" w:eastAsia="Arial" w:hAnsi="Arial Narrow"/>
          <w:sz w:val="22"/>
          <w:szCs w:val="22"/>
        </w:rPr>
        <w:t>normas</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permisos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ambientales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necesarios</w:t>
      </w:r>
      <w:proofErr w:type="spellEnd"/>
      <w:r w:rsidRPr="00FF7251">
        <w:rPr>
          <w:rFonts w:ascii="Arial Narrow" w:eastAsia="Arial" w:hAnsi="Arial Narrow"/>
          <w:sz w:val="22"/>
          <w:szCs w:val="22"/>
        </w:rPr>
        <w:t xml:space="preserve"> para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desarrollo</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objeto</w:t>
      </w:r>
      <w:proofErr w:type="spellEnd"/>
      <w:r w:rsidRPr="00FF7251">
        <w:rPr>
          <w:rFonts w:ascii="Arial Narrow" w:eastAsia="Arial" w:hAnsi="Arial Narrow"/>
          <w:sz w:val="22"/>
          <w:szCs w:val="22"/>
        </w:rPr>
        <w:t xml:space="preserve"> contractual, </w:t>
      </w:r>
      <w:proofErr w:type="spellStart"/>
      <w:r w:rsidRPr="00FF7251">
        <w:rPr>
          <w:rFonts w:ascii="Arial Narrow" w:eastAsia="Arial" w:hAnsi="Arial Narrow"/>
          <w:sz w:val="22"/>
          <w:szCs w:val="22"/>
        </w:rPr>
        <w:t>aplicables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según</w:t>
      </w:r>
      <w:proofErr w:type="spellEnd"/>
      <w:r w:rsidRPr="00FF7251">
        <w:rPr>
          <w:rFonts w:ascii="Arial Narrow" w:eastAsia="Arial" w:hAnsi="Arial Narrow"/>
          <w:sz w:val="22"/>
          <w:szCs w:val="22"/>
        </w:rPr>
        <w:t xml:space="preserve"> la Ley, y de </w:t>
      </w:r>
      <w:proofErr w:type="spellStart"/>
      <w:r w:rsidRPr="00FF7251">
        <w:rPr>
          <w:rFonts w:ascii="Arial Narrow" w:eastAsia="Arial" w:hAnsi="Arial Narrow"/>
          <w:sz w:val="22"/>
          <w:szCs w:val="22"/>
        </w:rPr>
        <w:t>acuerdo</w:t>
      </w:r>
      <w:proofErr w:type="spellEnd"/>
      <w:r w:rsidRPr="00FF7251">
        <w:rPr>
          <w:rFonts w:ascii="Arial Narrow" w:eastAsia="Arial" w:hAnsi="Arial Narrow"/>
          <w:sz w:val="22"/>
          <w:szCs w:val="22"/>
        </w:rPr>
        <w:t xml:space="preserve"> con </w:t>
      </w:r>
      <w:proofErr w:type="spellStart"/>
      <w:r w:rsidRPr="00FF7251">
        <w:rPr>
          <w:rFonts w:ascii="Arial Narrow" w:eastAsia="Arial" w:hAnsi="Arial Narrow"/>
          <w:sz w:val="22"/>
          <w:szCs w:val="22"/>
        </w:rPr>
        <w:t>los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procesos</w:t>
      </w:r>
      <w:proofErr w:type="spellEnd"/>
      <w:r w:rsidRPr="00FF7251">
        <w:rPr>
          <w:rFonts w:ascii="Arial Narrow" w:eastAsia="Arial" w:hAnsi="Arial Narrow"/>
          <w:sz w:val="22"/>
          <w:szCs w:val="22"/>
        </w:rPr>
        <w:t xml:space="preserve"> y/o </w:t>
      </w:r>
      <w:proofErr w:type="spellStart"/>
      <w:r w:rsidRPr="00FF7251">
        <w:rPr>
          <w:rFonts w:ascii="Arial Narrow" w:eastAsia="Arial" w:hAnsi="Arial Narrow"/>
          <w:sz w:val="22"/>
          <w:szCs w:val="22"/>
        </w:rPr>
        <w:t>políticas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globales</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fabricante</w:t>
      </w:r>
      <w:proofErr w:type="spellEnd"/>
      <w:r w:rsidRPr="00FF7251">
        <w:rPr>
          <w:rFonts w:ascii="Arial Narrow" w:eastAsia="Arial" w:hAnsi="Arial Narrow"/>
          <w:sz w:val="22"/>
          <w:szCs w:val="22"/>
        </w:rPr>
        <w:t>.</w:t>
      </w:r>
    </w:p>
    <w:p w14:paraId="059183CD" w14:textId="77777777" w:rsidR="00FF7251" w:rsidRPr="00FF7251" w:rsidRDefault="00FF7251" w:rsidP="00FF7251">
      <w:pPr>
        <w:tabs>
          <w:tab w:val="left" w:pos="1575"/>
          <w:tab w:val="left" w:pos="3960"/>
        </w:tabs>
        <w:jc w:val="both"/>
        <w:rPr>
          <w:rFonts w:ascii="Arial Narrow" w:eastAsia="Arial" w:hAnsi="Arial Narrow"/>
          <w:b/>
          <w:bCs/>
          <w:sz w:val="22"/>
          <w:szCs w:val="22"/>
        </w:rPr>
      </w:pPr>
    </w:p>
    <w:p w14:paraId="3A79F2EA" w14:textId="77777777" w:rsidR="00FF7251" w:rsidRPr="00FF7251" w:rsidRDefault="00FF7251" w:rsidP="00FF7251">
      <w:pPr>
        <w:tabs>
          <w:tab w:val="left" w:pos="1575"/>
          <w:tab w:val="left" w:pos="3960"/>
        </w:tabs>
        <w:jc w:val="both"/>
        <w:rPr>
          <w:rFonts w:ascii="Arial Narrow" w:hAnsi="Arial Narrow"/>
          <w:b/>
          <w:sz w:val="22"/>
          <w:szCs w:val="22"/>
        </w:rPr>
      </w:pPr>
      <w:r w:rsidRPr="00FF7251">
        <w:rPr>
          <w:rFonts w:ascii="Arial Narrow" w:eastAsia="Arial" w:hAnsi="Arial Narrow"/>
          <w:b/>
          <w:bCs/>
          <w:sz w:val="22"/>
          <w:szCs w:val="22"/>
        </w:rPr>
        <w:t xml:space="preserve">GRUPO 2 - </w:t>
      </w:r>
      <w:r w:rsidRPr="00FF7251">
        <w:rPr>
          <w:rFonts w:ascii="Arial Narrow" w:hAnsi="Arial Narrow"/>
          <w:b/>
          <w:sz w:val="22"/>
          <w:szCs w:val="22"/>
        </w:rPr>
        <w:t>RENOVACIÓN DE SOPORTE HARDWARE Y SOFTWARE DE LAS PLATAFORMAS DELL DE LA FISCALÍA GENERAL DE LA NACIÓN.</w:t>
      </w:r>
    </w:p>
    <w:p w14:paraId="7368D19F" w14:textId="77777777" w:rsidR="00FF7251" w:rsidRPr="00FF7251" w:rsidRDefault="00FF7251" w:rsidP="00FF7251">
      <w:pPr>
        <w:tabs>
          <w:tab w:val="left" w:pos="1575"/>
          <w:tab w:val="left" w:pos="3960"/>
        </w:tabs>
        <w:jc w:val="both"/>
        <w:rPr>
          <w:rFonts w:ascii="Arial Narrow" w:hAnsi="Arial Narrow"/>
          <w:b/>
          <w:sz w:val="22"/>
          <w:szCs w:val="22"/>
        </w:rPr>
      </w:pPr>
    </w:p>
    <w:p w14:paraId="173EC011" w14:textId="77777777" w:rsidR="00FF7251" w:rsidRPr="00FF7251" w:rsidRDefault="00FF7251" w:rsidP="00FF7251">
      <w:pPr>
        <w:pStyle w:val="Prrafodelista"/>
        <w:widowControl/>
        <w:numPr>
          <w:ilvl w:val="0"/>
          <w:numId w:val="7"/>
        </w:numPr>
        <w:tabs>
          <w:tab w:val="left" w:pos="1575"/>
          <w:tab w:val="left" w:pos="3960"/>
        </w:tabs>
        <w:suppressAutoHyphens w:val="0"/>
        <w:autoSpaceDN/>
        <w:spacing w:after="200" w:line="276" w:lineRule="auto"/>
        <w:contextualSpacing/>
        <w:jc w:val="both"/>
        <w:textAlignment w:val="auto"/>
        <w:rPr>
          <w:rFonts w:ascii="Arial Narrow" w:eastAsia="Arial" w:hAnsi="Arial Narrow"/>
          <w:bCs/>
          <w:sz w:val="22"/>
          <w:szCs w:val="22"/>
        </w:rPr>
      </w:pPr>
      <w:proofErr w:type="spellStart"/>
      <w:r w:rsidRPr="00FF7251">
        <w:rPr>
          <w:rFonts w:ascii="Arial Narrow" w:eastAsia="Arial" w:hAnsi="Arial Narrow"/>
          <w:bCs/>
          <w:sz w:val="22"/>
          <w:szCs w:val="22"/>
        </w:rPr>
        <w:t>Proveer</w:t>
      </w:r>
      <w:proofErr w:type="spellEnd"/>
      <w:r w:rsidRPr="00FF7251">
        <w:rPr>
          <w:rFonts w:ascii="Arial Narrow" w:eastAsia="Arial" w:hAnsi="Arial Narrow"/>
          <w:bCs/>
          <w:sz w:val="22"/>
          <w:szCs w:val="22"/>
        </w:rPr>
        <w:t xml:space="preserve"> las partes </w:t>
      </w:r>
      <w:proofErr w:type="spellStart"/>
      <w:r w:rsidRPr="00FF7251">
        <w:rPr>
          <w:rFonts w:ascii="Arial Narrow" w:eastAsia="Arial" w:hAnsi="Arial Narrow"/>
          <w:bCs/>
          <w:sz w:val="22"/>
          <w:szCs w:val="22"/>
        </w:rPr>
        <w:t>reemplazables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en</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caso</w:t>
      </w:r>
      <w:proofErr w:type="spellEnd"/>
      <w:r w:rsidRPr="00FF7251">
        <w:rPr>
          <w:rFonts w:ascii="Arial Narrow" w:eastAsia="Arial" w:hAnsi="Arial Narrow"/>
          <w:bCs/>
          <w:sz w:val="22"/>
          <w:szCs w:val="22"/>
        </w:rPr>
        <w:t xml:space="preserve"> de </w:t>
      </w:r>
      <w:proofErr w:type="spellStart"/>
      <w:r w:rsidRPr="00FF7251">
        <w:rPr>
          <w:rFonts w:ascii="Arial Narrow" w:eastAsia="Arial" w:hAnsi="Arial Narrow"/>
          <w:bCs/>
          <w:sz w:val="22"/>
          <w:szCs w:val="22"/>
        </w:rPr>
        <w:t>fallo</w:t>
      </w:r>
      <w:proofErr w:type="spellEnd"/>
      <w:r w:rsidRPr="00FF7251">
        <w:rPr>
          <w:rFonts w:ascii="Arial Narrow" w:eastAsia="Arial" w:hAnsi="Arial Narrow"/>
          <w:bCs/>
          <w:sz w:val="22"/>
          <w:szCs w:val="22"/>
        </w:rPr>
        <w:t xml:space="preserve"> y </w:t>
      </w:r>
      <w:proofErr w:type="spellStart"/>
      <w:r w:rsidRPr="00FF7251">
        <w:rPr>
          <w:rFonts w:ascii="Arial Narrow" w:eastAsia="Arial" w:hAnsi="Arial Narrow"/>
          <w:bCs/>
          <w:sz w:val="22"/>
          <w:szCs w:val="22"/>
        </w:rPr>
        <w:t>asignar</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el</w:t>
      </w:r>
      <w:proofErr w:type="spellEnd"/>
      <w:r w:rsidRPr="00FF7251">
        <w:rPr>
          <w:rFonts w:ascii="Arial Narrow" w:eastAsia="Arial" w:hAnsi="Arial Narrow"/>
          <w:bCs/>
          <w:sz w:val="22"/>
          <w:szCs w:val="22"/>
        </w:rPr>
        <w:t xml:space="preserve"> personal para </w:t>
      </w:r>
      <w:proofErr w:type="spellStart"/>
      <w:r w:rsidRPr="00FF7251">
        <w:rPr>
          <w:rFonts w:ascii="Arial Narrow" w:eastAsia="Arial" w:hAnsi="Arial Narrow"/>
          <w:bCs/>
          <w:sz w:val="22"/>
          <w:szCs w:val="22"/>
        </w:rPr>
        <w:t>atención</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en</w:t>
      </w:r>
      <w:proofErr w:type="spellEnd"/>
      <w:r w:rsidRPr="00FF7251">
        <w:rPr>
          <w:rFonts w:ascii="Arial Narrow" w:eastAsia="Arial" w:hAnsi="Arial Narrow"/>
          <w:bCs/>
          <w:sz w:val="22"/>
          <w:szCs w:val="22"/>
        </w:rPr>
        <w:t xml:space="preserve"> sitio.</w:t>
      </w:r>
      <w:r w:rsidRPr="00FF7251">
        <w:rPr>
          <w:rFonts w:ascii="Arial" w:eastAsia="Arial" w:hAnsi="Arial" w:cs="Arial"/>
          <w:bCs/>
          <w:sz w:val="22"/>
          <w:szCs w:val="22"/>
        </w:rPr>
        <w:t>   </w:t>
      </w:r>
      <w:r w:rsidRPr="00FF7251">
        <w:rPr>
          <w:rFonts w:ascii="Arial Narrow" w:eastAsia="Arial" w:hAnsi="Arial Narrow"/>
          <w:bCs/>
          <w:sz w:val="22"/>
          <w:szCs w:val="22"/>
        </w:rPr>
        <w:t xml:space="preserve"> </w:t>
      </w:r>
    </w:p>
    <w:p w14:paraId="5D5B1707"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0A8F52FE" w14:textId="77777777" w:rsidR="00FF7251" w:rsidRPr="00FF7251" w:rsidRDefault="00FF7251" w:rsidP="00FF7251">
      <w:pPr>
        <w:pStyle w:val="Prrafodelista"/>
        <w:widowControl/>
        <w:numPr>
          <w:ilvl w:val="0"/>
          <w:numId w:val="7"/>
        </w:numPr>
        <w:tabs>
          <w:tab w:val="left" w:pos="1575"/>
          <w:tab w:val="left" w:pos="3960"/>
        </w:tabs>
        <w:suppressAutoHyphens w:val="0"/>
        <w:autoSpaceDN/>
        <w:spacing w:after="200" w:line="276" w:lineRule="auto"/>
        <w:contextualSpacing/>
        <w:jc w:val="both"/>
        <w:textAlignment w:val="auto"/>
        <w:rPr>
          <w:rFonts w:ascii="Arial Narrow" w:eastAsia="Arial" w:hAnsi="Arial Narrow"/>
          <w:bCs/>
          <w:sz w:val="22"/>
          <w:szCs w:val="22"/>
        </w:rPr>
      </w:pPr>
      <w:proofErr w:type="spellStart"/>
      <w:r w:rsidRPr="00FF7251">
        <w:rPr>
          <w:rFonts w:ascii="Arial Narrow" w:eastAsia="Arial" w:hAnsi="Arial Narrow"/>
          <w:bCs/>
          <w:sz w:val="22"/>
          <w:szCs w:val="22"/>
        </w:rPr>
        <w:t>Realizar</w:t>
      </w:r>
      <w:proofErr w:type="spellEnd"/>
      <w:r w:rsidRPr="00FF7251">
        <w:rPr>
          <w:rFonts w:ascii="Arial Narrow" w:eastAsia="Arial" w:hAnsi="Arial Narrow"/>
          <w:bCs/>
          <w:sz w:val="22"/>
          <w:szCs w:val="22"/>
        </w:rPr>
        <w:t xml:space="preserve"> las </w:t>
      </w:r>
      <w:proofErr w:type="spellStart"/>
      <w:r w:rsidRPr="00FF7251">
        <w:rPr>
          <w:rFonts w:ascii="Arial Narrow" w:eastAsia="Arial" w:hAnsi="Arial Narrow"/>
          <w:bCs/>
          <w:sz w:val="22"/>
          <w:szCs w:val="22"/>
        </w:rPr>
        <w:t>actualizaciones</w:t>
      </w:r>
      <w:proofErr w:type="spellEnd"/>
      <w:r w:rsidRPr="00FF7251">
        <w:rPr>
          <w:rFonts w:ascii="Arial Narrow" w:eastAsia="Arial" w:hAnsi="Arial Narrow"/>
          <w:bCs/>
          <w:sz w:val="22"/>
          <w:szCs w:val="22"/>
        </w:rPr>
        <w:t xml:space="preserve"> de software, </w:t>
      </w:r>
      <w:proofErr w:type="spellStart"/>
      <w:r w:rsidRPr="00FF7251">
        <w:rPr>
          <w:rFonts w:ascii="Arial Narrow" w:eastAsia="Arial" w:hAnsi="Arial Narrow"/>
          <w:bCs/>
          <w:sz w:val="22"/>
          <w:szCs w:val="22"/>
        </w:rPr>
        <w:t>correcciones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alertas</w:t>
      </w:r>
      <w:proofErr w:type="spellEnd"/>
      <w:r w:rsidRPr="00FF7251">
        <w:rPr>
          <w:rFonts w:ascii="Arial Narrow" w:eastAsia="Arial" w:hAnsi="Arial Narrow"/>
          <w:bCs/>
          <w:sz w:val="22"/>
          <w:szCs w:val="22"/>
        </w:rPr>
        <w:t xml:space="preserve"> de </w:t>
      </w:r>
      <w:proofErr w:type="spellStart"/>
      <w:r w:rsidRPr="00FF7251">
        <w:rPr>
          <w:rFonts w:ascii="Arial Narrow" w:eastAsia="Arial" w:hAnsi="Arial Narrow"/>
          <w:bCs/>
          <w:sz w:val="22"/>
          <w:szCs w:val="22"/>
        </w:rPr>
        <w:t>seguridad</w:t>
      </w:r>
      <w:proofErr w:type="spellEnd"/>
      <w:r w:rsidRPr="00FF7251">
        <w:rPr>
          <w:rFonts w:ascii="Arial Narrow" w:eastAsia="Arial" w:hAnsi="Arial Narrow"/>
          <w:bCs/>
          <w:sz w:val="22"/>
          <w:szCs w:val="22"/>
        </w:rPr>
        <w:t xml:space="preserve"> y </w:t>
      </w:r>
      <w:proofErr w:type="spellStart"/>
      <w:r w:rsidRPr="00FF7251">
        <w:rPr>
          <w:rFonts w:ascii="Arial Narrow" w:eastAsia="Arial" w:hAnsi="Arial Narrow"/>
          <w:bCs/>
          <w:sz w:val="22"/>
          <w:szCs w:val="22"/>
        </w:rPr>
        <w:t>actualizaciones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críticas</w:t>
      </w:r>
      <w:proofErr w:type="spellEnd"/>
      <w:r w:rsidRPr="00FF7251">
        <w:rPr>
          <w:rFonts w:ascii="Arial Narrow" w:eastAsia="Arial" w:hAnsi="Arial Narrow"/>
          <w:bCs/>
          <w:sz w:val="22"/>
          <w:szCs w:val="22"/>
        </w:rPr>
        <w:t xml:space="preserve"> del software, </w:t>
      </w:r>
      <w:proofErr w:type="spellStart"/>
      <w:r w:rsidRPr="00FF7251">
        <w:rPr>
          <w:rFonts w:ascii="Arial Narrow" w:eastAsia="Arial" w:hAnsi="Arial Narrow"/>
          <w:bCs/>
          <w:sz w:val="22"/>
          <w:szCs w:val="22"/>
        </w:rPr>
        <w:t>microcódigo</w:t>
      </w:r>
      <w:proofErr w:type="spellEnd"/>
      <w:r w:rsidRPr="00FF7251">
        <w:rPr>
          <w:rFonts w:ascii="Arial Narrow" w:eastAsia="Arial" w:hAnsi="Arial Narrow"/>
          <w:bCs/>
          <w:sz w:val="22"/>
          <w:szCs w:val="22"/>
        </w:rPr>
        <w:t xml:space="preserve"> y </w:t>
      </w:r>
      <w:proofErr w:type="spellStart"/>
      <w:r w:rsidRPr="00FF7251">
        <w:rPr>
          <w:rFonts w:ascii="Arial Narrow" w:eastAsia="Arial" w:hAnsi="Arial Narrow"/>
          <w:bCs/>
          <w:sz w:val="22"/>
          <w:szCs w:val="22"/>
        </w:rPr>
        <w:t>componentes</w:t>
      </w:r>
      <w:proofErr w:type="spellEnd"/>
      <w:r w:rsidRPr="00FF7251">
        <w:rPr>
          <w:rFonts w:ascii="Arial Narrow" w:eastAsia="Arial" w:hAnsi="Arial Narrow"/>
          <w:bCs/>
          <w:sz w:val="22"/>
          <w:szCs w:val="22"/>
        </w:rPr>
        <w:t xml:space="preserve">, las </w:t>
      </w:r>
      <w:proofErr w:type="spellStart"/>
      <w:r w:rsidRPr="00FF7251">
        <w:rPr>
          <w:rFonts w:ascii="Arial Narrow" w:eastAsia="Arial" w:hAnsi="Arial Narrow"/>
          <w:bCs/>
          <w:sz w:val="22"/>
          <w:szCs w:val="22"/>
        </w:rPr>
        <w:t>cuales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deberán</w:t>
      </w:r>
      <w:proofErr w:type="spellEnd"/>
      <w:r w:rsidRPr="00FF7251">
        <w:rPr>
          <w:rFonts w:ascii="Arial Narrow" w:eastAsia="Arial" w:hAnsi="Arial Narrow"/>
          <w:bCs/>
          <w:sz w:val="22"/>
          <w:szCs w:val="22"/>
        </w:rPr>
        <w:t xml:space="preserve"> ser </w:t>
      </w:r>
      <w:proofErr w:type="spellStart"/>
      <w:r w:rsidRPr="00FF7251">
        <w:rPr>
          <w:rFonts w:ascii="Arial Narrow" w:eastAsia="Arial" w:hAnsi="Arial Narrow"/>
          <w:bCs/>
          <w:sz w:val="22"/>
          <w:szCs w:val="22"/>
        </w:rPr>
        <w:t>ejecutadas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por</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el</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soporte</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técnico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especializado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en</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el</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producto</w:t>
      </w:r>
      <w:proofErr w:type="spellEnd"/>
      <w:r w:rsidRPr="00FF7251">
        <w:rPr>
          <w:rFonts w:ascii="Arial Narrow" w:eastAsia="Arial" w:hAnsi="Arial Narrow"/>
          <w:bCs/>
          <w:sz w:val="22"/>
          <w:szCs w:val="22"/>
        </w:rPr>
        <w:t xml:space="preserve">, sin </w:t>
      </w:r>
      <w:proofErr w:type="spellStart"/>
      <w:r w:rsidRPr="00FF7251">
        <w:rPr>
          <w:rFonts w:ascii="Arial Narrow" w:eastAsia="Arial" w:hAnsi="Arial Narrow"/>
          <w:bCs/>
          <w:sz w:val="22"/>
          <w:szCs w:val="22"/>
        </w:rPr>
        <w:t>costo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adicional</w:t>
      </w:r>
      <w:proofErr w:type="spellEnd"/>
      <w:r w:rsidRPr="00FF7251">
        <w:rPr>
          <w:rFonts w:ascii="Arial Narrow" w:eastAsia="Arial" w:hAnsi="Arial Narrow"/>
          <w:bCs/>
          <w:sz w:val="22"/>
          <w:szCs w:val="22"/>
        </w:rPr>
        <w:t xml:space="preserve"> para la </w:t>
      </w:r>
      <w:proofErr w:type="spellStart"/>
      <w:r w:rsidRPr="00FF7251">
        <w:rPr>
          <w:rFonts w:ascii="Arial Narrow" w:eastAsia="Arial" w:hAnsi="Arial Narrow"/>
          <w:bCs/>
          <w:sz w:val="22"/>
          <w:szCs w:val="22"/>
        </w:rPr>
        <w:t>Entidad</w:t>
      </w:r>
      <w:proofErr w:type="spellEnd"/>
      <w:r w:rsidRPr="00FF7251">
        <w:rPr>
          <w:rFonts w:ascii="Arial Narrow" w:eastAsia="Arial" w:hAnsi="Arial Narrow"/>
          <w:bCs/>
          <w:sz w:val="22"/>
          <w:szCs w:val="22"/>
        </w:rPr>
        <w:t xml:space="preserve">. </w:t>
      </w:r>
    </w:p>
    <w:p w14:paraId="376F9FE2"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50557120" w14:textId="77777777" w:rsidR="00FF7251" w:rsidRPr="00FF7251" w:rsidRDefault="00FF7251" w:rsidP="00FF7251">
      <w:pPr>
        <w:pStyle w:val="Prrafodelista"/>
        <w:widowControl/>
        <w:numPr>
          <w:ilvl w:val="0"/>
          <w:numId w:val="7"/>
        </w:numPr>
        <w:tabs>
          <w:tab w:val="left" w:pos="1575"/>
          <w:tab w:val="left" w:pos="3960"/>
        </w:tabs>
        <w:suppressAutoHyphens w:val="0"/>
        <w:autoSpaceDN/>
        <w:spacing w:after="200" w:line="276" w:lineRule="auto"/>
        <w:contextualSpacing/>
        <w:jc w:val="both"/>
        <w:textAlignment w:val="auto"/>
        <w:rPr>
          <w:rFonts w:ascii="Arial Narrow" w:eastAsia="Arial" w:hAnsi="Arial Narrow"/>
          <w:bCs/>
          <w:sz w:val="22"/>
          <w:szCs w:val="22"/>
        </w:rPr>
      </w:pPr>
      <w:proofErr w:type="spellStart"/>
      <w:r w:rsidRPr="00FF7251">
        <w:rPr>
          <w:rFonts w:ascii="Arial Narrow" w:eastAsia="Arial" w:hAnsi="Arial Narrow"/>
          <w:bCs/>
          <w:sz w:val="22"/>
          <w:szCs w:val="22"/>
        </w:rPr>
        <w:t>Reemplazar</w:t>
      </w:r>
      <w:proofErr w:type="spellEnd"/>
      <w:r w:rsidRPr="00FF7251">
        <w:rPr>
          <w:rFonts w:ascii="Arial Narrow" w:eastAsia="Arial" w:hAnsi="Arial Narrow"/>
          <w:bCs/>
          <w:sz w:val="22"/>
          <w:szCs w:val="22"/>
        </w:rPr>
        <w:t xml:space="preserve"> las partes con </w:t>
      </w:r>
      <w:proofErr w:type="spellStart"/>
      <w:r w:rsidRPr="00FF7251">
        <w:rPr>
          <w:rFonts w:ascii="Arial Narrow" w:eastAsia="Arial" w:hAnsi="Arial Narrow"/>
          <w:bCs/>
          <w:sz w:val="22"/>
          <w:szCs w:val="22"/>
        </w:rPr>
        <w:t>envío</w:t>
      </w:r>
      <w:proofErr w:type="spellEnd"/>
      <w:r w:rsidRPr="00FF7251">
        <w:rPr>
          <w:rFonts w:ascii="Arial Narrow" w:eastAsia="Arial" w:hAnsi="Arial Narrow"/>
          <w:bCs/>
          <w:sz w:val="22"/>
          <w:szCs w:val="22"/>
        </w:rPr>
        <w:t xml:space="preserve"> y </w:t>
      </w:r>
      <w:proofErr w:type="spellStart"/>
      <w:r w:rsidRPr="00FF7251">
        <w:rPr>
          <w:rFonts w:ascii="Arial Narrow" w:eastAsia="Arial" w:hAnsi="Arial Narrow"/>
          <w:bCs/>
          <w:sz w:val="22"/>
          <w:szCs w:val="22"/>
        </w:rPr>
        <w:t>recogida</w:t>
      </w:r>
      <w:proofErr w:type="spellEnd"/>
      <w:r w:rsidRPr="00FF7251">
        <w:rPr>
          <w:rFonts w:ascii="Arial Narrow" w:eastAsia="Arial" w:hAnsi="Arial Narrow"/>
          <w:bCs/>
          <w:sz w:val="22"/>
          <w:szCs w:val="22"/>
        </w:rPr>
        <w:t xml:space="preserve"> sin </w:t>
      </w:r>
      <w:proofErr w:type="spellStart"/>
      <w:r w:rsidRPr="00FF7251">
        <w:rPr>
          <w:rFonts w:ascii="Arial Narrow" w:eastAsia="Arial" w:hAnsi="Arial Narrow"/>
          <w:bCs/>
          <w:sz w:val="22"/>
          <w:szCs w:val="22"/>
        </w:rPr>
        <w:t>costo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adicional</w:t>
      </w:r>
      <w:proofErr w:type="spellEnd"/>
      <w:r w:rsidRPr="00FF7251">
        <w:rPr>
          <w:rFonts w:ascii="Arial Narrow" w:eastAsia="Arial" w:hAnsi="Arial Narrow"/>
          <w:bCs/>
          <w:sz w:val="22"/>
          <w:szCs w:val="22"/>
        </w:rPr>
        <w:t xml:space="preserve"> para la </w:t>
      </w:r>
      <w:proofErr w:type="spellStart"/>
      <w:r w:rsidRPr="00FF7251">
        <w:rPr>
          <w:rFonts w:ascii="Arial Narrow" w:eastAsia="Arial" w:hAnsi="Arial Narrow"/>
          <w:bCs/>
          <w:sz w:val="22"/>
          <w:szCs w:val="22"/>
        </w:rPr>
        <w:t>entidad</w:t>
      </w:r>
      <w:proofErr w:type="spellEnd"/>
      <w:r w:rsidRPr="00FF7251">
        <w:rPr>
          <w:rFonts w:ascii="Arial Narrow" w:eastAsia="Arial" w:hAnsi="Arial Narrow"/>
          <w:bCs/>
          <w:sz w:val="22"/>
          <w:szCs w:val="22"/>
        </w:rPr>
        <w:t xml:space="preserve">. Los </w:t>
      </w:r>
      <w:proofErr w:type="spellStart"/>
      <w:r w:rsidRPr="00FF7251">
        <w:rPr>
          <w:rFonts w:ascii="Arial Narrow" w:eastAsia="Arial" w:hAnsi="Arial Narrow"/>
          <w:bCs/>
          <w:sz w:val="22"/>
          <w:szCs w:val="22"/>
        </w:rPr>
        <w:t>tiempos</w:t>
      </w:r>
      <w:proofErr w:type="spellEnd"/>
      <w:r w:rsidRPr="00FF7251">
        <w:rPr>
          <w:rFonts w:ascii="Arial Narrow" w:eastAsia="Arial" w:hAnsi="Arial Narrow"/>
          <w:bCs/>
          <w:sz w:val="22"/>
          <w:szCs w:val="22"/>
        </w:rPr>
        <w:t xml:space="preserve"> de </w:t>
      </w:r>
      <w:proofErr w:type="spellStart"/>
      <w:r w:rsidRPr="00FF7251">
        <w:rPr>
          <w:rFonts w:ascii="Arial Narrow" w:eastAsia="Arial" w:hAnsi="Arial Narrow"/>
          <w:bCs/>
          <w:sz w:val="22"/>
          <w:szCs w:val="22"/>
        </w:rPr>
        <w:t>respuesta</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deben</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corresponder</w:t>
      </w:r>
      <w:proofErr w:type="spellEnd"/>
      <w:r w:rsidRPr="00FF7251">
        <w:rPr>
          <w:rFonts w:ascii="Arial Narrow" w:eastAsia="Arial" w:hAnsi="Arial Narrow"/>
          <w:bCs/>
          <w:sz w:val="22"/>
          <w:szCs w:val="22"/>
        </w:rPr>
        <w:t xml:space="preserve"> a </w:t>
      </w:r>
      <w:proofErr w:type="spellStart"/>
      <w:r w:rsidRPr="00FF7251">
        <w:rPr>
          <w:rFonts w:ascii="Arial Narrow" w:eastAsia="Arial" w:hAnsi="Arial Narrow"/>
          <w:bCs/>
          <w:sz w:val="22"/>
          <w:szCs w:val="22"/>
        </w:rPr>
        <w:t>los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niveles</w:t>
      </w:r>
      <w:proofErr w:type="spellEnd"/>
      <w:r w:rsidRPr="00FF7251">
        <w:rPr>
          <w:rFonts w:ascii="Arial Narrow" w:eastAsia="Arial" w:hAnsi="Arial Narrow"/>
          <w:bCs/>
          <w:sz w:val="22"/>
          <w:szCs w:val="22"/>
        </w:rPr>
        <w:t xml:space="preserve"> de </w:t>
      </w:r>
      <w:proofErr w:type="spellStart"/>
      <w:r w:rsidRPr="00FF7251">
        <w:rPr>
          <w:rFonts w:ascii="Arial Narrow" w:eastAsia="Arial" w:hAnsi="Arial Narrow"/>
          <w:bCs/>
          <w:sz w:val="22"/>
          <w:szCs w:val="22"/>
        </w:rPr>
        <w:t>soporte</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establecidos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por</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el</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fabricante</w:t>
      </w:r>
      <w:proofErr w:type="spellEnd"/>
      <w:r w:rsidRPr="00FF7251">
        <w:rPr>
          <w:rFonts w:ascii="Arial Narrow" w:eastAsia="Arial" w:hAnsi="Arial Narrow"/>
          <w:bCs/>
          <w:sz w:val="22"/>
          <w:szCs w:val="22"/>
        </w:rPr>
        <w:t>.</w:t>
      </w:r>
      <w:r w:rsidRPr="00FF7251">
        <w:rPr>
          <w:rFonts w:ascii="Arial" w:eastAsia="Arial" w:hAnsi="Arial" w:cs="Arial"/>
          <w:bCs/>
          <w:sz w:val="22"/>
          <w:szCs w:val="22"/>
        </w:rPr>
        <w:t> </w:t>
      </w:r>
      <w:r w:rsidRPr="00FF7251">
        <w:rPr>
          <w:rFonts w:ascii="Arial Narrow" w:eastAsia="Arial" w:hAnsi="Arial Narrow"/>
          <w:bCs/>
          <w:sz w:val="22"/>
          <w:szCs w:val="22"/>
        </w:rPr>
        <w:t xml:space="preserve"> </w:t>
      </w:r>
    </w:p>
    <w:p w14:paraId="78E1B229"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057CD16C" w14:textId="77777777" w:rsidR="00FF7251" w:rsidRPr="00FF7251" w:rsidRDefault="00FF7251" w:rsidP="00FF7251">
      <w:pPr>
        <w:pStyle w:val="Prrafodelista"/>
        <w:widowControl/>
        <w:numPr>
          <w:ilvl w:val="0"/>
          <w:numId w:val="7"/>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 xml:space="preserve">Brindar el soporte y garantía por el término de doce (12) meses contados a partir del 14 de Diciembre del 2026.  </w:t>
      </w:r>
    </w:p>
    <w:p w14:paraId="207ADFE6"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24EC2EDB" w14:textId="77777777" w:rsidR="00FF7251" w:rsidRPr="00FF7251" w:rsidRDefault="00FF7251" w:rsidP="00FF7251">
      <w:pPr>
        <w:pStyle w:val="Prrafodelista"/>
        <w:widowControl/>
        <w:numPr>
          <w:ilvl w:val="0"/>
          <w:numId w:val="7"/>
        </w:numPr>
        <w:tabs>
          <w:tab w:val="left" w:pos="1575"/>
          <w:tab w:val="left" w:pos="3960"/>
        </w:tabs>
        <w:suppressAutoHyphens w:val="0"/>
        <w:autoSpaceDN/>
        <w:spacing w:after="200" w:line="276" w:lineRule="auto"/>
        <w:contextualSpacing/>
        <w:jc w:val="both"/>
        <w:textAlignment w:val="auto"/>
        <w:rPr>
          <w:rFonts w:ascii="Arial Narrow" w:eastAsia="Arial" w:hAnsi="Arial Narrow"/>
          <w:bCs/>
          <w:sz w:val="22"/>
          <w:szCs w:val="22"/>
        </w:rPr>
      </w:pPr>
      <w:proofErr w:type="spellStart"/>
      <w:r w:rsidRPr="00FF7251">
        <w:rPr>
          <w:rFonts w:ascii="Arial Narrow" w:eastAsia="Arial" w:hAnsi="Arial Narrow"/>
          <w:bCs/>
          <w:sz w:val="22"/>
          <w:szCs w:val="22"/>
        </w:rPr>
        <w:t>Cumplir</w:t>
      </w:r>
      <w:proofErr w:type="spellEnd"/>
      <w:r w:rsidRPr="00FF7251">
        <w:rPr>
          <w:rFonts w:ascii="Arial Narrow" w:eastAsia="Arial" w:hAnsi="Arial Narrow"/>
          <w:bCs/>
          <w:sz w:val="22"/>
          <w:szCs w:val="22"/>
        </w:rPr>
        <w:t xml:space="preserve"> con lo </w:t>
      </w:r>
      <w:proofErr w:type="spellStart"/>
      <w:r w:rsidRPr="00FF7251">
        <w:rPr>
          <w:rFonts w:ascii="Arial Narrow" w:eastAsia="Arial" w:hAnsi="Arial Narrow"/>
          <w:bCs/>
          <w:sz w:val="22"/>
          <w:szCs w:val="22"/>
        </w:rPr>
        <w:t>establecido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en</w:t>
      </w:r>
      <w:proofErr w:type="spellEnd"/>
      <w:r w:rsidRPr="00FF7251">
        <w:rPr>
          <w:rFonts w:ascii="Arial Narrow" w:eastAsia="Arial" w:hAnsi="Arial Narrow"/>
          <w:bCs/>
          <w:sz w:val="22"/>
          <w:szCs w:val="22"/>
        </w:rPr>
        <w:t xml:space="preserve"> la </w:t>
      </w:r>
      <w:proofErr w:type="spellStart"/>
      <w:r w:rsidRPr="00FF7251">
        <w:rPr>
          <w:rFonts w:ascii="Arial Narrow" w:eastAsia="Arial" w:hAnsi="Arial Narrow"/>
          <w:bCs/>
          <w:sz w:val="22"/>
          <w:szCs w:val="22"/>
        </w:rPr>
        <w:t>ficha</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técnica</w:t>
      </w:r>
      <w:proofErr w:type="spellEnd"/>
      <w:r w:rsidRPr="00FF7251">
        <w:rPr>
          <w:rFonts w:ascii="Arial Narrow" w:eastAsia="Arial" w:hAnsi="Arial Narrow"/>
          <w:bCs/>
          <w:sz w:val="22"/>
          <w:szCs w:val="22"/>
        </w:rPr>
        <w:t xml:space="preserve"> No. 02 </w:t>
      </w:r>
      <w:proofErr w:type="spellStart"/>
      <w:r w:rsidRPr="00FF7251">
        <w:rPr>
          <w:rFonts w:ascii="Arial Narrow" w:eastAsia="Arial" w:hAnsi="Arial Narrow"/>
          <w:bCs/>
          <w:sz w:val="22"/>
          <w:szCs w:val="22"/>
        </w:rPr>
        <w:t>Servidores</w:t>
      </w:r>
      <w:proofErr w:type="spellEnd"/>
      <w:r w:rsidRPr="00FF7251">
        <w:rPr>
          <w:rFonts w:ascii="Arial Narrow" w:eastAsia="Arial" w:hAnsi="Arial Narrow"/>
          <w:bCs/>
          <w:sz w:val="22"/>
          <w:szCs w:val="22"/>
        </w:rPr>
        <w:t xml:space="preserve"> DELL</w:t>
      </w:r>
    </w:p>
    <w:p w14:paraId="13CE5929"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6E3F25F3" w14:textId="77777777" w:rsidR="00FF7251" w:rsidRPr="00FF7251" w:rsidRDefault="00FF7251" w:rsidP="00FF7251">
      <w:pPr>
        <w:pStyle w:val="Prrafodelista"/>
        <w:widowControl/>
        <w:numPr>
          <w:ilvl w:val="0"/>
          <w:numId w:val="7"/>
        </w:numPr>
        <w:tabs>
          <w:tab w:val="left" w:pos="1575"/>
          <w:tab w:val="left" w:pos="3960"/>
        </w:tabs>
        <w:suppressAutoHyphens w:val="0"/>
        <w:autoSpaceDN/>
        <w:spacing w:after="200" w:line="276" w:lineRule="auto"/>
        <w:contextualSpacing/>
        <w:jc w:val="both"/>
        <w:textAlignment w:val="auto"/>
        <w:rPr>
          <w:rFonts w:ascii="Arial Narrow" w:eastAsia="Arial" w:hAnsi="Arial Narrow"/>
          <w:bCs/>
          <w:sz w:val="22"/>
          <w:szCs w:val="22"/>
        </w:rPr>
      </w:pPr>
      <w:proofErr w:type="spellStart"/>
      <w:r w:rsidRPr="00FF7251">
        <w:rPr>
          <w:rFonts w:ascii="Arial Narrow" w:eastAsia="Arial" w:hAnsi="Arial Narrow"/>
          <w:bCs/>
          <w:sz w:val="22"/>
          <w:szCs w:val="22"/>
        </w:rPr>
        <w:t>Cumplir</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en</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el</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marco</w:t>
      </w:r>
      <w:proofErr w:type="spellEnd"/>
      <w:r w:rsidRPr="00FF7251">
        <w:rPr>
          <w:rFonts w:ascii="Arial Narrow" w:eastAsia="Arial" w:hAnsi="Arial Narrow"/>
          <w:bCs/>
          <w:sz w:val="22"/>
          <w:szCs w:val="22"/>
        </w:rPr>
        <w:t xml:space="preserve"> del </w:t>
      </w:r>
      <w:proofErr w:type="spellStart"/>
      <w:r w:rsidRPr="00FF7251">
        <w:rPr>
          <w:rFonts w:ascii="Arial Narrow" w:eastAsia="Arial" w:hAnsi="Arial Narrow"/>
          <w:bCs/>
          <w:sz w:val="22"/>
          <w:szCs w:val="22"/>
        </w:rPr>
        <w:t>soporte</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técnico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prestado</w:t>
      </w:r>
      <w:proofErr w:type="spellEnd"/>
      <w:r w:rsidRPr="00FF7251">
        <w:rPr>
          <w:rFonts w:ascii="Arial Narrow" w:eastAsia="Arial" w:hAnsi="Arial Narrow"/>
          <w:bCs/>
          <w:sz w:val="22"/>
          <w:szCs w:val="22"/>
        </w:rPr>
        <w:t xml:space="preserve"> las </w:t>
      </w:r>
      <w:proofErr w:type="spellStart"/>
      <w:r w:rsidRPr="00FF7251">
        <w:rPr>
          <w:rFonts w:ascii="Arial Narrow" w:eastAsia="Arial" w:hAnsi="Arial Narrow"/>
          <w:bCs/>
          <w:sz w:val="22"/>
          <w:szCs w:val="22"/>
        </w:rPr>
        <w:t>normas</w:t>
      </w:r>
      <w:proofErr w:type="spellEnd"/>
      <w:r w:rsidRPr="00FF7251">
        <w:rPr>
          <w:rFonts w:ascii="Arial Narrow" w:eastAsia="Arial" w:hAnsi="Arial Narrow"/>
          <w:bCs/>
          <w:sz w:val="22"/>
          <w:szCs w:val="22"/>
        </w:rPr>
        <w:t xml:space="preserve"> y </w:t>
      </w:r>
      <w:proofErr w:type="spellStart"/>
      <w:r w:rsidRPr="00FF7251">
        <w:rPr>
          <w:rFonts w:ascii="Arial Narrow" w:eastAsia="Arial" w:hAnsi="Arial Narrow"/>
          <w:bCs/>
          <w:sz w:val="22"/>
          <w:szCs w:val="22"/>
        </w:rPr>
        <w:t>permisos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ambientales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necesarios</w:t>
      </w:r>
      <w:proofErr w:type="spellEnd"/>
      <w:r w:rsidRPr="00FF7251">
        <w:rPr>
          <w:rFonts w:ascii="Arial Narrow" w:eastAsia="Arial" w:hAnsi="Arial Narrow"/>
          <w:bCs/>
          <w:sz w:val="22"/>
          <w:szCs w:val="22"/>
        </w:rPr>
        <w:t xml:space="preserve"> para </w:t>
      </w:r>
      <w:proofErr w:type="spellStart"/>
      <w:r w:rsidRPr="00FF7251">
        <w:rPr>
          <w:rFonts w:ascii="Arial Narrow" w:eastAsia="Arial" w:hAnsi="Arial Narrow"/>
          <w:bCs/>
          <w:sz w:val="22"/>
          <w:szCs w:val="22"/>
        </w:rPr>
        <w:t>el</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desarrollo</w:t>
      </w:r>
      <w:proofErr w:type="spellEnd"/>
      <w:r w:rsidRPr="00FF7251">
        <w:rPr>
          <w:rFonts w:ascii="Arial Narrow" w:eastAsia="Arial" w:hAnsi="Arial Narrow"/>
          <w:bCs/>
          <w:sz w:val="22"/>
          <w:szCs w:val="22"/>
        </w:rPr>
        <w:t xml:space="preserve"> del </w:t>
      </w:r>
      <w:proofErr w:type="spellStart"/>
      <w:r w:rsidRPr="00FF7251">
        <w:rPr>
          <w:rFonts w:ascii="Arial Narrow" w:eastAsia="Arial" w:hAnsi="Arial Narrow"/>
          <w:bCs/>
          <w:sz w:val="22"/>
          <w:szCs w:val="22"/>
        </w:rPr>
        <w:t>objeto</w:t>
      </w:r>
      <w:proofErr w:type="spellEnd"/>
      <w:r w:rsidRPr="00FF7251">
        <w:rPr>
          <w:rFonts w:ascii="Arial Narrow" w:eastAsia="Arial" w:hAnsi="Arial Narrow"/>
          <w:bCs/>
          <w:sz w:val="22"/>
          <w:szCs w:val="22"/>
        </w:rPr>
        <w:t xml:space="preserve"> contractual, </w:t>
      </w:r>
      <w:proofErr w:type="spellStart"/>
      <w:r w:rsidRPr="00FF7251">
        <w:rPr>
          <w:rFonts w:ascii="Arial Narrow" w:eastAsia="Arial" w:hAnsi="Arial Narrow"/>
          <w:bCs/>
          <w:sz w:val="22"/>
          <w:szCs w:val="22"/>
        </w:rPr>
        <w:t>aplicables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según</w:t>
      </w:r>
      <w:proofErr w:type="spellEnd"/>
      <w:r w:rsidRPr="00FF7251">
        <w:rPr>
          <w:rFonts w:ascii="Arial Narrow" w:eastAsia="Arial" w:hAnsi="Arial Narrow"/>
          <w:bCs/>
          <w:sz w:val="22"/>
          <w:szCs w:val="22"/>
        </w:rPr>
        <w:t xml:space="preserve"> la Ley, y de </w:t>
      </w:r>
      <w:proofErr w:type="spellStart"/>
      <w:r w:rsidRPr="00FF7251">
        <w:rPr>
          <w:rFonts w:ascii="Arial Narrow" w:eastAsia="Arial" w:hAnsi="Arial Narrow"/>
          <w:bCs/>
          <w:sz w:val="22"/>
          <w:szCs w:val="22"/>
        </w:rPr>
        <w:t>acuerdo</w:t>
      </w:r>
      <w:proofErr w:type="spellEnd"/>
      <w:r w:rsidRPr="00FF7251">
        <w:rPr>
          <w:rFonts w:ascii="Arial Narrow" w:eastAsia="Arial" w:hAnsi="Arial Narrow"/>
          <w:bCs/>
          <w:sz w:val="22"/>
          <w:szCs w:val="22"/>
        </w:rPr>
        <w:t xml:space="preserve"> con </w:t>
      </w:r>
      <w:proofErr w:type="spellStart"/>
      <w:r w:rsidRPr="00FF7251">
        <w:rPr>
          <w:rFonts w:ascii="Arial Narrow" w:eastAsia="Arial" w:hAnsi="Arial Narrow"/>
          <w:bCs/>
          <w:sz w:val="22"/>
          <w:szCs w:val="22"/>
        </w:rPr>
        <w:t>los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procesos</w:t>
      </w:r>
      <w:proofErr w:type="spellEnd"/>
      <w:r w:rsidRPr="00FF7251">
        <w:rPr>
          <w:rFonts w:ascii="Arial Narrow" w:eastAsia="Arial" w:hAnsi="Arial Narrow"/>
          <w:bCs/>
          <w:sz w:val="22"/>
          <w:szCs w:val="22"/>
        </w:rPr>
        <w:t xml:space="preserve"> y/o </w:t>
      </w:r>
      <w:proofErr w:type="spellStart"/>
      <w:r w:rsidRPr="00FF7251">
        <w:rPr>
          <w:rFonts w:ascii="Arial Narrow" w:eastAsia="Arial" w:hAnsi="Arial Narrow"/>
          <w:bCs/>
          <w:sz w:val="22"/>
          <w:szCs w:val="22"/>
        </w:rPr>
        <w:t>políticas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globales</w:t>
      </w:r>
      <w:proofErr w:type="spellEnd"/>
      <w:r w:rsidRPr="00FF7251">
        <w:rPr>
          <w:rFonts w:ascii="Arial Narrow" w:eastAsia="Arial" w:hAnsi="Arial Narrow"/>
          <w:bCs/>
          <w:sz w:val="22"/>
          <w:szCs w:val="22"/>
        </w:rPr>
        <w:t xml:space="preserve"> del </w:t>
      </w:r>
      <w:proofErr w:type="spellStart"/>
      <w:r w:rsidRPr="00FF7251">
        <w:rPr>
          <w:rFonts w:ascii="Arial Narrow" w:eastAsia="Arial" w:hAnsi="Arial Narrow"/>
          <w:bCs/>
          <w:sz w:val="22"/>
          <w:szCs w:val="22"/>
        </w:rPr>
        <w:t>fabricante</w:t>
      </w:r>
      <w:proofErr w:type="spellEnd"/>
      <w:r w:rsidRPr="00FF7251">
        <w:rPr>
          <w:rFonts w:ascii="Arial Narrow" w:eastAsia="Arial" w:hAnsi="Arial Narrow"/>
          <w:bCs/>
          <w:sz w:val="22"/>
          <w:szCs w:val="22"/>
        </w:rPr>
        <w:t>.</w:t>
      </w:r>
    </w:p>
    <w:p w14:paraId="079FD3FE" w14:textId="77777777" w:rsidR="00FF7251" w:rsidRPr="00FF7251" w:rsidRDefault="00FF7251" w:rsidP="00FF7251">
      <w:pPr>
        <w:pStyle w:val="Prrafodelista"/>
        <w:rPr>
          <w:rFonts w:ascii="Arial Narrow" w:eastAsia="Arial" w:hAnsi="Arial Narrow"/>
          <w:bCs/>
          <w:sz w:val="22"/>
          <w:szCs w:val="22"/>
        </w:rPr>
      </w:pPr>
    </w:p>
    <w:p w14:paraId="19945C5E" w14:textId="77777777" w:rsidR="00FF7251" w:rsidRPr="00FF7251" w:rsidRDefault="00FF7251" w:rsidP="00FF7251">
      <w:pPr>
        <w:tabs>
          <w:tab w:val="left" w:pos="1575"/>
          <w:tab w:val="left" w:pos="3960"/>
        </w:tabs>
        <w:jc w:val="both"/>
        <w:rPr>
          <w:rFonts w:ascii="Arial Narrow" w:hAnsi="Arial Narrow"/>
          <w:b/>
          <w:sz w:val="22"/>
          <w:szCs w:val="22"/>
        </w:rPr>
      </w:pPr>
      <w:r w:rsidRPr="00FF7251">
        <w:rPr>
          <w:rFonts w:ascii="Arial Narrow" w:eastAsia="Arial" w:hAnsi="Arial Narrow"/>
          <w:b/>
          <w:sz w:val="22"/>
          <w:szCs w:val="22"/>
        </w:rPr>
        <w:lastRenderedPageBreak/>
        <w:t xml:space="preserve">GRUPO 3 - </w:t>
      </w:r>
      <w:r w:rsidRPr="00FF7251">
        <w:rPr>
          <w:rFonts w:ascii="Arial Narrow" w:hAnsi="Arial Narrow"/>
          <w:b/>
          <w:sz w:val="22"/>
          <w:szCs w:val="22"/>
        </w:rPr>
        <w:t>RENOVACIÓN DE SOPORTE HARDWARE Y SOFTWARE DE LAS PLATAFORMAS DE ALMACENAMIENTO HITACHI DE LA FISCALÍA GENERAL DE LA NACIÓN.</w:t>
      </w:r>
    </w:p>
    <w:p w14:paraId="6BA83240" w14:textId="77777777" w:rsidR="00FF7251" w:rsidRPr="00FF7251" w:rsidRDefault="00FF7251" w:rsidP="00FF7251">
      <w:pPr>
        <w:tabs>
          <w:tab w:val="left" w:pos="1575"/>
          <w:tab w:val="left" w:pos="3960"/>
        </w:tabs>
        <w:jc w:val="both"/>
        <w:rPr>
          <w:rFonts w:ascii="Arial Narrow" w:hAnsi="Arial Narrow"/>
          <w:b/>
          <w:sz w:val="22"/>
          <w:szCs w:val="22"/>
        </w:rPr>
      </w:pPr>
    </w:p>
    <w:p w14:paraId="2E9CB29E" w14:textId="77777777" w:rsidR="00FF7251" w:rsidRPr="00FF7251" w:rsidRDefault="00FF7251" w:rsidP="00FF7251">
      <w:pPr>
        <w:pStyle w:val="Prrafodelista"/>
        <w:widowControl/>
        <w:numPr>
          <w:ilvl w:val="0"/>
          <w:numId w:val="8"/>
        </w:numPr>
        <w:tabs>
          <w:tab w:val="left" w:pos="1575"/>
          <w:tab w:val="left" w:pos="3960"/>
        </w:tabs>
        <w:suppressAutoHyphens w:val="0"/>
        <w:autoSpaceDN/>
        <w:spacing w:after="200" w:line="276" w:lineRule="auto"/>
        <w:contextualSpacing/>
        <w:jc w:val="both"/>
        <w:textAlignment w:val="auto"/>
        <w:rPr>
          <w:rFonts w:ascii="Arial Narrow" w:eastAsia="Arial" w:hAnsi="Arial Narrow"/>
          <w:bCs/>
          <w:sz w:val="22"/>
          <w:szCs w:val="22"/>
        </w:rPr>
      </w:pPr>
      <w:proofErr w:type="spellStart"/>
      <w:r w:rsidRPr="00FF7251">
        <w:rPr>
          <w:rFonts w:ascii="Arial Narrow" w:eastAsia="Arial" w:hAnsi="Arial Narrow"/>
          <w:bCs/>
          <w:sz w:val="22"/>
          <w:szCs w:val="22"/>
        </w:rPr>
        <w:t>Proveer</w:t>
      </w:r>
      <w:proofErr w:type="spellEnd"/>
      <w:r w:rsidRPr="00FF7251">
        <w:rPr>
          <w:rFonts w:ascii="Arial Narrow" w:eastAsia="Arial" w:hAnsi="Arial Narrow"/>
          <w:bCs/>
          <w:sz w:val="22"/>
          <w:szCs w:val="22"/>
        </w:rPr>
        <w:t xml:space="preserve"> las partes </w:t>
      </w:r>
      <w:proofErr w:type="spellStart"/>
      <w:r w:rsidRPr="00FF7251">
        <w:rPr>
          <w:rFonts w:ascii="Arial Narrow" w:eastAsia="Arial" w:hAnsi="Arial Narrow"/>
          <w:bCs/>
          <w:sz w:val="22"/>
          <w:szCs w:val="22"/>
        </w:rPr>
        <w:t>reemplazables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en</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caso</w:t>
      </w:r>
      <w:proofErr w:type="spellEnd"/>
      <w:r w:rsidRPr="00FF7251">
        <w:rPr>
          <w:rFonts w:ascii="Arial Narrow" w:eastAsia="Arial" w:hAnsi="Arial Narrow"/>
          <w:bCs/>
          <w:sz w:val="22"/>
          <w:szCs w:val="22"/>
        </w:rPr>
        <w:t xml:space="preserve"> de </w:t>
      </w:r>
      <w:proofErr w:type="spellStart"/>
      <w:r w:rsidRPr="00FF7251">
        <w:rPr>
          <w:rFonts w:ascii="Arial Narrow" w:eastAsia="Arial" w:hAnsi="Arial Narrow"/>
          <w:bCs/>
          <w:sz w:val="22"/>
          <w:szCs w:val="22"/>
        </w:rPr>
        <w:t>fallo</w:t>
      </w:r>
      <w:proofErr w:type="spellEnd"/>
      <w:r w:rsidRPr="00FF7251">
        <w:rPr>
          <w:rFonts w:ascii="Arial Narrow" w:eastAsia="Arial" w:hAnsi="Arial Narrow"/>
          <w:bCs/>
          <w:sz w:val="22"/>
          <w:szCs w:val="22"/>
        </w:rPr>
        <w:t xml:space="preserve"> y </w:t>
      </w:r>
      <w:proofErr w:type="spellStart"/>
      <w:r w:rsidRPr="00FF7251">
        <w:rPr>
          <w:rFonts w:ascii="Arial Narrow" w:eastAsia="Arial" w:hAnsi="Arial Narrow"/>
          <w:bCs/>
          <w:sz w:val="22"/>
          <w:szCs w:val="22"/>
        </w:rPr>
        <w:t>asignar</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el</w:t>
      </w:r>
      <w:proofErr w:type="spellEnd"/>
      <w:r w:rsidRPr="00FF7251">
        <w:rPr>
          <w:rFonts w:ascii="Arial Narrow" w:eastAsia="Arial" w:hAnsi="Arial Narrow"/>
          <w:bCs/>
          <w:sz w:val="22"/>
          <w:szCs w:val="22"/>
        </w:rPr>
        <w:t xml:space="preserve"> personal para </w:t>
      </w:r>
      <w:proofErr w:type="spellStart"/>
      <w:r w:rsidRPr="00FF7251">
        <w:rPr>
          <w:rFonts w:ascii="Arial Narrow" w:eastAsia="Arial" w:hAnsi="Arial Narrow"/>
          <w:bCs/>
          <w:sz w:val="22"/>
          <w:szCs w:val="22"/>
        </w:rPr>
        <w:t>atención</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en</w:t>
      </w:r>
      <w:proofErr w:type="spellEnd"/>
      <w:r w:rsidRPr="00FF7251">
        <w:rPr>
          <w:rFonts w:ascii="Arial Narrow" w:eastAsia="Arial" w:hAnsi="Arial Narrow"/>
          <w:bCs/>
          <w:sz w:val="22"/>
          <w:szCs w:val="22"/>
        </w:rPr>
        <w:t xml:space="preserve"> sitio.</w:t>
      </w:r>
      <w:r w:rsidRPr="00FF7251">
        <w:rPr>
          <w:rFonts w:ascii="Arial" w:eastAsia="Arial" w:hAnsi="Arial" w:cs="Arial"/>
          <w:bCs/>
          <w:sz w:val="22"/>
          <w:szCs w:val="22"/>
        </w:rPr>
        <w:t> </w:t>
      </w:r>
    </w:p>
    <w:p w14:paraId="4C7D2A7E"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78D40E78" w14:textId="77777777" w:rsidR="00FF7251" w:rsidRPr="00FF7251" w:rsidRDefault="00FF7251" w:rsidP="00FF7251">
      <w:pPr>
        <w:pStyle w:val="Prrafodelista"/>
        <w:widowControl/>
        <w:numPr>
          <w:ilvl w:val="0"/>
          <w:numId w:val="8"/>
        </w:numPr>
        <w:tabs>
          <w:tab w:val="left" w:pos="1575"/>
          <w:tab w:val="left" w:pos="3960"/>
        </w:tabs>
        <w:suppressAutoHyphens w:val="0"/>
        <w:autoSpaceDN/>
        <w:spacing w:after="200" w:line="276" w:lineRule="auto"/>
        <w:contextualSpacing/>
        <w:jc w:val="both"/>
        <w:textAlignment w:val="auto"/>
        <w:rPr>
          <w:rFonts w:ascii="Arial Narrow" w:eastAsia="Arial" w:hAnsi="Arial Narrow"/>
          <w:bCs/>
          <w:sz w:val="22"/>
          <w:szCs w:val="22"/>
        </w:rPr>
      </w:pPr>
      <w:proofErr w:type="spellStart"/>
      <w:r w:rsidRPr="00FF7251">
        <w:rPr>
          <w:rFonts w:ascii="Arial Narrow" w:eastAsia="Arial" w:hAnsi="Arial Narrow"/>
          <w:bCs/>
          <w:sz w:val="22"/>
          <w:szCs w:val="22"/>
        </w:rPr>
        <w:t>Incluir</w:t>
      </w:r>
      <w:proofErr w:type="spellEnd"/>
      <w:r w:rsidRPr="00FF7251">
        <w:rPr>
          <w:rFonts w:ascii="Arial Narrow" w:eastAsia="Arial" w:hAnsi="Arial Narrow"/>
          <w:bCs/>
          <w:sz w:val="22"/>
          <w:szCs w:val="22"/>
        </w:rPr>
        <w:t xml:space="preserve"> para las </w:t>
      </w:r>
      <w:proofErr w:type="spellStart"/>
      <w:r w:rsidRPr="00FF7251">
        <w:rPr>
          <w:rFonts w:ascii="Arial Narrow" w:eastAsia="Arial" w:hAnsi="Arial Narrow"/>
          <w:bCs/>
          <w:sz w:val="22"/>
          <w:szCs w:val="22"/>
        </w:rPr>
        <w:t>versiones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principales</w:t>
      </w:r>
      <w:proofErr w:type="spellEnd"/>
      <w:r w:rsidRPr="00FF7251">
        <w:rPr>
          <w:rFonts w:ascii="Arial Narrow" w:eastAsia="Arial" w:hAnsi="Arial Narrow"/>
          <w:bCs/>
          <w:sz w:val="22"/>
          <w:szCs w:val="22"/>
        </w:rPr>
        <w:t xml:space="preserve"> de </w:t>
      </w:r>
      <w:proofErr w:type="spellStart"/>
      <w:r w:rsidRPr="00FF7251">
        <w:rPr>
          <w:rFonts w:ascii="Arial Narrow" w:eastAsia="Arial" w:hAnsi="Arial Narrow"/>
          <w:bCs/>
          <w:sz w:val="22"/>
          <w:szCs w:val="22"/>
        </w:rPr>
        <w:t>productos</w:t>
      </w:r>
      <w:proofErr w:type="spellEnd"/>
      <w:r w:rsidRPr="00FF7251">
        <w:rPr>
          <w:rFonts w:ascii="Arial Narrow" w:eastAsia="Arial" w:hAnsi="Arial Narrow"/>
          <w:bCs/>
          <w:sz w:val="22"/>
          <w:szCs w:val="22"/>
        </w:rPr>
        <w:t xml:space="preserve"> y </w:t>
      </w:r>
      <w:proofErr w:type="spellStart"/>
      <w:r w:rsidRPr="00FF7251">
        <w:rPr>
          <w:rFonts w:ascii="Arial Narrow" w:eastAsia="Arial" w:hAnsi="Arial Narrow"/>
          <w:bCs/>
          <w:sz w:val="22"/>
          <w:szCs w:val="22"/>
        </w:rPr>
        <w:t>tecnología</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como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mínimo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versiones</w:t>
      </w:r>
      <w:proofErr w:type="spellEnd"/>
      <w:r w:rsidRPr="00FF7251">
        <w:rPr>
          <w:rFonts w:ascii="Arial Narrow" w:eastAsia="Arial" w:hAnsi="Arial Narrow"/>
          <w:bCs/>
          <w:sz w:val="22"/>
          <w:szCs w:val="22"/>
        </w:rPr>
        <w:t xml:space="preserve"> de </w:t>
      </w:r>
      <w:proofErr w:type="spellStart"/>
      <w:r w:rsidRPr="00FF7251">
        <w:rPr>
          <w:rFonts w:ascii="Arial Narrow" w:eastAsia="Arial" w:hAnsi="Arial Narrow"/>
          <w:bCs/>
          <w:sz w:val="22"/>
          <w:szCs w:val="22"/>
        </w:rPr>
        <w:t>mantenimiento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versiones</w:t>
      </w:r>
      <w:proofErr w:type="spellEnd"/>
      <w:r w:rsidRPr="00FF7251">
        <w:rPr>
          <w:rFonts w:ascii="Arial Narrow" w:eastAsia="Arial" w:hAnsi="Arial Narrow"/>
          <w:bCs/>
          <w:sz w:val="22"/>
          <w:szCs w:val="22"/>
        </w:rPr>
        <w:t xml:space="preserve"> de </w:t>
      </w:r>
      <w:proofErr w:type="spellStart"/>
      <w:r w:rsidRPr="00FF7251">
        <w:rPr>
          <w:rFonts w:ascii="Arial Narrow" w:eastAsia="Arial" w:hAnsi="Arial Narrow"/>
          <w:bCs/>
          <w:sz w:val="22"/>
          <w:szCs w:val="22"/>
        </w:rPr>
        <w:t>funcionalidad</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seleccionadas</w:t>
      </w:r>
      <w:proofErr w:type="spellEnd"/>
      <w:r w:rsidRPr="00FF7251">
        <w:rPr>
          <w:rFonts w:ascii="Arial Narrow" w:eastAsia="Arial" w:hAnsi="Arial Narrow"/>
          <w:bCs/>
          <w:sz w:val="22"/>
          <w:szCs w:val="22"/>
        </w:rPr>
        <w:t xml:space="preserve"> y </w:t>
      </w:r>
      <w:proofErr w:type="spellStart"/>
      <w:r w:rsidRPr="00FF7251">
        <w:rPr>
          <w:rFonts w:ascii="Arial Narrow" w:eastAsia="Arial" w:hAnsi="Arial Narrow"/>
          <w:bCs/>
          <w:sz w:val="22"/>
          <w:szCs w:val="22"/>
        </w:rPr>
        <w:t>actualizaciones</w:t>
      </w:r>
      <w:proofErr w:type="spellEnd"/>
      <w:r w:rsidRPr="00FF7251">
        <w:rPr>
          <w:rFonts w:ascii="Arial Narrow" w:eastAsia="Arial" w:hAnsi="Arial Narrow"/>
          <w:bCs/>
          <w:sz w:val="22"/>
          <w:szCs w:val="22"/>
        </w:rPr>
        <w:t xml:space="preserve"> de </w:t>
      </w:r>
      <w:proofErr w:type="spellStart"/>
      <w:r w:rsidRPr="00FF7251">
        <w:rPr>
          <w:rFonts w:ascii="Arial Narrow" w:eastAsia="Arial" w:hAnsi="Arial Narrow"/>
          <w:bCs/>
          <w:sz w:val="22"/>
          <w:szCs w:val="22"/>
        </w:rPr>
        <w:t>documentación</w:t>
      </w:r>
      <w:proofErr w:type="spellEnd"/>
      <w:r w:rsidRPr="00FF7251">
        <w:rPr>
          <w:rFonts w:ascii="Arial Narrow" w:eastAsia="Arial" w:hAnsi="Arial Narrow"/>
          <w:bCs/>
          <w:sz w:val="22"/>
          <w:szCs w:val="22"/>
        </w:rPr>
        <w:t>.</w:t>
      </w:r>
    </w:p>
    <w:p w14:paraId="7A3C049B"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6B89A79D" w14:textId="77777777" w:rsidR="00FF7251" w:rsidRPr="00FF7251" w:rsidRDefault="00FF7251" w:rsidP="00FF7251">
      <w:pPr>
        <w:pStyle w:val="Prrafodelista"/>
        <w:widowControl/>
        <w:numPr>
          <w:ilvl w:val="0"/>
          <w:numId w:val="8"/>
        </w:numPr>
        <w:tabs>
          <w:tab w:val="left" w:pos="1575"/>
          <w:tab w:val="left" w:pos="3960"/>
        </w:tabs>
        <w:suppressAutoHyphens w:val="0"/>
        <w:autoSpaceDN/>
        <w:spacing w:after="200" w:line="276" w:lineRule="auto"/>
        <w:contextualSpacing/>
        <w:jc w:val="both"/>
        <w:textAlignment w:val="auto"/>
        <w:rPr>
          <w:rFonts w:ascii="Arial Narrow" w:eastAsia="Arial" w:hAnsi="Arial Narrow"/>
          <w:bCs/>
          <w:sz w:val="22"/>
          <w:szCs w:val="22"/>
        </w:rPr>
      </w:pPr>
      <w:proofErr w:type="spellStart"/>
      <w:r w:rsidRPr="00FF7251">
        <w:rPr>
          <w:rFonts w:ascii="Arial Narrow" w:eastAsia="Arial" w:hAnsi="Arial Narrow"/>
          <w:bCs/>
          <w:sz w:val="22"/>
          <w:szCs w:val="22"/>
        </w:rPr>
        <w:t>Garantizar</w:t>
      </w:r>
      <w:proofErr w:type="spellEnd"/>
      <w:r w:rsidRPr="00FF7251">
        <w:rPr>
          <w:rFonts w:ascii="Arial Narrow" w:eastAsia="Arial" w:hAnsi="Arial Narrow"/>
          <w:bCs/>
          <w:sz w:val="22"/>
          <w:szCs w:val="22"/>
        </w:rPr>
        <w:t xml:space="preserve"> para </w:t>
      </w:r>
      <w:proofErr w:type="spellStart"/>
      <w:r w:rsidRPr="00FF7251">
        <w:rPr>
          <w:rFonts w:ascii="Arial Narrow" w:eastAsia="Arial" w:hAnsi="Arial Narrow"/>
          <w:bCs/>
          <w:sz w:val="22"/>
          <w:szCs w:val="22"/>
        </w:rPr>
        <w:t>todas</w:t>
      </w:r>
      <w:proofErr w:type="spellEnd"/>
      <w:r w:rsidRPr="00FF7251">
        <w:rPr>
          <w:rFonts w:ascii="Arial Narrow" w:eastAsia="Arial" w:hAnsi="Arial Narrow"/>
          <w:bCs/>
          <w:sz w:val="22"/>
          <w:szCs w:val="22"/>
        </w:rPr>
        <w:t xml:space="preserve"> las </w:t>
      </w:r>
      <w:proofErr w:type="spellStart"/>
      <w:r w:rsidRPr="00FF7251">
        <w:rPr>
          <w:rFonts w:ascii="Arial Narrow" w:eastAsia="Arial" w:hAnsi="Arial Narrow"/>
          <w:bCs/>
          <w:sz w:val="22"/>
          <w:szCs w:val="22"/>
        </w:rPr>
        <w:t>licencias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que</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conforman</w:t>
      </w:r>
      <w:proofErr w:type="spellEnd"/>
      <w:r w:rsidRPr="00FF7251">
        <w:rPr>
          <w:rFonts w:ascii="Arial Narrow" w:eastAsia="Arial" w:hAnsi="Arial Narrow"/>
          <w:bCs/>
          <w:sz w:val="22"/>
          <w:szCs w:val="22"/>
        </w:rPr>
        <w:t xml:space="preserve"> la </w:t>
      </w:r>
      <w:proofErr w:type="spellStart"/>
      <w:r w:rsidRPr="00FF7251">
        <w:rPr>
          <w:rFonts w:ascii="Arial Narrow" w:eastAsia="Arial" w:hAnsi="Arial Narrow"/>
          <w:bCs/>
          <w:sz w:val="22"/>
          <w:szCs w:val="22"/>
        </w:rPr>
        <w:t>plataforma</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soporte</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técnico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conforme</w:t>
      </w:r>
      <w:proofErr w:type="spellEnd"/>
      <w:r w:rsidRPr="00FF7251">
        <w:rPr>
          <w:rFonts w:ascii="Arial Narrow" w:eastAsia="Arial" w:hAnsi="Arial Narrow"/>
          <w:bCs/>
          <w:sz w:val="22"/>
          <w:szCs w:val="22"/>
        </w:rPr>
        <w:t xml:space="preserve"> a las </w:t>
      </w:r>
      <w:proofErr w:type="spellStart"/>
      <w:r w:rsidRPr="00FF7251">
        <w:rPr>
          <w:rFonts w:ascii="Arial Narrow" w:eastAsia="Arial" w:hAnsi="Arial Narrow"/>
          <w:bCs/>
          <w:sz w:val="22"/>
          <w:szCs w:val="22"/>
        </w:rPr>
        <w:t>especificaciones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técnicas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establecidas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en</w:t>
      </w:r>
      <w:proofErr w:type="spellEnd"/>
      <w:r w:rsidRPr="00FF7251">
        <w:rPr>
          <w:rFonts w:ascii="Arial Narrow" w:eastAsia="Arial" w:hAnsi="Arial Narrow"/>
          <w:bCs/>
          <w:sz w:val="22"/>
          <w:szCs w:val="22"/>
        </w:rPr>
        <w:t xml:space="preserve"> la </w:t>
      </w:r>
      <w:proofErr w:type="spellStart"/>
      <w:r w:rsidRPr="00FF7251">
        <w:rPr>
          <w:rFonts w:ascii="Arial Narrow" w:eastAsia="Arial" w:hAnsi="Arial Narrow"/>
          <w:bCs/>
          <w:sz w:val="22"/>
          <w:szCs w:val="22"/>
        </w:rPr>
        <w:t>ficha</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técnica</w:t>
      </w:r>
      <w:proofErr w:type="spellEnd"/>
      <w:r w:rsidRPr="00FF7251">
        <w:rPr>
          <w:rFonts w:ascii="Arial Narrow" w:eastAsia="Arial" w:hAnsi="Arial Narrow"/>
          <w:bCs/>
          <w:sz w:val="22"/>
          <w:szCs w:val="22"/>
        </w:rPr>
        <w:t>.</w:t>
      </w:r>
    </w:p>
    <w:p w14:paraId="1AF0353D"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0C371ABD" w14:textId="77777777" w:rsidR="00FF7251" w:rsidRPr="00FF7251" w:rsidRDefault="00FF7251" w:rsidP="00FF7251">
      <w:pPr>
        <w:pStyle w:val="Prrafodelista"/>
        <w:widowControl/>
        <w:numPr>
          <w:ilvl w:val="0"/>
          <w:numId w:val="8"/>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Brindar el soporte y garantía para el ítem 1 por el término de doce (12) meses contados a partir del 03 de Junio del 2026.</w:t>
      </w:r>
    </w:p>
    <w:p w14:paraId="39097344"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3A97D0CB" w14:textId="77777777" w:rsidR="00FF7251" w:rsidRPr="00FF7251" w:rsidRDefault="00FF7251" w:rsidP="00FF7251">
      <w:pPr>
        <w:pStyle w:val="Prrafodelista"/>
        <w:widowControl/>
        <w:numPr>
          <w:ilvl w:val="0"/>
          <w:numId w:val="8"/>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Brindar el soporte y garantía para el ítem 2 por el término de seis (6) meses contados a partir del 14 de Diciembre del 2026 hasta el 03 de Junio del 2027.</w:t>
      </w:r>
    </w:p>
    <w:p w14:paraId="6D31D475"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2BB08F1B" w14:textId="77777777" w:rsidR="00FF7251" w:rsidRPr="00FF7251" w:rsidRDefault="00FF7251" w:rsidP="00FF7251">
      <w:pPr>
        <w:pStyle w:val="Prrafodelista"/>
        <w:widowControl/>
        <w:numPr>
          <w:ilvl w:val="0"/>
          <w:numId w:val="8"/>
        </w:numPr>
        <w:tabs>
          <w:tab w:val="left" w:pos="1575"/>
          <w:tab w:val="left" w:pos="3960"/>
        </w:tabs>
        <w:suppressAutoHyphens w:val="0"/>
        <w:autoSpaceDN/>
        <w:spacing w:after="200" w:line="276" w:lineRule="auto"/>
        <w:contextualSpacing/>
        <w:jc w:val="both"/>
        <w:textAlignment w:val="auto"/>
        <w:rPr>
          <w:rFonts w:ascii="Arial Narrow" w:eastAsia="Arial" w:hAnsi="Arial Narrow"/>
          <w:bCs/>
          <w:sz w:val="22"/>
          <w:szCs w:val="22"/>
        </w:rPr>
      </w:pPr>
      <w:proofErr w:type="spellStart"/>
      <w:r w:rsidRPr="00FF7251">
        <w:rPr>
          <w:rFonts w:ascii="Arial Narrow" w:eastAsia="Arial" w:hAnsi="Arial Narrow"/>
          <w:bCs/>
          <w:sz w:val="22"/>
          <w:szCs w:val="22"/>
        </w:rPr>
        <w:t>Realizar</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el</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traslado</w:t>
      </w:r>
      <w:proofErr w:type="spellEnd"/>
      <w:r w:rsidRPr="00FF7251">
        <w:rPr>
          <w:rFonts w:ascii="Arial Narrow" w:eastAsia="Arial" w:hAnsi="Arial Narrow"/>
          <w:bCs/>
          <w:sz w:val="22"/>
          <w:szCs w:val="22"/>
        </w:rPr>
        <w:t xml:space="preserve"> de </w:t>
      </w:r>
      <w:proofErr w:type="spellStart"/>
      <w:r w:rsidRPr="00FF7251">
        <w:rPr>
          <w:rFonts w:ascii="Arial Narrow" w:eastAsia="Arial" w:hAnsi="Arial Narrow"/>
          <w:bCs/>
          <w:sz w:val="22"/>
          <w:szCs w:val="22"/>
        </w:rPr>
        <w:t>los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equipos</w:t>
      </w:r>
      <w:proofErr w:type="spellEnd"/>
      <w:r w:rsidRPr="00FF7251">
        <w:rPr>
          <w:rFonts w:ascii="Arial Narrow" w:eastAsia="Arial" w:hAnsi="Arial Narrow"/>
          <w:bCs/>
          <w:sz w:val="22"/>
          <w:szCs w:val="22"/>
        </w:rPr>
        <w:t xml:space="preserve"> entre </w:t>
      </w:r>
      <w:proofErr w:type="spellStart"/>
      <w:r w:rsidRPr="00FF7251">
        <w:rPr>
          <w:rFonts w:ascii="Arial Narrow" w:eastAsia="Arial" w:hAnsi="Arial Narrow"/>
          <w:bCs/>
          <w:sz w:val="22"/>
          <w:szCs w:val="22"/>
        </w:rPr>
        <w:t>los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centros</w:t>
      </w:r>
      <w:proofErr w:type="spellEnd"/>
      <w:r w:rsidRPr="00FF7251">
        <w:rPr>
          <w:rFonts w:ascii="Arial Narrow" w:eastAsia="Arial" w:hAnsi="Arial Narrow"/>
          <w:bCs/>
          <w:sz w:val="22"/>
          <w:szCs w:val="22"/>
        </w:rPr>
        <w:t xml:space="preserve"> de </w:t>
      </w:r>
      <w:proofErr w:type="spellStart"/>
      <w:r w:rsidRPr="00FF7251">
        <w:rPr>
          <w:rFonts w:ascii="Arial Narrow" w:eastAsia="Arial" w:hAnsi="Arial Narrow"/>
          <w:bCs/>
          <w:sz w:val="22"/>
          <w:szCs w:val="22"/>
        </w:rPr>
        <w:t>datos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ubicados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en</w:t>
      </w:r>
      <w:proofErr w:type="spellEnd"/>
      <w:r w:rsidRPr="00FF7251">
        <w:rPr>
          <w:rFonts w:ascii="Arial Narrow" w:eastAsia="Arial" w:hAnsi="Arial Narrow"/>
          <w:bCs/>
          <w:sz w:val="22"/>
          <w:szCs w:val="22"/>
        </w:rPr>
        <w:t xml:space="preserve"> Bogotá y Cali, de </w:t>
      </w:r>
      <w:proofErr w:type="spellStart"/>
      <w:r w:rsidRPr="00FF7251">
        <w:rPr>
          <w:rFonts w:ascii="Arial Narrow" w:eastAsia="Arial" w:hAnsi="Arial Narrow"/>
          <w:bCs/>
          <w:sz w:val="22"/>
          <w:szCs w:val="22"/>
        </w:rPr>
        <w:t>acuerdo</w:t>
      </w:r>
      <w:proofErr w:type="spellEnd"/>
      <w:r w:rsidRPr="00FF7251">
        <w:rPr>
          <w:rFonts w:ascii="Arial Narrow" w:eastAsia="Arial" w:hAnsi="Arial Narrow"/>
          <w:bCs/>
          <w:sz w:val="22"/>
          <w:szCs w:val="22"/>
        </w:rPr>
        <w:t xml:space="preserve"> con </w:t>
      </w:r>
      <w:proofErr w:type="spellStart"/>
      <w:r w:rsidRPr="00FF7251">
        <w:rPr>
          <w:rFonts w:ascii="Arial Narrow" w:eastAsia="Arial" w:hAnsi="Arial Narrow"/>
          <w:bCs/>
          <w:sz w:val="22"/>
          <w:szCs w:val="22"/>
        </w:rPr>
        <w:t>los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requerimientos</w:t>
      </w:r>
      <w:proofErr w:type="spellEnd"/>
      <w:r w:rsidRPr="00FF7251">
        <w:rPr>
          <w:rFonts w:ascii="Arial Narrow" w:eastAsia="Arial" w:hAnsi="Arial Narrow"/>
          <w:bCs/>
          <w:sz w:val="22"/>
          <w:szCs w:val="22"/>
        </w:rPr>
        <w:t xml:space="preserve"> de la </w:t>
      </w:r>
      <w:proofErr w:type="spellStart"/>
      <w:r w:rsidRPr="00FF7251">
        <w:rPr>
          <w:rFonts w:ascii="Arial Narrow" w:eastAsia="Arial" w:hAnsi="Arial Narrow"/>
          <w:bCs/>
          <w:sz w:val="22"/>
          <w:szCs w:val="22"/>
        </w:rPr>
        <w:t>Entidad</w:t>
      </w:r>
      <w:proofErr w:type="spellEnd"/>
      <w:r w:rsidRPr="00FF7251">
        <w:rPr>
          <w:rFonts w:ascii="Arial Narrow" w:eastAsia="Arial" w:hAnsi="Arial Narrow"/>
          <w:bCs/>
          <w:sz w:val="22"/>
          <w:szCs w:val="22"/>
        </w:rPr>
        <w:t xml:space="preserve">. </w:t>
      </w:r>
    </w:p>
    <w:p w14:paraId="2F6EC95D"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482FC45C" w14:textId="77777777" w:rsidR="00FF7251" w:rsidRPr="00FF7251" w:rsidRDefault="00FF7251" w:rsidP="00FF7251">
      <w:pPr>
        <w:pStyle w:val="Prrafodelista"/>
        <w:widowControl/>
        <w:numPr>
          <w:ilvl w:val="0"/>
          <w:numId w:val="8"/>
        </w:numPr>
        <w:tabs>
          <w:tab w:val="left" w:pos="1575"/>
          <w:tab w:val="left" w:pos="3960"/>
        </w:tabs>
        <w:suppressAutoHyphens w:val="0"/>
        <w:autoSpaceDN/>
        <w:spacing w:after="200" w:line="276" w:lineRule="auto"/>
        <w:contextualSpacing/>
        <w:jc w:val="both"/>
        <w:textAlignment w:val="auto"/>
        <w:rPr>
          <w:rFonts w:ascii="Arial Narrow" w:eastAsia="Arial" w:hAnsi="Arial Narrow"/>
          <w:bCs/>
          <w:sz w:val="22"/>
          <w:szCs w:val="22"/>
        </w:rPr>
      </w:pPr>
      <w:proofErr w:type="spellStart"/>
      <w:r w:rsidRPr="00FF7251">
        <w:rPr>
          <w:rFonts w:ascii="Arial Narrow" w:eastAsia="Arial" w:hAnsi="Arial Narrow"/>
          <w:bCs/>
          <w:sz w:val="22"/>
          <w:szCs w:val="22"/>
        </w:rPr>
        <w:t>Realizar</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el</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cambio</w:t>
      </w:r>
      <w:proofErr w:type="spellEnd"/>
      <w:r w:rsidRPr="00FF7251">
        <w:rPr>
          <w:rFonts w:ascii="Arial Narrow" w:eastAsia="Arial" w:hAnsi="Arial Narrow"/>
          <w:bCs/>
          <w:sz w:val="22"/>
          <w:szCs w:val="22"/>
        </w:rPr>
        <w:t xml:space="preserve"> de partes, </w:t>
      </w:r>
      <w:proofErr w:type="spellStart"/>
      <w:r w:rsidRPr="00FF7251">
        <w:rPr>
          <w:rFonts w:ascii="Arial Narrow" w:eastAsia="Arial" w:hAnsi="Arial Narrow"/>
          <w:bCs/>
          <w:sz w:val="22"/>
          <w:szCs w:val="22"/>
        </w:rPr>
        <w:t>repuestos</w:t>
      </w:r>
      <w:proofErr w:type="spellEnd"/>
      <w:r w:rsidRPr="00FF7251">
        <w:rPr>
          <w:rFonts w:ascii="Arial Narrow" w:eastAsia="Arial" w:hAnsi="Arial Narrow"/>
          <w:bCs/>
          <w:sz w:val="22"/>
          <w:szCs w:val="22"/>
        </w:rPr>
        <w:t xml:space="preserve"> y </w:t>
      </w:r>
      <w:proofErr w:type="spellStart"/>
      <w:r w:rsidRPr="00FF7251">
        <w:rPr>
          <w:rFonts w:ascii="Arial Narrow" w:eastAsia="Arial" w:hAnsi="Arial Narrow"/>
          <w:bCs/>
          <w:sz w:val="22"/>
          <w:szCs w:val="22"/>
        </w:rPr>
        <w:t>equipos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por</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obsolescencia</w:t>
      </w:r>
      <w:proofErr w:type="spellEnd"/>
      <w:r w:rsidRPr="00FF7251">
        <w:rPr>
          <w:rFonts w:ascii="Arial Narrow" w:eastAsia="Arial" w:hAnsi="Arial Narrow"/>
          <w:bCs/>
          <w:sz w:val="22"/>
          <w:szCs w:val="22"/>
        </w:rPr>
        <w:t xml:space="preserve"> o </w:t>
      </w:r>
      <w:proofErr w:type="spellStart"/>
      <w:r w:rsidRPr="00FF7251">
        <w:rPr>
          <w:rFonts w:ascii="Arial Narrow" w:eastAsia="Arial" w:hAnsi="Arial Narrow"/>
          <w:bCs/>
          <w:sz w:val="22"/>
          <w:szCs w:val="22"/>
        </w:rPr>
        <w:t>presenten</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desgaste</w:t>
      </w:r>
      <w:proofErr w:type="spellEnd"/>
      <w:r w:rsidRPr="00FF7251">
        <w:rPr>
          <w:rFonts w:ascii="Arial Narrow" w:eastAsia="Arial" w:hAnsi="Arial Narrow"/>
          <w:bCs/>
          <w:sz w:val="22"/>
          <w:szCs w:val="22"/>
        </w:rPr>
        <w:t xml:space="preserve"> sin </w:t>
      </w:r>
      <w:proofErr w:type="spellStart"/>
      <w:r w:rsidRPr="00FF7251">
        <w:rPr>
          <w:rFonts w:ascii="Arial Narrow" w:eastAsia="Arial" w:hAnsi="Arial Narrow"/>
          <w:bCs/>
          <w:sz w:val="22"/>
          <w:szCs w:val="22"/>
        </w:rPr>
        <w:t>costo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adicional</w:t>
      </w:r>
      <w:proofErr w:type="spellEnd"/>
      <w:r w:rsidRPr="00FF7251">
        <w:rPr>
          <w:rFonts w:ascii="Arial Narrow" w:eastAsia="Arial" w:hAnsi="Arial Narrow"/>
          <w:bCs/>
          <w:sz w:val="22"/>
          <w:szCs w:val="22"/>
        </w:rPr>
        <w:t xml:space="preserve"> para la </w:t>
      </w:r>
      <w:proofErr w:type="spellStart"/>
      <w:r w:rsidRPr="00FF7251">
        <w:rPr>
          <w:rFonts w:ascii="Arial Narrow" w:eastAsia="Arial" w:hAnsi="Arial Narrow"/>
          <w:bCs/>
          <w:sz w:val="22"/>
          <w:szCs w:val="22"/>
        </w:rPr>
        <w:t>entidad</w:t>
      </w:r>
      <w:proofErr w:type="spellEnd"/>
      <w:r w:rsidRPr="00FF7251">
        <w:rPr>
          <w:rFonts w:ascii="Arial Narrow" w:eastAsia="Arial" w:hAnsi="Arial Narrow"/>
          <w:bCs/>
          <w:sz w:val="22"/>
          <w:szCs w:val="22"/>
        </w:rPr>
        <w:t xml:space="preserve">. </w:t>
      </w:r>
    </w:p>
    <w:p w14:paraId="6B8CD383"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149B3D7B" w14:textId="77777777" w:rsidR="00FF7251" w:rsidRPr="00FF7251" w:rsidRDefault="00FF7251" w:rsidP="00FF7251">
      <w:pPr>
        <w:pStyle w:val="Prrafodelista"/>
        <w:widowControl/>
        <w:numPr>
          <w:ilvl w:val="0"/>
          <w:numId w:val="8"/>
        </w:numPr>
        <w:tabs>
          <w:tab w:val="left" w:pos="1575"/>
          <w:tab w:val="left" w:pos="3960"/>
        </w:tabs>
        <w:suppressAutoHyphens w:val="0"/>
        <w:autoSpaceDN/>
        <w:spacing w:after="200" w:line="276" w:lineRule="auto"/>
        <w:contextualSpacing/>
        <w:jc w:val="both"/>
        <w:textAlignment w:val="auto"/>
        <w:rPr>
          <w:rFonts w:ascii="Arial Narrow" w:eastAsia="Arial" w:hAnsi="Arial Narrow"/>
          <w:bCs/>
          <w:sz w:val="22"/>
          <w:szCs w:val="22"/>
        </w:rPr>
      </w:pPr>
      <w:proofErr w:type="spellStart"/>
      <w:r w:rsidRPr="00FF7251">
        <w:rPr>
          <w:rFonts w:ascii="Arial Narrow" w:eastAsia="Arial" w:hAnsi="Arial Narrow"/>
          <w:bCs/>
          <w:sz w:val="22"/>
          <w:szCs w:val="22"/>
        </w:rPr>
        <w:t>Ofrecer</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garantía</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por</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el</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tiempo</w:t>
      </w:r>
      <w:proofErr w:type="spellEnd"/>
      <w:r w:rsidRPr="00FF7251">
        <w:rPr>
          <w:rFonts w:ascii="Arial Narrow" w:eastAsia="Arial" w:hAnsi="Arial Narrow"/>
          <w:bCs/>
          <w:sz w:val="22"/>
          <w:szCs w:val="22"/>
        </w:rPr>
        <w:t xml:space="preserve"> de </w:t>
      </w:r>
      <w:proofErr w:type="spellStart"/>
      <w:r w:rsidRPr="00FF7251">
        <w:rPr>
          <w:rFonts w:ascii="Arial Narrow" w:eastAsia="Arial" w:hAnsi="Arial Narrow"/>
          <w:bCs/>
          <w:sz w:val="22"/>
          <w:szCs w:val="22"/>
        </w:rPr>
        <w:t>renovación</w:t>
      </w:r>
      <w:proofErr w:type="spellEnd"/>
      <w:r w:rsidRPr="00FF7251">
        <w:rPr>
          <w:rFonts w:ascii="Arial Narrow" w:eastAsia="Arial" w:hAnsi="Arial Narrow"/>
          <w:bCs/>
          <w:sz w:val="22"/>
          <w:szCs w:val="22"/>
        </w:rPr>
        <w:t xml:space="preserve"> del </w:t>
      </w:r>
      <w:proofErr w:type="spellStart"/>
      <w:r w:rsidRPr="00FF7251">
        <w:rPr>
          <w:rFonts w:ascii="Arial Narrow" w:eastAsia="Arial" w:hAnsi="Arial Narrow"/>
          <w:bCs/>
          <w:sz w:val="22"/>
          <w:szCs w:val="22"/>
        </w:rPr>
        <w:t>soporte</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indicado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en</w:t>
      </w:r>
      <w:proofErr w:type="spellEnd"/>
      <w:r w:rsidRPr="00FF7251">
        <w:rPr>
          <w:rFonts w:ascii="Arial Narrow" w:eastAsia="Arial" w:hAnsi="Arial Narrow"/>
          <w:bCs/>
          <w:sz w:val="22"/>
          <w:szCs w:val="22"/>
        </w:rPr>
        <w:t xml:space="preserve"> la </w:t>
      </w:r>
      <w:proofErr w:type="spellStart"/>
      <w:r w:rsidRPr="00FF7251">
        <w:rPr>
          <w:rFonts w:ascii="Arial Narrow" w:eastAsia="Arial" w:hAnsi="Arial Narrow"/>
          <w:bCs/>
          <w:sz w:val="22"/>
          <w:szCs w:val="22"/>
        </w:rPr>
        <w:t>ficha</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técnica</w:t>
      </w:r>
      <w:proofErr w:type="spellEnd"/>
      <w:r w:rsidRPr="00FF7251">
        <w:rPr>
          <w:rFonts w:ascii="Arial Narrow" w:eastAsia="Arial" w:hAnsi="Arial Narrow"/>
          <w:bCs/>
          <w:sz w:val="22"/>
          <w:szCs w:val="22"/>
        </w:rPr>
        <w:t xml:space="preserve"> No. 03 </w:t>
      </w:r>
      <w:proofErr w:type="spellStart"/>
      <w:r w:rsidRPr="00FF7251">
        <w:rPr>
          <w:rFonts w:ascii="Arial Narrow" w:eastAsia="Arial" w:hAnsi="Arial Narrow"/>
          <w:bCs/>
          <w:sz w:val="22"/>
          <w:szCs w:val="22"/>
        </w:rPr>
        <w:t>Almacenamiento</w:t>
      </w:r>
      <w:proofErr w:type="spellEnd"/>
      <w:r w:rsidRPr="00FF7251">
        <w:rPr>
          <w:rFonts w:ascii="Arial Narrow" w:eastAsia="Arial" w:hAnsi="Arial Narrow"/>
          <w:bCs/>
          <w:sz w:val="22"/>
          <w:szCs w:val="22"/>
        </w:rPr>
        <w:t xml:space="preserve"> Hitachi. </w:t>
      </w:r>
    </w:p>
    <w:p w14:paraId="229258F3"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636B1DC5" w14:textId="77777777" w:rsidR="00FF7251" w:rsidRPr="00FF7251" w:rsidRDefault="00FF7251" w:rsidP="00FF7251">
      <w:pPr>
        <w:pStyle w:val="Prrafodelista"/>
        <w:widowControl/>
        <w:numPr>
          <w:ilvl w:val="0"/>
          <w:numId w:val="8"/>
        </w:numPr>
        <w:tabs>
          <w:tab w:val="left" w:pos="1575"/>
          <w:tab w:val="left" w:pos="3960"/>
        </w:tabs>
        <w:suppressAutoHyphens w:val="0"/>
        <w:autoSpaceDN/>
        <w:spacing w:after="200" w:line="276" w:lineRule="auto"/>
        <w:contextualSpacing/>
        <w:jc w:val="both"/>
        <w:textAlignment w:val="auto"/>
        <w:rPr>
          <w:rFonts w:ascii="Arial Narrow" w:eastAsia="Arial" w:hAnsi="Arial Narrow"/>
          <w:bCs/>
          <w:sz w:val="22"/>
          <w:szCs w:val="22"/>
        </w:rPr>
      </w:pPr>
      <w:proofErr w:type="spellStart"/>
      <w:r w:rsidRPr="00FF7251">
        <w:rPr>
          <w:rFonts w:ascii="Arial Narrow" w:eastAsia="Arial" w:hAnsi="Arial Narrow"/>
          <w:bCs/>
          <w:sz w:val="22"/>
          <w:szCs w:val="22"/>
        </w:rPr>
        <w:t>Cumplir</w:t>
      </w:r>
      <w:proofErr w:type="spellEnd"/>
      <w:r w:rsidRPr="00FF7251">
        <w:rPr>
          <w:rFonts w:ascii="Arial Narrow" w:eastAsia="Arial" w:hAnsi="Arial Narrow"/>
          <w:bCs/>
          <w:sz w:val="22"/>
          <w:szCs w:val="22"/>
        </w:rPr>
        <w:t xml:space="preserve"> con lo </w:t>
      </w:r>
      <w:proofErr w:type="spellStart"/>
      <w:r w:rsidRPr="00FF7251">
        <w:rPr>
          <w:rFonts w:ascii="Arial Narrow" w:eastAsia="Arial" w:hAnsi="Arial Narrow"/>
          <w:bCs/>
          <w:sz w:val="22"/>
          <w:szCs w:val="22"/>
        </w:rPr>
        <w:t>establecido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en</w:t>
      </w:r>
      <w:proofErr w:type="spellEnd"/>
      <w:r w:rsidRPr="00FF7251">
        <w:rPr>
          <w:rFonts w:ascii="Arial Narrow" w:eastAsia="Arial" w:hAnsi="Arial Narrow"/>
          <w:bCs/>
          <w:sz w:val="22"/>
          <w:szCs w:val="22"/>
        </w:rPr>
        <w:t xml:space="preserve"> la </w:t>
      </w:r>
      <w:proofErr w:type="spellStart"/>
      <w:r w:rsidRPr="00FF7251">
        <w:rPr>
          <w:rFonts w:ascii="Arial Narrow" w:eastAsia="Arial" w:hAnsi="Arial Narrow"/>
          <w:bCs/>
          <w:sz w:val="22"/>
          <w:szCs w:val="22"/>
        </w:rPr>
        <w:t>ficha</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técnica</w:t>
      </w:r>
      <w:proofErr w:type="spellEnd"/>
      <w:r w:rsidRPr="00FF7251">
        <w:rPr>
          <w:rFonts w:ascii="Arial Narrow" w:eastAsia="Arial" w:hAnsi="Arial Narrow"/>
          <w:bCs/>
          <w:sz w:val="22"/>
          <w:szCs w:val="22"/>
        </w:rPr>
        <w:t xml:space="preserve"> No. 03 </w:t>
      </w:r>
      <w:proofErr w:type="spellStart"/>
      <w:r w:rsidRPr="00FF7251">
        <w:rPr>
          <w:rFonts w:ascii="Arial Narrow" w:eastAsia="Arial" w:hAnsi="Arial Narrow"/>
          <w:bCs/>
          <w:sz w:val="22"/>
          <w:szCs w:val="22"/>
        </w:rPr>
        <w:t>Almacenamiento</w:t>
      </w:r>
      <w:proofErr w:type="spellEnd"/>
      <w:r w:rsidRPr="00FF7251">
        <w:rPr>
          <w:rFonts w:ascii="Arial Narrow" w:eastAsia="Arial" w:hAnsi="Arial Narrow"/>
          <w:bCs/>
          <w:sz w:val="22"/>
          <w:szCs w:val="22"/>
        </w:rPr>
        <w:t xml:space="preserve"> Hitachi.</w:t>
      </w:r>
    </w:p>
    <w:p w14:paraId="1F61F0F3" w14:textId="77777777" w:rsidR="00FF7251" w:rsidRPr="00FF7251" w:rsidRDefault="00FF7251" w:rsidP="00FF7251">
      <w:pPr>
        <w:pStyle w:val="Prrafodelista"/>
        <w:tabs>
          <w:tab w:val="left" w:pos="1575"/>
          <w:tab w:val="left" w:pos="3960"/>
        </w:tabs>
        <w:jc w:val="both"/>
        <w:rPr>
          <w:rFonts w:ascii="Arial Narrow" w:eastAsia="Arial" w:hAnsi="Arial Narrow"/>
          <w:bCs/>
          <w:sz w:val="22"/>
          <w:szCs w:val="22"/>
        </w:rPr>
      </w:pPr>
    </w:p>
    <w:p w14:paraId="0B6560B7" w14:textId="77777777" w:rsidR="00FF7251" w:rsidRPr="00FF7251" w:rsidRDefault="00FF7251" w:rsidP="00FF7251">
      <w:pPr>
        <w:pStyle w:val="Prrafodelista"/>
        <w:widowControl/>
        <w:numPr>
          <w:ilvl w:val="0"/>
          <w:numId w:val="8"/>
        </w:numPr>
        <w:tabs>
          <w:tab w:val="left" w:pos="1575"/>
          <w:tab w:val="left" w:pos="3960"/>
        </w:tabs>
        <w:suppressAutoHyphens w:val="0"/>
        <w:autoSpaceDN/>
        <w:spacing w:after="200" w:line="276" w:lineRule="auto"/>
        <w:contextualSpacing/>
        <w:jc w:val="both"/>
        <w:textAlignment w:val="auto"/>
        <w:rPr>
          <w:rFonts w:ascii="Arial Narrow" w:eastAsia="Arial" w:hAnsi="Arial Narrow"/>
          <w:bCs/>
          <w:sz w:val="22"/>
          <w:szCs w:val="22"/>
        </w:rPr>
      </w:pPr>
      <w:proofErr w:type="spellStart"/>
      <w:r w:rsidRPr="00FF7251">
        <w:rPr>
          <w:rFonts w:ascii="Arial Narrow" w:eastAsia="Arial" w:hAnsi="Arial Narrow"/>
          <w:bCs/>
          <w:sz w:val="22"/>
          <w:szCs w:val="22"/>
        </w:rPr>
        <w:t>Cumplir</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en</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el</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marco</w:t>
      </w:r>
      <w:proofErr w:type="spellEnd"/>
      <w:r w:rsidRPr="00FF7251">
        <w:rPr>
          <w:rFonts w:ascii="Arial Narrow" w:eastAsia="Arial" w:hAnsi="Arial Narrow"/>
          <w:bCs/>
          <w:sz w:val="22"/>
          <w:szCs w:val="22"/>
        </w:rPr>
        <w:t xml:space="preserve"> del </w:t>
      </w:r>
      <w:proofErr w:type="spellStart"/>
      <w:r w:rsidRPr="00FF7251">
        <w:rPr>
          <w:rFonts w:ascii="Arial Narrow" w:eastAsia="Arial" w:hAnsi="Arial Narrow"/>
          <w:bCs/>
          <w:sz w:val="22"/>
          <w:szCs w:val="22"/>
        </w:rPr>
        <w:t>soporte</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técnico</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prestado</w:t>
      </w:r>
      <w:proofErr w:type="spellEnd"/>
      <w:r w:rsidRPr="00FF7251">
        <w:rPr>
          <w:rFonts w:ascii="Arial Narrow" w:eastAsia="Arial" w:hAnsi="Arial Narrow"/>
          <w:bCs/>
          <w:sz w:val="22"/>
          <w:szCs w:val="22"/>
        </w:rPr>
        <w:t xml:space="preserve"> las </w:t>
      </w:r>
      <w:proofErr w:type="spellStart"/>
      <w:r w:rsidRPr="00FF7251">
        <w:rPr>
          <w:rFonts w:ascii="Arial Narrow" w:eastAsia="Arial" w:hAnsi="Arial Narrow"/>
          <w:bCs/>
          <w:sz w:val="22"/>
          <w:szCs w:val="22"/>
        </w:rPr>
        <w:t>normas</w:t>
      </w:r>
      <w:proofErr w:type="spellEnd"/>
      <w:r w:rsidRPr="00FF7251">
        <w:rPr>
          <w:rFonts w:ascii="Arial Narrow" w:eastAsia="Arial" w:hAnsi="Arial Narrow"/>
          <w:bCs/>
          <w:sz w:val="22"/>
          <w:szCs w:val="22"/>
        </w:rPr>
        <w:t xml:space="preserve"> y </w:t>
      </w:r>
      <w:proofErr w:type="spellStart"/>
      <w:r w:rsidRPr="00FF7251">
        <w:rPr>
          <w:rFonts w:ascii="Arial Narrow" w:eastAsia="Arial" w:hAnsi="Arial Narrow"/>
          <w:bCs/>
          <w:sz w:val="22"/>
          <w:szCs w:val="22"/>
        </w:rPr>
        <w:t>permisos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ambientales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necesarios</w:t>
      </w:r>
      <w:proofErr w:type="spellEnd"/>
      <w:r w:rsidRPr="00FF7251">
        <w:rPr>
          <w:rFonts w:ascii="Arial Narrow" w:eastAsia="Arial" w:hAnsi="Arial Narrow"/>
          <w:bCs/>
          <w:sz w:val="22"/>
          <w:szCs w:val="22"/>
        </w:rPr>
        <w:t xml:space="preserve"> para </w:t>
      </w:r>
      <w:proofErr w:type="spellStart"/>
      <w:r w:rsidRPr="00FF7251">
        <w:rPr>
          <w:rFonts w:ascii="Arial Narrow" w:eastAsia="Arial" w:hAnsi="Arial Narrow"/>
          <w:bCs/>
          <w:sz w:val="22"/>
          <w:szCs w:val="22"/>
        </w:rPr>
        <w:t>el</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desarrollo</w:t>
      </w:r>
      <w:proofErr w:type="spellEnd"/>
      <w:r w:rsidRPr="00FF7251">
        <w:rPr>
          <w:rFonts w:ascii="Arial Narrow" w:eastAsia="Arial" w:hAnsi="Arial Narrow"/>
          <w:bCs/>
          <w:sz w:val="22"/>
          <w:szCs w:val="22"/>
        </w:rPr>
        <w:t xml:space="preserve"> del </w:t>
      </w:r>
      <w:proofErr w:type="spellStart"/>
      <w:r w:rsidRPr="00FF7251">
        <w:rPr>
          <w:rFonts w:ascii="Arial Narrow" w:eastAsia="Arial" w:hAnsi="Arial Narrow"/>
          <w:bCs/>
          <w:sz w:val="22"/>
          <w:szCs w:val="22"/>
        </w:rPr>
        <w:t>objeto</w:t>
      </w:r>
      <w:proofErr w:type="spellEnd"/>
      <w:r w:rsidRPr="00FF7251">
        <w:rPr>
          <w:rFonts w:ascii="Arial Narrow" w:eastAsia="Arial" w:hAnsi="Arial Narrow"/>
          <w:bCs/>
          <w:sz w:val="22"/>
          <w:szCs w:val="22"/>
        </w:rPr>
        <w:t xml:space="preserve"> contractual, </w:t>
      </w:r>
      <w:proofErr w:type="spellStart"/>
      <w:r w:rsidRPr="00FF7251">
        <w:rPr>
          <w:rFonts w:ascii="Arial Narrow" w:eastAsia="Arial" w:hAnsi="Arial Narrow"/>
          <w:bCs/>
          <w:sz w:val="22"/>
          <w:szCs w:val="22"/>
        </w:rPr>
        <w:t>aplicables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según</w:t>
      </w:r>
      <w:proofErr w:type="spellEnd"/>
      <w:r w:rsidRPr="00FF7251">
        <w:rPr>
          <w:rFonts w:ascii="Arial Narrow" w:eastAsia="Arial" w:hAnsi="Arial Narrow"/>
          <w:bCs/>
          <w:sz w:val="22"/>
          <w:szCs w:val="22"/>
        </w:rPr>
        <w:t xml:space="preserve"> la Ley, y de </w:t>
      </w:r>
      <w:proofErr w:type="spellStart"/>
      <w:r w:rsidRPr="00FF7251">
        <w:rPr>
          <w:rFonts w:ascii="Arial Narrow" w:eastAsia="Arial" w:hAnsi="Arial Narrow"/>
          <w:bCs/>
          <w:sz w:val="22"/>
          <w:szCs w:val="22"/>
        </w:rPr>
        <w:t>acuerdo</w:t>
      </w:r>
      <w:proofErr w:type="spellEnd"/>
      <w:r w:rsidRPr="00FF7251">
        <w:rPr>
          <w:rFonts w:ascii="Arial Narrow" w:eastAsia="Arial" w:hAnsi="Arial Narrow"/>
          <w:bCs/>
          <w:sz w:val="22"/>
          <w:szCs w:val="22"/>
        </w:rPr>
        <w:t xml:space="preserve"> con </w:t>
      </w:r>
      <w:proofErr w:type="spellStart"/>
      <w:r w:rsidRPr="00FF7251">
        <w:rPr>
          <w:rFonts w:ascii="Arial Narrow" w:eastAsia="Arial" w:hAnsi="Arial Narrow"/>
          <w:bCs/>
          <w:sz w:val="22"/>
          <w:szCs w:val="22"/>
        </w:rPr>
        <w:t>los</w:t>
      </w:r>
      <w:proofErr w:type="spellEnd"/>
      <w:r w:rsidRPr="00FF7251">
        <w:rPr>
          <w:rFonts w:ascii="Arial Narrow" w:eastAsia="Arial" w:hAnsi="Arial Narrow"/>
          <w:bCs/>
          <w:sz w:val="22"/>
          <w:szCs w:val="22"/>
        </w:rPr>
        <w:t xml:space="preserve"> </w:t>
      </w:r>
      <w:proofErr w:type="spellStart"/>
      <w:r w:rsidRPr="00FF7251">
        <w:rPr>
          <w:rFonts w:ascii="Arial Narrow" w:eastAsia="Arial" w:hAnsi="Arial Narrow"/>
          <w:bCs/>
          <w:sz w:val="22"/>
          <w:szCs w:val="22"/>
        </w:rPr>
        <w:t>procesos</w:t>
      </w:r>
      <w:proofErr w:type="spellEnd"/>
      <w:r w:rsidRPr="00FF7251">
        <w:rPr>
          <w:rFonts w:ascii="Arial Narrow" w:eastAsia="Arial" w:hAnsi="Arial Narrow"/>
          <w:bCs/>
          <w:sz w:val="22"/>
          <w:szCs w:val="22"/>
        </w:rPr>
        <w:t xml:space="preserve"> y/o </w:t>
      </w:r>
      <w:proofErr w:type="spellStart"/>
      <w:r w:rsidRPr="00FF7251">
        <w:rPr>
          <w:rFonts w:ascii="Arial Narrow" w:eastAsia="Arial" w:hAnsi="Arial Narrow"/>
          <w:bCs/>
          <w:sz w:val="22"/>
          <w:szCs w:val="22"/>
        </w:rPr>
        <w:t>políticas</w:t>
      </w:r>
      <w:proofErr w:type="spellEnd"/>
      <w:r w:rsidRPr="00FF7251">
        <w:rPr>
          <w:rFonts w:ascii="Arial Narrow" w:eastAsia="Arial" w:hAnsi="Arial Narrow"/>
          <w:bCs/>
          <w:sz w:val="22"/>
          <w:szCs w:val="22"/>
        </w:rPr>
        <w:t xml:space="preserve"> globales del fabricante.</w:t>
      </w:r>
    </w:p>
    <w:p w14:paraId="4B3BF611" w14:textId="77777777" w:rsidR="00FF7251" w:rsidRPr="00FF7251" w:rsidRDefault="00FF7251" w:rsidP="00FF7251">
      <w:pPr>
        <w:tabs>
          <w:tab w:val="left" w:pos="1575"/>
          <w:tab w:val="left" w:pos="3960"/>
        </w:tabs>
        <w:jc w:val="both"/>
        <w:rPr>
          <w:rFonts w:ascii="Arial Narrow" w:eastAsia="Arial" w:hAnsi="Arial Narrow"/>
          <w:bCs/>
          <w:sz w:val="22"/>
          <w:szCs w:val="22"/>
        </w:rPr>
      </w:pPr>
      <w:r w:rsidRPr="00FF7251">
        <w:rPr>
          <w:rFonts w:ascii="Arial Narrow" w:eastAsia="Arial" w:hAnsi="Arial Narrow"/>
          <w:bCs/>
          <w:sz w:val="22"/>
          <w:szCs w:val="22"/>
        </w:rPr>
        <w:t xml:space="preserve">                                                                                                                                                              </w:t>
      </w:r>
    </w:p>
    <w:p w14:paraId="565BBCBF" w14:textId="77777777" w:rsidR="00FF7251" w:rsidRPr="00FF7251" w:rsidRDefault="00FF7251" w:rsidP="00FF7251">
      <w:pPr>
        <w:tabs>
          <w:tab w:val="left" w:pos="1575"/>
          <w:tab w:val="left" w:pos="3960"/>
        </w:tabs>
        <w:jc w:val="both"/>
        <w:rPr>
          <w:rFonts w:ascii="Arial Narrow" w:eastAsia="Arial" w:hAnsi="Arial Narrow"/>
          <w:b/>
          <w:bCs/>
          <w:sz w:val="22"/>
          <w:szCs w:val="22"/>
        </w:rPr>
      </w:pPr>
      <w:r w:rsidRPr="00FF7251">
        <w:rPr>
          <w:rFonts w:ascii="Arial Narrow" w:eastAsia="Arial" w:hAnsi="Arial Narrow"/>
          <w:b/>
          <w:bCs/>
          <w:sz w:val="22"/>
          <w:szCs w:val="22"/>
        </w:rPr>
        <w:t>GRUPO 4 - RENOVACIÓN DE SUSCRIPCIÓN Y SOPORTE DE LAS PLATAFORMAS REDHAT (RHEL, SATELLITE Y OPENSHIFT) PARA LA FISCALÍA GENERAL DE LA NACIÓN.</w:t>
      </w:r>
    </w:p>
    <w:p w14:paraId="1864CBAC" w14:textId="77777777" w:rsidR="00FF7251" w:rsidRPr="00FF7251" w:rsidRDefault="00FF7251" w:rsidP="00FF7251">
      <w:pPr>
        <w:tabs>
          <w:tab w:val="left" w:pos="1575"/>
          <w:tab w:val="left" w:pos="3960"/>
        </w:tabs>
        <w:jc w:val="both"/>
        <w:rPr>
          <w:rFonts w:ascii="Arial Narrow" w:eastAsia="Arial" w:hAnsi="Arial Narrow"/>
          <w:b/>
          <w:bCs/>
          <w:sz w:val="22"/>
          <w:szCs w:val="22"/>
        </w:rPr>
      </w:pPr>
    </w:p>
    <w:p w14:paraId="6DE6489E" w14:textId="77777777" w:rsidR="00FF7251" w:rsidRPr="00FF7251" w:rsidRDefault="00FF7251" w:rsidP="00FF7251">
      <w:pPr>
        <w:pStyle w:val="Prrafodelista"/>
        <w:widowControl/>
        <w:numPr>
          <w:ilvl w:val="0"/>
          <w:numId w:val="9"/>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 xml:space="preserve">Entregar las certificaciones de soporte a nombre de la Fiscalía General de la Nación una vez se realice la suscripción ante el fabricante.  </w:t>
      </w:r>
    </w:p>
    <w:p w14:paraId="367CCC03"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6CAB573E" w14:textId="77777777" w:rsidR="00FF7251" w:rsidRPr="00FF7251" w:rsidRDefault="00FF7251" w:rsidP="00FF7251">
      <w:pPr>
        <w:pStyle w:val="Prrafodelista"/>
        <w:widowControl/>
        <w:numPr>
          <w:ilvl w:val="0"/>
          <w:numId w:val="9"/>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 xml:space="preserve">Proveer el personal en sitio a las solicitudes de acuerdo a las especificaciones técnicas de la ficha técnica No. 04 </w:t>
      </w:r>
      <w:proofErr w:type="spellStart"/>
      <w:r w:rsidRPr="00FF7251">
        <w:rPr>
          <w:rFonts w:ascii="Arial Narrow" w:eastAsia="Arial" w:hAnsi="Arial Narrow"/>
          <w:sz w:val="22"/>
          <w:szCs w:val="22"/>
          <w:lang w:val="es-ES"/>
        </w:rPr>
        <w:t>RedHat</w:t>
      </w:r>
      <w:proofErr w:type="spellEnd"/>
      <w:r w:rsidRPr="00FF7251">
        <w:rPr>
          <w:rFonts w:ascii="Arial Narrow" w:eastAsia="Arial" w:hAnsi="Arial Narrow"/>
          <w:sz w:val="22"/>
          <w:szCs w:val="22"/>
          <w:lang w:val="es-ES"/>
        </w:rPr>
        <w:t xml:space="preserve"> (RHEL, </w:t>
      </w:r>
      <w:proofErr w:type="spellStart"/>
      <w:r w:rsidRPr="00FF7251">
        <w:rPr>
          <w:rFonts w:ascii="Arial Narrow" w:eastAsia="Arial" w:hAnsi="Arial Narrow"/>
          <w:sz w:val="22"/>
          <w:szCs w:val="22"/>
          <w:lang w:val="es-ES"/>
        </w:rPr>
        <w:t>Satellite</w:t>
      </w:r>
      <w:proofErr w:type="spellEnd"/>
      <w:r w:rsidRPr="00FF7251">
        <w:rPr>
          <w:rFonts w:ascii="Arial Narrow" w:eastAsia="Arial" w:hAnsi="Arial Narrow"/>
          <w:sz w:val="22"/>
          <w:szCs w:val="22"/>
          <w:lang w:val="es-ES"/>
        </w:rPr>
        <w:t xml:space="preserve"> y </w:t>
      </w:r>
      <w:proofErr w:type="spellStart"/>
      <w:r w:rsidRPr="00FF7251">
        <w:rPr>
          <w:rFonts w:ascii="Arial Narrow" w:eastAsia="Arial" w:hAnsi="Arial Narrow"/>
          <w:sz w:val="22"/>
          <w:szCs w:val="22"/>
          <w:lang w:val="es-ES"/>
        </w:rPr>
        <w:t>OpenShift</w:t>
      </w:r>
      <w:proofErr w:type="spellEnd"/>
      <w:r w:rsidRPr="00FF7251">
        <w:rPr>
          <w:rFonts w:ascii="Arial Narrow" w:eastAsia="Arial" w:hAnsi="Arial Narrow"/>
          <w:sz w:val="22"/>
          <w:szCs w:val="22"/>
          <w:lang w:val="es-ES"/>
        </w:rPr>
        <w:t>).</w:t>
      </w:r>
    </w:p>
    <w:p w14:paraId="043EE2A8"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7B8A07B1" w14:textId="77777777" w:rsidR="00FF7251" w:rsidRPr="00FF7251" w:rsidRDefault="00FF7251" w:rsidP="00FF7251">
      <w:pPr>
        <w:pStyle w:val="Prrafodelista"/>
        <w:widowControl/>
        <w:numPr>
          <w:ilvl w:val="0"/>
          <w:numId w:val="9"/>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Brindar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soporte</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garantía</w:t>
      </w:r>
      <w:proofErr w:type="spellEnd"/>
      <w:r w:rsidRPr="00FF7251">
        <w:rPr>
          <w:rFonts w:ascii="Arial Narrow" w:eastAsia="Arial" w:hAnsi="Arial Narrow"/>
          <w:sz w:val="22"/>
          <w:szCs w:val="22"/>
        </w:rPr>
        <w:t xml:space="preserve"> para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ítem</w:t>
      </w:r>
      <w:proofErr w:type="spellEnd"/>
      <w:r w:rsidRPr="00FF7251">
        <w:rPr>
          <w:rFonts w:ascii="Arial Narrow" w:eastAsia="Arial" w:hAnsi="Arial Narrow"/>
          <w:sz w:val="22"/>
          <w:szCs w:val="22"/>
        </w:rPr>
        <w:t xml:space="preserve"> 1 </w:t>
      </w:r>
      <w:proofErr w:type="spellStart"/>
      <w:r w:rsidRPr="00FF7251">
        <w:rPr>
          <w:rFonts w:ascii="Arial Narrow" w:eastAsia="Arial" w:hAnsi="Arial Narrow"/>
          <w:sz w:val="22"/>
          <w:szCs w:val="22"/>
        </w:rPr>
        <w:t>por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término</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doce</w:t>
      </w:r>
      <w:proofErr w:type="spellEnd"/>
      <w:r w:rsidRPr="00FF7251">
        <w:rPr>
          <w:rFonts w:ascii="Arial Narrow" w:eastAsia="Arial" w:hAnsi="Arial Narrow"/>
          <w:sz w:val="22"/>
          <w:szCs w:val="22"/>
        </w:rPr>
        <w:t xml:space="preserve"> (12) meses </w:t>
      </w:r>
      <w:proofErr w:type="spellStart"/>
      <w:r w:rsidRPr="00FF7251">
        <w:rPr>
          <w:rFonts w:ascii="Arial Narrow" w:eastAsia="Arial" w:hAnsi="Arial Narrow"/>
          <w:sz w:val="22"/>
          <w:szCs w:val="22"/>
        </w:rPr>
        <w:t>contados</w:t>
      </w:r>
      <w:proofErr w:type="spellEnd"/>
      <w:r w:rsidRPr="00FF7251">
        <w:rPr>
          <w:rFonts w:ascii="Arial Narrow" w:eastAsia="Arial" w:hAnsi="Arial Narrow"/>
          <w:sz w:val="22"/>
          <w:szCs w:val="22"/>
        </w:rPr>
        <w:t xml:space="preserve"> a </w:t>
      </w:r>
      <w:proofErr w:type="spellStart"/>
      <w:r w:rsidRPr="00FF7251">
        <w:rPr>
          <w:rFonts w:ascii="Arial Narrow" w:eastAsia="Arial" w:hAnsi="Arial Narrow"/>
          <w:sz w:val="22"/>
          <w:szCs w:val="22"/>
        </w:rPr>
        <w:t>partir</w:t>
      </w:r>
      <w:proofErr w:type="spellEnd"/>
      <w:r w:rsidRPr="00FF7251">
        <w:rPr>
          <w:rFonts w:ascii="Arial Narrow" w:eastAsia="Arial" w:hAnsi="Arial Narrow"/>
          <w:sz w:val="22"/>
          <w:szCs w:val="22"/>
        </w:rPr>
        <w:t xml:space="preserve"> del 1 de Julio del 2026.</w:t>
      </w:r>
    </w:p>
    <w:p w14:paraId="79560822"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748303D9" w14:textId="77777777" w:rsidR="00FF7251" w:rsidRPr="00FF7251" w:rsidRDefault="00FF7251" w:rsidP="00FF7251">
      <w:pPr>
        <w:pStyle w:val="Prrafodelista"/>
        <w:widowControl/>
        <w:numPr>
          <w:ilvl w:val="0"/>
          <w:numId w:val="9"/>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lastRenderedPageBreak/>
        <w:t>Brindar el soporte y garantía para el ítem 2 por el término de doce (12) meses contados a partir del 3 de Junio del 2026.</w:t>
      </w:r>
    </w:p>
    <w:p w14:paraId="613793A4"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2C27E581" w14:textId="77777777" w:rsidR="00FF7251" w:rsidRPr="00FF7251" w:rsidRDefault="00FF7251" w:rsidP="00FF7251">
      <w:pPr>
        <w:pStyle w:val="Prrafodelista"/>
        <w:widowControl/>
        <w:numPr>
          <w:ilvl w:val="0"/>
          <w:numId w:val="9"/>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 xml:space="preserve">Cumplir con lo establecido en la ficha técnica No. 04 </w:t>
      </w:r>
      <w:proofErr w:type="spellStart"/>
      <w:r w:rsidRPr="00FF7251">
        <w:rPr>
          <w:rFonts w:ascii="Arial Narrow" w:eastAsia="Arial" w:hAnsi="Arial Narrow"/>
          <w:sz w:val="22"/>
          <w:szCs w:val="22"/>
          <w:lang w:val="es-ES"/>
        </w:rPr>
        <w:t>RedHat</w:t>
      </w:r>
      <w:proofErr w:type="spellEnd"/>
      <w:r w:rsidRPr="00FF7251">
        <w:rPr>
          <w:rFonts w:ascii="Arial Narrow" w:eastAsia="Arial" w:hAnsi="Arial Narrow"/>
          <w:sz w:val="22"/>
          <w:szCs w:val="22"/>
          <w:lang w:val="es-ES"/>
        </w:rPr>
        <w:t xml:space="preserve"> (RHEL, </w:t>
      </w:r>
      <w:proofErr w:type="spellStart"/>
      <w:r w:rsidRPr="00FF7251">
        <w:rPr>
          <w:rFonts w:ascii="Arial Narrow" w:eastAsia="Arial" w:hAnsi="Arial Narrow"/>
          <w:sz w:val="22"/>
          <w:szCs w:val="22"/>
          <w:lang w:val="es-ES"/>
        </w:rPr>
        <w:t>Satellite</w:t>
      </w:r>
      <w:proofErr w:type="spellEnd"/>
      <w:r w:rsidRPr="00FF7251">
        <w:rPr>
          <w:rFonts w:ascii="Arial Narrow" w:eastAsia="Arial" w:hAnsi="Arial Narrow"/>
          <w:sz w:val="22"/>
          <w:szCs w:val="22"/>
          <w:lang w:val="es-ES"/>
        </w:rPr>
        <w:t xml:space="preserve"> y </w:t>
      </w:r>
      <w:proofErr w:type="spellStart"/>
      <w:r w:rsidRPr="00FF7251">
        <w:rPr>
          <w:rFonts w:ascii="Arial Narrow" w:eastAsia="Arial" w:hAnsi="Arial Narrow"/>
          <w:sz w:val="22"/>
          <w:szCs w:val="22"/>
          <w:lang w:val="es-ES"/>
        </w:rPr>
        <w:t>OpenShift</w:t>
      </w:r>
      <w:proofErr w:type="spellEnd"/>
      <w:r w:rsidRPr="00FF7251">
        <w:rPr>
          <w:rFonts w:ascii="Arial Narrow" w:eastAsia="Arial" w:hAnsi="Arial Narrow"/>
          <w:sz w:val="22"/>
          <w:szCs w:val="22"/>
          <w:lang w:val="es-ES"/>
        </w:rPr>
        <w:t>).</w:t>
      </w:r>
    </w:p>
    <w:p w14:paraId="119C410F" w14:textId="77777777" w:rsidR="00FF7251" w:rsidRPr="00FF7251" w:rsidRDefault="00FF7251" w:rsidP="00FF7251">
      <w:pPr>
        <w:tabs>
          <w:tab w:val="left" w:pos="1575"/>
          <w:tab w:val="left" w:pos="3960"/>
        </w:tabs>
        <w:jc w:val="both"/>
        <w:rPr>
          <w:rFonts w:ascii="Arial Narrow" w:eastAsia="Arial" w:hAnsi="Arial Narrow"/>
          <w:sz w:val="22"/>
          <w:szCs w:val="22"/>
        </w:rPr>
      </w:pPr>
      <w:r w:rsidRPr="00FF7251">
        <w:rPr>
          <w:rFonts w:ascii="Arial Narrow" w:eastAsia="Arial" w:hAnsi="Arial Narrow"/>
          <w:b/>
          <w:bCs/>
          <w:sz w:val="22"/>
          <w:szCs w:val="22"/>
        </w:rPr>
        <w:t xml:space="preserve">GRUPO 5 - </w:t>
      </w:r>
      <w:r w:rsidRPr="00FF7251">
        <w:rPr>
          <w:rFonts w:ascii="Arial Narrow" w:hAnsi="Arial Narrow"/>
          <w:b/>
          <w:sz w:val="22"/>
          <w:szCs w:val="22"/>
        </w:rPr>
        <w:t>RENOVACIÓN DE SOPORTE HARDWARE Y SOFTWARE DE LA PLATAFORMA WAF, BALANCEO RADWARE DE LA FISCALÍA GENERAL DE LA NACIÓN.</w:t>
      </w:r>
    </w:p>
    <w:p w14:paraId="3278A2F5" w14:textId="77777777" w:rsidR="00FF7251" w:rsidRPr="00FF7251" w:rsidRDefault="00FF7251" w:rsidP="00FF7251">
      <w:pPr>
        <w:tabs>
          <w:tab w:val="left" w:pos="1575"/>
          <w:tab w:val="left" w:pos="3960"/>
        </w:tabs>
        <w:jc w:val="both"/>
        <w:rPr>
          <w:rFonts w:ascii="Arial Narrow" w:eastAsia="Arial" w:hAnsi="Arial Narrow"/>
          <w:b/>
          <w:bCs/>
          <w:sz w:val="22"/>
          <w:szCs w:val="22"/>
        </w:rPr>
      </w:pPr>
    </w:p>
    <w:p w14:paraId="591067EB" w14:textId="77777777" w:rsidR="00FF7251" w:rsidRPr="00FF7251" w:rsidRDefault="00FF7251" w:rsidP="00FF7251">
      <w:pPr>
        <w:pStyle w:val="Prrafodelista"/>
        <w:widowControl/>
        <w:numPr>
          <w:ilvl w:val="0"/>
          <w:numId w:val="10"/>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 xml:space="preserve">Incluir Servicios profesionales del fabricante para asegurar la integración de los balanceadores para las aplicaciones contenerizadas de la Fiscalía General de la Nación.  </w:t>
      </w:r>
    </w:p>
    <w:p w14:paraId="656F972F"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0507C6BC" w14:textId="77777777" w:rsidR="00FF7251" w:rsidRPr="00FF7251" w:rsidRDefault="00FF7251" w:rsidP="00FF7251">
      <w:pPr>
        <w:pStyle w:val="Prrafodelista"/>
        <w:widowControl/>
        <w:numPr>
          <w:ilvl w:val="0"/>
          <w:numId w:val="10"/>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Proveer</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realizar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cambio</w:t>
      </w:r>
      <w:proofErr w:type="spellEnd"/>
      <w:r w:rsidRPr="00FF7251">
        <w:rPr>
          <w:rFonts w:ascii="Arial Narrow" w:eastAsia="Arial" w:hAnsi="Arial Narrow"/>
          <w:sz w:val="22"/>
          <w:szCs w:val="22"/>
        </w:rPr>
        <w:t xml:space="preserve"> de partes, </w:t>
      </w:r>
      <w:proofErr w:type="spellStart"/>
      <w:r w:rsidRPr="00FF7251">
        <w:rPr>
          <w:rFonts w:ascii="Arial Narrow" w:eastAsia="Arial" w:hAnsi="Arial Narrow"/>
          <w:sz w:val="22"/>
          <w:szCs w:val="22"/>
        </w:rPr>
        <w:t>repuestos</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equipos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por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obsolescencia</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caso</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fallos</w:t>
      </w:r>
      <w:proofErr w:type="spellEnd"/>
      <w:r w:rsidRPr="00FF7251">
        <w:rPr>
          <w:rFonts w:ascii="Arial Narrow" w:eastAsia="Arial" w:hAnsi="Arial Narrow"/>
          <w:sz w:val="22"/>
          <w:szCs w:val="22"/>
        </w:rPr>
        <w:t xml:space="preserve"> o </w:t>
      </w:r>
      <w:proofErr w:type="spellStart"/>
      <w:r w:rsidRPr="00FF7251">
        <w:rPr>
          <w:rFonts w:ascii="Arial Narrow" w:eastAsia="Arial" w:hAnsi="Arial Narrow"/>
          <w:sz w:val="22"/>
          <w:szCs w:val="22"/>
        </w:rPr>
        <w:t>que</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presenten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desgaste</w:t>
      </w:r>
      <w:proofErr w:type="spellEnd"/>
      <w:r w:rsidRPr="00FF7251">
        <w:rPr>
          <w:rFonts w:ascii="Arial Narrow" w:eastAsia="Arial" w:hAnsi="Arial Narrow"/>
          <w:sz w:val="22"/>
          <w:szCs w:val="22"/>
        </w:rPr>
        <w:t xml:space="preserve"> sin </w:t>
      </w:r>
      <w:proofErr w:type="spellStart"/>
      <w:r w:rsidRPr="00FF7251">
        <w:rPr>
          <w:rFonts w:ascii="Arial Narrow" w:eastAsia="Arial" w:hAnsi="Arial Narrow"/>
          <w:sz w:val="22"/>
          <w:szCs w:val="22"/>
        </w:rPr>
        <w:t>costo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adicional</w:t>
      </w:r>
      <w:proofErr w:type="spellEnd"/>
      <w:r w:rsidRPr="00FF7251">
        <w:rPr>
          <w:rFonts w:ascii="Arial Narrow" w:eastAsia="Arial" w:hAnsi="Arial Narrow"/>
          <w:sz w:val="22"/>
          <w:szCs w:val="22"/>
        </w:rPr>
        <w:t xml:space="preserve"> para la </w:t>
      </w:r>
      <w:proofErr w:type="spellStart"/>
      <w:r w:rsidRPr="00FF7251">
        <w:rPr>
          <w:rFonts w:ascii="Arial Narrow" w:eastAsia="Arial" w:hAnsi="Arial Narrow"/>
          <w:sz w:val="22"/>
          <w:szCs w:val="22"/>
        </w:rPr>
        <w:t>entidad</w:t>
      </w:r>
      <w:proofErr w:type="spellEnd"/>
      <w:r w:rsidRPr="00FF7251">
        <w:rPr>
          <w:rFonts w:ascii="Arial Narrow" w:eastAsia="Arial" w:hAnsi="Arial Narrow"/>
          <w:sz w:val="22"/>
          <w:szCs w:val="22"/>
        </w:rPr>
        <w:t>.</w:t>
      </w:r>
      <w:r w:rsidRPr="00FF7251">
        <w:rPr>
          <w:rFonts w:ascii="Arial" w:eastAsia="Arial" w:hAnsi="Arial" w:cs="Arial"/>
          <w:sz w:val="22"/>
          <w:szCs w:val="22"/>
        </w:rPr>
        <w:t> </w:t>
      </w:r>
      <w:r w:rsidRPr="00FF7251">
        <w:rPr>
          <w:rFonts w:ascii="Arial Narrow" w:eastAsia="Arial" w:hAnsi="Arial Narrow"/>
          <w:sz w:val="22"/>
          <w:szCs w:val="22"/>
        </w:rPr>
        <w:t xml:space="preserve"> </w:t>
      </w:r>
    </w:p>
    <w:p w14:paraId="165FD9EA"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7637A1A6" w14:textId="77777777" w:rsidR="00FF7251" w:rsidRPr="00FF7251" w:rsidRDefault="00FF7251" w:rsidP="00FF7251">
      <w:pPr>
        <w:pStyle w:val="Prrafodelista"/>
        <w:widowControl/>
        <w:numPr>
          <w:ilvl w:val="0"/>
          <w:numId w:val="10"/>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 xml:space="preserve">Garantizar para todos los componentes e incluyendo los actualmente instalados el soporte técnico conforme a las especificaciones técnicas establecidas en la ficha técnica.  </w:t>
      </w:r>
    </w:p>
    <w:p w14:paraId="4F414D9F"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174BB165" w14:textId="77777777" w:rsidR="00FF7251" w:rsidRPr="00FF7251" w:rsidRDefault="00FF7251" w:rsidP="00FF7251">
      <w:pPr>
        <w:pStyle w:val="Prrafodelista"/>
        <w:widowControl/>
        <w:numPr>
          <w:ilvl w:val="0"/>
          <w:numId w:val="10"/>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Garantizar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que</w:t>
      </w:r>
      <w:proofErr w:type="spellEnd"/>
      <w:r w:rsidRPr="00FF7251">
        <w:rPr>
          <w:rFonts w:ascii="Arial Narrow" w:eastAsia="Arial" w:hAnsi="Arial Narrow"/>
          <w:sz w:val="22"/>
          <w:szCs w:val="22"/>
        </w:rPr>
        <w:t xml:space="preserve"> las </w:t>
      </w:r>
      <w:proofErr w:type="spellStart"/>
      <w:r w:rsidRPr="00FF7251">
        <w:rPr>
          <w:rFonts w:ascii="Arial Narrow" w:eastAsia="Arial" w:hAnsi="Arial Narrow"/>
          <w:sz w:val="22"/>
          <w:szCs w:val="22"/>
        </w:rPr>
        <w:t>actividades</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soporte</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relacionadas</w:t>
      </w:r>
      <w:proofErr w:type="spellEnd"/>
      <w:r w:rsidRPr="00FF7251">
        <w:rPr>
          <w:rFonts w:ascii="Arial Narrow" w:eastAsia="Arial" w:hAnsi="Arial Narrow"/>
          <w:sz w:val="22"/>
          <w:szCs w:val="22"/>
        </w:rPr>
        <w:t xml:space="preserve"> con la </w:t>
      </w:r>
      <w:proofErr w:type="spellStart"/>
      <w:r w:rsidRPr="00FF7251">
        <w:rPr>
          <w:rFonts w:ascii="Arial Narrow" w:eastAsia="Arial" w:hAnsi="Arial Narrow"/>
          <w:sz w:val="22"/>
          <w:szCs w:val="22"/>
        </w:rPr>
        <w:t>plataforma</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sean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realizadas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por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canal </w:t>
      </w:r>
      <w:proofErr w:type="spellStart"/>
      <w:r w:rsidRPr="00FF7251">
        <w:rPr>
          <w:rFonts w:ascii="Arial Narrow" w:eastAsia="Arial" w:hAnsi="Arial Narrow"/>
          <w:sz w:val="22"/>
          <w:szCs w:val="22"/>
        </w:rPr>
        <w:t>directo</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fabricante</w:t>
      </w:r>
      <w:proofErr w:type="spellEnd"/>
      <w:r w:rsidRPr="00FF7251">
        <w:rPr>
          <w:rFonts w:ascii="Arial" w:eastAsia="Arial" w:hAnsi="Arial" w:cs="Arial"/>
          <w:sz w:val="22"/>
          <w:szCs w:val="22"/>
        </w:rPr>
        <w:t> </w:t>
      </w:r>
      <w:r w:rsidRPr="00FF7251">
        <w:rPr>
          <w:rFonts w:ascii="Arial Narrow" w:eastAsia="Arial" w:hAnsi="Arial Narrow"/>
          <w:sz w:val="22"/>
          <w:szCs w:val="22"/>
        </w:rPr>
        <w:t xml:space="preserve"> </w:t>
      </w:r>
    </w:p>
    <w:p w14:paraId="4DE120FE"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50BB9E0B" w14:textId="77777777" w:rsidR="00FF7251" w:rsidRPr="00FF7251" w:rsidRDefault="00FF7251" w:rsidP="00FF7251">
      <w:pPr>
        <w:pStyle w:val="Prrafodelista"/>
        <w:widowControl/>
        <w:numPr>
          <w:ilvl w:val="0"/>
          <w:numId w:val="10"/>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Brindar el soporte y garantía por el término de doce (12) meses contados a partir del 20 de Junio del 2026.</w:t>
      </w:r>
    </w:p>
    <w:p w14:paraId="48AAE9CE"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5FD86D8F" w14:textId="77777777" w:rsidR="00FF7251" w:rsidRPr="00FF7251" w:rsidRDefault="00FF7251" w:rsidP="00FF7251">
      <w:pPr>
        <w:pStyle w:val="Prrafodelista"/>
        <w:widowControl/>
        <w:numPr>
          <w:ilvl w:val="0"/>
          <w:numId w:val="10"/>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 xml:space="preserve">Cumplir con lo establecido en la ficha técnica No. 05 WAF, Balanceo </w:t>
      </w:r>
      <w:proofErr w:type="spellStart"/>
      <w:r w:rsidRPr="00FF7251">
        <w:rPr>
          <w:rFonts w:ascii="Arial Narrow" w:eastAsia="Arial" w:hAnsi="Arial Narrow"/>
          <w:sz w:val="22"/>
          <w:szCs w:val="22"/>
          <w:lang w:val="es-ES"/>
        </w:rPr>
        <w:t>Radware</w:t>
      </w:r>
      <w:proofErr w:type="spellEnd"/>
      <w:r w:rsidRPr="00FF7251">
        <w:rPr>
          <w:rFonts w:ascii="Arial Narrow" w:eastAsia="Arial" w:hAnsi="Arial Narrow"/>
          <w:sz w:val="22"/>
          <w:szCs w:val="22"/>
          <w:lang w:val="es-ES"/>
        </w:rPr>
        <w:t>.</w:t>
      </w:r>
    </w:p>
    <w:p w14:paraId="0CEFEC1B"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6B418386" w14:textId="77777777" w:rsidR="00FF7251" w:rsidRPr="00FF7251" w:rsidRDefault="00FF7251" w:rsidP="00FF7251">
      <w:pPr>
        <w:pStyle w:val="Prrafodelista"/>
        <w:widowControl/>
        <w:numPr>
          <w:ilvl w:val="0"/>
          <w:numId w:val="10"/>
        </w:numPr>
        <w:tabs>
          <w:tab w:val="left" w:pos="1575"/>
          <w:tab w:val="left" w:pos="3960"/>
        </w:tabs>
        <w:suppressAutoHyphens w:val="0"/>
        <w:autoSpaceDN/>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Cumplir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marco</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soporte</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técnico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prestado</w:t>
      </w:r>
      <w:proofErr w:type="spellEnd"/>
      <w:r w:rsidRPr="00FF7251">
        <w:rPr>
          <w:rFonts w:ascii="Arial Narrow" w:eastAsia="Arial" w:hAnsi="Arial Narrow"/>
          <w:sz w:val="22"/>
          <w:szCs w:val="22"/>
        </w:rPr>
        <w:t xml:space="preserve"> las </w:t>
      </w:r>
      <w:proofErr w:type="spellStart"/>
      <w:r w:rsidRPr="00FF7251">
        <w:rPr>
          <w:rFonts w:ascii="Arial Narrow" w:eastAsia="Arial" w:hAnsi="Arial Narrow"/>
          <w:sz w:val="22"/>
          <w:szCs w:val="22"/>
        </w:rPr>
        <w:t>normas</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permisos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ambientales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necesarios</w:t>
      </w:r>
      <w:proofErr w:type="spellEnd"/>
      <w:r w:rsidRPr="00FF7251">
        <w:rPr>
          <w:rFonts w:ascii="Arial Narrow" w:eastAsia="Arial" w:hAnsi="Arial Narrow"/>
          <w:sz w:val="22"/>
          <w:szCs w:val="22"/>
        </w:rPr>
        <w:t xml:space="preserve"> para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desarrollo</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objeto</w:t>
      </w:r>
      <w:proofErr w:type="spellEnd"/>
      <w:r w:rsidRPr="00FF7251">
        <w:rPr>
          <w:rFonts w:ascii="Arial Narrow" w:eastAsia="Arial" w:hAnsi="Arial Narrow"/>
          <w:sz w:val="22"/>
          <w:szCs w:val="22"/>
        </w:rPr>
        <w:t xml:space="preserve"> contractual, </w:t>
      </w:r>
      <w:proofErr w:type="spellStart"/>
      <w:r w:rsidRPr="00FF7251">
        <w:rPr>
          <w:rFonts w:ascii="Arial Narrow" w:eastAsia="Arial" w:hAnsi="Arial Narrow"/>
          <w:sz w:val="22"/>
          <w:szCs w:val="22"/>
        </w:rPr>
        <w:t>aplicables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según</w:t>
      </w:r>
      <w:proofErr w:type="spellEnd"/>
      <w:r w:rsidRPr="00FF7251">
        <w:rPr>
          <w:rFonts w:ascii="Arial Narrow" w:eastAsia="Arial" w:hAnsi="Arial Narrow"/>
          <w:sz w:val="22"/>
          <w:szCs w:val="22"/>
        </w:rPr>
        <w:t xml:space="preserve"> la Ley, y de </w:t>
      </w:r>
      <w:proofErr w:type="spellStart"/>
      <w:r w:rsidRPr="00FF7251">
        <w:rPr>
          <w:rFonts w:ascii="Arial Narrow" w:eastAsia="Arial" w:hAnsi="Arial Narrow"/>
          <w:sz w:val="22"/>
          <w:szCs w:val="22"/>
        </w:rPr>
        <w:t>acuerdo</w:t>
      </w:r>
      <w:proofErr w:type="spellEnd"/>
      <w:r w:rsidRPr="00FF7251">
        <w:rPr>
          <w:rFonts w:ascii="Arial Narrow" w:eastAsia="Arial" w:hAnsi="Arial Narrow"/>
          <w:sz w:val="22"/>
          <w:szCs w:val="22"/>
        </w:rPr>
        <w:t xml:space="preserve"> con </w:t>
      </w:r>
      <w:proofErr w:type="spellStart"/>
      <w:r w:rsidRPr="00FF7251">
        <w:rPr>
          <w:rFonts w:ascii="Arial Narrow" w:eastAsia="Arial" w:hAnsi="Arial Narrow"/>
          <w:sz w:val="22"/>
          <w:szCs w:val="22"/>
        </w:rPr>
        <w:t>los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procesos</w:t>
      </w:r>
      <w:proofErr w:type="spellEnd"/>
      <w:r w:rsidRPr="00FF7251">
        <w:rPr>
          <w:rFonts w:ascii="Arial Narrow" w:eastAsia="Arial" w:hAnsi="Arial Narrow"/>
          <w:sz w:val="22"/>
          <w:szCs w:val="22"/>
        </w:rPr>
        <w:t xml:space="preserve"> y/o </w:t>
      </w:r>
      <w:proofErr w:type="spellStart"/>
      <w:r w:rsidRPr="00FF7251">
        <w:rPr>
          <w:rFonts w:ascii="Arial Narrow" w:eastAsia="Arial" w:hAnsi="Arial Narrow"/>
          <w:sz w:val="22"/>
          <w:szCs w:val="22"/>
        </w:rPr>
        <w:t>políticas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globales</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fabricante</w:t>
      </w:r>
      <w:proofErr w:type="spellEnd"/>
      <w:r w:rsidRPr="00FF7251">
        <w:rPr>
          <w:rFonts w:ascii="Arial Narrow" w:eastAsia="Arial" w:hAnsi="Arial Narrow"/>
          <w:sz w:val="22"/>
          <w:szCs w:val="22"/>
        </w:rPr>
        <w:t>.</w:t>
      </w:r>
    </w:p>
    <w:p w14:paraId="4B5FA2F7" w14:textId="77777777" w:rsidR="00FF7251" w:rsidRPr="00FF7251" w:rsidRDefault="00FF7251" w:rsidP="00FF7251">
      <w:pPr>
        <w:tabs>
          <w:tab w:val="left" w:pos="1575"/>
          <w:tab w:val="left" w:pos="3960"/>
        </w:tabs>
        <w:jc w:val="both"/>
        <w:rPr>
          <w:rFonts w:ascii="Arial Narrow" w:eastAsia="Arial" w:hAnsi="Arial Narrow"/>
          <w:b/>
          <w:bCs/>
          <w:sz w:val="22"/>
          <w:szCs w:val="22"/>
        </w:rPr>
      </w:pPr>
    </w:p>
    <w:p w14:paraId="2EFBBE2A" w14:textId="77777777" w:rsidR="00FF7251" w:rsidRPr="00FF7251" w:rsidRDefault="00FF7251" w:rsidP="00FF7251">
      <w:pPr>
        <w:tabs>
          <w:tab w:val="left" w:pos="1575"/>
          <w:tab w:val="left" w:pos="3960"/>
        </w:tabs>
        <w:jc w:val="both"/>
        <w:rPr>
          <w:rFonts w:ascii="Arial Narrow" w:eastAsia="Arial" w:hAnsi="Arial Narrow"/>
          <w:b/>
          <w:bCs/>
          <w:sz w:val="22"/>
          <w:szCs w:val="22"/>
        </w:rPr>
      </w:pPr>
      <w:r w:rsidRPr="00FF7251">
        <w:rPr>
          <w:rFonts w:ascii="Arial Narrow" w:eastAsia="Arial" w:hAnsi="Arial Narrow"/>
          <w:b/>
          <w:bCs/>
          <w:sz w:val="22"/>
          <w:szCs w:val="22"/>
        </w:rPr>
        <w:t>GRUPO 6 - RENOVACIÓN DE SOPORTE HARDWARE Y SOFTWARE DE LAS PLATAFORMAS STRATUS DE LA FISCALÍA GENERAL DE LA NACIÓN.</w:t>
      </w:r>
    </w:p>
    <w:p w14:paraId="0ABB2255" w14:textId="77777777" w:rsidR="00FF7251" w:rsidRPr="00FF7251" w:rsidRDefault="00FF7251" w:rsidP="00FF7251">
      <w:pPr>
        <w:tabs>
          <w:tab w:val="left" w:pos="1575"/>
          <w:tab w:val="left" w:pos="3960"/>
        </w:tabs>
        <w:jc w:val="both"/>
        <w:rPr>
          <w:rFonts w:ascii="Arial Narrow" w:eastAsia="Arial" w:hAnsi="Arial Narrow"/>
          <w:b/>
          <w:bCs/>
          <w:sz w:val="22"/>
          <w:szCs w:val="22"/>
        </w:rPr>
      </w:pPr>
    </w:p>
    <w:p w14:paraId="4820DEE3" w14:textId="77777777" w:rsidR="00FF7251" w:rsidRPr="00FF7251" w:rsidRDefault="00FF7251" w:rsidP="00FF7251">
      <w:pPr>
        <w:pStyle w:val="Prrafodelista"/>
        <w:widowControl/>
        <w:numPr>
          <w:ilvl w:val="0"/>
          <w:numId w:val="11"/>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Proveer</w:t>
      </w:r>
      <w:proofErr w:type="spellEnd"/>
      <w:r w:rsidRPr="00FF7251">
        <w:rPr>
          <w:rFonts w:ascii="Arial Narrow" w:eastAsia="Arial" w:hAnsi="Arial Narrow"/>
          <w:sz w:val="22"/>
          <w:szCs w:val="22"/>
        </w:rPr>
        <w:t xml:space="preserve"> las partes </w:t>
      </w:r>
      <w:proofErr w:type="spellStart"/>
      <w:r w:rsidRPr="00FF7251">
        <w:rPr>
          <w:rFonts w:ascii="Arial Narrow" w:eastAsia="Arial" w:hAnsi="Arial Narrow"/>
          <w:sz w:val="22"/>
          <w:szCs w:val="22"/>
        </w:rPr>
        <w:t>reemplazables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caso</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fallo</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asignar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personal para </w:t>
      </w:r>
      <w:proofErr w:type="spellStart"/>
      <w:r w:rsidRPr="00FF7251">
        <w:rPr>
          <w:rFonts w:ascii="Arial Narrow" w:eastAsia="Arial" w:hAnsi="Arial Narrow"/>
          <w:sz w:val="22"/>
          <w:szCs w:val="22"/>
        </w:rPr>
        <w:t>atención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sitio.</w:t>
      </w:r>
      <w:r w:rsidRPr="00FF7251">
        <w:rPr>
          <w:rFonts w:ascii="Arial" w:eastAsia="Arial" w:hAnsi="Arial" w:cs="Arial"/>
          <w:sz w:val="22"/>
          <w:szCs w:val="22"/>
        </w:rPr>
        <w:t>   </w:t>
      </w:r>
      <w:r w:rsidRPr="00FF7251">
        <w:rPr>
          <w:rFonts w:ascii="Arial Narrow" w:eastAsia="Arial" w:hAnsi="Arial Narrow"/>
          <w:sz w:val="22"/>
          <w:szCs w:val="22"/>
        </w:rPr>
        <w:t xml:space="preserve"> </w:t>
      </w:r>
    </w:p>
    <w:p w14:paraId="3013734C"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753AF35D" w14:textId="77777777" w:rsidR="00FF7251" w:rsidRPr="00FF7251" w:rsidRDefault="00FF7251" w:rsidP="00FF7251">
      <w:pPr>
        <w:pStyle w:val="Prrafodelista"/>
        <w:widowControl/>
        <w:numPr>
          <w:ilvl w:val="0"/>
          <w:numId w:val="11"/>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 xml:space="preserve">Entregar las certificaciones de soporte a nombre de la Fiscalía General de la Nación una vez se realice la suscripción ante el fabricante, el cual debe surgir al inicio del contrato.  </w:t>
      </w:r>
    </w:p>
    <w:p w14:paraId="71971EEF"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4D8AA33F" w14:textId="77777777" w:rsidR="00FF7251" w:rsidRPr="00FF7251" w:rsidRDefault="00FF7251" w:rsidP="00FF7251">
      <w:pPr>
        <w:pStyle w:val="Prrafodelista"/>
        <w:widowControl/>
        <w:numPr>
          <w:ilvl w:val="0"/>
          <w:numId w:val="11"/>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Garantizar para todos los componentes instalados de la plataforma, el soporte técnico conforme a las especificaciones técnicas establecidas en la Ficha técnica No. 06 Stratus. </w:t>
      </w:r>
    </w:p>
    <w:p w14:paraId="5AA57B6E"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197D191C" w14:textId="77777777" w:rsidR="00FF7251" w:rsidRPr="00FF7251" w:rsidRDefault="00FF7251" w:rsidP="00FF7251">
      <w:pPr>
        <w:pStyle w:val="Prrafodelista"/>
        <w:widowControl/>
        <w:numPr>
          <w:ilvl w:val="0"/>
          <w:numId w:val="11"/>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Cumplir con lo establecido en la ficha técnica No. 06 Stratus.</w:t>
      </w:r>
    </w:p>
    <w:p w14:paraId="6F38FB18"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7805C333" w14:textId="77777777" w:rsidR="00FF7251" w:rsidRPr="00FF7251" w:rsidRDefault="00FF7251" w:rsidP="00FF7251">
      <w:pPr>
        <w:pStyle w:val="Prrafodelista"/>
        <w:widowControl/>
        <w:numPr>
          <w:ilvl w:val="0"/>
          <w:numId w:val="11"/>
        </w:numPr>
        <w:tabs>
          <w:tab w:val="left" w:pos="1575"/>
          <w:tab w:val="left" w:pos="3960"/>
        </w:tabs>
        <w:suppressAutoHyphens w:val="0"/>
        <w:autoSpaceDN/>
        <w:spacing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Cumplir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marco</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soporte</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técnico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prestado</w:t>
      </w:r>
      <w:proofErr w:type="spellEnd"/>
      <w:r w:rsidRPr="00FF7251">
        <w:rPr>
          <w:rFonts w:ascii="Arial Narrow" w:eastAsia="Arial" w:hAnsi="Arial Narrow"/>
          <w:sz w:val="22"/>
          <w:szCs w:val="22"/>
        </w:rPr>
        <w:t xml:space="preserve"> las </w:t>
      </w:r>
      <w:proofErr w:type="spellStart"/>
      <w:r w:rsidRPr="00FF7251">
        <w:rPr>
          <w:rFonts w:ascii="Arial Narrow" w:eastAsia="Arial" w:hAnsi="Arial Narrow"/>
          <w:sz w:val="22"/>
          <w:szCs w:val="22"/>
        </w:rPr>
        <w:t>normas</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permisos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ambientales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necesarios</w:t>
      </w:r>
      <w:proofErr w:type="spellEnd"/>
      <w:r w:rsidRPr="00FF7251">
        <w:rPr>
          <w:rFonts w:ascii="Arial Narrow" w:eastAsia="Arial" w:hAnsi="Arial Narrow"/>
          <w:sz w:val="22"/>
          <w:szCs w:val="22"/>
        </w:rPr>
        <w:t xml:space="preserve"> para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desarrollo</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objeto</w:t>
      </w:r>
      <w:proofErr w:type="spellEnd"/>
      <w:r w:rsidRPr="00FF7251">
        <w:rPr>
          <w:rFonts w:ascii="Arial Narrow" w:eastAsia="Arial" w:hAnsi="Arial Narrow"/>
          <w:sz w:val="22"/>
          <w:szCs w:val="22"/>
        </w:rPr>
        <w:t xml:space="preserve"> contractual, </w:t>
      </w:r>
      <w:proofErr w:type="spellStart"/>
      <w:r w:rsidRPr="00FF7251">
        <w:rPr>
          <w:rFonts w:ascii="Arial Narrow" w:eastAsia="Arial" w:hAnsi="Arial Narrow"/>
          <w:sz w:val="22"/>
          <w:szCs w:val="22"/>
        </w:rPr>
        <w:t>aplicables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según</w:t>
      </w:r>
      <w:proofErr w:type="spellEnd"/>
      <w:r w:rsidRPr="00FF7251">
        <w:rPr>
          <w:rFonts w:ascii="Arial Narrow" w:eastAsia="Arial" w:hAnsi="Arial Narrow"/>
          <w:sz w:val="22"/>
          <w:szCs w:val="22"/>
        </w:rPr>
        <w:t xml:space="preserve"> la Ley, y de </w:t>
      </w:r>
      <w:proofErr w:type="spellStart"/>
      <w:r w:rsidRPr="00FF7251">
        <w:rPr>
          <w:rFonts w:ascii="Arial Narrow" w:eastAsia="Arial" w:hAnsi="Arial Narrow"/>
          <w:sz w:val="22"/>
          <w:szCs w:val="22"/>
        </w:rPr>
        <w:t>acuerdo</w:t>
      </w:r>
      <w:proofErr w:type="spellEnd"/>
      <w:r w:rsidRPr="00FF7251">
        <w:rPr>
          <w:rFonts w:ascii="Arial Narrow" w:eastAsia="Arial" w:hAnsi="Arial Narrow"/>
          <w:sz w:val="22"/>
          <w:szCs w:val="22"/>
        </w:rPr>
        <w:t xml:space="preserve"> con </w:t>
      </w:r>
      <w:proofErr w:type="spellStart"/>
      <w:r w:rsidRPr="00FF7251">
        <w:rPr>
          <w:rFonts w:ascii="Arial Narrow" w:eastAsia="Arial" w:hAnsi="Arial Narrow"/>
          <w:sz w:val="22"/>
          <w:szCs w:val="22"/>
        </w:rPr>
        <w:t>los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procesos</w:t>
      </w:r>
      <w:proofErr w:type="spellEnd"/>
      <w:r w:rsidRPr="00FF7251">
        <w:rPr>
          <w:rFonts w:ascii="Arial Narrow" w:eastAsia="Arial" w:hAnsi="Arial Narrow"/>
          <w:sz w:val="22"/>
          <w:szCs w:val="22"/>
        </w:rPr>
        <w:t xml:space="preserve"> y/o </w:t>
      </w:r>
      <w:proofErr w:type="spellStart"/>
      <w:r w:rsidRPr="00FF7251">
        <w:rPr>
          <w:rFonts w:ascii="Arial Narrow" w:eastAsia="Arial" w:hAnsi="Arial Narrow"/>
          <w:sz w:val="22"/>
          <w:szCs w:val="22"/>
        </w:rPr>
        <w:t>políticas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globales</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fabricante</w:t>
      </w:r>
      <w:proofErr w:type="spellEnd"/>
      <w:r w:rsidRPr="00FF7251">
        <w:rPr>
          <w:rFonts w:ascii="Arial Narrow" w:eastAsia="Arial" w:hAnsi="Arial Narrow"/>
          <w:sz w:val="22"/>
          <w:szCs w:val="22"/>
        </w:rPr>
        <w:t xml:space="preserve">. </w:t>
      </w:r>
    </w:p>
    <w:p w14:paraId="101E628F" w14:textId="77777777" w:rsidR="00FF7251" w:rsidRPr="00FF7251" w:rsidRDefault="00FF7251" w:rsidP="00FF7251">
      <w:pPr>
        <w:tabs>
          <w:tab w:val="left" w:pos="1575"/>
          <w:tab w:val="left" w:pos="3960"/>
        </w:tabs>
        <w:jc w:val="both"/>
        <w:rPr>
          <w:rFonts w:ascii="Arial Narrow" w:eastAsia="Arial" w:hAnsi="Arial Narrow"/>
          <w:sz w:val="22"/>
          <w:szCs w:val="22"/>
        </w:rPr>
      </w:pPr>
    </w:p>
    <w:p w14:paraId="78B7B221" w14:textId="77777777" w:rsidR="00FF7251" w:rsidRPr="00FF7251" w:rsidRDefault="00FF7251" w:rsidP="00FF7251">
      <w:pPr>
        <w:numPr>
          <w:ilvl w:val="0"/>
          <w:numId w:val="11"/>
        </w:numPr>
        <w:tabs>
          <w:tab w:val="left" w:pos="1575"/>
          <w:tab w:val="left" w:pos="3960"/>
        </w:tabs>
        <w:jc w:val="both"/>
        <w:rPr>
          <w:rFonts w:ascii="Arial Narrow" w:eastAsia="Arial" w:hAnsi="Arial Narrow"/>
          <w:b/>
          <w:bCs/>
          <w:sz w:val="22"/>
          <w:szCs w:val="22"/>
        </w:rPr>
      </w:pPr>
      <w:r w:rsidRPr="00FF7251">
        <w:rPr>
          <w:rFonts w:ascii="Arial Narrow" w:eastAsia="Arial" w:hAnsi="Arial Narrow"/>
          <w:sz w:val="22"/>
          <w:szCs w:val="22"/>
        </w:rPr>
        <w:lastRenderedPageBreak/>
        <w:t>Brindar la garantía requerida por el término de doce meses contados a partir del 3 de Junio del 2026.</w:t>
      </w:r>
    </w:p>
    <w:p w14:paraId="3A39A64E" w14:textId="77777777" w:rsidR="00FF7251" w:rsidRPr="00FF7251" w:rsidRDefault="00FF7251" w:rsidP="00FF7251">
      <w:pPr>
        <w:tabs>
          <w:tab w:val="left" w:pos="1575"/>
          <w:tab w:val="left" w:pos="3960"/>
        </w:tabs>
        <w:ind w:left="720"/>
        <w:jc w:val="both"/>
        <w:rPr>
          <w:rFonts w:ascii="Arial Narrow" w:eastAsia="Arial" w:hAnsi="Arial Narrow"/>
          <w:b/>
          <w:bCs/>
          <w:sz w:val="22"/>
          <w:szCs w:val="22"/>
        </w:rPr>
      </w:pPr>
    </w:p>
    <w:p w14:paraId="50ADE42A" w14:textId="77777777" w:rsidR="00FF7251" w:rsidRPr="00FF7251" w:rsidRDefault="00FF7251" w:rsidP="00FF7251">
      <w:pPr>
        <w:tabs>
          <w:tab w:val="left" w:pos="1575"/>
          <w:tab w:val="left" w:pos="3960"/>
        </w:tabs>
        <w:jc w:val="both"/>
        <w:rPr>
          <w:rFonts w:ascii="Arial Narrow" w:eastAsia="Arial" w:hAnsi="Arial Narrow"/>
          <w:b/>
          <w:bCs/>
          <w:sz w:val="22"/>
          <w:szCs w:val="22"/>
        </w:rPr>
      </w:pPr>
      <w:r w:rsidRPr="00FF7251">
        <w:rPr>
          <w:rFonts w:ascii="Arial Narrow" w:eastAsia="Arial" w:hAnsi="Arial Narrow"/>
          <w:b/>
          <w:bCs/>
          <w:sz w:val="22"/>
          <w:szCs w:val="22"/>
        </w:rPr>
        <w:t>GRUPO 7 - RENOVACIÓN DE SOPORTE Y SUSCRIPCIÓN DE LAS PLATAFORMAS DE VIRTUALIZACIÓN VMWARE DE LA FISCALÍA GENERAL DE LA NACIÓN.</w:t>
      </w:r>
    </w:p>
    <w:p w14:paraId="3A16F354" w14:textId="77777777" w:rsidR="00FF7251" w:rsidRPr="00FF7251" w:rsidRDefault="00FF7251" w:rsidP="00FF7251">
      <w:pPr>
        <w:tabs>
          <w:tab w:val="left" w:pos="1575"/>
          <w:tab w:val="left" w:pos="3960"/>
        </w:tabs>
        <w:jc w:val="both"/>
        <w:rPr>
          <w:rFonts w:ascii="Arial Narrow" w:eastAsia="Arial" w:hAnsi="Arial Narrow"/>
          <w:b/>
          <w:bCs/>
          <w:sz w:val="22"/>
          <w:szCs w:val="22"/>
        </w:rPr>
      </w:pPr>
    </w:p>
    <w:p w14:paraId="1D81AFB7" w14:textId="77777777" w:rsidR="00FF7251" w:rsidRPr="00FF7251" w:rsidRDefault="00FF7251" w:rsidP="00FF7251">
      <w:pPr>
        <w:pStyle w:val="Prrafodelista"/>
        <w:widowControl/>
        <w:numPr>
          <w:ilvl w:val="0"/>
          <w:numId w:val="12"/>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r w:rsidRPr="00FF7251">
        <w:rPr>
          <w:rFonts w:ascii="Arial Narrow" w:eastAsia="Arial" w:hAnsi="Arial Narrow"/>
          <w:sz w:val="22"/>
          <w:szCs w:val="22"/>
        </w:rPr>
        <w:t xml:space="preserve">Disponer del personal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sitio </w:t>
      </w:r>
      <w:proofErr w:type="spellStart"/>
      <w:r w:rsidRPr="00FF7251">
        <w:rPr>
          <w:rFonts w:ascii="Arial Narrow" w:eastAsia="Arial" w:hAnsi="Arial Narrow"/>
          <w:sz w:val="22"/>
          <w:szCs w:val="22"/>
        </w:rPr>
        <w:t>según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requerimiento</w:t>
      </w:r>
      <w:proofErr w:type="spellEnd"/>
      <w:r w:rsidRPr="00FF7251">
        <w:rPr>
          <w:rFonts w:ascii="Arial Narrow" w:eastAsia="Arial" w:hAnsi="Arial Narrow"/>
          <w:sz w:val="22"/>
          <w:szCs w:val="22"/>
        </w:rPr>
        <w:t xml:space="preserve"> del supervisor del </w:t>
      </w:r>
      <w:proofErr w:type="spellStart"/>
      <w:r w:rsidRPr="00FF7251">
        <w:rPr>
          <w:rFonts w:ascii="Arial Narrow" w:eastAsia="Arial" w:hAnsi="Arial Narrow"/>
          <w:sz w:val="22"/>
          <w:szCs w:val="22"/>
        </w:rPr>
        <w:t>contrato</w:t>
      </w:r>
      <w:proofErr w:type="spellEnd"/>
      <w:r w:rsidRPr="00FF7251">
        <w:rPr>
          <w:rFonts w:ascii="Arial Narrow" w:eastAsia="Arial" w:hAnsi="Arial Narrow"/>
          <w:sz w:val="22"/>
          <w:szCs w:val="22"/>
        </w:rPr>
        <w:t xml:space="preserve"> y las solicitudes de </w:t>
      </w:r>
      <w:proofErr w:type="spellStart"/>
      <w:r w:rsidRPr="00FF7251">
        <w:rPr>
          <w:rFonts w:ascii="Arial Narrow" w:eastAsia="Arial" w:hAnsi="Arial Narrow"/>
          <w:sz w:val="22"/>
          <w:szCs w:val="22"/>
        </w:rPr>
        <w:t>soporte</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acuerdo</w:t>
      </w:r>
      <w:proofErr w:type="spellEnd"/>
      <w:r w:rsidRPr="00FF7251">
        <w:rPr>
          <w:rFonts w:ascii="Arial Narrow" w:eastAsia="Arial" w:hAnsi="Arial Narrow"/>
          <w:sz w:val="22"/>
          <w:szCs w:val="22"/>
        </w:rPr>
        <w:t xml:space="preserve"> con las </w:t>
      </w:r>
      <w:proofErr w:type="spellStart"/>
      <w:r w:rsidRPr="00FF7251">
        <w:rPr>
          <w:rFonts w:ascii="Arial Narrow" w:eastAsia="Arial" w:hAnsi="Arial Narrow"/>
          <w:sz w:val="22"/>
          <w:szCs w:val="22"/>
        </w:rPr>
        <w:t>especificaciones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definidas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la </w:t>
      </w:r>
      <w:proofErr w:type="spellStart"/>
      <w:r w:rsidRPr="00FF7251">
        <w:rPr>
          <w:rFonts w:ascii="Arial Narrow" w:eastAsia="Arial" w:hAnsi="Arial Narrow"/>
          <w:sz w:val="22"/>
          <w:szCs w:val="22"/>
        </w:rPr>
        <w:t>ficha</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técnica</w:t>
      </w:r>
      <w:proofErr w:type="spellEnd"/>
      <w:r w:rsidRPr="00FF7251">
        <w:rPr>
          <w:rFonts w:ascii="Arial Narrow" w:eastAsia="Arial" w:hAnsi="Arial Narrow"/>
          <w:sz w:val="22"/>
          <w:szCs w:val="22"/>
        </w:rPr>
        <w:t xml:space="preserve"> No.07 VMWARE.</w:t>
      </w:r>
    </w:p>
    <w:p w14:paraId="133EBCED"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68E28179" w14:textId="77777777" w:rsidR="00FF7251" w:rsidRPr="00FF7251" w:rsidRDefault="00FF7251" w:rsidP="00FF7251">
      <w:pPr>
        <w:pStyle w:val="Prrafodelista"/>
        <w:widowControl/>
        <w:numPr>
          <w:ilvl w:val="0"/>
          <w:numId w:val="12"/>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Suministrar</w:t>
      </w:r>
      <w:proofErr w:type="spellEnd"/>
      <w:r w:rsidRPr="00FF7251">
        <w:rPr>
          <w:rFonts w:ascii="Arial Narrow" w:eastAsia="Arial" w:hAnsi="Arial Narrow"/>
          <w:sz w:val="22"/>
          <w:szCs w:val="22"/>
        </w:rPr>
        <w:t xml:space="preserve"> a la </w:t>
      </w:r>
      <w:proofErr w:type="spellStart"/>
      <w:r w:rsidRPr="00FF7251">
        <w:rPr>
          <w:rFonts w:ascii="Arial Narrow" w:eastAsia="Arial" w:hAnsi="Arial Narrow"/>
          <w:sz w:val="22"/>
          <w:szCs w:val="22"/>
        </w:rPr>
        <w:t>entidad</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los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certificados</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licenciamiento</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adquisición</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soporte</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los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productos</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suscripciones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descritas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la </w:t>
      </w:r>
      <w:proofErr w:type="spellStart"/>
      <w:r w:rsidRPr="00FF7251">
        <w:rPr>
          <w:rFonts w:ascii="Arial Narrow" w:eastAsia="Arial" w:hAnsi="Arial Narrow"/>
          <w:sz w:val="22"/>
          <w:szCs w:val="22"/>
        </w:rPr>
        <w:t>ficha</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técnica</w:t>
      </w:r>
      <w:proofErr w:type="spellEnd"/>
      <w:r w:rsidRPr="00FF7251">
        <w:rPr>
          <w:rFonts w:ascii="Arial Narrow" w:eastAsia="Arial" w:hAnsi="Arial Narrow"/>
          <w:sz w:val="22"/>
          <w:szCs w:val="22"/>
        </w:rPr>
        <w:t xml:space="preserve">, las </w:t>
      </w:r>
      <w:proofErr w:type="spellStart"/>
      <w:r w:rsidRPr="00FF7251">
        <w:rPr>
          <w:rFonts w:ascii="Arial Narrow" w:eastAsia="Arial" w:hAnsi="Arial Narrow"/>
          <w:sz w:val="22"/>
          <w:szCs w:val="22"/>
        </w:rPr>
        <w:t>cuales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deberán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remitirlas</w:t>
      </w:r>
      <w:proofErr w:type="spellEnd"/>
      <w:r w:rsidRPr="00FF7251">
        <w:rPr>
          <w:rFonts w:ascii="Arial Narrow" w:eastAsia="Arial" w:hAnsi="Arial Narrow"/>
          <w:sz w:val="22"/>
          <w:szCs w:val="22"/>
        </w:rPr>
        <w:t xml:space="preserve"> al </w:t>
      </w:r>
      <w:proofErr w:type="spellStart"/>
      <w:r w:rsidRPr="00FF7251">
        <w:rPr>
          <w:rFonts w:ascii="Arial Narrow" w:eastAsia="Arial" w:hAnsi="Arial Narrow"/>
          <w:sz w:val="22"/>
          <w:szCs w:val="22"/>
        </w:rPr>
        <w:t>correo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electrónico</w:t>
      </w:r>
      <w:proofErr w:type="spellEnd"/>
      <w:r w:rsidRPr="00FF7251">
        <w:rPr>
          <w:rFonts w:ascii="Arial Narrow" w:eastAsia="Arial" w:hAnsi="Arial Narrow"/>
          <w:sz w:val="22"/>
          <w:szCs w:val="22"/>
        </w:rPr>
        <w:t xml:space="preserve"> licencias.tics@fiscalia.gov.co </w:t>
      </w:r>
      <w:proofErr w:type="spellStart"/>
      <w:r w:rsidRPr="00FF7251">
        <w:rPr>
          <w:rFonts w:ascii="Arial Narrow" w:eastAsia="Arial" w:hAnsi="Arial Narrow"/>
          <w:sz w:val="22"/>
          <w:szCs w:val="22"/>
        </w:rPr>
        <w:t>dentro</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plazo</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contrato</w:t>
      </w:r>
      <w:proofErr w:type="spellEnd"/>
      <w:r w:rsidRPr="00FF7251">
        <w:rPr>
          <w:rFonts w:ascii="Arial Narrow" w:eastAsia="Arial" w:hAnsi="Arial Narrow"/>
          <w:sz w:val="22"/>
          <w:szCs w:val="22"/>
        </w:rPr>
        <w:t>.</w:t>
      </w:r>
    </w:p>
    <w:p w14:paraId="548DF3B2"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64CACD5A" w14:textId="77777777" w:rsidR="00FF7251" w:rsidRPr="00FF7251" w:rsidRDefault="00FF7251" w:rsidP="00FF7251">
      <w:pPr>
        <w:pStyle w:val="Prrafodelista"/>
        <w:widowControl/>
        <w:numPr>
          <w:ilvl w:val="0"/>
          <w:numId w:val="12"/>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Informar</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inmediato</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por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escrito</w:t>
      </w:r>
      <w:proofErr w:type="spellEnd"/>
      <w:r w:rsidRPr="00FF7251">
        <w:rPr>
          <w:rFonts w:ascii="Arial Narrow" w:eastAsia="Arial" w:hAnsi="Arial Narrow"/>
          <w:sz w:val="22"/>
          <w:szCs w:val="22"/>
        </w:rPr>
        <w:t xml:space="preserve">, al supervisor la </w:t>
      </w:r>
      <w:proofErr w:type="spellStart"/>
      <w:r w:rsidRPr="00FF7251">
        <w:rPr>
          <w:rFonts w:ascii="Arial Narrow" w:eastAsia="Arial" w:hAnsi="Arial Narrow"/>
          <w:sz w:val="22"/>
          <w:szCs w:val="22"/>
        </w:rPr>
        <w:t>ocurrencia</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situaciones</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fuerza</w:t>
      </w:r>
      <w:proofErr w:type="spellEnd"/>
      <w:r w:rsidRPr="00FF7251">
        <w:rPr>
          <w:rFonts w:ascii="Arial Narrow" w:eastAsia="Arial" w:hAnsi="Arial Narrow"/>
          <w:sz w:val="22"/>
          <w:szCs w:val="22"/>
        </w:rPr>
        <w:t xml:space="preserve"> mayor o </w:t>
      </w:r>
      <w:proofErr w:type="spellStart"/>
      <w:r w:rsidRPr="00FF7251">
        <w:rPr>
          <w:rFonts w:ascii="Arial Narrow" w:eastAsia="Arial" w:hAnsi="Arial Narrow"/>
          <w:sz w:val="22"/>
          <w:szCs w:val="22"/>
        </w:rPr>
        <w:t>caso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fortuito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que</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puedan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afectar</w:t>
      </w:r>
      <w:proofErr w:type="spellEnd"/>
      <w:r w:rsidRPr="00FF7251">
        <w:rPr>
          <w:rFonts w:ascii="Arial Narrow" w:eastAsia="Arial" w:hAnsi="Arial Narrow"/>
          <w:sz w:val="22"/>
          <w:szCs w:val="22"/>
        </w:rPr>
        <w:t xml:space="preserve"> la </w:t>
      </w:r>
      <w:proofErr w:type="spellStart"/>
      <w:r w:rsidRPr="00FF7251">
        <w:rPr>
          <w:rFonts w:ascii="Arial Narrow" w:eastAsia="Arial" w:hAnsi="Arial Narrow"/>
          <w:sz w:val="22"/>
          <w:szCs w:val="22"/>
        </w:rPr>
        <w:t>ejecución</w:t>
      </w:r>
      <w:proofErr w:type="spellEnd"/>
      <w:r w:rsidRPr="00FF7251">
        <w:rPr>
          <w:rFonts w:ascii="Arial Narrow" w:eastAsia="Arial" w:hAnsi="Arial Narrow"/>
          <w:sz w:val="22"/>
          <w:szCs w:val="22"/>
        </w:rPr>
        <w:t xml:space="preserve"> del </w:t>
      </w:r>
      <w:proofErr w:type="spellStart"/>
      <w:r w:rsidRPr="00FF7251">
        <w:rPr>
          <w:rFonts w:ascii="Arial Narrow" w:eastAsia="Arial" w:hAnsi="Arial Narrow"/>
          <w:sz w:val="22"/>
          <w:szCs w:val="22"/>
        </w:rPr>
        <w:t>contrato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incluyendo</w:t>
      </w:r>
      <w:proofErr w:type="spellEnd"/>
      <w:r w:rsidRPr="00FF7251">
        <w:rPr>
          <w:rFonts w:ascii="Arial Narrow" w:eastAsia="Arial" w:hAnsi="Arial Narrow"/>
          <w:sz w:val="22"/>
          <w:szCs w:val="22"/>
        </w:rPr>
        <w:t xml:space="preserve"> las </w:t>
      </w:r>
      <w:proofErr w:type="spellStart"/>
      <w:r w:rsidRPr="00FF7251">
        <w:rPr>
          <w:rFonts w:ascii="Arial Narrow" w:eastAsia="Arial" w:hAnsi="Arial Narrow"/>
          <w:sz w:val="22"/>
          <w:szCs w:val="22"/>
        </w:rPr>
        <w:t>recomendaciones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que</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procedan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según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caso</w:t>
      </w:r>
      <w:proofErr w:type="spellEnd"/>
      <w:r w:rsidRPr="00FF7251">
        <w:rPr>
          <w:rFonts w:ascii="Arial Narrow" w:eastAsia="Arial" w:hAnsi="Arial Narrow"/>
          <w:sz w:val="22"/>
          <w:szCs w:val="22"/>
        </w:rPr>
        <w:t>.</w:t>
      </w:r>
    </w:p>
    <w:p w14:paraId="5334DFCB"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2E7A5061" w14:textId="77777777" w:rsidR="00FF7251" w:rsidRPr="00FF7251" w:rsidRDefault="00FF7251" w:rsidP="00FF7251">
      <w:pPr>
        <w:pStyle w:val="Prrafodelista"/>
        <w:widowControl/>
        <w:numPr>
          <w:ilvl w:val="0"/>
          <w:numId w:val="12"/>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r w:rsidRPr="00FF7251">
        <w:rPr>
          <w:rFonts w:ascii="Arial Narrow" w:eastAsia="Arial" w:hAnsi="Arial Narrow"/>
          <w:sz w:val="22"/>
          <w:szCs w:val="22"/>
        </w:rPr>
        <w:t xml:space="preserve">Disponer de </w:t>
      </w:r>
      <w:proofErr w:type="spellStart"/>
      <w:r w:rsidRPr="00FF7251">
        <w:rPr>
          <w:rFonts w:ascii="Arial Narrow" w:eastAsia="Arial" w:hAnsi="Arial Narrow"/>
          <w:sz w:val="22"/>
          <w:szCs w:val="22"/>
        </w:rPr>
        <w:t>una</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línea</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telefónica</w:t>
      </w:r>
      <w:proofErr w:type="spellEnd"/>
      <w:r w:rsidRPr="00FF7251">
        <w:rPr>
          <w:rFonts w:ascii="Arial Narrow" w:eastAsia="Arial" w:hAnsi="Arial Narrow"/>
          <w:sz w:val="22"/>
          <w:szCs w:val="22"/>
        </w:rPr>
        <w:t xml:space="preserve"> 018000 y sitio Web, con </w:t>
      </w:r>
      <w:proofErr w:type="spellStart"/>
      <w:r w:rsidRPr="00FF7251">
        <w:rPr>
          <w:rFonts w:ascii="Arial Narrow" w:eastAsia="Arial" w:hAnsi="Arial Narrow"/>
          <w:sz w:val="22"/>
          <w:szCs w:val="22"/>
        </w:rPr>
        <w:t>servicio</w:t>
      </w:r>
      <w:proofErr w:type="spellEnd"/>
      <w:r w:rsidRPr="00FF7251">
        <w:rPr>
          <w:rFonts w:ascii="Arial Narrow" w:eastAsia="Arial" w:hAnsi="Arial Narrow"/>
          <w:sz w:val="22"/>
          <w:szCs w:val="22"/>
        </w:rPr>
        <w:t xml:space="preserve"> al </w:t>
      </w:r>
      <w:proofErr w:type="spellStart"/>
      <w:r w:rsidRPr="00FF7251">
        <w:rPr>
          <w:rFonts w:ascii="Arial Narrow" w:eastAsia="Arial" w:hAnsi="Arial Narrow"/>
          <w:sz w:val="22"/>
          <w:szCs w:val="22"/>
        </w:rPr>
        <w:t>cliente</w:t>
      </w:r>
      <w:proofErr w:type="spellEnd"/>
      <w:r w:rsidRPr="00FF7251">
        <w:rPr>
          <w:rFonts w:ascii="Arial Narrow" w:eastAsia="Arial" w:hAnsi="Arial Narrow"/>
          <w:sz w:val="22"/>
          <w:szCs w:val="22"/>
        </w:rPr>
        <w:t xml:space="preserve"> 7X24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idioma</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español</w:t>
      </w:r>
      <w:proofErr w:type="spellEnd"/>
      <w:r w:rsidRPr="00FF7251">
        <w:rPr>
          <w:rFonts w:ascii="Arial Narrow" w:eastAsia="Arial" w:hAnsi="Arial Narrow"/>
          <w:sz w:val="22"/>
          <w:szCs w:val="22"/>
        </w:rPr>
        <w:t xml:space="preserve"> o con </w:t>
      </w:r>
      <w:proofErr w:type="spellStart"/>
      <w:r w:rsidRPr="00FF7251">
        <w:rPr>
          <w:rFonts w:ascii="Arial Narrow" w:eastAsia="Arial" w:hAnsi="Arial Narrow"/>
          <w:sz w:val="22"/>
          <w:szCs w:val="22"/>
        </w:rPr>
        <w:t>traducción</w:t>
      </w:r>
      <w:proofErr w:type="spellEnd"/>
      <w:r w:rsidRPr="00FF7251">
        <w:rPr>
          <w:rFonts w:ascii="Arial Narrow" w:eastAsia="Arial" w:hAnsi="Arial Narrow"/>
          <w:sz w:val="22"/>
          <w:szCs w:val="22"/>
        </w:rPr>
        <w:t xml:space="preserve"> al </w:t>
      </w:r>
      <w:proofErr w:type="spellStart"/>
      <w:r w:rsidRPr="00FF7251">
        <w:rPr>
          <w:rFonts w:ascii="Arial Narrow" w:eastAsia="Arial" w:hAnsi="Arial Narrow"/>
          <w:sz w:val="22"/>
          <w:szCs w:val="22"/>
        </w:rPr>
        <w:t>español</w:t>
      </w:r>
      <w:proofErr w:type="spellEnd"/>
      <w:r w:rsidRPr="00FF7251">
        <w:rPr>
          <w:rFonts w:ascii="Arial Narrow" w:eastAsia="Arial" w:hAnsi="Arial Narrow"/>
          <w:sz w:val="22"/>
          <w:szCs w:val="22"/>
        </w:rPr>
        <w:t>.</w:t>
      </w:r>
    </w:p>
    <w:p w14:paraId="256A66B7"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7DF34D46" w14:textId="77777777" w:rsidR="00FF7251" w:rsidRPr="00FF7251" w:rsidRDefault="00FF7251" w:rsidP="00FF7251">
      <w:pPr>
        <w:pStyle w:val="Prrafodelista"/>
        <w:widowControl/>
        <w:numPr>
          <w:ilvl w:val="0"/>
          <w:numId w:val="12"/>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Entregar la certificación de la suscripción y soporte con duración de veinticuatro (24) meses, contados a partir de la legalización del contrato, a nombre de la Fiscalía General de la Nación.</w:t>
      </w:r>
    </w:p>
    <w:p w14:paraId="79E86B9D"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64756988" w14:textId="77777777" w:rsidR="00FF7251" w:rsidRPr="00FF7251" w:rsidRDefault="00FF7251" w:rsidP="00FF7251">
      <w:pPr>
        <w:pStyle w:val="Prrafodelista"/>
        <w:widowControl/>
        <w:numPr>
          <w:ilvl w:val="0"/>
          <w:numId w:val="12"/>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lang w:val="es-ES"/>
        </w:rPr>
      </w:pPr>
      <w:r w:rsidRPr="00FF7251">
        <w:rPr>
          <w:rFonts w:ascii="Arial Narrow" w:eastAsia="Arial" w:hAnsi="Arial Narrow"/>
          <w:sz w:val="22"/>
          <w:szCs w:val="22"/>
          <w:lang w:val="es-ES"/>
        </w:rPr>
        <w:t>Prestar el servicio de soporte especializado por el término de veinticuatro (24) meses contados a partir del 11 de Diciembre del 2026.</w:t>
      </w:r>
    </w:p>
    <w:p w14:paraId="075E7E38"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4F1CEED4" w14:textId="77777777" w:rsidR="00FF7251" w:rsidRPr="00FF7251" w:rsidRDefault="00FF7251" w:rsidP="00FF7251">
      <w:pPr>
        <w:pStyle w:val="Prrafodelista"/>
        <w:widowControl/>
        <w:numPr>
          <w:ilvl w:val="0"/>
          <w:numId w:val="12"/>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Contar</w:t>
      </w:r>
      <w:proofErr w:type="spellEnd"/>
      <w:r w:rsidRPr="00FF7251">
        <w:rPr>
          <w:rFonts w:ascii="Arial Narrow" w:eastAsia="Arial" w:hAnsi="Arial Narrow"/>
          <w:sz w:val="22"/>
          <w:szCs w:val="22"/>
        </w:rPr>
        <w:t xml:space="preserve"> con personal </w:t>
      </w:r>
      <w:proofErr w:type="spellStart"/>
      <w:r w:rsidRPr="00FF7251">
        <w:rPr>
          <w:rFonts w:ascii="Arial Narrow" w:eastAsia="Arial" w:hAnsi="Arial Narrow"/>
          <w:sz w:val="22"/>
          <w:szCs w:val="22"/>
        </w:rPr>
        <w:t>certificado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manejo</w:t>
      </w:r>
      <w:proofErr w:type="spellEnd"/>
      <w:r w:rsidRPr="00FF7251">
        <w:rPr>
          <w:rFonts w:ascii="Arial Narrow" w:eastAsia="Arial" w:hAnsi="Arial Narrow"/>
          <w:sz w:val="22"/>
          <w:szCs w:val="22"/>
        </w:rPr>
        <w:t xml:space="preserve"> de la </w:t>
      </w:r>
      <w:proofErr w:type="spellStart"/>
      <w:r w:rsidRPr="00FF7251">
        <w:rPr>
          <w:rFonts w:ascii="Arial Narrow" w:eastAsia="Arial" w:hAnsi="Arial Narrow"/>
          <w:sz w:val="22"/>
          <w:szCs w:val="22"/>
        </w:rPr>
        <w:t>plataforma</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cual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realizará</w:t>
      </w:r>
      <w:proofErr w:type="spellEnd"/>
      <w:r w:rsidRPr="00FF7251">
        <w:rPr>
          <w:rFonts w:ascii="Arial Narrow" w:eastAsia="Arial" w:hAnsi="Arial Narrow"/>
          <w:sz w:val="22"/>
          <w:szCs w:val="22"/>
        </w:rPr>
        <w:t xml:space="preserve"> la </w:t>
      </w:r>
      <w:proofErr w:type="spellStart"/>
      <w:r w:rsidRPr="00FF7251">
        <w:rPr>
          <w:rFonts w:ascii="Arial Narrow" w:eastAsia="Arial" w:hAnsi="Arial Narrow"/>
          <w:sz w:val="22"/>
          <w:szCs w:val="22"/>
        </w:rPr>
        <w:t>transferencia</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conocimiento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Estos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perfiles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serán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definidos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por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contratista</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acuerdo</w:t>
      </w:r>
      <w:proofErr w:type="spellEnd"/>
      <w:r w:rsidRPr="00FF7251">
        <w:rPr>
          <w:rFonts w:ascii="Arial Narrow" w:eastAsia="Arial" w:hAnsi="Arial Narrow"/>
          <w:sz w:val="22"/>
          <w:szCs w:val="22"/>
        </w:rPr>
        <w:t xml:space="preserve"> con </w:t>
      </w:r>
      <w:proofErr w:type="spellStart"/>
      <w:r w:rsidRPr="00FF7251">
        <w:rPr>
          <w:rFonts w:ascii="Arial Narrow" w:eastAsia="Arial" w:hAnsi="Arial Narrow"/>
          <w:sz w:val="22"/>
          <w:szCs w:val="22"/>
        </w:rPr>
        <w:t>su</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requerimiento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especializado</w:t>
      </w:r>
      <w:proofErr w:type="spellEnd"/>
      <w:r w:rsidRPr="00FF7251">
        <w:rPr>
          <w:rFonts w:ascii="Arial Narrow" w:eastAsia="Arial" w:hAnsi="Arial Narrow"/>
          <w:sz w:val="22"/>
          <w:szCs w:val="22"/>
        </w:rPr>
        <w:t>.</w:t>
      </w:r>
    </w:p>
    <w:p w14:paraId="2403159B"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2560A5F0" w14:textId="77777777" w:rsidR="00FF7251" w:rsidRPr="00FF7251" w:rsidRDefault="00FF7251" w:rsidP="00FF7251">
      <w:pPr>
        <w:pStyle w:val="Prrafodelista"/>
        <w:widowControl/>
        <w:numPr>
          <w:ilvl w:val="0"/>
          <w:numId w:val="12"/>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Contratar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personal de </w:t>
      </w:r>
      <w:proofErr w:type="spellStart"/>
      <w:r w:rsidRPr="00FF7251">
        <w:rPr>
          <w:rFonts w:ascii="Arial Narrow" w:eastAsia="Arial" w:hAnsi="Arial Narrow"/>
          <w:sz w:val="22"/>
          <w:szCs w:val="22"/>
        </w:rPr>
        <w:t>soporte</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especializado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directamente</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por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fabricante</w:t>
      </w:r>
      <w:proofErr w:type="spellEnd"/>
      <w:r w:rsidRPr="00FF7251">
        <w:rPr>
          <w:rFonts w:ascii="Arial Narrow" w:eastAsia="Arial" w:hAnsi="Arial Narrow"/>
          <w:sz w:val="22"/>
          <w:szCs w:val="22"/>
        </w:rPr>
        <w:t xml:space="preserve"> de la </w:t>
      </w:r>
      <w:proofErr w:type="spellStart"/>
      <w:r w:rsidRPr="00FF7251">
        <w:rPr>
          <w:rFonts w:ascii="Arial Narrow" w:eastAsia="Arial" w:hAnsi="Arial Narrow"/>
          <w:sz w:val="22"/>
          <w:szCs w:val="22"/>
        </w:rPr>
        <w:t>solución</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virtualización</w:t>
      </w:r>
      <w:proofErr w:type="spellEnd"/>
      <w:r w:rsidRPr="00FF7251">
        <w:rPr>
          <w:rFonts w:ascii="Arial Narrow" w:eastAsia="Arial" w:hAnsi="Arial Narrow"/>
          <w:sz w:val="22"/>
          <w:szCs w:val="22"/>
        </w:rPr>
        <w:t>.</w:t>
      </w:r>
    </w:p>
    <w:p w14:paraId="07CABEBC"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0803DDE9" w14:textId="77777777" w:rsidR="00FF7251" w:rsidRPr="00FF7251" w:rsidRDefault="00FF7251" w:rsidP="00FF7251">
      <w:pPr>
        <w:pStyle w:val="Prrafodelista"/>
        <w:widowControl/>
        <w:numPr>
          <w:ilvl w:val="0"/>
          <w:numId w:val="12"/>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Cumplir</w:t>
      </w:r>
      <w:proofErr w:type="spellEnd"/>
      <w:r w:rsidRPr="00FF7251">
        <w:rPr>
          <w:rFonts w:ascii="Arial Narrow" w:eastAsia="Arial" w:hAnsi="Arial Narrow"/>
          <w:sz w:val="22"/>
          <w:szCs w:val="22"/>
        </w:rPr>
        <w:t xml:space="preserve"> con lo </w:t>
      </w:r>
      <w:proofErr w:type="spellStart"/>
      <w:r w:rsidRPr="00FF7251">
        <w:rPr>
          <w:rFonts w:ascii="Arial Narrow" w:eastAsia="Arial" w:hAnsi="Arial Narrow"/>
          <w:sz w:val="22"/>
          <w:szCs w:val="22"/>
        </w:rPr>
        <w:t>establecido</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la </w:t>
      </w:r>
      <w:proofErr w:type="spellStart"/>
      <w:r w:rsidRPr="00FF7251">
        <w:rPr>
          <w:rFonts w:ascii="Arial Narrow" w:eastAsia="Arial" w:hAnsi="Arial Narrow"/>
          <w:sz w:val="22"/>
          <w:szCs w:val="22"/>
        </w:rPr>
        <w:t>ficha</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técnica</w:t>
      </w:r>
      <w:proofErr w:type="spellEnd"/>
      <w:r w:rsidRPr="00FF7251">
        <w:rPr>
          <w:rFonts w:ascii="Arial Narrow" w:eastAsia="Arial" w:hAnsi="Arial Narrow"/>
          <w:sz w:val="22"/>
          <w:szCs w:val="22"/>
        </w:rPr>
        <w:t xml:space="preserve"> No. 07 VMWARE.</w:t>
      </w:r>
    </w:p>
    <w:p w14:paraId="1764DC2F"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135FB4D1" w14:textId="77777777" w:rsidR="00FF7251" w:rsidRPr="00FF7251" w:rsidRDefault="00FF7251" w:rsidP="00FF7251">
      <w:pPr>
        <w:pStyle w:val="Prrafodelista"/>
        <w:widowControl/>
        <w:numPr>
          <w:ilvl w:val="0"/>
          <w:numId w:val="12"/>
        </w:numPr>
        <w:tabs>
          <w:tab w:val="left" w:pos="1575"/>
          <w:tab w:val="left" w:pos="3960"/>
        </w:tabs>
        <w:suppressAutoHyphens w:val="0"/>
        <w:autoSpaceDN/>
        <w:spacing w:after="200" w:line="276" w:lineRule="auto"/>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Suscribir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formato</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acuerdo</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confidencialidad</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cual</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obliga</w:t>
      </w:r>
      <w:proofErr w:type="spellEnd"/>
      <w:r w:rsidRPr="00FF7251">
        <w:rPr>
          <w:rFonts w:ascii="Arial Narrow" w:eastAsia="Arial" w:hAnsi="Arial Narrow"/>
          <w:sz w:val="22"/>
          <w:szCs w:val="22"/>
        </w:rPr>
        <w:t xml:space="preserve"> a </w:t>
      </w:r>
      <w:proofErr w:type="spellStart"/>
      <w:r w:rsidRPr="00FF7251">
        <w:rPr>
          <w:rFonts w:ascii="Arial Narrow" w:eastAsia="Arial" w:hAnsi="Arial Narrow"/>
          <w:sz w:val="22"/>
          <w:szCs w:val="22"/>
        </w:rPr>
        <w:t>mantener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reserva</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toda</w:t>
      </w:r>
      <w:proofErr w:type="spellEnd"/>
      <w:r w:rsidRPr="00FF7251">
        <w:rPr>
          <w:rFonts w:ascii="Arial Narrow" w:eastAsia="Arial" w:hAnsi="Arial Narrow"/>
          <w:sz w:val="22"/>
          <w:szCs w:val="22"/>
        </w:rPr>
        <w:t xml:space="preserve"> la </w:t>
      </w:r>
      <w:proofErr w:type="spellStart"/>
      <w:r w:rsidRPr="00FF7251">
        <w:rPr>
          <w:rFonts w:ascii="Arial Narrow" w:eastAsia="Arial" w:hAnsi="Arial Narrow"/>
          <w:sz w:val="22"/>
          <w:szCs w:val="22"/>
        </w:rPr>
        <w:t>información</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suministrada</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por</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parte</w:t>
      </w:r>
      <w:proofErr w:type="spellEnd"/>
      <w:r w:rsidRPr="00FF7251">
        <w:rPr>
          <w:rFonts w:ascii="Arial Narrow" w:eastAsia="Arial" w:hAnsi="Arial Narrow"/>
          <w:sz w:val="22"/>
          <w:szCs w:val="22"/>
        </w:rPr>
        <w:t xml:space="preserve"> de la </w:t>
      </w:r>
      <w:proofErr w:type="spellStart"/>
      <w:r w:rsidRPr="00FF7251">
        <w:rPr>
          <w:rFonts w:ascii="Arial Narrow" w:eastAsia="Arial" w:hAnsi="Arial Narrow"/>
          <w:sz w:val="22"/>
          <w:szCs w:val="22"/>
        </w:rPr>
        <w:t>Entidad</w:t>
      </w:r>
      <w:proofErr w:type="spellEnd"/>
      <w:r w:rsidRPr="00FF7251">
        <w:rPr>
          <w:rFonts w:ascii="Arial Narrow" w:eastAsia="Arial" w:hAnsi="Arial Narrow"/>
          <w:sz w:val="22"/>
          <w:szCs w:val="22"/>
        </w:rPr>
        <w:t>.</w:t>
      </w:r>
    </w:p>
    <w:p w14:paraId="59A8832D" w14:textId="77777777" w:rsidR="00FF7251" w:rsidRPr="00FF7251" w:rsidRDefault="00FF7251" w:rsidP="00FF7251">
      <w:pPr>
        <w:pStyle w:val="Prrafodelista"/>
        <w:tabs>
          <w:tab w:val="left" w:pos="1575"/>
          <w:tab w:val="left" w:pos="3960"/>
        </w:tabs>
        <w:jc w:val="both"/>
        <w:rPr>
          <w:rFonts w:ascii="Arial Narrow" w:eastAsia="Arial" w:hAnsi="Arial Narrow"/>
          <w:sz w:val="22"/>
          <w:szCs w:val="22"/>
        </w:rPr>
      </w:pPr>
    </w:p>
    <w:p w14:paraId="30BD399A" w14:textId="77777777" w:rsidR="00FF7251" w:rsidRPr="00FF7251" w:rsidRDefault="00FF7251" w:rsidP="00FF7251">
      <w:pPr>
        <w:pStyle w:val="Prrafodelista"/>
        <w:widowControl/>
        <w:numPr>
          <w:ilvl w:val="0"/>
          <w:numId w:val="12"/>
        </w:numPr>
        <w:tabs>
          <w:tab w:val="left" w:pos="1575"/>
          <w:tab w:val="left" w:pos="3960"/>
        </w:tabs>
        <w:suppressAutoHyphens w:val="0"/>
        <w:autoSpaceDN/>
        <w:contextualSpacing/>
        <w:jc w:val="both"/>
        <w:textAlignment w:val="auto"/>
        <w:rPr>
          <w:rFonts w:ascii="Arial Narrow" w:eastAsia="Arial" w:hAnsi="Arial Narrow"/>
          <w:sz w:val="22"/>
          <w:szCs w:val="22"/>
        </w:rPr>
      </w:pPr>
      <w:proofErr w:type="spellStart"/>
      <w:r w:rsidRPr="00FF7251">
        <w:rPr>
          <w:rFonts w:ascii="Arial Narrow" w:eastAsia="Arial" w:hAnsi="Arial Narrow"/>
          <w:sz w:val="22"/>
          <w:szCs w:val="22"/>
        </w:rPr>
        <w:t>Cumplir</w:t>
      </w:r>
      <w:proofErr w:type="spellEnd"/>
      <w:r w:rsidRPr="00FF7251">
        <w:rPr>
          <w:rFonts w:ascii="Arial Narrow" w:eastAsia="Arial" w:hAnsi="Arial Narrow"/>
          <w:sz w:val="22"/>
          <w:szCs w:val="22"/>
        </w:rPr>
        <w:t xml:space="preserve"> las </w:t>
      </w:r>
      <w:proofErr w:type="spellStart"/>
      <w:r w:rsidRPr="00FF7251">
        <w:rPr>
          <w:rFonts w:ascii="Arial Narrow" w:eastAsia="Arial" w:hAnsi="Arial Narrow"/>
          <w:sz w:val="22"/>
          <w:szCs w:val="22"/>
        </w:rPr>
        <w:t>Políticas</w:t>
      </w:r>
      <w:proofErr w:type="spellEnd"/>
      <w:r w:rsidRPr="00FF7251">
        <w:rPr>
          <w:rFonts w:ascii="Arial Narrow" w:eastAsia="Arial" w:hAnsi="Arial Narrow"/>
          <w:sz w:val="22"/>
          <w:szCs w:val="22"/>
        </w:rPr>
        <w:t xml:space="preserve"> de la </w:t>
      </w:r>
      <w:proofErr w:type="spellStart"/>
      <w:r w:rsidRPr="00FF7251">
        <w:rPr>
          <w:rFonts w:ascii="Arial Narrow" w:eastAsia="Arial" w:hAnsi="Arial Narrow"/>
          <w:sz w:val="22"/>
          <w:szCs w:val="22"/>
        </w:rPr>
        <w:t>Información</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Tratamiento</w:t>
      </w:r>
      <w:proofErr w:type="spellEnd"/>
      <w:r w:rsidRPr="00FF7251">
        <w:rPr>
          <w:rFonts w:ascii="Arial Narrow" w:eastAsia="Arial" w:hAnsi="Arial Narrow"/>
          <w:sz w:val="22"/>
          <w:szCs w:val="22"/>
        </w:rPr>
        <w:t xml:space="preserve"> de Datos </w:t>
      </w:r>
      <w:proofErr w:type="spellStart"/>
      <w:r w:rsidRPr="00FF7251">
        <w:rPr>
          <w:rFonts w:ascii="Arial Narrow" w:eastAsia="Arial" w:hAnsi="Arial Narrow"/>
          <w:sz w:val="22"/>
          <w:szCs w:val="22"/>
        </w:rPr>
        <w:t>Personales</w:t>
      </w:r>
      <w:proofErr w:type="spellEnd"/>
      <w:r w:rsidRPr="00FF7251">
        <w:rPr>
          <w:rFonts w:ascii="Arial Narrow" w:eastAsia="Arial" w:hAnsi="Arial Narrow"/>
          <w:sz w:val="22"/>
          <w:szCs w:val="22"/>
        </w:rPr>
        <w:t xml:space="preserve"> de la </w:t>
      </w:r>
      <w:proofErr w:type="spellStart"/>
      <w:r w:rsidRPr="00FF7251">
        <w:rPr>
          <w:rFonts w:ascii="Arial Narrow" w:eastAsia="Arial" w:hAnsi="Arial Narrow"/>
          <w:sz w:val="22"/>
          <w:szCs w:val="22"/>
        </w:rPr>
        <w:t>entidad</w:t>
      </w:r>
      <w:proofErr w:type="spellEnd"/>
      <w:r w:rsidRPr="00FF7251">
        <w:rPr>
          <w:rFonts w:ascii="Arial Narrow" w:eastAsia="Arial" w:hAnsi="Arial Narrow"/>
          <w:sz w:val="22"/>
          <w:szCs w:val="22"/>
        </w:rPr>
        <w:t xml:space="preserve">. Esto </w:t>
      </w:r>
      <w:proofErr w:type="spellStart"/>
      <w:r w:rsidRPr="00FF7251">
        <w:rPr>
          <w:rFonts w:ascii="Arial Narrow" w:eastAsia="Arial" w:hAnsi="Arial Narrow"/>
          <w:sz w:val="22"/>
          <w:szCs w:val="22"/>
        </w:rPr>
        <w:t>implica</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adherirse</w:t>
      </w:r>
      <w:proofErr w:type="spellEnd"/>
      <w:r w:rsidRPr="00FF7251">
        <w:rPr>
          <w:rFonts w:ascii="Arial Narrow" w:eastAsia="Arial" w:hAnsi="Arial Narrow"/>
          <w:sz w:val="22"/>
          <w:szCs w:val="22"/>
        </w:rPr>
        <w:t xml:space="preserve"> a las directrices de </w:t>
      </w:r>
      <w:proofErr w:type="spellStart"/>
      <w:r w:rsidRPr="00FF7251">
        <w:rPr>
          <w:rFonts w:ascii="Arial Narrow" w:eastAsia="Arial" w:hAnsi="Arial Narrow"/>
          <w:sz w:val="22"/>
          <w:szCs w:val="22"/>
        </w:rPr>
        <w:t>su</w:t>
      </w:r>
      <w:proofErr w:type="spellEnd"/>
      <w:r w:rsidRPr="00FF7251">
        <w:rPr>
          <w:rFonts w:ascii="Arial Narrow" w:eastAsia="Arial" w:hAnsi="Arial Narrow"/>
          <w:sz w:val="22"/>
          <w:szCs w:val="22"/>
        </w:rPr>
        <w:t xml:space="preserve"> Sistema de </w:t>
      </w:r>
      <w:proofErr w:type="spellStart"/>
      <w:r w:rsidRPr="00FF7251">
        <w:rPr>
          <w:rFonts w:ascii="Arial Narrow" w:eastAsia="Arial" w:hAnsi="Arial Narrow"/>
          <w:sz w:val="22"/>
          <w:szCs w:val="22"/>
        </w:rPr>
        <w:t>Gestión</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Seguridad</w:t>
      </w:r>
      <w:proofErr w:type="spellEnd"/>
      <w:r w:rsidRPr="00FF7251">
        <w:rPr>
          <w:rFonts w:ascii="Arial Narrow" w:eastAsia="Arial" w:hAnsi="Arial Narrow"/>
          <w:sz w:val="22"/>
          <w:szCs w:val="22"/>
        </w:rPr>
        <w:t xml:space="preserve"> de la </w:t>
      </w:r>
      <w:proofErr w:type="spellStart"/>
      <w:r w:rsidRPr="00FF7251">
        <w:rPr>
          <w:rFonts w:ascii="Arial Narrow" w:eastAsia="Arial" w:hAnsi="Arial Narrow"/>
          <w:sz w:val="22"/>
          <w:szCs w:val="22"/>
        </w:rPr>
        <w:t>Información</w:t>
      </w:r>
      <w:proofErr w:type="spellEnd"/>
      <w:r w:rsidRPr="00FF7251">
        <w:rPr>
          <w:rFonts w:ascii="Arial Narrow" w:eastAsia="Arial" w:hAnsi="Arial Narrow"/>
          <w:sz w:val="22"/>
          <w:szCs w:val="22"/>
        </w:rPr>
        <w:t xml:space="preserve"> y </w:t>
      </w:r>
      <w:proofErr w:type="spellStart"/>
      <w:r w:rsidRPr="00FF7251">
        <w:rPr>
          <w:rFonts w:ascii="Arial Narrow" w:eastAsia="Arial" w:hAnsi="Arial Narrow"/>
          <w:sz w:val="22"/>
          <w:szCs w:val="22"/>
        </w:rPr>
        <w:t>Seguridad</w:t>
      </w:r>
      <w:proofErr w:type="spellEnd"/>
      <w:r w:rsidRPr="00FF7251">
        <w:rPr>
          <w:rFonts w:ascii="Arial Narrow" w:eastAsia="Arial" w:hAnsi="Arial Narrow"/>
          <w:sz w:val="22"/>
          <w:szCs w:val="22"/>
        </w:rPr>
        <w:t xml:space="preserve"> Digital para </w:t>
      </w:r>
      <w:proofErr w:type="spellStart"/>
      <w:r w:rsidRPr="00FF7251">
        <w:rPr>
          <w:rFonts w:ascii="Arial Narrow" w:eastAsia="Arial" w:hAnsi="Arial Narrow"/>
          <w:sz w:val="22"/>
          <w:szCs w:val="22"/>
        </w:rPr>
        <w:t>proveedores</w:t>
      </w:r>
      <w:proofErr w:type="spellEnd"/>
      <w:r w:rsidRPr="00FF7251">
        <w:rPr>
          <w:rFonts w:ascii="Arial Narrow" w:eastAsia="Arial" w:hAnsi="Arial Narrow"/>
          <w:sz w:val="22"/>
          <w:szCs w:val="22"/>
        </w:rPr>
        <w:t xml:space="preserve">,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lo especial </w:t>
      </w:r>
      <w:proofErr w:type="spellStart"/>
      <w:r w:rsidRPr="00FF7251">
        <w:rPr>
          <w:rFonts w:ascii="Arial Narrow" w:eastAsia="Arial" w:hAnsi="Arial Narrow"/>
          <w:sz w:val="22"/>
          <w:szCs w:val="22"/>
        </w:rPr>
        <w:t>en</w:t>
      </w:r>
      <w:proofErr w:type="spellEnd"/>
      <w:r w:rsidRPr="00FF7251">
        <w:rPr>
          <w:rFonts w:ascii="Arial Narrow" w:eastAsia="Arial" w:hAnsi="Arial Narrow"/>
          <w:sz w:val="22"/>
          <w:szCs w:val="22"/>
        </w:rPr>
        <w:t xml:space="preserve"> la </w:t>
      </w:r>
      <w:proofErr w:type="spellStart"/>
      <w:r w:rsidRPr="00FF7251">
        <w:rPr>
          <w:rFonts w:ascii="Arial Narrow" w:eastAsia="Arial" w:hAnsi="Arial Narrow"/>
          <w:sz w:val="22"/>
          <w:szCs w:val="22"/>
        </w:rPr>
        <w:t>gestión</w:t>
      </w:r>
      <w:proofErr w:type="spellEnd"/>
      <w:r w:rsidRPr="00FF7251">
        <w:rPr>
          <w:rFonts w:ascii="Arial Narrow" w:eastAsia="Arial" w:hAnsi="Arial Narrow"/>
          <w:sz w:val="22"/>
          <w:szCs w:val="22"/>
        </w:rPr>
        <w:t xml:space="preserve"> de </w:t>
      </w:r>
      <w:proofErr w:type="spellStart"/>
      <w:r w:rsidRPr="00FF7251">
        <w:rPr>
          <w:rFonts w:ascii="Arial Narrow" w:eastAsia="Arial" w:hAnsi="Arial Narrow"/>
          <w:sz w:val="22"/>
          <w:szCs w:val="22"/>
        </w:rPr>
        <w:t>proveedores</w:t>
      </w:r>
      <w:proofErr w:type="spellEnd"/>
      <w:r w:rsidRPr="00FF7251">
        <w:rPr>
          <w:rFonts w:ascii="Arial Narrow" w:eastAsia="Arial" w:hAnsi="Arial Narrow"/>
          <w:sz w:val="22"/>
          <w:szCs w:val="22"/>
        </w:rPr>
        <w:t>.</w:t>
      </w:r>
    </w:p>
    <w:p w14:paraId="54CC2E1F" w14:textId="77777777" w:rsidR="00A26DCC" w:rsidRPr="00A26DCC" w:rsidRDefault="00A26DCC" w:rsidP="00A26DCC">
      <w:pPr>
        <w:pBdr>
          <w:top w:val="nil"/>
          <w:left w:val="nil"/>
          <w:bottom w:val="nil"/>
          <w:right w:val="nil"/>
          <w:between w:val="nil"/>
        </w:pBdr>
        <w:tabs>
          <w:tab w:val="left" w:pos="426"/>
        </w:tabs>
        <w:jc w:val="both"/>
        <w:rPr>
          <w:rFonts w:ascii="Arial Narrow" w:eastAsia="Arial" w:hAnsi="Arial Narrow" w:cs="Arial"/>
          <w:sz w:val="22"/>
          <w:szCs w:val="22"/>
        </w:rPr>
      </w:pPr>
    </w:p>
    <w:p w14:paraId="2D266AC1" w14:textId="77777777" w:rsidR="00340797" w:rsidRPr="00340797" w:rsidRDefault="00340797" w:rsidP="00A26DCC">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0000053" w14:textId="7FDD39A9" w:rsidR="00AA00DA" w:rsidRPr="00712EC7" w:rsidRDefault="00FF7251">
      <w:pPr>
        <w:shd w:val="clear" w:color="auto" w:fill="FFFFFF"/>
        <w:spacing w:line="276" w:lineRule="auto"/>
        <w:jc w:val="both"/>
        <w:rPr>
          <w:rFonts w:ascii="Arial Narrow" w:eastAsia="Arial Narrow" w:hAnsi="Arial Narrow" w:cs="Arial Narrow"/>
          <w:sz w:val="22"/>
          <w:szCs w:val="22"/>
        </w:rPr>
      </w:pPr>
      <w:bookmarkStart w:id="5" w:name="_heading=h.tyjcwt" w:colFirst="0" w:colLast="0"/>
      <w:bookmarkEnd w:id="5"/>
      <w:r>
        <w:rPr>
          <w:rFonts w:ascii="Arial Narrow" w:eastAsia="Arial Narrow" w:hAnsi="Arial Narrow" w:cs="Arial Narrow"/>
          <w:b/>
          <w:sz w:val="22"/>
          <w:szCs w:val="22"/>
          <w:u w:val="single"/>
        </w:rPr>
        <w:t>C</w:t>
      </w:r>
      <w:r w:rsidR="00B97B95" w:rsidRPr="00712EC7">
        <w:rPr>
          <w:rFonts w:ascii="Arial Narrow" w:eastAsia="Arial Narrow" w:hAnsi="Arial Narrow" w:cs="Arial Narrow"/>
          <w:b/>
          <w:sz w:val="22"/>
          <w:szCs w:val="22"/>
          <w:u w:val="single"/>
        </w:rPr>
        <w:t>. Especificaciones Técnicas:</w:t>
      </w:r>
      <w:r w:rsidR="00B97B95" w:rsidRPr="00712EC7">
        <w:rPr>
          <w:rFonts w:ascii="Arial Narrow" w:eastAsia="Arial Narrow" w:hAnsi="Arial Narrow" w:cs="Arial Narrow"/>
          <w:b/>
          <w:sz w:val="22"/>
          <w:szCs w:val="22"/>
        </w:rPr>
        <w:t xml:space="preserve"> </w:t>
      </w:r>
      <w:r w:rsidR="00B97B95" w:rsidRPr="00712EC7">
        <w:rPr>
          <w:rFonts w:ascii="Arial Narrow" w:eastAsia="Arial Narrow" w:hAnsi="Arial Narrow" w:cs="Arial Narrow"/>
          <w:sz w:val="22"/>
          <w:szCs w:val="22"/>
        </w:rPr>
        <w:t xml:space="preserve">El contratista deberá cumplir con las especificaciones técnicas mínimas, de conformidad con el anexo </w:t>
      </w:r>
      <w:r w:rsidR="00F0187E" w:rsidRPr="00712EC7">
        <w:rPr>
          <w:rFonts w:ascii="Arial Narrow" w:eastAsia="Arial Narrow" w:hAnsi="Arial Narrow" w:cs="Arial Narrow"/>
          <w:b/>
          <w:sz w:val="22"/>
          <w:szCs w:val="22"/>
          <w:u w:val="single"/>
        </w:rPr>
        <w:t>Especificaciones Técnicas</w:t>
      </w:r>
      <w:r w:rsidR="00F0187E"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del presente contrato.</w:t>
      </w:r>
    </w:p>
    <w:p w14:paraId="00000054" w14:textId="77777777" w:rsidR="00AA00DA" w:rsidRPr="00712EC7" w:rsidRDefault="00AA00DA">
      <w:pPr>
        <w:shd w:val="clear" w:color="auto" w:fill="FFFFFF"/>
        <w:spacing w:line="276" w:lineRule="auto"/>
        <w:ind w:left="720"/>
        <w:jc w:val="both"/>
        <w:rPr>
          <w:rFonts w:ascii="Arial Narrow" w:eastAsia="Arial Narrow" w:hAnsi="Arial Narrow" w:cs="Arial Narrow"/>
          <w:sz w:val="22"/>
          <w:szCs w:val="22"/>
        </w:rPr>
      </w:pPr>
    </w:p>
    <w:p w14:paraId="00000055" w14:textId="77777777" w:rsidR="00AA00DA" w:rsidRPr="00712EC7" w:rsidRDefault="00B97B95">
      <w:pPr>
        <w:shd w:val="clear" w:color="auto" w:fill="FFFFFF"/>
        <w:spacing w:line="276"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lastRenderedPageBreak/>
        <w:t>CLÁUSULA SEXTA. OBLIGACIONES DE LA FISCALÍA GENERAL DE LA NACIÓN</w:t>
      </w:r>
      <w:r w:rsidRPr="00712EC7">
        <w:rPr>
          <w:rFonts w:ascii="Arial Narrow" w:eastAsia="Arial Narrow" w:hAnsi="Arial Narrow" w:cs="Arial Narrow"/>
          <w:sz w:val="22"/>
          <w:szCs w:val="22"/>
        </w:rPr>
        <w:t xml:space="preserve">: Será de cargo de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00000056" w14:textId="77777777" w:rsidR="00AA00DA" w:rsidRPr="00712EC7" w:rsidRDefault="00AA00DA">
      <w:pPr>
        <w:shd w:val="clear" w:color="auto" w:fill="FFFFFF"/>
        <w:spacing w:line="276" w:lineRule="auto"/>
        <w:jc w:val="both"/>
        <w:rPr>
          <w:rFonts w:ascii="Arial Narrow" w:eastAsia="Arial Narrow" w:hAnsi="Arial Narrow" w:cs="Arial Narrow"/>
          <w:sz w:val="22"/>
          <w:szCs w:val="22"/>
        </w:rPr>
      </w:pPr>
    </w:p>
    <w:p w14:paraId="00000057" w14:textId="77777777" w:rsidR="00AA00DA" w:rsidRPr="00712EC7" w:rsidRDefault="00B97B95">
      <w:pPr>
        <w:tabs>
          <w:tab w:val="left" w:pos="709"/>
          <w:tab w:val="left" w:pos="2520"/>
          <w:tab w:val="left" w:pos="3119"/>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SÉPTIMA-GARANTÍA ÚNICA</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deberá constituir a favor de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con NIT. 800.152.783-2, dentro de los tres (3) días hábiles siguientes a la fecha de suscripción del contrato, garantía única que ampare los riesgos descritos, la cual debe ser cargada a la plataforma SECOP II: </w:t>
      </w:r>
    </w:p>
    <w:p w14:paraId="00000058" w14:textId="77777777" w:rsidR="00AA00DA" w:rsidRPr="00712EC7" w:rsidRDefault="00AA00DA">
      <w:pPr>
        <w:tabs>
          <w:tab w:val="left" w:pos="709"/>
          <w:tab w:val="left" w:pos="2520"/>
          <w:tab w:val="left" w:pos="3119"/>
        </w:tabs>
        <w:jc w:val="both"/>
        <w:rPr>
          <w:rFonts w:ascii="Arial Narrow" w:eastAsia="Arial Narrow" w:hAnsi="Arial Narrow" w:cs="Arial Narrow"/>
          <w:sz w:val="22"/>
          <w:szCs w:val="22"/>
        </w:rPr>
      </w:pPr>
    </w:p>
    <w:tbl>
      <w:tblPr>
        <w:tblW w:w="9640" w:type="dxa"/>
        <w:tblInd w:w="-28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253"/>
        <w:gridCol w:w="2552"/>
        <w:gridCol w:w="2835"/>
      </w:tblGrid>
      <w:tr w:rsidR="00F0187E" w:rsidRPr="0074627A" w14:paraId="1E60F917" w14:textId="77777777" w:rsidTr="00D10AC7">
        <w:trPr>
          <w:trHeight w:val="429"/>
        </w:trPr>
        <w:tc>
          <w:tcPr>
            <w:tcW w:w="9640" w:type="dxa"/>
            <w:gridSpan w:val="3"/>
            <w:shd w:val="clear" w:color="auto" w:fill="F2F2F2" w:themeFill="background1" w:themeFillShade="F2"/>
            <w:vAlign w:val="center"/>
          </w:tcPr>
          <w:p w14:paraId="6C6CA0C8" w14:textId="77777777" w:rsidR="00F0187E" w:rsidRPr="0074627A" w:rsidRDefault="00F0187E" w:rsidP="00D10AC7">
            <w:pPr>
              <w:ind w:hanging="2"/>
              <w:jc w:val="center"/>
              <w:rPr>
                <w:rFonts w:ascii="Arial Narrow" w:eastAsia="Arial" w:hAnsi="Arial Narrow"/>
                <w:sz w:val="22"/>
                <w:szCs w:val="22"/>
              </w:rPr>
            </w:pPr>
            <w:r w:rsidRPr="0074627A">
              <w:rPr>
                <w:rFonts w:ascii="Arial Narrow" w:eastAsia="Arial" w:hAnsi="Arial Narrow"/>
                <w:b/>
                <w:bCs/>
                <w:sz w:val="22"/>
                <w:szCs w:val="22"/>
              </w:rPr>
              <w:t>GRUPO 1 - RENOVACIÓN DE SOPORTE HARDWARE Y SOFTWARE VERITAS NETBACKUP DE LA FISCALÍA GENERAL DE LA NACIÓN.</w:t>
            </w:r>
          </w:p>
        </w:tc>
      </w:tr>
      <w:tr w:rsidR="00F0187E" w:rsidRPr="0074627A" w14:paraId="12F2FBD7" w14:textId="77777777" w:rsidTr="00D10AC7">
        <w:trPr>
          <w:trHeight w:val="335"/>
        </w:trPr>
        <w:tc>
          <w:tcPr>
            <w:tcW w:w="9640" w:type="dxa"/>
            <w:gridSpan w:val="3"/>
            <w:shd w:val="clear" w:color="auto" w:fill="F2F2F2" w:themeFill="background1" w:themeFillShade="F2"/>
            <w:vAlign w:val="bottom"/>
          </w:tcPr>
          <w:p w14:paraId="0940B882" w14:textId="77777777" w:rsidR="00F0187E" w:rsidRPr="0074627A" w:rsidRDefault="00F0187E" w:rsidP="00D10AC7">
            <w:pPr>
              <w:ind w:hanging="2"/>
              <w:jc w:val="center"/>
              <w:rPr>
                <w:rFonts w:ascii="Arial Narrow" w:eastAsia="Arial" w:hAnsi="Arial Narrow"/>
                <w:sz w:val="22"/>
                <w:szCs w:val="22"/>
              </w:rPr>
            </w:pPr>
            <w:r w:rsidRPr="0074627A">
              <w:rPr>
                <w:rFonts w:ascii="Arial Narrow" w:eastAsia="Arial" w:hAnsi="Arial Narrow"/>
                <w:b/>
                <w:color w:val="000000"/>
                <w:sz w:val="22"/>
                <w:szCs w:val="22"/>
              </w:rPr>
              <w:t xml:space="preserve">Tabla 04. </w:t>
            </w:r>
            <w:r w:rsidRPr="0074627A">
              <w:rPr>
                <w:rFonts w:ascii="Arial Narrow" w:eastAsia="Arial" w:hAnsi="Arial Narrow"/>
                <w:sz w:val="22"/>
                <w:szCs w:val="22"/>
              </w:rPr>
              <w:t>Suficiencia y vigencia de los amparos de la garantía de cumplimiento</w:t>
            </w:r>
          </w:p>
        </w:tc>
      </w:tr>
      <w:tr w:rsidR="00F0187E" w:rsidRPr="0074627A" w14:paraId="2FD53726" w14:textId="77777777" w:rsidTr="00D10AC7">
        <w:trPr>
          <w:trHeight w:val="335"/>
        </w:trPr>
        <w:tc>
          <w:tcPr>
            <w:tcW w:w="4253" w:type="dxa"/>
            <w:shd w:val="clear" w:color="auto" w:fill="F2F2F2" w:themeFill="background1" w:themeFillShade="F2"/>
            <w:vAlign w:val="center"/>
          </w:tcPr>
          <w:p w14:paraId="0EB42BD1" w14:textId="77777777" w:rsidR="00F0187E" w:rsidRPr="0074627A" w:rsidRDefault="00F0187E" w:rsidP="00D10AC7">
            <w:pPr>
              <w:ind w:hanging="2"/>
              <w:jc w:val="center"/>
              <w:rPr>
                <w:rFonts w:ascii="Arial Narrow" w:eastAsia="Arial" w:hAnsi="Arial Narrow"/>
                <w:b/>
                <w:color w:val="000000"/>
                <w:sz w:val="22"/>
                <w:szCs w:val="22"/>
              </w:rPr>
            </w:pPr>
            <w:r w:rsidRPr="0074627A">
              <w:rPr>
                <w:rFonts w:ascii="Arial Narrow" w:eastAsia="Arial" w:hAnsi="Arial Narrow"/>
                <w:b/>
                <w:sz w:val="22"/>
                <w:szCs w:val="22"/>
              </w:rPr>
              <w:t>Amparo</w:t>
            </w:r>
          </w:p>
        </w:tc>
        <w:tc>
          <w:tcPr>
            <w:tcW w:w="2552" w:type="dxa"/>
            <w:shd w:val="clear" w:color="auto" w:fill="F2F2F2" w:themeFill="background1" w:themeFillShade="F2"/>
            <w:vAlign w:val="center"/>
          </w:tcPr>
          <w:p w14:paraId="3101BA0F" w14:textId="77777777" w:rsidR="00F0187E" w:rsidRPr="0074627A" w:rsidRDefault="00F0187E" w:rsidP="00D10AC7">
            <w:pPr>
              <w:ind w:hanging="2"/>
              <w:jc w:val="center"/>
              <w:rPr>
                <w:rFonts w:ascii="Arial Narrow" w:eastAsia="Arial" w:hAnsi="Arial Narrow"/>
                <w:b/>
                <w:color w:val="000000"/>
                <w:sz w:val="22"/>
                <w:szCs w:val="22"/>
              </w:rPr>
            </w:pPr>
            <w:r w:rsidRPr="0074627A">
              <w:rPr>
                <w:rFonts w:ascii="Arial Narrow" w:eastAsia="Arial" w:hAnsi="Arial Narrow"/>
                <w:b/>
                <w:sz w:val="22"/>
                <w:szCs w:val="22"/>
              </w:rPr>
              <w:t>Suficiencia</w:t>
            </w:r>
          </w:p>
        </w:tc>
        <w:tc>
          <w:tcPr>
            <w:tcW w:w="2835" w:type="dxa"/>
            <w:shd w:val="clear" w:color="auto" w:fill="F2F2F2" w:themeFill="background1" w:themeFillShade="F2"/>
            <w:vAlign w:val="center"/>
          </w:tcPr>
          <w:p w14:paraId="2A4B8FB7" w14:textId="77777777" w:rsidR="00F0187E" w:rsidRPr="0074627A" w:rsidRDefault="00F0187E" w:rsidP="00D10AC7">
            <w:pPr>
              <w:ind w:hanging="2"/>
              <w:jc w:val="center"/>
              <w:rPr>
                <w:rFonts w:ascii="Arial Narrow" w:eastAsia="Arial" w:hAnsi="Arial Narrow"/>
                <w:b/>
                <w:color w:val="000000"/>
                <w:sz w:val="22"/>
                <w:szCs w:val="22"/>
              </w:rPr>
            </w:pPr>
            <w:r w:rsidRPr="0074627A">
              <w:rPr>
                <w:rFonts w:ascii="Arial Narrow" w:eastAsia="Arial" w:hAnsi="Arial Narrow"/>
                <w:b/>
                <w:sz w:val="22"/>
                <w:szCs w:val="22"/>
              </w:rPr>
              <w:t>Vigencia</w:t>
            </w:r>
          </w:p>
        </w:tc>
      </w:tr>
      <w:tr w:rsidR="00F0187E" w:rsidRPr="0074627A" w14:paraId="3A7FB2F1" w14:textId="77777777" w:rsidTr="00D10AC7">
        <w:trPr>
          <w:trHeight w:val="335"/>
        </w:trPr>
        <w:tc>
          <w:tcPr>
            <w:tcW w:w="4253" w:type="dxa"/>
            <w:shd w:val="clear" w:color="auto" w:fill="F2F2F2" w:themeFill="background1" w:themeFillShade="F2"/>
            <w:vAlign w:val="center"/>
          </w:tcPr>
          <w:p w14:paraId="21B17437"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Cumplimiento del contrato</w:t>
            </w:r>
          </w:p>
        </w:tc>
        <w:tc>
          <w:tcPr>
            <w:tcW w:w="2552" w:type="dxa"/>
            <w:vAlign w:val="center"/>
          </w:tcPr>
          <w:p w14:paraId="2FC4196E" w14:textId="77777777" w:rsidR="00F0187E" w:rsidRPr="0074627A" w:rsidRDefault="00F0187E" w:rsidP="00D10AC7">
            <w:pPr>
              <w:ind w:hanging="2"/>
              <w:jc w:val="center"/>
              <w:rPr>
                <w:rFonts w:ascii="Arial Narrow" w:eastAsia="Arial" w:hAnsi="Arial Narrow"/>
                <w:sz w:val="22"/>
                <w:szCs w:val="22"/>
              </w:rPr>
            </w:pPr>
            <w:r w:rsidRPr="0074627A">
              <w:rPr>
                <w:rFonts w:ascii="Arial Narrow" w:eastAsia="Arial" w:hAnsi="Arial Narrow"/>
                <w:sz w:val="22"/>
                <w:szCs w:val="22"/>
              </w:rPr>
              <w:t>30% del valor total del contrato</w:t>
            </w:r>
          </w:p>
        </w:tc>
        <w:tc>
          <w:tcPr>
            <w:tcW w:w="2835" w:type="dxa"/>
            <w:vAlign w:val="center"/>
          </w:tcPr>
          <w:p w14:paraId="11105453" w14:textId="77777777" w:rsidR="00F0187E" w:rsidRPr="0074627A" w:rsidRDefault="00F0187E" w:rsidP="00D10AC7">
            <w:pPr>
              <w:ind w:hanging="2"/>
              <w:jc w:val="center"/>
              <w:rPr>
                <w:rFonts w:ascii="Arial Narrow" w:eastAsia="Arial" w:hAnsi="Arial Narrow"/>
                <w:sz w:val="22"/>
                <w:szCs w:val="22"/>
                <w:highlight w:val="yellow"/>
              </w:rPr>
            </w:pPr>
            <w:r w:rsidRPr="0074627A">
              <w:rPr>
                <w:rFonts w:ascii="Arial Narrow" w:eastAsia="Arial" w:hAnsi="Arial Narrow"/>
                <w:sz w:val="22"/>
                <w:szCs w:val="22"/>
              </w:rPr>
              <w:t>Por el término de ejecución y veinte (20) meses más</w:t>
            </w:r>
          </w:p>
        </w:tc>
      </w:tr>
      <w:tr w:rsidR="00F0187E" w:rsidRPr="0074627A" w14:paraId="047CF8DD" w14:textId="77777777" w:rsidTr="00D10AC7">
        <w:trPr>
          <w:trHeight w:val="335"/>
        </w:trPr>
        <w:tc>
          <w:tcPr>
            <w:tcW w:w="4253" w:type="dxa"/>
            <w:shd w:val="clear" w:color="auto" w:fill="F2F2F2" w:themeFill="background1" w:themeFillShade="F2"/>
            <w:vAlign w:val="center"/>
          </w:tcPr>
          <w:p w14:paraId="5000A9A2"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Pago de salarios prestaciones sociales legales e indemnizaciones laborales</w:t>
            </w:r>
          </w:p>
        </w:tc>
        <w:tc>
          <w:tcPr>
            <w:tcW w:w="2552" w:type="dxa"/>
          </w:tcPr>
          <w:p w14:paraId="44787CC6" w14:textId="77777777" w:rsidR="00F0187E" w:rsidRPr="0074627A" w:rsidRDefault="00F0187E" w:rsidP="00D10AC7">
            <w:pPr>
              <w:ind w:hanging="2"/>
              <w:jc w:val="center"/>
              <w:rPr>
                <w:rFonts w:ascii="Arial Narrow" w:eastAsia="Arial" w:hAnsi="Arial Narrow"/>
                <w:sz w:val="22"/>
                <w:szCs w:val="22"/>
              </w:rPr>
            </w:pPr>
            <w:r w:rsidRPr="0074627A">
              <w:rPr>
                <w:rFonts w:ascii="Arial Narrow" w:hAnsi="Arial Narrow"/>
                <w:sz w:val="22"/>
                <w:szCs w:val="22"/>
              </w:rPr>
              <w:t>5% del valor total del contrato</w:t>
            </w:r>
          </w:p>
        </w:tc>
        <w:tc>
          <w:tcPr>
            <w:tcW w:w="2835" w:type="dxa"/>
          </w:tcPr>
          <w:p w14:paraId="5D57985C" w14:textId="77777777" w:rsidR="00F0187E" w:rsidRPr="0074627A" w:rsidRDefault="00F0187E" w:rsidP="00D10AC7">
            <w:pPr>
              <w:ind w:hanging="2"/>
              <w:jc w:val="center"/>
              <w:rPr>
                <w:rFonts w:ascii="Arial Narrow" w:eastAsia="Arial" w:hAnsi="Arial Narrow"/>
                <w:sz w:val="22"/>
                <w:szCs w:val="22"/>
                <w:highlight w:val="yellow"/>
              </w:rPr>
            </w:pPr>
            <w:r w:rsidRPr="0074627A">
              <w:rPr>
                <w:rFonts w:ascii="Arial Narrow" w:hAnsi="Arial Narrow"/>
                <w:sz w:val="22"/>
                <w:szCs w:val="22"/>
              </w:rPr>
              <w:t>Por el término de ejecución y tres (3) años más</w:t>
            </w:r>
          </w:p>
        </w:tc>
      </w:tr>
      <w:tr w:rsidR="00F0187E" w:rsidRPr="0074627A" w14:paraId="12879427" w14:textId="77777777" w:rsidTr="00D10AC7">
        <w:trPr>
          <w:trHeight w:val="335"/>
        </w:trPr>
        <w:tc>
          <w:tcPr>
            <w:tcW w:w="4253" w:type="dxa"/>
            <w:shd w:val="clear" w:color="auto" w:fill="F2F2F2" w:themeFill="background1" w:themeFillShade="F2"/>
            <w:vAlign w:val="center"/>
          </w:tcPr>
          <w:p w14:paraId="4963D7ED"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de servicio</w:t>
            </w:r>
          </w:p>
        </w:tc>
        <w:tc>
          <w:tcPr>
            <w:tcW w:w="2552" w:type="dxa"/>
            <w:vAlign w:val="center"/>
          </w:tcPr>
          <w:p w14:paraId="165F8E4B" w14:textId="77777777" w:rsidR="00F0187E" w:rsidRPr="0074627A" w:rsidRDefault="00F0187E" w:rsidP="00D10AC7">
            <w:pPr>
              <w:ind w:hanging="2"/>
              <w:jc w:val="center"/>
              <w:rPr>
                <w:rFonts w:ascii="Arial Narrow" w:eastAsia="Arial" w:hAnsi="Arial Narrow"/>
                <w:sz w:val="22"/>
                <w:szCs w:val="22"/>
              </w:rPr>
            </w:pPr>
            <w:r w:rsidRPr="0074627A">
              <w:rPr>
                <w:rFonts w:ascii="Arial Narrow" w:hAnsi="Arial Narrow"/>
                <w:sz w:val="22"/>
                <w:szCs w:val="22"/>
              </w:rPr>
              <w:t>30% del valor total del contrato</w:t>
            </w:r>
          </w:p>
        </w:tc>
        <w:tc>
          <w:tcPr>
            <w:tcW w:w="2835" w:type="dxa"/>
            <w:vAlign w:val="center"/>
          </w:tcPr>
          <w:p w14:paraId="6AE29C00" w14:textId="6BF8C4D8" w:rsidR="00F0187E" w:rsidRPr="0074627A" w:rsidRDefault="00F0187E" w:rsidP="00D10AC7">
            <w:pPr>
              <w:ind w:hanging="2"/>
              <w:jc w:val="center"/>
              <w:rPr>
                <w:rFonts w:ascii="Arial Narrow" w:eastAsia="Arial" w:hAnsi="Arial Narrow"/>
                <w:sz w:val="22"/>
                <w:szCs w:val="22"/>
                <w:highlight w:val="yellow"/>
              </w:rPr>
            </w:pPr>
            <w:r w:rsidRPr="0074627A">
              <w:rPr>
                <w:rFonts w:ascii="Arial Narrow" w:hAnsi="Arial Narrow"/>
                <w:sz w:val="22"/>
                <w:szCs w:val="22"/>
              </w:rPr>
              <w:t xml:space="preserve">Por el término de un (1) año contado </w:t>
            </w:r>
            <w:r w:rsidRPr="0074627A">
              <w:rPr>
                <w:rFonts w:ascii="Arial Narrow" w:eastAsia="Arial" w:hAnsi="Arial Narrow"/>
                <w:sz w:val="22"/>
                <w:szCs w:val="22"/>
              </w:rPr>
              <w:t xml:space="preserve">a partir del </w:t>
            </w:r>
            <w:r w:rsidR="00921476">
              <w:rPr>
                <w:rFonts w:ascii="Arial Narrow" w:eastAsia="Arial" w:hAnsi="Arial Narrow"/>
                <w:sz w:val="22"/>
                <w:szCs w:val="22"/>
              </w:rPr>
              <w:t>recibo a satisfacción</w:t>
            </w:r>
          </w:p>
        </w:tc>
      </w:tr>
      <w:tr w:rsidR="00F0187E" w:rsidRPr="0074627A" w14:paraId="0ED123DB" w14:textId="77777777" w:rsidTr="00D10AC7">
        <w:trPr>
          <w:trHeight w:val="335"/>
        </w:trPr>
        <w:tc>
          <w:tcPr>
            <w:tcW w:w="4253" w:type="dxa"/>
            <w:shd w:val="clear" w:color="auto" w:fill="F2F2F2" w:themeFill="background1" w:themeFillShade="F2"/>
            <w:vAlign w:val="center"/>
          </w:tcPr>
          <w:p w14:paraId="764B6239"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y correcto funcionamiento de los bienes</w:t>
            </w:r>
          </w:p>
        </w:tc>
        <w:tc>
          <w:tcPr>
            <w:tcW w:w="2552" w:type="dxa"/>
            <w:vAlign w:val="center"/>
          </w:tcPr>
          <w:p w14:paraId="45041E8A" w14:textId="77777777" w:rsidR="00F0187E" w:rsidRPr="0074627A" w:rsidRDefault="00F0187E" w:rsidP="00D10AC7">
            <w:pPr>
              <w:ind w:hanging="2"/>
              <w:jc w:val="center"/>
              <w:rPr>
                <w:rFonts w:ascii="Arial Narrow" w:eastAsia="Arial" w:hAnsi="Arial Narrow"/>
                <w:sz w:val="22"/>
                <w:szCs w:val="22"/>
              </w:rPr>
            </w:pPr>
            <w:r w:rsidRPr="0074627A">
              <w:rPr>
                <w:rFonts w:ascii="Arial Narrow" w:hAnsi="Arial Narrow"/>
                <w:sz w:val="22"/>
                <w:szCs w:val="22"/>
              </w:rPr>
              <w:t>30% del valor total del contrato</w:t>
            </w:r>
          </w:p>
        </w:tc>
        <w:tc>
          <w:tcPr>
            <w:tcW w:w="2835" w:type="dxa"/>
            <w:vAlign w:val="center"/>
          </w:tcPr>
          <w:p w14:paraId="4A147B75" w14:textId="7625EC50" w:rsidR="00F0187E" w:rsidRPr="0074627A" w:rsidRDefault="00F0187E" w:rsidP="00D10AC7">
            <w:pPr>
              <w:ind w:hanging="2"/>
              <w:jc w:val="center"/>
              <w:rPr>
                <w:rFonts w:ascii="Arial Narrow" w:eastAsia="Arial" w:hAnsi="Arial Narrow"/>
                <w:sz w:val="22"/>
                <w:szCs w:val="22"/>
                <w:highlight w:val="yellow"/>
              </w:rPr>
            </w:pPr>
            <w:r w:rsidRPr="0074627A">
              <w:rPr>
                <w:rFonts w:ascii="Arial Narrow" w:hAnsi="Arial Narrow"/>
                <w:sz w:val="22"/>
                <w:szCs w:val="22"/>
              </w:rPr>
              <w:t xml:space="preserve">Por el término de un (1) año contado </w:t>
            </w:r>
            <w:r w:rsidRPr="0074627A">
              <w:rPr>
                <w:rFonts w:ascii="Arial Narrow" w:eastAsia="Arial" w:hAnsi="Arial Narrow"/>
                <w:sz w:val="22"/>
                <w:szCs w:val="22"/>
              </w:rPr>
              <w:t xml:space="preserve">a partir </w:t>
            </w:r>
            <w:r w:rsidR="00921476" w:rsidRPr="0074627A">
              <w:rPr>
                <w:rFonts w:ascii="Arial Narrow" w:eastAsia="Arial" w:hAnsi="Arial Narrow"/>
                <w:sz w:val="22"/>
                <w:szCs w:val="22"/>
              </w:rPr>
              <w:t xml:space="preserve">del </w:t>
            </w:r>
            <w:r w:rsidR="00921476">
              <w:rPr>
                <w:rFonts w:ascii="Arial Narrow" w:eastAsia="Arial" w:hAnsi="Arial Narrow"/>
                <w:sz w:val="22"/>
                <w:szCs w:val="22"/>
              </w:rPr>
              <w:t>recibo a satisfacción</w:t>
            </w:r>
          </w:p>
        </w:tc>
      </w:tr>
      <w:tr w:rsidR="00F0187E" w:rsidRPr="0074627A" w14:paraId="60614DF6" w14:textId="77777777" w:rsidTr="00D10AC7">
        <w:trPr>
          <w:trHeight w:val="335"/>
        </w:trPr>
        <w:tc>
          <w:tcPr>
            <w:tcW w:w="9640" w:type="dxa"/>
            <w:gridSpan w:val="3"/>
            <w:shd w:val="clear" w:color="auto" w:fill="F2F2F2" w:themeFill="background1" w:themeFillShade="F2"/>
            <w:vAlign w:val="center"/>
          </w:tcPr>
          <w:p w14:paraId="08592EB3"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bCs/>
                <w:sz w:val="22"/>
                <w:szCs w:val="22"/>
              </w:rPr>
              <w:t>GRUPO 2 - RENOVACIÓN DE SOPORTE HARDWARE Y SOFTWARE DE LAS PLATAFORMAS DELL DE LA FISCALÍA GENERAL DE LA NACIÓN.</w:t>
            </w:r>
          </w:p>
        </w:tc>
      </w:tr>
      <w:tr w:rsidR="00F0187E" w:rsidRPr="0074627A" w14:paraId="532DABAF" w14:textId="77777777" w:rsidTr="00D10AC7">
        <w:trPr>
          <w:trHeight w:val="335"/>
        </w:trPr>
        <w:tc>
          <w:tcPr>
            <w:tcW w:w="9640" w:type="dxa"/>
            <w:gridSpan w:val="3"/>
            <w:shd w:val="clear" w:color="auto" w:fill="F2F2F2" w:themeFill="background1" w:themeFillShade="F2"/>
            <w:vAlign w:val="center"/>
          </w:tcPr>
          <w:p w14:paraId="0FF8B468"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color w:val="000000"/>
                <w:sz w:val="22"/>
                <w:szCs w:val="22"/>
              </w:rPr>
              <w:t xml:space="preserve">Tabla 04. </w:t>
            </w:r>
            <w:r w:rsidRPr="0074627A">
              <w:rPr>
                <w:rFonts w:ascii="Arial Narrow" w:eastAsia="Arial" w:hAnsi="Arial Narrow"/>
                <w:sz w:val="22"/>
                <w:szCs w:val="22"/>
              </w:rPr>
              <w:t>Suficiencia y vigencia de los amparos de la garantía de cumplimiento</w:t>
            </w:r>
          </w:p>
        </w:tc>
      </w:tr>
      <w:tr w:rsidR="00F0187E" w:rsidRPr="0074627A" w14:paraId="5762A4D5" w14:textId="77777777" w:rsidTr="00D10AC7">
        <w:trPr>
          <w:trHeight w:val="335"/>
        </w:trPr>
        <w:tc>
          <w:tcPr>
            <w:tcW w:w="4253" w:type="dxa"/>
            <w:shd w:val="clear" w:color="auto" w:fill="F2F2F2" w:themeFill="background1" w:themeFillShade="F2"/>
            <w:vAlign w:val="center"/>
          </w:tcPr>
          <w:p w14:paraId="1A20315E" w14:textId="77777777" w:rsidR="00F0187E" w:rsidRPr="0074627A" w:rsidRDefault="00F0187E" w:rsidP="00D10AC7">
            <w:pPr>
              <w:ind w:hanging="2"/>
              <w:jc w:val="center"/>
              <w:rPr>
                <w:rFonts w:ascii="Arial Narrow" w:eastAsia="Arial" w:hAnsi="Arial Narrow"/>
                <w:sz w:val="22"/>
                <w:szCs w:val="22"/>
              </w:rPr>
            </w:pPr>
            <w:r w:rsidRPr="0074627A">
              <w:rPr>
                <w:rFonts w:ascii="Arial Narrow" w:eastAsia="Arial" w:hAnsi="Arial Narrow"/>
                <w:b/>
                <w:sz w:val="22"/>
                <w:szCs w:val="22"/>
              </w:rPr>
              <w:t>Amparo</w:t>
            </w:r>
          </w:p>
        </w:tc>
        <w:tc>
          <w:tcPr>
            <w:tcW w:w="2552" w:type="dxa"/>
            <w:shd w:val="clear" w:color="auto" w:fill="F2F2F2" w:themeFill="background1" w:themeFillShade="F2"/>
            <w:vAlign w:val="center"/>
          </w:tcPr>
          <w:p w14:paraId="60129FFD" w14:textId="77777777" w:rsidR="00F0187E" w:rsidRPr="0074627A" w:rsidRDefault="00F0187E" w:rsidP="00D10AC7">
            <w:pPr>
              <w:ind w:hanging="2"/>
              <w:jc w:val="center"/>
              <w:rPr>
                <w:rFonts w:ascii="Arial Narrow" w:hAnsi="Arial Narrow"/>
                <w:sz w:val="22"/>
                <w:szCs w:val="22"/>
              </w:rPr>
            </w:pPr>
            <w:r w:rsidRPr="0074627A">
              <w:rPr>
                <w:rFonts w:ascii="Arial Narrow" w:eastAsia="Arial" w:hAnsi="Arial Narrow"/>
                <w:b/>
                <w:sz w:val="22"/>
                <w:szCs w:val="22"/>
              </w:rPr>
              <w:t>Suficiencia</w:t>
            </w:r>
          </w:p>
        </w:tc>
        <w:tc>
          <w:tcPr>
            <w:tcW w:w="2835" w:type="dxa"/>
            <w:shd w:val="clear" w:color="auto" w:fill="F2F2F2" w:themeFill="background1" w:themeFillShade="F2"/>
            <w:vAlign w:val="center"/>
          </w:tcPr>
          <w:p w14:paraId="459099A2"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sz w:val="22"/>
                <w:szCs w:val="22"/>
              </w:rPr>
              <w:t>Vigencia</w:t>
            </w:r>
          </w:p>
        </w:tc>
      </w:tr>
      <w:tr w:rsidR="00F0187E" w:rsidRPr="0074627A" w14:paraId="0247912F" w14:textId="77777777" w:rsidTr="00D10AC7">
        <w:trPr>
          <w:trHeight w:val="335"/>
        </w:trPr>
        <w:tc>
          <w:tcPr>
            <w:tcW w:w="4253" w:type="dxa"/>
            <w:shd w:val="clear" w:color="auto" w:fill="F2F2F2" w:themeFill="background1" w:themeFillShade="F2"/>
            <w:vAlign w:val="center"/>
          </w:tcPr>
          <w:p w14:paraId="7E5A5611"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Cumplimiento del contrato</w:t>
            </w:r>
          </w:p>
        </w:tc>
        <w:tc>
          <w:tcPr>
            <w:tcW w:w="2552" w:type="dxa"/>
            <w:vAlign w:val="center"/>
          </w:tcPr>
          <w:p w14:paraId="6AA4D072" w14:textId="77777777" w:rsidR="00F0187E" w:rsidRPr="0074627A" w:rsidRDefault="00F0187E" w:rsidP="00D10AC7">
            <w:pPr>
              <w:ind w:hanging="2"/>
              <w:jc w:val="center"/>
              <w:rPr>
                <w:rFonts w:ascii="Arial Narrow" w:hAnsi="Arial Narrow"/>
                <w:sz w:val="22"/>
                <w:szCs w:val="22"/>
              </w:rPr>
            </w:pPr>
            <w:r w:rsidRPr="0074627A">
              <w:rPr>
                <w:rFonts w:ascii="Arial Narrow" w:eastAsia="Arial" w:hAnsi="Arial Narrow"/>
                <w:sz w:val="22"/>
                <w:szCs w:val="22"/>
              </w:rPr>
              <w:t>30% del valor total del contrato</w:t>
            </w:r>
          </w:p>
        </w:tc>
        <w:tc>
          <w:tcPr>
            <w:tcW w:w="2835" w:type="dxa"/>
            <w:vAlign w:val="center"/>
          </w:tcPr>
          <w:p w14:paraId="4FDD926F"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sz w:val="22"/>
                <w:szCs w:val="22"/>
              </w:rPr>
              <w:t>Por el término de ejecución y veinte (20) meses más</w:t>
            </w:r>
          </w:p>
        </w:tc>
      </w:tr>
      <w:tr w:rsidR="00F0187E" w:rsidRPr="0074627A" w14:paraId="5FC1E086" w14:textId="77777777" w:rsidTr="00D10AC7">
        <w:trPr>
          <w:trHeight w:val="335"/>
        </w:trPr>
        <w:tc>
          <w:tcPr>
            <w:tcW w:w="4253" w:type="dxa"/>
            <w:shd w:val="clear" w:color="auto" w:fill="F2F2F2" w:themeFill="background1" w:themeFillShade="F2"/>
            <w:vAlign w:val="center"/>
          </w:tcPr>
          <w:p w14:paraId="0E9957EC"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Pago de salarios prestaciones sociales legales e indemnizaciones laborales</w:t>
            </w:r>
          </w:p>
        </w:tc>
        <w:tc>
          <w:tcPr>
            <w:tcW w:w="2552" w:type="dxa"/>
          </w:tcPr>
          <w:p w14:paraId="2BCEB3C8"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5% del valor total del contrato</w:t>
            </w:r>
          </w:p>
        </w:tc>
        <w:tc>
          <w:tcPr>
            <w:tcW w:w="2835" w:type="dxa"/>
          </w:tcPr>
          <w:p w14:paraId="33D3CF3B"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Por el término de ejecución y tres (3) años más</w:t>
            </w:r>
          </w:p>
        </w:tc>
      </w:tr>
      <w:tr w:rsidR="00F0187E" w:rsidRPr="0074627A" w14:paraId="40CDC566" w14:textId="77777777" w:rsidTr="00D10AC7">
        <w:trPr>
          <w:trHeight w:val="335"/>
        </w:trPr>
        <w:tc>
          <w:tcPr>
            <w:tcW w:w="4253" w:type="dxa"/>
            <w:shd w:val="clear" w:color="auto" w:fill="F2F2F2" w:themeFill="background1" w:themeFillShade="F2"/>
            <w:vAlign w:val="center"/>
          </w:tcPr>
          <w:p w14:paraId="2BCF6992"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de servicio</w:t>
            </w:r>
          </w:p>
        </w:tc>
        <w:tc>
          <w:tcPr>
            <w:tcW w:w="2552" w:type="dxa"/>
            <w:vAlign w:val="center"/>
          </w:tcPr>
          <w:p w14:paraId="4F11C74D"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30% del valor total del contrato</w:t>
            </w:r>
          </w:p>
        </w:tc>
        <w:tc>
          <w:tcPr>
            <w:tcW w:w="2835" w:type="dxa"/>
            <w:vAlign w:val="center"/>
          </w:tcPr>
          <w:p w14:paraId="7817B6D3" w14:textId="003C918F"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 xml:space="preserve">Por el término de un (1) año contado </w:t>
            </w:r>
            <w:r w:rsidRPr="0074627A">
              <w:rPr>
                <w:rFonts w:ascii="Arial Narrow" w:eastAsia="Arial" w:hAnsi="Arial Narrow"/>
                <w:sz w:val="22"/>
                <w:szCs w:val="22"/>
              </w:rPr>
              <w:t xml:space="preserve">a partir </w:t>
            </w:r>
            <w:r w:rsidR="00921476" w:rsidRPr="0074627A">
              <w:rPr>
                <w:rFonts w:ascii="Arial Narrow" w:eastAsia="Arial" w:hAnsi="Arial Narrow"/>
                <w:sz w:val="22"/>
                <w:szCs w:val="22"/>
              </w:rPr>
              <w:t xml:space="preserve">del </w:t>
            </w:r>
            <w:r w:rsidR="00921476">
              <w:rPr>
                <w:rFonts w:ascii="Arial Narrow" w:eastAsia="Arial" w:hAnsi="Arial Narrow"/>
                <w:sz w:val="22"/>
                <w:szCs w:val="22"/>
              </w:rPr>
              <w:t>recibo a satisfacción</w:t>
            </w:r>
          </w:p>
        </w:tc>
      </w:tr>
      <w:tr w:rsidR="00F0187E" w:rsidRPr="0074627A" w14:paraId="5713D2C2" w14:textId="77777777" w:rsidTr="00D10AC7">
        <w:trPr>
          <w:trHeight w:val="335"/>
        </w:trPr>
        <w:tc>
          <w:tcPr>
            <w:tcW w:w="4253" w:type="dxa"/>
            <w:shd w:val="clear" w:color="auto" w:fill="F2F2F2" w:themeFill="background1" w:themeFillShade="F2"/>
            <w:vAlign w:val="center"/>
          </w:tcPr>
          <w:p w14:paraId="311AA090"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y correcto funcionamiento de los bienes</w:t>
            </w:r>
          </w:p>
        </w:tc>
        <w:tc>
          <w:tcPr>
            <w:tcW w:w="2552" w:type="dxa"/>
            <w:vAlign w:val="center"/>
          </w:tcPr>
          <w:p w14:paraId="658E8B3A"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30% del valor total del contrato</w:t>
            </w:r>
          </w:p>
        </w:tc>
        <w:tc>
          <w:tcPr>
            <w:tcW w:w="2835" w:type="dxa"/>
            <w:vAlign w:val="center"/>
          </w:tcPr>
          <w:p w14:paraId="288024E3" w14:textId="1DE7130E"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 xml:space="preserve">Por el término de un (1) año contado </w:t>
            </w:r>
            <w:r w:rsidRPr="0074627A">
              <w:rPr>
                <w:rFonts w:ascii="Arial Narrow" w:eastAsia="Arial" w:hAnsi="Arial Narrow"/>
                <w:sz w:val="22"/>
                <w:szCs w:val="22"/>
              </w:rPr>
              <w:t xml:space="preserve">a partir </w:t>
            </w:r>
            <w:r w:rsidR="00921476" w:rsidRPr="0074627A">
              <w:rPr>
                <w:rFonts w:ascii="Arial Narrow" w:eastAsia="Arial" w:hAnsi="Arial Narrow"/>
                <w:sz w:val="22"/>
                <w:szCs w:val="22"/>
              </w:rPr>
              <w:t xml:space="preserve">del </w:t>
            </w:r>
            <w:r w:rsidR="00921476">
              <w:rPr>
                <w:rFonts w:ascii="Arial Narrow" w:eastAsia="Arial" w:hAnsi="Arial Narrow"/>
                <w:sz w:val="22"/>
                <w:szCs w:val="22"/>
              </w:rPr>
              <w:t>recibo a satisfacción</w:t>
            </w:r>
          </w:p>
        </w:tc>
      </w:tr>
      <w:tr w:rsidR="00F0187E" w:rsidRPr="0074627A" w14:paraId="18585408" w14:textId="77777777" w:rsidTr="00D10AC7">
        <w:trPr>
          <w:trHeight w:val="335"/>
        </w:trPr>
        <w:tc>
          <w:tcPr>
            <w:tcW w:w="9640" w:type="dxa"/>
            <w:gridSpan w:val="3"/>
            <w:shd w:val="clear" w:color="auto" w:fill="F2F2F2" w:themeFill="background1" w:themeFillShade="F2"/>
            <w:vAlign w:val="center"/>
          </w:tcPr>
          <w:p w14:paraId="2E894275" w14:textId="77777777" w:rsidR="00F0187E" w:rsidRPr="0074627A" w:rsidRDefault="00F0187E" w:rsidP="00D10AC7">
            <w:pPr>
              <w:ind w:hanging="2"/>
              <w:jc w:val="center"/>
              <w:rPr>
                <w:rFonts w:ascii="Arial Narrow" w:eastAsia="Arial" w:hAnsi="Arial Narrow"/>
                <w:b/>
                <w:bCs/>
                <w:sz w:val="22"/>
                <w:szCs w:val="22"/>
              </w:rPr>
            </w:pPr>
          </w:p>
          <w:p w14:paraId="62C73E25" w14:textId="77777777" w:rsidR="00F0187E" w:rsidRPr="0074627A" w:rsidRDefault="00F0187E" w:rsidP="00D10AC7">
            <w:pPr>
              <w:ind w:hanging="2"/>
              <w:jc w:val="center"/>
              <w:rPr>
                <w:rFonts w:ascii="Arial Narrow" w:eastAsia="Arial" w:hAnsi="Arial Narrow"/>
                <w:b/>
                <w:bCs/>
                <w:sz w:val="22"/>
                <w:szCs w:val="22"/>
              </w:rPr>
            </w:pPr>
            <w:r w:rsidRPr="0074627A">
              <w:rPr>
                <w:rFonts w:ascii="Arial Narrow" w:eastAsia="Arial" w:hAnsi="Arial Narrow"/>
                <w:b/>
                <w:bCs/>
                <w:sz w:val="22"/>
                <w:szCs w:val="22"/>
              </w:rPr>
              <w:t>GRUPO 3 - RENOVACIÓN DE SOPORTE HARDWARE Y SOFTWARE DE LAS PLATAFORMAS DE ALMACENAMIENTO HITACHI DE LA FISCALÍA GENERAL DE LA NACIÓN.</w:t>
            </w:r>
          </w:p>
          <w:p w14:paraId="10A801C3" w14:textId="77777777" w:rsidR="00F0187E" w:rsidRPr="0074627A" w:rsidRDefault="00F0187E" w:rsidP="00D10AC7">
            <w:pPr>
              <w:ind w:hanging="2"/>
              <w:jc w:val="center"/>
              <w:rPr>
                <w:rFonts w:ascii="Arial Narrow" w:hAnsi="Arial Narrow"/>
                <w:sz w:val="22"/>
                <w:szCs w:val="22"/>
                <w:highlight w:val="yellow"/>
              </w:rPr>
            </w:pPr>
          </w:p>
        </w:tc>
      </w:tr>
      <w:tr w:rsidR="00F0187E" w:rsidRPr="0074627A" w14:paraId="030B10D7" w14:textId="77777777" w:rsidTr="00D10AC7">
        <w:trPr>
          <w:trHeight w:val="335"/>
        </w:trPr>
        <w:tc>
          <w:tcPr>
            <w:tcW w:w="9640" w:type="dxa"/>
            <w:gridSpan w:val="3"/>
            <w:shd w:val="clear" w:color="auto" w:fill="F2F2F2" w:themeFill="background1" w:themeFillShade="F2"/>
            <w:vAlign w:val="center"/>
          </w:tcPr>
          <w:p w14:paraId="0F9C879B"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color w:val="000000"/>
                <w:sz w:val="22"/>
                <w:szCs w:val="22"/>
              </w:rPr>
              <w:lastRenderedPageBreak/>
              <w:t xml:space="preserve">Tabla 04. </w:t>
            </w:r>
            <w:r w:rsidRPr="0074627A">
              <w:rPr>
                <w:rFonts w:ascii="Arial Narrow" w:eastAsia="Arial" w:hAnsi="Arial Narrow"/>
                <w:sz w:val="22"/>
                <w:szCs w:val="22"/>
              </w:rPr>
              <w:t>Suficiencia y vigencia de los amparos de la garantía de cumplimiento</w:t>
            </w:r>
          </w:p>
        </w:tc>
      </w:tr>
      <w:tr w:rsidR="00F0187E" w:rsidRPr="0074627A" w14:paraId="2F22CF8B" w14:textId="77777777" w:rsidTr="00D10AC7">
        <w:trPr>
          <w:trHeight w:val="335"/>
        </w:trPr>
        <w:tc>
          <w:tcPr>
            <w:tcW w:w="4253" w:type="dxa"/>
            <w:shd w:val="clear" w:color="auto" w:fill="F2F2F2" w:themeFill="background1" w:themeFillShade="F2"/>
            <w:vAlign w:val="center"/>
          </w:tcPr>
          <w:p w14:paraId="5A91BF2D" w14:textId="77777777" w:rsidR="00F0187E" w:rsidRPr="0074627A" w:rsidRDefault="00F0187E" w:rsidP="00D10AC7">
            <w:pPr>
              <w:ind w:hanging="2"/>
              <w:jc w:val="center"/>
              <w:rPr>
                <w:rFonts w:ascii="Arial Narrow" w:eastAsia="Arial" w:hAnsi="Arial Narrow"/>
                <w:sz w:val="22"/>
                <w:szCs w:val="22"/>
              </w:rPr>
            </w:pPr>
            <w:r w:rsidRPr="0074627A">
              <w:rPr>
                <w:rFonts w:ascii="Arial Narrow" w:eastAsia="Arial" w:hAnsi="Arial Narrow"/>
                <w:b/>
                <w:sz w:val="22"/>
                <w:szCs w:val="22"/>
              </w:rPr>
              <w:t>Amparo</w:t>
            </w:r>
          </w:p>
        </w:tc>
        <w:tc>
          <w:tcPr>
            <w:tcW w:w="2552" w:type="dxa"/>
            <w:shd w:val="clear" w:color="auto" w:fill="F2F2F2" w:themeFill="background1" w:themeFillShade="F2"/>
            <w:vAlign w:val="center"/>
          </w:tcPr>
          <w:p w14:paraId="24600E99" w14:textId="77777777" w:rsidR="00F0187E" w:rsidRPr="0074627A" w:rsidRDefault="00F0187E" w:rsidP="00D10AC7">
            <w:pPr>
              <w:ind w:hanging="2"/>
              <w:jc w:val="center"/>
              <w:rPr>
                <w:rFonts w:ascii="Arial Narrow" w:hAnsi="Arial Narrow"/>
                <w:sz w:val="22"/>
                <w:szCs w:val="22"/>
              </w:rPr>
            </w:pPr>
            <w:r w:rsidRPr="0074627A">
              <w:rPr>
                <w:rFonts w:ascii="Arial Narrow" w:eastAsia="Arial" w:hAnsi="Arial Narrow"/>
                <w:b/>
                <w:sz w:val="22"/>
                <w:szCs w:val="22"/>
              </w:rPr>
              <w:t>Suficiencia</w:t>
            </w:r>
          </w:p>
        </w:tc>
        <w:tc>
          <w:tcPr>
            <w:tcW w:w="2835" w:type="dxa"/>
            <w:shd w:val="clear" w:color="auto" w:fill="F2F2F2" w:themeFill="background1" w:themeFillShade="F2"/>
            <w:vAlign w:val="center"/>
          </w:tcPr>
          <w:p w14:paraId="141CC79F"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sz w:val="22"/>
                <w:szCs w:val="22"/>
              </w:rPr>
              <w:t>Vigencia</w:t>
            </w:r>
          </w:p>
        </w:tc>
      </w:tr>
      <w:tr w:rsidR="00F0187E" w:rsidRPr="0074627A" w14:paraId="1F697359" w14:textId="77777777" w:rsidTr="00D10AC7">
        <w:trPr>
          <w:trHeight w:val="335"/>
        </w:trPr>
        <w:tc>
          <w:tcPr>
            <w:tcW w:w="4253" w:type="dxa"/>
            <w:shd w:val="clear" w:color="auto" w:fill="F2F2F2" w:themeFill="background1" w:themeFillShade="F2"/>
            <w:vAlign w:val="center"/>
          </w:tcPr>
          <w:p w14:paraId="6580C47C"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Cumplimiento del contrato</w:t>
            </w:r>
          </w:p>
        </w:tc>
        <w:tc>
          <w:tcPr>
            <w:tcW w:w="2552" w:type="dxa"/>
            <w:vAlign w:val="center"/>
          </w:tcPr>
          <w:p w14:paraId="17FEC3B5" w14:textId="77777777" w:rsidR="00F0187E" w:rsidRPr="0074627A" w:rsidRDefault="00F0187E" w:rsidP="00D10AC7">
            <w:pPr>
              <w:ind w:hanging="2"/>
              <w:jc w:val="center"/>
              <w:rPr>
                <w:rFonts w:ascii="Arial Narrow" w:hAnsi="Arial Narrow"/>
                <w:sz w:val="22"/>
                <w:szCs w:val="22"/>
              </w:rPr>
            </w:pPr>
            <w:r w:rsidRPr="0074627A">
              <w:rPr>
                <w:rFonts w:ascii="Arial Narrow" w:eastAsia="Arial" w:hAnsi="Arial Narrow"/>
                <w:sz w:val="22"/>
                <w:szCs w:val="22"/>
              </w:rPr>
              <w:t>30% del valor total del contrato</w:t>
            </w:r>
          </w:p>
        </w:tc>
        <w:tc>
          <w:tcPr>
            <w:tcW w:w="2835" w:type="dxa"/>
            <w:vAlign w:val="center"/>
          </w:tcPr>
          <w:p w14:paraId="23A6B77E" w14:textId="77777777" w:rsidR="00F0187E" w:rsidRPr="0074627A" w:rsidRDefault="00F0187E" w:rsidP="00D10AC7">
            <w:pPr>
              <w:ind w:hanging="2"/>
              <w:jc w:val="center"/>
              <w:rPr>
                <w:rFonts w:ascii="Arial Narrow" w:eastAsia="Arial" w:hAnsi="Arial Narrow"/>
                <w:b/>
                <w:bCs/>
                <w:sz w:val="22"/>
                <w:szCs w:val="22"/>
              </w:rPr>
            </w:pPr>
          </w:p>
          <w:p w14:paraId="4DDA3437" w14:textId="77777777" w:rsidR="00F0187E" w:rsidRPr="0074627A" w:rsidRDefault="00F0187E" w:rsidP="00D10AC7">
            <w:pPr>
              <w:ind w:hanging="2"/>
              <w:jc w:val="center"/>
              <w:rPr>
                <w:rFonts w:ascii="Arial Narrow" w:eastAsia="Arial" w:hAnsi="Arial Narrow"/>
                <w:b/>
                <w:bCs/>
                <w:sz w:val="22"/>
                <w:szCs w:val="22"/>
              </w:rPr>
            </w:pPr>
            <w:r w:rsidRPr="0074627A">
              <w:rPr>
                <w:rFonts w:ascii="Arial Narrow" w:eastAsia="Arial" w:hAnsi="Arial Narrow"/>
                <w:b/>
                <w:bCs/>
                <w:sz w:val="22"/>
                <w:szCs w:val="22"/>
              </w:rPr>
              <w:t>Para el ítem 1 será:</w:t>
            </w:r>
          </w:p>
          <w:p w14:paraId="4711FAD8" w14:textId="77777777" w:rsidR="00F0187E" w:rsidRPr="0074627A" w:rsidRDefault="00F0187E" w:rsidP="00D10AC7">
            <w:pPr>
              <w:ind w:hanging="2"/>
              <w:jc w:val="center"/>
              <w:rPr>
                <w:rFonts w:ascii="Arial Narrow" w:eastAsia="Arial" w:hAnsi="Arial Narrow"/>
                <w:sz w:val="22"/>
                <w:szCs w:val="22"/>
              </w:rPr>
            </w:pPr>
            <w:r w:rsidRPr="0074627A">
              <w:rPr>
                <w:rFonts w:ascii="Arial Narrow" w:eastAsia="Arial" w:hAnsi="Arial Narrow"/>
                <w:sz w:val="22"/>
                <w:szCs w:val="22"/>
              </w:rPr>
              <w:t>Por el término de ejecución y veinte (20) meses más</w:t>
            </w:r>
          </w:p>
          <w:p w14:paraId="17D11AA5" w14:textId="77777777" w:rsidR="00F0187E" w:rsidRPr="0074627A" w:rsidRDefault="00F0187E" w:rsidP="00D10AC7">
            <w:pPr>
              <w:ind w:hanging="2"/>
              <w:jc w:val="center"/>
              <w:rPr>
                <w:rFonts w:ascii="Arial Narrow" w:eastAsia="Arial" w:hAnsi="Arial Narrow"/>
                <w:b/>
                <w:bCs/>
                <w:sz w:val="22"/>
                <w:szCs w:val="22"/>
              </w:rPr>
            </w:pPr>
            <w:r w:rsidRPr="0074627A">
              <w:rPr>
                <w:rFonts w:ascii="Arial Narrow" w:eastAsia="Arial" w:hAnsi="Arial Narrow"/>
                <w:b/>
                <w:bCs/>
                <w:sz w:val="22"/>
                <w:szCs w:val="22"/>
              </w:rPr>
              <w:t>Para el ítem 2 será:</w:t>
            </w:r>
          </w:p>
          <w:p w14:paraId="4BF7EE2D" w14:textId="77777777" w:rsidR="00F0187E" w:rsidRPr="0074627A" w:rsidRDefault="00F0187E" w:rsidP="00D10AC7">
            <w:pPr>
              <w:ind w:hanging="2"/>
              <w:jc w:val="center"/>
              <w:rPr>
                <w:rFonts w:ascii="Arial Narrow" w:eastAsia="Arial" w:hAnsi="Arial Narrow"/>
                <w:sz w:val="22"/>
                <w:szCs w:val="22"/>
              </w:rPr>
            </w:pPr>
            <w:r w:rsidRPr="0074627A">
              <w:rPr>
                <w:rFonts w:ascii="Arial Narrow" w:eastAsia="Arial" w:hAnsi="Arial Narrow"/>
                <w:sz w:val="22"/>
                <w:szCs w:val="22"/>
              </w:rPr>
              <w:t>Por el término de ejecución y catorce (14) meses más</w:t>
            </w:r>
          </w:p>
          <w:p w14:paraId="01792412" w14:textId="77777777" w:rsidR="00F0187E" w:rsidRPr="0074627A" w:rsidRDefault="00F0187E" w:rsidP="00D10AC7">
            <w:pPr>
              <w:ind w:hanging="2"/>
              <w:jc w:val="center"/>
              <w:rPr>
                <w:rFonts w:ascii="Arial Narrow" w:hAnsi="Arial Narrow"/>
                <w:sz w:val="22"/>
                <w:szCs w:val="22"/>
                <w:highlight w:val="yellow"/>
              </w:rPr>
            </w:pPr>
          </w:p>
        </w:tc>
      </w:tr>
      <w:tr w:rsidR="00F0187E" w:rsidRPr="0074627A" w14:paraId="29562657" w14:textId="77777777" w:rsidTr="00D10AC7">
        <w:trPr>
          <w:trHeight w:val="335"/>
        </w:trPr>
        <w:tc>
          <w:tcPr>
            <w:tcW w:w="4253" w:type="dxa"/>
            <w:shd w:val="clear" w:color="auto" w:fill="F2F2F2" w:themeFill="background1" w:themeFillShade="F2"/>
            <w:vAlign w:val="center"/>
          </w:tcPr>
          <w:p w14:paraId="2B7AE8A3"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Pago de salarios prestaciones sociales legales e indemnizaciones laborales</w:t>
            </w:r>
          </w:p>
        </w:tc>
        <w:tc>
          <w:tcPr>
            <w:tcW w:w="2552" w:type="dxa"/>
          </w:tcPr>
          <w:p w14:paraId="253B8940"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5% del valor total del contrato</w:t>
            </w:r>
          </w:p>
        </w:tc>
        <w:tc>
          <w:tcPr>
            <w:tcW w:w="2835" w:type="dxa"/>
          </w:tcPr>
          <w:p w14:paraId="780D17C7"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Por el término de ejecución y tres (3) años más</w:t>
            </w:r>
          </w:p>
        </w:tc>
      </w:tr>
      <w:tr w:rsidR="00F0187E" w:rsidRPr="0074627A" w14:paraId="2C035CBF" w14:textId="77777777" w:rsidTr="00D10AC7">
        <w:trPr>
          <w:trHeight w:val="335"/>
        </w:trPr>
        <w:tc>
          <w:tcPr>
            <w:tcW w:w="4253" w:type="dxa"/>
            <w:shd w:val="clear" w:color="auto" w:fill="F2F2F2" w:themeFill="background1" w:themeFillShade="F2"/>
            <w:vAlign w:val="center"/>
          </w:tcPr>
          <w:p w14:paraId="6909AF32"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de servicio</w:t>
            </w:r>
          </w:p>
        </w:tc>
        <w:tc>
          <w:tcPr>
            <w:tcW w:w="2552" w:type="dxa"/>
            <w:vAlign w:val="center"/>
          </w:tcPr>
          <w:p w14:paraId="3392F7F7"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30% del valor total del contrato</w:t>
            </w:r>
          </w:p>
        </w:tc>
        <w:tc>
          <w:tcPr>
            <w:tcW w:w="2835" w:type="dxa"/>
            <w:vAlign w:val="center"/>
          </w:tcPr>
          <w:p w14:paraId="283FA0AA" w14:textId="674A12EA"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 xml:space="preserve">Por el término de un (1) año contado </w:t>
            </w:r>
            <w:r w:rsidRPr="0074627A">
              <w:rPr>
                <w:rFonts w:ascii="Arial Narrow" w:eastAsia="Arial" w:hAnsi="Arial Narrow"/>
                <w:sz w:val="22"/>
                <w:szCs w:val="22"/>
              </w:rPr>
              <w:t xml:space="preserve">a partir </w:t>
            </w:r>
            <w:r w:rsidR="00921476" w:rsidRPr="0074627A">
              <w:rPr>
                <w:rFonts w:ascii="Arial Narrow" w:eastAsia="Arial" w:hAnsi="Arial Narrow"/>
                <w:sz w:val="22"/>
                <w:szCs w:val="22"/>
              </w:rPr>
              <w:t xml:space="preserve">del </w:t>
            </w:r>
            <w:r w:rsidR="00921476">
              <w:rPr>
                <w:rFonts w:ascii="Arial Narrow" w:eastAsia="Arial" w:hAnsi="Arial Narrow"/>
                <w:sz w:val="22"/>
                <w:szCs w:val="22"/>
              </w:rPr>
              <w:t>recibo a satisfacción</w:t>
            </w:r>
          </w:p>
        </w:tc>
      </w:tr>
      <w:tr w:rsidR="00F0187E" w:rsidRPr="0074627A" w14:paraId="24A7A611" w14:textId="77777777" w:rsidTr="00D10AC7">
        <w:trPr>
          <w:trHeight w:val="335"/>
        </w:trPr>
        <w:tc>
          <w:tcPr>
            <w:tcW w:w="4253" w:type="dxa"/>
            <w:shd w:val="clear" w:color="auto" w:fill="F2F2F2" w:themeFill="background1" w:themeFillShade="F2"/>
            <w:vAlign w:val="center"/>
          </w:tcPr>
          <w:p w14:paraId="1809CDB3"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y correcto funcionamiento de los bienes</w:t>
            </w:r>
          </w:p>
        </w:tc>
        <w:tc>
          <w:tcPr>
            <w:tcW w:w="2552" w:type="dxa"/>
            <w:vAlign w:val="center"/>
          </w:tcPr>
          <w:p w14:paraId="4B251C5A"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30% del valor total del contrato</w:t>
            </w:r>
          </w:p>
        </w:tc>
        <w:tc>
          <w:tcPr>
            <w:tcW w:w="2835" w:type="dxa"/>
            <w:vAlign w:val="center"/>
          </w:tcPr>
          <w:p w14:paraId="69BD77BE" w14:textId="531BE874"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 xml:space="preserve">Por el término de un (1) año contado </w:t>
            </w:r>
            <w:r w:rsidRPr="0074627A">
              <w:rPr>
                <w:rFonts w:ascii="Arial Narrow" w:eastAsia="Arial" w:hAnsi="Arial Narrow"/>
                <w:sz w:val="22"/>
                <w:szCs w:val="22"/>
              </w:rPr>
              <w:t xml:space="preserve">a partir </w:t>
            </w:r>
            <w:r w:rsidR="00921476" w:rsidRPr="0074627A">
              <w:rPr>
                <w:rFonts w:ascii="Arial Narrow" w:eastAsia="Arial" w:hAnsi="Arial Narrow"/>
                <w:sz w:val="22"/>
                <w:szCs w:val="22"/>
              </w:rPr>
              <w:t xml:space="preserve">del </w:t>
            </w:r>
            <w:r w:rsidR="00921476">
              <w:rPr>
                <w:rFonts w:ascii="Arial Narrow" w:eastAsia="Arial" w:hAnsi="Arial Narrow"/>
                <w:sz w:val="22"/>
                <w:szCs w:val="22"/>
              </w:rPr>
              <w:t>recibo a satisfacción</w:t>
            </w:r>
          </w:p>
        </w:tc>
      </w:tr>
      <w:tr w:rsidR="00F0187E" w:rsidRPr="0074627A" w14:paraId="1CD9B314" w14:textId="77777777" w:rsidTr="00D10AC7">
        <w:trPr>
          <w:trHeight w:val="335"/>
        </w:trPr>
        <w:tc>
          <w:tcPr>
            <w:tcW w:w="9640" w:type="dxa"/>
            <w:gridSpan w:val="3"/>
            <w:shd w:val="clear" w:color="auto" w:fill="F2F2F2" w:themeFill="background1" w:themeFillShade="F2"/>
            <w:vAlign w:val="center"/>
          </w:tcPr>
          <w:p w14:paraId="4E9A9F2F"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bCs/>
                <w:sz w:val="22"/>
                <w:szCs w:val="22"/>
              </w:rPr>
              <w:t>GRUPO 4 - RENOVACIÓN DE SUSCRIPCIÓN Y SOPORTE DE LAS PLATAFORMAS REDHAT (RHEL, SATELLITE Y OPENSHIFT) PARA LA FISCALÍA GENERAL DE LA NACIÓN.</w:t>
            </w:r>
          </w:p>
        </w:tc>
      </w:tr>
      <w:tr w:rsidR="00F0187E" w:rsidRPr="0074627A" w14:paraId="3642C74F" w14:textId="77777777" w:rsidTr="00D10AC7">
        <w:trPr>
          <w:trHeight w:val="335"/>
        </w:trPr>
        <w:tc>
          <w:tcPr>
            <w:tcW w:w="9640" w:type="dxa"/>
            <w:gridSpan w:val="3"/>
            <w:shd w:val="clear" w:color="auto" w:fill="F2F2F2" w:themeFill="background1" w:themeFillShade="F2"/>
            <w:vAlign w:val="center"/>
          </w:tcPr>
          <w:p w14:paraId="66B7DA68"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color w:val="000000"/>
                <w:sz w:val="22"/>
                <w:szCs w:val="22"/>
              </w:rPr>
              <w:t xml:space="preserve">Tabla 04. </w:t>
            </w:r>
            <w:r w:rsidRPr="0074627A">
              <w:rPr>
                <w:rFonts w:ascii="Arial Narrow" w:eastAsia="Arial" w:hAnsi="Arial Narrow"/>
                <w:sz w:val="22"/>
                <w:szCs w:val="22"/>
              </w:rPr>
              <w:t>Suficiencia y vigencia de los amparos de la garantía de cumplimiento</w:t>
            </w:r>
          </w:p>
        </w:tc>
      </w:tr>
      <w:tr w:rsidR="00F0187E" w:rsidRPr="0074627A" w14:paraId="2D286530" w14:textId="77777777" w:rsidTr="00D10AC7">
        <w:trPr>
          <w:trHeight w:val="335"/>
        </w:trPr>
        <w:tc>
          <w:tcPr>
            <w:tcW w:w="4253" w:type="dxa"/>
            <w:shd w:val="clear" w:color="auto" w:fill="F2F2F2" w:themeFill="background1" w:themeFillShade="F2"/>
            <w:vAlign w:val="center"/>
          </w:tcPr>
          <w:p w14:paraId="3AE50162" w14:textId="77777777" w:rsidR="00F0187E" w:rsidRPr="0074627A" w:rsidRDefault="00F0187E" w:rsidP="00D10AC7">
            <w:pPr>
              <w:ind w:hanging="2"/>
              <w:jc w:val="center"/>
              <w:rPr>
                <w:rFonts w:ascii="Arial Narrow" w:eastAsia="Arial" w:hAnsi="Arial Narrow"/>
                <w:sz w:val="22"/>
                <w:szCs w:val="22"/>
              </w:rPr>
            </w:pPr>
            <w:r w:rsidRPr="0074627A">
              <w:rPr>
                <w:rFonts w:ascii="Arial Narrow" w:eastAsia="Arial" w:hAnsi="Arial Narrow"/>
                <w:b/>
                <w:sz w:val="22"/>
                <w:szCs w:val="22"/>
              </w:rPr>
              <w:t>Amparo</w:t>
            </w:r>
          </w:p>
        </w:tc>
        <w:tc>
          <w:tcPr>
            <w:tcW w:w="2552" w:type="dxa"/>
            <w:shd w:val="clear" w:color="auto" w:fill="F2F2F2" w:themeFill="background1" w:themeFillShade="F2"/>
            <w:vAlign w:val="center"/>
          </w:tcPr>
          <w:p w14:paraId="7E72E4B7" w14:textId="77777777" w:rsidR="00F0187E" w:rsidRPr="0074627A" w:rsidRDefault="00F0187E" w:rsidP="00D10AC7">
            <w:pPr>
              <w:ind w:hanging="2"/>
              <w:jc w:val="center"/>
              <w:rPr>
                <w:rFonts w:ascii="Arial Narrow" w:hAnsi="Arial Narrow"/>
                <w:sz w:val="22"/>
                <w:szCs w:val="22"/>
              </w:rPr>
            </w:pPr>
            <w:r w:rsidRPr="0074627A">
              <w:rPr>
                <w:rFonts w:ascii="Arial Narrow" w:eastAsia="Arial" w:hAnsi="Arial Narrow"/>
                <w:b/>
                <w:sz w:val="22"/>
                <w:szCs w:val="22"/>
              </w:rPr>
              <w:t>Suficiencia</w:t>
            </w:r>
          </w:p>
        </w:tc>
        <w:tc>
          <w:tcPr>
            <w:tcW w:w="2835" w:type="dxa"/>
            <w:shd w:val="clear" w:color="auto" w:fill="F2F2F2" w:themeFill="background1" w:themeFillShade="F2"/>
            <w:vAlign w:val="center"/>
          </w:tcPr>
          <w:p w14:paraId="18BD31B3"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sz w:val="22"/>
                <w:szCs w:val="22"/>
              </w:rPr>
              <w:t>Vigencia</w:t>
            </w:r>
          </w:p>
        </w:tc>
      </w:tr>
      <w:tr w:rsidR="00F0187E" w:rsidRPr="0074627A" w14:paraId="1CC00418" w14:textId="77777777" w:rsidTr="00D10AC7">
        <w:trPr>
          <w:trHeight w:val="335"/>
        </w:trPr>
        <w:tc>
          <w:tcPr>
            <w:tcW w:w="4253" w:type="dxa"/>
            <w:shd w:val="clear" w:color="auto" w:fill="F2F2F2" w:themeFill="background1" w:themeFillShade="F2"/>
            <w:vAlign w:val="center"/>
          </w:tcPr>
          <w:p w14:paraId="01BEAF05"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Cumplimiento del contrato</w:t>
            </w:r>
          </w:p>
        </w:tc>
        <w:tc>
          <w:tcPr>
            <w:tcW w:w="2552" w:type="dxa"/>
            <w:vAlign w:val="center"/>
          </w:tcPr>
          <w:p w14:paraId="0B4CF85C" w14:textId="77777777" w:rsidR="00F0187E" w:rsidRPr="0074627A" w:rsidRDefault="00F0187E" w:rsidP="00D10AC7">
            <w:pPr>
              <w:ind w:hanging="2"/>
              <w:jc w:val="center"/>
              <w:rPr>
                <w:rFonts w:ascii="Arial Narrow" w:hAnsi="Arial Narrow"/>
                <w:sz w:val="22"/>
                <w:szCs w:val="22"/>
              </w:rPr>
            </w:pPr>
            <w:r w:rsidRPr="0074627A">
              <w:rPr>
                <w:rFonts w:ascii="Arial Narrow" w:eastAsia="Arial" w:hAnsi="Arial Narrow"/>
                <w:sz w:val="22"/>
                <w:szCs w:val="22"/>
              </w:rPr>
              <w:t>30% del valor total del contrato</w:t>
            </w:r>
          </w:p>
        </w:tc>
        <w:tc>
          <w:tcPr>
            <w:tcW w:w="2835" w:type="dxa"/>
            <w:vAlign w:val="center"/>
          </w:tcPr>
          <w:p w14:paraId="22E094FA"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sz w:val="22"/>
                <w:szCs w:val="22"/>
              </w:rPr>
              <w:t>Por el término de ejecución y veinte (20) meses más</w:t>
            </w:r>
          </w:p>
        </w:tc>
      </w:tr>
      <w:tr w:rsidR="00F0187E" w:rsidRPr="0074627A" w14:paraId="59D0AE3A" w14:textId="77777777" w:rsidTr="00D10AC7">
        <w:trPr>
          <w:trHeight w:val="335"/>
        </w:trPr>
        <w:tc>
          <w:tcPr>
            <w:tcW w:w="4253" w:type="dxa"/>
            <w:shd w:val="clear" w:color="auto" w:fill="F2F2F2" w:themeFill="background1" w:themeFillShade="F2"/>
            <w:vAlign w:val="center"/>
          </w:tcPr>
          <w:p w14:paraId="0D69C9AD"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Pago de salarios prestaciones sociales legales e indemnizaciones laborales</w:t>
            </w:r>
          </w:p>
        </w:tc>
        <w:tc>
          <w:tcPr>
            <w:tcW w:w="2552" w:type="dxa"/>
          </w:tcPr>
          <w:p w14:paraId="2E6AAF7A"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5% del valor total del contrato</w:t>
            </w:r>
          </w:p>
        </w:tc>
        <w:tc>
          <w:tcPr>
            <w:tcW w:w="2835" w:type="dxa"/>
          </w:tcPr>
          <w:p w14:paraId="4DDAB14D"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Por el término de ejecución y tres (3) años más</w:t>
            </w:r>
          </w:p>
        </w:tc>
      </w:tr>
      <w:tr w:rsidR="00F0187E" w:rsidRPr="0074627A" w14:paraId="49D17A62" w14:textId="77777777" w:rsidTr="00D10AC7">
        <w:trPr>
          <w:trHeight w:val="335"/>
        </w:trPr>
        <w:tc>
          <w:tcPr>
            <w:tcW w:w="4253" w:type="dxa"/>
            <w:shd w:val="clear" w:color="auto" w:fill="F2F2F2" w:themeFill="background1" w:themeFillShade="F2"/>
            <w:vAlign w:val="center"/>
          </w:tcPr>
          <w:p w14:paraId="35B8C1BC"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de servicio</w:t>
            </w:r>
          </w:p>
        </w:tc>
        <w:tc>
          <w:tcPr>
            <w:tcW w:w="2552" w:type="dxa"/>
            <w:vAlign w:val="center"/>
          </w:tcPr>
          <w:p w14:paraId="0BED1AE6"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30% del valor total del contrato</w:t>
            </w:r>
          </w:p>
        </w:tc>
        <w:tc>
          <w:tcPr>
            <w:tcW w:w="2835" w:type="dxa"/>
            <w:vAlign w:val="center"/>
          </w:tcPr>
          <w:p w14:paraId="222D959D" w14:textId="67854A4F"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 xml:space="preserve">Por el término de un (1) año contado </w:t>
            </w:r>
            <w:r w:rsidRPr="0074627A">
              <w:rPr>
                <w:rFonts w:ascii="Arial Narrow" w:eastAsia="Arial" w:hAnsi="Arial Narrow"/>
                <w:sz w:val="22"/>
                <w:szCs w:val="22"/>
              </w:rPr>
              <w:t xml:space="preserve">a partir </w:t>
            </w:r>
            <w:r w:rsidR="00921476" w:rsidRPr="0074627A">
              <w:rPr>
                <w:rFonts w:ascii="Arial Narrow" w:eastAsia="Arial" w:hAnsi="Arial Narrow"/>
                <w:sz w:val="22"/>
                <w:szCs w:val="22"/>
              </w:rPr>
              <w:t xml:space="preserve">del </w:t>
            </w:r>
            <w:r w:rsidR="00921476">
              <w:rPr>
                <w:rFonts w:ascii="Arial Narrow" w:eastAsia="Arial" w:hAnsi="Arial Narrow"/>
                <w:sz w:val="22"/>
                <w:szCs w:val="22"/>
              </w:rPr>
              <w:t>recibo a satisfacción</w:t>
            </w:r>
          </w:p>
        </w:tc>
      </w:tr>
      <w:tr w:rsidR="00F0187E" w:rsidRPr="0074627A" w14:paraId="44CC55AC" w14:textId="77777777" w:rsidTr="00D10AC7">
        <w:trPr>
          <w:trHeight w:val="335"/>
        </w:trPr>
        <w:tc>
          <w:tcPr>
            <w:tcW w:w="4253" w:type="dxa"/>
            <w:shd w:val="clear" w:color="auto" w:fill="F2F2F2" w:themeFill="background1" w:themeFillShade="F2"/>
            <w:vAlign w:val="center"/>
          </w:tcPr>
          <w:p w14:paraId="0450CCFC"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y correcto funcionamiento de los bienes</w:t>
            </w:r>
          </w:p>
        </w:tc>
        <w:tc>
          <w:tcPr>
            <w:tcW w:w="2552" w:type="dxa"/>
            <w:vAlign w:val="center"/>
          </w:tcPr>
          <w:p w14:paraId="2AD488AF"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30% del valor total del contrato</w:t>
            </w:r>
          </w:p>
        </w:tc>
        <w:tc>
          <w:tcPr>
            <w:tcW w:w="2835" w:type="dxa"/>
            <w:vAlign w:val="center"/>
          </w:tcPr>
          <w:p w14:paraId="368C70B3" w14:textId="03238291"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 xml:space="preserve">Por el término de un (1) año contado </w:t>
            </w:r>
            <w:r w:rsidRPr="0074627A">
              <w:rPr>
                <w:rFonts w:ascii="Arial Narrow" w:eastAsia="Arial" w:hAnsi="Arial Narrow"/>
                <w:sz w:val="22"/>
                <w:szCs w:val="22"/>
              </w:rPr>
              <w:t xml:space="preserve">a partir </w:t>
            </w:r>
            <w:r w:rsidR="00921476" w:rsidRPr="0074627A">
              <w:rPr>
                <w:rFonts w:ascii="Arial Narrow" w:eastAsia="Arial" w:hAnsi="Arial Narrow"/>
                <w:sz w:val="22"/>
                <w:szCs w:val="22"/>
              </w:rPr>
              <w:t xml:space="preserve">del </w:t>
            </w:r>
            <w:r w:rsidR="00921476">
              <w:rPr>
                <w:rFonts w:ascii="Arial Narrow" w:eastAsia="Arial" w:hAnsi="Arial Narrow"/>
                <w:sz w:val="22"/>
                <w:szCs w:val="22"/>
              </w:rPr>
              <w:t>recibo a satisfacción</w:t>
            </w:r>
          </w:p>
        </w:tc>
      </w:tr>
      <w:tr w:rsidR="00F0187E" w:rsidRPr="0074627A" w14:paraId="0013A7AE" w14:textId="77777777" w:rsidTr="00D10AC7">
        <w:trPr>
          <w:trHeight w:val="335"/>
        </w:trPr>
        <w:tc>
          <w:tcPr>
            <w:tcW w:w="9640" w:type="dxa"/>
            <w:gridSpan w:val="3"/>
            <w:shd w:val="clear" w:color="auto" w:fill="F2F2F2" w:themeFill="background1" w:themeFillShade="F2"/>
            <w:vAlign w:val="center"/>
          </w:tcPr>
          <w:p w14:paraId="6DFF8EBC"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bCs/>
                <w:sz w:val="22"/>
                <w:szCs w:val="22"/>
              </w:rPr>
              <w:t>GRUPO 5 - RENOVACIÓN DE SOPORTE HARDWARE Y SOFTWARE DE LA PLATAFORMA WAF,  BALANCEO RADWARE DE LA FISCALÍA GENERAL DE LA NACIÓN.</w:t>
            </w:r>
          </w:p>
        </w:tc>
      </w:tr>
      <w:tr w:rsidR="00F0187E" w:rsidRPr="0074627A" w14:paraId="62FB8E63" w14:textId="77777777" w:rsidTr="00D10AC7">
        <w:trPr>
          <w:trHeight w:val="335"/>
        </w:trPr>
        <w:tc>
          <w:tcPr>
            <w:tcW w:w="9640" w:type="dxa"/>
            <w:gridSpan w:val="3"/>
            <w:shd w:val="clear" w:color="auto" w:fill="F2F2F2" w:themeFill="background1" w:themeFillShade="F2"/>
            <w:vAlign w:val="center"/>
          </w:tcPr>
          <w:p w14:paraId="0D14688D"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color w:val="000000"/>
                <w:sz w:val="22"/>
                <w:szCs w:val="22"/>
              </w:rPr>
              <w:t xml:space="preserve">Tabla 04. </w:t>
            </w:r>
            <w:r w:rsidRPr="0074627A">
              <w:rPr>
                <w:rFonts w:ascii="Arial Narrow" w:eastAsia="Arial" w:hAnsi="Arial Narrow"/>
                <w:sz w:val="22"/>
                <w:szCs w:val="22"/>
              </w:rPr>
              <w:t>Suficiencia y vigencia de los amparos de la garantía de cumplimiento</w:t>
            </w:r>
          </w:p>
        </w:tc>
      </w:tr>
      <w:tr w:rsidR="00F0187E" w:rsidRPr="0074627A" w14:paraId="4F2D10FD" w14:textId="77777777" w:rsidTr="00D10AC7">
        <w:trPr>
          <w:trHeight w:val="335"/>
        </w:trPr>
        <w:tc>
          <w:tcPr>
            <w:tcW w:w="4253" w:type="dxa"/>
            <w:shd w:val="clear" w:color="auto" w:fill="F2F2F2" w:themeFill="background1" w:themeFillShade="F2"/>
            <w:vAlign w:val="center"/>
          </w:tcPr>
          <w:p w14:paraId="6792570E" w14:textId="77777777" w:rsidR="00F0187E" w:rsidRPr="0074627A" w:rsidRDefault="00F0187E" w:rsidP="00D10AC7">
            <w:pPr>
              <w:ind w:hanging="2"/>
              <w:jc w:val="center"/>
              <w:rPr>
                <w:rFonts w:ascii="Arial Narrow" w:eastAsia="Arial" w:hAnsi="Arial Narrow"/>
                <w:sz w:val="22"/>
                <w:szCs w:val="22"/>
              </w:rPr>
            </w:pPr>
            <w:r w:rsidRPr="0074627A">
              <w:rPr>
                <w:rFonts w:ascii="Arial Narrow" w:eastAsia="Arial" w:hAnsi="Arial Narrow"/>
                <w:b/>
                <w:sz w:val="22"/>
                <w:szCs w:val="22"/>
              </w:rPr>
              <w:t>Amparo</w:t>
            </w:r>
          </w:p>
        </w:tc>
        <w:tc>
          <w:tcPr>
            <w:tcW w:w="2552" w:type="dxa"/>
            <w:shd w:val="clear" w:color="auto" w:fill="F2F2F2" w:themeFill="background1" w:themeFillShade="F2"/>
            <w:vAlign w:val="center"/>
          </w:tcPr>
          <w:p w14:paraId="74229BB5" w14:textId="77777777" w:rsidR="00F0187E" w:rsidRPr="0074627A" w:rsidRDefault="00F0187E" w:rsidP="00D10AC7">
            <w:pPr>
              <w:ind w:hanging="2"/>
              <w:jc w:val="center"/>
              <w:rPr>
                <w:rFonts w:ascii="Arial Narrow" w:hAnsi="Arial Narrow"/>
                <w:sz w:val="22"/>
                <w:szCs w:val="22"/>
              </w:rPr>
            </w:pPr>
            <w:r w:rsidRPr="0074627A">
              <w:rPr>
                <w:rFonts w:ascii="Arial Narrow" w:eastAsia="Arial" w:hAnsi="Arial Narrow"/>
                <w:b/>
                <w:sz w:val="22"/>
                <w:szCs w:val="22"/>
              </w:rPr>
              <w:t>Suficiencia</w:t>
            </w:r>
          </w:p>
        </w:tc>
        <w:tc>
          <w:tcPr>
            <w:tcW w:w="2835" w:type="dxa"/>
            <w:shd w:val="clear" w:color="auto" w:fill="F2F2F2" w:themeFill="background1" w:themeFillShade="F2"/>
            <w:vAlign w:val="center"/>
          </w:tcPr>
          <w:p w14:paraId="6EBC76F9"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sz w:val="22"/>
                <w:szCs w:val="22"/>
              </w:rPr>
              <w:t>Vigencia</w:t>
            </w:r>
          </w:p>
        </w:tc>
      </w:tr>
      <w:tr w:rsidR="00F0187E" w:rsidRPr="0074627A" w14:paraId="361C8FC0" w14:textId="77777777" w:rsidTr="00D10AC7">
        <w:trPr>
          <w:trHeight w:val="335"/>
        </w:trPr>
        <w:tc>
          <w:tcPr>
            <w:tcW w:w="4253" w:type="dxa"/>
            <w:shd w:val="clear" w:color="auto" w:fill="F2F2F2" w:themeFill="background1" w:themeFillShade="F2"/>
            <w:vAlign w:val="center"/>
          </w:tcPr>
          <w:p w14:paraId="0EF18E5C"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Cumplimiento del contrato</w:t>
            </w:r>
          </w:p>
        </w:tc>
        <w:tc>
          <w:tcPr>
            <w:tcW w:w="2552" w:type="dxa"/>
            <w:vAlign w:val="center"/>
          </w:tcPr>
          <w:p w14:paraId="63EF07BB" w14:textId="77777777" w:rsidR="00F0187E" w:rsidRPr="0074627A" w:rsidRDefault="00F0187E" w:rsidP="00D10AC7">
            <w:pPr>
              <w:ind w:hanging="2"/>
              <w:jc w:val="center"/>
              <w:rPr>
                <w:rFonts w:ascii="Arial Narrow" w:hAnsi="Arial Narrow"/>
                <w:sz w:val="22"/>
                <w:szCs w:val="22"/>
              </w:rPr>
            </w:pPr>
            <w:r w:rsidRPr="0074627A">
              <w:rPr>
                <w:rFonts w:ascii="Arial Narrow" w:eastAsia="Arial" w:hAnsi="Arial Narrow"/>
                <w:sz w:val="22"/>
                <w:szCs w:val="22"/>
              </w:rPr>
              <w:t>30% del valor total del contrato</w:t>
            </w:r>
          </w:p>
        </w:tc>
        <w:tc>
          <w:tcPr>
            <w:tcW w:w="2835" w:type="dxa"/>
            <w:vAlign w:val="center"/>
          </w:tcPr>
          <w:p w14:paraId="6408867F"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sz w:val="22"/>
                <w:szCs w:val="22"/>
              </w:rPr>
              <w:t>Por el término de ejecución y veinte (20) meses más</w:t>
            </w:r>
          </w:p>
        </w:tc>
      </w:tr>
      <w:tr w:rsidR="00F0187E" w:rsidRPr="0074627A" w14:paraId="23F0F54F" w14:textId="77777777" w:rsidTr="00D10AC7">
        <w:trPr>
          <w:trHeight w:val="335"/>
        </w:trPr>
        <w:tc>
          <w:tcPr>
            <w:tcW w:w="4253" w:type="dxa"/>
            <w:shd w:val="clear" w:color="auto" w:fill="F2F2F2" w:themeFill="background1" w:themeFillShade="F2"/>
            <w:vAlign w:val="center"/>
          </w:tcPr>
          <w:p w14:paraId="00C39BE2"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Pago de salarios prestaciones sociales legales e indemnizaciones laborales</w:t>
            </w:r>
          </w:p>
        </w:tc>
        <w:tc>
          <w:tcPr>
            <w:tcW w:w="2552" w:type="dxa"/>
          </w:tcPr>
          <w:p w14:paraId="6B3FEC7D"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5% del valor total del contrato</w:t>
            </w:r>
          </w:p>
        </w:tc>
        <w:tc>
          <w:tcPr>
            <w:tcW w:w="2835" w:type="dxa"/>
          </w:tcPr>
          <w:p w14:paraId="0E606AE1"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Por el término de ejecución y tres (3) años más</w:t>
            </w:r>
          </w:p>
        </w:tc>
      </w:tr>
      <w:tr w:rsidR="00F0187E" w:rsidRPr="0074627A" w14:paraId="1DB4D554" w14:textId="77777777" w:rsidTr="00D10AC7">
        <w:trPr>
          <w:trHeight w:val="335"/>
        </w:trPr>
        <w:tc>
          <w:tcPr>
            <w:tcW w:w="4253" w:type="dxa"/>
            <w:shd w:val="clear" w:color="auto" w:fill="F2F2F2" w:themeFill="background1" w:themeFillShade="F2"/>
            <w:vAlign w:val="center"/>
          </w:tcPr>
          <w:p w14:paraId="6DFF9AAF"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de servicio</w:t>
            </w:r>
          </w:p>
        </w:tc>
        <w:tc>
          <w:tcPr>
            <w:tcW w:w="2552" w:type="dxa"/>
            <w:vAlign w:val="center"/>
          </w:tcPr>
          <w:p w14:paraId="01DE1441"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30% del valor total del contrato</w:t>
            </w:r>
          </w:p>
        </w:tc>
        <w:tc>
          <w:tcPr>
            <w:tcW w:w="2835" w:type="dxa"/>
            <w:vAlign w:val="center"/>
          </w:tcPr>
          <w:p w14:paraId="3FBBABA6" w14:textId="3EA13365"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 xml:space="preserve">Por el término de un (1) año contado </w:t>
            </w:r>
            <w:r w:rsidRPr="0074627A">
              <w:rPr>
                <w:rFonts w:ascii="Arial Narrow" w:eastAsia="Arial" w:hAnsi="Arial Narrow"/>
                <w:sz w:val="22"/>
                <w:szCs w:val="22"/>
              </w:rPr>
              <w:t xml:space="preserve">a partir </w:t>
            </w:r>
            <w:r w:rsidR="00921476" w:rsidRPr="0074627A">
              <w:rPr>
                <w:rFonts w:ascii="Arial Narrow" w:eastAsia="Arial" w:hAnsi="Arial Narrow"/>
                <w:sz w:val="22"/>
                <w:szCs w:val="22"/>
              </w:rPr>
              <w:t xml:space="preserve">del </w:t>
            </w:r>
            <w:r w:rsidR="00921476">
              <w:rPr>
                <w:rFonts w:ascii="Arial Narrow" w:eastAsia="Arial" w:hAnsi="Arial Narrow"/>
                <w:sz w:val="22"/>
                <w:szCs w:val="22"/>
              </w:rPr>
              <w:t>recibo a satisfacción</w:t>
            </w:r>
          </w:p>
        </w:tc>
      </w:tr>
      <w:tr w:rsidR="00F0187E" w:rsidRPr="0074627A" w14:paraId="75F0BF55" w14:textId="77777777" w:rsidTr="00D10AC7">
        <w:trPr>
          <w:trHeight w:val="335"/>
        </w:trPr>
        <w:tc>
          <w:tcPr>
            <w:tcW w:w="4253" w:type="dxa"/>
            <w:shd w:val="clear" w:color="auto" w:fill="F2F2F2" w:themeFill="background1" w:themeFillShade="F2"/>
            <w:vAlign w:val="center"/>
          </w:tcPr>
          <w:p w14:paraId="3D68AFB6"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y correcto funcionamiento de los bienes</w:t>
            </w:r>
          </w:p>
        </w:tc>
        <w:tc>
          <w:tcPr>
            <w:tcW w:w="2552" w:type="dxa"/>
            <w:vAlign w:val="center"/>
          </w:tcPr>
          <w:p w14:paraId="7429BBCB"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30% del valor total del contrato</w:t>
            </w:r>
          </w:p>
        </w:tc>
        <w:tc>
          <w:tcPr>
            <w:tcW w:w="2835" w:type="dxa"/>
            <w:vAlign w:val="center"/>
          </w:tcPr>
          <w:p w14:paraId="0016636B" w14:textId="57365636"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 xml:space="preserve">Por el término de un (1) año contado </w:t>
            </w:r>
            <w:r w:rsidRPr="0074627A">
              <w:rPr>
                <w:rFonts w:ascii="Arial Narrow" w:eastAsia="Arial" w:hAnsi="Arial Narrow"/>
                <w:sz w:val="22"/>
                <w:szCs w:val="22"/>
              </w:rPr>
              <w:t xml:space="preserve">a partir </w:t>
            </w:r>
            <w:r w:rsidR="00921476" w:rsidRPr="0074627A">
              <w:rPr>
                <w:rFonts w:ascii="Arial Narrow" w:eastAsia="Arial" w:hAnsi="Arial Narrow"/>
                <w:sz w:val="22"/>
                <w:szCs w:val="22"/>
              </w:rPr>
              <w:t xml:space="preserve">del </w:t>
            </w:r>
            <w:r w:rsidR="00921476">
              <w:rPr>
                <w:rFonts w:ascii="Arial Narrow" w:eastAsia="Arial" w:hAnsi="Arial Narrow"/>
                <w:sz w:val="22"/>
                <w:szCs w:val="22"/>
              </w:rPr>
              <w:t>recibo a satisfacción</w:t>
            </w:r>
          </w:p>
        </w:tc>
      </w:tr>
      <w:tr w:rsidR="00F0187E" w:rsidRPr="0074627A" w14:paraId="1CA34F0C" w14:textId="77777777" w:rsidTr="00D10AC7">
        <w:trPr>
          <w:trHeight w:val="335"/>
        </w:trPr>
        <w:tc>
          <w:tcPr>
            <w:tcW w:w="9640" w:type="dxa"/>
            <w:gridSpan w:val="3"/>
            <w:shd w:val="clear" w:color="auto" w:fill="F2F2F2" w:themeFill="background1" w:themeFillShade="F2"/>
            <w:vAlign w:val="center"/>
          </w:tcPr>
          <w:p w14:paraId="2FE91A50"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bCs/>
                <w:sz w:val="22"/>
                <w:szCs w:val="22"/>
              </w:rPr>
              <w:lastRenderedPageBreak/>
              <w:t>GRUPO 6 - RENOVACIÓN DE SOPORTE HARDWARE Y SOFTWARE DE LAS PLATAFORMAS STRATUS DE LA FISCALÍA GENERAL DE LA NACIÓN.</w:t>
            </w:r>
          </w:p>
        </w:tc>
      </w:tr>
      <w:tr w:rsidR="00F0187E" w:rsidRPr="0074627A" w14:paraId="18C24048" w14:textId="77777777" w:rsidTr="00D10AC7">
        <w:trPr>
          <w:trHeight w:val="335"/>
        </w:trPr>
        <w:tc>
          <w:tcPr>
            <w:tcW w:w="9640" w:type="dxa"/>
            <w:gridSpan w:val="3"/>
            <w:shd w:val="clear" w:color="auto" w:fill="F2F2F2" w:themeFill="background1" w:themeFillShade="F2"/>
            <w:vAlign w:val="center"/>
          </w:tcPr>
          <w:p w14:paraId="401C4CFC"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color w:val="000000"/>
                <w:sz w:val="22"/>
                <w:szCs w:val="22"/>
              </w:rPr>
              <w:t xml:space="preserve">Tabla 04. </w:t>
            </w:r>
            <w:r w:rsidRPr="0074627A">
              <w:rPr>
                <w:rFonts w:ascii="Arial Narrow" w:eastAsia="Arial" w:hAnsi="Arial Narrow"/>
                <w:sz w:val="22"/>
                <w:szCs w:val="22"/>
              </w:rPr>
              <w:t>Suficiencia y vigencia de los amparos de la garantía de cumplimiento</w:t>
            </w:r>
          </w:p>
        </w:tc>
      </w:tr>
      <w:tr w:rsidR="00F0187E" w:rsidRPr="0074627A" w14:paraId="03AC4358" w14:textId="77777777" w:rsidTr="00D10AC7">
        <w:trPr>
          <w:trHeight w:val="335"/>
        </w:trPr>
        <w:tc>
          <w:tcPr>
            <w:tcW w:w="4253" w:type="dxa"/>
            <w:shd w:val="clear" w:color="auto" w:fill="F2F2F2" w:themeFill="background1" w:themeFillShade="F2"/>
            <w:vAlign w:val="center"/>
          </w:tcPr>
          <w:p w14:paraId="6F28D0BC"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b/>
                <w:sz w:val="22"/>
                <w:szCs w:val="22"/>
              </w:rPr>
              <w:t>Amparo</w:t>
            </w:r>
          </w:p>
        </w:tc>
        <w:tc>
          <w:tcPr>
            <w:tcW w:w="2552" w:type="dxa"/>
            <w:vAlign w:val="center"/>
          </w:tcPr>
          <w:p w14:paraId="0BDCC08C" w14:textId="77777777" w:rsidR="00F0187E" w:rsidRPr="0074627A" w:rsidRDefault="00F0187E" w:rsidP="00D10AC7">
            <w:pPr>
              <w:ind w:hanging="2"/>
              <w:jc w:val="center"/>
              <w:rPr>
                <w:rFonts w:ascii="Arial Narrow" w:hAnsi="Arial Narrow"/>
                <w:sz w:val="22"/>
                <w:szCs w:val="22"/>
              </w:rPr>
            </w:pPr>
            <w:r w:rsidRPr="0074627A">
              <w:rPr>
                <w:rFonts w:ascii="Arial Narrow" w:eastAsia="Arial" w:hAnsi="Arial Narrow"/>
                <w:b/>
                <w:sz w:val="22"/>
                <w:szCs w:val="22"/>
              </w:rPr>
              <w:t>Suficiencia</w:t>
            </w:r>
          </w:p>
        </w:tc>
        <w:tc>
          <w:tcPr>
            <w:tcW w:w="2835" w:type="dxa"/>
            <w:vAlign w:val="center"/>
          </w:tcPr>
          <w:p w14:paraId="2ED38544"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sz w:val="22"/>
                <w:szCs w:val="22"/>
              </w:rPr>
              <w:t>Vigencia</w:t>
            </w:r>
          </w:p>
        </w:tc>
      </w:tr>
      <w:tr w:rsidR="00F0187E" w:rsidRPr="0074627A" w14:paraId="5AD052FF" w14:textId="77777777" w:rsidTr="00D10AC7">
        <w:trPr>
          <w:trHeight w:val="335"/>
        </w:trPr>
        <w:tc>
          <w:tcPr>
            <w:tcW w:w="4253" w:type="dxa"/>
            <w:shd w:val="clear" w:color="auto" w:fill="F2F2F2" w:themeFill="background1" w:themeFillShade="F2"/>
            <w:vAlign w:val="center"/>
          </w:tcPr>
          <w:p w14:paraId="02A03EF2"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Cumplimiento del contrato</w:t>
            </w:r>
          </w:p>
        </w:tc>
        <w:tc>
          <w:tcPr>
            <w:tcW w:w="2552" w:type="dxa"/>
            <w:vAlign w:val="center"/>
          </w:tcPr>
          <w:p w14:paraId="589B7153" w14:textId="77777777" w:rsidR="00F0187E" w:rsidRPr="0074627A" w:rsidRDefault="00F0187E" w:rsidP="00D10AC7">
            <w:pPr>
              <w:ind w:hanging="2"/>
              <w:jc w:val="center"/>
              <w:rPr>
                <w:rFonts w:ascii="Arial Narrow" w:hAnsi="Arial Narrow"/>
                <w:sz w:val="22"/>
                <w:szCs w:val="22"/>
              </w:rPr>
            </w:pPr>
            <w:r w:rsidRPr="0074627A">
              <w:rPr>
                <w:rFonts w:ascii="Arial Narrow" w:eastAsia="Arial" w:hAnsi="Arial Narrow"/>
                <w:sz w:val="22"/>
                <w:szCs w:val="22"/>
              </w:rPr>
              <w:t>30% del valor total del contrato</w:t>
            </w:r>
          </w:p>
        </w:tc>
        <w:tc>
          <w:tcPr>
            <w:tcW w:w="2835" w:type="dxa"/>
            <w:vAlign w:val="center"/>
          </w:tcPr>
          <w:p w14:paraId="5E576BD2"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sz w:val="22"/>
                <w:szCs w:val="22"/>
              </w:rPr>
              <w:t>Por el término de ejecución y veinte (20) meses más</w:t>
            </w:r>
          </w:p>
        </w:tc>
      </w:tr>
      <w:tr w:rsidR="00F0187E" w:rsidRPr="0074627A" w14:paraId="08ACF46E" w14:textId="77777777" w:rsidTr="00D10AC7">
        <w:trPr>
          <w:trHeight w:val="335"/>
        </w:trPr>
        <w:tc>
          <w:tcPr>
            <w:tcW w:w="4253" w:type="dxa"/>
            <w:shd w:val="clear" w:color="auto" w:fill="F2F2F2" w:themeFill="background1" w:themeFillShade="F2"/>
            <w:vAlign w:val="center"/>
          </w:tcPr>
          <w:p w14:paraId="050CD635"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Pago de salarios prestaciones sociales legales e indemnizaciones laborales</w:t>
            </w:r>
          </w:p>
        </w:tc>
        <w:tc>
          <w:tcPr>
            <w:tcW w:w="2552" w:type="dxa"/>
          </w:tcPr>
          <w:p w14:paraId="5882735D"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5% del valor total del contrato</w:t>
            </w:r>
          </w:p>
        </w:tc>
        <w:tc>
          <w:tcPr>
            <w:tcW w:w="2835" w:type="dxa"/>
          </w:tcPr>
          <w:p w14:paraId="1F9094E6"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Por el término de ejecución y tres (3) años más</w:t>
            </w:r>
          </w:p>
        </w:tc>
      </w:tr>
      <w:tr w:rsidR="00F0187E" w:rsidRPr="0074627A" w14:paraId="4BEF1EAB" w14:textId="77777777" w:rsidTr="00D10AC7">
        <w:trPr>
          <w:trHeight w:val="335"/>
        </w:trPr>
        <w:tc>
          <w:tcPr>
            <w:tcW w:w="4253" w:type="dxa"/>
            <w:shd w:val="clear" w:color="auto" w:fill="F2F2F2" w:themeFill="background1" w:themeFillShade="F2"/>
            <w:vAlign w:val="center"/>
          </w:tcPr>
          <w:p w14:paraId="6E29CE44"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de servicio</w:t>
            </w:r>
          </w:p>
        </w:tc>
        <w:tc>
          <w:tcPr>
            <w:tcW w:w="2552" w:type="dxa"/>
            <w:vAlign w:val="center"/>
          </w:tcPr>
          <w:p w14:paraId="54DAEA48"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30% del valor total del contrato</w:t>
            </w:r>
          </w:p>
        </w:tc>
        <w:tc>
          <w:tcPr>
            <w:tcW w:w="2835" w:type="dxa"/>
            <w:vAlign w:val="center"/>
          </w:tcPr>
          <w:p w14:paraId="6D5AB56E" w14:textId="52AF5EBF"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 xml:space="preserve">Por el término de un (1) año contado </w:t>
            </w:r>
            <w:r w:rsidRPr="0074627A">
              <w:rPr>
                <w:rFonts w:ascii="Arial Narrow" w:eastAsia="Arial" w:hAnsi="Arial Narrow"/>
                <w:sz w:val="22"/>
                <w:szCs w:val="22"/>
              </w:rPr>
              <w:t xml:space="preserve">a partir </w:t>
            </w:r>
            <w:r w:rsidR="00921476" w:rsidRPr="0074627A">
              <w:rPr>
                <w:rFonts w:ascii="Arial Narrow" w:eastAsia="Arial" w:hAnsi="Arial Narrow"/>
                <w:sz w:val="22"/>
                <w:szCs w:val="22"/>
              </w:rPr>
              <w:t xml:space="preserve">del </w:t>
            </w:r>
            <w:r w:rsidR="00921476">
              <w:rPr>
                <w:rFonts w:ascii="Arial Narrow" w:eastAsia="Arial" w:hAnsi="Arial Narrow"/>
                <w:sz w:val="22"/>
                <w:szCs w:val="22"/>
              </w:rPr>
              <w:t>recibo a satisfacción</w:t>
            </w:r>
          </w:p>
        </w:tc>
      </w:tr>
      <w:tr w:rsidR="00F0187E" w:rsidRPr="0074627A" w14:paraId="00CABCCF" w14:textId="77777777" w:rsidTr="00D10AC7">
        <w:trPr>
          <w:trHeight w:val="335"/>
        </w:trPr>
        <w:tc>
          <w:tcPr>
            <w:tcW w:w="4253" w:type="dxa"/>
            <w:shd w:val="clear" w:color="auto" w:fill="F2F2F2" w:themeFill="background1" w:themeFillShade="F2"/>
            <w:vAlign w:val="center"/>
          </w:tcPr>
          <w:p w14:paraId="2F785A91"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y correcto funcionamiento de los bienes</w:t>
            </w:r>
          </w:p>
        </w:tc>
        <w:tc>
          <w:tcPr>
            <w:tcW w:w="2552" w:type="dxa"/>
            <w:vAlign w:val="center"/>
          </w:tcPr>
          <w:p w14:paraId="37373B5A"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30% del valor total del contrato</w:t>
            </w:r>
          </w:p>
        </w:tc>
        <w:tc>
          <w:tcPr>
            <w:tcW w:w="2835" w:type="dxa"/>
            <w:vAlign w:val="center"/>
          </w:tcPr>
          <w:p w14:paraId="5CECBAE5" w14:textId="29A309AE"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 xml:space="preserve">Por el término de un (1) año contado </w:t>
            </w:r>
            <w:r w:rsidRPr="0074627A">
              <w:rPr>
                <w:rFonts w:ascii="Arial Narrow" w:eastAsia="Arial" w:hAnsi="Arial Narrow"/>
                <w:sz w:val="22"/>
                <w:szCs w:val="22"/>
              </w:rPr>
              <w:t xml:space="preserve">a partir </w:t>
            </w:r>
            <w:r w:rsidR="00921476" w:rsidRPr="0074627A">
              <w:rPr>
                <w:rFonts w:ascii="Arial Narrow" w:eastAsia="Arial" w:hAnsi="Arial Narrow"/>
                <w:sz w:val="22"/>
                <w:szCs w:val="22"/>
              </w:rPr>
              <w:t xml:space="preserve">del </w:t>
            </w:r>
            <w:r w:rsidR="00921476">
              <w:rPr>
                <w:rFonts w:ascii="Arial Narrow" w:eastAsia="Arial" w:hAnsi="Arial Narrow"/>
                <w:sz w:val="22"/>
                <w:szCs w:val="22"/>
              </w:rPr>
              <w:t>recibo a satisfacción</w:t>
            </w:r>
            <w:r w:rsidRPr="0074627A">
              <w:rPr>
                <w:rFonts w:ascii="Arial Narrow" w:eastAsia="Arial" w:hAnsi="Arial Narrow"/>
                <w:sz w:val="22"/>
                <w:szCs w:val="22"/>
              </w:rPr>
              <w:t>.</w:t>
            </w:r>
          </w:p>
        </w:tc>
      </w:tr>
      <w:tr w:rsidR="00F0187E" w:rsidRPr="0074627A" w14:paraId="08B6A27D" w14:textId="77777777" w:rsidTr="00D10AC7">
        <w:trPr>
          <w:trHeight w:val="335"/>
        </w:trPr>
        <w:tc>
          <w:tcPr>
            <w:tcW w:w="9640" w:type="dxa"/>
            <w:gridSpan w:val="3"/>
            <w:shd w:val="clear" w:color="auto" w:fill="F2F2F2" w:themeFill="background1" w:themeFillShade="F2"/>
            <w:vAlign w:val="center"/>
          </w:tcPr>
          <w:p w14:paraId="7CBA0DF6"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bCs/>
                <w:sz w:val="22"/>
                <w:szCs w:val="22"/>
              </w:rPr>
              <w:t>GRUPO 7 - RENOVACIÓN DE SOPORTE Y SUSCRIPCIÓN DE LAS PLATAFORMAS DE VIRTUALIZACIÓN VMWARE DE LA FISCALÍA GENERAL DE LA NACIÓN.</w:t>
            </w:r>
          </w:p>
        </w:tc>
      </w:tr>
      <w:tr w:rsidR="00F0187E" w:rsidRPr="0074627A" w14:paraId="2ABF0035" w14:textId="77777777" w:rsidTr="00D10AC7">
        <w:trPr>
          <w:trHeight w:val="335"/>
        </w:trPr>
        <w:tc>
          <w:tcPr>
            <w:tcW w:w="9640" w:type="dxa"/>
            <w:gridSpan w:val="3"/>
            <w:shd w:val="clear" w:color="auto" w:fill="F2F2F2" w:themeFill="background1" w:themeFillShade="F2"/>
            <w:vAlign w:val="center"/>
          </w:tcPr>
          <w:p w14:paraId="618447AF"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color w:val="000000"/>
                <w:sz w:val="22"/>
                <w:szCs w:val="22"/>
              </w:rPr>
              <w:t xml:space="preserve">Tabla 04. </w:t>
            </w:r>
            <w:r w:rsidRPr="0074627A">
              <w:rPr>
                <w:rFonts w:ascii="Arial Narrow" w:eastAsia="Arial" w:hAnsi="Arial Narrow"/>
                <w:sz w:val="22"/>
                <w:szCs w:val="22"/>
              </w:rPr>
              <w:t>Suficiencia y vigencia de los amparos de la garantía de cumplimiento</w:t>
            </w:r>
          </w:p>
        </w:tc>
      </w:tr>
      <w:tr w:rsidR="00F0187E" w:rsidRPr="0074627A" w14:paraId="713FF4A7" w14:textId="77777777" w:rsidTr="00D10AC7">
        <w:trPr>
          <w:trHeight w:val="335"/>
        </w:trPr>
        <w:tc>
          <w:tcPr>
            <w:tcW w:w="4253" w:type="dxa"/>
            <w:shd w:val="clear" w:color="auto" w:fill="F2F2F2" w:themeFill="background1" w:themeFillShade="F2"/>
            <w:vAlign w:val="center"/>
          </w:tcPr>
          <w:p w14:paraId="7C77BFDA" w14:textId="77777777" w:rsidR="00F0187E" w:rsidRPr="0074627A" w:rsidRDefault="00F0187E" w:rsidP="00D10AC7">
            <w:pPr>
              <w:ind w:hanging="2"/>
              <w:jc w:val="center"/>
              <w:rPr>
                <w:rFonts w:ascii="Arial Narrow" w:eastAsia="Arial" w:hAnsi="Arial Narrow"/>
                <w:sz w:val="22"/>
                <w:szCs w:val="22"/>
              </w:rPr>
            </w:pPr>
            <w:r w:rsidRPr="0074627A">
              <w:rPr>
                <w:rFonts w:ascii="Arial Narrow" w:eastAsia="Arial" w:hAnsi="Arial Narrow"/>
                <w:b/>
                <w:sz w:val="22"/>
                <w:szCs w:val="22"/>
              </w:rPr>
              <w:t>Amparo</w:t>
            </w:r>
          </w:p>
        </w:tc>
        <w:tc>
          <w:tcPr>
            <w:tcW w:w="2552" w:type="dxa"/>
            <w:shd w:val="clear" w:color="auto" w:fill="F2F2F2" w:themeFill="background1" w:themeFillShade="F2"/>
            <w:vAlign w:val="center"/>
          </w:tcPr>
          <w:p w14:paraId="1907FCCB" w14:textId="77777777" w:rsidR="00F0187E" w:rsidRPr="0074627A" w:rsidRDefault="00F0187E" w:rsidP="00D10AC7">
            <w:pPr>
              <w:ind w:hanging="2"/>
              <w:jc w:val="center"/>
              <w:rPr>
                <w:rFonts w:ascii="Arial Narrow" w:hAnsi="Arial Narrow"/>
                <w:sz w:val="22"/>
                <w:szCs w:val="22"/>
              </w:rPr>
            </w:pPr>
            <w:r w:rsidRPr="0074627A">
              <w:rPr>
                <w:rFonts w:ascii="Arial Narrow" w:eastAsia="Arial" w:hAnsi="Arial Narrow"/>
                <w:b/>
                <w:sz w:val="22"/>
                <w:szCs w:val="22"/>
              </w:rPr>
              <w:t>Suficiencia</w:t>
            </w:r>
          </w:p>
        </w:tc>
        <w:tc>
          <w:tcPr>
            <w:tcW w:w="2835" w:type="dxa"/>
            <w:shd w:val="clear" w:color="auto" w:fill="F2F2F2" w:themeFill="background1" w:themeFillShade="F2"/>
            <w:vAlign w:val="center"/>
          </w:tcPr>
          <w:p w14:paraId="6279AF1E"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b/>
                <w:sz w:val="22"/>
                <w:szCs w:val="22"/>
              </w:rPr>
              <w:t>Vigencia</w:t>
            </w:r>
          </w:p>
        </w:tc>
      </w:tr>
      <w:tr w:rsidR="00F0187E" w:rsidRPr="0074627A" w14:paraId="5E8755CC" w14:textId="77777777" w:rsidTr="00D10AC7">
        <w:trPr>
          <w:trHeight w:val="335"/>
        </w:trPr>
        <w:tc>
          <w:tcPr>
            <w:tcW w:w="4253" w:type="dxa"/>
            <w:shd w:val="clear" w:color="auto" w:fill="F2F2F2" w:themeFill="background1" w:themeFillShade="F2"/>
            <w:vAlign w:val="center"/>
          </w:tcPr>
          <w:p w14:paraId="3D9993F1"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Cumplimiento del contrato</w:t>
            </w:r>
          </w:p>
        </w:tc>
        <w:tc>
          <w:tcPr>
            <w:tcW w:w="2552" w:type="dxa"/>
            <w:vAlign w:val="center"/>
          </w:tcPr>
          <w:p w14:paraId="47CD6655" w14:textId="77777777" w:rsidR="00F0187E" w:rsidRPr="0074627A" w:rsidRDefault="00F0187E" w:rsidP="00D10AC7">
            <w:pPr>
              <w:ind w:hanging="2"/>
              <w:jc w:val="center"/>
              <w:rPr>
                <w:rFonts w:ascii="Arial Narrow" w:hAnsi="Arial Narrow"/>
                <w:sz w:val="22"/>
                <w:szCs w:val="22"/>
              </w:rPr>
            </w:pPr>
            <w:r w:rsidRPr="0074627A">
              <w:rPr>
                <w:rFonts w:ascii="Arial Narrow" w:eastAsia="Arial" w:hAnsi="Arial Narrow"/>
                <w:sz w:val="22"/>
                <w:szCs w:val="22"/>
              </w:rPr>
              <w:t>30% del valor total del contrato</w:t>
            </w:r>
          </w:p>
        </w:tc>
        <w:tc>
          <w:tcPr>
            <w:tcW w:w="2835" w:type="dxa"/>
            <w:vAlign w:val="center"/>
          </w:tcPr>
          <w:p w14:paraId="2DDBA64B"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eastAsia="Arial" w:hAnsi="Arial Narrow"/>
                <w:sz w:val="22"/>
                <w:szCs w:val="22"/>
              </w:rPr>
              <w:t>Por el término de ejecución y treinta y dos (32) meses más</w:t>
            </w:r>
          </w:p>
        </w:tc>
      </w:tr>
      <w:tr w:rsidR="00F0187E" w:rsidRPr="0074627A" w14:paraId="3C1E1062" w14:textId="77777777" w:rsidTr="00D10AC7">
        <w:trPr>
          <w:trHeight w:val="335"/>
        </w:trPr>
        <w:tc>
          <w:tcPr>
            <w:tcW w:w="4253" w:type="dxa"/>
            <w:shd w:val="clear" w:color="auto" w:fill="F2F2F2" w:themeFill="background1" w:themeFillShade="F2"/>
            <w:vAlign w:val="center"/>
          </w:tcPr>
          <w:p w14:paraId="08F3690D"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Pago de salarios prestaciones sociales legales e indemnizaciones laborales</w:t>
            </w:r>
          </w:p>
        </w:tc>
        <w:tc>
          <w:tcPr>
            <w:tcW w:w="2552" w:type="dxa"/>
          </w:tcPr>
          <w:p w14:paraId="7D11C773"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5% del valor total del contrato</w:t>
            </w:r>
          </w:p>
        </w:tc>
        <w:tc>
          <w:tcPr>
            <w:tcW w:w="2835" w:type="dxa"/>
          </w:tcPr>
          <w:p w14:paraId="2E1D7BAB" w14:textId="77777777"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Por el término de ejecución y tres (3) años más</w:t>
            </w:r>
          </w:p>
        </w:tc>
      </w:tr>
      <w:tr w:rsidR="00F0187E" w:rsidRPr="0074627A" w14:paraId="031AC882" w14:textId="77777777" w:rsidTr="00D10AC7">
        <w:trPr>
          <w:trHeight w:val="335"/>
        </w:trPr>
        <w:tc>
          <w:tcPr>
            <w:tcW w:w="4253" w:type="dxa"/>
            <w:shd w:val="clear" w:color="auto" w:fill="F2F2F2" w:themeFill="background1" w:themeFillShade="F2"/>
            <w:vAlign w:val="center"/>
          </w:tcPr>
          <w:p w14:paraId="68676175"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de servicio</w:t>
            </w:r>
          </w:p>
        </w:tc>
        <w:tc>
          <w:tcPr>
            <w:tcW w:w="2552" w:type="dxa"/>
            <w:vAlign w:val="center"/>
          </w:tcPr>
          <w:p w14:paraId="6112A7E2"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30% del valor total del contrato</w:t>
            </w:r>
          </w:p>
        </w:tc>
        <w:tc>
          <w:tcPr>
            <w:tcW w:w="2835" w:type="dxa"/>
            <w:vAlign w:val="center"/>
          </w:tcPr>
          <w:p w14:paraId="23BF75E6" w14:textId="032DA3BD"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 xml:space="preserve">Por el término de dos (2) años contados </w:t>
            </w:r>
            <w:r w:rsidRPr="0074627A">
              <w:rPr>
                <w:rFonts w:ascii="Arial Narrow" w:eastAsia="Arial" w:hAnsi="Arial Narrow"/>
                <w:sz w:val="22"/>
                <w:szCs w:val="22"/>
              </w:rPr>
              <w:t xml:space="preserve">a partir del vencimiento </w:t>
            </w:r>
            <w:r w:rsidR="00921476" w:rsidRPr="0074627A">
              <w:rPr>
                <w:rFonts w:ascii="Arial Narrow" w:eastAsia="Arial" w:hAnsi="Arial Narrow"/>
                <w:sz w:val="22"/>
                <w:szCs w:val="22"/>
              </w:rPr>
              <w:t xml:space="preserve">del </w:t>
            </w:r>
            <w:r w:rsidR="00921476">
              <w:rPr>
                <w:rFonts w:ascii="Arial Narrow" w:eastAsia="Arial" w:hAnsi="Arial Narrow"/>
                <w:sz w:val="22"/>
                <w:szCs w:val="22"/>
              </w:rPr>
              <w:t>recibo a satisfacción</w:t>
            </w:r>
          </w:p>
        </w:tc>
      </w:tr>
      <w:tr w:rsidR="00F0187E" w:rsidRPr="0074627A" w14:paraId="038421C0" w14:textId="77777777" w:rsidTr="00D10AC7">
        <w:trPr>
          <w:trHeight w:val="335"/>
        </w:trPr>
        <w:tc>
          <w:tcPr>
            <w:tcW w:w="4253" w:type="dxa"/>
            <w:shd w:val="clear" w:color="auto" w:fill="F2F2F2" w:themeFill="background1" w:themeFillShade="F2"/>
            <w:vAlign w:val="center"/>
          </w:tcPr>
          <w:p w14:paraId="358ACF6F" w14:textId="77777777" w:rsidR="00F0187E" w:rsidRPr="0074627A" w:rsidRDefault="00F0187E" w:rsidP="00D10AC7">
            <w:pPr>
              <w:ind w:hanging="2"/>
              <w:rPr>
                <w:rFonts w:ascii="Arial Narrow" w:eastAsia="Arial" w:hAnsi="Arial Narrow"/>
                <w:sz w:val="22"/>
                <w:szCs w:val="22"/>
              </w:rPr>
            </w:pPr>
            <w:r w:rsidRPr="0074627A">
              <w:rPr>
                <w:rFonts w:ascii="Arial Narrow" w:eastAsia="Arial" w:hAnsi="Arial Narrow"/>
                <w:sz w:val="22"/>
                <w:szCs w:val="22"/>
              </w:rPr>
              <w:t>Calidad y correcto funcionamiento de los bienes</w:t>
            </w:r>
          </w:p>
        </w:tc>
        <w:tc>
          <w:tcPr>
            <w:tcW w:w="2552" w:type="dxa"/>
            <w:vAlign w:val="center"/>
          </w:tcPr>
          <w:p w14:paraId="2944B59C" w14:textId="77777777" w:rsidR="00F0187E" w:rsidRPr="0074627A" w:rsidRDefault="00F0187E" w:rsidP="00D10AC7">
            <w:pPr>
              <w:ind w:hanging="2"/>
              <w:jc w:val="center"/>
              <w:rPr>
                <w:rFonts w:ascii="Arial Narrow" w:hAnsi="Arial Narrow"/>
                <w:sz w:val="22"/>
                <w:szCs w:val="22"/>
              </w:rPr>
            </w:pPr>
            <w:r w:rsidRPr="0074627A">
              <w:rPr>
                <w:rFonts w:ascii="Arial Narrow" w:hAnsi="Arial Narrow"/>
                <w:sz w:val="22"/>
                <w:szCs w:val="22"/>
              </w:rPr>
              <w:t>30% del valor total del contrato</w:t>
            </w:r>
          </w:p>
        </w:tc>
        <w:tc>
          <w:tcPr>
            <w:tcW w:w="2835" w:type="dxa"/>
            <w:vAlign w:val="center"/>
          </w:tcPr>
          <w:p w14:paraId="4BF7FBCF" w14:textId="5B658C45" w:rsidR="00F0187E" w:rsidRPr="0074627A" w:rsidRDefault="00F0187E" w:rsidP="00D10AC7">
            <w:pPr>
              <w:ind w:hanging="2"/>
              <w:jc w:val="center"/>
              <w:rPr>
                <w:rFonts w:ascii="Arial Narrow" w:hAnsi="Arial Narrow"/>
                <w:sz w:val="22"/>
                <w:szCs w:val="22"/>
                <w:highlight w:val="yellow"/>
              </w:rPr>
            </w:pPr>
            <w:r w:rsidRPr="0074627A">
              <w:rPr>
                <w:rFonts w:ascii="Arial Narrow" w:hAnsi="Arial Narrow"/>
                <w:sz w:val="22"/>
                <w:szCs w:val="22"/>
              </w:rPr>
              <w:t xml:space="preserve">Por el término de dos (2) años contados </w:t>
            </w:r>
            <w:r w:rsidRPr="0074627A">
              <w:rPr>
                <w:rFonts w:ascii="Arial Narrow" w:eastAsia="Arial" w:hAnsi="Arial Narrow"/>
                <w:sz w:val="22"/>
                <w:szCs w:val="22"/>
              </w:rPr>
              <w:t xml:space="preserve">a partir del vencimiento </w:t>
            </w:r>
            <w:r w:rsidR="00921476" w:rsidRPr="0074627A">
              <w:rPr>
                <w:rFonts w:ascii="Arial Narrow" w:eastAsia="Arial" w:hAnsi="Arial Narrow"/>
                <w:sz w:val="22"/>
                <w:szCs w:val="22"/>
              </w:rPr>
              <w:t xml:space="preserve">del </w:t>
            </w:r>
            <w:r w:rsidR="00921476">
              <w:rPr>
                <w:rFonts w:ascii="Arial Narrow" w:eastAsia="Arial" w:hAnsi="Arial Narrow"/>
                <w:sz w:val="22"/>
                <w:szCs w:val="22"/>
              </w:rPr>
              <w:t>recibo a satisfacción</w:t>
            </w:r>
          </w:p>
        </w:tc>
      </w:tr>
    </w:tbl>
    <w:p w14:paraId="00000068" w14:textId="77777777" w:rsidR="00AA00DA" w:rsidRPr="00712EC7" w:rsidRDefault="00AA00DA">
      <w:pPr>
        <w:jc w:val="both"/>
        <w:rPr>
          <w:rFonts w:ascii="Arial Narrow" w:eastAsia="Arial Narrow" w:hAnsi="Arial Narrow" w:cs="Arial Narrow"/>
          <w:b/>
          <w:sz w:val="22"/>
          <w:szCs w:val="22"/>
        </w:rPr>
      </w:pPr>
    </w:p>
    <w:p w14:paraId="143D06AD" w14:textId="398997B0" w:rsidR="00F0187E" w:rsidRPr="00712EC7" w:rsidRDefault="00B97B95" w:rsidP="00F0187E">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color w:val="000000"/>
          <w:sz w:val="22"/>
          <w:szCs w:val="22"/>
        </w:rPr>
        <w:t>CLÁUSULA OCTAVA-SUPERVISIÓN</w:t>
      </w:r>
      <w:r w:rsidRPr="00712EC7">
        <w:rPr>
          <w:rFonts w:ascii="Arial Narrow" w:eastAsia="Arial Narrow" w:hAnsi="Arial Narrow" w:cs="Arial Narrow"/>
          <w:color w:val="000000"/>
          <w:sz w:val="22"/>
          <w:szCs w:val="22"/>
        </w:rPr>
        <w:t xml:space="preserve">. </w:t>
      </w:r>
      <w:r w:rsidRPr="00712EC7">
        <w:rPr>
          <w:rFonts w:ascii="Arial Narrow" w:eastAsia="Arial Narrow" w:hAnsi="Arial Narrow" w:cs="Arial Narrow"/>
          <w:color w:val="242424"/>
          <w:sz w:val="22"/>
          <w:szCs w:val="22"/>
        </w:rPr>
        <w:t>La responsabilidad del control y seguimiento de la ejecución del presente contrato estará a cargo del Supervisor, función que será desempeñada por </w:t>
      </w:r>
      <w:r w:rsidR="00F0187E">
        <w:rPr>
          <w:rFonts w:ascii="Arial Narrow" w:eastAsia="Arial Narrow" w:hAnsi="Arial Narrow" w:cs="Arial Narrow"/>
          <w:color w:val="242424"/>
          <w:sz w:val="22"/>
          <w:szCs w:val="22"/>
        </w:rPr>
        <w:t xml:space="preserve"> </w:t>
      </w:r>
      <w:r w:rsidR="008D3D27" w:rsidRPr="00F0187E">
        <w:rPr>
          <w:rFonts w:ascii="Arial Narrow" w:eastAsia="Arial Narrow" w:hAnsi="Arial Narrow" w:cs="Arial Narrow"/>
          <w:color w:val="242424"/>
          <w:sz w:val="22"/>
          <w:szCs w:val="22"/>
        </w:rPr>
        <w:t xml:space="preserve">el </w:t>
      </w:r>
      <w:r w:rsidR="00F0187E" w:rsidRPr="00F0187E">
        <w:rPr>
          <w:rFonts w:ascii="Arial Narrow" w:eastAsia="Arial Narrow" w:hAnsi="Arial Narrow" w:cs="Arial Narrow"/>
          <w:b/>
          <w:bCs/>
          <w:color w:val="242424"/>
          <w:sz w:val="22"/>
          <w:szCs w:val="22"/>
        </w:rPr>
        <w:t>Jefe de Departamento de Gestión de Infraestructura y Redes de la Subdirección de Tecnologías de la Información y las Comunicaciones</w:t>
      </w:r>
      <w:r w:rsidR="00F0187E" w:rsidRPr="00F0187E">
        <w:rPr>
          <w:rFonts w:ascii="Arial Narrow" w:eastAsia="Arial Narrow" w:hAnsi="Arial Narrow" w:cs="Arial Narrow"/>
          <w:color w:val="242424"/>
          <w:sz w:val="22"/>
          <w:szCs w:val="22"/>
        </w:rPr>
        <w:t xml:space="preserve"> y/o a quién este designe, en lo referente a los grupos </w:t>
      </w:r>
      <w:r w:rsidR="00F0187E" w:rsidRPr="00F0187E">
        <w:rPr>
          <w:rFonts w:ascii="Arial Narrow" w:eastAsia="Arial Narrow" w:hAnsi="Arial Narrow" w:cs="Arial Narrow"/>
          <w:b/>
          <w:bCs/>
          <w:color w:val="242424"/>
          <w:sz w:val="22"/>
          <w:szCs w:val="22"/>
        </w:rPr>
        <w:t>1, 2, 3, 4, 5, 6 y 7</w:t>
      </w:r>
      <w:r w:rsidR="00F0187E" w:rsidRPr="00F0187E">
        <w:rPr>
          <w:rFonts w:ascii="Arial Narrow" w:eastAsia="Arial Narrow" w:hAnsi="Arial Narrow" w:cs="Arial Narrow"/>
          <w:color w:val="242424"/>
          <w:sz w:val="22"/>
          <w:szCs w:val="22"/>
        </w:rPr>
        <w:t xml:space="preserve">, y para el grupo 5, la supervisión será </w:t>
      </w:r>
      <w:r w:rsidR="00F0187E" w:rsidRPr="00F0187E">
        <w:rPr>
          <w:rFonts w:ascii="Arial Narrow" w:eastAsia="Arial Narrow" w:hAnsi="Arial Narrow" w:cs="Arial Narrow"/>
          <w:b/>
          <w:bCs/>
          <w:color w:val="242424"/>
          <w:sz w:val="22"/>
          <w:szCs w:val="22"/>
        </w:rPr>
        <w:t>compartida con el Coordinador del Grupo de Seguridad de la Información de la Subdirección de Tecnologías de la Información y las Comunicacion</w:t>
      </w:r>
      <w:r w:rsidR="00F0187E" w:rsidRPr="00F0187E">
        <w:rPr>
          <w:rFonts w:ascii="Arial Narrow" w:eastAsia="Arial Narrow" w:hAnsi="Arial Narrow" w:cs="Arial Narrow"/>
          <w:color w:val="242424"/>
          <w:sz w:val="22"/>
          <w:szCs w:val="22"/>
        </w:rPr>
        <w:t>es y/o a quién ellos designen.</w:t>
      </w:r>
      <w:r w:rsidRPr="00F0187E">
        <w:rPr>
          <w:rFonts w:ascii="Arial Narrow" w:eastAsia="Arial Narrow" w:hAnsi="Arial Narrow" w:cs="Arial Narrow"/>
          <w:color w:val="242424"/>
          <w:sz w:val="22"/>
          <w:szCs w:val="22"/>
        </w:rPr>
        <w:t>, quien podrá designar profesionales de apoyo a la</w:t>
      </w:r>
      <w:r w:rsidRPr="00560166">
        <w:rPr>
          <w:rFonts w:ascii="Arial Narrow" w:eastAsia="Arial Narrow" w:hAnsi="Arial Narrow" w:cs="Arial Narrow"/>
          <w:color w:val="000000"/>
          <w:sz w:val="22"/>
          <w:szCs w:val="22"/>
        </w:rPr>
        <w:t xml:space="preserve"> supervisión</w:t>
      </w:r>
      <w:r w:rsidRPr="00560166">
        <w:rPr>
          <w:rFonts w:ascii="Arial Narrow" w:eastAsia="Arial Narrow" w:hAnsi="Arial Narrow" w:cs="Arial Narrow"/>
          <w:b/>
          <w:color w:val="000000"/>
          <w:sz w:val="22"/>
          <w:szCs w:val="22"/>
        </w:rPr>
        <w:t>, </w:t>
      </w:r>
      <w:r w:rsidRPr="00560166">
        <w:rPr>
          <w:rFonts w:ascii="Arial Narrow" w:eastAsia="Arial Narrow" w:hAnsi="Arial Narrow" w:cs="Arial Narrow"/>
          <w:color w:val="242424"/>
          <w:sz w:val="22"/>
          <w:szCs w:val="22"/>
        </w:rPr>
        <w:t xml:space="preserve">quienes </w:t>
      </w:r>
      <w:r w:rsidR="00D73921" w:rsidRPr="00560166">
        <w:rPr>
          <w:rFonts w:ascii="Arial Narrow" w:eastAsia="Arial Narrow" w:hAnsi="Arial Narrow" w:cs="Arial Narrow"/>
          <w:color w:val="242424"/>
          <w:sz w:val="22"/>
          <w:szCs w:val="22"/>
        </w:rPr>
        <w:t>cumplirán</w:t>
      </w:r>
      <w:r w:rsidRPr="00560166">
        <w:rPr>
          <w:rFonts w:ascii="Arial Narrow" w:eastAsia="Arial Narrow" w:hAnsi="Arial Narrow" w:cs="Arial Narrow"/>
          <w:color w:val="242424"/>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w:t>
      </w:r>
      <w:r w:rsidRPr="00712EC7">
        <w:rPr>
          <w:rFonts w:ascii="Arial Narrow" w:eastAsia="Arial Narrow" w:hAnsi="Arial Narrow" w:cs="Arial Narrow"/>
          <w:color w:val="242424"/>
          <w:sz w:val="22"/>
          <w:szCs w:val="22"/>
        </w:rPr>
        <w:t xml:space="preserve">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712EC7">
        <w:rPr>
          <w:rFonts w:ascii="Arial Narrow" w:eastAsia="Arial Narrow" w:hAnsi="Arial Narrow" w:cs="Arial Narrow"/>
          <w:b/>
          <w:color w:val="242424"/>
          <w:sz w:val="22"/>
          <w:szCs w:val="22"/>
        </w:rPr>
        <w:t>CONTRATISTA</w:t>
      </w:r>
      <w:r w:rsidRPr="00712EC7">
        <w:rPr>
          <w:rFonts w:ascii="Arial Narrow" w:eastAsia="Arial Narrow" w:hAnsi="Arial Narrow" w:cs="Arial Narrow"/>
          <w:color w:val="242424"/>
          <w:sz w:val="22"/>
          <w:szCs w:val="22"/>
        </w:rPr>
        <w:t xml:space="preserve"> la ejecución idónea y oportuna </w:t>
      </w:r>
      <w:r w:rsidRPr="00712EC7">
        <w:rPr>
          <w:rFonts w:ascii="Arial Narrow" w:eastAsia="Arial Narrow" w:hAnsi="Arial Narrow" w:cs="Arial Narrow"/>
          <w:color w:val="242424"/>
          <w:sz w:val="22"/>
          <w:szCs w:val="22"/>
        </w:rPr>
        <w:lastRenderedPageBreak/>
        <w:t xml:space="preserve">del contrato. d) Elaborar oportunamente y remitir a la Subdirección de Gestión Contractual las actuaciones resultantes de la ejecución contractual para que reposen en la carpeta del contrato, especialmente: i) informe de ejecución </w:t>
      </w:r>
      <w:r w:rsidRPr="00F0187E">
        <w:rPr>
          <w:rFonts w:ascii="Arial Narrow" w:eastAsia="Arial Narrow" w:hAnsi="Arial Narrow" w:cs="Arial Narrow"/>
          <w:color w:val="242424"/>
          <w:sz w:val="22"/>
          <w:szCs w:val="22"/>
        </w:rPr>
        <w:t>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F0187E">
        <w:rPr>
          <w:rFonts w:ascii="Arial Narrow" w:eastAsia="Arial Narrow" w:hAnsi="Arial Narrow" w:cs="Arial Narrow"/>
          <w:color w:val="FF0000"/>
          <w:sz w:val="22"/>
          <w:szCs w:val="22"/>
        </w:rPr>
        <w:t xml:space="preserve">. </w:t>
      </w:r>
      <w:r w:rsidRPr="00F0187E">
        <w:rPr>
          <w:rFonts w:ascii="Arial Narrow" w:eastAsia="Arial Narrow" w:hAnsi="Arial Narrow" w:cs="Arial Narrow"/>
          <w:sz w:val="22"/>
          <w:szCs w:val="22"/>
        </w:rPr>
        <w:t>g) Verificar que el contratista cumpla con lo establecido Art 2.2.1.2.4.2.16. del Decreto 1860 de 2021 “</w:t>
      </w:r>
      <w:r w:rsidRPr="00F0187E">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0187E">
        <w:rPr>
          <w:rFonts w:ascii="Arial Narrow" w:eastAsia="Arial Narrow" w:hAnsi="Arial Narrow" w:cs="Arial Narrow"/>
          <w:sz w:val="22"/>
          <w:szCs w:val="22"/>
        </w:rPr>
        <w:t>, de acuerdo con lo informado en su oferta, según anexo 2 del presente contrato.</w:t>
      </w:r>
      <w:r w:rsidR="00F0187E" w:rsidRPr="00F0187E">
        <w:rPr>
          <w:rFonts w:ascii="Arial Narrow" w:eastAsia="Arial Narrow" w:hAnsi="Arial Narrow" w:cs="Arial Narrow"/>
          <w:sz w:val="22"/>
          <w:szCs w:val="22"/>
        </w:rPr>
        <w:t xml:space="preserve"> h) Verificar que el contratista cumpla con lo establecido en el Decreto 287 de 2026.</w:t>
      </w:r>
    </w:p>
    <w:p w14:paraId="00000069" w14:textId="0435CC01"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sz w:val="22"/>
          <w:szCs w:val="22"/>
        </w:rPr>
      </w:pPr>
    </w:p>
    <w:p w14:paraId="0000006A" w14:textId="77777777" w:rsidR="00AA00DA" w:rsidRPr="00712EC7"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color w:val="242424"/>
          <w:sz w:val="22"/>
          <w:szCs w:val="22"/>
        </w:rPr>
        <w:t>Los profesionales designados como apoyo a la supervisión son igualmente responsables de sus actuaciones y omisiones en el proceso de control y vigilancia de la ejecución contractual.</w:t>
      </w:r>
    </w:p>
    <w:p w14:paraId="0000006C" w14:textId="77777777" w:rsidR="00AA00DA" w:rsidRPr="00712EC7"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242424"/>
          <w:sz w:val="22"/>
          <w:szCs w:val="22"/>
        </w:rPr>
        <w:t>PARAGRAFO</w:t>
      </w:r>
      <w:r w:rsidRPr="00712EC7">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442090FF" w14:textId="77777777" w:rsidR="00F0187E" w:rsidRPr="00712EC7" w:rsidRDefault="00F0187E">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5CEFE2A2" w14:textId="493D9CBD" w:rsidR="00F0187E" w:rsidRPr="00F0187E" w:rsidRDefault="00F0187E" w:rsidP="00F0187E">
      <w:pPr>
        <w:tabs>
          <w:tab w:val="left" w:pos="3119"/>
        </w:tabs>
        <w:spacing w:after="160"/>
        <w:jc w:val="both"/>
        <w:rPr>
          <w:rFonts w:ascii="Arial Narrow" w:eastAsia="Arial Narrow" w:hAnsi="Arial Narrow" w:cs="Arial Narrow"/>
          <w:b/>
          <w:sz w:val="22"/>
          <w:szCs w:val="22"/>
        </w:rPr>
      </w:pPr>
      <w:r w:rsidRPr="00F0187E">
        <w:rPr>
          <w:rFonts w:ascii="Arial Narrow" w:eastAsia="Arial Narrow" w:hAnsi="Arial Narrow" w:cs="Arial Narrow"/>
          <w:b/>
          <w:sz w:val="22"/>
          <w:szCs w:val="22"/>
          <w:lang w:val="es-CO"/>
        </w:rPr>
        <w:t xml:space="preserve">CLÁUSULA </w:t>
      </w:r>
      <w:r w:rsidR="00B41EFB">
        <w:rPr>
          <w:rFonts w:ascii="Arial Narrow" w:eastAsia="Arial Narrow" w:hAnsi="Arial Narrow" w:cs="Arial Narrow"/>
          <w:b/>
          <w:sz w:val="22"/>
          <w:szCs w:val="22"/>
          <w:lang w:val="es-CO"/>
        </w:rPr>
        <w:t>NOVENA</w:t>
      </w:r>
      <w:r w:rsidRPr="00F0187E">
        <w:rPr>
          <w:rFonts w:ascii="Arial Narrow" w:eastAsia="Arial Narrow" w:hAnsi="Arial Narrow" w:cs="Arial Narrow"/>
          <w:b/>
          <w:sz w:val="22"/>
          <w:szCs w:val="22"/>
          <w:lang w:val="es-CO"/>
        </w:rPr>
        <w:t xml:space="preserve"> -PENAL PECUNIARIA. </w:t>
      </w:r>
      <w:r w:rsidRPr="00F0187E">
        <w:rPr>
          <w:rFonts w:ascii="Arial Narrow" w:eastAsia="Arial Narrow" w:hAnsi="Arial Narrow" w:cs="Arial Narrow"/>
          <w:sz w:val="22"/>
          <w:szCs w:val="22"/>
        </w:rPr>
        <w:t xml:space="preserve">En caso de declaratoria de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EL CONTRATISTA  debe pagar a la FISCALÍA una suma equivalente hasta del 30% del valor total del contrato, la cual podrá ser compensada con las sumas que adeude la FISCALÍA.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0000076" w14:textId="44AD69E6" w:rsidR="00AA00DA" w:rsidRPr="00712EC7" w:rsidRDefault="00FB476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b/>
          <w:bCs/>
          <w:sz w:val="22"/>
          <w:szCs w:val="22"/>
        </w:rPr>
        <w:t xml:space="preserve">CLÁUSULA </w:t>
      </w:r>
      <w:r w:rsidR="00876589" w:rsidRPr="00560166">
        <w:rPr>
          <w:rFonts w:ascii="Arial Narrow" w:eastAsia="Arial Narrow" w:hAnsi="Arial Narrow" w:cs="Arial Narrow"/>
          <w:b/>
          <w:bCs/>
          <w:sz w:val="22"/>
          <w:szCs w:val="22"/>
        </w:rPr>
        <w:t>DÉCIMA</w:t>
      </w:r>
      <w:r w:rsidR="00F0187E">
        <w:rPr>
          <w:rFonts w:ascii="Arial Narrow" w:eastAsia="Arial Narrow" w:hAnsi="Arial Narrow" w:cs="Arial Narrow"/>
          <w:b/>
          <w:bCs/>
          <w:sz w:val="22"/>
          <w:szCs w:val="22"/>
        </w:rPr>
        <w:t xml:space="preserve"> </w:t>
      </w:r>
      <w:r w:rsidRPr="00560166">
        <w:rPr>
          <w:rFonts w:ascii="Arial Narrow" w:eastAsia="Arial Narrow" w:hAnsi="Arial Narrow" w:cs="Arial Narrow"/>
          <w:b/>
          <w:bCs/>
          <w:sz w:val="22"/>
          <w:szCs w:val="22"/>
        </w:rPr>
        <w:t>- INDEMNIDAD: EL</w:t>
      </w:r>
      <w:r w:rsidRPr="00560166">
        <w:rPr>
          <w:rFonts w:ascii="Arial Narrow" w:eastAsia="Arial Narrow" w:hAnsi="Arial Narrow" w:cs="Arial Narrow"/>
          <w:sz w:val="22"/>
          <w:szCs w:val="22"/>
        </w:rPr>
        <w:t> </w:t>
      </w:r>
      <w:r w:rsidRPr="00560166">
        <w:rPr>
          <w:rFonts w:ascii="Arial Narrow" w:eastAsia="Arial Narrow" w:hAnsi="Arial Narrow" w:cs="Arial Narrow"/>
          <w:b/>
          <w:bCs/>
          <w:sz w:val="22"/>
          <w:szCs w:val="22"/>
        </w:rPr>
        <w:t>CONTRATISTA</w:t>
      </w:r>
      <w:r w:rsidRPr="00560166">
        <w:rPr>
          <w:rFonts w:ascii="Arial Narrow" w:eastAsia="Arial Narrow" w:hAnsi="Arial Narrow" w:cs="Arial Narrow"/>
          <w:sz w:val="22"/>
          <w:szCs w:val="22"/>
        </w:rPr>
        <w:t> mantendrá indemne a la </w:t>
      </w:r>
      <w:r w:rsidRPr="00560166">
        <w:rPr>
          <w:rFonts w:ascii="Arial Narrow" w:eastAsia="Arial Narrow" w:hAnsi="Arial Narrow" w:cs="Arial Narrow"/>
          <w:b/>
          <w:bCs/>
          <w:sz w:val="22"/>
          <w:szCs w:val="22"/>
        </w:rPr>
        <w:t>FISCALÍA GENERAL DE LA NACIÓN</w:t>
      </w:r>
      <w:r w:rsidRPr="00560166">
        <w:rPr>
          <w:rFonts w:ascii="Arial Narrow" w:eastAsia="Arial Narrow" w:hAnsi="Arial Narrow" w:cs="Arial Narrow"/>
          <w:sz w:val="22"/>
          <w:szCs w:val="22"/>
        </w:rPr>
        <w:t> de los reclamos, demandas, acciones legales y costas que surjan con ocasión de la ejecución del presente contrato e imputables</w:t>
      </w:r>
      <w:r w:rsidRPr="00712EC7">
        <w:rPr>
          <w:rFonts w:ascii="Arial Narrow" w:eastAsia="Arial Narrow" w:hAnsi="Arial Narrow" w:cs="Arial Narrow"/>
          <w:sz w:val="22"/>
          <w:szCs w:val="22"/>
        </w:rPr>
        <w:t xml:space="preserve">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Se considerarán hechos imputables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las acciones y omisiones de su personal, sus asesores, subcontratistas o proveedores así como el personal de éstos, que produzcan deficiencias o incumplimientos. En caso de demandas, reclamaciones o acciones legales contra la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que sean responsabilidad del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conforme con lo pactado en este contrato, éste será notificado, obligándose a mantener indemne al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a responder por dichas reclamaciones y todos los costos que ellas generen.</w:t>
      </w:r>
    </w:p>
    <w:p w14:paraId="00000077" w14:textId="2EF181BB"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DÉCIMA</w:t>
      </w:r>
      <w:r w:rsidR="00876589" w:rsidRPr="00712EC7">
        <w:rPr>
          <w:rFonts w:ascii="Arial Narrow" w:eastAsia="Arial Narrow" w:hAnsi="Arial Narrow" w:cs="Arial Narrow"/>
          <w:b/>
          <w:sz w:val="22"/>
          <w:szCs w:val="22"/>
        </w:rPr>
        <w:t xml:space="preserve"> </w:t>
      </w:r>
      <w:r w:rsidR="00B41EFB">
        <w:rPr>
          <w:rFonts w:ascii="Arial Narrow" w:eastAsia="Arial Narrow" w:hAnsi="Arial Narrow" w:cs="Arial Narrow"/>
          <w:b/>
          <w:bCs/>
          <w:sz w:val="22"/>
          <w:szCs w:val="22"/>
        </w:rPr>
        <w:t>PRIMERA</w:t>
      </w:r>
      <w:r w:rsidR="00B41EFB">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-CONTROVERSIAS CONTRACTUALES</w:t>
      </w:r>
      <w:r w:rsidRPr="00712EC7">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0000078" w14:textId="50FD10AB"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SEGUNDA</w:t>
      </w:r>
      <w:r w:rsidR="00B41EFB" w:rsidRPr="00712EC7">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-CESIÓN Y SUBCONTRATOS. El CONTRATISTA</w:t>
      </w:r>
      <w:r w:rsidRPr="00712EC7">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712EC7">
        <w:rPr>
          <w:rFonts w:ascii="Arial Narrow" w:eastAsia="Arial Narrow" w:hAnsi="Arial Narrow" w:cs="Arial Narrow"/>
          <w:b/>
          <w:sz w:val="22"/>
          <w:szCs w:val="22"/>
        </w:rPr>
        <w:t xml:space="preserve">FISCALÍA </w:t>
      </w:r>
      <w:r w:rsidRPr="00712EC7">
        <w:rPr>
          <w:rFonts w:ascii="Arial Narrow" w:eastAsia="Arial Narrow" w:hAnsi="Arial Narrow" w:cs="Arial Narrow"/>
          <w:sz w:val="22"/>
          <w:szCs w:val="22"/>
        </w:rPr>
        <w:t>para este contrato.</w:t>
      </w:r>
    </w:p>
    <w:p w14:paraId="3A2CDF2C" w14:textId="675EEE7A" w:rsidR="00F0187E" w:rsidRPr="00F0187E" w:rsidRDefault="00B97B95" w:rsidP="00F0187E">
      <w:pPr>
        <w:tabs>
          <w:tab w:val="left" w:pos="3119"/>
        </w:tabs>
        <w:spacing w:after="160"/>
        <w:jc w:val="both"/>
        <w:rPr>
          <w:rFonts w:ascii="Arial Narrow" w:eastAsia="Arial Narrow" w:hAnsi="Arial Narrow" w:cs="Arial Narrow"/>
          <w:sz w:val="22"/>
          <w:szCs w:val="22"/>
          <w:lang w:val="es-CO"/>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TERCERA</w:t>
      </w:r>
      <w:r w:rsidRPr="00712EC7">
        <w:rPr>
          <w:rFonts w:ascii="Arial Narrow" w:eastAsia="Arial Narrow" w:hAnsi="Arial Narrow" w:cs="Arial Narrow"/>
          <w:b/>
          <w:sz w:val="22"/>
          <w:szCs w:val="22"/>
        </w:rPr>
        <w:t>-LIQUIDACIÓN</w:t>
      </w:r>
      <w:r w:rsidR="00AF3FC8" w:rsidRPr="00712EC7">
        <w:rPr>
          <w:rFonts w:ascii="Arial Narrow" w:eastAsia="Arial Narrow" w:hAnsi="Arial Narrow" w:cs="Arial Narrow"/>
          <w:b/>
          <w:sz w:val="22"/>
          <w:szCs w:val="22"/>
        </w:rPr>
        <w:t xml:space="preserve">: </w:t>
      </w:r>
      <w:r w:rsidR="00F0187E" w:rsidRPr="00F0187E">
        <w:rPr>
          <w:rFonts w:ascii="Arial Narrow" w:eastAsia="Arial Narrow" w:hAnsi="Arial Narrow" w:cs="Arial Narrow"/>
          <w:sz w:val="22"/>
          <w:szCs w:val="22"/>
          <w:lang w:val="es-CO"/>
        </w:rPr>
        <w:t xml:space="preserve">El presente contrato será objeto de liquidación de muto acuerdo dentro de los </w:t>
      </w:r>
      <w:r w:rsidR="004F3796">
        <w:rPr>
          <w:rFonts w:ascii="Arial Narrow" w:eastAsia="Arial Narrow" w:hAnsi="Arial Narrow" w:cs="Arial Narrow"/>
          <w:sz w:val="22"/>
          <w:szCs w:val="22"/>
          <w:lang w:val="es-CO"/>
        </w:rPr>
        <w:t xml:space="preserve">ocho </w:t>
      </w:r>
      <w:r w:rsidR="00F0187E" w:rsidRPr="00F0187E">
        <w:rPr>
          <w:rFonts w:ascii="Arial Narrow" w:eastAsia="Arial Narrow" w:hAnsi="Arial Narrow" w:cs="Arial Narrow"/>
          <w:sz w:val="22"/>
          <w:szCs w:val="22"/>
          <w:lang w:val="es-CO"/>
        </w:rPr>
        <w:t>(</w:t>
      </w:r>
      <w:r w:rsidR="004F3796">
        <w:rPr>
          <w:rFonts w:ascii="Arial Narrow" w:eastAsia="Arial Narrow" w:hAnsi="Arial Narrow" w:cs="Arial Narrow"/>
          <w:sz w:val="22"/>
          <w:szCs w:val="22"/>
          <w:lang w:val="es-CO"/>
        </w:rPr>
        <w:t>8</w:t>
      </w:r>
      <w:r w:rsidR="00F0187E" w:rsidRPr="00F0187E">
        <w:rPr>
          <w:rFonts w:ascii="Arial Narrow" w:eastAsia="Arial Narrow" w:hAnsi="Arial Narrow" w:cs="Arial Narrow"/>
          <w:sz w:val="22"/>
          <w:szCs w:val="22"/>
          <w:lang w:val="es-CO"/>
        </w:rPr>
        <w:t xml:space="preserve">) meses siguientes a la expiración del término de ejecución del contrato, de </w:t>
      </w:r>
      <w:r w:rsidR="00F0187E" w:rsidRPr="00F0187E">
        <w:rPr>
          <w:rFonts w:ascii="Arial Narrow" w:eastAsia="Arial Narrow" w:hAnsi="Arial Narrow" w:cs="Arial Narrow"/>
          <w:sz w:val="22"/>
          <w:szCs w:val="22"/>
          <w:lang w:val="es-CO"/>
        </w:rPr>
        <w:lastRenderedPageBreak/>
        <w:t>conformidad con lo preceptuado en los artículos 60 de la Ley 80 de 1993, modificado por el artículo 11 de la Ley 1150 de 2007 y, el artículo 217 del Decreto Ley 019 de 2012. </w:t>
      </w:r>
    </w:p>
    <w:p w14:paraId="05EAD2F6" w14:textId="6227BF2B" w:rsidR="00482A01" w:rsidRPr="00560166" w:rsidRDefault="00F0187E" w:rsidP="00F0187E">
      <w:pPr>
        <w:tabs>
          <w:tab w:val="left" w:pos="3119"/>
        </w:tabs>
        <w:spacing w:after="160"/>
        <w:jc w:val="both"/>
        <w:rPr>
          <w:rFonts w:ascii="Arial Narrow" w:eastAsia="Arial Narrow" w:hAnsi="Arial Narrow" w:cs="Arial Narrow"/>
          <w:sz w:val="22"/>
          <w:szCs w:val="22"/>
          <w:lang w:val="es-CO"/>
        </w:rPr>
      </w:pPr>
      <w:r w:rsidRPr="00F0187E">
        <w:rPr>
          <w:rFonts w:ascii="Arial Narrow" w:eastAsia="Arial Narrow" w:hAnsi="Arial Narrow" w:cs="Arial Narrow"/>
          <w:sz w:val="22"/>
          <w:szCs w:val="22"/>
          <w:lang w:val="es-CO"/>
        </w:rPr>
        <w:t> </w:t>
      </w:r>
      <w:r w:rsidRPr="00F0187E">
        <w:rPr>
          <w:rFonts w:ascii="Arial Narrow" w:eastAsia="Arial Narrow" w:hAnsi="Arial Narrow" w:cs="Arial Narrow"/>
          <w:b/>
          <w:bCs/>
          <w:sz w:val="22"/>
          <w:szCs w:val="22"/>
          <w:lang w:val="es-CO"/>
        </w:rPr>
        <w:t>PARÁGRAFO</w:t>
      </w:r>
      <w:r w:rsidRPr="00F0187E">
        <w:rPr>
          <w:rFonts w:ascii="Arial Narrow" w:eastAsia="Arial Narrow" w:hAnsi="Arial Narrow" w:cs="Arial Narrow"/>
          <w:sz w:val="22"/>
          <w:szCs w:val="22"/>
          <w:lang w:val="es-CO"/>
        </w:rPr>
        <w:t>:</w:t>
      </w:r>
      <w:r w:rsidRPr="00F0187E">
        <w:rPr>
          <w:rFonts w:ascii="Arial Narrow" w:eastAsia="Arial Narrow" w:hAnsi="Arial Narrow" w:cs="Arial Narrow"/>
          <w:sz w:val="22"/>
          <w:szCs w:val="22"/>
        </w:rPr>
        <w:t xml:space="preserve"> Para efectos de la liquidación del presente contrato la misma se realiza en consideración con lo señalado en </w:t>
      </w:r>
      <w:r w:rsidR="00960949">
        <w:rPr>
          <w:rFonts w:ascii="Arial Narrow" w:eastAsia="Arial Narrow" w:hAnsi="Arial Narrow" w:cs="Arial Narrow"/>
          <w:sz w:val="22"/>
          <w:szCs w:val="22"/>
        </w:rPr>
        <w:t>término de soporte para cada grupo</w:t>
      </w:r>
      <w:r w:rsidRPr="00F0187E">
        <w:rPr>
          <w:rFonts w:ascii="Arial Narrow" w:eastAsia="Arial Narrow" w:hAnsi="Arial Narrow" w:cs="Arial Narrow"/>
          <w:sz w:val="22"/>
          <w:szCs w:val="22"/>
        </w:rPr>
        <w:t xml:space="preserve">, es decir los términos para la liquidación se computarán a partir del vencimiento </w:t>
      </w:r>
      <w:r w:rsidR="00960949">
        <w:rPr>
          <w:rFonts w:ascii="Arial Narrow" w:eastAsia="Arial Narrow" w:hAnsi="Arial Narrow" w:cs="Arial Narrow"/>
          <w:sz w:val="22"/>
          <w:szCs w:val="22"/>
        </w:rPr>
        <w:t xml:space="preserve">de </w:t>
      </w:r>
      <w:r w:rsidR="004F3796">
        <w:rPr>
          <w:rFonts w:ascii="Arial Narrow" w:eastAsia="Arial Narrow" w:hAnsi="Arial Narrow" w:cs="Arial Narrow"/>
          <w:sz w:val="22"/>
          <w:szCs w:val="22"/>
        </w:rPr>
        <w:t xml:space="preserve">la vigencia del mencionado soporte. </w:t>
      </w:r>
      <w:r w:rsidR="00482A01" w:rsidRPr="00560166">
        <w:rPr>
          <w:rFonts w:ascii="Arial Narrow" w:eastAsia="Arial Narrow" w:hAnsi="Arial Narrow" w:cs="Arial Narrow"/>
          <w:sz w:val="22"/>
          <w:szCs w:val="22"/>
          <w:lang w:val="es-CO"/>
        </w:rPr>
        <w:t xml:space="preserve"> </w:t>
      </w:r>
    </w:p>
    <w:p w14:paraId="00000080" w14:textId="360289D4" w:rsidR="00AA00DA" w:rsidRPr="00712EC7" w:rsidRDefault="00482A0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sz w:val="22"/>
          <w:szCs w:val="22"/>
          <w:lang w:val="es-CO"/>
        </w:rPr>
        <w:t> </w:t>
      </w:r>
      <w:r w:rsidR="00B97B95"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CUARTA</w:t>
      </w:r>
      <w:r w:rsidR="00B97B95" w:rsidRPr="00712EC7">
        <w:rPr>
          <w:rFonts w:ascii="Arial Narrow" w:eastAsia="Arial Narrow" w:hAnsi="Arial Narrow" w:cs="Arial Narrow"/>
          <w:b/>
          <w:sz w:val="22"/>
          <w:szCs w:val="22"/>
        </w:rPr>
        <w:t>-EXCLUSIÓN DE RELACIÓN LABORAL</w:t>
      </w:r>
      <w:r w:rsidR="00B97B95"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y la </w:t>
      </w:r>
      <w:r w:rsidR="00B97B95" w:rsidRPr="00712EC7">
        <w:rPr>
          <w:rFonts w:ascii="Arial Narrow" w:eastAsia="Arial Narrow" w:hAnsi="Arial Narrow" w:cs="Arial Narrow"/>
          <w:b/>
          <w:sz w:val="22"/>
          <w:szCs w:val="22"/>
        </w:rPr>
        <w:t>FISCALÍA</w:t>
      </w:r>
      <w:r w:rsidR="00B97B95"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b/>
          <w:sz w:val="22"/>
          <w:szCs w:val="22"/>
        </w:rPr>
        <w:t>GENERAL DE LA NACIÓN</w:t>
      </w:r>
      <w:r w:rsidR="00B97B95" w:rsidRPr="00712EC7">
        <w:rPr>
          <w:rFonts w:ascii="Arial Narrow" w:eastAsia="Arial Narrow" w:hAnsi="Arial Narrow" w:cs="Arial Narrow"/>
          <w:sz w:val="22"/>
          <w:szCs w:val="22"/>
        </w:rPr>
        <w:t xml:space="preserve">, ni éste último con relación a las personas que emplee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para la ejecución del mismo. </w:t>
      </w:r>
    </w:p>
    <w:p w14:paraId="00000081" w14:textId="025AE72F"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QUINTA</w:t>
      </w:r>
      <w:r w:rsidRPr="00712EC7">
        <w:rPr>
          <w:rFonts w:ascii="Arial Narrow" w:eastAsia="Arial Narrow" w:hAnsi="Arial Narrow" w:cs="Arial Narrow"/>
          <w:b/>
          <w:sz w:val="22"/>
          <w:szCs w:val="22"/>
        </w:rPr>
        <w:t>-COMPROMISO ANTICORRUPCIÓN</w:t>
      </w:r>
      <w:r w:rsidRPr="00712EC7">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0000082" w14:textId="38DD6017"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SEXTA</w:t>
      </w:r>
      <w:r w:rsidRPr="00712EC7">
        <w:rPr>
          <w:rFonts w:ascii="Arial Narrow" w:eastAsia="Arial Narrow" w:hAnsi="Arial Narrow" w:cs="Arial Narrow"/>
          <w:b/>
          <w:sz w:val="22"/>
          <w:szCs w:val="22"/>
        </w:rPr>
        <w:t xml:space="preserve"> - TERMINACIÓN</w:t>
      </w:r>
      <w:r w:rsidRPr="00712EC7">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o que vulneren los principios de la contratación estatal por parte del </w:t>
      </w:r>
      <w:r w:rsidRPr="00712EC7">
        <w:rPr>
          <w:rFonts w:ascii="Arial Narrow" w:eastAsia="Arial Narrow" w:hAnsi="Arial Narrow" w:cs="Arial Narrow"/>
          <w:b/>
          <w:sz w:val="22"/>
          <w:szCs w:val="22"/>
        </w:rPr>
        <w:t xml:space="preserve">CONTRATISTA </w:t>
      </w:r>
      <w:r w:rsidRPr="00712EC7">
        <w:rPr>
          <w:rFonts w:ascii="Arial Narrow" w:eastAsia="Arial Narrow" w:hAnsi="Arial Narrow" w:cs="Arial Narrow"/>
          <w:sz w:val="22"/>
          <w:szCs w:val="22"/>
        </w:rPr>
        <w:t xml:space="preserve">o de las personas vinculadas a éste. g) Las demás que determine la ley. </w:t>
      </w:r>
      <w:r w:rsidRPr="00712EC7">
        <w:rPr>
          <w:rFonts w:ascii="Arial Narrow" w:eastAsia="Arial Narrow" w:hAnsi="Arial Narrow" w:cs="Arial Narrow"/>
          <w:b/>
          <w:sz w:val="22"/>
          <w:szCs w:val="22"/>
        </w:rPr>
        <w:t>PARAGRAFO</w:t>
      </w:r>
      <w:r w:rsidRPr="00712EC7">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0000083" w14:textId="629587A7" w:rsidR="00AA00DA" w:rsidRPr="00712EC7" w:rsidRDefault="00B97B95">
      <w:pPr>
        <w:tabs>
          <w:tab w:val="left" w:pos="3119"/>
        </w:tabs>
        <w:spacing w:after="160"/>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SÉTIMA</w:t>
      </w:r>
      <w:r w:rsidRPr="00712EC7">
        <w:rPr>
          <w:rFonts w:ascii="Arial Narrow" w:eastAsia="Arial Narrow" w:hAnsi="Arial Narrow" w:cs="Arial Narrow"/>
          <w:b/>
          <w:sz w:val="22"/>
          <w:szCs w:val="22"/>
        </w:rPr>
        <w:t xml:space="preserve"> – PERFECCIONAMIENTO Y EJECUCIÓN:</w:t>
      </w:r>
      <w:r w:rsidRPr="00712EC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r w:rsidRPr="00712EC7">
        <w:rPr>
          <w:rFonts w:ascii="Arial Narrow" w:eastAsia="Arial Narrow" w:hAnsi="Arial Narrow" w:cs="Arial Narrow"/>
          <w:b/>
          <w:sz w:val="22"/>
          <w:szCs w:val="22"/>
        </w:rPr>
        <w:t xml:space="preserve"> </w:t>
      </w:r>
    </w:p>
    <w:p w14:paraId="6381DD41" w14:textId="7E07F6F8" w:rsidR="009F6DAE" w:rsidRPr="00712EC7" w:rsidRDefault="009F6DAE" w:rsidP="009F6DAE">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OCTAVA</w:t>
      </w:r>
      <w:r w:rsidRPr="00712EC7">
        <w:rPr>
          <w:rFonts w:ascii="Arial Narrow" w:eastAsia="Arial Narrow" w:hAnsi="Arial Narrow" w:cs="Arial Narrow"/>
          <w:b/>
          <w:sz w:val="22"/>
          <w:szCs w:val="22"/>
        </w:rPr>
        <w:t xml:space="preserve">- TRATAMIENTO DE DATOS: </w:t>
      </w:r>
      <w:r w:rsidRPr="00712EC7">
        <w:rPr>
          <w:rFonts w:ascii="Arial Narrow" w:eastAsia="Arial Narrow" w:hAnsi="Arial Narrow" w:cs="Arial Narrow"/>
          <w:sz w:val="22"/>
          <w:szCs w:val="22"/>
        </w:rPr>
        <w:t xml:space="preserve">Con la </w:t>
      </w:r>
      <w:r w:rsidR="00712EC7" w:rsidRPr="00712EC7">
        <w:rPr>
          <w:rFonts w:ascii="Arial Narrow" w:eastAsia="Arial Narrow" w:hAnsi="Arial Narrow" w:cs="Arial Narrow"/>
          <w:sz w:val="22"/>
          <w:szCs w:val="22"/>
        </w:rPr>
        <w:t>aceptación</w:t>
      </w:r>
      <w:r w:rsidRPr="00712EC7">
        <w:rPr>
          <w:rFonts w:ascii="Arial Narrow" w:eastAsia="Arial Narrow" w:hAnsi="Arial Narrow" w:cs="Arial Narrow"/>
          <w:sz w:val="22"/>
          <w:szCs w:val="22"/>
        </w:rPr>
        <w:t xml:space="preserve">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373EA200" w14:textId="6EF7E105" w:rsidR="009F6DAE" w:rsidRPr="00712EC7" w:rsidRDefault="009F6DAE" w:rsidP="009F6DAE">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https://www.fiscalia.gov.co/colombia/wp-content/uploads/Pol%C3%ADtica-de-Tratamiento-de-Datos-Personales.pdf</w:t>
      </w:r>
    </w:p>
    <w:p w14:paraId="00000084" w14:textId="00BB3AAB"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B41EFB">
        <w:rPr>
          <w:rFonts w:ascii="Arial Narrow" w:eastAsia="Arial Narrow" w:hAnsi="Arial Narrow" w:cs="Arial Narrow"/>
          <w:b/>
          <w:sz w:val="22"/>
          <w:szCs w:val="22"/>
        </w:rPr>
        <w:t xml:space="preserve">DÉCIMA </w:t>
      </w:r>
      <w:r w:rsidR="00B41EFB">
        <w:rPr>
          <w:rFonts w:ascii="Arial Narrow" w:eastAsia="Arial Narrow" w:hAnsi="Arial Narrow" w:cs="Arial Narrow"/>
          <w:b/>
          <w:sz w:val="22"/>
          <w:szCs w:val="22"/>
        </w:rPr>
        <w:t>NOVEN</w:t>
      </w:r>
      <w:r w:rsidR="00B41EFB" w:rsidRPr="00712EC7">
        <w:rPr>
          <w:rFonts w:ascii="Arial Narrow" w:eastAsia="Arial Narrow" w:hAnsi="Arial Narrow" w:cs="Arial Narrow"/>
          <w:b/>
          <w:sz w:val="22"/>
          <w:szCs w:val="22"/>
        </w:rPr>
        <w:t>A</w:t>
      </w:r>
      <w:r w:rsidRPr="00712EC7">
        <w:rPr>
          <w:rFonts w:ascii="Arial Narrow" w:eastAsia="Arial Narrow" w:hAnsi="Arial Narrow" w:cs="Arial Narrow"/>
          <w:b/>
          <w:sz w:val="22"/>
          <w:szCs w:val="22"/>
        </w:rPr>
        <w:t xml:space="preserve"> – DOMICILIO</w:t>
      </w:r>
      <w:r w:rsidRPr="00712EC7">
        <w:rPr>
          <w:rFonts w:ascii="Arial Narrow" w:eastAsia="Arial Narrow" w:hAnsi="Arial Narrow" w:cs="Arial Narrow"/>
          <w:sz w:val="22"/>
          <w:szCs w:val="22"/>
        </w:rPr>
        <w:t xml:space="preserve">. Para todos los efectos, las partes acuerdan como domicilio contractual la ciudad de Bogotá, D.C. </w:t>
      </w:r>
    </w:p>
    <w:p w14:paraId="00000085" w14:textId="77777777" w:rsidR="00AA00DA" w:rsidRPr="00712EC7" w:rsidRDefault="00AA00DA">
      <w:pPr>
        <w:tabs>
          <w:tab w:val="left" w:pos="3119"/>
        </w:tabs>
        <w:spacing w:after="160"/>
        <w:jc w:val="both"/>
        <w:rPr>
          <w:rFonts w:ascii="Arial Narrow" w:eastAsia="Arial Narrow" w:hAnsi="Arial Narrow" w:cs="Arial Narrow"/>
          <w:sz w:val="22"/>
          <w:szCs w:val="22"/>
        </w:rPr>
      </w:pPr>
    </w:p>
    <w:p w14:paraId="00000086" w14:textId="77777777"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Este complemento es aprobado por las partes con la suscripción electrónica del contrato a través de la plataforma </w:t>
      </w:r>
      <w:proofErr w:type="spellStart"/>
      <w:r w:rsidRPr="00712EC7">
        <w:rPr>
          <w:rFonts w:ascii="Arial Narrow" w:eastAsia="Arial Narrow" w:hAnsi="Arial Narrow" w:cs="Arial Narrow"/>
          <w:sz w:val="22"/>
          <w:szCs w:val="22"/>
        </w:rPr>
        <w:t>Secop</w:t>
      </w:r>
      <w:proofErr w:type="spellEnd"/>
      <w:r w:rsidRPr="00712EC7">
        <w:rPr>
          <w:rFonts w:ascii="Arial Narrow" w:eastAsia="Arial Narrow" w:hAnsi="Arial Narrow" w:cs="Arial Narrow"/>
          <w:sz w:val="22"/>
          <w:szCs w:val="22"/>
        </w:rPr>
        <w:t xml:space="preserve"> II.</w:t>
      </w:r>
    </w:p>
    <w:p w14:paraId="00000087" w14:textId="77777777" w:rsidR="00AA00DA" w:rsidRPr="00712EC7" w:rsidRDefault="00AA00DA">
      <w:pPr>
        <w:tabs>
          <w:tab w:val="left" w:pos="3119"/>
        </w:tabs>
        <w:spacing w:after="160"/>
        <w:jc w:val="both"/>
        <w:rPr>
          <w:rFonts w:ascii="Arial Narrow" w:eastAsia="Arial Narrow" w:hAnsi="Arial Narrow" w:cs="Arial Narrow"/>
          <w:sz w:val="22"/>
          <w:szCs w:val="22"/>
        </w:rPr>
      </w:pPr>
    </w:p>
    <w:p w14:paraId="2CDB9859" w14:textId="77777777" w:rsidR="0080043A" w:rsidRPr="0080043A" w:rsidRDefault="0080043A" w:rsidP="0080043A">
      <w:pPr>
        <w:jc w:val="both"/>
        <w:rPr>
          <w:rFonts w:ascii="Arial Narrow" w:eastAsia="Arial Narrow" w:hAnsi="Arial Narrow" w:cs="Arial Narrow"/>
          <w:sz w:val="22"/>
          <w:szCs w:val="22"/>
          <w:lang w:val="es-CO"/>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80043A" w:rsidRPr="0080043A" w14:paraId="0CAE6B83" w14:textId="77777777">
        <w:tc>
          <w:tcPr>
            <w:tcW w:w="1158" w:type="dxa"/>
            <w:tcBorders>
              <w:top w:val="single" w:sz="4" w:space="0" w:color="000000"/>
              <w:left w:val="single" w:sz="4" w:space="0" w:color="000000"/>
              <w:bottom w:val="single" w:sz="4" w:space="0" w:color="000000"/>
              <w:right w:val="single" w:sz="4" w:space="0" w:color="000000"/>
            </w:tcBorders>
          </w:tcPr>
          <w:p w14:paraId="7F705416" w14:textId="77777777" w:rsidR="0080043A" w:rsidRPr="0080043A" w:rsidRDefault="0080043A" w:rsidP="0080043A">
            <w:pPr>
              <w:jc w:val="both"/>
              <w:rPr>
                <w:rFonts w:ascii="Arial Narrow" w:eastAsia="Arial Narrow" w:hAnsi="Arial Narrow" w:cs="Arial Narrow"/>
                <w:sz w:val="16"/>
                <w:szCs w:val="16"/>
                <w:lang w:val="es-CO"/>
              </w:rPr>
            </w:pPr>
            <w:bookmarkStart w:id="6" w:name="_Hlk105775042"/>
          </w:p>
        </w:tc>
        <w:tc>
          <w:tcPr>
            <w:tcW w:w="5371" w:type="dxa"/>
            <w:tcBorders>
              <w:top w:val="single" w:sz="4" w:space="0" w:color="000000"/>
              <w:left w:val="single" w:sz="4" w:space="0" w:color="000000"/>
              <w:bottom w:val="single" w:sz="4" w:space="0" w:color="000000"/>
              <w:right w:val="single" w:sz="4" w:space="0" w:color="000000"/>
            </w:tcBorders>
            <w:hideMark/>
          </w:tcPr>
          <w:p w14:paraId="1356D452"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Nombre</w:t>
            </w:r>
          </w:p>
        </w:tc>
        <w:tc>
          <w:tcPr>
            <w:tcW w:w="981" w:type="dxa"/>
            <w:tcBorders>
              <w:top w:val="single" w:sz="4" w:space="0" w:color="000000"/>
              <w:left w:val="single" w:sz="4" w:space="0" w:color="000000"/>
              <w:bottom w:val="single" w:sz="4" w:space="0" w:color="000000"/>
              <w:right w:val="single" w:sz="4" w:space="0" w:color="000000"/>
            </w:tcBorders>
            <w:hideMark/>
          </w:tcPr>
          <w:p w14:paraId="051BF8E0"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Firma</w:t>
            </w:r>
          </w:p>
        </w:tc>
        <w:tc>
          <w:tcPr>
            <w:tcW w:w="1318" w:type="dxa"/>
            <w:tcBorders>
              <w:top w:val="single" w:sz="4" w:space="0" w:color="000000"/>
              <w:left w:val="single" w:sz="4" w:space="0" w:color="000000"/>
              <w:bottom w:val="single" w:sz="4" w:space="0" w:color="000000"/>
              <w:right w:val="single" w:sz="4" w:space="0" w:color="000000"/>
            </w:tcBorders>
            <w:hideMark/>
          </w:tcPr>
          <w:p w14:paraId="1D276DDD"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Fecha</w:t>
            </w:r>
          </w:p>
        </w:tc>
      </w:tr>
      <w:tr w:rsidR="0080043A" w:rsidRPr="0080043A" w14:paraId="18C49C99" w14:textId="77777777">
        <w:trPr>
          <w:trHeight w:val="50"/>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1A5F4B39"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lastRenderedPageBreak/>
              <w:t xml:space="preserve">Proyectó </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54D579E3" w14:textId="6A732A39" w:rsidR="0080043A" w:rsidRPr="0080043A" w:rsidRDefault="00F0187E"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 xml:space="preserve">Ana Carolina Meneses Benavides </w:t>
            </w:r>
            <w:r w:rsidR="0080043A" w:rsidRPr="0080043A">
              <w:rPr>
                <w:rFonts w:ascii="Arial Narrow" w:eastAsia="Arial Narrow" w:hAnsi="Arial Narrow" w:cs="Arial Narrow"/>
                <w:sz w:val="16"/>
                <w:szCs w:val="16"/>
                <w:lang w:val="es-CO"/>
              </w:rPr>
              <w:t xml:space="preserve"> – Profesional Gestión  SGC</w:t>
            </w:r>
          </w:p>
        </w:tc>
        <w:tc>
          <w:tcPr>
            <w:tcW w:w="981" w:type="dxa"/>
            <w:tcBorders>
              <w:top w:val="single" w:sz="4" w:space="0" w:color="000000"/>
              <w:left w:val="single" w:sz="4" w:space="0" w:color="000000"/>
              <w:bottom w:val="single" w:sz="4" w:space="0" w:color="000000"/>
              <w:right w:val="single" w:sz="4" w:space="0" w:color="000000"/>
            </w:tcBorders>
            <w:vAlign w:val="center"/>
            <w:hideMark/>
          </w:tcPr>
          <w:p w14:paraId="1CB1CB70" w14:textId="56728430" w:rsidR="0080043A" w:rsidRPr="0080043A" w:rsidRDefault="0080043A"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6BD65696" w14:textId="77777777"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22-04-2026</w:t>
            </w:r>
          </w:p>
        </w:tc>
      </w:tr>
      <w:tr w:rsidR="0080043A" w:rsidRPr="0080043A" w14:paraId="704DA7E0" w14:textId="77777777">
        <w:tc>
          <w:tcPr>
            <w:tcW w:w="1158" w:type="dxa"/>
            <w:tcBorders>
              <w:top w:val="single" w:sz="4" w:space="0" w:color="000000"/>
              <w:left w:val="single" w:sz="4" w:space="0" w:color="000000"/>
              <w:bottom w:val="single" w:sz="4" w:space="0" w:color="000000"/>
              <w:right w:val="single" w:sz="4" w:space="0" w:color="000000"/>
            </w:tcBorders>
            <w:vAlign w:val="center"/>
            <w:hideMark/>
          </w:tcPr>
          <w:p w14:paraId="49B866D5"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Revisó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424DDDA2" w14:textId="77777777"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Alejandra Sanchéz – Profesional Especializado II -SGC</w:t>
            </w:r>
          </w:p>
        </w:tc>
        <w:tc>
          <w:tcPr>
            <w:tcW w:w="981" w:type="dxa"/>
            <w:tcBorders>
              <w:top w:val="single" w:sz="4" w:space="0" w:color="000000"/>
              <w:left w:val="single" w:sz="4" w:space="0" w:color="000000"/>
              <w:bottom w:val="single" w:sz="4" w:space="0" w:color="000000"/>
              <w:right w:val="single" w:sz="4" w:space="0" w:color="000000"/>
            </w:tcBorders>
            <w:vAlign w:val="center"/>
          </w:tcPr>
          <w:p w14:paraId="403C6B0A" w14:textId="77777777" w:rsidR="0080043A" w:rsidRPr="0080043A" w:rsidRDefault="0080043A"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68E33AA5" w14:textId="77777777"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301C25EF" w14:textId="77777777">
        <w:trPr>
          <w:trHeight w:val="399"/>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6E2E37B4"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Aprobó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7E1BF3FD" w14:textId="77777777"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Laura Jicela Téllez González – Subdirectora Nacional de Gestión Contractual</w:t>
            </w:r>
          </w:p>
        </w:tc>
        <w:tc>
          <w:tcPr>
            <w:tcW w:w="981" w:type="dxa"/>
            <w:tcBorders>
              <w:top w:val="single" w:sz="4" w:space="0" w:color="000000"/>
              <w:left w:val="single" w:sz="4" w:space="0" w:color="000000"/>
              <w:bottom w:val="single" w:sz="4" w:space="0" w:color="000000"/>
              <w:right w:val="single" w:sz="4" w:space="0" w:color="000000"/>
            </w:tcBorders>
            <w:vAlign w:val="center"/>
          </w:tcPr>
          <w:p w14:paraId="116C3E01" w14:textId="77777777" w:rsidR="0080043A" w:rsidRPr="0080043A" w:rsidRDefault="0080043A" w:rsidP="0080043A">
            <w:pPr>
              <w:jc w:val="both"/>
              <w:rPr>
                <w:rFonts w:ascii="Arial Narrow" w:eastAsia="Arial Narrow" w:hAnsi="Arial Narrow" w:cs="Arial Narrow"/>
                <w:sz w:val="16"/>
                <w:szCs w:val="16"/>
                <w:lang w:val="es-CO"/>
              </w:rPr>
            </w:pPr>
          </w:p>
          <w:p w14:paraId="0093610B" w14:textId="77777777" w:rsidR="0080043A" w:rsidRPr="0080043A" w:rsidRDefault="0080043A"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30FE8AB6" w14:textId="77777777"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5E5BC047" w14:textId="77777777">
        <w:tc>
          <w:tcPr>
            <w:tcW w:w="8828" w:type="dxa"/>
            <w:gridSpan w:val="4"/>
            <w:tcBorders>
              <w:top w:val="single" w:sz="4" w:space="0" w:color="000000"/>
              <w:left w:val="single" w:sz="4" w:space="0" w:color="000000"/>
              <w:bottom w:val="single" w:sz="4" w:space="0" w:color="000000"/>
              <w:right w:val="single" w:sz="4" w:space="0" w:color="000000"/>
            </w:tcBorders>
            <w:hideMark/>
          </w:tcPr>
          <w:p w14:paraId="42E8218C" w14:textId="77777777"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Los arriba firmantes declaramos que hemos revisado el documento y lo encontramos ajustado a las normas y disposiciones legales vigentes y, por lo tanto, bajo nuestra responsabilidad lo presentamos para la firma.</w:t>
            </w:r>
          </w:p>
        </w:tc>
        <w:bookmarkEnd w:id="6"/>
      </w:tr>
    </w:tbl>
    <w:p w14:paraId="000000AC" w14:textId="77777777" w:rsidR="00AA00DA" w:rsidRPr="00712EC7" w:rsidRDefault="00AA00DA" w:rsidP="0080043A">
      <w:pPr>
        <w:jc w:val="both"/>
        <w:rPr>
          <w:rFonts w:ascii="Arial Narrow" w:eastAsia="Arial Narrow" w:hAnsi="Arial Narrow" w:cs="Arial Narrow"/>
          <w:sz w:val="22"/>
          <w:szCs w:val="22"/>
        </w:rPr>
      </w:pPr>
    </w:p>
    <w:sectPr w:rsidR="00AA00DA" w:rsidRPr="00712EC7">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DFBD6" w14:textId="77777777" w:rsidR="00222357" w:rsidRDefault="00222357">
      <w:r>
        <w:separator/>
      </w:r>
    </w:p>
  </w:endnote>
  <w:endnote w:type="continuationSeparator" w:id="0">
    <w:p w14:paraId="59EF172C" w14:textId="77777777" w:rsidR="00222357" w:rsidRDefault="00222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4AF6CC9A-87B4-4DB3-916E-4FF97E537F0C}"/>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Bold r:id="rId2" w:fontKey="{273C885A-73D2-4171-AB23-7FCB359DAACA}"/>
  </w:font>
  <w:font w:name="Calibri Light">
    <w:panose1 w:val="020F0302020204030204"/>
    <w:charset w:val="00"/>
    <w:family w:val="swiss"/>
    <w:pitch w:val="variable"/>
    <w:sig w:usb0="E4002EFF" w:usb1="C200247B" w:usb2="00000009" w:usb3="00000000" w:csb0="000001FF" w:csb1="00000000"/>
    <w:embedRegular r:id="rId3" w:fontKey="{A5F55A41-2254-4A8E-8175-43C58A4E59B3}"/>
    <w:embedItalic r:id="rId4" w:fontKey="{B4015F7D-527C-44C0-867E-3846D59681ED}"/>
  </w:font>
  <w:font w:name="Verdana">
    <w:panose1 w:val="020B0604030504040204"/>
    <w:charset w:val="00"/>
    <w:family w:val="swiss"/>
    <w:pitch w:val="variable"/>
    <w:sig w:usb0="A00006FF" w:usb1="4000205B" w:usb2="00000010" w:usb3="00000000" w:csb0="0000019F" w:csb1="00000000"/>
    <w:embedRegular r:id="rId5" w:fontKey="{BD6632C8-37B9-4273-AF22-5852772639DE}"/>
  </w:font>
  <w:font w:name="Lucida Sans Unicode">
    <w:panose1 w:val="020B0602030504020204"/>
    <w:charset w:val="00"/>
    <w:family w:val="swiss"/>
    <w:pitch w:val="variable"/>
    <w:sig w:usb0="80000AFF" w:usb1="0000396B" w:usb2="00000000" w:usb3="00000000" w:csb0="000000BF" w:csb1="00000000"/>
    <w:embedRegular r:id="rId6" w:fontKey="{E9EAE6EB-1619-4954-A421-FF5FF9055BB7}"/>
  </w:font>
  <w:font w:name="Tahoma">
    <w:panose1 w:val="020B0604030504040204"/>
    <w:charset w:val="00"/>
    <w:family w:val="swiss"/>
    <w:pitch w:val="variable"/>
    <w:sig w:usb0="E1002EFF" w:usb1="C000605B" w:usb2="00000029" w:usb3="00000000" w:csb0="000101FF" w:csb1="00000000"/>
    <w:embedRegular r:id="rId7" w:fontKey="{0F2ADFAF-A8CC-46E4-80A6-92331D2D0C4A}"/>
    <w:embedBold r:id="rId8" w:fontKey="{6C47B78D-3E60-42EE-B839-5E192D462354}"/>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9" w:fontKey="{B29BCD67-E221-4D06-83F3-56BC1A0065FD}"/>
  </w:font>
  <w:font w:name="Calibri">
    <w:panose1 w:val="020F0502020204030204"/>
    <w:charset w:val="00"/>
    <w:family w:val="swiss"/>
    <w:pitch w:val="variable"/>
    <w:sig w:usb0="E4002EFF" w:usb1="C200247B" w:usb2="00000009" w:usb3="00000000" w:csb0="000001FF" w:csb1="00000000"/>
    <w:embedRegular r:id="rId10" w:fontKey="{4BE3B7EB-6E73-4680-A148-B752F4C192EF}"/>
  </w:font>
  <w:font w:name="Georgia">
    <w:panose1 w:val="02040502050405020303"/>
    <w:charset w:val="00"/>
    <w:family w:val="roman"/>
    <w:pitch w:val="variable"/>
    <w:sig w:usb0="00000287" w:usb1="00000000" w:usb2="00000000" w:usb3="00000000" w:csb0="0000009F" w:csb1="00000000"/>
    <w:embedRegular r:id="rId11" w:fontKey="{B72D03BA-B12E-4BBF-A60C-B6544F4AF7A5}"/>
    <w:embedItalic r:id="rId12" w:fontKey="{9EDDC166-E889-4715-9F32-4A9459E81261}"/>
  </w:font>
  <w:font w:name="Arial Narrow">
    <w:panose1 w:val="020B0606020202030204"/>
    <w:charset w:val="00"/>
    <w:family w:val="swiss"/>
    <w:pitch w:val="variable"/>
    <w:sig w:usb0="00000287" w:usb1="00000800" w:usb2="00000000" w:usb3="00000000" w:csb0="0000009F" w:csb1="00000000"/>
    <w:embedRegular r:id="rId13" w:fontKey="{73312C6B-875F-437D-A945-41836BC14F9B}"/>
    <w:embedBold r:id="rId14" w:fontKey="{519EEA71-5DC8-425F-8D7D-3C6653E3BA32}"/>
    <w:embedItalic r:id="rId15" w:fontKey="{D2363485-5478-47A8-B387-26D31FF1417D}"/>
    <w:embedBoldItalic r:id="rId16" w:fontKey="{699D0525-96DE-4C72-95C6-D37C8A13A33E}"/>
  </w:font>
  <w:font w:name="Aptos">
    <w:charset w:val="00"/>
    <w:family w:val="swiss"/>
    <w:pitch w:val="variable"/>
    <w:sig w:usb0="20000287" w:usb1="00000003" w:usb2="00000000" w:usb3="00000000" w:csb0="0000019F" w:csb1="00000000"/>
    <w:embedRegular r:id="rId17" w:fontKey="{C9D80A3B-9574-4FDE-A7CF-3CDBBC8E42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0BCD6" w14:textId="77777777" w:rsidR="00222357" w:rsidRDefault="00222357">
      <w:r>
        <w:separator/>
      </w:r>
    </w:p>
  </w:footnote>
  <w:footnote w:type="continuationSeparator" w:id="0">
    <w:p w14:paraId="5AF61C8C" w14:textId="77777777" w:rsidR="00222357" w:rsidRDefault="00222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77777777" w:rsidR="00AA00DA" w:rsidRDefault="00B97B95">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0EBBB75F" wp14:editId="52766C2F">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397C699"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4430AD73" w:rsidR="00AA00DA" w:rsidRDefault="00822500">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sidRPr="00822500">
      <w:rPr>
        <w:rFonts w:ascii="Arial Narrow" w:eastAsia="Arial Narrow" w:hAnsi="Arial Narrow" w:cs="Arial Narrow"/>
        <w:b/>
        <w:color w:val="000000"/>
      </w:rPr>
      <w:t xml:space="preserve">DOCUMENTO DE COMPLEMENTARIO AL CONTRATO DE COMPRAVENTA </w:t>
    </w:r>
    <w:r w:rsidR="00B97B95">
      <w:rPr>
        <w:rFonts w:ascii="Arial Narrow" w:eastAsia="Arial Narrow" w:hAnsi="Arial Narrow" w:cs="Arial Narrow"/>
        <w:b/>
        <w:color w:val="000000"/>
      </w:rPr>
      <w:t xml:space="preserve"> </w:t>
    </w:r>
    <w:proofErr w:type="spellStart"/>
    <w:r w:rsidR="00B97B95">
      <w:rPr>
        <w:rFonts w:ascii="Arial Narrow" w:eastAsia="Arial Narrow" w:hAnsi="Arial Narrow" w:cs="Arial Narrow"/>
        <w:b/>
        <w:color w:val="000000"/>
      </w:rPr>
      <w:t>N°</w:t>
    </w:r>
    <w:proofErr w:type="spellEnd"/>
    <w:r w:rsidR="00B97B95">
      <w:rPr>
        <w:rFonts w:ascii="Arial Narrow" w:eastAsia="Arial Narrow" w:hAnsi="Arial Narrow" w:cs="Arial Narrow"/>
        <w:b/>
        <w:color w:val="000000"/>
      </w:rPr>
      <w:t xml:space="preserve"> FGN-NC-____________ DE 202</w:t>
    </w:r>
    <w:r w:rsidR="00130BDB">
      <w:rPr>
        <w:rFonts w:ascii="Arial Narrow" w:eastAsia="Arial Narrow" w:hAnsi="Arial Narrow" w:cs="Arial Narrow"/>
        <w:b/>
        <w:color w:val="000000"/>
      </w:rPr>
      <w:t>6</w:t>
    </w:r>
    <w:r w:rsidR="00B97B95">
      <w:rPr>
        <w:rFonts w:ascii="Arial Narrow" w:eastAsia="Arial Narrow" w:hAnsi="Arial Narrow" w:cs="Arial Narrow"/>
        <w:b/>
        <w:color w:val="000000"/>
      </w:rPr>
      <w:t xml:space="preserve">, CELEBRADO ENTRE LA FISCALÍA GENERAL DE LA NACIÓN NIT 800.152.783-2 Y </w:t>
    </w:r>
    <w:proofErr w:type="spellStart"/>
    <w:r w:rsidR="00B97B95">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22C33B44"/>
    <w:multiLevelType w:val="multilevel"/>
    <w:tmpl w:val="AC86FBE2"/>
    <w:lvl w:ilvl="0">
      <w:start w:val="1"/>
      <w:numFmt w:val="decimal"/>
      <w:lvlText w:val="%1."/>
      <w:lvlJc w:val="left"/>
      <w:pPr>
        <w:ind w:left="360" w:hanging="360"/>
      </w:pPr>
      <w:rPr>
        <w:u w:val="none"/>
      </w:rPr>
    </w:lvl>
    <w:lvl w:ilvl="1">
      <w:numFmt w:val="bullet"/>
      <w:lvlText w:val="o"/>
      <w:lvlJc w:val="left"/>
      <w:pPr>
        <w:ind w:left="1080" w:hanging="360"/>
      </w:pPr>
      <w:rPr>
        <w:u w:val="none"/>
      </w:rPr>
    </w:lvl>
    <w:lvl w:ilvl="2">
      <w:numFmt w:val="bullet"/>
      <w:lvlText w:val="▪"/>
      <w:lvlJc w:val="left"/>
      <w:pPr>
        <w:ind w:left="1800" w:hanging="360"/>
      </w:pPr>
      <w:rPr>
        <w:u w:val="none"/>
      </w:rPr>
    </w:lvl>
    <w:lvl w:ilvl="3">
      <w:numFmt w:val="bullet"/>
      <w:lvlText w:val="●"/>
      <w:lvlJc w:val="left"/>
      <w:pPr>
        <w:ind w:left="2520" w:hanging="360"/>
      </w:pPr>
      <w:rPr>
        <w:u w:val="none"/>
      </w:rPr>
    </w:lvl>
    <w:lvl w:ilvl="4">
      <w:numFmt w:val="bullet"/>
      <w:lvlText w:val="o"/>
      <w:lvlJc w:val="left"/>
      <w:pPr>
        <w:ind w:left="3240" w:hanging="360"/>
      </w:pPr>
      <w:rPr>
        <w:u w:val="none"/>
      </w:rPr>
    </w:lvl>
    <w:lvl w:ilvl="5">
      <w:numFmt w:val="bullet"/>
      <w:lvlText w:val="▪"/>
      <w:lvlJc w:val="left"/>
      <w:pPr>
        <w:ind w:left="3960" w:hanging="360"/>
      </w:pPr>
      <w:rPr>
        <w:u w:val="none"/>
      </w:rPr>
    </w:lvl>
    <w:lvl w:ilvl="6">
      <w:numFmt w:val="bullet"/>
      <w:lvlText w:val="●"/>
      <w:lvlJc w:val="left"/>
      <w:pPr>
        <w:ind w:left="4680" w:hanging="360"/>
      </w:pPr>
      <w:rPr>
        <w:u w:val="none"/>
      </w:rPr>
    </w:lvl>
    <w:lvl w:ilvl="7">
      <w:numFmt w:val="bullet"/>
      <w:lvlText w:val="o"/>
      <w:lvlJc w:val="left"/>
      <w:pPr>
        <w:ind w:left="5400" w:hanging="360"/>
      </w:pPr>
      <w:rPr>
        <w:u w:val="none"/>
      </w:rPr>
    </w:lvl>
    <w:lvl w:ilvl="8">
      <w:numFmt w:val="bullet"/>
      <w:lvlText w:val="▪"/>
      <w:lvlJc w:val="left"/>
      <w:pPr>
        <w:ind w:left="6120" w:hanging="360"/>
      </w:pPr>
      <w:rPr>
        <w:u w:val="none"/>
      </w:rPr>
    </w:lvl>
  </w:abstractNum>
  <w:abstractNum w:abstractNumId="3" w15:restartNumberingAfterBreak="0">
    <w:nsid w:val="2AE9726E"/>
    <w:multiLevelType w:val="hybridMultilevel"/>
    <w:tmpl w:val="54B65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80E048A"/>
    <w:multiLevelType w:val="hybridMultilevel"/>
    <w:tmpl w:val="1F0C54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C1F1646"/>
    <w:multiLevelType w:val="hybridMultilevel"/>
    <w:tmpl w:val="661CD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253A49"/>
    <w:multiLevelType w:val="hybridMultilevel"/>
    <w:tmpl w:val="2B8633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22C0B98"/>
    <w:multiLevelType w:val="hybridMultilevel"/>
    <w:tmpl w:val="23A273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2C43277"/>
    <w:multiLevelType w:val="hybridMultilevel"/>
    <w:tmpl w:val="8B2EC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47A6074"/>
    <w:multiLevelType w:val="hybridMultilevel"/>
    <w:tmpl w:val="25F459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165C96"/>
    <w:multiLevelType w:val="hybridMultilevel"/>
    <w:tmpl w:val="0B88D1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60778231">
    <w:abstractNumId w:val="1"/>
  </w:num>
  <w:num w:numId="2" w16cid:durableId="1463382733">
    <w:abstractNumId w:val="4"/>
  </w:num>
  <w:num w:numId="3" w16cid:durableId="1872837283">
    <w:abstractNumId w:val="0"/>
  </w:num>
  <w:num w:numId="4" w16cid:durableId="868374715">
    <w:abstractNumId w:val="2"/>
  </w:num>
  <w:num w:numId="5" w16cid:durableId="1540780866">
    <w:abstractNumId w:val="11"/>
  </w:num>
  <w:num w:numId="6" w16cid:durableId="801189514">
    <w:abstractNumId w:val="3"/>
  </w:num>
  <w:num w:numId="7" w16cid:durableId="304163900">
    <w:abstractNumId w:val="9"/>
  </w:num>
  <w:num w:numId="8" w16cid:durableId="128323935">
    <w:abstractNumId w:val="8"/>
  </w:num>
  <w:num w:numId="9" w16cid:durableId="1929727488">
    <w:abstractNumId w:val="5"/>
  </w:num>
  <w:num w:numId="10" w16cid:durableId="1288390544">
    <w:abstractNumId w:val="10"/>
  </w:num>
  <w:num w:numId="11" w16cid:durableId="492333069">
    <w:abstractNumId w:val="7"/>
  </w:num>
  <w:num w:numId="12" w16cid:durableId="16593832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26F7C"/>
    <w:rsid w:val="000C1475"/>
    <w:rsid w:val="000E3054"/>
    <w:rsid w:val="001047BC"/>
    <w:rsid w:val="00114762"/>
    <w:rsid w:val="00117BD8"/>
    <w:rsid w:val="00127B4D"/>
    <w:rsid w:val="00130BDB"/>
    <w:rsid w:val="00170D0A"/>
    <w:rsid w:val="001B7801"/>
    <w:rsid w:val="001D00E7"/>
    <w:rsid w:val="00222357"/>
    <w:rsid w:val="0023467E"/>
    <w:rsid w:val="00236A83"/>
    <w:rsid w:val="002616CA"/>
    <w:rsid w:val="002B2490"/>
    <w:rsid w:val="00340797"/>
    <w:rsid w:val="003657BB"/>
    <w:rsid w:val="00373518"/>
    <w:rsid w:val="00432CF2"/>
    <w:rsid w:val="0044764A"/>
    <w:rsid w:val="00450E79"/>
    <w:rsid w:val="0047109D"/>
    <w:rsid w:val="00482A01"/>
    <w:rsid w:val="00482CCB"/>
    <w:rsid w:val="004F1FF4"/>
    <w:rsid w:val="004F3796"/>
    <w:rsid w:val="005557A6"/>
    <w:rsid w:val="00560166"/>
    <w:rsid w:val="00637856"/>
    <w:rsid w:val="006534BA"/>
    <w:rsid w:val="006766FF"/>
    <w:rsid w:val="006A5A26"/>
    <w:rsid w:val="006E038D"/>
    <w:rsid w:val="00712EC7"/>
    <w:rsid w:val="00717DBD"/>
    <w:rsid w:val="007322E1"/>
    <w:rsid w:val="00733449"/>
    <w:rsid w:val="00764014"/>
    <w:rsid w:val="007B42BD"/>
    <w:rsid w:val="007B78DF"/>
    <w:rsid w:val="007E78A7"/>
    <w:rsid w:val="0080043A"/>
    <w:rsid w:val="0081043D"/>
    <w:rsid w:val="00822500"/>
    <w:rsid w:val="008572B1"/>
    <w:rsid w:val="008711A6"/>
    <w:rsid w:val="00876589"/>
    <w:rsid w:val="008B52DA"/>
    <w:rsid w:val="008C39E5"/>
    <w:rsid w:val="008D3D27"/>
    <w:rsid w:val="008E76A1"/>
    <w:rsid w:val="008F12FC"/>
    <w:rsid w:val="00921476"/>
    <w:rsid w:val="00960949"/>
    <w:rsid w:val="009C36F1"/>
    <w:rsid w:val="009F6DAE"/>
    <w:rsid w:val="00A05B28"/>
    <w:rsid w:val="00A21D6A"/>
    <w:rsid w:val="00A26DCC"/>
    <w:rsid w:val="00AA00DA"/>
    <w:rsid w:val="00AB61A7"/>
    <w:rsid w:val="00AF0CE4"/>
    <w:rsid w:val="00AF3FC8"/>
    <w:rsid w:val="00B26871"/>
    <w:rsid w:val="00B311E6"/>
    <w:rsid w:val="00B41EFB"/>
    <w:rsid w:val="00B74D3F"/>
    <w:rsid w:val="00B8398E"/>
    <w:rsid w:val="00B97B95"/>
    <w:rsid w:val="00BA0E88"/>
    <w:rsid w:val="00C96669"/>
    <w:rsid w:val="00CF2D47"/>
    <w:rsid w:val="00D570BC"/>
    <w:rsid w:val="00D73921"/>
    <w:rsid w:val="00D96C08"/>
    <w:rsid w:val="00E12300"/>
    <w:rsid w:val="00E16AD3"/>
    <w:rsid w:val="00E43947"/>
    <w:rsid w:val="00E7145A"/>
    <w:rsid w:val="00EB67DE"/>
    <w:rsid w:val="00EC2E34"/>
    <w:rsid w:val="00EC3C4E"/>
    <w:rsid w:val="00EE0052"/>
    <w:rsid w:val="00F0187E"/>
    <w:rsid w:val="00F05053"/>
    <w:rsid w:val="00F234AD"/>
    <w:rsid w:val="00F51639"/>
    <w:rsid w:val="00F75EC2"/>
    <w:rsid w:val="00FA4523"/>
    <w:rsid w:val="00FB4761"/>
    <w:rsid w:val="00FF40D8"/>
    <w:rsid w:val="00FF6B9D"/>
    <w:rsid w:val="00FF72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15</TotalTime>
  <Pages>15</Pages>
  <Words>6680</Words>
  <Characters>36746</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Alejandra Sanchez Rendon</cp:lastModifiedBy>
  <cp:revision>15</cp:revision>
  <dcterms:created xsi:type="dcterms:W3CDTF">2026-04-28T14:55:00Z</dcterms:created>
  <dcterms:modified xsi:type="dcterms:W3CDTF">2026-04-30T00:02:00Z</dcterms:modified>
</cp:coreProperties>
</file>